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43AF2" w14:textId="77777777" w:rsidR="00EC7925" w:rsidRDefault="00EC7925">
      <w:pPr>
        <w:pStyle w:val="Titre1"/>
        <w:rPr>
          <w:rFonts w:eastAsia="Times New Roman"/>
        </w:rPr>
      </w:pPr>
    </w:p>
    <w:p w14:paraId="3ED64AA7" w14:textId="77777777" w:rsidR="00EC7925" w:rsidRPr="006F0D4E" w:rsidRDefault="00D91547">
      <w:pPr>
        <w:pStyle w:val="Titre"/>
        <w:rPr>
          <w:rFonts w:eastAsia="Times New Roman"/>
          <w:lang w:val="fr-FR"/>
        </w:rPr>
      </w:pPr>
      <w:proofErr w:type="gramStart"/>
      <w:r w:rsidRPr="006F0D4E">
        <w:rPr>
          <w:rFonts w:eastAsia="Times New Roman"/>
          <w:lang w:val="fr-FR"/>
        </w:rPr>
        <w:t>dr</w:t>
      </w:r>
      <w:proofErr w:type="gramEnd"/>
      <w:r w:rsidRPr="006F0D4E">
        <w:rPr>
          <w:rFonts w:eastAsia="Times New Roman"/>
          <w:lang w:val="fr-FR"/>
        </w:rPr>
        <w:t>2xml User Guide</w:t>
      </w:r>
      <w:bookmarkStart w:id="0" w:name="_GoBack"/>
      <w:bookmarkEnd w:id="0"/>
    </w:p>
    <w:p w14:paraId="3DFAC282" w14:textId="77777777" w:rsidR="00EC7925" w:rsidRPr="006F0D4E" w:rsidRDefault="00EC7925">
      <w:pPr>
        <w:rPr>
          <w:lang w:val="fr-FR"/>
        </w:rPr>
      </w:pPr>
    </w:p>
    <w:p w14:paraId="5804C6E6" w14:textId="77777777" w:rsidR="00EC7925" w:rsidRPr="006F0D4E" w:rsidRDefault="00D91547">
      <w:pPr>
        <w:rPr>
          <w:lang w:val="fr-FR"/>
        </w:rPr>
      </w:pPr>
      <w:r w:rsidRPr="006F0D4E">
        <w:rPr>
          <w:lang w:val="fr-FR"/>
        </w:rPr>
        <w:t xml:space="preserve">Stéphane </w:t>
      </w:r>
      <w:proofErr w:type="spellStart"/>
      <w:r w:rsidRPr="006F0D4E">
        <w:rPr>
          <w:lang w:val="fr-FR"/>
        </w:rPr>
        <w:t>Sénési</w:t>
      </w:r>
      <w:proofErr w:type="spellEnd"/>
      <w:r w:rsidRPr="006F0D4E">
        <w:rPr>
          <w:lang w:val="fr-FR"/>
        </w:rPr>
        <w:t xml:space="preserve">, CNRM, Météo France -Marie-Pierre Moine, </w:t>
      </w:r>
      <w:proofErr w:type="spellStart"/>
      <w:r w:rsidRPr="006F0D4E">
        <w:rPr>
          <w:lang w:val="fr-FR"/>
        </w:rPr>
        <w:t>Cerfacs</w:t>
      </w:r>
      <w:proofErr w:type="spellEnd"/>
    </w:p>
    <w:p w14:paraId="4A4F3EF2" w14:textId="77777777" w:rsidR="00EC7925" w:rsidRPr="006F0D4E" w:rsidRDefault="00EC7925">
      <w:pPr>
        <w:rPr>
          <w:lang w:val="fr-FR"/>
        </w:rPr>
      </w:pPr>
    </w:p>
    <w:p w14:paraId="5D2E9823" w14:textId="77777777" w:rsidR="00EC7925" w:rsidRPr="006F0D4E" w:rsidRDefault="00D91547">
      <w:pPr>
        <w:rPr>
          <w:lang w:val="fr-FR"/>
        </w:rPr>
      </w:pPr>
      <w:r w:rsidRPr="006F0D4E">
        <w:rPr>
          <w:lang w:val="fr-FR"/>
        </w:rPr>
        <w:t xml:space="preserve">Document </w:t>
      </w:r>
      <w:proofErr w:type="gramStart"/>
      <w:r w:rsidRPr="006F0D4E">
        <w:rPr>
          <w:lang w:val="fr-FR"/>
        </w:rPr>
        <w:t>version:</w:t>
      </w:r>
      <w:proofErr w:type="gramEnd"/>
      <w:r w:rsidRPr="006F0D4E">
        <w:rPr>
          <w:lang w:val="fr-FR"/>
        </w:rPr>
        <w:t xml:space="preserve"> 0.6 (20/12/2016)</w:t>
      </w:r>
    </w:p>
    <w:p w14:paraId="5F8F68D4" w14:textId="77777777" w:rsidR="00EC7925" w:rsidRPr="006F0D4E" w:rsidRDefault="00D91547">
      <w:pPr>
        <w:rPr>
          <w:lang w:val="fr-FR"/>
        </w:rPr>
      </w:pPr>
      <w:r w:rsidRPr="006F0D4E">
        <w:rPr>
          <w:lang w:val="fr-FR"/>
        </w:rPr>
        <w:t xml:space="preserve">Data </w:t>
      </w:r>
      <w:proofErr w:type="spellStart"/>
      <w:r w:rsidRPr="006F0D4E">
        <w:rPr>
          <w:lang w:val="fr-FR"/>
        </w:rPr>
        <w:t>Request</w:t>
      </w:r>
      <w:proofErr w:type="spellEnd"/>
      <w:r w:rsidRPr="006F0D4E">
        <w:rPr>
          <w:lang w:val="fr-FR"/>
        </w:rPr>
        <w:t xml:space="preserve"> </w:t>
      </w:r>
      <w:proofErr w:type="gramStart"/>
      <w:r w:rsidRPr="006F0D4E">
        <w:rPr>
          <w:lang w:val="fr-FR"/>
        </w:rPr>
        <w:t>Version:</w:t>
      </w:r>
      <w:proofErr w:type="gramEnd"/>
      <w:r w:rsidRPr="006F0D4E">
        <w:rPr>
          <w:lang w:val="fr-FR"/>
        </w:rPr>
        <w:t xml:space="preserve"> 01.beta.45</w:t>
      </w:r>
    </w:p>
    <w:p w14:paraId="1BB57F5C" w14:textId="77777777" w:rsidR="00EC7925" w:rsidRDefault="00D91547">
      <w:pPr>
        <w:rPr>
          <w:highlight w:val="yellow"/>
        </w:rPr>
      </w:pPr>
      <w:r>
        <w:t xml:space="preserve">Dr2xml version: </w:t>
      </w:r>
      <w:r>
        <w:rPr>
          <w:highlight w:val="yellow"/>
        </w:rPr>
        <w:t xml:space="preserve">0.8 </w:t>
      </w:r>
    </w:p>
    <w:p w14:paraId="1CE3A6F1" w14:textId="77777777" w:rsidR="00EC7925" w:rsidRDefault="00EC7925"/>
    <w:p w14:paraId="64884011" w14:textId="77777777" w:rsidR="00EC7925" w:rsidRDefault="00D91547">
      <w:pPr>
        <w:pStyle w:val="TM1"/>
      </w:pPr>
      <w:r>
        <w:fldChar w:fldCharType="begin"/>
      </w:r>
      <w:r>
        <w:instrText>TOC \o "1-3" \h</w:instrText>
      </w:r>
      <w:r>
        <w:fldChar w:fldCharType="separate"/>
      </w:r>
      <w:hyperlink w:anchor="_Toc469997900">
        <w:r>
          <w:rPr>
            <w:webHidden/>
          </w:rPr>
          <w:fldChar w:fldCharType="begin"/>
        </w:r>
        <w:r>
          <w:rPr>
            <w:webHidden/>
          </w:rPr>
          <w:instrText>PAGEREF _Toc469997900 \h</w:instrText>
        </w:r>
        <w:r>
          <w:rPr>
            <w:webHidden/>
          </w:rPr>
        </w:r>
        <w:r>
          <w:rPr>
            <w:webHidden/>
          </w:rPr>
          <w:fldChar w:fldCharType="separate"/>
        </w:r>
        <w:r>
          <w:rPr>
            <w:rStyle w:val="Sautdindex"/>
          </w:rPr>
          <w:t>Introduction</w:t>
        </w:r>
        <w:r>
          <w:rPr>
            <w:rStyle w:val="Sautdindex"/>
          </w:rPr>
          <w:tab/>
          <w:t>1</w:t>
        </w:r>
        <w:r>
          <w:rPr>
            <w:webHidden/>
          </w:rPr>
          <w:fldChar w:fldCharType="end"/>
        </w:r>
      </w:hyperlink>
    </w:p>
    <w:p w14:paraId="5A0EC82E" w14:textId="77777777" w:rsidR="00EC7925" w:rsidRDefault="00D91547">
      <w:pPr>
        <w:pStyle w:val="TM1"/>
      </w:pPr>
      <w:hyperlink w:anchor="_Toc469997901">
        <w:r>
          <w:rPr>
            <w:rStyle w:val="Sautdindex"/>
          </w:rPr>
          <w:t>1.</w:t>
        </w:r>
      </w:hyperlink>
      <w:hyperlink w:anchor="_Toc469997901">
        <w:r>
          <w:rPr>
            <w:webHidden/>
          </w:rPr>
          <w:fldChar w:fldCharType="begin"/>
        </w:r>
        <w:r>
          <w:rPr>
            <w:webHidden/>
          </w:rPr>
          <w:instrText>PAGEREF _Toc469997901 \h</w:instrText>
        </w:r>
        <w:r>
          <w:rPr>
            <w:webHidden/>
          </w:rPr>
        </w:r>
        <w:r>
          <w:rPr>
            <w:webHidden/>
          </w:rPr>
          <w:fldChar w:fldCharType="separate"/>
        </w:r>
        <w:r>
          <w:rPr>
            <w:rStyle w:val="Sautdindex"/>
            <w:rFonts w:eastAsia="Yu Mincho"/>
            <w:sz w:val="24"/>
            <w:szCs w:val="24"/>
            <w:lang w:val="fr-FR"/>
          </w:rPr>
          <w:tab/>
        </w:r>
        <w:r>
          <w:rPr>
            <w:webHidden/>
          </w:rPr>
          <w:fldChar w:fldCharType="end"/>
        </w:r>
      </w:hyperlink>
      <w:hyperlink w:anchor="_Toc469997901">
        <w:r>
          <w:rPr>
            <w:webHidden/>
          </w:rPr>
          <w:fldChar w:fldCharType="begin"/>
        </w:r>
        <w:r>
          <w:rPr>
            <w:webHidden/>
          </w:rPr>
          <w:instrText>PAGEREF _Toc469997901 \h</w:instrText>
        </w:r>
        <w:r>
          <w:rPr>
            <w:webHidden/>
          </w:rPr>
        </w:r>
        <w:r>
          <w:rPr>
            <w:webHidden/>
          </w:rPr>
          <w:fldChar w:fldCharType="separate"/>
        </w:r>
        <w:r>
          <w:rPr>
            <w:rStyle w:val="Sautdindex"/>
          </w:rPr>
          <w:t>dr2xml key features</w:t>
        </w:r>
        <w:r>
          <w:rPr>
            <w:rStyle w:val="Sautdindex"/>
          </w:rPr>
          <w:tab/>
          <w:t>2</w:t>
        </w:r>
        <w:r>
          <w:rPr>
            <w:webHidden/>
          </w:rPr>
          <w:fldChar w:fldCharType="end"/>
        </w:r>
      </w:hyperlink>
    </w:p>
    <w:p w14:paraId="04227E28" w14:textId="77777777" w:rsidR="00EC7925" w:rsidRDefault="00D91547">
      <w:pPr>
        <w:pStyle w:val="TM1"/>
      </w:pPr>
      <w:hyperlink w:anchor="_Toc469997902">
        <w:r>
          <w:rPr>
            <w:rStyle w:val="Sautdindex"/>
          </w:rPr>
          <w:t>2.</w:t>
        </w:r>
      </w:hyperlink>
      <w:hyperlink w:anchor="_Toc469997902">
        <w:r>
          <w:rPr>
            <w:webHidden/>
          </w:rPr>
          <w:fldChar w:fldCharType="begin"/>
        </w:r>
        <w:r>
          <w:rPr>
            <w:webHidden/>
          </w:rPr>
          <w:instrText>PAGEREF _Toc469997902 \h</w:instrText>
        </w:r>
        <w:r>
          <w:rPr>
            <w:webHidden/>
          </w:rPr>
        </w:r>
        <w:r>
          <w:rPr>
            <w:webHidden/>
          </w:rPr>
          <w:fldChar w:fldCharType="separate"/>
        </w:r>
        <w:r>
          <w:rPr>
            <w:rStyle w:val="Sautdindex"/>
            <w:rFonts w:eastAsia="Yu Mincho"/>
            <w:sz w:val="24"/>
            <w:szCs w:val="24"/>
            <w:lang w:val="fr-FR"/>
          </w:rPr>
          <w:tab/>
        </w:r>
        <w:r>
          <w:rPr>
            <w:webHidden/>
          </w:rPr>
          <w:fldChar w:fldCharType="end"/>
        </w:r>
      </w:hyperlink>
      <w:hyperlink w:anchor="_Toc469997902">
        <w:r>
          <w:rPr>
            <w:webHidden/>
          </w:rPr>
          <w:fldChar w:fldCharType="begin"/>
        </w:r>
        <w:r>
          <w:rPr>
            <w:webHidden/>
          </w:rPr>
          <w:instrText>PAGEREF _Toc469997902 \h</w:instrText>
        </w:r>
        <w:r>
          <w:rPr>
            <w:webHidden/>
          </w:rPr>
        </w:r>
        <w:r>
          <w:rPr>
            <w:webHidden/>
          </w:rPr>
          <w:fldChar w:fldCharType="separate"/>
        </w:r>
        <w:r>
          <w:rPr>
            <w:rStyle w:val="Sautdindex"/>
          </w:rPr>
          <w:t>How to install, configure and run dr2xml</w:t>
        </w:r>
        <w:r>
          <w:rPr>
            <w:rStyle w:val="Sautdindex"/>
          </w:rPr>
          <w:tab/>
          <w:t>3</w:t>
        </w:r>
        <w:r>
          <w:rPr>
            <w:webHidden/>
          </w:rPr>
          <w:fldChar w:fldCharType="end"/>
        </w:r>
      </w:hyperlink>
    </w:p>
    <w:p w14:paraId="3A4E7828" w14:textId="77777777" w:rsidR="00EC7925" w:rsidRDefault="00D91547">
      <w:pPr>
        <w:pStyle w:val="TM2"/>
      </w:pPr>
      <w:hyperlink w:anchor="_Toc469997903">
        <w:r>
          <w:rPr>
            <w:webHidden/>
          </w:rPr>
          <w:fldChar w:fldCharType="begin"/>
        </w:r>
        <w:r>
          <w:rPr>
            <w:webHidden/>
          </w:rPr>
          <w:instrText>PAGEREF _Toc469997903 \h</w:instrText>
        </w:r>
        <w:r>
          <w:rPr>
            <w:webHidden/>
          </w:rPr>
        </w:r>
        <w:r>
          <w:rPr>
            <w:webHidden/>
          </w:rPr>
          <w:fldChar w:fldCharType="separate"/>
        </w:r>
        <w:r>
          <w:rPr>
            <w:rStyle w:val="Sautdindex"/>
          </w:rPr>
          <w:t>Prerequisites</w:t>
        </w:r>
        <w:r>
          <w:rPr>
            <w:rStyle w:val="Sautdindex"/>
          </w:rPr>
          <w:tab/>
          <w:t>3</w:t>
        </w:r>
        <w:r>
          <w:rPr>
            <w:webHidden/>
          </w:rPr>
          <w:fldChar w:fldCharType="end"/>
        </w:r>
      </w:hyperlink>
    </w:p>
    <w:p w14:paraId="6F647623" w14:textId="77777777" w:rsidR="00EC7925" w:rsidRDefault="00D91547">
      <w:pPr>
        <w:pStyle w:val="TM2"/>
      </w:pPr>
      <w:hyperlink w:anchor="_Toc469997904">
        <w:r>
          <w:rPr>
            <w:webHidden/>
          </w:rPr>
          <w:fldChar w:fldCharType="begin"/>
        </w:r>
        <w:r>
          <w:rPr>
            <w:webHidden/>
          </w:rPr>
          <w:instrText>PAGEREF _Toc469997904 \h</w:instrText>
        </w:r>
        <w:r>
          <w:rPr>
            <w:webHidden/>
          </w:rPr>
        </w:r>
        <w:r>
          <w:rPr>
            <w:webHidden/>
          </w:rPr>
          <w:fldChar w:fldCharType="separate"/>
        </w:r>
        <w:r>
          <w:rPr>
            <w:rStyle w:val="Sautdindex"/>
          </w:rPr>
          <w:t>Installing dr2xml</w:t>
        </w:r>
        <w:r>
          <w:rPr>
            <w:rStyle w:val="Sautdindex"/>
          </w:rPr>
          <w:tab/>
          <w:t>3</w:t>
        </w:r>
        <w:r>
          <w:rPr>
            <w:webHidden/>
          </w:rPr>
          <w:fldChar w:fldCharType="end"/>
        </w:r>
      </w:hyperlink>
    </w:p>
    <w:p w14:paraId="7C151439" w14:textId="77777777" w:rsidR="00EC7925" w:rsidRDefault="00D91547">
      <w:pPr>
        <w:pStyle w:val="TM2"/>
      </w:pPr>
      <w:hyperlink w:anchor="_Toc469997905">
        <w:r>
          <w:rPr>
            <w:webHidden/>
          </w:rPr>
          <w:fldChar w:fldCharType="begin"/>
        </w:r>
        <w:r>
          <w:rPr>
            <w:webHidden/>
          </w:rPr>
          <w:instrText>PAGEREF</w:instrText>
        </w:r>
        <w:r>
          <w:rPr>
            <w:webHidden/>
          </w:rPr>
          <w:instrText xml:space="preserve"> _Toc469997905 \h</w:instrText>
        </w:r>
        <w:r>
          <w:rPr>
            <w:webHidden/>
          </w:rPr>
        </w:r>
        <w:r>
          <w:rPr>
            <w:webHidden/>
          </w:rPr>
          <w:fldChar w:fldCharType="separate"/>
        </w:r>
        <w:r>
          <w:rPr>
            <w:rStyle w:val="Sautdindex"/>
          </w:rPr>
          <w:t>Configuring dr2xml</w:t>
        </w:r>
        <w:r>
          <w:rPr>
            <w:rStyle w:val="Sautdindex"/>
          </w:rPr>
          <w:tab/>
          <w:t>3</w:t>
        </w:r>
        <w:r>
          <w:rPr>
            <w:webHidden/>
          </w:rPr>
          <w:fldChar w:fldCharType="end"/>
        </w:r>
      </w:hyperlink>
    </w:p>
    <w:p w14:paraId="4FB5C41E" w14:textId="77777777" w:rsidR="00EC7925" w:rsidRDefault="00D91547">
      <w:pPr>
        <w:pStyle w:val="TM2"/>
      </w:pPr>
      <w:hyperlink w:anchor="_Toc469997906">
        <w:r>
          <w:rPr>
            <w:webHidden/>
          </w:rPr>
          <w:fldChar w:fldCharType="begin"/>
        </w:r>
        <w:r>
          <w:rPr>
            <w:webHidden/>
          </w:rPr>
          <w:instrText>PAGEREF _Toc469997906 \h</w:instrText>
        </w:r>
        <w:r>
          <w:rPr>
            <w:webHidden/>
          </w:rPr>
        </w:r>
        <w:r>
          <w:rPr>
            <w:webHidden/>
          </w:rPr>
          <w:fldChar w:fldCharType="separate"/>
        </w:r>
        <w:r>
          <w:rPr>
            <w:rStyle w:val="Sautdindex"/>
          </w:rPr>
          <w:t>Running dr2xml</w:t>
        </w:r>
        <w:r>
          <w:rPr>
            <w:rStyle w:val="Sautdindex"/>
          </w:rPr>
          <w:tab/>
          <w:t>7</w:t>
        </w:r>
        <w:r>
          <w:rPr>
            <w:webHidden/>
          </w:rPr>
          <w:fldChar w:fldCharType="end"/>
        </w:r>
      </w:hyperlink>
    </w:p>
    <w:p w14:paraId="0B31A505" w14:textId="77777777" w:rsidR="00EC7925" w:rsidRDefault="00D91547">
      <w:pPr>
        <w:pStyle w:val="TM1"/>
      </w:pPr>
      <w:hyperlink w:anchor="_Toc469997907">
        <w:r>
          <w:rPr>
            <w:rStyle w:val="Sautdindex"/>
          </w:rPr>
          <w:t>3.</w:t>
        </w:r>
      </w:hyperlink>
      <w:hyperlink w:anchor="_Toc469997907">
        <w:r>
          <w:rPr>
            <w:webHidden/>
          </w:rPr>
          <w:fldChar w:fldCharType="begin"/>
        </w:r>
        <w:r>
          <w:rPr>
            <w:webHidden/>
          </w:rPr>
          <w:instrText>PAGEREF _Toc469997907 \h</w:instrText>
        </w:r>
        <w:r>
          <w:rPr>
            <w:webHidden/>
          </w:rPr>
        </w:r>
        <w:r>
          <w:rPr>
            <w:webHidden/>
          </w:rPr>
          <w:fldChar w:fldCharType="separate"/>
        </w:r>
        <w:r>
          <w:rPr>
            <w:rStyle w:val="Sautdindex"/>
            <w:rFonts w:eastAsia="Yu Mincho"/>
            <w:sz w:val="24"/>
            <w:szCs w:val="24"/>
            <w:lang w:val="fr-FR"/>
          </w:rPr>
          <w:tab/>
        </w:r>
        <w:r>
          <w:rPr>
            <w:webHidden/>
          </w:rPr>
          <w:fldChar w:fldCharType="end"/>
        </w:r>
      </w:hyperlink>
      <w:hyperlink w:anchor="_Toc469997907">
        <w:r>
          <w:rPr>
            <w:webHidden/>
          </w:rPr>
          <w:fldChar w:fldCharType="begin"/>
        </w:r>
        <w:r>
          <w:rPr>
            <w:webHidden/>
          </w:rPr>
          <w:instrText>PAGEREF _Toc469997907 \h</w:instrText>
        </w:r>
        <w:r>
          <w:rPr>
            <w:webHidden/>
          </w:rPr>
        </w:r>
        <w:r>
          <w:rPr>
            <w:webHidden/>
          </w:rPr>
          <w:fldChar w:fldCharType="separate"/>
        </w:r>
        <w:r>
          <w:rPr>
            <w:rStyle w:val="Sautdindex"/>
          </w:rPr>
          <w:t>How to use home-variables list funct</w:t>
        </w:r>
        <w:r>
          <w:rPr>
            <w:rStyle w:val="Sautdindex"/>
          </w:rPr>
          <w:t>ionality</w:t>
        </w:r>
        <w:r>
          <w:rPr>
            <w:rStyle w:val="Sautdindex"/>
          </w:rPr>
          <w:tab/>
          <w:t>8</w:t>
        </w:r>
        <w:r>
          <w:rPr>
            <w:webHidden/>
          </w:rPr>
          <w:fldChar w:fldCharType="end"/>
        </w:r>
      </w:hyperlink>
    </w:p>
    <w:p w14:paraId="0A94566F" w14:textId="77777777" w:rsidR="00EC7925" w:rsidRDefault="00D91547">
      <w:pPr>
        <w:pStyle w:val="TM1"/>
      </w:pPr>
      <w:hyperlink w:anchor="_Toc469997908">
        <w:r>
          <w:rPr>
            <w:rStyle w:val="Sautdindex"/>
            <w:rFonts w:eastAsia="Times New Roman"/>
          </w:rPr>
          <w:t>4.</w:t>
        </w:r>
      </w:hyperlink>
      <w:hyperlink w:anchor="_Toc469997908">
        <w:r>
          <w:rPr>
            <w:webHidden/>
          </w:rPr>
          <w:fldChar w:fldCharType="begin"/>
        </w:r>
        <w:r>
          <w:rPr>
            <w:webHidden/>
          </w:rPr>
          <w:instrText>PAGEREF _Toc469997908 \h</w:instrText>
        </w:r>
        <w:r>
          <w:rPr>
            <w:webHidden/>
          </w:rPr>
        </w:r>
        <w:r>
          <w:rPr>
            <w:webHidden/>
          </w:rPr>
          <w:fldChar w:fldCharType="separate"/>
        </w:r>
        <w:r>
          <w:rPr>
            <w:rStyle w:val="Sautdindex"/>
            <w:rFonts w:eastAsia="Yu Mincho"/>
            <w:sz w:val="24"/>
            <w:szCs w:val="24"/>
            <w:lang w:val="fr-FR"/>
          </w:rPr>
          <w:tab/>
        </w:r>
        <w:r>
          <w:rPr>
            <w:webHidden/>
          </w:rPr>
          <w:fldChar w:fldCharType="end"/>
        </w:r>
      </w:hyperlink>
      <w:hyperlink w:anchor="_Toc469997908">
        <w:r>
          <w:rPr>
            <w:webHidden/>
          </w:rPr>
          <w:fldChar w:fldCharType="begin"/>
        </w:r>
        <w:r>
          <w:rPr>
            <w:webHidden/>
          </w:rPr>
          <w:instrText>PAGEREF _Toc469997908 \h</w:instrText>
        </w:r>
        <w:r>
          <w:rPr>
            <w:webHidden/>
          </w:rPr>
        </w:r>
        <w:r>
          <w:rPr>
            <w:webHidden/>
          </w:rPr>
          <w:fldChar w:fldCharType="separate"/>
        </w:r>
        <w:r>
          <w:rPr>
            <w:rStyle w:val="Sautdindex"/>
            <w:rFonts w:eastAsia="Times New Roman"/>
          </w:rPr>
          <w:t>How to write a dr2xml ping file</w:t>
        </w:r>
        <w:r>
          <w:rPr>
            <w:webHidden/>
          </w:rPr>
          <w:fldChar w:fldCharType="end"/>
        </w:r>
      </w:hyperlink>
      <w:hyperlink w:anchor="_Toc469997908">
        <w:r>
          <w:rPr>
            <w:webHidden/>
          </w:rPr>
          <w:fldChar w:fldCharType="begin"/>
        </w:r>
        <w:r>
          <w:rPr>
            <w:webHidden/>
          </w:rPr>
          <w:instrText>PAGEREF _Toc469997908 \h</w:instrText>
        </w:r>
        <w:r>
          <w:rPr>
            <w:webHidden/>
          </w:rPr>
        </w:r>
        <w:r>
          <w:rPr>
            <w:webHidden/>
          </w:rPr>
          <w:fldChar w:fldCharType="separate"/>
        </w:r>
        <w:r>
          <w:rPr>
            <w:rStyle w:val="Sautdindex"/>
          </w:rPr>
          <w:tab/>
          <w:t>8</w:t>
        </w:r>
        <w:r>
          <w:rPr>
            <w:webHidden/>
          </w:rPr>
          <w:fldChar w:fldCharType="end"/>
        </w:r>
      </w:hyperlink>
    </w:p>
    <w:p w14:paraId="77C49AD7" w14:textId="77777777" w:rsidR="00EC7925" w:rsidRDefault="00D91547">
      <w:pPr>
        <w:pStyle w:val="TM1"/>
      </w:pPr>
      <w:hyperlink w:anchor="_Toc469997909">
        <w:r>
          <w:rPr>
            <w:webHidden/>
          </w:rPr>
          <w:fldChar w:fldCharType="begin"/>
        </w:r>
        <w:r>
          <w:rPr>
            <w:webHidden/>
          </w:rPr>
          <w:instrText>PAGEREF _Toc469997909 \h</w:instrText>
        </w:r>
        <w:r>
          <w:rPr>
            <w:webHidden/>
          </w:rPr>
        </w:r>
        <w:r>
          <w:rPr>
            <w:webHidden/>
          </w:rPr>
          <w:fldChar w:fldCharType="separate"/>
        </w:r>
        <w:r>
          <w:rPr>
            <w:rStyle w:val="Sautdindex"/>
          </w:rPr>
          <w:t>Annexe: Some Data Request vocabulary</w:t>
        </w:r>
        <w:r>
          <w:rPr>
            <w:rStyle w:val="Sautdindex"/>
          </w:rPr>
          <w:tab/>
          <w:t>11</w:t>
        </w:r>
        <w:r>
          <w:rPr>
            <w:webHidden/>
          </w:rPr>
          <w:fldChar w:fldCharType="end"/>
        </w:r>
      </w:hyperlink>
    </w:p>
    <w:p w14:paraId="4C7524FD" w14:textId="77777777" w:rsidR="00EC7925" w:rsidRDefault="00D91547">
      <w:pPr>
        <w:pStyle w:val="TM2"/>
      </w:pPr>
      <w:hyperlink w:anchor="_Toc469997910">
        <w:r>
          <w:rPr>
            <w:webHidden/>
          </w:rPr>
          <w:fldChar w:fldCharType="begin"/>
        </w:r>
        <w:r>
          <w:rPr>
            <w:webHidden/>
          </w:rPr>
          <w:instrText>PAGEREF _Toc469997910</w:instrText>
        </w:r>
        <w:r>
          <w:rPr>
            <w:webHidden/>
          </w:rPr>
          <w:instrText xml:space="preserve"> \h</w:instrText>
        </w:r>
        <w:r>
          <w:rPr>
            <w:webHidden/>
          </w:rPr>
        </w:r>
        <w:r>
          <w:rPr>
            <w:webHidden/>
          </w:rPr>
          <w:fldChar w:fldCharType="separate"/>
        </w:r>
        <w:r>
          <w:rPr>
            <w:rStyle w:val="Sautdindex"/>
          </w:rPr>
          <w:t>MIP Variable:</w:t>
        </w:r>
        <w:r>
          <w:rPr>
            <w:rStyle w:val="Sautdindex"/>
          </w:rPr>
          <w:tab/>
          <w:t>11</w:t>
        </w:r>
        <w:r>
          <w:rPr>
            <w:webHidden/>
          </w:rPr>
          <w:fldChar w:fldCharType="end"/>
        </w:r>
      </w:hyperlink>
    </w:p>
    <w:p w14:paraId="4518D38E" w14:textId="77777777" w:rsidR="00EC7925" w:rsidRDefault="00D91547">
      <w:pPr>
        <w:pStyle w:val="TM2"/>
      </w:pPr>
      <w:hyperlink w:anchor="_Toc469997911">
        <w:r>
          <w:rPr>
            <w:webHidden/>
          </w:rPr>
          <w:fldChar w:fldCharType="begin"/>
        </w:r>
        <w:r>
          <w:rPr>
            <w:webHidden/>
          </w:rPr>
          <w:instrText>PAGEREF _Toc469997911 \h</w:instrText>
        </w:r>
        <w:r>
          <w:rPr>
            <w:webHidden/>
          </w:rPr>
        </w:r>
        <w:r>
          <w:rPr>
            <w:webHidden/>
          </w:rPr>
          <w:fldChar w:fldCharType="separate"/>
        </w:r>
        <w:r>
          <w:rPr>
            <w:rStyle w:val="Sautdindex"/>
          </w:rPr>
          <w:t>CMOR Variable</w:t>
        </w:r>
        <w:r>
          <w:rPr>
            <w:rStyle w:val="Sautdindex"/>
          </w:rPr>
          <w:tab/>
          <w:t>12</w:t>
        </w:r>
        <w:r>
          <w:rPr>
            <w:webHidden/>
          </w:rPr>
          <w:fldChar w:fldCharType="end"/>
        </w:r>
      </w:hyperlink>
    </w:p>
    <w:p w14:paraId="6478B9AA" w14:textId="77777777" w:rsidR="00EC7925" w:rsidRDefault="00D91547">
      <w:pPr>
        <w:pStyle w:val="TM1"/>
      </w:pPr>
      <w:hyperlink w:anchor="_Toc469997912">
        <w:r>
          <w:rPr>
            <w:webHidden/>
          </w:rPr>
          <w:fldChar w:fldCharType="begin"/>
        </w:r>
        <w:r>
          <w:rPr>
            <w:webHidden/>
          </w:rPr>
          <w:instrText>PAGEREF _Toc469997912 \h</w:instrText>
        </w:r>
        <w:r>
          <w:rPr>
            <w:webHidden/>
          </w:rPr>
        </w:r>
        <w:r>
          <w:rPr>
            <w:webHidden/>
          </w:rPr>
          <w:fldChar w:fldCharType="separate"/>
        </w:r>
        <w:r>
          <w:rPr>
            <w:rStyle w:val="Sautdindex"/>
          </w:rPr>
          <w:t>Acknowledgements</w:t>
        </w:r>
        <w:r>
          <w:rPr>
            <w:rStyle w:val="Sautdindex"/>
          </w:rPr>
          <w:tab/>
          <w:t>12</w:t>
        </w:r>
        <w:r>
          <w:rPr>
            <w:webHidden/>
          </w:rPr>
          <w:fldChar w:fldCharType="end"/>
        </w:r>
      </w:hyperlink>
    </w:p>
    <w:p w14:paraId="067788C0" w14:textId="77777777" w:rsidR="00EC7925" w:rsidRDefault="00D91547">
      <w:r>
        <w:fldChar w:fldCharType="end"/>
      </w:r>
    </w:p>
    <w:p w14:paraId="32C5E6FF" w14:textId="77777777" w:rsidR="00EC7925" w:rsidRDefault="00D91547">
      <w:pPr>
        <w:pStyle w:val="Titre1"/>
        <w:ind w:firstLine="220"/>
      </w:pPr>
      <w:bookmarkStart w:id="1" w:name="_Toc469219960"/>
      <w:bookmarkStart w:id="2" w:name="_Toc469997900"/>
      <w:bookmarkEnd w:id="1"/>
      <w:bookmarkEnd w:id="2"/>
      <w:r>
        <w:t>Introduction</w:t>
      </w:r>
    </w:p>
    <w:p w14:paraId="6D3B95C8" w14:textId="77777777" w:rsidR="00EC7925" w:rsidRDefault="00EC7925">
      <w:pPr>
        <w:jc w:val="both"/>
      </w:pPr>
    </w:p>
    <w:p w14:paraId="21EE0EFF" w14:textId="77777777" w:rsidR="00EC7925" w:rsidRDefault="00D91547">
      <w:pPr>
        <w:jc w:val="both"/>
      </w:pPr>
      <w:r>
        <w:t>One of the big challenges in CMIP6 is to produce the ensemble of diagnostics requested by the CMIP6 Data Request (D</w:t>
      </w:r>
      <w:r>
        <w:t>R). Configuring the model outputs so that they comply with the Data Request is nearly unachievable by hand, given thousands of variables, hundreds of experiments to handle for groups participating to numbers of MIPs. Those models that use XIOS to handle th</w:t>
      </w:r>
      <w:r>
        <w:t>eir I/O can benefit from dr2xml to help writing XIOS configuration XML files so that output data files meet the CMIP6/CMOR format and metadata requirements. Dr2xml exploits the CMIP6 Data Request API to automate the generation of XIOS XML configuration fil</w:t>
      </w:r>
      <w:r>
        <w:t>es.</w:t>
      </w:r>
    </w:p>
    <w:p w14:paraId="44C2117F" w14:textId="77777777" w:rsidR="00EC7925" w:rsidRDefault="00EC7925">
      <w:pPr>
        <w:jc w:val="both"/>
      </w:pPr>
    </w:p>
    <w:p w14:paraId="64260C34" w14:textId="77777777" w:rsidR="00EC7925" w:rsidRDefault="00D91547">
      <w:r>
        <w:t>To meet the CMIP6/CMOR data requirements, dr2xml relies on essential XIOS functionalities:</w:t>
      </w:r>
    </w:p>
    <w:p w14:paraId="22AF0348" w14:textId="77777777" w:rsidR="00EC7925" w:rsidRDefault="00D91547">
      <w:pPr>
        <w:pStyle w:val="Pardeliste"/>
        <w:numPr>
          <w:ilvl w:val="0"/>
          <w:numId w:val="2"/>
        </w:numPr>
      </w:pPr>
      <w:r>
        <w:t>flexibility in the file naming and structure (multi or mono-variable files, mono-variable format being the CMIP standard)</w:t>
      </w:r>
    </w:p>
    <w:p w14:paraId="2F1D9336" w14:textId="77777777" w:rsidR="00EC7925" w:rsidRDefault="00D91547">
      <w:pPr>
        <w:pStyle w:val="Pardeliste"/>
        <w:numPr>
          <w:ilvl w:val="0"/>
          <w:numId w:val="2"/>
        </w:numPr>
      </w:pPr>
      <w:r>
        <w:t xml:space="preserve">flexibility in the time splitting </w:t>
      </w:r>
      <w:r>
        <w:t>length (useful to generate manageable file size)</w:t>
      </w:r>
    </w:p>
    <w:p w14:paraId="1CA53EFC" w14:textId="77777777" w:rsidR="00EC7925" w:rsidRDefault="00D91547">
      <w:pPr>
        <w:pStyle w:val="Pardeliste"/>
        <w:numPr>
          <w:ilvl w:val="0"/>
          <w:numId w:val="2"/>
        </w:numPr>
      </w:pPr>
      <w:r>
        <w:t>possibility to glue any global attributes to the file (useful to include the set of mandatory CMOR global attributes)</w:t>
      </w:r>
    </w:p>
    <w:p w14:paraId="0A6DFE26" w14:textId="77777777" w:rsidR="00EC7925" w:rsidRDefault="00D91547">
      <w:pPr>
        <w:pStyle w:val="Pardeliste"/>
        <w:numPr>
          <w:ilvl w:val="0"/>
          <w:numId w:val="2"/>
        </w:numPr>
      </w:pPr>
      <w:r>
        <w:t>ability to perform "on the fly" temporal and spatial operations, used to conform to CMIP6</w:t>
      </w:r>
      <w:r>
        <w:t xml:space="preserve"> </w:t>
      </w:r>
      <w:r>
        <w:rPr>
          <w:rStyle w:val="Emphaseple"/>
        </w:rPr>
        <w:t>"</w:t>
      </w:r>
      <w:proofErr w:type="spellStart"/>
      <w:r>
        <w:rPr>
          <w:rStyle w:val="Emphaseple"/>
        </w:rPr>
        <w:t>cell_methods</w:t>
      </w:r>
      <w:proofErr w:type="spellEnd"/>
      <w:r>
        <w:rPr>
          <w:rStyle w:val="Emphaseple"/>
        </w:rPr>
        <w:t>"</w:t>
      </w:r>
      <w:r>
        <w:t xml:space="preserve"> and </w:t>
      </w:r>
      <w:r>
        <w:rPr>
          <w:rStyle w:val="Emphaseple"/>
        </w:rPr>
        <w:t>"</w:t>
      </w:r>
      <w:proofErr w:type="spellStart"/>
      <w:r>
        <w:rPr>
          <w:rStyle w:val="Emphaseple"/>
        </w:rPr>
        <w:t>spatial_shapes</w:t>
      </w:r>
      <w:proofErr w:type="spellEnd"/>
      <w:r>
        <w:rPr>
          <w:rStyle w:val="Emphaseple"/>
        </w:rPr>
        <w:t>"</w:t>
      </w:r>
    </w:p>
    <w:p w14:paraId="38BBBEEA" w14:textId="77777777" w:rsidR="00EC7925" w:rsidRDefault="00EC7925"/>
    <w:p w14:paraId="1597D8F3" w14:textId="77777777" w:rsidR="00EC7925" w:rsidRDefault="00D91547">
      <w:r>
        <w:lastRenderedPageBreak/>
        <w:t>Dr2xml fully exploits the Data Request content and scoping tools offered by the Data Request Python API (</w:t>
      </w:r>
      <w:hyperlink r:id="rId7">
        <w:r>
          <w:rPr>
            <w:rStyle w:val="LienInternet"/>
            <w:bCs/>
          </w:rPr>
          <w:t>https://earthsystemcog.org/projects/wip/CMIP6DataRequest)</w:t>
        </w:r>
      </w:hyperlink>
      <w:r>
        <w:t xml:space="preserve"> . </w:t>
      </w:r>
      <w:r>
        <w:rPr>
          <w:iCs/>
        </w:rPr>
        <w:t xml:space="preserve">Given some settings provided by the user, e.g. defining the MIP(s) the lab is involved in, the current experiment/simulation to be run, maximum priority for the outputs (see section </w:t>
      </w:r>
      <w:r>
        <w:rPr>
          <w:iCs/>
        </w:rPr>
        <w:fldChar w:fldCharType="begin"/>
      </w:r>
      <w:r>
        <w:instrText>REF _Ref469057</w:instrText>
      </w:r>
      <w:r>
        <w:instrText>252 \n \h</w:instrText>
      </w:r>
      <w:r>
        <w:rPr>
          <w:iCs/>
        </w:rPr>
      </w:r>
      <w:r>
        <w:fldChar w:fldCharType="separate"/>
      </w:r>
      <w:r>
        <w:t>2</w:t>
      </w:r>
      <w:r>
        <w:fldChar w:fldCharType="end"/>
      </w:r>
      <w:r>
        <w:rPr>
          <w:iCs/>
        </w:rPr>
        <w:t xml:space="preserve"> for the complete list of settings) dr2xml automatically:</w:t>
      </w:r>
    </w:p>
    <w:p w14:paraId="7D6A8FC1" w14:textId="77777777" w:rsidR="00EC7925" w:rsidRDefault="00D91547">
      <w:pPr>
        <w:pStyle w:val="Pardeliste"/>
        <w:numPr>
          <w:ilvl w:val="0"/>
          <w:numId w:val="9"/>
        </w:numPr>
      </w:pPr>
      <w:r>
        <w:rPr>
          <w:iCs/>
        </w:rPr>
        <w:t>i</w:t>
      </w:r>
      <w:r>
        <w:t>dentifies the list of requested CMOR variables that applies;</w:t>
      </w:r>
    </w:p>
    <w:p w14:paraId="7C19E921" w14:textId="77777777" w:rsidR="00EC7925" w:rsidRDefault="00D91547">
      <w:pPr>
        <w:pStyle w:val="Pardeliste"/>
        <w:numPr>
          <w:ilvl w:val="0"/>
          <w:numId w:val="6"/>
        </w:numPr>
      </w:pPr>
      <w:r>
        <w:t>collects CMIP6 metadata associated to experiment(s) and CM</w:t>
      </w:r>
      <w:r>
        <w:t>OR variables (e.g.</w:t>
      </w:r>
      <w:r>
        <w:rPr>
          <w:rStyle w:val="Accentuation1"/>
        </w:rPr>
        <w:t xml:space="preserve">: </w:t>
      </w:r>
      <w:proofErr w:type="spellStart"/>
      <w:r>
        <w:rPr>
          <w:rStyle w:val="Accentuation1"/>
        </w:rPr>
        <w:t>experiment_id</w:t>
      </w:r>
      <w:proofErr w:type="spellEnd"/>
      <w:r>
        <w:rPr>
          <w:rStyle w:val="Accentuation1"/>
        </w:rPr>
        <w:t xml:space="preserve">, </w:t>
      </w:r>
      <w:proofErr w:type="spellStart"/>
      <w:r>
        <w:rPr>
          <w:rStyle w:val="Accentuation1"/>
        </w:rPr>
        <w:t>variable_id</w:t>
      </w:r>
      <w:proofErr w:type="spellEnd"/>
      <w:r>
        <w:rPr>
          <w:rStyle w:val="Accentuation1"/>
        </w:rPr>
        <w:t xml:space="preserve">, </w:t>
      </w:r>
      <w:proofErr w:type="spellStart"/>
      <w:r>
        <w:rPr>
          <w:rStyle w:val="Accentuation1"/>
        </w:rPr>
        <w:t>standard_name</w:t>
      </w:r>
      <w:proofErr w:type="spellEnd"/>
      <w:r>
        <w:rPr>
          <w:rStyle w:val="Accentuation1"/>
        </w:rPr>
        <w:t xml:space="preserve">, </w:t>
      </w:r>
      <w:proofErr w:type="spellStart"/>
      <w:r>
        <w:rPr>
          <w:rStyle w:val="Accentuation1"/>
        </w:rPr>
        <w:t>long_name</w:t>
      </w:r>
      <w:proofErr w:type="spellEnd"/>
      <w:r>
        <w:t>);</w:t>
      </w:r>
    </w:p>
    <w:p w14:paraId="0911874F" w14:textId="77777777" w:rsidR="00EC7925" w:rsidRDefault="00D91547">
      <w:pPr>
        <w:pStyle w:val="Pardeliste"/>
        <w:numPr>
          <w:ilvl w:val="0"/>
          <w:numId w:val="6"/>
        </w:numPr>
      </w:pPr>
      <w:r>
        <w:t xml:space="preserve">gets temporal shape (e.g.: </w:t>
      </w:r>
      <w:r>
        <w:rPr>
          <w:rStyle w:val="Accentuation1"/>
        </w:rPr>
        <w:t>‘time mean over sea ice’</w:t>
      </w:r>
      <w:r>
        <w:t xml:space="preserve">) and spatial shape (e.g.: </w:t>
      </w:r>
      <w:r>
        <w:rPr>
          <w:rStyle w:val="Accentuation1"/>
        </w:rPr>
        <w:t>‘global field 7 pressure levels’; ‘ocean basin meridional section’</w:t>
      </w:r>
      <w:r>
        <w:t>)</w:t>
      </w:r>
      <w:r>
        <w:rPr>
          <w:i/>
        </w:rPr>
        <w:t xml:space="preserve"> </w:t>
      </w:r>
      <w:r>
        <w:t>of each required CMOR variable.</w:t>
      </w:r>
    </w:p>
    <w:p w14:paraId="00809FF8" w14:textId="77777777" w:rsidR="00EC7925" w:rsidRDefault="00EC7925">
      <w:pPr>
        <w:jc w:val="both"/>
      </w:pPr>
    </w:p>
    <w:p w14:paraId="61859E65" w14:textId="77777777" w:rsidR="00EC7925" w:rsidRDefault="00D91547">
      <w:pPr>
        <w:pStyle w:val="Titre1"/>
        <w:numPr>
          <w:ilvl w:val="0"/>
          <w:numId w:val="7"/>
        </w:numPr>
      </w:pPr>
      <w:bookmarkStart w:id="3" w:name="_Toc469219961"/>
      <w:bookmarkStart w:id="4" w:name="_Ref469057271"/>
      <w:bookmarkStart w:id="5" w:name="_Toc469997901"/>
      <w:r>
        <w:t>dr</w:t>
      </w:r>
      <w:r>
        <w:t xml:space="preserve">2xml key </w:t>
      </w:r>
      <w:bookmarkEnd w:id="3"/>
      <w:bookmarkEnd w:id="4"/>
      <w:bookmarkEnd w:id="5"/>
      <w:r>
        <w:t>features</w:t>
      </w:r>
    </w:p>
    <w:p w14:paraId="5E1A7676" w14:textId="77777777" w:rsidR="00EC7925" w:rsidRDefault="00EC7925"/>
    <w:p w14:paraId="383F7624" w14:textId="77777777" w:rsidR="00EC7925" w:rsidRDefault="00D91547">
      <w:pPr>
        <w:jc w:val="both"/>
      </w:pPr>
      <w:r>
        <w:t xml:space="preserve">Dr2xml is a Python package for translating the CMIP6 Data Request to XIOS </w:t>
      </w:r>
      <w:proofErr w:type="spellStart"/>
      <w:r>
        <w:rPr>
          <w:rStyle w:val="Titredelivre"/>
        </w:rPr>
        <w:t>file_def</w:t>
      </w:r>
      <w:proofErr w:type="spellEnd"/>
      <w:r>
        <w:t xml:space="preserve"> XML files. It also produces </w:t>
      </w:r>
      <w:r>
        <w:rPr>
          <w:rStyle w:val="Titredelivre"/>
        </w:rPr>
        <w:t>complementary</w:t>
      </w:r>
      <w:r>
        <w:t xml:space="preserve"> </w:t>
      </w:r>
      <w:proofErr w:type="spellStart"/>
      <w:r>
        <w:rPr>
          <w:rStyle w:val="Titredelivre"/>
        </w:rPr>
        <w:t>field_def</w:t>
      </w:r>
      <w:proofErr w:type="spellEnd"/>
      <w:r>
        <w:rPr>
          <w:rStyle w:val="Titredelivre"/>
        </w:rPr>
        <w:t xml:space="preserve"> </w:t>
      </w:r>
      <w:r>
        <w:t>and</w:t>
      </w:r>
      <w:r>
        <w:rPr>
          <w:rStyle w:val="Titredelivre"/>
        </w:rPr>
        <w:t xml:space="preserve"> </w:t>
      </w:r>
      <w:proofErr w:type="spellStart"/>
      <w:r>
        <w:rPr>
          <w:rStyle w:val="Titredelivre"/>
        </w:rPr>
        <w:t>axis_def</w:t>
      </w:r>
      <w:proofErr w:type="spellEnd"/>
      <w:r>
        <w:t xml:space="preserve"> XML files </w:t>
      </w:r>
      <w:r>
        <w:rPr>
          <w:highlight w:val="yellow"/>
        </w:rPr>
        <w:t>(not yet available)</w:t>
      </w:r>
      <w:r>
        <w:t xml:space="preserve">; these will complement hand-written XML files: the </w:t>
      </w:r>
      <w:r>
        <w:rPr>
          <w:rStyle w:val="Titredelivre"/>
        </w:rPr>
        <w:t xml:space="preserve">native </w:t>
      </w:r>
      <w:proofErr w:type="spellStart"/>
      <w:r>
        <w:rPr>
          <w:rStyle w:val="Titredelivre"/>
        </w:rPr>
        <w:t>f</w:t>
      </w:r>
      <w:r>
        <w:rPr>
          <w:rStyle w:val="Titredelivre"/>
        </w:rPr>
        <w:t>ield_def</w:t>
      </w:r>
      <w:proofErr w:type="spellEnd"/>
      <w:r>
        <w:rPr>
          <w:i/>
        </w:rPr>
        <w:t xml:space="preserve"> </w:t>
      </w:r>
      <w:r>
        <w:t>of the model</w:t>
      </w:r>
      <w:r>
        <w:rPr>
          <w:i/>
        </w:rPr>
        <w:t xml:space="preserve"> </w:t>
      </w:r>
      <w:r>
        <w:t>and what we call, in dr2xml jargon, the “</w:t>
      </w:r>
      <w:r>
        <w:rPr>
          <w:rStyle w:val="Titredelivre"/>
        </w:rPr>
        <w:t>ping file”</w:t>
      </w:r>
      <w:r>
        <w:t>.</w:t>
      </w:r>
    </w:p>
    <w:p w14:paraId="75A424C8" w14:textId="77777777" w:rsidR="00EC7925" w:rsidRDefault="00EC7925">
      <w:pPr>
        <w:jc w:val="both"/>
      </w:pPr>
    </w:p>
    <w:p w14:paraId="35240777" w14:textId="77777777" w:rsidR="00EC7925" w:rsidRDefault="00D91547">
      <w:pPr>
        <w:jc w:val="both"/>
      </w:pPr>
      <w:r>
        <w:t xml:space="preserve">Dr2xml generates one </w:t>
      </w:r>
      <w:proofErr w:type="spellStart"/>
      <w:r>
        <w:rPr>
          <w:rStyle w:val="Titredelivre"/>
        </w:rPr>
        <w:t>file_def</w:t>
      </w:r>
      <w:proofErr w:type="spellEnd"/>
      <w:r>
        <w:rPr>
          <w:rStyle w:val="Titredelivre"/>
        </w:rPr>
        <w:t xml:space="preserve"> </w:t>
      </w:r>
      <w:r>
        <w:t xml:space="preserve">XML file per XIOS context (i.e. per realm or group of realms). That </w:t>
      </w:r>
      <w:proofErr w:type="spellStart"/>
      <w:r>
        <w:rPr>
          <w:rStyle w:val="Accentuation"/>
        </w:rPr>
        <w:t>file_def</w:t>
      </w:r>
      <w:proofErr w:type="spellEnd"/>
      <w:r>
        <w:t xml:space="preserve"> sets the file structure and name in conformance with the Data Reference S</w:t>
      </w:r>
      <w:r>
        <w:t xml:space="preserve">yntax (DRS, see the WIP position paper: </w:t>
      </w:r>
      <w:hyperlink r:id="rId8">
        <w:r>
          <w:rPr>
            <w:rStyle w:val="LienInternet"/>
          </w:rPr>
          <w:t>https://drive.google.com/file/d/0B-X2uY_FGt7XNWI2TzBsUXdCVkE/view</w:t>
        </w:r>
      </w:hyperlink>
      <w:r>
        <w:t xml:space="preserve"> ), includes the global attributes (metadata about the experiment,</w:t>
      </w:r>
      <w:r>
        <w:t xml:space="preserve"> the model, the producing laboratory, etc.) and local attributes (metadata about the output CMOR variables) imposed by CMOR. Temporal and spatial operations consistent with the specified DR </w:t>
      </w:r>
      <w:proofErr w:type="spellStart"/>
      <w:r>
        <w:rPr>
          <w:rStyle w:val="Emphaseple"/>
        </w:rPr>
        <w:t>cell_methods</w:t>
      </w:r>
      <w:proofErr w:type="spellEnd"/>
      <w:r>
        <w:rPr>
          <w:rStyle w:val="Emphaseple"/>
        </w:rPr>
        <w:t>,</w:t>
      </w:r>
      <w:r>
        <w:t xml:space="preserve"> to be performed on the instantaneous and global vari</w:t>
      </w:r>
      <w:r>
        <w:t xml:space="preserve">ables of the </w:t>
      </w:r>
      <w:r>
        <w:rPr>
          <w:rStyle w:val="Titredelivre"/>
        </w:rPr>
        <w:t xml:space="preserve">native </w:t>
      </w:r>
      <w:proofErr w:type="spellStart"/>
      <w:r>
        <w:rPr>
          <w:rStyle w:val="Titredelivre"/>
        </w:rPr>
        <w:t>field_def</w:t>
      </w:r>
      <w:proofErr w:type="spellEnd"/>
      <w:r>
        <w:t xml:space="preserve">, are automatically coded by dr2xml with appropriate XIOS filters in a </w:t>
      </w:r>
      <w:r>
        <w:rPr>
          <w:rStyle w:val="Titredelivre"/>
        </w:rPr>
        <w:t xml:space="preserve">complementary </w:t>
      </w:r>
      <w:proofErr w:type="spellStart"/>
      <w:r>
        <w:rPr>
          <w:rStyle w:val="Titredelivre"/>
        </w:rPr>
        <w:t>field_def</w:t>
      </w:r>
      <w:proofErr w:type="spellEnd"/>
      <w:r>
        <w:rPr>
          <w:rStyle w:val="Titredelivre"/>
        </w:rPr>
        <w:t xml:space="preserve"> </w:t>
      </w:r>
      <w:r>
        <w:rPr>
          <w:highlight w:val="yellow"/>
        </w:rPr>
        <w:t>(not yet available)</w:t>
      </w:r>
      <w:r>
        <w:t>, possibly referring to</w:t>
      </w:r>
      <w:r>
        <w:rPr>
          <w:rStyle w:val="Titredelivre"/>
        </w:rPr>
        <w:t xml:space="preserve"> complementary </w:t>
      </w:r>
      <w:proofErr w:type="spellStart"/>
      <w:r>
        <w:rPr>
          <w:rStyle w:val="Titredelivre"/>
        </w:rPr>
        <w:t>axis_def</w:t>
      </w:r>
      <w:proofErr w:type="spellEnd"/>
      <w:r>
        <w:rPr>
          <w:rStyle w:val="Titredelivre"/>
        </w:rPr>
        <w:t xml:space="preserve"> </w:t>
      </w:r>
      <w:r>
        <w:rPr>
          <w:highlight w:val="yellow"/>
        </w:rPr>
        <w:t>(not yet available)</w:t>
      </w:r>
      <w:r>
        <w:t>.</w:t>
      </w:r>
    </w:p>
    <w:p w14:paraId="423F2EFB" w14:textId="77777777" w:rsidR="00EC7925" w:rsidRDefault="00EC7925">
      <w:pPr>
        <w:jc w:val="both"/>
      </w:pPr>
    </w:p>
    <w:p w14:paraId="0CFA295B" w14:textId="77777777" w:rsidR="00EC7925" w:rsidRDefault="00D91547">
      <w:pPr>
        <w:jc w:val="both"/>
      </w:pPr>
      <w:r>
        <w:rPr>
          <w:rStyle w:val="Titredelivre"/>
        </w:rPr>
        <w:t xml:space="preserve">Complementary </w:t>
      </w:r>
      <w:proofErr w:type="spellStart"/>
      <w:r>
        <w:rPr>
          <w:rStyle w:val="Titredelivre"/>
        </w:rPr>
        <w:t>field_def</w:t>
      </w:r>
      <w:proofErr w:type="spellEnd"/>
      <w:r>
        <w:t xml:space="preserve"> files aggregate XIOS</w:t>
      </w:r>
      <w:r>
        <w:t xml:space="preserve"> temporal and spatial operations required to produce CMOR Variables from model outputs (for e.g.: axis reduction to compute zonal means, temporal averages for global indices computation)</w:t>
      </w:r>
    </w:p>
    <w:p w14:paraId="74113730" w14:textId="77777777" w:rsidR="00EC7925" w:rsidRDefault="00EC7925">
      <w:pPr>
        <w:jc w:val="both"/>
      </w:pPr>
    </w:p>
    <w:p w14:paraId="537F0FF1" w14:textId="77777777" w:rsidR="00EC7925" w:rsidRDefault="00D91547">
      <w:pPr>
        <w:jc w:val="both"/>
      </w:pPr>
      <w:r>
        <w:t xml:space="preserve">The </w:t>
      </w:r>
      <w:r>
        <w:rPr>
          <w:rStyle w:val="Titredelivre"/>
        </w:rPr>
        <w:t>ping file</w:t>
      </w:r>
      <w:r>
        <w:t xml:space="preserve"> establishes the correspondence between model variable </w:t>
      </w:r>
      <w:r>
        <w:t>names listed in the</w:t>
      </w:r>
      <w:r>
        <w:rPr>
          <w:rStyle w:val="Emphaseple"/>
        </w:rPr>
        <w:t xml:space="preserve"> native model </w:t>
      </w:r>
      <w:proofErr w:type="spellStart"/>
      <w:r>
        <w:rPr>
          <w:rStyle w:val="Emphaseple"/>
        </w:rPr>
        <w:t>field_def</w:t>
      </w:r>
      <w:proofErr w:type="spellEnd"/>
      <w:r>
        <w:t xml:space="preserve"> and the variables names referenced in the </w:t>
      </w:r>
      <w:proofErr w:type="spellStart"/>
      <w:r>
        <w:rPr>
          <w:rStyle w:val="Emphaseple"/>
        </w:rPr>
        <w:t>file_def</w:t>
      </w:r>
      <w:proofErr w:type="spellEnd"/>
      <w:r>
        <w:t xml:space="preserve"> produced by dr2xml (</w:t>
      </w:r>
      <w:proofErr w:type="spellStart"/>
      <w:r>
        <w:t>dr2xml</w:t>
      </w:r>
      <w:proofErr w:type="spellEnd"/>
      <w:r>
        <w:t xml:space="preserve"> being agnostic of the native model variable names, this </w:t>
      </w:r>
      <w:r>
        <w:rPr>
          <w:rStyle w:val="Emphaseple"/>
        </w:rPr>
        <w:t>ping file</w:t>
      </w:r>
      <w:r>
        <w:t xml:space="preserve"> represents the interface between model and dr2xml). Given the long li</w:t>
      </w:r>
      <w:r>
        <w:t xml:space="preserve">st of variables requested by the DR, a tool, provided along with dr2xml sources, enables to generate a template for an exhaustive </w:t>
      </w:r>
      <w:r>
        <w:rPr>
          <w:rStyle w:val="Accentuation"/>
        </w:rPr>
        <w:t>ping file</w:t>
      </w:r>
      <w:r>
        <w:t xml:space="preserve">. The “only” modeller work is to scan each line of this skeleton and associate (when it exists) a native model </w:t>
      </w:r>
      <w:r>
        <w:t>variable name to each of the expected output variable. This work is to be done once for all, once the Data Request is stabilized</w:t>
      </w:r>
      <w:r>
        <w:rPr>
          <w:rStyle w:val="Emphaseple"/>
        </w:rPr>
        <w:t xml:space="preserve"> </w:t>
      </w:r>
      <w:r>
        <w:t>(see section 4 for details).</w:t>
      </w:r>
    </w:p>
    <w:p w14:paraId="4C9372C8" w14:textId="77777777" w:rsidR="00EC7925" w:rsidRDefault="00EC7925"/>
    <w:p w14:paraId="4FA74184" w14:textId="77777777" w:rsidR="00EC7925" w:rsidRDefault="00D91547">
      <w:pPr>
        <w:jc w:val="both"/>
      </w:pPr>
      <w:r>
        <w:t>Dr2xml also offers two functionalities allowing the user to deviate/modulate the variable list th</w:t>
      </w:r>
      <w:r>
        <w:t>at comes from the official Data Request, giving the possibility to the user to define:</w:t>
      </w:r>
    </w:p>
    <w:p w14:paraId="5E893D24" w14:textId="77777777" w:rsidR="00EC7925" w:rsidRDefault="00D91547">
      <w:pPr>
        <w:pStyle w:val="Pardeliste"/>
        <w:numPr>
          <w:ilvl w:val="0"/>
          <w:numId w:val="8"/>
        </w:numPr>
        <w:jc w:val="both"/>
      </w:pPr>
      <w:r>
        <w:t xml:space="preserve">a </w:t>
      </w:r>
      <w:r>
        <w:rPr>
          <w:rStyle w:val="Titredelivre"/>
        </w:rPr>
        <w:t>list of excluded variables</w:t>
      </w:r>
      <w:r>
        <w:t xml:space="preserve">: among the DR variables list, these ones will be excluded from the resulting </w:t>
      </w:r>
      <w:proofErr w:type="spellStart"/>
      <w:r>
        <w:rPr>
          <w:i/>
        </w:rPr>
        <w:t>file_def</w:t>
      </w:r>
      <w:proofErr w:type="spellEnd"/>
      <w:r>
        <w:t xml:space="preserve"> (because they do not apply to the model or for any goo</w:t>
      </w:r>
      <w:r>
        <w:t>d reason the modeller decide not to output them); an alternate way to exclude variables is through ping file syntax (see section 4 - not yet implemented)</w:t>
      </w:r>
    </w:p>
    <w:p w14:paraId="51FB8643" w14:textId="77777777" w:rsidR="00EC7925" w:rsidRDefault="00D91547">
      <w:pPr>
        <w:pStyle w:val="Pardeliste"/>
        <w:numPr>
          <w:ilvl w:val="0"/>
          <w:numId w:val="8"/>
        </w:numPr>
        <w:jc w:val="both"/>
      </w:pPr>
      <w:r>
        <w:t xml:space="preserve">a </w:t>
      </w:r>
      <w:r>
        <w:rPr>
          <w:rStyle w:val="Titredelivre"/>
        </w:rPr>
        <w:t>list of home variables</w:t>
      </w:r>
      <w:r>
        <w:t>: a list of variables that the lab intends to produce in some case. This cover</w:t>
      </w:r>
      <w:r>
        <w:t xml:space="preserve">s both purely </w:t>
      </w:r>
      <w:r>
        <w:rPr>
          <w:rStyle w:val="Emphaseple"/>
        </w:rPr>
        <w:t>“home”</w:t>
      </w:r>
      <w:r>
        <w:t xml:space="preserve"> variables (i.e. which have no CMOR equivalent), and CMOR </w:t>
      </w:r>
      <w:r>
        <w:lastRenderedPageBreak/>
        <w:t xml:space="preserve">Variables that are not requested by the DR for this MIP/experiment but the lab decides to output anyway; these ones will be added in the </w:t>
      </w:r>
      <w:proofErr w:type="spellStart"/>
      <w:r>
        <w:rPr>
          <w:i/>
        </w:rPr>
        <w:t>file_def</w:t>
      </w:r>
      <w:proofErr w:type="spellEnd"/>
      <w:r>
        <w:rPr>
          <w:i/>
        </w:rPr>
        <w:t>.</w:t>
      </w:r>
    </w:p>
    <w:p w14:paraId="395A9FAB" w14:textId="77777777" w:rsidR="00EC7925" w:rsidRDefault="00EC7925">
      <w:pPr>
        <w:rPr>
          <w:i/>
        </w:rPr>
      </w:pPr>
    </w:p>
    <w:p w14:paraId="64AC291A" w14:textId="77777777" w:rsidR="00EC7925" w:rsidRDefault="00D91547">
      <w:r>
        <w:rPr>
          <w:i/>
        </w:rPr>
        <w:t xml:space="preserve">Excluded-variables </w:t>
      </w:r>
      <w:r>
        <w:t xml:space="preserve">usage is described in section </w:t>
      </w:r>
      <w:r>
        <w:fldChar w:fldCharType="begin"/>
      </w:r>
      <w:r>
        <w:instrText>REF _Ref469057336 \n \h</w:instrText>
      </w:r>
      <w:r>
        <w:fldChar w:fldCharType="separate"/>
      </w:r>
      <w:r>
        <w:t>2</w:t>
      </w:r>
      <w:r>
        <w:fldChar w:fldCharType="end"/>
      </w:r>
      <w:r>
        <w:rPr>
          <w:i/>
        </w:rPr>
        <w:t>; home-variables list</w:t>
      </w:r>
      <w:r>
        <w:t xml:space="preserve"> functionality is described in section </w:t>
      </w:r>
      <w:r>
        <w:fldChar w:fldCharType="begin"/>
      </w:r>
      <w:r>
        <w:instrText>REF _Ref469057394 \n \h</w:instrText>
      </w:r>
      <w:r>
        <w:fldChar w:fldCharType="separate"/>
      </w:r>
      <w:r>
        <w:t>3</w:t>
      </w:r>
      <w:r>
        <w:fldChar w:fldCharType="end"/>
      </w:r>
      <w:r>
        <w:t>.</w:t>
      </w:r>
    </w:p>
    <w:p w14:paraId="3BB1BD50" w14:textId="77777777" w:rsidR="00EC7925" w:rsidRDefault="00EC7925"/>
    <w:p w14:paraId="2CB86AFF" w14:textId="77777777" w:rsidR="00EC7925" w:rsidRDefault="00D91547">
      <w:pPr>
        <w:pStyle w:val="Titre1"/>
        <w:numPr>
          <w:ilvl w:val="0"/>
          <w:numId w:val="7"/>
        </w:numPr>
      </w:pPr>
      <w:bookmarkStart w:id="6" w:name="_Toc469219962"/>
      <w:bookmarkStart w:id="7" w:name="_Ref469057336"/>
      <w:bookmarkStart w:id="8" w:name="_Ref469057282"/>
      <w:bookmarkStart w:id="9" w:name="_Ref469057252"/>
      <w:bookmarkStart w:id="10" w:name="_Toc469997902"/>
      <w:bookmarkStart w:id="11" w:name="_Ref469057337"/>
      <w:bookmarkEnd w:id="6"/>
      <w:bookmarkEnd w:id="7"/>
      <w:bookmarkEnd w:id="8"/>
      <w:bookmarkEnd w:id="9"/>
      <w:bookmarkEnd w:id="10"/>
      <w:bookmarkEnd w:id="11"/>
      <w:r>
        <w:t>How to install, configure and run dr2xml</w:t>
      </w:r>
    </w:p>
    <w:p w14:paraId="39ED96AC" w14:textId="77777777" w:rsidR="00EC7925" w:rsidRDefault="00EC7925"/>
    <w:p w14:paraId="6ABA1CBF" w14:textId="77777777" w:rsidR="00EC7925" w:rsidRDefault="00D91547">
      <w:pPr>
        <w:pStyle w:val="Titre2"/>
      </w:pPr>
      <w:bookmarkStart w:id="12" w:name="_Toc469219963"/>
      <w:bookmarkStart w:id="13" w:name="_Toc469997903"/>
      <w:bookmarkEnd w:id="12"/>
      <w:bookmarkEnd w:id="13"/>
      <w:r>
        <w:t>Prerequisites</w:t>
      </w:r>
    </w:p>
    <w:p w14:paraId="00EDCA8B" w14:textId="77777777" w:rsidR="00EC7925" w:rsidRDefault="00EC7925"/>
    <w:p w14:paraId="3D7FF357" w14:textId="77777777" w:rsidR="00EC7925" w:rsidRDefault="00D91547">
      <w:r>
        <w:t xml:space="preserve">You need Python 2.7. For some examples provided as </w:t>
      </w:r>
      <w:proofErr w:type="spellStart"/>
      <w:r>
        <w:t>iPython</w:t>
      </w:r>
      <w:proofErr w:type="spellEnd"/>
      <w:r>
        <w:t xml:space="preserve"> notebooks, you need either </w:t>
      </w:r>
      <w:proofErr w:type="spellStart"/>
      <w:r>
        <w:t>iPython</w:t>
      </w:r>
      <w:proofErr w:type="spellEnd"/>
      <w:r>
        <w:t xml:space="preserve"> or the pure-python version of the notebooks (they are provided)</w:t>
      </w:r>
    </w:p>
    <w:p w14:paraId="70A716F6" w14:textId="77777777" w:rsidR="00EC7925" w:rsidRDefault="00EC7925"/>
    <w:p w14:paraId="5528D62C" w14:textId="77777777" w:rsidR="00EC7925" w:rsidRDefault="00D91547">
      <w:r>
        <w:t>You need to have th</w:t>
      </w:r>
      <w:r>
        <w:t xml:space="preserve">e CMIP6 Data Request package (available at </w:t>
      </w:r>
      <w:proofErr w:type="gramStart"/>
      <w:r>
        <w:rPr>
          <w:rStyle w:val="LienInternet"/>
        </w:rPr>
        <w:t>http://proj.badc.rl.ac.uk/svn/exarch/CMIP6dreq/tags/latest )</w:t>
      </w:r>
      <w:proofErr w:type="gramEnd"/>
      <w:r>
        <w:rPr>
          <w:rStyle w:val="LienInternet"/>
        </w:rPr>
        <w:t xml:space="preserve"> </w:t>
      </w:r>
      <w:r>
        <w:t>installed.</w:t>
      </w:r>
    </w:p>
    <w:p w14:paraId="1AAD4B1A" w14:textId="77777777" w:rsidR="00EC7925" w:rsidRDefault="00D91547">
      <w:r>
        <w:rPr>
          <w:noProof/>
          <w:lang w:val="fr-FR"/>
        </w:rPr>
        <mc:AlternateContent>
          <mc:Choice Requires="wps">
            <w:drawing>
              <wp:anchor distT="0" distB="0" distL="114300" distR="114300" simplePos="0" relativeHeight="17" behindDoc="0" locked="0" layoutInCell="1" allowOverlap="1" wp14:anchorId="0C0E1C05" wp14:editId="14559867">
                <wp:simplePos x="0" y="0"/>
                <wp:positionH relativeFrom="column">
                  <wp:posOffset>-5080</wp:posOffset>
                </wp:positionH>
                <wp:positionV relativeFrom="paragraph">
                  <wp:posOffset>295275</wp:posOffset>
                </wp:positionV>
                <wp:extent cx="5899785" cy="753110"/>
                <wp:effectExtent l="0" t="0" r="0" b="0"/>
                <wp:wrapSquare wrapText="bothSides"/>
                <wp:docPr id="1" name="Zone de texte 4"/>
                <wp:cNvGraphicFramePr/>
                <a:graphic xmlns:a="http://schemas.openxmlformats.org/drawingml/2006/main">
                  <a:graphicData uri="http://schemas.microsoft.com/office/word/2010/wordprocessingShape">
                    <wps:wsp>
                      <wps:cNvSpPr/>
                      <wps:spPr>
                        <a:xfrm>
                          <a:off x="0" y="0"/>
                          <a:ext cx="5899320" cy="752400"/>
                        </a:xfrm>
                        <a:prstGeom prst="rect">
                          <a:avLst/>
                        </a:prstGeom>
                        <a:noFill/>
                        <a:ln>
                          <a:noFill/>
                        </a:ln>
                      </wps:spPr>
                      <wps:style>
                        <a:lnRef idx="0">
                          <a:scrgbClr r="0" g="0" b="0"/>
                        </a:lnRef>
                        <a:fillRef idx="0">
                          <a:scrgbClr r="0" g="0" b="0"/>
                        </a:fillRef>
                        <a:effectRef idx="0">
                          <a:scrgbClr r="0" g="0" b="0"/>
                        </a:effectRef>
                        <a:fontRef idx="minor"/>
                      </wps:style>
                      <wps:txbx>
                        <w:txbxContent>
                          <w:p w14:paraId="2B1687E7" w14:textId="77777777" w:rsidR="00EC7925" w:rsidRDefault="00D91547">
                            <w:pPr>
                              <w:pStyle w:val="Contenudecadre"/>
                              <w:shd w:val="clear" w:color="auto" w:fill="E7E6E6"/>
                            </w:pPr>
                            <w:proofErr w:type="spellStart"/>
                            <w:r>
                              <w:rPr>
                                <w:rStyle w:val="Emphaseintense"/>
                              </w:rPr>
                              <w:t>svn</w:t>
                            </w:r>
                            <w:proofErr w:type="spellEnd"/>
                            <w:r>
                              <w:rPr>
                                <w:rStyle w:val="Emphaseintense"/>
                              </w:rPr>
                              <w:t xml:space="preserve"> co </w:t>
                            </w:r>
                            <w:hyperlink r:id="rId9">
                              <w:r>
                                <w:rPr>
                                  <w:rStyle w:val="Emphaseintense"/>
                                </w:rPr>
                                <w:t>http://proj.badc.rl.ac.uk/svn/exarch/CMIP6dreq/tags/l</w:t>
                              </w:r>
                              <w:r>
                                <w:rPr>
                                  <w:rStyle w:val="Emphaseintense"/>
                                </w:rPr>
                                <w:t>atest</w:t>
                              </w:r>
                            </w:hyperlink>
                            <w:r>
                              <w:rPr>
                                <w:rStyle w:val="Emphaseintense"/>
                              </w:rPr>
                              <w:t xml:space="preserve"> &lt;My-CMIP6Dreq-Rep&gt;</w:t>
                            </w:r>
                          </w:p>
                          <w:p w14:paraId="1A688190" w14:textId="77777777" w:rsidR="00EC7925" w:rsidRDefault="00D91547">
                            <w:pPr>
                              <w:pStyle w:val="Contenudecadre"/>
                              <w:shd w:val="clear" w:color="auto" w:fill="E7E6E6"/>
                            </w:pPr>
                            <w:r>
                              <w:rPr>
                                <w:rStyle w:val="Emphaseintense"/>
                              </w:rPr>
                              <w:t>cd &lt;My-CMIP6Dreq-Rep&gt;</w:t>
                            </w:r>
                          </w:p>
                          <w:p w14:paraId="363F2038" w14:textId="77777777" w:rsidR="00EC7925" w:rsidRDefault="00D91547">
                            <w:pPr>
                              <w:pStyle w:val="PrformatHTML"/>
                              <w:shd w:val="clear" w:color="auto" w:fill="E7E6E6"/>
                            </w:pPr>
                            <w:r>
                              <w:rPr>
                                <w:rStyle w:val="Emphaseintense"/>
                              </w:rPr>
                              <w:t>python setup.py install --user</w:t>
                            </w:r>
                          </w:p>
                          <w:p w14:paraId="2EC3D2F2" w14:textId="77777777" w:rsidR="00EC7925" w:rsidRDefault="00EC7925">
                            <w:pPr>
                              <w:pStyle w:val="Contenudecadre"/>
                              <w:shd w:val="clear" w:color="auto" w:fill="E7E6E6"/>
                            </w:pPr>
                          </w:p>
                        </w:txbxContent>
                      </wps:txbx>
                      <wps:bodyPr lIns="54000" tIns="54000" rIns="54000" bIns="54000">
                        <a:noAutofit/>
                      </wps:bodyPr>
                    </wps:wsp>
                  </a:graphicData>
                </a:graphic>
              </wp:anchor>
            </w:drawing>
          </mc:Choice>
          <mc:Fallback>
            <w:pict>
              <v:rect w14:anchorId="0C0E1C05" id="Zone de texte 4" o:spid="_x0000_s1026" style="position:absolute;margin-left:-.4pt;margin-top:23.25pt;width:464.55pt;height:59.3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" filled="f" stroked="f">
                <v:textbox inset="1.5mm,1.5mm,1.5mm,1.5mm">
                  <w:txbxContent>
                    <w:p w14:paraId="2B1687E7" w14:textId="77777777" w:rsidR="00EC7925" w:rsidRDefault="00D91547">
                      <w:pPr>
                        <w:pStyle w:val="Contenudecadre"/>
                        <w:shd w:val="clear" w:color="auto" w:fill="E7E6E6"/>
                      </w:pPr>
                      <w:proofErr w:type="spellStart"/>
                      <w:r>
                        <w:rPr>
                          <w:rStyle w:val="Emphaseintense"/>
                        </w:rPr>
                        <w:t>svn</w:t>
                      </w:r>
                      <w:proofErr w:type="spellEnd"/>
                      <w:r>
                        <w:rPr>
                          <w:rStyle w:val="Emphaseintense"/>
                        </w:rPr>
                        <w:t xml:space="preserve"> co </w:t>
                      </w:r>
                      <w:hyperlink r:id="rId10">
                        <w:r>
                          <w:rPr>
                            <w:rStyle w:val="Emphaseintense"/>
                          </w:rPr>
                          <w:t>http://proj.badc.rl.ac.uk/svn/exarch/CMIP6dreq/tags/l</w:t>
                        </w:r>
                        <w:r>
                          <w:rPr>
                            <w:rStyle w:val="Emphaseintense"/>
                          </w:rPr>
                          <w:t>atest</w:t>
                        </w:r>
                      </w:hyperlink>
                      <w:r>
                        <w:rPr>
                          <w:rStyle w:val="Emphaseintense"/>
                        </w:rPr>
                        <w:t xml:space="preserve"> &lt;My-CMIP6Dreq-Rep&gt;</w:t>
                      </w:r>
                    </w:p>
                    <w:p w14:paraId="1A688190" w14:textId="77777777" w:rsidR="00EC7925" w:rsidRDefault="00D91547">
                      <w:pPr>
                        <w:pStyle w:val="Contenudecadre"/>
                        <w:shd w:val="clear" w:color="auto" w:fill="E7E6E6"/>
                      </w:pPr>
                      <w:r>
                        <w:rPr>
                          <w:rStyle w:val="Emphaseintense"/>
                        </w:rPr>
                        <w:t>cd &lt;My-CMIP6Dreq-Rep&gt;</w:t>
                      </w:r>
                    </w:p>
                    <w:p w14:paraId="363F2038" w14:textId="77777777" w:rsidR="00EC7925" w:rsidRDefault="00D91547">
                      <w:pPr>
                        <w:pStyle w:val="PrformatHTML"/>
                        <w:shd w:val="clear" w:color="auto" w:fill="E7E6E6"/>
                      </w:pPr>
                      <w:r>
                        <w:rPr>
                          <w:rStyle w:val="Emphaseintense"/>
                        </w:rPr>
                        <w:t>python setup.py install --user</w:t>
                      </w:r>
                    </w:p>
                    <w:p w14:paraId="2EC3D2F2" w14:textId="77777777" w:rsidR="00EC7925" w:rsidRDefault="00EC7925">
                      <w:pPr>
                        <w:pStyle w:val="Contenudecadre"/>
                        <w:shd w:val="clear" w:color="auto" w:fill="E7E6E6"/>
                      </w:pPr>
                    </w:p>
                  </w:txbxContent>
                </v:textbox>
                <w10:wrap type="square"/>
              </v:rect>
            </w:pict>
          </mc:Fallback>
        </mc:AlternateContent>
      </w:r>
    </w:p>
    <w:p w14:paraId="0526D441" w14:textId="77777777" w:rsidR="00EC7925" w:rsidRDefault="00D91547">
      <w:r>
        <w:t xml:space="preserve">And you must include </w:t>
      </w:r>
      <w:r>
        <w:rPr>
          <w:rStyle w:val="Emphaseintense"/>
        </w:rPr>
        <w:t>&lt;My-CMIP6Dreq-Rep&gt;/</w:t>
      </w:r>
      <w:proofErr w:type="spellStart"/>
      <w:r>
        <w:rPr>
          <w:rStyle w:val="Emphaseintense"/>
        </w:rPr>
        <w:t>dreqPy</w:t>
      </w:r>
      <w:proofErr w:type="spellEnd"/>
      <w:r>
        <w:t xml:space="preserve"> in your </w:t>
      </w:r>
      <w:r>
        <w:rPr>
          <w:rStyle w:val="Emphaseintense"/>
        </w:rPr>
        <w:t>PYTHONPATH</w:t>
      </w:r>
      <w:r>
        <w:t>.</w:t>
      </w:r>
    </w:p>
    <w:p w14:paraId="3DA970BE" w14:textId="77777777" w:rsidR="00EC7925" w:rsidRDefault="00EC7925"/>
    <w:p w14:paraId="28570C88" w14:textId="77777777" w:rsidR="00EC7925" w:rsidRDefault="00D91547">
      <w:r>
        <w:t xml:space="preserve">You will also need a local copy of CMIP6 Controlled Vocabulary. You will need to provide the path </w:t>
      </w:r>
      <w:r>
        <w:rPr>
          <w:rStyle w:val="Accentuation1"/>
        </w:rPr>
        <w:t>&lt;My-CMIP6C</w:t>
      </w:r>
      <w:r>
        <w:rPr>
          <w:rStyle w:val="Accentuation1"/>
        </w:rPr>
        <w:t>Vs-Rep&gt;</w:t>
      </w:r>
      <w:r>
        <w:t xml:space="preserve"> where you install this CMIP6_CVs later on, at the dr2xml configuration stage.</w:t>
      </w:r>
    </w:p>
    <w:p w14:paraId="2E887946" w14:textId="77777777" w:rsidR="00EC7925" w:rsidRDefault="00D91547">
      <w:r>
        <w:rPr>
          <w:noProof/>
          <w:lang w:val="fr-FR"/>
        </w:rPr>
        <mc:AlternateContent>
          <mc:Choice Requires="wps">
            <w:drawing>
              <wp:anchor distT="0" distB="0" distL="114300" distR="114300" simplePos="0" relativeHeight="19" behindDoc="0" locked="0" layoutInCell="1" allowOverlap="1" wp14:anchorId="32C45DD1" wp14:editId="324FEFD2">
                <wp:simplePos x="0" y="0"/>
                <wp:positionH relativeFrom="column">
                  <wp:posOffset>62865</wp:posOffset>
                </wp:positionH>
                <wp:positionV relativeFrom="paragraph">
                  <wp:posOffset>180975</wp:posOffset>
                </wp:positionV>
                <wp:extent cx="5899785" cy="344805"/>
                <wp:effectExtent l="0" t="0" r="0" b="0"/>
                <wp:wrapSquare wrapText="bothSides"/>
                <wp:docPr id="3" name="Cadre1"/>
                <wp:cNvGraphicFramePr/>
                <a:graphic xmlns:a="http://schemas.openxmlformats.org/drawingml/2006/main">
                  <a:graphicData uri="http://schemas.microsoft.com/office/word/2010/wordprocessingShape">
                    <wps:wsp>
                      <wps:cNvSpPr/>
                      <wps:spPr>
                        <a:xfrm>
                          <a:off x="0" y="0"/>
                          <a:ext cx="5899320" cy="344160"/>
                        </a:xfrm>
                        <a:prstGeom prst="rect">
                          <a:avLst/>
                        </a:prstGeom>
                        <a:noFill/>
                        <a:ln>
                          <a:noFill/>
                        </a:ln>
                      </wps:spPr>
                      <wps:style>
                        <a:lnRef idx="0">
                          <a:scrgbClr r="0" g="0" b="0"/>
                        </a:lnRef>
                        <a:fillRef idx="0">
                          <a:scrgbClr r="0" g="0" b="0"/>
                        </a:fillRef>
                        <a:effectRef idx="0">
                          <a:scrgbClr r="0" g="0" b="0"/>
                        </a:effectRef>
                        <a:fontRef idx="minor"/>
                      </wps:style>
                      <wps:txbx>
                        <w:txbxContent>
                          <w:p w14:paraId="3B75A72D" w14:textId="77777777" w:rsidR="00EC7925" w:rsidRDefault="00D91547">
                            <w:pPr>
                              <w:pStyle w:val="Contenudecadre"/>
                              <w:shd w:val="clear" w:color="auto" w:fill="E7E6E6"/>
                            </w:pPr>
                            <w:r>
                              <w:rPr>
                                <w:rStyle w:val="Emphaseintense"/>
                              </w:rPr>
                              <w:t xml:space="preserve">git clone </w:t>
                            </w:r>
                            <w:hyperlink r:id="rId11">
                              <w:r>
                                <w:rPr>
                                  <w:rStyle w:val="Emphaseintense"/>
                                </w:rPr>
                                <w:t>https://github.com/WCRP-CMIP/CMIP6_CVs</w:t>
                              </w:r>
                            </w:hyperlink>
                            <w:r>
                              <w:rPr>
                                <w:rStyle w:val="Emphaseintense"/>
                              </w:rPr>
                              <w:t xml:space="preserve"> &lt;My-CMIP6CVs-Rep&gt;</w:t>
                            </w:r>
                          </w:p>
                        </w:txbxContent>
                      </wps:txbx>
                      <wps:bodyPr lIns="54000" tIns="54000" rIns="54000" bIns="54000">
                        <a:noAutofit/>
                      </wps:bodyPr>
                    </wps:wsp>
                  </a:graphicData>
                </a:graphic>
              </wp:anchor>
            </w:drawing>
          </mc:Choice>
          <mc:Fallback>
            <w:pict>
              <v:rect w14:anchorId="32C45DD1" id="Cadre1" o:spid="_x0000_s1027" style="position:absolute;margin-left:4.95pt;margin-top:14.25pt;width:464.55pt;height:27.1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" filled="f" stroked="f">
                <v:textbox inset="1.5mm,1.5mm,1.5mm,1.5mm">
                  <w:txbxContent>
                    <w:p w14:paraId="3B75A72D" w14:textId="77777777" w:rsidR="00EC7925" w:rsidRDefault="00D91547">
                      <w:pPr>
                        <w:pStyle w:val="Contenudecadre"/>
                        <w:shd w:val="clear" w:color="auto" w:fill="E7E6E6"/>
                      </w:pPr>
                      <w:r>
                        <w:rPr>
                          <w:rStyle w:val="Emphaseintense"/>
                        </w:rPr>
                        <w:t xml:space="preserve">git clone </w:t>
                      </w:r>
                      <w:hyperlink r:id="rId12">
                        <w:r>
                          <w:rPr>
                            <w:rStyle w:val="Emphaseintense"/>
                          </w:rPr>
                          <w:t>https://github.com/WCRP-CMIP/CMIP6_CVs</w:t>
                        </w:r>
                      </w:hyperlink>
                      <w:r>
                        <w:rPr>
                          <w:rStyle w:val="Emphaseintense"/>
                        </w:rPr>
                        <w:t xml:space="preserve"> &lt;My-CMIP6CVs-Rep&gt;</w:t>
                      </w:r>
                    </w:p>
                  </w:txbxContent>
                </v:textbox>
                <w10:wrap type="square"/>
              </v:rect>
            </w:pict>
          </mc:Fallback>
        </mc:AlternateContent>
      </w:r>
    </w:p>
    <w:p w14:paraId="44A1514A" w14:textId="77777777" w:rsidR="00EC7925" w:rsidRDefault="00EC7925"/>
    <w:p w14:paraId="7BB85C12" w14:textId="77777777" w:rsidR="00EC7925" w:rsidRDefault="00D91547">
      <w:pPr>
        <w:pStyle w:val="Titre2"/>
      </w:pPr>
      <w:bookmarkStart w:id="14" w:name="_Toc469219964"/>
      <w:bookmarkStart w:id="15" w:name="_Toc469997904"/>
      <w:bookmarkEnd w:id="14"/>
      <w:bookmarkEnd w:id="15"/>
      <w:r>
        <w:t>Installing dr2xml</w:t>
      </w:r>
    </w:p>
    <w:p w14:paraId="6AB116B9" w14:textId="77777777" w:rsidR="00EC7925" w:rsidRDefault="00EC7925"/>
    <w:p w14:paraId="26C19E89" w14:textId="77777777" w:rsidR="00EC7925" w:rsidRDefault="00D91547">
      <w:r>
        <w:t xml:space="preserve">Dr2xml is available on GitHub: </w:t>
      </w:r>
      <w:hyperlink r:id="rId13">
        <w:r>
          <w:rPr>
            <w:rStyle w:val="LienInternet"/>
          </w:rPr>
          <w:t>https://github.com/senesis/dr2pub</w:t>
        </w:r>
      </w:hyperlink>
    </w:p>
    <w:p w14:paraId="6CEBB3C0" w14:textId="77777777" w:rsidR="00EC7925" w:rsidRDefault="00D91547">
      <w:r>
        <w:rPr>
          <w:noProof/>
          <w:lang w:val="fr-FR"/>
        </w:rPr>
        <mc:AlternateContent>
          <mc:Choice Requires="wps">
            <w:drawing>
              <wp:anchor distT="0" distB="0" distL="114300" distR="114300" simplePos="0" relativeHeight="21" behindDoc="0" locked="0" layoutInCell="1" allowOverlap="1" wp14:anchorId="3FB01D69" wp14:editId="626521FB">
                <wp:simplePos x="0" y="0"/>
                <wp:positionH relativeFrom="column">
                  <wp:posOffset>-1270</wp:posOffset>
                </wp:positionH>
                <wp:positionV relativeFrom="paragraph">
                  <wp:posOffset>301625</wp:posOffset>
                </wp:positionV>
                <wp:extent cx="5831205" cy="413385"/>
                <wp:effectExtent l="0" t="0" r="0" b="0"/>
                <wp:wrapSquare wrapText="bothSides"/>
                <wp:docPr id="5" name="Zone de texte 6"/>
                <wp:cNvGraphicFramePr/>
                <a:graphic xmlns:a="http://schemas.openxmlformats.org/drawingml/2006/main">
                  <a:graphicData uri="http://schemas.microsoft.com/office/word/2010/wordprocessingShape">
                    <wps:wsp>
                      <wps:cNvSpPr/>
                      <wps:spPr>
                        <a:xfrm>
                          <a:off x="0" y="0"/>
                          <a:ext cx="5830560" cy="412920"/>
                        </a:xfrm>
                        <a:prstGeom prst="rect">
                          <a:avLst/>
                        </a:prstGeom>
                        <a:noFill/>
                        <a:ln>
                          <a:noFill/>
                        </a:ln>
                      </wps:spPr>
                      <wps:style>
                        <a:lnRef idx="0">
                          <a:scrgbClr r="0" g="0" b="0"/>
                        </a:lnRef>
                        <a:fillRef idx="0">
                          <a:scrgbClr r="0" g="0" b="0"/>
                        </a:fillRef>
                        <a:effectRef idx="0">
                          <a:scrgbClr r="0" g="0" b="0"/>
                        </a:effectRef>
                        <a:fontRef idx="minor"/>
                      </wps:style>
                      <wps:txbx>
                        <w:txbxContent>
                          <w:p w14:paraId="7FC36AB7" w14:textId="77777777" w:rsidR="00EC7925" w:rsidRDefault="00D91547">
                            <w:pPr>
                              <w:pStyle w:val="PrformatHTML"/>
                              <w:shd w:val="clear" w:color="auto" w:fill="E7E6E6"/>
                            </w:pPr>
                            <w:r>
                              <w:rPr>
                                <w:rStyle w:val="Emphaseintense"/>
                              </w:rPr>
                              <w:t xml:space="preserve">git clone </w:t>
                            </w:r>
                            <w:hyperlink r:id="rId14">
                              <w:r>
                                <w:rPr>
                                  <w:rStyle w:val="Emphaseintense"/>
                                </w:rPr>
                                <w:t>https://github.com/senesis/dr2pub</w:t>
                              </w:r>
                            </w:hyperlink>
                            <w:r>
                              <w:rPr>
                                <w:rStyle w:val="Emphaseintense"/>
                              </w:rPr>
                              <w:t xml:space="preserve"> &lt;My-dr2xml-Rep&gt;</w:t>
                            </w:r>
                          </w:p>
                        </w:txbxContent>
                      </wps:txbx>
                      <wps:bodyPr lIns="54000" tIns="54000" rIns="54000" bIns="54000">
                        <a:noAutofit/>
                      </wps:bodyPr>
                    </wps:wsp>
                  </a:graphicData>
                </a:graphic>
              </wp:anchor>
            </w:drawing>
          </mc:Choice>
          <mc:Fallback>
            <w:pict>
              <v:rect w14:anchorId="3FB01D69" id="Zone de texte 6" o:spid="_x0000_s1028" style="position:absolute;margin-left:-.1pt;margin-top:23.75pt;width:459.15pt;height:32.55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" filled="f" stroked="f">
                <v:textbox inset="1.5mm,1.5mm,1.5mm,1.5mm">
                  <w:txbxContent>
                    <w:p w14:paraId="7FC36AB7" w14:textId="77777777" w:rsidR="00EC7925" w:rsidRDefault="00D91547">
                      <w:pPr>
                        <w:pStyle w:val="PrformatHTML"/>
                        <w:shd w:val="clear" w:color="auto" w:fill="E7E6E6"/>
                      </w:pPr>
                      <w:r>
                        <w:rPr>
                          <w:rStyle w:val="Emphaseintense"/>
                        </w:rPr>
                        <w:t xml:space="preserve">git clone </w:t>
                      </w:r>
                      <w:hyperlink r:id="rId15">
                        <w:r>
                          <w:rPr>
                            <w:rStyle w:val="Emphaseintense"/>
                          </w:rPr>
                          <w:t>https://github.com/senesis/dr2pub</w:t>
                        </w:r>
                      </w:hyperlink>
                      <w:r>
                        <w:rPr>
                          <w:rStyle w:val="Emphaseintense"/>
                        </w:rPr>
                        <w:t xml:space="preserve"> &lt;My-dr2xml-Rep&gt;</w:t>
                      </w:r>
                    </w:p>
                  </w:txbxContent>
                </v:textbox>
                <w10:wrap type="square"/>
              </v:rect>
            </w:pict>
          </mc:Fallback>
        </mc:AlternateContent>
      </w:r>
    </w:p>
    <w:p w14:paraId="295BBF9E" w14:textId="77777777" w:rsidR="00EC7925" w:rsidRDefault="00EC7925"/>
    <w:p w14:paraId="3FD2D568" w14:textId="77777777" w:rsidR="00EC7925" w:rsidRDefault="00D91547">
      <w:pPr>
        <w:pStyle w:val="Titre2"/>
      </w:pPr>
      <w:bookmarkStart w:id="16" w:name="_Toc469219965"/>
      <w:bookmarkStart w:id="17" w:name="_Toc469997905"/>
      <w:bookmarkEnd w:id="16"/>
      <w:bookmarkEnd w:id="17"/>
      <w:r>
        <w:t>Configuring dr2xml</w:t>
      </w:r>
    </w:p>
    <w:p w14:paraId="1651DBCA" w14:textId="77777777" w:rsidR="00EC7925" w:rsidRDefault="00EC7925"/>
    <w:p w14:paraId="5D69822A" w14:textId="77777777" w:rsidR="00EC7925" w:rsidRDefault="00D91547">
      <w:r>
        <w:t>To configure dr2xml, the user has to fill 2 Python dictionaries, one related to the model and the laboratory choices and another related to the simulation to run.</w:t>
      </w:r>
    </w:p>
    <w:p w14:paraId="33B35E6C" w14:textId="77777777" w:rsidR="00EC7925" w:rsidRDefault="00EC7925"/>
    <w:p w14:paraId="033A34EC" w14:textId="77777777" w:rsidR="00EC7925" w:rsidRDefault="00D91547">
      <w:r>
        <w:t>When keys of these two setting dictionaries are CMOR attributes they are flagged with stars:</w:t>
      </w:r>
    </w:p>
    <w:p w14:paraId="6B0CF37C" w14:textId="77777777" w:rsidR="00EC7925" w:rsidRDefault="00D91547">
      <w:pPr>
        <w:pStyle w:val="Pardeliste"/>
        <w:numPr>
          <w:ilvl w:val="0"/>
          <w:numId w:val="16"/>
        </w:numPr>
      </w:pPr>
      <w:r>
        <w:t xml:space="preserve">(***) </w:t>
      </w:r>
      <w:r>
        <w:rPr>
          <w:rStyle w:val="Emphaseple"/>
        </w:rPr>
        <w:t>always required</w:t>
      </w:r>
      <w:r>
        <w:t xml:space="preserve"> </w:t>
      </w:r>
    </w:p>
    <w:p w14:paraId="6AE5CD43" w14:textId="77777777" w:rsidR="00EC7925" w:rsidRDefault="00D91547">
      <w:pPr>
        <w:pStyle w:val="Pardeliste"/>
        <w:numPr>
          <w:ilvl w:val="0"/>
          <w:numId w:val="16"/>
        </w:numPr>
      </w:pPr>
      <w:r>
        <w:t xml:space="preserve">(**) </w:t>
      </w:r>
      <w:r>
        <w:rPr>
          <w:rStyle w:val="Emphaseple"/>
        </w:rPr>
        <w:t>required when relevant</w:t>
      </w:r>
    </w:p>
    <w:p w14:paraId="0D0085CB" w14:textId="77777777" w:rsidR="00EC7925" w:rsidRDefault="00D91547">
      <w:pPr>
        <w:pStyle w:val="Pardeliste"/>
        <w:numPr>
          <w:ilvl w:val="0"/>
          <w:numId w:val="16"/>
        </w:numPr>
      </w:pPr>
      <w:r>
        <w:t xml:space="preserve">(*) </w:t>
      </w:r>
      <w:r>
        <w:rPr>
          <w:rStyle w:val="Emphaseple"/>
        </w:rPr>
        <w:t>never required</w:t>
      </w:r>
    </w:p>
    <w:p w14:paraId="6819795C" w14:textId="77777777" w:rsidR="00EC7925" w:rsidRDefault="00D91547">
      <w:pPr>
        <w:pStyle w:val="Pardeliste"/>
        <w:numPr>
          <w:ilvl w:val="0"/>
          <w:numId w:val="16"/>
        </w:numPr>
      </w:pPr>
      <w:r>
        <w:rPr>
          <w:rStyle w:val="Emphaseple"/>
        </w:rPr>
        <w:t>(*r) never required but recommended</w:t>
      </w:r>
    </w:p>
    <w:p w14:paraId="3451BC9A" w14:textId="77777777" w:rsidR="00EC7925" w:rsidRDefault="00EC7925"/>
    <w:p w14:paraId="3EBD354A" w14:textId="77777777" w:rsidR="00EC7925" w:rsidRDefault="00D91547">
      <w:r>
        <w:lastRenderedPageBreak/>
        <w:t xml:space="preserve">For a detailed descriptions and possible values for these attributes, see the WIP position paper </w:t>
      </w:r>
      <w:r>
        <w:rPr>
          <w:rStyle w:val="Emphaseple"/>
        </w:rPr>
        <w:t>“CMIP6 Global Attributes, DRS, Filenames, Directory</w:t>
      </w:r>
      <w:r>
        <w:rPr>
          <w:rStyle w:val="Emphaseple"/>
        </w:rPr>
        <w:t xml:space="preserve"> Structure, and CV’s”</w:t>
      </w:r>
      <w:r>
        <w:t xml:space="preserve">: </w:t>
      </w:r>
      <w:hyperlink r:id="rId16">
        <w:r>
          <w:rPr>
            <w:rStyle w:val="LienInternet"/>
          </w:rPr>
          <w:t>https://drive.google.com/file/d/0B-X2uY_FGt7XNWI2TzBsUXdCVkE/view</w:t>
        </w:r>
      </w:hyperlink>
      <w:r>
        <w:t xml:space="preserve"> )</w:t>
      </w:r>
    </w:p>
    <w:p w14:paraId="7BB22D73" w14:textId="77777777" w:rsidR="00EC7925" w:rsidRDefault="00EC7925"/>
    <w:p w14:paraId="7D867F3F" w14:textId="77777777" w:rsidR="00EC7925" w:rsidRDefault="00D91547">
      <w:pPr>
        <w:pStyle w:val="Titre4"/>
      </w:pPr>
      <w:r>
        <w:t>A) Define the settings specific to the laboratory and the model</w:t>
      </w:r>
    </w:p>
    <w:p w14:paraId="2BCC9870" w14:textId="77777777" w:rsidR="00EC7925" w:rsidRDefault="00EC7925"/>
    <w:p w14:paraId="6300C099" w14:textId="77777777" w:rsidR="00EC7925" w:rsidRDefault="00D91547">
      <w:proofErr w:type="spellStart"/>
      <w:r>
        <w:rPr>
          <w:rStyle w:val="Titredelivre"/>
        </w:rPr>
        <w:t>lab_and_model_</w:t>
      </w:r>
      <w:r>
        <w:rPr>
          <w:rStyle w:val="Titredelivre"/>
        </w:rPr>
        <w:t>settings</w:t>
      </w:r>
      <w:proofErr w:type="spellEnd"/>
      <w:r>
        <w:t xml:space="preserve"> is a dictionary containing:</w:t>
      </w:r>
    </w:p>
    <w:p w14:paraId="2EE9AB77" w14:textId="77777777" w:rsidR="00EC7925" w:rsidRDefault="00EC7925"/>
    <w:p w14:paraId="5563ADB3" w14:textId="77777777" w:rsidR="00EC7925" w:rsidRDefault="00D91547">
      <w:r>
        <w:t>(1) settings for global CMOR attributes referencing the laboratory and the model:</w:t>
      </w:r>
    </w:p>
    <w:p w14:paraId="6C0B9214" w14:textId="77777777" w:rsidR="00EC7925" w:rsidRDefault="00D91547">
      <w:pPr>
        <w:pStyle w:val="Pardeliste"/>
        <w:numPr>
          <w:ilvl w:val="0"/>
          <w:numId w:val="10"/>
        </w:numPr>
      </w:pPr>
      <w:proofErr w:type="spellStart"/>
      <w:r>
        <w:rPr>
          <w:rStyle w:val="Emphaseintense"/>
        </w:rPr>
        <w:t>institution_</w:t>
      </w:r>
      <w:proofErr w:type="gramStart"/>
      <w:r>
        <w:rPr>
          <w:rStyle w:val="Emphaseintense"/>
        </w:rPr>
        <w:t>id</w:t>
      </w:r>
      <w:proofErr w:type="spellEnd"/>
      <w:r>
        <w:rPr>
          <w:rStyle w:val="Emphaseintense"/>
        </w:rPr>
        <w:t>(</w:t>
      </w:r>
      <w:proofErr w:type="gramEnd"/>
      <w:r>
        <w:rPr>
          <w:rStyle w:val="Emphaseintense"/>
        </w:rPr>
        <w:t>***) [string]</w:t>
      </w:r>
      <w:r>
        <w:t>: institution identifier</w:t>
      </w:r>
    </w:p>
    <w:p w14:paraId="12EFF23E" w14:textId="77777777" w:rsidR="00EC7925" w:rsidRDefault="00D91547">
      <w:pPr>
        <w:pStyle w:val="Pardeliste"/>
        <w:numPr>
          <w:ilvl w:val="0"/>
          <w:numId w:val="10"/>
        </w:numPr>
      </w:pPr>
      <w:proofErr w:type="spellStart"/>
      <w:r>
        <w:rPr>
          <w:rStyle w:val="Emphaseintense"/>
        </w:rPr>
        <w:t>model_id</w:t>
      </w:r>
      <w:proofErr w:type="spellEnd"/>
      <w:r>
        <w:rPr>
          <w:rStyle w:val="Emphaseintense"/>
        </w:rPr>
        <w:t xml:space="preserve"> [string]:</w:t>
      </w:r>
      <w:r>
        <w:t xml:space="preserve"> model identifier (corresponds to </w:t>
      </w:r>
      <w:proofErr w:type="spellStart"/>
      <w:r>
        <w:rPr>
          <w:rStyle w:val="Emphaseintense"/>
        </w:rPr>
        <w:t>source_</w:t>
      </w:r>
      <w:proofErr w:type="gramStart"/>
      <w:r>
        <w:rPr>
          <w:rStyle w:val="Emphaseintense"/>
        </w:rPr>
        <w:t>id</w:t>
      </w:r>
      <w:proofErr w:type="spellEnd"/>
      <w:r>
        <w:rPr>
          <w:rStyle w:val="Emphaseintense"/>
        </w:rPr>
        <w:t>(</w:t>
      </w:r>
      <w:proofErr w:type="gramEnd"/>
      <w:r>
        <w:rPr>
          <w:rStyle w:val="Emphaseintense"/>
        </w:rPr>
        <w:t>***)</w:t>
      </w:r>
      <w:r>
        <w:t xml:space="preserve"> ) </w:t>
      </w:r>
    </w:p>
    <w:p w14:paraId="1A2CFA6F" w14:textId="77777777" w:rsidR="00EC7925" w:rsidRDefault="00D91547">
      <w:pPr>
        <w:pStyle w:val="Pardeliste"/>
        <w:numPr>
          <w:ilvl w:val="0"/>
          <w:numId w:val="10"/>
        </w:numPr>
      </w:pPr>
      <w:proofErr w:type="spellStart"/>
      <w:r>
        <w:rPr>
          <w:rStyle w:val="Emphaseintense"/>
        </w:rPr>
        <w:t>source_</w:t>
      </w:r>
      <w:proofErr w:type="gramStart"/>
      <w:r>
        <w:rPr>
          <w:rStyle w:val="Emphaseintense"/>
        </w:rPr>
        <w:t>type</w:t>
      </w:r>
      <w:proofErr w:type="spellEnd"/>
      <w:r>
        <w:rPr>
          <w:rStyle w:val="Emphaseintense"/>
        </w:rPr>
        <w:t>(</w:t>
      </w:r>
      <w:proofErr w:type="gramEnd"/>
      <w:r>
        <w:rPr>
          <w:rStyle w:val="Emphaseintense"/>
        </w:rPr>
        <w:t>*</w:t>
      </w:r>
      <w:r>
        <w:rPr>
          <w:rStyle w:val="Emphaseintense"/>
        </w:rPr>
        <w:t>**) [string]:</w:t>
      </w:r>
      <w:r>
        <w:t xml:space="preserve"> model configuration </w:t>
      </w:r>
    </w:p>
    <w:p w14:paraId="4A9039DB" w14:textId="77777777" w:rsidR="00EC7925" w:rsidRDefault="00D91547">
      <w:pPr>
        <w:pStyle w:val="Pardeliste"/>
        <w:numPr>
          <w:ilvl w:val="0"/>
          <w:numId w:val="10"/>
        </w:numPr>
      </w:pPr>
      <w:proofErr w:type="gramStart"/>
      <w:r>
        <w:rPr>
          <w:rStyle w:val="Emphaseintense"/>
        </w:rPr>
        <w:t>references(</w:t>
      </w:r>
      <w:proofErr w:type="gramEnd"/>
      <w:r>
        <w:rPr>
          <w:rStyle w:val="Emphaseintense"/>
        </w:rPr>
        <w:t>*) [string]:</w:t>
      </w:r>
      <w:r>
        <w:t xml:space="preserve"> paper or web-based document that describes the data or the way to produce them</w:t>
      </w:r>
    </w:p>
    <w:p w14:paraId="1A0875FB" w14:textId="77777777" w:rsidR="00EC7925" w:rsidRDefault="00D91547">
      <w:pPr>
        <w:pStyle w:val="Pardeliste"/>
        <w:numPr>
          <w:ilvl w:val="0"/>
          <w:numId w:val="10"/>
        </w:numPr>
      </w:pPr>
      <w:proofErr w:type="spellStart"/>
      <w:r>
        <w:rPr>
          <w:rStyle w:val="Emphaseintense"/>
        </w:rPr>
        <w:t>info_url</w:t>
      </w:r>
      <w:proofErr w:type="spellEnd"/>
      <w:r>
        <w:rPr>
          <w:rStyle w:val="Emphaseintense"/>
        </w:rPr>
        <w:t xml:space="preserve"> [string]:</w:t>
      </w:r>
      <w:r>
        <w:t xml:space="preserve"> location of documentation (corresponds to </w:t>
      </w:r>
      <w:proofErr w:type="spellStart"/>
      <w:r>
        <w:rPr>
          <w:rStyle w:val="Emphaseintense"/>
        </w:rPr>
        <w:t>further_info_</w:t>
      </w:r>
      <w:proofErr w:type="gramStart"/>
      <w:r>
        <w:rPr>
          <w:rStyle w:val="Emphaseintense"/>
        </w:rPr>
        <w:t>url</w:t>
      </w:r>
      <w:proofErr w:type="spellEnd"/>
      <w:r>
        <w:rPr>
          <w:rStyle w:val="Emphaseintense"/>
        </w:rPr>
        <w:t>(</w:t>
      </w:r>
      <w:proofErr w:type="gramEnd"/>
      <w:r>
        <w:rPr>
          <w:rStyle w:val="Emphaseintense"/>
        </w:rPr>
        <w:t>***)</w:t>
      </w:r>
      <w:r>
        <w:t xml:space="preserve"> )</w:t>
      </w:r>
    </w:p>
    <w:p w14:paraId="51A2D57B" w14:textId="77777777" w:rsidR="00EC7925" w:rsidRDefault="00D91547">
      <w:pPr>
        <w:pStyle w:val="Pardeliste"/>
        <w:numPr>
          <w:ilvl w:val="0"/>
          <w:numId w:val="10"/>
        </w:numPr>
      </w:pPr>
      <w:proofErr w:type="gramStart"/>
      <w:r>
        <w:rPr>
          <w:rStyle w:val="Emphaseintense"/>
        </w:rPr>
        <w:t>contact(</w:t>
      </w:r>
      <w:proofErr w:type="gramEnd"/>
      <w:r>
        <w:rPr>
          <w:rStyle w:val="Emphaseintense"/>
        </w:rPr>
        <w:t>*) [string]:</w:t>
      </w:r>
      <w:r>
        <w:t xml:space="preserve"> email address of the data producer</w:t>
      </w:r>
    </w:p>
    <w:p w14:paraId="6EE4AB78" w14:textId="77777777" w:rsidR="00EC7925" w:rsidRDefault="00EC7925">
      <w:pPr>
        <w:pStyle w:val="Pardeliste"/>
      </w:pPr>
    </w:p>
    <w:p w14:paraId="559307FD" w14:textId="77777777" w:rsidR="00EC7925" w:rsidRDefault="00D91547">
      <w:r>
        <w:t>(2) settings providing information to let dr2xml know what to extract from the Data Request and how to complete it, the case being:</w:t>
      </w:r>
    </w:p>
    <w:p w14:paraId="04A6563F" w14:textId="77777777" w:rsidR="00EC7925" w:rsidRDefault="00D91547">
      <w:pPr>
        <w:pStyle w:val="Pardeliste"/>
        <w:numPr>
          <w:ilvl w:val="0"/>
          <w:numId w:val="11"/>
        </w:numPr>
      </w:pPr>
      <w:proofErr w:type="spellStart"/>
      <w:r>
        <w:rPr>
          <w:rStyle w:val="Emphaseintense"/>
        </w:rPr>
        <w:t>mips</w:t>
      </w:r>
      <w:proofErr w:type="spellEnd"/>
      <w:r>
        <w:rPr>
          <w:rStyle w:val="Emphaseintense"/>
        </w:rPr>
        <w:t xml:space="preserve"> [python dictionary]: </w:t>
      </w:r>
      <w:r>
        <w:t>a set which keys are MIP names (no values)</w:t>
      </w:r>
    </w:p>
    <w:p w14:paraId="7C47607C" w14:textId="77777777" w:rsidR="00EC7925" w:rsidRDefault="00D91547">
      <w:pPr>
        <w:pStyle w:val="Pardeliste"/>
        <w:numPr>
          <w:ilvl w:val="0"/>
          <w:numId w:val="11"/>
        </w:numPr>
      </w:pPr>
      <w:proofErr w:type="spellStart"/>
      <w:r>
        <w:rPr>
          <w:rStyle w:val="Emphaseintense"/>
        </w:rPr>
        <w:t>max_priority</w:t>
      </w:r>
      <w:proofErr w:type="spellEnd"/>
      <w:r>
        <w:rPr>
          <w:rStyle w:val="Emphaseintense"/>
        </w:rPr>
        <w:t xml:space="preserve"> [inte</w:t>
      </w:r>
      <w:r>
        <w:rPr>
          <w:rStyle w:val="Emphaseintense"/>
        </w:rPr>
        <w:t>ger]:</w:t>
      </w:r>
      <w:r>
        <w:t xml:space="preserve"> number indicating the maximum priority to consider for output variables</w:t>
      </w:r>
    </w:p>
    <w:p w14:paraId="594D7EB0" w14:textId="77777777" w:rsidR="00EC7925" w:rsidRDefault="00D91547">
      <w:pPr>
        <w:pStyle w:val="Pardeliste"/>
        <w:numPr>
          <w:ilvl w:val="0"/>
          <w:numId w:val="11"/>
        </w:numPr>
      </w:pPr>
      <w:proofErr w:type="spellStart"/>
      <w:r>
        <w:rPr>
          <w:rStyle w:val="Emphaseintense"/>
        </w:rPr>
        <w:t>tierMax</w:t>
      </w:r>
      <w:proofErr w:type="spellEnd"/>
      <w:r>
        <w:rPr>
          <w:rStyle w:val="Emphaseintense"/>
        </w:rPr>
        <w:t xml:space="preserve"> [integer]:</w:t>
      </w:r>
      <w:r>
        <w:t xml:space="preserve"> number indicating the maximum tier to consider for experiments</w:t>
      </w:r>
    </w:p>
    <w:p w14:paraId="0D0219B5" w14:textId="77777777" w:rsidR="00EC7925" w:rsidRDefault="00D91547">
      <w:pPr>
        <w:pStyle w:val="Pardeliste"/>
        <w:numPr>
          <w:ilvl w:val="0"/>
          <w:numId w:val="11"/>
        </w:numPr>
      </w:pPr>
      <w:proofErr w:type="spellStart"/>
      <w:r>
        <w:rPr>
          <w:rStyle w:val="Emphaseintense"/>
        </w:rPr>
        <w:t>ping_variables_prefix</w:t>
      </w:r>
      <w:proofErr w:type="spellEnd"/>
      <w:r>
        <w:rPr>
          <w:rStyle w:val="Emphaseintense"/>
        </w:rPr>
        <w:t xml:space="preserve"> [string]:</w:t>
      </w:r>
      <w:r>
        <w:t xml:space="preserve"> the tag used to prefix the variables in the ‘</w:t>
      </w:r>
      <w:r>
        <w:rPr>
          <w:rStyle w:val="Accentuation"/>
        </w:rPr>
        <w:t>field id’</w:t>
      </w:r>
      <w:r>
        <w:t xml:space="preserve"> namespaces of the ping file; may be an empty string</w:t>
      </w:r>
    </w:p>
    <w:p w14:paraId="24A0DA38" w14:textId="77777777" w:rsidR="00EC7925" w:rsidRDefault="00D91547">
      <w:pPr>
        <w:pStyle w:val="Pardeliste"/>
        <w:numPr>
          <w:ilvl w:val="0"/>
          <w:numId w:val="11"/>
        </w:numPr>
      </w:pPr>
      <w:proofErr w:type="spellStart"/>
      <w:r>
        <w:rPr>
          <w:rStyle w:val="Emphaseintense"/>
        </w:rPr>
        <w:t>excluded_vars</w:t>
      </w:r>
      <w:proofErr w:type="spellEnd"/>
      <w:r>
        <w:rPr>
          <w:rStyle w:val="Emphaseintense"/>
        </w:rPr>
        <w:t xml:space="preserve"> [python list]:</w:t>
      </w:r>
      <w:r>
        <w:t xml:space="preserve"> </w:t>
      </w:r>
      <w:proofErr w:type="spellStart"/>
      <w:r>
        <w:t>list</w:t>
      </w:r>
      <w:proofErr w:type="spellEnd"/>
      <w:r>
        <w:t xml:space="preserve"> of CMOR variables to exclude from the result (based on previous Data Request inspection)</w:t>
      </w:r>
    </w:p>
    <w:p w14:paraId="49E0694A" w14:textId="77777777" w:rsidR="00EC7925" w:rsidRDefault="00D91547">
      <w:pPr>
        <w:pStyle w:val="Pardeliste"/>
        <w:numPr>
          <w:ilvl w:val="0"/>
          <w:numId w:val="11"/>
        </w:numPr>
      </w:pPr>
      <w:proofErr w:type="spellStart"/>
      <w:r>
        <w:rPr>
          <w:rStyle w:val="Emphaseintense"/>
        </w:rPr>
        <w:t>listof_home_vars</w:t>
      </w:r>
      <w:proofErr w:type="spellEnd"/>
      <w:r>
        <w:rPr>
          <w:rStyle w:val="Emphaseintense"/>
        </w:rPr>
        <w:t xml:space="preserve"> [string]:</w:t>
      </w:r>
      <w:r>
        <w:t xml:space="preserve"> full path to the file that contains the list of home </w:t>
      </w:r>
      <w:r>
        <w:t>variables to be taken into account, in addition to the Data Request (see section 3)</w:t>
      </w:r>
    </w:p>
    <w:p w14:paraId="413418A5" w14:textId="77777777" w:rsidR="00EC7925" w:rsidRDefault="00EC7925"/>
    <w:p w14:paraId="06A246D7" w14:textId="77777777" w:rsidR="00EC7925" w:rsidRDefault="00D91547">
      <w:r>
        <w:t>(3) settings to inform how the different realms are grouped into XIOS contexts:</w:t>
      </w:r>
    </w:p>
    <w:p w14:paraId="1A8451DE" w14:textId="77777777" w:rsidR="00EC7925" w:rsidRDefault="00D91547">
      <w:pPr>
        <w:pStyle w:val="Pardeliste"/>
        <w:numPr>
          <w:ilvl w:val="0"/>
          <w:numId w:val="12"/>
        </w:numPr>
      </w:pPr>
      <w:proofErr w:type="spellStart"/>
      <w:r>
        <w:rPr>
          <w:rStyle w:val="Emphaseintense"/>
        </w:rPr>
        <w:t>realms_per_context</w:t>
      </w:r>
      <w:proofErr w:type="spellEnd"/>
      <w:r>
        <w:rPr>
          <w:rStyle w:val="Emphaseintense"/>
        </w:rPr>
        <w:t xml:space="preserve"> [python dictionary]:</w:t>
      </w:r>
      <w:r>
        <w:t xml:space="preserve"> a python dictionary which keys are context names an</w:t>
      </w:r>
      <w:r>
        <w:t>d values the lists of realms associated to each context.</w:t>
      </w:r>
    </w:p>
    <w:p w14:paraId="6145681F" w14:textId="77777777" w:rsidR="00EC7925" w:rsidRDefault="00D91547">
      <w:pPr>
        <w:pStyle w:val="Pardeliste"/>
        <w:numPr>
          <w:ilvl w:val="0"/>
          <w:numId w:val="12"/>
        </w:numPr>
      </w:pPr>
      <w:proofErr w:type="spellStart"/>
      <w:r>
        <w:rPr>
          <w:rStyle w:val="Emphaseintense"/>
        </w:rPr>
        <w:t>orphan_variables</w:t>
      </w:r>
      <w:proofErr w:type="spellEnd"/>
      <w:r>
        <w:rPr>
          <w:rStyle w:val="Emphaseintense"/>
        </w:rPr>
        <w:t xml:space="preserve"> [python dictionary]:</w:t>
      </w:r>
      <w:r>
        <w:t xml:space="preserve"> a python dictionary with (context name, list of variables) as (</w:t>
      </w:r>
      <w:proofErr w:type="spellStart"/>
      <w:proofErr w:type="gramStart"/>
      <w:r>
        <w:t>key,value</w:t>
      </w:r>
      <w:proofErr w:type="spellEnd"/>
      <w:proofErr w:type="gramEnd"/>
      <w:r>
        <w:t>) pairs, where the list indicates the variables to be re-affected to the key-context (ini</w:t>
      </w:r>
      <w:r>
        <w:t>tially affected to a realm falling in another context).</w:t>
      </w:r>
    </w:p>
    <w:p w14:paraId="3EB84920" w14:textId="77777777" w:rsidR="00EC7925" w:rsidRDefault="00D91547">
      <w:pPr>
        <w:pStyle w:val="Pardeliste"/>
        <w:numPr>
          <w:ilvl w:val="0"/>
          <w:numId w:val="12"/>
        </w:numPr>
      </w:pPr>
      <w:r>
        <w:rPr>
          <w:rStyle w:val="Emphaseintense"/>
        </w:rPr>
        <w:t>comments [python dictionary]:</w:t>
      </w:r>
      <w:r>
        <w:t xml:space="preserve">  a python dictionary which keys are CMOR variable names and values a free comment the user wants to associate to the key variable.</w:t>
      </w:r>
    </w:p>
    <w:p w14:paraId="3EDA1EA0" w14:textId="77777777" w:rsidR="00EC7925" w:rsidRDefault="00EC7925"/>
    <w:p w14:paraId="50D5BD56" w14:textId="77777777" w:rsidR="00EC7925" w:rsidRDefault="00D91547">
      <w:r>
        <w:t xml:space="preserve">An example of </w:t>
      </w:r>
      <w:proofErr w:type="spellStart"/>
      <w:r>
        <w:rPr>
          <w:rStyle w:val="Emphaseple"/>
        </w:rPr>
        <w:t>lab_and_model_settings</w:t>
      </w:r>
      <w:proofErr w:type="spellEnd"/>
      <w:r>
        <w:t xml:space="preserve"> w</w:t>
      </w:r>
      <w:r>
        <w:t xml:space="preserve">ith useful comments is provided below (extracted from the Python Notebook </w:t>
      </w:r>
      <w:r>
        <w:rPr>
          <w:rStyle w:val="Emphaseple"/>
        </w:rPr>
        <w:t>DR2XML.ipynb</w:t>
      </w:r>
      <w:r>
        <w:t xml:space="preserve"> delivered with dr2xml sources).</w:t>
      </w:r>
    </w:p>
    <w:p w14:paraId="32CD6495" w14:textId="77777777" w:rsidR="00EC7925" w:rsidRDefault="00EC7925"/>
    <w:p w14:paraId="0C9887E4" w14:textId="77777777" w:rsidR="00EC7925" w:rsidRDefault="00D91547">
      <w:pPr>
        <w:jc w:val="center"/>
      </w:pPr>
      <w:r>
        <w:rPr>
          <w:noProof/>
          <w:lang w:val="fr-FR"/>
        </w:rPr>
        <w:lastRenderedPageBreak/>
        <w:drawing>
          <wp:inline distT="0" distB="0" distL="0" distR="0" wp14:anchorId="5CD5760B" wp14:editId="041E785D">
            <wp:extent cx="5760720" cy="5491480"/>
            <wp:effectExtent l="0" t="0" r="0" b="0"/>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4"/>
                    <pic:cNvPicPr>
                      <a:picLocks noChangeAspect="1" noChangeArrowheads="1"/>
                    </pic:cNvPicPr>
                  </pic:nvPicPr>
                  <pic:blipFill>
                    <a:blip r:embed="rId17"/>
                    <a:stretch>
                      <a:fillRect/>
                    </a:stretch>
                  </pic:blipFill>
                  <pic:spPr bwMode="auto">
                    <a:xfrm>
                      <a:off x="0" y="0"/>
                      <a:ext cx="5760720" cy="5491480"/>
                    </a:xfrm>
                    <a:prstGeom prst="rect">
                      <a:avLst/>
                    </a:prstGeom>
                  </pic:spPr>
                </pic:pic>
              </a:graphicData>
            </a:graphic>
          </wp:inline>
        </w:drawing>
      </w:r>
    </w:p>
    <w:p w14:paraId="52A1EE8C" w14:textId="77777777" w:rsidR="00EC7925" w:rsidRDefault="00EC7925"/>
    <w:p w14:paraId="29495DF5" w14:textId="77777777" w:rsidR="00EC7925" w:rsidRDefault="00D91547">
      <w:pPr>
        <w:pStyle w:val="Titre4"/>
      </w:pPr>
      <w:r>
        <w:t>B) Define the settings specific to the simulation</w:t>
      </w:r>
    </w:p>
    <w:p w14:paraId="7EA64575" w14:textId="77777777" w:rsidR="00EC7925" w:rsidRDefault="00EC7925"/>
    <w:p w14:paraId="4BC3A851" w14:textId="77777777" w:rsidR="00EC7925" w:rsidRDefault="00D91547">
      <w:proofErr w:type="spellStart"/>
      <w:r>
        <w:rPr>
          <w:rStyle w:val="Titredelivre"/>
        </w:rPr>
        <w:t>simulation_settings</w:t>
      </w:r>
      <w:proofErr w:type="spellEnd"/>
      <w:r>
        <w:t xml:space="preserve"> is a dictionary where the user chooses the simulation of inter</w:t>
      </w:r>
      <w:r>
        <w:t>est and fixes the corresponding global attributes, following the DRS/CMOR standards:</w:t>
      </w:r>
    </w:p>
    <w:p w14:paraId="2C1D0D5C" w14:textId="77777777" w:rsidR="00EC7925" w:rsidRDefault="00EC7925"/>
    <w:p w14:paraId="71964568" w14:textId="77777777" w:rsidR="00EC7925" w:rsidRDefault="00D91547">
      <w:r>
        <w:t>(1) Attributes related to the current simulation:</w:t>
      </w:r>
    </w:p>
    <w:p w14:paraId="2CF18F75" w14:textId="77777777" w:rsidR="00EC7925" w:rsidRDefault="00D91547">
      <w:pPr>
        <w:pStyle w:val="Pardeliste"/>
        <w:numPr>
          <w:ilvl w:val="0"/>
          <w:numId w:val="13"/>
        </w:numPr>
      </w:pPr>
      <w:proofErr w:type="spellStart"/>
      <w:r>
        <w:rPr>
          <w:rStyle w:val="Emphaseintense"/>
        </w:rPr>
        <w:t>experiment_</w:t>
      </w:r>
      <w:proofErr w:type="gramStart"/>
      <w:r>
        <w:rPr>
          <w:rStyle w:val="Emphaseintense"/>
        </w:rPr>
        <w:t>id</w:t>
      </w:r>
      <w:proofErr w:type="spellEnd"/>
      <w:r>
        <w:rPr>
          <w:rStyle w:val="Emphaseintense"/>
        </w:rPr>
        <w:t>(</w:t>
      </w:r>
      <w:proofErr w:type="gramEnd"/>
      <w:r>
        <w:rPr>
          <w:rStyle w:val="Emphaseintense"/>
        </w:rPr>
        <w:t>***) [string]:</w:t>
      </w:r>
      <w:r>
        <w:t xml:space="preserve"> root experiment identifier</w:t>
      </w:r>
    </w:p>
    <w:p w14:paraId="4A194BE7" w14:textId="77777777" w:rsidR="00EC7925" w:rsidRDefault="00D91547">
      <w:pPr>
        <w:pStyle w:val="Pardeliste"/>
        <w:numPr>
          <w:ilvl w:val="0"/>
          <w:numId w:val="13"/>
        </w:numPr>
      </w:pPr>
      <w:proofErr w:type="gramStart"/>
      <w:r>
        <w:rPr>
          <w:rStyle w:val="Emphaseintense"/>
        </w:rPr>
        <w:t>contact(</w:t>
      </w:r>
      <w:proofErr w:type="gramEnd"/>
      <w:r>
        <w:rPr>
          <w:rStyle w:val="Emphaseintense"/>
        </w:rPr>
        <w:t>*) [string]:</w:t>
      </w:r>
      <w:r>
        <w:t xml:space="preserve"> only if contact for this simulation differs from the default contact fixed in </w:t>
      </w:r>
      <w:proofErr w:type="spellStart"/>
      <w:r>
        <w:rPr>
          <w:rStyle w:val="Emphaseple"/>
        </w:rPr>
        <w:t>lab_and_model_settings</w:t>
      </w:r>
      <w:proofErr w:type="spellEnd"/>
    </w:p>
    <w:p w14:paraId="4781B2EF" w14:textId="77777777" w:rsidR="00EC7925" w:rsidRDefault="00D91547">
      <w:pPr>
        <w:pStyle w:val="Pardeliste"/>
        <w:numPr>
          <w:ilvl w:val="0"/>
          <w:numId w:val="13"/>
        </w:numPr>
      </w:pPr>
      <w:r>
        <w:rPr>
          <w:rStyle w:val="Emphaseintense"/>
        </w:rPr>
        <w:t>project [string]:</w:t>
      </w:r>
      <w:r>
        <w:t xml:space="preserve"> CMIP6 is the default</w:t>
      </w:r>
    </w:p>
    <w:p w14:paraId="55BA68BE" w14:textId="77777777" w:rsidR="00EC7925" w:rsidRDefault="00D91547">
      <w:pPr>
        <w:pStyle w:val="Pardeliste"/>
        <w:numPr>
          <w:ilvl w:val="0"/>
          <w:numId w:val="13"/>
        </w:numPr>
      </w:pPr>
      <w:proofErr w:type="spellStart"/>
      <w:r>
        <w:rPr>
          <w:rStyle w:val="Emphaseintense"/>
        </w:rPr>
        <w:t>source_</w:t>
      </w:r>
      <w:proofErr w:type="gramStart"/>
      <w:r>
        <w:rPr>
          <w:rStyle w:val="Emphaseintense"/>
        </w:rPr>
        <w:t>type</w:t>
      </w:r>
      <w:proofErr w:type="spellEnd"/>
      <w:r>
        <w:rPr>
          <w:rStyle w:val="Emphaseintense"/>
        </w:rPr>
        <w:t>(</w:t>
      </w:r>
      <w:proofErr w:type="gramEnd"/>
      <w:r>
        <w:rPr>
          <w:rStyle w:val="Emphaseintense"/>
        </w:rPr>
        <w:t>***) [string]:</w:t>
      </w:r>
      <w:r>
        <w:t xml:space="preserve"> model configuration ; needed if specific to the current simulation; overwrites </w:t>
      </w:r>
      <w:proofErr w:type="spellStart"/>
      <w:r>
        <w:rPr>
          <w:rStyle w:val="Emphaseintense"/>
        </w:rPr>
        <w:t>source_ty</w:t>
      </w:r>
      <w:r>
        <w:rPr>
          <w:rStyle w:val="Emphaseintense"/>
        </w:rPr>
        <w:t>pe</w:t>
      </w:r>
      <w:proofErr w:type="spellEnd"/>
      <w:r>
        <w:t xml:space="preserve"> from </w:t>
      </w:r>
      <w:proofErr w:type="spellStart"/>
      <w:r>
        <w:rPr>
          <w:rStyle w:val="Accentuation"/>
        </w:rPr>
        <w:t>lab_and_model_settings</w:t>
      </w:r>
      <w:proofErr w:type="spellEnd"/>
    </w:p>
    <w:p w14:paraId="6B512CC5" w14:textId="77777777" w:rsidR="00EC7925" w:rsidRDefault="00D91547">
      <w:pPr>
        <w:pStyle w:val="Pardeliste"/>
        <w:numPr>
          <w:ilvl w:val="0"/>
          <w:numId w:val="13"/>
        </w:numPr>
      </w:pPr>
      <w:proofErr w:type="spellStart"/>
      <w:r>
        <w:rPr>
          <w:rStyle w:val="Emphaseintense"/>
        </w:rPr>
        <w:t>activity_</w:t>
      </w:r>
      <w:proofErr w:type="gramStart"/>
      <w:r>
        <w:rPr>
          <w:rStyle w:val="Emphaseintense"/>
        </w:rPr>
        <w:t>id</w:t>
      </w:r>
      <w:proofErr w:type="spellEnd"/>
      <w:r>
        <w:rPr>
          <w:rStyle w:val="Emphaseintense"/>
        </w:rPr>
        <w:t>(</w:t>
      </w:r>
      <w:proofErr w:type="gramEnd"/>
      <w:r>
        <w:rPr>
          <w:rStyle w:val="Emphaseintense"/>
        </w:rPr>
        <w:t>***) [string]:</w:t>
      </w:r>
      <w:r>
        <w:t xml:space="preserve"> MIP or MIPs name(s)</w:t>
      </w:r>
    </w:p>
    <w:p w14:paraId="242F630D" w14:textId="77777777" w:rsidR="00EC7925" w:rsidRDefault="00D91547">
      <w:pPr>
        <w:pStyle w:val="Pardeliste"/>
        <w:numPr>
          <w:ilvl w:val="0"/>
          <w:numId w:val="13"/>
        </w:numPr>
      </w:pPr>
      <w:proofErr w:type="spellStart"/>
      <w:r>
        <w:rPr>
          <w:rStyle w:val="Emphaseintense"/>
        </w:rPr>
        <w:t>variant_info</w:t>
      </w:r>
      <w:proofErr w:type="spellEnd"/>
      <w:r>
        <w:rPr>
          <w:rStyle w:val="Emphaseintense"/>
        </w:rPr>
        <w:t>(*r) [string]:</w:t>
      </w:r>
      <w:r>
        <w:t xml:space="preserve"> description of run variant</w:t>
      </w:r>
    </w:p>
    <w:p w14:paraId="48F7A956" w14:textId="77777777" w:rsidR="00EC7925" w:rsidRDefault="00D91547">
      <w:pPr>
        <w:pStyle w:val="Pardeliste"/>
        <w:numPr>
          <w:ilvl w:val="0"/>
          <w:numId w:val="13"/>
        </w:numPr>
      </w:pPr>
      <w:proofErr w:type="spellStart"/>
      <w:r>
        <w:rPr>
          <w:rStyle w:val="Emphaseintense"/>
        </w:rPr>
        <w:t>realization_</w:t>
      </w:r>
      <w:proofErr w:type="gramStart"/>
      <w:r>
        <w:rPr>
          <w:rStyle w:val="Emphaseintense"/>
        </w:rPr>
        <w:t>index</w:t>
      </w:r>
      <w:proofErr w:type="spellEnd"/>
      <w:r>
        <w:rPr>
          <w:rStyle w:val="Emphaseintense"/>
        </w:rPr>
        <w:t>(</w:t>
      </w:r>
      <w:proofErr w:type="gramEnd"/>
      <w:r>
        <w:rPr>
          <w:rStyle w:val="Emphaseintense"/>
        </w:rPr>
        <w:t>***) [integer]:</w:t>
      </w:r>
      <w:r>
        <w:t xml:space="preserve"> realization number</w:t>
      </w:r>
    </w:p>
    <w:p w14:paraId="60282A3F" w14:textId="77777777" w:rsidR="00EC7925" w:rsidRDefault="00D91547">
      <w:pPr>
        <w:pStyle w:val="Pardeliste"/>
        <w:numPr>
          <w:ilvl w:val="0"/>
          <w:numId w:val="13"/>
        </w:numPr>
      </w:pPr>
      <w:proofErr w:type="spellStart"/>
      <w:r>
        <w:rPr>
          <w:rStyle w:val="Emphaseintense"/>
        </w:rPr>
        <w:t>initialization_</w:t>
      </w:r>
      <w:proofErr w:type="gramStart"/>
      <w:r>
        <w:rPr>
          <w:rStyle w:val="Emphaseintense"/>
        </w:rPr>
        <w:t>index</w:t>
      </w:r>
      <w:proofErr w:type="spellEnd"/>
      <w:r>
        <w:rPr>
          <w:rStyle w:val="Emphaseintense"/>
        </w:rPr>
        <w:t>(</w:t>
      </w:r>
      <w:proofErr w:type="gramEnd"/>
      <w:r>
        <w:rPr>
          <w:rStyle w:val="Emphaseintense"/>
        </w:rPr>
        <w:t>***) [integer]:</w:t>
      </w:r>
      <w:r>
        <w:t xml:space="preserve"> Index for variant of initializatio</w:t>
      </w:r>
      <w:r>
        <w:t>n method</w:t>
      </w:r>
    </w:p>
    <w:p w14:paraId="7FE9A333" w14:textId="77777777" w:rsidR="00EC7925" w:rsidRDefault="00D91547">
      <w:pPr>
        <w:pStyle w:val="Pardeliste"/>
        <w:numPr>
          <w:ilvl w:val="0"/>
          <w:numId w:val="13"/>
        </w:numPr>
      </w:pPr>
      <w:proofErr w:type="spellStart"/>
      <w:r>
        <w:rPr>
          <w:rStyle w:val="Emphaseintense"/>
        </w:rPr>
        <w:t>physics_</w:t>
      </w:r>
      <w:proofErr w:type="gramStart"/>
      <w:r>
        <w:rPr>
          <w:rStyle w:val="Emphaseintense"/>
        </w:rPr>
        <w:t>index</w:t>
      </w:r>
      <w:proofErr w:type="spellEnd"/>
      <w:r>
        <w:rPr>
          <w:rStyle w:val="Emphaseintense"/>
        </w:rPr>
        <w:t>(</w:t>
      </w:r>
      <w:proofErr w:type="gramEnd"/>
      <w:r>
        <w:rPr>
          <w:rStyle w:val="Emphaseintense"/>
        </w:rPr>
        <w:t>***) [integer]:</w:t>
      </w:r>
      <w:r>
        <w:t xml:space="preserve"> index for model physics variant</w:t>
      </w:r>
    </w:p>
    <w:p w14:paraId="4126E672" w14:textId="77777777" w:rsidR="00EC7925" w:rsidRDefault="00D91547">
      <w:pPr>
        <w:pStyle w:val="Pardeliste"/>
        <w:numPr>
          <w:ilvl w:val="0"/>
          <w:numId w:val="13"/>
        </w:numPr>
      </w:pPr>
      <w:proofErr w:type="spellStart"/>
      <w:r>
        <w:rPr>
          <w:rStyle w:val="Emphaseintense"/>
        </w:rPr>
        <w:t>forcing_</w:t>
      </w:r>
      <w:proofErr w:type="gramStart"/>
      <w:r>
        <w:rPr>
          <w:rStyle w:val="Emphaseintense"/>
        </w:rPr>
        <w:t>index</w:t>
      </w:r>
      <w:proofErr w:type="spellEnd"/>
      <w:r>
        <w:rPr>
          <w:rStyle w:val="Emphaseintense"/>
        </w:rPr>
        <w:t>(</w:t>
      </w:r>
      <w:proofErr w:type="gramEnd"/>
      <w:r>
        <w:rPr>
          <w:rStyle w:val="Emphaseintense"/>
        </w:rPr>
        <w:t>***) [integer]:</w:t>
      </w:r>
      <w:r>
        <w:t xml:space="preserve"> index for variant of forcing</w:t>
      </w:r>
    </w:p>
    <w:p w14:paraId="0C637444" w14:textId="77777777" w:rsidR="00EC7925" w:rsidRDefault="00EC7925"/>
    <w:p w14:paraId="5E7007CD" w14:textId="77777777" w:rsidR="00EC7925" w:rsidRDefault="00D91547">
      <w:r>
        <w:t>(2) Attributes related to the parent simulation and branching scheme:</w:t>
      </w:r>
    </w:p>
    <w:p w14:paraId="0AE83F08" w14:textId="77777777" w:rsidR="00EC7925" w:rsidRDefault="00EC7925"/>
    <w:p w14:paraId="0AC6DD8B" w14:textId="77777777" w:rsidR="00EC7925" w:rsidRDefault="00D91547">
      <w:pPr>
        <w:pStyle w:val="Pardeliste"/>
        <w:numPr>
          <w:ilvl w:val="0"/>
          <w:numId w:val="14"/>
        </w:numPr>
      </w:pPr>
      <w:proofErr w:type="spellStart"/>
      <w:r>
        <w:rPr>
          <w:rStyle w:val="Emphaseintense"/>
        </w:rPr>
        <w:t>parent_experiment_</w:t>
      </w:r>
      <w:proofErr w:type="gramStart"/>
      <w:r>
        <w:rPr>
          <w:rStyle w:val="Emphaseintense"/>
        </w:rPr>
        <w:t>id</w:t>
      </w:r>
      <w:proofErr w:type="spellEnd"/>
      <w:r>
        <w:rPr>
          <w:rStyle w:val="Emphaseintense"/>
        </w:rPr>
        <w:t>(</w:t>
      </w:r>
      <w:proofErr w:type="gramEnd"/>
      <w:r>
        <w:rPr>
          <w:rStyle w:val="Emphaseintense"/>
        </w:rPr>
        <w:t>**) [string]:</w:t>
      </w:r>
      <w:r>
        <w:t xml:space="preserve"> parent experiment i</w:t>
      </w:r>
      <w:r>
        <w:t>dentifier</w:t>
      </w:r>
    </w:p>
    <w:p w14:paraId="0A2DC37D" w14:textId="77777777" w:rsidR="00EC7925" w:rsidRDefault="00D91547">
      <w:pPr>
        <w:pStyle w:val="Pardeliste"/>
        <w:numPr>
          <w:ilvl w:val="0"/>
          <w:numId w:val="14"/>
        </w:numPr>
      </w:pPr>
      <w:proofErr w:type="spellStart"/>
      <w:r>
        <w:rPr>
          <w:rStyle w:val="Emphaseintense"/>
        </w:rPr>
        <w:t>branch_</w:t>
      </w:r>
      <w:proofErr w:type="gramStart"/>
      <w:r>
        <w:rPr>
          <w:rStyle w:val="Emphaseintense"/>
        </w:rPr>
        <w:t>method</w:t>
      </w:r>
      <w:proofErr w:type="spellEnd"/>
      <w:r>
        <w:rPr>
          <w:rStyle w:val="Emphaseintense"/>
        </w:rPr>
        <w:t>(</w:t>
      </w:r>
      <w:proofErr w:type="gramEnd"/>
      <w:r>
        <w:rPr>
          <w:rStyle w:val="Emphaseintense"/>
        </w:rPr>
        <w:t>**) [string]:</w:t>
      </w:r>
      <w:r>
        <w:t xml:space="preserve"> branching procedure</w:t>
      </w:r>
    </w:p>
    <w:p w14:paraId="18B14969" w14:textId="77777777" w:rsidR="00EC7925" w:rsidRDefault="00D91547">
      <w:pPr>
        <w:pStyle w:val="Pardeliste"/>
        <w:numPr>
          <w:ilvl w:val="0"/>
          <w:numId w:val="14"/>
        </w:numPr>
      </w:pPr>
      <w:proofErr w:type="spellStart"/>
      <w:r>
        <w:rPr>
          <w:rStyle w:val="Emphaseintense"/>
        </w:rPr>
        <w:t>branch_time_in_</w:t>
      </w:r>
      <w:proofErr w:type="gramStart"/>
      <w:r>
        <w:rPr>
          <w:rStyle w:val="Emphaseintense"/>
        </w:rPr>
        <w:t>parent</w:t>
      </w:r>
      <w:proofErr w:type="spellEnd"/>
      <w:r>
        <w:rPr>
          <w:rStyle w:val="Emphaseintense"/>
        </w:rPr>
        <w:t>(</w:t>
      </w:r>
      <w:proofErr w:type="gramEnd"/>
      <w:r>
        <w:rPr>
          <w:rStyle w:val="Emphaseintense"/>
        </w:rPr>
        <w:t>**) [string]:</w:t>
      </w:r>
      <w:r>
        <w:t xml:space="preserve"> branch time with respect to parent time axis</w:t>
      </w:r>
    </w:p>
    <w:p w14:paraId="645A010E" w14:textId="77777777" w:rsidR="00EC7925" w:rsidRDefault="00D91547">
      <w:pPr>
        <w:pStyle w:val="Pardeliste"/>
        <w:numPr>
          <w:ilvl w:val="0"/>
          <w:numId w:val="14"/>
        </w:numPr>
      </w:pPr>
      <w:proofErr w:type="spellStart"/>
      <w:r>
        <w:rPr>
          <w:rStyle w:val="Emphaseintense"/>
        </w:rPr>
        <w:t>branch_time_in_</w:t>
      </w:r>
      <w:proofErr w:type="gramStart"/>
      <w:r>
        <w:rPr>
          <w:rStyle w:val="Emphaseintense"/>
        </w:rPr>
        <w:t>child</w:t>
      </w:r>
      <w:proofErr w:type="spellEnd"/>
      <w:r>
        <w:rPr>
          <w:rStyle w:val="Emphaseintense"/>
        </w:rPr>
        <w:t>(</w:t>
      </w:r>
      <w:proofErr w:type="gramEnd"/>
      <w:r>
        <w:rPr>
          <w:rStyle w:val="Emphaseintense"/>
        </w:rPr>
        <w:t>**) [string]:</w:t>
      </w:r>
      <w:r>
        <w:t xml:space="preserve"> branch time with respect to child’s time axis</w:t>
      </w:r>
    </w:p>
    <w:p w14:paraId="6BE773F7" w14:textId="77777777" w:rsidR="00EC7925" w:rsidRDefault="00D91547">
      <w:pPr>
        <w:pStyle w:val="Pardeliste"/>
        <w:numPr>
          <w:ilvl w:val="0"/>
          <w:numId w:val="14"/>
        </w:numPr>
      </w:pPr>
      <w:proofErr w:type="spellStart"/>
      <w:r>
        <w:rPr>
          <w:rStyle w:val="Emphaseintense"/>
        </w:rPr>
        <w:t>parent_time_</w:t>
      </w:r>
      <w:proofErr w:type="gramStart"/>
      <w:r>
        <w:rPr>
          <w:rStyle w:val="Emphaseintense"/>
        </w:rPr>
        <w:t>units</w:t>
      </w:r>
      <w:proofErr w:type="spellEnd"/>
      <w:r>
        <w:rPr>
          <w:rStyle w:val="Emphaseintense"/>
        </w:rPr>
        <w:t>(</w:t>
      </w:r>
      <w:proofErr w:type="gramEnd"/>
      <w:r>
        <w:rPr>
          <w:rStyle w:val="Emphaseintense"/>
        </w:rPr>
        <w:t>**) [string]:</w:t>
      </w:r>
      <w:r>
        <w:t xml:space="preserve"> time</w:t>
      </w:r>
      <w:r>
        <w:t xml:space="preserve"> units used in parent</w:t>
      </w:r>
    </w:p>
    <w:p w14:paraId="2958AA91" w14:textId="77777777" w:rsidR="00EC7925" w:rsidRDefault="00D91547">
      <w:pPr>
        <w:pStyle w:val="Pardeliste"/>
        <w:numPr>
          <w:ilvl w:val="0"/>
          <w:numId w:val="14"/>
        </w:numPr>
      </w:pPr>
      <w:proofErr w:type="spellStart"/>
      <w:r>
        <w:rPr>
          <w:rStyle w:val="Emphaseintense"/>
        </w:rPr>
        <w:t>parent_variant_</w:t>
      </w:r>
      <w:proofErr w:type="gramStart"/>
      <w:r>
        <w:rPr>
          <w:rStyle w:val="Emphaseintense"/>
        </w:rPr>
        <w:t>label</w:t>
      </w:r>
      <w:proofErr w:type="spellEnd"/>
      <w:r>
        <w:rPr>
          <w:rStyle w:val="Emphaseintense"/>
        </w:rPr>
        <w:t>(</w:t>
      </w:r>
      <w:proofErr w:type="gramEnd"/>
      <w:r>
        <w:rPr>
          <w:rStyle w:val="Emphaseintense"/>
        </w:rPr>
        <w:t>**) [string]:</w:t>
      </w:r>
      <w:r>
        <w:t xml:space="preserve"> parent variant label</w:t>
      </w:r>
    </w:p>
    <w:p w14:paraId="49943C71" w14:textId="77777777" w:rsidR="00EC7925" w:rsidRDefault="00D91547">
      <w:pPr>
        <w:pStyle w:val="Pardeliste"/>
        <w:numPr>
          <w:ilvl w:val="0"/>
          <w:numId w:val="14"/>
        </w:numPr>
      </w:pPr>
      <w:proofErr w:type="spellStart"/>
      <w:r>
        <w:rPr>
          <w:rStyle w:val="Emphaseintense"/>
        </w:rPr>
        <w:t>parent_mip_</w:t>
      </w:r>
      <w:proofErr w:type="gramStart"/>
      <w:r>
        <w:rPr>
          <w:rStyle w:val="Emphaseintense"/>
        </w:rPr>
        <w:t>era</w:t>
      </w:r>
      <w:proofErr w:type="spellEnd"/>
      <w:r>
        <w:rPr>
          <w:rStyle w:val="Emphaseintense"/>
        </w:rPr>
        <w:t>(</w:t>
      </w:r>
      <w:proofErr w:type="gramEnd"/>
      <w:r>
        <w:rPr>
          <w:rStyle w:val="Emphaseintense"/>
        </w:rPr>
        <w:t>**) [string]:</w:t>
      </w:r>
      <w:r>
        <w:t xml:space="preserve"> parent’s associated MIP cycle</w:t>
      </w:r>
    </w:p>
    <w:p w14:paraId="56DF84A1" w14:textId="77777777" w:rsidR="00EC7925" w:rsidRDefault="00D91547">
      <w:pPr>
        <w:pStyle w:val="Pardeliste"/>
        <w:numPr>
          <w:ilvl w:val="0"/>
          <w:numId w:val="14"/>
        </w:numPr>
      </w:pPr>
      <w:proofErr w:type="spellStart"/>
      <w:r>
        <w:rPr>
          <w:rStyle w:val="Emphaseintense"/>
        </w:rPr>
        <w:t>parent_activity</w:t>
      </w:r>
      <w:proofErr w:type="spellEnd"/>
      <w:r>
        <w:rPr>
          <w:rStyle w:val="Emphaseintense"/>
        </w:rPr>
        <w:t xml:space="preserve"> [string]: </w:t>
      </w:r>
      <w:r>
        <w:t xml:space="preserve">parent activity identifier (corresponds to </w:t>
      </w:r>
      <w:proofErr w:type="spellStart"/>
      <w:r>
        <w:rPr>
          <w:rStyle w:val="Emphaseintense"/>
        </w:rPr>
        <w:t>parent_activity_</w:t>
      </w:r>
      <w:proofErr w:type="gramStart"/>
      <w:r>
        <w:rPr>
          <w:rStyle w:val="Emphaseintense"/>
        </w:rPr>
        <w:t>id</w:t>
      </w:r>
      <w:proofErr w:type="spellEnd"/>
      <w:r>
        <w:rPr>
          <w:rStyle w:val="Emphaseintense"/>
        </w:rPr>
        <w:t>(</w:t>
      </w:r>
      <w:proofErr w:type="gramEnd"/>
      <w:r>
        <w:rPr>
          <w:rStyle w:val="Emphaseintense"/>
        </w:rPr>
        <w:t>**)</w:t>
      </w:r>
      <w:r>
        <w:t xml:space="preserve"> )</w:t>
      </w:r>
    </w:p>
    <w:p w14:paraId="57EFFC90" w14:textId="77777777" w:rsidR="00EC7925" w:rsidRDefault="00D91547">
      <w:pPr>
        <w:pStyle w:val="Pardeliste"/>
        <w:numPr>
          <w:ilvl w:val="0"/>
          <w:numId w:val="14"/>
        </w:numPr>
      </w:pPr>
      <w:proofErr w:type="spellStart"/>
      <w:r>
        <w:rPr>
          <w:rStyle w:val="Emphaseintense"/>
        </w:rPr>
        <w:t>parent_source_</w:t>
      </w:r>
      <w:proofErr w:type="gramStart"/>
      <w:r>
        <w:rPr>
          <w:rStyle w:val="Emphaseintense"/>
        </w:rPr>
        <w:t>id</w:t>
      </w:r>
      <w:proofErr w:type="spellEnd"/>
      <w:r>
        <w:rPr>
          <w:rStyle w:val="Emphaseintense"/>
        </w:rPr>
        <w:t>(</w:t>
      </w:r>
      <w:proofErr w:type="gramEnd"/>
      <w:r>
        <w:rPr>
          <w:rStyle w:val="Emphaseintense"/>
        </w:rPr>
        <w:t xml:space="preserve">**) </w:t>
      </w:r>
      <w:r>
        <w:rPr>
          <w:rStyle w:val="Emphaseintense"/>
        </w:rPr>
        <w:t>[string]:</w:t>
      </w:r>
      <w:r>
        <w:t xml:space="preserve"> parent model identifier</w:t>
      </w:r>
    </w:p>
    <w:p w14:paraId="2CB9059E" w14:textId="77777777" w:rsidR="00EC7925" w:rsidRDefault="00D91547">
      <w:pPr>
        <w:pStyle w:val="Pardeliste"/>
        <w:numPr>
          <w:ilvl w:val="0"/>
          <w:numId w:val="14"/>
        </w:numPr>
      </w:pPr>
      <w:proofErr w:type="spellStart"/>
      <w:r>
        <w:rPr>
          <w:rStyle w:val="Emphaseintense"/>
        </w:rPr>
        <w:t>sub_experiment_</w:t>
      </w:r>
      <w:proofErr w:type="gramStart"/>
      <w:r>
        <w:rPr>
          <w:rStyle w:val="Emphaseintense"/>
        </w:rPr>
        <w:t>id</w:t>
      </w:r>
      <w:proofErr w:type="spellEnd"/>
      <w:r>
        <w:rPr>
          <w:rStyle w:val="Emphaseintense"/>
        </w:rPr>
        <w:t>(</w:t>
      </w:r>
      <w:proofErr w:type="gramEnd"/>
      <w:r>
        <w:rPr>
          <w:rStyle w:val="Emphaseintense"/>
        </w:rPr>
        <w:t>***) [string]:</w:t>
      </w:r>
      <w:r>
        <w:t xml:space="preserve"> sub-experiment identifier</w:t>
      </w:r>
    </w:p>
    <w:p w14:paraId="5119480D" w14:textId="77777777" w:rsidR="00EC7925" w:rsidRDefault="00D91547">
      <w:pPr>
        <w:pStyle w:val="Pardeliste"/>
        <w:numPr>
          <w:ilvl w:val="0"/>
          <w:numId w:val="14"/>
        </w:numPr>
      </w:pPr>
      <w:proofErr w:type="spellStart"/>
      <w:r>
        <w:rPr>
          <w:rStyle w:val="Emphaseintense"/>
        </w:rPr>
        <w:t>sub_</w:t>
      </w:r>
      <w:proofErr w:type="gramStart"/>
      <w:r>
        <w:rPr>
          <w:rStyle w:val="Emphaseintense"/>
        </w:rPr>
        <w:t>experiment</w:t>
      </w:r>
      <w:proofErr w:type="spellEnd"/>
      <w:r>
        <w:rPr>
          <w:rStyle w:val="Emphaseintense"/>
        </w:rPr>
        <w:t>(</w:t>
      </w:r>
      <w:proofErr w:type="gramEnd"/>
      <w:r>
        <w:rPr>
          <w:rStyle w:val="Emphaseintense"/>
        </w:rPr>
        <w:t>***) [string]:</w:t>
      </w:r>
      <w:r>
        <w:rPr>
          <w:rStyle w:val="Accentuation1"/>
        </w:rPr>
        <w:t xml:space="preserve"> </w:t>
      </w:r>
      <w:r>
        <w:t>description of sub-experiment</w:t>
      </w:r>
    </w:p>
    <w:p w14:paraId="51EE09C4" w14:textId="77777777" w:rsidR="00EC7925" w:rsidRDefault="00D91547">
      <w:pPr>
        <w:pStyle w:val="Pardeliste"/>
        <w:numPr>
          <w:ilvl w:val="0"/>
          <w:numId w:val="14"/>
        </w:numPr>
      </w:pPr>
      <w:proofErr w:type="gramStart"/>
      <w:r>
        <w:rPr>
          <w:rStyle w:val="Emphaseintense"/>
        </w:rPr>
        <w:t>history(</w:t>
      </w:r>
      <w:proofErr w:type="gramEnd"/>
      <w:r>
        <w:rPr>
          <w:rStyle w:val="Emphaseintense"/>
        </w:rPr>
        <w:t>*) [string]:</w:t>
      </w:r>
      <w:r>
        <w:t xml:space="preserve"> In case of replacement of previously produced data, description of any changes in </w:t>
      </w:r>
      <w:r>
        <w:t>the production chain.</w:t>
      </w:r>
    </w:p>
    <w:p w14:paraId="33F98563" w14:textId="77777777" w:rsidR="00EC7925" w:rsidRDefault="00D91547">
      <w:pPr>
        <w:pStyle w:val="Pardeliste"/>
        <w:numPr>
          <w:ilvl w:val="0"/>
          <w:numId w:val="14"/>
        </w:numPr>
      </w:pPr>
      <w:proofErr w:type="gramStart"/>
      <w:r>
        <w:rPr>
          <w:rStyle w:val="Emphaseintense"/>
        </w:rPr>
        <w:t>comments(</w:t>
      </w:r>
      <w:proofErr w:type="gramEnd"/>
      <w:r>
        <w:rPr>
          <w:rStyle w:val="Emphaseintense"/>
        </w:rPr>
        <w:t>*) [dictionary]:</w:t>
      </w:r>
      <w:r>
        <w:t xml:space="preserve"> A per variable dictionary of comments which are specific to this simulation. It will replace the all-simulation comment present in </w:t>
      </w:r>
      <w:proofErr w:type="spellStart"/>
      <w:r>
        <w:rPr>
          <w:rStyle w:val="Emphaseple"/>
        </w:rPr>
        <w:t>lab_and_model_settings</w:t>
      </w:r>
      <w:proofErr w:type="spellEnd"/>
    </w:p>
    <w:p w14:paraId="067EF0FF" w14:textId="77777777" w:rsidR="00EC7925" w:rsidRDefault="00EC7925">
      <w:pPr>
        <w:jc w:val="center"/>
      </w:pPr>
    </w:p>
    <w:p w14:paraId="4EF02BCC" w14:textId="77777777" w:rsidR="00EC7925" w:rsidRDefault="00D91547">
      <w:r>
        <w:t xml:space="preserve">An example of </w:t>
      </w:r>
      <w:proofErr w:type="spellStart"/>
      <w:r>
        <w:rPr>
          <w:rStyle w:val="Emphaseple"/>
        </w:rPr>
        <w:t>simulation_settings</w:t>
      </w:r>
      <w:proofErr w:type="spellEnd"/>
      <w:r>
        <w:t xml:space="preserve"> with useful comments is provided below (extracted from the Python Notebook </w:t>
      </w:r>
      <w:r>
        <w:rPr>
          <w:rStyle w:val="Emphaseple"/>
        </w:rPr>
        <w:t>DR2XML.ipynb</w:t>
      </w:r>
      <w:r>
        <w:t xml:space="preserve"> delivered with dr2xml sources).</w:t>
      </w:r>
    </w:p>
    <w:p w14:paraId="6ECCFDAF" w14:textId="77777777" w:rsidR="00EC7925" w:rsidRDefault="00EC7925"/>
    <w:p w14:paraId="492D14D7" w14:textId="77777777" w:rsidR="00EC7925" w:rsidRDefault="00D91547">
      <w:r>
        <w:rPr>
          <w:noProof/>
          <w:lang w:val="fr-FR"/>
        </w:rPr>
        <w:lastRenderedPageBreak/>
        <w:drawing>
          <wp:inline distT="0" distB="0" distL="0" distR="0" wp14:anchorId="1FFC3EA3" wp14:editId="2AFBA532">
            <wp:extent cx="5760720" cy="5389245"/>
            <wp:effectExtent l="0" t="0" r="0" b="0"/>
            <wp:docPr id="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5"/>
                    <pic:cNvPicPr>
                      <a:picLocks noChangeAspect="1" noChangeArrowheads="1"/>
                    </pic:cNvPicPr>
                  </pic:nvPicPr>
                  <pic:blipFill>
                    <a:blip r:embed="rId18"/>
                    <a:stretch>
                      <a:fillRect/>
                    </a:stretch>
                  </pic:blipFill>
                  <pic:spPr bwMode="auto">
                    <a:xfrm>
                      <a:off x="0" y="0"/>
                      <a:ext cx="5760720" cy="5389245"/>
                    </a:xfrm>
                    <a:prstGeom prst="rect">
                      <a:avLst/>
                    </a:prstGeom>
                  </pic:spPr>
                </pic:pic>
              </a:graphicData>
            </a:graphic>
          </wp:inline>
        </w:drawing>
      </w:r>
    </w:p>
    <w:p w14:paraId="61855618" w14:textId="77777777" w:rsidR="00EC7925" w:rsidRDefault="00EC7925"/>
    <w:p w14:paraId="5344B654" w14:textId="77777777" w:rsidR="00EC7925" w:rsidRDefault="00D91547">
      <w:pPr>
        <w:pStyle w:val="Titre2"/>
      </w:pPr>
      <w:bookmarkStart w:id="18" w:name="_Toc469219966"/>
      <w:bookmarkStart w:id="19" w:name="_Toc469997906"/>
      <w:bookmarkEnd w:id="18"/>
      <w:bookmarkEnd w:id="19"/>
      <w:r>
        <w:t>Running dr2xml</w:t>
      </w:r>
    </w:p>
    <w:p w14:paraId="0E1385AB" w14:textId="77777777" w:rsidR="00EC7925" w:rsidRDefault="00EC7925"/>
    <w:p w14:paraId="1DFB99BC" w14:textId="77777777" w:rsidR="00EC7925" w:rsidRDefault="00D91547">
      <w:r>
        <w:t xml:space="preserve">Once filled-in the previous 2 dictionaries of settings, dr2xml is simply executed by: </w:t>
      </w:r>
    </w:p>
    <w:p w14:paraId="58458601" w14:textId="77777777" w:rsidR="00EC7925" w:rsidRDefault="00EC7925"/>
    <w:p w14:paraId="7E32C3DA" w14:textId="77777777" w:rsidR="00EC7925" w:rsidRDefault="00D91547">
      <w:pPr>
        <w:pStyle w:val="Pardeliste"/>
        <w:numPr>
          <w:ilvl w:val="0"/>
          <w:numId w:val="15"/>
        </w:numPr>
      </w:pPr>
      <w:r>
        <w:t>importing the appropriate m</w:t>
      </w:r>
      <w:r>
        <w:t>odule from dr2xml:</w:t>
      </w:r>
    </w:p>
    <w:p w14:paraId="7C908D2F" w14:textId="77777777" w:rsidR="00EC7925" w:rsidRDefault="00D91547">
      <w:pPr>
        <w:rPr>
          <w:rFonts w:ascii="Courier New" w:hAnsi="Courier New" w:cs="Courier New"/>
          <w:sz w:val="20"/>
          <w:szCs w:val="20"/>
        </w:rPr>
      </w:pPr>
      <w:r>
        <w:rPr>
          <w:rFonts w:ascii="Courier New" w:hAnsi="Courier New" w:cs="Courier New"/>
          <w:noProof/>
          <w:sz w:val="20"/>
          <w:szCs w:val="20"/>
          <w:lang w:val="fr-FR"/>
        </w:rPr>
        <mc:AlternateContent>
          <mc:Choice Requires="wps">
            <w:drawing>
              <wp:anchor distT="0" distB="0" distL="114300" distR="114300" simplePos="0" relativeHeight="25" behindDoc="0" locked="0" layoutInCell="1" allowOverlap="1" wp14:anchorId="12FD2890" wp14:editId="1509D509">
                <wp:simplePos x="0" y="0"/>
                <wp:positionH relativeFrom="column">
                  <wp:posOffset>-48260</wp:posOffset>
                </wp:positionH>
                <wp:positionV relativeFrom="paragraph">
                  <wp:posOffset>160655</wp:posOffset>
                </wp:positionV>
                <wp:extent cx="5830570" cy="339090"/>
                <wp:effectExtent l="0" t="0" r="0" b="0"/>
                <wp:wrapSquare wrapText="bothSides"/>
                <wp:docPr id="9" name="Zone de texte 10"/>
                <wp:cNvGraphicFramePr/>
                <a:graphic xmlns:a="http://schemas.openxmlformats.org/drawingml/2006/main">
                  <a:graphicData uri="http://schemas.microsoft.com/office/word/2010/wordprocessingShape">
                    <wps:wsp>
                      <wps:cNvSpPr/>
                      <wps:spPr>
                        <a:xfrm>
                          <a:off x="0" y="0"/>
                          <a:ext cx="5829840" cy="338400"/>
                        </a:xfrm>
                        <a:prstGeom prst="rect">
                          <a:avLst/>
                        </a:prstGeom>
                        <a:noFill/>
                        <a:ln>
                          <a:noFill/>
                        </a:ln>
                      </wps:spPr>
                      <wps:style>
                        <a:lnRef idx="0">
                          <a:scrgbClr r="0" g="0" b="0"/>
                        </a:lnRef>
                        <a:fillRef idx="0">
                          <a:scrgbClr r="0" g="0" b="0"/>
                        </a:fillRef>
                        <a:effectRef idx="0">
                          <a:scrgbClr r="0" g="0" b="0"/>
                        </a:effectRef>
                        <a:fontRef idx="minor"/>
                      </wps:style>
                      <wps:txbx>
                        <w:txbxContent>
                          <w:p w14:paraId="25BC53AB" w14:textId="77777777" w:rsidR="00EC7925" w:rsidRDefault="00D91547">
                            <w:pPr>
                              <w:pStyle w:val="Contenudecadre"/>
                              <w:shd w:val="clear" w:color="auto" w:fill="E7E6E6"/>
                            </w:pPr>
                            <w:r>
                              <w:rPr>
                                <w:rStyle w:val="Emphaseintense"/>
                              </w:rPr>
                              <w:t xml:space="preserve">from dr2xml import </w:t>
                            </w:r>
                            <w:proofErr w:type="spellStart"/>
                            <w:r>
                              <w:rPr>
                                <w:rStyle w:val="Emphaseintense"/>
                              </w:rPr>
                              <w:t>generate_file_defs</w:t>
                            </w:r>
                            <w:proofErr w:type="spellEnd"/>
                          </w:p>
                        </w:txbxContent>
                      </wps:txbx>
                      <wps:bodyPr lIns="54000" tIns="54000" rIns="54000" bIns="54000">
                        <a:noAutofit/>
                      </wps:bodyPr>
                    </wps:wsp>
                  </a:graphicData>
                </a:graphic>
              </wp:anchor>
            </w:drawing>
          </mc:Choice>
          <mc:Fallback>
            <w:pict>
              <v:rect w14:anchorId="12FD2890" id="Zone de texte 10" o:spid="_x0000_s1029" style="position:absolute;margin-left:-3.8pt;margin-top:12.65pt;width:459.1pt;height:26.7pt;z-index: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" filled="f" stroked="f">
                <v:textbox inset="1.5mm,1.5mm,1.5mm,1.5mm">
                  <w:txbxContent>
                    <w:p w14:paraId="25BC53AB" w14:textId="77777777" w:rsidR="00EC7925" w:rsidRDefault="00D91547">
                      <w:pPr>
                        <w:pStyle w:val="Contenudecadre"/>
                        <w:shd w:val="clear" w:color="auto" w:fill="E7E6E6"/>
                      </w:pPr>
                      <w:r>
                        <w:rPr>
                          <w:rStyle w:val="Emphaseintense"/>
                        </w:rPr>
                        <w:t xml:space="preserve">from dr2xml import </w:t>
                      </w:r>
                      <w:proofErr w:type="spellStart"/>
                      <w:r>
                        <w:rPr>
                          <w:rStyle w:val="Emphaseintense"/>
                        </w:rPr>
                        <w:t>generate_file_defs</w:t>
                      </w:r>
                      <w:proofErr w:type="spellEnd"/>
                    </w:p>
                  </w:txbxContent>
                </v:textbox>
                <w10:wrap type="square"/>
              </v:rect>
            </w:pict>
          </mc:Fallback>
        </mc:AlternateContent>
      </w:r>
    </w:p>
    <w:p w14:paraId="5085422E" w14:textId="77777777" w:rsidR="00EC7925" w:rsidRDefault="00EC7925"/>
    <w:p w14:paraId="2348AD2A" w14:textId="77777777" w:rsidR="00EC7925" w:rsidRDefault="00D91547">
      <w:pPr>
        <w:pStyle w:val="Pardeliste"/>
        <w:numPr>
          <w:ilvl w:val="0"/>
          <w:numId w:val="15"/>
        </w:numPr>
      </w:pPr>
      <w:r>
        <w:rPr>
          <w:noProof/>
          <w:lang w:val="fr-FR"/>
        </w:rPr>
        <mc:AlternateContent>
          <mc:Choice Requires="wps">
            <w:drawing>
              <wp:anchor distT="0" distB="0" distL="114300" distR="114300" simplePos="0" relativeHeight="29" behindDoc="0" locked="0" layoutInCell="1" allowOverlap="1" wp14:anchorId="353E8101" wp14:editId="39E7C8D3">
                <wp:simplePos x="0" y="0"/>
                <wp:positionH relativeFrom="column">
                  <wp:posOffset>-53340</wp:posOffset>
                </wp:positionH>
                <wp:positionV relativeFrom="paragraph">
                  <wp:posOffset>340360</wp:posOffset>
                </wp:positionV>
                <wp:extent cx="5830570" cy="341630"/>
                <wp:effectExtent l="0" t="0" r="0" b="0"/>
                <wp:wrapSquare wrapText="bothSides"/>
                <wp:docPr id="11" name="Zone de texte 11"/>
                <wp:cNvGraphicFramePr/>
                <a:graphic xmlns:a="http://schemas.openxmlformats.org/drawingml/2006/main">
                  <a:graphicData uri="http://schemas.microsoft.com/office/word/2010/wordprocessingShape">
                    <wps:wsp>
                      <wps:cNvSpPr/>
                      <wps:spPr>
                        <a:xfrm>
                          <a:off x="0" y="0"/>
                          <a:ext cx="5829840" cy="340920"/>
                        </a:xfrm>
                        <a:prstGeom prst="rect">
                          <a:avLst/>
                        </a:prstGeom>
                        <a:noFill/>
                        <a:ln>
                          <a:noFill/>
                        </a:ln>
                      </wps:spPr>
                      <wps:style>
                        <a:lnRef idx="0">
                          <a:scrgbClr r="0" g="0" b="0"/>
                        </a:lnRef>
                        <a:fillRef idx="0">
                          <a:scrgbClr r="0" g="0" b="0"/>
                        </a:fillRef>
                        <a:effectRef idx="0">
                          <a:scrgbClr r="0" g="0" b="0"/>
                        </a:effectRef>
                        <a:fontRef idx="minor"/>
                      </wps:style>
                      <wps:txbx>
                        <w:txbxContent>
                          <w:p w14:paraId="4399824F" w14:textId="77777777" w:rsidR="00EC7925" w:rsidRDefault="00D91547">
                            <w:pPr>
                              <w:pStyle w:val="Contenudecadre"/>
                              <w:shd w:val="clear" w:color="auto" w:fill="E7E6E6"/>
                            </w:pPr>
                            <w:proofErr w:type="spellStart"/>
                            <w:r>
                              <w:rPr>
                                <w:rStyle w:val="Emphaseintense"/>
                              </w:rPr>
                              <w:t>my_cvspath</w:t>
                            </w:r>
                            <w:proofErr w:type="spellEnd"/>
                            <w:r>
                              <w:rPr>
                                <w:rStyle w:val="Emphaseintense"/>
                              </w:rPr>
                              <w:t>=&lt;My-CMIP6CVs-Rep&gt;</w:t>
                            </w:r>
                          </w:p>
                        </w:txbxContent>
                      </wps:txbx>
                      <wps:bodyPr lIns="54000" tIns="54000" rIns="54000" bIns="54000">
                        <a:noAutofit/>
                      </wps:bodyPr>
                    </wps:wsp>
                  </a:graphicData>
                </a:graphic>
              </wp:anchor>
            </w:drawing>
          </mc:Choice>
          <mc:Fallback>
            <w:pict>
              <v:rect w14:anchorId="353E8101" id="Zone de texte 11" o:spid="_x0000_s1030" style="position:absolute;left:0;text-align:left;margin-left:-4.2pt;margin-top:26.8pt;width:459.1pt;height:26.9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" filled="f" stroked="f">
                <v:textbox inset="1.5mm,1.5mm,1.5mm,1.5mm">
                  <w:txbxContent>
                    <w:p w14:paraId="4399824F" w14:textId="77777777" w:rsidR="00EC7925" w:rsidRDefault="00D91547">
                      <w:pPr>
                        <w:pStyle w:val="Contenudecadre"/>
                        <w:shd w:val="clear" w:color="auto" w:fill="E7E6E6"/>
                      </w:pPr>
                      <w:proofErr w:type="spellStart"/>
                      <w:r>
                        <w:rPr>
                          <w:rStyle w:val="Emphaseintense"/>
                        </w:rPr>
                        <w:t>my_cvspath</w:t>
                      </w:r>
                      <w:proofErr w:type="spellEnd"/>
                      <w:r>
                        <w:rPr>
                          <w:rStyle w:val="Emphaseintense"/>
                        </w:rPr>
                        <w:t>=&lt;My-CMIP6CVs-Rep&gt;</w:t>
                      </w:r>
                    </w:p>
                  </w:txbxContent>
                </v:textbox>
                <w10:wrap type="square"/>
              </v:rect>
            </w:pict>
          </mc:Fallback>
        </mc:AlternateContent>
      </w:r>
      <w:r>
        <w:t>setting the paths to your local copy of CMIP6 CVs:</w:t>
      </w:r>
    </w:p>
    <w:p w14:paraId="3627DE8E" w14:textId="77777777" w:rsidR="00EC7925" w:rsidRDefault="00EC7925"/>
    <w:p w14:paraId="3291AD34" w14:textId="77777777" w:rsidR="00EC7925" w:rsidRDefault="00D91547">
      <w:pPr>
        <w:pStyle w:val="Pardeliste"/>
        <w:numPr>
          <w:ilvl w:val="0"/>
          <w:numId w:val="15"/>
        </w:numPr>
      </w:pPr>
      <w:r>
        <w:rPr>
          <w:noProof/>
          <w:lang w:val="fr-FR"/>
        </w:rPr>
        <mc:AlternateContent>
          <mc:Choice Requires="wps">
            <w:drawing>
              <wp:anchor distT="0" distB="0" distL="114300" distR="114300" simplePos="0" relativeHeight="33" behindDoc="0" locked="0" layoutInCell="1" allowOverlap="1" wp14:anchorId="0C1008BE" wp14:editId="5E2C1C71">
                <wp:simplePos x="0" y="0"/>
                <wp:positionH relativeFrom="column">
                  <wp:posOffset>-47625</wp:posOffset>
                </wp:positionH>
                <wp:positionV relativeFrom="paragraph">
                  <wp:posOffset>254000</wp:posOffset>
                </wp:positionV>
                <wp:extent cx="5828665" cy="556895"/>
                <wp:effectExtent l="0" t="0" r="0" b="0"/>
                <wp:wrapSquare wrapText="bothSides"/>
                <wp:docPr id="13" name="Zone de texte 13"/>
                <wp:cNvGraphicFramePr/>
                <a:graphic xmlns:a="http://schemas.openxmlformats.org/drawingml/2006/main">
                  <a:graphicData uri="http://schemas.microsoft.com/office/word/2010/wordprocessingShape">
                    <wps:wsp>
                      <wps:cNvSpPr/>
                      <wps:spPr>
                        <a:xfrm>
                          <a:off x="0" y="0"/>
                          <a:ext cx="5828040" cy="556200"/>
                        </a:xfrm>
                        <a:prstGeom prst="rect">
                          <a:avLst/>
                        </a:prstGeom>
                        <a:noFill/>
                        <a:ln>
                          <a:noFill/>
                        </a:ln>
                      </wps:spPr>
                      <wps:style>
                        <a:lnRef idx="0">
                          <a:scrgbClr r="0" g="0" b="0"/>
                        </a:lnRef>
                        <a:fillRef idx="0">
                          <a:scrgbClr r="0" g="0" b="0"/>
                        </a:fillRef>
                        <a:effectRef idx="0">
                          <a:scrgbClr r="0" g="0" b="0"/>
                        </a:effectRef>
                        <a:fontRef idx="minor"/>
                      </wps:style>
                      <wps:txbx>
                        <w:txbxContent>
                          <w:p w14:paraId="03B1E232" w14:textId="77777777" w:rsidR="00EC7925" w:rsidRDefault="00D91547">
                            <w:pPr>
                              <w:pStyle w:val="Contenudecadre"/>
                              <w:shd w:val="clear" w:color="auto" w:fill="E7E6E6"/>
                            </w:pPr>
                            <w:proofErr w:type="spellStart"/>
                            <w:r>
                              <w:rPr>
                                <w:rStyle w:val="Emphaseintense"/>
                              </w:rPr>
                              <w:t>generate_file_</w:t>
                            </w:r>
                            <w:proofErr w:type="gramStart"/>
                            <w:r>
                              <w:rPr>
                                <w:rStyle w:val="Emphaseintense"/>
                              </w:rPr>
                              <w:t>defs</w:t>
                            </w:r>
                            <w:proofErr w:type="spellEnd"/>
                            <w:r>
                              <w:rPr>
                                <w:rStyle w:val="Emphaseintense"/>
                              </w:rPr>
                              <w:t>(</w:t>
                            </w:r>
                            <w:proofErr w:type="spellStart"/>
                            <w:proofErr w:type="gramEnd"/>
                            <w:r>
                              <w:rPr>
                                <w:rStyle w:val="Emphaseintense"/>
                              </w:rPr>
                              <w:t>lab_and_model_settings</w:t>
                            </w:r>
                            <w:proofErr w:type="spellEnd"/>
                            <w:r>
                              <w:rPr>
                                <w:rStyle w:val="Emphaseintense"/>
                              </w:rPr>
                              <w:t xml:space="preserve">, </w:t>
                            </w:r>
                            <w:proofErr w:type="spellStart"/>
                            <w:r>
                              <w:rPr>
                                <w:rStyle w:val="Emphaseintense"/>
                              </w:rPr>
                              <w:t>simulation_settings</w:t>
                            </w:r>
                            <w:proofErr w:type="spellEnd"/>
                            <w:r>
                              <w:rPr>
                                <w:rStyle w:val="Emphaseintense"/>
                              </w:rPr>
                              <w:t xml:space="preserve">, year=2000,context='nemo', printout=True, </w:t>
                            </w:r>
                            <w:proofErr w:type="spellStart"/>
                            <w:r>
                              <w:rPr>
                                <w:rStyle w:val="Emphaseintense"/>
                              </w:rPr>
                              <w:t>cv</w:t>
                            </w:r>
                            <w:r>
                              <w:rPr>
                                <w:rStyle w:val="Emphaseintense"/>
                              </w:rPr>
                              <w:t>s_path</w:t>
                            </w:r>
                            <w:proofErr w:type="spellEnd"/>
                            <w:r>
                              <w:rPr>
                                <w:rStyle w:val="Emphaseintense"/>
                              </w:rPr>
                              <w:t>=</w:t>
                            </w:r>
                            <w:proofErr w:type="spellStart"/>
                            <w:r>
                              <w:rPr>
                                <w:rStyle w:val="Emphaseintense"/>
                              </w:rPr>
                              <w:t>my_cvspath</w:t>
                            </w:r>
                            <w:proofErr w:type="spellEnd"/>
                            <w:r>
                              <w:rPr>
                                <w:rStyle w:val="Emphaseintense"/>
                              </w:rPr>
                              <w:t>)</w:t>
                            </w:r>
                          </w:p>
                        </w:txbxContent>
                      </wps:txbx>
                      <wps:bodyPr lIns="54000" tIns="54000" rIns="54000" bIns="54000">
                        <a:noAutofit/>
                      </wps:bodyPr>
                    </wps:wsp>
                  </a:graphicData>
                </a:graphic>
              </wp:anchor>
            </w:drawing>
          </mc:Choice>
          <mc:Fallback>
            <w:pict>
              <v:rect w14:anchorId="0C1008BE" id="Zone de texte 13" o:spid="_x0000_s1031" style="position:absolute;left:0;text-align:left;margin-left:-3.75pt;margin-top:20pt;width:458.95pt;height:43.85pt;z-index: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" filled="f" stroked="f">
                <v:textbox inset="1.5mm,1.5mm,1.5mm,1.5mm">
                  <w:txbxContent>
                    <w:p w14:paraId="03B1E232" w14:textId="77777777" w:rsidR="00EC7925" w:rsidRDefault="00D91547">
                      <w:pPr>
                        <w:pStyle w:val="Contenudecadre"/>
                        <w:shd w:val="clear" w:color="auto" w:fill="E7E6E6"/>
                      </w:pPr>
                      <w:proofErr w:type="spellStart"/>
                      <w:r>
                        <w:rPr>
                          <w:rStyle w:val="Emphaseintense"/>
                        </w:rPr>
                        <w:t>generate_file_</w:t>
                      </w:r>
                      <w:proofErr w:type="gramStart"/>
                      <w:r>
                        <w:rPr>
                          <w:rStyle w:val="Emphaseintense"/>
                        </w:rPr>
                        <w:t>defs</w:t>
                      </w:r>
                      <w:proofErr w:type="spellEnd"/>
                      <w:r>
                        <w:rPr>
                          <w:rStyle w:val="Emphaseintense"/>
                        </w:rPr>
                        <w:t>(</w:t>
                      </w:r>
                      <w:proofErr w:type="spellStart"/>
                      <w:proofErr w:type="gramEnd"/>
                      <w:r>
                        <w:rPr>
                          <w:rStyle w:val="Emphaseintense"/>
                        </w:rPr>
                        <w:t>lab_and_model_settings</w:t>
                      </w:r>
                      <w:proofErr w:type="spellEnd"/>
                      <w:r>
                        <w:rPr>
                          <w:rStyle w:val="Emphaseintense"/>
                        </w:rPr>
                        <w:t xml:space="preserve">, </w:t>
                      </w:r>
                      <w:proofErr w:type="spellStart"/>
                      <w:r>
                        <w:rPr>
                          <w:rStyle w:val="Emphaseintense"/>
                        </w:rPr>
                        <w:t>simulation_settings</w:t>
                      </w:r>
                      <w:proofErr w:type="spellEnd"/>
                      <w:r>
                        <w:rPr>
                          <w:rStyle w:val="Emphaseintense"/>
                        </w:rPr>
                        <w:t xml:space="preserve">, year=2000,context='nemo', printout=True, </w:t>
                      </w:r>
                      <w:proofErr w:type="spellStart"/>
                      <w:r>
                        <w:rPr>
                          <w:rStyle w:val="Emphaseintense"/>
                        </w:rPr>
                        <w:t>cv</w:t>
                      </w:r>
                      <w:r>
                        <w:rPr>
                          <w:rStyle w:val="Emphaseintense"/>
                        </w:rPr>
                        <w:t>s_path</w:t>
                      </w:r>
                      <w:proofErr w:type="spellEnd"/>
                      <w:r>
                        <w:rPr>
                          <w:rStyle w:val="Emphaseintense"/>
                        </w:rPr>
                        <w:t>=</w:t>
                      </w:r>
                      <w:proofErr w:type="spellStart"/>
                      <w:r>
                        <w:rPr>
                          <w:rStyle w:val="Emphaseintense"/>
                        </w:rPr>
                        <w:t>my_cvspath</w:t>
                      </w:r>
                      <w:proofErr w:type="spellEnd"/>
                      <w:r>
                        <w:rPr>
                          <w:rStyle w:val="Emphaseintense"/>
                        </w:rPr>
                        <w:t>)</w:t>
                      </w:r>
                    </w:p>
                  </w:txbxContent>
                </v:textbox>
                <w10:wrap type="square"/>
              </v:rect>
            </w:pict>
          </mc:Fallback>
        </mc:AlternateContent>
      </w:r>
      <w:r>
        <w:t xml:space="preserve">generating </w:t>
      </w:r>
      <w:proofErr w:type="spellStart"/>
      <w:r>
        <w:rPr>
          <w:rStyle w:val="Emphaseple"/>
        </w:rPr>
        <w:t>file_def</w:t>
      </w:r>
      <w:proofErr w:type="spellEnd"/>
      <w:r>
        <w:t xml:space="preserve"> for one of the context defined in the settings, here </w:t>
      </w:r>
      <w:r>
        <w:rPr>
          <w:rStyle w:val="Emphaseple"/>
        </w:rPr>
        <w:t>“nemo”</w:t>
      </w:r>
      <w:r>
        <w:t>:</w:t>
      </w:r>
    </w:p>
    <w:p w14:paraId="19AE5F89" w14:textId="77777777" w:rsidR="00EC7925" w:rsidRDefault="00EC7925"/>
    <w:p w14:paraId="5193D4B9" w14:textId="77777777" w:rsidR="00EC7925" w:rsidRDefault="00D91547">
      <w:r>
        <w:t xml:space="preserve">where </w:t>
      </w:r>
      <w:r>
        <w:rPr>
          <w:rStyle w:val="Emphaseintense"/>
        </w:rPr>
        <w:t>year</w:t>
      </w:r>
      <w:r>
        <w:rPr>
          <w:rStyle w:val="Emphaseple"/>
        </w:rPr>
        <w:t xml:space="preserve"> </w:t>
      </w:r>
      <w:r>
        <w:t xml:space="preserve">is an optional argument (default is </w:t>
      </w:r>
      <w:r>
        <w:rPr>
          <w:rStyle w:val="Emphaseintense"/>
        </w:rPr>
        <w:t>None)</w:t>
      </w:r>
      <w:r>
        <w:t xml:space="preserve"> that allows to take into account the current simulated year in the Data Request filtering.</w:t>
      </w:r>
    </w:p>
    <w:p w14:paraId="2F54A1C3" w14:textId="77777777" w:rsidR="00EC7925" w:rsidRDefault="00EC7925"/>
    <w:p w14:paraId="5CCE8689" w14:textId="77777777" w:rsidR="00EC7925" w:rsidRDefault="00D91547">
      <w:pPr>
        <w:pStyle w:val="Titre1"/>
        <w:numPr>
          <w:ilvl w:val="0"/>
          <w:numId w:val="7"/>
        </w:numPr>
      </w:pPr>
      <w:bookmarkStart w:id="20" w:name="_Ref469057218"/>
      <w:bookmarkStart w:id="21" w:name="_Ref469057394"/>
      <w:bookmarkStart w:id="22" w:name="_Toc469219967"/>
      <w:bookmarkStart w:id="23" w:name="_Toc469997907"/>
      <w:bookmarkEnd w:id="20"/>
      <w:bookmarkEnd w:id="21"/>
      <w:bookmarkEnd w:id="22"/>
      <w:bookmarkEnd w:id="23"/>
      <w:r>
        <w:t>How to use</w:t>
      </w:r>
      <w:r>
        <w:t xml:space="preserve"> home-variables list functionality</w:t>
      </w:r>
    </w:p>
    <w:p w14:paraId="7A0C27A8" w14:textId="77777777" w:rsidR="00EC7925" w:rsidRDefault="00EC7925"/>
    <w:p w14:paraId="3F5A5BD5" w14:textId="77777777" w:rsidR="00EC7925" w:rsidRDefault="00D91547">
      <w:pPr>
        <w:jc w:val="both"/>
      </w:pPr>
      <w:r>
        <w:t xml:space="preserve">Although the Data Request is plethoric, modellers may want to output more or different variables than the ones planned by the DR, either existing or not as a CMOR variable. They also may simply want to ensure that a </w:t>
      </w:r>
      <w:r>
        <w:t>crucial variable will be output, without worrying whether this latter is included in the DR or not.</w:t>
      </w:r>
    </w:p>
    <w:p w14:paraId="0881C157" w14:textId="77777777" w:rsidR="00EC7925" w:rsidRDefault="00EC7925"/>
    <w:p w14:paraId="74E2DA9A" w14:textId="77777777" w:rsidR="00EC7925" w:rsidRDefault="00D91547">
      <w:pPr>
        <w:jc w:val="both"/>
      </w:pPr>
      <w:r>
        <w:t>In such cases, the user is invited to fill-in a list of home variables; an example is shown below.</w:t>
      </w:r>
    </w:p>
    <w:p w14:paraId="3DE94865" w14:textId="77777777" w:rsidR="00EC7925" w:rsidRDefault="00EC7925"/>
    <w:p w14:paraId="398B2DAC" w14:textId="77777777" w:rsidR="00EC7925" w:rsidRDefault="00D91547">
      <w:r>
        <w:rPr>
          <w:noProof/>
          <w:lang w:val="fr-FR"/>
        </w:rPr>
        <w:drawing>
          <wp:inline distT="0" distB="0" distL="0" distR="0" wp14:anchorId="5D4BF676" wp14:editId="463AFDC9">
            <wp:extent cx="5760720" cy="15970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9"/>
                    <a:stretch>
                      <a:fillRect/>
                    </a:stretch>
                  </pic:blipFill>
                  <pic:spPr bwMode="auto">
                    <a:xfrm>
                      <a:off x="0" y="0"/>
                      <a:ext cx="5760720" cy="1597025"/>
                    </a:xfrm>
                    <a:prstGeom prst="rect">
                      <a:avLst/>
                    </a:prstGeom>
                  </pic:spPr>
                </pic:pic>
              </a:graphicData>
            </a:graphic>
          </wp:inline>
        </w:drawing>
      </w:r>
    </w:p>
    <w:p w14:paraId="2B63F74D" w14:textId="77777777" w:rsidR="00EC7925" w:rsidRDefault="00EC7925"/>
    <w:p w14:paraId="35131A51" w14:textId="77777777" w:rsidR="00EC7925" w:rsidRDefault="00D91547">
      <w:r>
        <w:t>The expected format and content of this file is deta</w:t>
      </w:r>
      <w:r>
        <w:t xml:space="preserve">iled in </w:t>
      </w:r>
      <w:r>
        <w:rPr>
          <w:rStyle w:val="Emphaseple"/>
        </w:rPr>
        <w:t>dr2xml/doc/</w:t>
      </w:r>
      <w:proofErr w:type="spellStart"/>
      <w:r w:rsidRPr="006F0D4E">
        <w:rPr>
          <w:rStyle w:val="Emphaseple"/>
          <w:lang w:val="en-US"/>
        </w:rPr>
        <w:t>listof_home_vars.help</w:t>
      </w:r>
      <w:proofErr w:type="spellEnd"/>
      <w:r w:rsidRPr="006F0D4E">
        <w:rPr>
          <w:lang w:val="en-US"/>
        </w:rPr>
        <w:t xml:space="preserve">. </w:t>
      </w:r>
    </w:p>
    <w:p w14:paraId="38E56AFF" w14:textId="77777777" w:rsidR="00EC7925" w:rsidRPr="006F0D4E" w:rsidRDefault="00EC7925">
      <w:pPr>
        <w:rPr>
          <w:lang w:val="en-US"/>
        </w:rPr>
      </w:pPr>
    </w:p>
    <w:p w14:paraId="54467CBF" w14:textId="77777777" w:rsidR="00EC7925" w:rsidRDefault="00D91547">
      <w:pPr>
        <w:jc w:val="both"/>
      </w:pPr>
      <w:r>
        <w:t xml:space="preserve">The list of home variables is an 8-column file: </w:t>
      </w:r>
      <w:r>
        <w:rPr>
          <w:rStyle w:val="Emphaseintense"/>
        </w:rPr>
        <w:t>TYPE, VARNAME, REALM, FREQUENCY, TABLE, TEMPORAL_SHP, SPATIAL_SHP, EXPNAME, MIP.</w:t>
      </w:r>
    </w:p>
    <w:p w14:paraId="2F2C897F" w14:textId="77777777" w:rsidR="00EC7925" w:rsidRDefault="00EC7925">
      <w:pPr>
        <w:jc w:val="both"/>
      </w:pPr>
    </w:p>
    <w:p w14:paraId="5AA3AC5F" w14:textId="77777777" w:rsidR="00EC7925" w:rsidRDefault="00D91547">
      <w:pPr>
        <w:jc w:val="both"/>
      </w:pPr>
      <w:r>
        <w:rPr>
          <w:rStyle w:val="Emphaseintense"/>
        </w:rPr>
        <w:t>‘TYPE=</w:t>
      </w:r>
      <w:proofErr w:type="spellStart"/>
      <w:r>
        <w:rPr>
          <w:rStyle w:val="Emphaseintense"/>
        </w:rPr>
        <w:t>cmor</w:t>
      </w:r>
      <w:proofErr w:type="spellEnd"/>
      <w:r>
        <w:rPr>
          <w:rStyle w:val="Emphaseintense"/>
        </w:rPr>
        <w:t>’</w:t>
      </w:r>
      <w:r>
        <w:t xml:space="preserve"> means that it is a CMOR variable. In this case, </w:t>
      </w:r>
      <w:r>
        <w:rPr>
          <w:rStyle w:val="Titredelivre"/>
        </w:rPr>
        <w:t>VARNAME must be a CMOR</w:t>
      </w:r>
      <w:r>
        <w:rPr>
          <w:rStyle w:val="Titredelivre"/>
        </w:rPr>
        <w:t xml:space="preserve"> Variable name and all other parameters (REALM, FREQUENCY, TABLE, TEMPORAL_SHP, SPATIAL_SHP) much match the ones of the targeted CMOR variable. </w:t>
      </w:r>
      <w:r>
        <w:t xml:space="preserve">Requesting for TEMPORAL_SHAPE and SPATIAL_SHAPE can be seen as excessive, but this duly justify by the presence </w:t>
      </w:r>
      <w:r>
        <w:t xml:space="preserve">of ambiguities in the DR definition of variables (discussed at the end of section </w:t>
      </w:r>
      <w:r>
        <w:fldChar w:fldCharType="begin"/>
      </w:r>
      <w:r>
        <w:instrText>REF _Ref469738793 \n \h</w:instrText>
      </w:r>
      <w:r>
        <w:fldChar w:fldCharType="separate"/>
      </w:r>
      <w:r>
        <w:t>4</w:t>
      </w:r>
      <w:r>
        <w:fldChar w:fldCharType="end"/>
      </w:r>
      <w:r>
        <w:t>).</w:t>
      </w:r>
    </w:p>
    <w:p w14:paraId="54188D2E" w14:textId="77777777" w:rsidR="00EC7925" w:rsidRDefault="00EC7925">
      <w:pPr>
        <w:jc w:val="both"/>
      </w:pPr>
    </w:p>
    <w:p w14:paraId="4CED014A" w14:textId="77777777" w:rsidR="00EC7925" w:rsidRDefault="00D91547">
      <w:pPr>
        <w:jc w:val="both"/>
      </w:pPr>
      <w:r>
        <w:rPr>
          <w:rStyle w:val="Emphaseintense"/>
        </w:rPr>
        <w:t>‘TYPE=</w:t>
      </w:r>
      <w:proofErr w:type="spellStart"/>
      <w:r>
        <w:rPr>
          <w:rStyle w:val="Emphaseintense"/>
        </w:rPr>
        <w:t>perso</w:t>
      </w:r>
      <w:proofErr w:type="spellEnd"/>
      <w:r>
        <w:rPr>
          <w:rStyle w:val="Emphaseintense"/>
        </w:rPr>
        <w:t>’</w:t>
      </w:r>
      <w:r>
        <w:t xml:space="preserve"> means that the variable does not exist in CMOR/CF world. </w:t>
      </w:r>
      <w:r>
        <w:rPr>
          <w:rStyle w:val="Titredelivre"/>
        </w:rPr>
        <w:t xml:space="preserve">In this </w:t>
      </w:r>
      <w:r>
        <w:rPr>
          <w:rStyle w:val="Titredelivre"/>
        </w:rPr>
        <w:t>case, VARNAME must differ from existing CMOR Variable names.</w:t>
      </w:r>
      <w:r>
        <w:t xml:space="preserve"> TABLE, TEMPORAL_SHP and SPATIAL_SHP can be anything, they are not taken into account (but must be provided, even if</w:t>
      </w:r>
      <w:r>
        <w:rPr>
          <w:rStyle w:val="Emphaseple"/>
        </w:rPr>
        <w:t xml:space="preserve"> </w:t>
      </w:r>
      <w:r>
        <w:rPr>
          <w:rStyle w:val="Emphaseintense"/>
        </w:rPr>
        <w:t>‘dummy’</w:t>
      </w:r>
      <w:r>
        <w:rPr>
          <w:rStyle w:val="Emphaseple"/>
        </w:rPr>
        <w:t xml:space="preserve"> </w:t>
      </w:r>
      <w:r>
        <w:t>– keep in mind that TABLE is part of the DRS). A next version of dr2xml</w:t>
      </w:r>
      <w:r>
        <w:t xml:space="preserve"> will offer the possibility to read a “</w:t>
      </w:r>
      <w:r>
        <w:rPr>
          <w:rStyle w:val="Emphaseple"/>
        </w:rPr>
        <w:t>home table”</w:t>
      </w:r>
      <w:r>
        <w:t xml:space="preserve">, but this is </w:t>
      </w:r>
      <w:r>
        <w:rPr>
          <w:highlight w:val="yellow"/>
        </w:rPr>
        <w:t>not yet the case</w:t>
      </w:r>
      <w:r>
        <w:t xml:space="preserve">; it has been considered as non-urgent functionality, since </w:t>
      </w:r>
      <w:r>
        <w:rPr>
          <w:rStyle w:val="Emphaseintense"/>
        </w:rPr>
        <w:t>‘</w:t>
      </w:r>
      <w:proofErr w:type="spellStart"/>
      <w:r>
        <w:rPr>
          <w:rStyle w:val="Emphaseintense"/>
        </w:rPr>
        <w:t>perso</w:t>
      </w:r>
      <w:proofErr w:type="spellEnd"/>
      <w:r>
        <w:rPr>
          <w:rStyle w:val="Emphaseintense"/>
        </w:rPr>
        <w:t>’</w:t>
      </w:r>
      <w:r>
        <w:t xml:space="preserve"> variables are -a priori- not candidate to ESG publication. </w:t>
      </w:r>
    </w:p>
    <w:p w14:paraId="3B575D15" w14:textId="77777777" w:rsidR="00EC7925" w:rsidRDefault="00EC7925"/>
    <w:p w14:paraId="219AC95F" w14:textId="77777777" w:rsidR="00EC7925" w:rsidRDefault="00D91547">
      <w:r>
        <w:rPr>
          <w:rStyle w:val="Emphaseintense"/>
        </w:rPr>
        <w:t>‘MIP’</w:t>
      </w:r>
      <w:r>
        <w:t xml:space="preserve"> can be set to one of CMIP6 MIPs or to ‘</w:t>
      </w:r>
      <w:r>
        <w:rPr>
          <w:rStyle w:val="Emphaseintense"/>
        </w:rPr>
        <w:t>AN</w:t>
      </w:r>
      <w:r>
        <w:rPr>
          <w:rStyle w:val="Emphaseintense"/>
        </w:rPr>
        <w:t>Y’</w:t>
      </w:r>
      <w:r>
        <w:t xml:space="preserve"> (which means: output this home variable whatever the MIP considered).</w:t>
      </w:r>
    </w:p>
    <w:p w14:paraId="4A2BF3B7" w14:textId="77777777" w:rsidR="00EC7925" w:rsidRDefault="00EC7925"/>
    <w:p w14:paraId="133181C9" w14:textId="77777777" w:rsidR="00EC7925" w:rsidRDefault="00D91547">
      <w:r>
        <w:rPr>
          <w:rStyle w:val="Emphaseintense"/>
        </w:rPr>
        <w:t>‘EXPNAME’</w:t>
      </w:r>
      <w:r>
        <w:t xml:space="preserve"> can be set to one of CMIP6 experiment name or to ‘</w:t>
      </w:r>
      <w:r>
        <w:rPr>
          <w:rStyle w:val="Emphaseintense"/>
        </w:rPr>
        <w:t>ANY’</w:t>
      </w:r>
      <w:r>
        <w:t xml:space="preserve"> (which means: current home variable will be output for all experiments in the given MIP(s)).</w:t>
      </w:r>
    </w:p>
    <w:p w14:paraId="6D4CA860" w14:textId="77777777" w:rsidR="00EC7925" w:rsidRDefault="00EC7925"/>
    <w:p w14:paraId="30E45919" w14:textId="77777777" w:rsidR="00EC7925" w:rsidRDefault="00D91547">
      <w:pPr>
        <w:pStyle w:val="Titre1"/>
        <w:numPr>
          <w:ilvl w:val="0"/>
          <w:numId w:val="7"/>
        </w:numPr>
        <w:rPr>
          <w:rFonts w:eastAsia="Times New Roman"/>
        </w:rPr>
      </w:pPr>
      <w:bookmarkStart w:id="24" w:name="_Toc469997908"/>
      <w:bookmarkStart w:id="25" w:name="_Toc469219968"/>
      <w:bookmarkStart w:id="26" w:name="_Ref469296374"/>
      <w:bookmarkStart w:id="27" w:name="_Ref469738793"/>
      <w:bookmarkEnd w:id="24"/>
      <w:bookmarkEnd w:id="25"/>
      <w:bookmarkEnd w:id="26"/>
      <w:bookmarkEnd w:id="27"/>
      <w:r>
        <w:rPr>
          <w:rFonts w:eastAsia="Times New Roman"/>
        </w:rPr>
        <w:t>How to write a dr2xml p</w:t>
      </w:r>
      <w:r>
        <w:rPr>
          <w:rFonts w:eastAsia="Times New Roman"/>
        </w:rPr>
        <w:t>ing file</w:t>
      </w:r>
    </w:p>
    <w:p w14:paraId="433ACF0D" w14:textId="77777777" w:rsidR="00EC7925" w:rsidRDefault="00EC7925"/>
    <w:p w14:paraId="4225FDB0" w14:textId="77777777" w:rsidR="00EC7925" w:rsidRDefault="00D91547">
      <w:pPr>
        <w:jc w:val="both"/>
      </w:pPr>
      <w:r>
        <w:lastRenderedPageBreak/>
        <w:t xml:space="preserve">A dr2xml </w:t>
      </w:r>
      <w:r>
        <w:rPr>
          <w:rStyle w:val="Titredelivre"/>
        </w:rPr>
        <w:t>ping file</w:t>
      </w:r>
      <w:r>
        <w:t xml:space="preserve"> describes, for every CMIP6 requested variable name, which is the corresponding model field in XIOS namespace (i.e. as described by some ‘</w:t>
      </w:r>
      <w:r>
        <w:rPr>
          <w:rStyle w:val="Titredelivre"/>
        </w:rPr>
        <w:t>field definition’</w:t>
      </w:r>
      <w:r>
        <w:t xml:space="preserve"> specific to the model). It is used for interfacing the field reference g</w:t>
      </w:r>
      <w:r>
        <w:t>enerated by dr2xml to model “native” field definitions.  Its syntax is the one of an XIOS ‘</w:t>
      </w:r>
      <w:r>
        <w:rPr>
          <w:rStyle w:val="Titredelivre"/>
        </w:rPr>
        <w:t>field definition’</w:t>
      </w:r>
      <w:r>
        <w:t xml:space="preserve"> item. </w:t>
      </w:r>
    </w:p>
    <w:p w14:paraId="46822C38" w14:textId="77777777" w:rsidR="00EC7925" w:rsidRDefault="00EC7925"/>
    <w:p w14:paraId="0AE72DAC" w14:textId="77777777" w:rsidR="00EC7925" w:rsidRDefault="00D91547">
      <w:pPr>
        <w:rPr>
          <w:highlight w:val="cyan"/>
        </w:rPr>
      </w:pPr>
      <w:r>
        <w:rPr>
          <w:noProof/>
          <w:lang w:val="fr-FR"/>
        </w:rPr>
        <mc:AlternateContent>
          <mc:Choice Requires="wps">
            <w:drawing>
              <wp:anchor distT="0" distB="0" distL="114300" distR="114300" simplePos="0" relativeHeight="31" behindDoc="0" locked="0" layoutInCell="1" allowOverlap="1" wp14:anchorId="6026D797" wp14:editId="4D29B850">
                <wp:simplePos x="0" y="0"/>
                <wp:positionH relativeFrom="column">
                  <wp:posOffset>-53340</wp:posOffset>
                </wp:positionH>
                <wp:positionV relativeFrom="paragraph">
                  <wp:posOffset>640080</wp:posOffset>
                </wp:positionV>
                <wp:extent cx="5830570" cy="570865"/>
                <wp:effectExtent l="0" t="0" r="0" b="0"/>
                <wp:wrapSquare wrapText="bothSides"/>
                <wp:docPr id="16" name="Zone de texte 1"/>
                <wp:cNvGraphicFramePr/>
                <a:graphic xmlns:a="http://schemas.openxmlformats.org/drawingml/2006/main">
                  <a:graphicData uri="http://schemas.microsoft.com/office/word/2010/wordprocessingShape">
                    <wps:wsp>
                      <wps:cNvSpPr/>
                      <wps:spPr>
                        <a:xfrm>
                          <a:off x="0" y="0"/>
                          <a:ext cx="5829840" cy="570240"/>
                        </a:xfrm>
                        <a:prstGeom prst="rect">
                          <a:avLst/>
                        </a:prstGeom>
                        <a:noFill/>
                        <a:ln>
                          <a:noFill/>
                        </a:ln>
                      </wps:spPr>
                      <wps:style>
                        <a:lnRef idx="0">
                          <a:scrgbClr r="0" g="0" b="0"/>
                        </a:lnRef>
                        <a:fillRef idx="0">
                          <a:scrgbClr r="0" g="0" b="0"/>
                        </a:fillRef>
                        <a:effectRef idx="0">
                          <a:scrgbClr r="0" g="0" b="0"/>
                        </a:effectRef>
                        <a:fontRef idx="minor"/>
                      </wps:style>
                      <wps:txbx>
                        <w:txbxContent>
                          <w:p w14:paraId="4B118F8F" w14:textId="77777777" w:rsidR="00EC7925" w:rsidRDefault="00D91547">
                            <w:pPr>
                              <w:pStyle w:val="Contenudecadre"/>
                              <w:shd w:val="clear" w:color="auto" w:fill="E7E6E6"/>
                            </w:pPr>
                            <w:r>
                              <w:rPr>
                                <w:rStyle w:val="Emphaseintense"/>
                              </w:rPr>
                              <w:t>&lt;</w:t>
                            </w:r>
                            <w:proofErr w:type="spellStart"/>
                            <w:r>
                              <w:rPr>
                                <w:rStyle w:val="Emphaseintense"/>
                              </w:rPr>
                              <w:t>field_definition</w:t>
                            </w:r>
                            <w:proofErr w:type="spellEnd"/>
                            <w:r>
                              <w:rPr>
                                <w:rStyle w:val="Emphaseintense"/>
                              </w:rPr>
                              <w:t>&gt;</w:t>
                            </w:r>
                          </w:p>
                          <w:p w14:paraId="7BBD3324" w14:textId="77777777" w:rsidR="00EC7925" w:rsidRDefault="00D91547">
                            <w:pPr>
                              <w:pStyle w:val="Contenudecadre"/>
                              <w:shd w:val="clear" w:color="auto" w:fill="E7E6E6"/>
                            </w:pPr>
                            <w:r>
                              <w:rPr>
                                <w:rStyle w:val="Emphaseintense"/>
                              </w:rPr>
                              <w:t>&lt;field id="</w:t>
                            </w:r>
                            <w:proofErr w:type="spellStart"/>
                            <w:r>
                              <w:rPr>
                                <w:rStyle w:val="Emphaseintense"/>
                              </w:rPr>
                              <w:t>CMIP_tos</w:t>
                            </w:r>
                            <w:proofErr w:type="spellEnd"/>
                            <w:r>
                              <w:rPr>
                                <w:rStyle w:val="Emphaseintense"/>
                              </w:rPr>
                              <w:t xml:space="preserve">" </w:t>
                            </w:r>
                            <w:r>
                              <w:rPr>
                                <w:rStyle w:val="Emphaseintense"/>
                              </w:rPr>
                              <w:tab/>
                            </w:r>
                            <w:proofErr w:type="spellStart"/>
                            <w:r>
                              <w:rPr>
                                <w:rStyle w:val="Emphaseintense"/>
                              </w:rPr>
                              <w:t>field_ref</w:t>
                            </w:r>
                            <w:proofErr w:type="spellEnd"/>
                            <w:r>
                              <w:rPr>
                                <w:rStyle w:val="Emphaseintense"/>
                              </w:rPr>
                              <w:t>="</w:t>
                            </w:r>
                            <w:proofErr w:type="spellStart"/>
                            <w:r>
                              <w:rPr>
                                <w:rStyle w:val="Emphaseintense"/>
                              </w:rPr>
                              <w:t>sst</w:t>
                            </w:r>
                            <w:proofErr w:type="spellEnd"/>
                            <w:r>
                              <w:rPr>
                                <w:rStyle w:val="Emphaseintense"/>
                              </w:rPr>
                              <w:t xml:space="preserve">"&gt; </w:t>
                            </w:r>
                            <w:proofErr w:type="spellStart"/>
                            <w:r>
                              <w:rPr>
                                <w:rStyle w:val="Emphaseintense"/>
                              </w:rPr>
                              <w:t>sst</w:t>
                            </w:r>
                            <w:proofErr w:type="spellEnd"/>
                            <w:r>
                              <w:rPr>
                                <w:rStyle w:val="Emphaseintense"/>
                              </w:rPr>
                              <w:t xml:space="preserve"> + 273.15 &lt;field/&gt;</w:t>
                            </w:r>
                          </w:p>
                          <w:p w14:paraId="245FF63F" w14:textId="77777777" w:rsidR="00EC7925" w:rsidRDefault="00D91547">
                            <w:pPr>
                              <w:pStyle w:val="Contenudecadre"/>
                              <w:shd w:val="clear" w:color="auto" w:fill="E7E6E6"/>
                            </w:pPr>
                            <w:r>
                              <w:rPr>
                                <w:rStyle w:val="Emphaseintense"/>
                              </w:rPr>
                              <w:t>&lt;/</w:t>
                            </w:r>
                            <w:proofErr w:type="spellStart"/>
                            <w:r>
                              <w:rPr>
                                <w:rStyle w:val="Emphaseintense"/>
                              </w:rPr>
                              <w:t>field_definition</w:t>
                            </w:r>
                            <w:proofErr w:type="spellEnd"/>
                            <w:r>
                              <w:rPr>
                                <w:rStyle w:val="Emphaseintense"/>
                              </w:rPr>
                              <w:t>&gt;</w:t>
                            </w:r>
                          </w:p>
                        </w:txbxContent>
                      </wps:txbx>
                      <wps:bodyPr lIns="54000" tIns="47160" rIns="54000" bIns="54000">
                        <a:noAutofit/>
                      </wps:bodyPr>
                    </wps:wsp>
                  </a:graphicData>
                </a:graphic>
              </wp:anchor>
            </w:drawing>
          </mc:Choice>
          <mc:Fallback>
            <w:pict>
              <v:rect w14:anchorId="6026D797" id="Zone de texte 1" o:spid="_x0000_s1032" style="position:absolute;margin-left:-4.2pt;margin-top:50.4pt;width:459.1pt;height:44.95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" filled="f" stroked="f">
                <v:textbox inset="1.5mm,1.31mm,1.5mm,1.5mm">
                  <w:txbxContent>
                    <w:p w14:paraId="4B118F8F" w14:textId="77777777" w:rsidR="00EC7925" w:rsidRDefault="00D91547">
                      <w:pPr>
                        <w:pStyle w:val="Contenudecadre"/>
                        <w:shd w:val="clear" w:color="auto" w:fill="E7E6E6"/>
                      </w:pPr>
                      <w:r>
                        <w:rPr>
                          <w:rStyle w:val="Emphaseintense"/>
                        </w:rPr>
                        <w:t>&lt;</w:t>
                      </w:r>
                      <w:proofErr w:type="spellStart"/>
                      <w:r>
                        <w:rPr>
                          <w:rStyle w:val="Emphaseintense"/>
                        </w:rPr>
                        <w:t>field_definition</w:t>
                      </w:r>
                      <w:proofErr w:type="spellEnd"/>
                      <w:r>
                        <w:rPr>
                          <w:rStyle w:val="Emphaseintense"/>
                        </w:rPr>
                        <w:t>&gt;</w:t>
                      </w:r>
                    </w:p>
                    <w:p w14:paraId="7BBD3324" w14:textId="77777777" w:rsidR="00EC7925" w:rsidRDefault="00D91547">
                      <w:pPr>
                        <w:pStyle w:val="Contenudecadre"/>
                        <w:shd w:val="clear" w:color="auto" w:fill="E7E6E6"/>
                      </w:pPr>
                      <w:r>
                        <w:rPr>
                          <w:rStyle w:val="Emphaseintense"/>
                        </w:rPr>
                        <w:t>&lt;field id="</w:t>
                      </w:r>
                      <w:proofErr w:type="spellStart"/>
                      <w:r>
                        <w:rPr>
                          <w:rStyle w:val="Emphaseintense"/>
                        </w:rPr>
                        <w:t>CMIP_tos</w:t>
                      </w:r>
                      <w:proofErr w:type="spellEnd"/>
                      <w:r>
                        <w:rPr>
                          <w:rStyle w:val="Emphaseintense"/>
                        </w:rPr>
                        <w:t xml:space="preserve">" </w:t>
                      </w:r>
                      <w:r>
                        <w:rPr>
                          <w:rStyle w:val="Emphaseintense"/>
                        </w:rPr>
                        <w:tab/>
                      </w:r>
                      <w:proofErr w:type="spellStart"/>
                      <w:r>
                        <w:rPr>
                          <w:rStyle w:val="Emphaseintense"/>
                        </w:rPr>
                        <w:t>field_ref</w:t>
                      </w:r>
                      <w:proofErr w:type="spellEnd"/>
                      <w:r>
                        <w:rPr>
                          <w:rStyle w:val="Emphaseintense"/>
                        </w:rPr>
                        <w:t>="</w:t>
                      </w:r>
                      <w:proofErr w:type="spellStart"/>
                      <w:r>
                        <w:rPr>
                          <w:rStyle w:val="Emphaseintense"/>
                        </w:rPr>
                        <w:t>sst</w:t>
                      </w:r>
                      <w:proofErr w:type="spellEnd"/>
                      <w:r>
                        <w:rPr>
                          <w:rStyle w:val="Emphaseintense"/>
                        </w:rPr>
                        <w:t xml:space="preserve">"&gt; </w:t>
                      </w:r>
                      <w:proofErr w:type="spellStart"/>
                      <w:r>
                        <w:rPr>
                          <w:rStyle w:val="Emphaseintense"/>
                        </w:rPr>
                        <w:t>sst</w:t>
                      </w:r>
                      <w:proofErr w:type="spellEnd"/>
                      <w:r>
                        <w:rPr>
                          <w:rStyle w:val="Emphaseintense"/>
                        </w:rPr>
                        <w:t xml:space="preserve"> + 273.15 &lt;field/&gt;</w:t>
                      </w:r>
                    </w:p>
                    <w:p w14:paraId="245FF63F" w14:textId="77777777" w:rsidR="00EC7925" w:rsidRDefault="00D91547">
                      <w:pPr>
                        <w:pStyle w:val="Contenudecadre"/>
                        <w:shd w:val="clear" w:color="auto" w:fill="E7E6E6"/>
                      </w:pPr>
                      <w:r>
                        <w:rPr>
                          <w:rStyle w:val="Emphaseintense"/>
                        </w:rPr>
                        <w:t>&lt;/</w:t>
                      </w:r>
                      <w:proofErr w:type="spellStart"/>
                      <w:r>
                        <w:rPr>
                          <w:rStyle w:val="Emphaseintense"/>
                        </w:rPr>
                        <w:t>field_definition</w:t>
                      </w:r>
                      <w:proofErr w:type="spellEnd"/>
                      <w:r>
                        <w:rPr>
                          <w:rStyle w:val="Emphaseintense"/>
                        </w:rPr>
                        <w:t>&gt;</w:t>
                      </w:r>
                    </w:p>
                  </w:txbxContent>
                </v:textbox>
                <w10:wrap type="square"/>
              </v:rect>
            </w:pict>
          </mc:Fallback>
        </mc:AlternateContent>
      </w:r>
      <w:r>
        <w:rPr>
          <w:u w:val="single"/>
        </w:rPr>
        <w:t>Example:</w:t>
      </w:r>
      <w:r>
        <w:t xml:space="preserve"> CMIP6 request includes ‘</w:t>
      </w:r>
      <w:proofErr w:type="spellStart"/>
      <w:r>
        <w:rPr>
          <w:rStyle w:val="Emphaseintense"/>
        </w:rPr>
        <w:t>tos</w:t>
      </w:r>
      <w:proofErr w:type="spellEnd"/>
      <w:r>
        <w:rPr>
          <w:rStyle w:val="Emphaseintense"/>
        </w:rPr>
        <w:t>’</w:t>
      </w:r>
      <w:r>
        <w:t>, the sea surface temperature, while Nemo sends field ‘</w:t>
      </w:r>
      <w:proofErr w:type="spellStart"/>
      <w:r>
        <w:rPr>
          <w:rStyle w:val="Emphaseintense"/>
        </w:rPr>
        <w:t>sst</w:t>
      </w:r>
      <w:proofErr w:type="spellEnd"/>
      <w:r>
        <w:rPr>
          <w:rStyle w:val="Emphaseintense"/>
        </w:rPr>
        <w:t>’</w:t>
      </w:r>
      <w:r>
        <w:t xml:space="preserve"> to XIOS. Here is an example of a ping file making the relation between </w:t>
      </w:r>
      <w:r>
        <w:rPr>
          <w:rStyle w:val="Emphaseintense"/>
        </w:rPr>
        <w:t>‘</w:t>
      </w:r>
      <w:proofErr w:type="spellStart"/>
      <w:r>
        <w:rPr>
          <w:rStyle w:val="Emphaseintense"/>
        </w:rPr>
        <w:t>sst</w:t>
      </w:r>
      <w:proofErr w:type="spellEnd"/>
      <w:r>
        <w:rPr>
          <w:rStyle w:val="Emphaseintense"/>
        </w:rPr>
        <w:t>’</w:t>
      </w:r>
      <w:r>
        <w:t xml:space="preserve"> and </w:t>
      </w:r>
      <w:r>
        <w:rPr>
          <w:rStyle w:val="Emphaseintense"/>
        </w:rPr>
        <w:t>‘</w:t>
      </w:r>
      <w:proofErr w:type="spellStart"/>
      <w:r>
        <w:rPr>
          <w:rStyle w:val="Emphaseintense"/>
        </w:rPr>
        <w:t>tos</w:t>
      </w:r>
      <w:proofErr w:type="spellEnd"/>
      <w:r>
        <w:rPr>
          <w:rStyle w:val="Emphaseintense"/>
        </w:rPr>
        <w:t>’</w:t>
      </w:r>
      <w:r>
        <w:t xml:space="preserve"> and ensuring a transformation of units from Celsius to Kelvin:</w:t>
      </w:r>
    </w:p>
    <w:p w14:paraId="61CFE457" w14:textId="77777777" w:rsidR="00EC7925" w:rsidRDefault="00D91547">
      <w:pPr>
        <w:jc w:val="both"/>
      </w:pPr>
      <w:r>
        <w:t>where ‘</w:t>
      </w:r>
      <w:r>
        <w:rPr>
          <w:rStyle w:val="Emphaseintense"/>
        </w:rPr>
        <w:t>CMIP_’</w:t>
      </w:r>
      <w:r>
        <w:t xml:space="preserve"> is the prefix that you have </w:t>
      </w:r>
      <w:r>
        <w:t xml:space="preserve">defined in </w:t>
      </w:r>
      <w:proofErr w:type="spellStart"/>
      <w:r>
        <w:rPr>
          <w:b/>
          <w:i/>
        </w:rPr>
        <w:t>lab_and_model_settings</w:t>
      </w:r>
      <w:proofErr w:type="spellEnd"/>
      <w:r>
        <w:t>. In the case of an empty string prefix, you have to take care that this does not generate name collision with some XIOS field identifier already used by the model.</w:t>
      </w:r>
    </w:p>
    <w:p w14:paraId="7F77DB08" w14:textId="77777777" w:rsidR="00EC7925" w:rsidRDefault="00EC7925">
      <w:pPr>
        <w:jc w:val="both"/>
        <w:rPr>
          <w:highlight w:val="yellow"/>
        </w:rPr>
      </w:pPr>
    </w:p>
    <w:p w14:paraId="341AC4A8" w14:textId="77777777" w:rsidR="00EC7925" w:rsidRDefault="00D91547">
      <w:pPr>
        <w:jc w:val="both"/>
      </w:pPr>
      <w:r>
        <w:t>“Home” variables have not to be defined in ping files, bu</w:t>
      </w:r>
      <w:r>
        <w:t xml:space="preserve">t only in the model </w:t>
      </w:r>
      <w:r>
        <w:rPr>
          <w:rStyle w:val="Accentuation"/>
        </w:rPr>
        <w:t>native</w:t>
      </w:r>
      <w:r>
        <w:t xml:space="preserve"> </w:t>
      </w:r>
      <w:proofErr w:type="spellStart"/>
      <w:r>
        <w:rPr>
          <w:rStyle w:val="Emphaseple"/>
        </w:rPr>
        <w:t>field_def</w:t>
      </w:r>
      <w:proofErr w:type="spellEnd"/>
      <w:r>
        <w:t xml:space="preserve"> (without any prefix).</w:t>
      </w:r>
    </w:p>
    <w:p w14:paraId="01F73987" w14:textId="77777777" w:rsidR="00EC7925" w:rsidRDefault="00EC7925"/>
    <w:p w14:paraId="04669104" w14:textId="77777777" w:rsidR="00EC7925" w:rsidRDefault="00D91547">
      <w:r>
        <w:t>The ping file can also be used to tell dr2xml that some DR-requested variables are not to be produced, either because the model cannot produce it or because the lab does not want to. Any field def</w:t>
      </w:r>
      <w:r>
        <w:t xml:space="preserve">inition entry that has a </w:t>
      </w:r>
      <w:proofErr w:type="spellStart"/>
      <w:r>
        <w:t>field_ref</w:t>
      </w:r>
      <w:proofErr w:type="spellEnd"/>
      <w:r>
        <w:t xml:space="preserve"> beginning with ‘dummy’ will not be included in output files by dr2xml (this feature will actually be implemented in next version of dr2xml)</w:t>
      </w:r>
    </w:p>
    <w:p w14:paraId="6DD5F6EE" w14:textId="77777777" w:rsidR="00EC7925" w:rsidRDefault="00EC7925"/>
    <w:p w14:paraId="446F0D4D" w14:textId="77777777" w:rsidR="00EC7925" w:rsidRDefault="00D91547">
      <w:pPr>
        <w:jc w:val="both"/>
      </w:pPr>
      <w:r>
        <w:t>To help you writing the ping file, a skeleton per realm is provided in directory</w:t>
      </w:r>
      <w:r>
        <w:t xml:space="preserve"> ‘</w:t>
      </w:r>
      <w:proofErr w:type="spellStart"/>
      <w:r>
        <w:rPr>
          <w:rStyle w:val="Accentuation"/>
        </w:rPr>
        <w:t>output_samples</w:t>
      </w:r>
      <w:proofErr w:type="spellEnd"/>
      <w:r>
        <w:rPr>
          <w:rStyle w:val="Accentuation"/>
        </w:rPr>
        <w:t>’</w:t>
      </w:r>
      <w:r>
        <w:t xml:space="preserve"> where the exhaustive list of all variables for all MIPs at all priority level is provided as XIOS ‘</w:t>
      </w:r>
      <w:r>
        <w:rPr>
          <w:rStyle w:val="Accentuation"/>
        </w:rPr>
        <w:t>field ids’</w:t>
      </w:r>
      <w:r>
        <w:t xml:space="preserve">. </w:t>
      </w:r>
    </w:p>
    <w:p w14:paraId="735E0F79" w14:textId="77777777" w:rsidR="00EC7925" w:rsidRDefault="00EC7925">
      <w:pPr>
        <w:jc w:val="both"/>
      </w:pPr>
    </w:p>
    <w:p w14:paraId="7A848040" w14:textId="77777777" w:rsidR="00EC7925" w:rsidRDefault="00D91547">
      <w:pPr>
        <w:jc w:val="both"/>
      </w:pPr>
      <w:r>
        <w:t>Since it is very likely your lab is not involved in all MIPs, neither is concerned with all tiers and all variable priority l</w:t>
      </w:r>
      <w:r>
        <w:t>evels, you may wish to regenerate these ping file templates to reduce their length and avoid to have to keep numerous dummy entries. For that purpose, ‘</w:t>
      </w:r>
      <w:proofErr w:type="spellStart"/>
      <w:r>
        <w:rPr>
          <w:rStyle w:val="Accentuation"/>
        </w:rPr>
        <w:t>create_ping_</w:t>
      </w:r>
      <w:proofErr w:type="gramStart"/>
      <w:r>
        <w:rPr>
          <w:rStyle w:val="Accentuation"/>
        </w:rPr>
        <w:t>files.ipynb</w:t>
      </w:r>
      <w:proofErr w:type="spellEnd"/>
      <w:proofErr w:type="gramEnd"/>
      <w:r>
        <w:rPr>
          <w:rStyle w:val="Accentuation"/>
        </w:rPr>
        <w:t>’</w:t>
      </w:r>
      <w:r>
        <w:t xml:space="preserve"> python notebook drives you to create ping files templates with some user contro</w:t>
      </w:r>
      <w:r>
        <w:t xml:space="preserve">l (including accounting for a list of excluded variables). </w:t>
      </w:r>
    </w:p>
    <w:p w14:paraId="48391BA6" w14:textId="77777777" w:rsidR="00EC7925" w:rsidRDefault="00EC7925">
      <w:pPr>
        <w:jc w:val="both"/>
      </w:pPr>
    </w:p>
    <w:p w14:paraId="51E687A5" w14:textId="77777777" w:rsidR="00EC7925" w:rsidRDefault="00D91547">
      <w:pPr>
        <w:jc w:val="both"/>
      </w:pPr>
      <w:r>
        <w:t>Next, what you have to do is to identify, for each prefixed MIP variable (in the ‘</w:t>
      </w:r>
      <w:r>
        <w:rPr>
          <w:rStyle w:val="Emphaseple"/>
        </w:rPr>
        <w:t xml:space="preserve">field id’ </w:t>
      </w:r>
      <w:r>
        <w:t>namespace) the associated model variable (in the ‘</w:t>
      </w:r>
      <w:r>
        <w:rPr>
          <w:rStyle w:val="Emphaseple"/>
        </w:rPr>
        <w:t>field ref’ namespace</w:t>
      </w:r>
      <w:r>
        <w:t>) in replacement of ‘</w:t>
      </w:r>
      <w:r>
        <w:rPr>
          <w:rStyle w:val="Emphaseintense"/>
        </w:rPr>
        <w:t xml:space="preserve">dummy’ </w:t>
      </w:r>
      <w:r>
        <w:t xml:space="preserve">when </w:t>
      </w:r>
      <w:r>
        <w:t xml:space="preserve">existing; </w:t>
      </w:r>
      <w:proofErr w:type="gramStart"/>
      <w:r>
        <w:t>see  sample</w:t>
      </w:r>
      <w:proofErr w:type="gramEnd"/>
      <w:r>
        <w:t xml:space="preserve"> of the ping file template for ocean realm below:</w:t>
      </w:r>
    </w:p>
    <w:p w14:paraId="13EEA4B4" w14:textId="77777777" w:rsidR="00EC7925" w:rsidRDefault="00D91547">
      <w:r>
        <w:rPr>
          <w:noProof/>
          <w:lang w:val="fr-FR"/>
        </w:rPr>
        <w:drawing>
          <wp:inline distT="0" distB="0" distL="0" distR="0" wp14:anchorId="5490A396" wp14:editId="4BE0991E">
            <wp:extent cx="6353810" cy="2714625"/>
            <wp:effectExtent l="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4"/>
                    <pic:cNvPicPr>
                      <a:picLocks noChangeAspect="1" noChangeArrowheads="1"/>
                    </pic:cNvPicPr>
                  </pic:nvPicPr>
                  <pic:blipFill>
                    <a:blip r:embed="rId20"/>
                    <a:stretch>
                      <a:fillRect/>
                    </a:stretch>
                  </pic:blipFill>
                  <pic:spPr bwMode="auto">
                    <a:xfrm>
                      <a:off x="0" y="0"/>
                      <a:ext cx="6353810" cy="2714625"/>
                    </a:xfrm>
                    <a:prstGeom prst="rect">
                      <a:avLst/>
                    </a:prstGeom>
                  </pic:spPr>
                </pic:pic>
              </a:graphicData>
            </a:graphic>
          </wp:inline>
        </w:drawing>
      </w:r>
    </w:p>
    <w:p w14:paraId="4531461D" w14:textId="77777777" w:rsidR="00EC7925" w:rsidRDefault="00EC7925"/>
    <w:p w14:paraId="0E5B8D45" w14:textId="77777777" w:rsidR="00EC7925" w:rsidRDefault="00EC7925"/>
    <w:p w14:paraId="69475586" w14:textId="77777777" w:rsidR="00EC7925" w:rsidRDefault="00D91547">
      <w:r>
        <w:t>On the basis of this example, you have to take care:</w:t>
      </w:r>
    </w:p>
    <w:p w14:paraId="70A8DE21" w14:textId="77777777" w:rsidR="00EC7925" w:rsidRDefault="00D91547">
      <w:pPr>
        <w:pStyle w:val="Pardeliste"/>
        <w:numPr>
          <w:ilvl w:val="0"/>
          <w:numId w:val="3"/>
        </w:numPr>
        <w:jc w:val="both"/>
      </w:pPr>
      <w:r>
        <w:t xml:space="preserve">that the </w:t>
      </w:r>
      <w:proofErr w:type="spellStart"/>
      <w:r>
        <w:rPr>
          <w:rStyle w:val="Titredelivre"/>
        </w:rPr>
        <w:t>field_ref</w:t>
      </w:r>
      <w:proofErr w:type="spellEnd"/>
      <w:r>
        <w:t xml:space="preserve"> (</w:t>
      </w:r>
      <w:r>
        <w:rPr>
          <w:rStyle w:val="Emphaseintense"/>
        </w:rPr>
        <w:t>'</w:t>
      </w:r>
      <w:proofErr w:type="spellStart"/>
      <w:r>
        <w:rPr>
          <w:rStyle w:val="Emphaseintense"/>
        </w:rPr>
        <w:t>sst</w:t>
      </w:r>
      <w:proofErr w:type="spellEnd"/>
      <w:r>
        <w:rPr>
          <w:rStyle w:val="Emphaseintense"/>
        </w:rPr>
        <w:t>'</w:t>
      </w:r>
      <w:r>
        <w:t>) is the name of a field already known to XIOS, and actually sent by the model (either un-conditionally</w:t>
      </w:r>
      <w:r>
        <w:t>, or when the model uses ‘</w:t>
      </w:r>
      <w:proofErr w:type="spellStart"/>
      <w:r>
        <w:rPr>
          <w:rStyle w:val="Emphaseintense"/>
        </w:rPr>
        <w:t>xios_field_is_active</w:t>
      </w:r>
      <w:proofErr w:type="spellEnd"/>
      <w:r>
        <w:rPr>
          <w:rStyle w:val="Emphaseintense"/>
        </w:rPr>
        <w:t>’</w:t>
      </w:r>
      <w:r>
        <w:t xml:space="preserve"> to know if it should send it)</w:t>
      </w:r>
    </w:p>
    <w:p w14:paraId="195E79C6" w14:textId="77777777" w:rsidR="00EC7925" w:rsidRDefault="00D91547">
      <w:pPr>
        <w:pStyle w:val="Pardeliste"/>
        <w:numPr>
          <w:ilvl w:val="0"/>
          <w:numId w:val="3"/>
        </w:numPr>
        <w:jc w:val="both"/>
      </w:pPr>
      <w:r>
        <w:t xml:space="preserve">that you use in </w:t>
      </w:r>
      <w:r>
        <w:rPr>
          <w:rStyle w:val="Titredelivre"/>
        </w:rPr>
        <w:t>field id</w:t>
      </w:r>
      <w:r>
        <w:t>, attached to the prefix, only the so-called MIP variable names (</w:t>
      </w:r>
      <w:proofErr w:type="spellStart"/>
      <w:r>
        <w:t>hereabove</w:t>
      </w:r>
      <w:proofErr w:type="spellEnd"/>
      <w:r>
        <w:t xml:space="preserve">: </w:t>
      </w:r>
      <w:r>
        <w:rPr>
          <w:rStyle w:val="Emphaseintense"/>
        </w:rPr>
        <w:t>'</w:t>
      </w:r>
      <w:proofErr w:type="spellStart"/>
      <w:r>
        <w:rPr>
          <w:rStyle w:val="Emphaseintense"/>
        </w:rPr>
        <w:t>tos</w:t>
      </w:r>
      <w:proofErr w:type="spellEnd"/>
      <w:proofErr w:type="gramStart"/>
      <w:r>
        <w:rPr>
          <w:rStyle w:val="Emphaseintense"/>
        </w:rPr>
        <w:t>'</w:t>
      </w:r>
      <w:r>
        <w:t>)  listed</w:t>
      </w:r>
      <w:proofErr w:type="gramEnd"/>
      <w:r>
        <w:t xml:space="preserve"> at </w:t>
      </w:r>
      <w:hyperlink r:id="rId21">
        <w:r>
          <w:rPr>
            <w:rStyle w:val="LienInternet"/>
          </w:rPr>
          <w:t>http://clipc-services.ceda.ac.uk/dreq/index/var.html</w:t>
        </w:r>
      </w:hyperlink>
      <w:r>
        <w:t xml:space="preserve"> ; in some cases, you may add a suffix (see below)</w:t>
      </w:r>
    </w:p>
    <w:p w14:paraId="5872560D" w14:textId="77777777" w:rsidR="00EC7925" w:rsidRDefault="00EC7925">
      <w:pPr>
        <w:pStyle w:val="Pardeliste"/>
        <w:numPr>
          <w:ilvl w:val="0"/>
          <w:numId w:val="3"/>
        </w:numPr>
        <w:jc w:val="both"/>
      </w:pPr>
    </w:p>
    <w:p w14:paraId="355C289C" w14:textId="77777777" w:rsidR="00EC7925" w:rsidRDefault="00D91547">
      <w:pPr>
        <w:pStyle w:val="Pardeliste"/>
        <w:numPr>
          <w:ilvl w:val="0"/>
          <w:numId w:val="3"/>
        </w:numPr>
        <w:jc w:val="both"/>
        <w:rPr>
          <w:highlight w:val="cyan"/>
        </w:rPr>
      </w:pPr>
      <w:r>
        <w:t xml:space="preserve">for the case of variables required on ocean transect, or as ocean zonal means or ocean sections, to provide as </w:t>
      </w:r>
      <w:r>
        <w:rPr>
          <w:rStyle w:val="Accentuation"/>
        </w:rPr>
        <w:t>‘field ref’</w:t>
      </w:r>
      <w:r>
        <w:t xml:space="preserve"> the model variabl</w:t>
      </w:r>
      <w:r>
        <w:t xml:space="preserve">e with the relevant shape </w:t>
      </w:r>
    </w:p>
    <w:p w14:paraId="2B8EB420" w14:textId="77777777" w:rsidR="00EC7925" w:rsidRDefault="00D91547">
      <w:pPr>
        <w:pStyle w:val="Pardeliste"/>
        <w:numPr>
          <w:ilvl w:val="0"/>
          <w:numId w:val="3"/>
        </w:numPr>
        <w:jc w:val="both"/>
      </w:pPr>
      <w:commentRangeStart w:id="28"/>
      <w:r>
        <w:t xml:space="preserve">in the case of variables that are defined both at half and full model levels, that you use suffix </w:t>
      </w:r>
      <w:r>
        <w:rPr>
          <w:rStyle w:val="Emphaseintense"/>
        </w:rPr>
        <w:t>‘_half’</w:t>
      </w:r>
      <w:r>
        <w:t xml:space="preserve"> behind the (</w:t>
      </w:r>
      <w:proofErr w:type="spellStart"/>
      <w:r>
        <w:t>prefix+CMIP</w:t>
      </w:r>
      <w:proofErr w:type="spellEnd"/>
      <w:r>
        <w:t xml:space="preserve"> variable name) for defining the values at half levels</w:t>
      </w:r>
      <w:commentRangeEnd w:id="28"/>
      <w:r>
        <w:commentReference w:id="28"/>
      </w:r>
      <w:r>
        <w:t>;</w:t>
      </w:r>
    </w:p>
    <w:p w14:paraId="1CA10618" w14:textId="77777777" w:rsidR="00EC7925" w:rsidRDefault="00EC7925">
      <w:pPr>
        <w:pStyle w:val="Pardeliste"/>
        <w:numPr>
          <w:ilvl w:val="0"/>
          <w:numId w:val="3"/>
        </w:numPr>
        <w:jc w:val="both"/>
        <w:rPr>
          <w:rStyle w:val="Emphaseple"/>
        </w:rPr>
      </w:pPr>
    </w:p>
    <w:p w14:paraId="687391B8" w14:textId="77777777" w:rsidR="00EC7925" w:rsidRDefault="00EC7925">
      <w:pPr>
        <w:pStyle w:val="Pardeliste"/>
      </w:pPr>
    </w:p>
    <w:p w14:paraId="34AA393B" w14:textId="77777777" w:rsidR="00EC7925" w:rsidRDefault="00EC7925"/>
    <w:p w14:paraId="016249CE" w14:textId="77777777" w:rsidR="00EC7925" w:rsidRDefault="00D91547">
      <w:r>
        <w:t xml:space="preserve">What you do </w:t>
      </w:r>
      <w:r>
        <w:rPr>
          <w:b/>
          <w:bCs/>
        </w:rPr>
        <w:t>not</w:t>
      </w:r>
      <w:r>
        <w:t xml:space="preserve"> have to manage is:</w:t>
      </w:r>
    </w:p>
    <w:p w14:paraId="32B60E3F" w14:textId="77777777" w:rsidR="00EC7925" w:rsidRDefault="00D91547">
      <w:pPr>
        <w:pStyle w:val="Pardeliste"/>
        <w:numPr>
          <w:ilvl w:val="0"/>
          <w:numId w:val="19"/>
        </w:numPr>
        <w:jc w:val="both"/>
        <w:rPr>
          <w:highlight w:val="cyan"/>
        </w:rPr>
      </w:pPr>
      <w:r>
        <w:t xml:space="preserve">describe some spatial operations that are explicitly described by the so-called CMOR variables, such as e.g. zonal means from </w:t>
      </w:r>
      <w:proofErr w:type="spellStart"/>
      <w:r>
        <w:t>lat-lon</w:t>
      </w:r>
      <w:proofErr w:type="spellEnd"/>
      <w:r>
        <w:t xml:space="preserve"> grids</w:t>
      </w:r>
      <w:proofErr w:type="gramStart"/>
      <w:r>
        <w:t>, ,</w:t>
      </w:r>
      <w:proofErr w:type="gramEnd"/>
      <w:r>
        <w:t xml:space="preserve"> or extracting profiles or values at given locations (as e.g. ’</w:t>
      </w:r>
      <w:proofErr w:type="spellStart"/>
      <w:r>
        <w:t>rlu</w:t>
      </w:r>
      <w:proofErr w:type="spellEnd"/>
      <w:r>
        <w:t xml:space="preserve">’ requested in table </w:t>
      </w:r>
      <w:proofErr w:type="spellStart"/>
      <w:r>
        <w:t>cfSites</w:t>
      </w:r>
      <w:proofErr w:type="spellEnd"/>
      <w:r>
        <w:t xml:space="preserve"> as profiles on samp</w:t>
      </w:r>
      <w:r>
        <w:t xml:space="preserve">led locations and on atmospheric levels, or as ‘ta’ requested on 3 pressure levels in table ‘em1hr”) </w:t>
      </w:r>
      <w:r>
        <w:rPr>
          <w:highlight w:val="yellow"/>
        </w:rPr>
        <w:t>(not yet implemented)</w:t>
      </w:r>
      <w:r>
        <w:t>;</w:t>
      </w:r>
    </w:p>
    <w:p w14:paraId="0D4D5963" w14:textId="77777777" w:rsidR="00EC7925" w:rsidRDefault="00D91547">
      <w:pPr>
        <w:pStyle w:val="Pardeliste"/>
        <w:numPr>
          <w:ilvl w:val="0"/>
          <w:numId w:val="4"/>
        </w:numPr>
        <w:jc w:val="both"/>
      </w:pPr>
      <w:r>
        <w:t>describe the vertical interpolations from atmospheric model levels to pressure of height levels; this applies only to dimensions set</w:t>
      </w:r>
      <w:r>
        <w:t xml:space="preserve">s: </w:t>
      </w:r>
      <w:r>
        <w:rPr>
          <w:rStyle w:val="Emphaseple"/>
        </w:rPr>
        <w:t>'alt16'</w:t>
      </w:r>
      <w:r>
        <w:t xml:space="preserve">, </w:t>
      </w:r>
      <w:r>
        <w:rPr>
          <w:rStyle w:val="Emphaseple"/>
        </w:rPr>
        <w:t xml:space="preserve">'alt40' </w:t>
      </w:r>
      <w:r>
        <w:t xml:space="preserve">and </w:t>
      </w:r>
      <w:r>
        <w:rPr>
          <w:rStyle w:val="Emphaseple"/>
        </w:rPr>
        <w:t>'</w:t>
      </w:r>
      <w:proofErr w:type="spellStart"/>
      <w:r>
        <w:rPr>
          <w:rStyle w:val="Emphaseple"/>
        </w:rPr>
        <w:t>plev</w:t>
      </w:r>
      <w:proofErr w:type="spellEnd"/>
      <w:r>
        <w:rPr>
          <w:rStyle w:val="Emphaseple"/>
        </w:rPr>
        <w:t xml:space="preserve">*' </w:t>
      </w:r>
      <w:r>
        <w:rPr>
          <w:highlight w:val="yellow"/>
        </w:rPr>
        <w:t>(not yet available)</w:t>
      </w:r>
      <w:r>
        <w:t>;</w:t>
      </w:r>
    </w:p>
    <w:p w14:paraId="6B6AE96A" w14:textId="77777777" w:rsidR="00EC7925" w:rsidRDefault="00D91547">
      <w:pPr>
        <w:pStyle w:val="Pardeliste"/>
        <w:numPr>
          <w:ilvl w:val="0"/>
          <w:numId w:val="4"/>
        </w:numPr>
        <w:jc w:val="both"/>
      </w:pPr>
      <w:r>
        <w:t xml:space="preserve">describe time operation (averages, min, max, </w:t>
      </w:r>
      <w:proofErr w:type="spellStart"/>
      <w:r>
        <w:t>climatologies</w:t>
      </w:r>
      <w:proofErr w:type="spellEnd"/>
      <w:r>
        <w:t xml:space="preserve">) nor variables such as </w:t>
      </w:r>
      <w:proofErr w:type="spellStart"/>
      <w:r>
        <w:rPr>
          <w:rStyle w:val="Emphaseintense"/>
        </w:rPr>
        <w:t>tasmin</w:t>
      </w:r>
      <w:proofErr w:type="spellEnd"/>
      <w:r>
        <w:t xml:space="preserve"> or </w:t>
      </w:r>
      <w:proofErr w:type="spellStart"/>
      <w:r>
        <w:rPr>
          <w:rStyle w:val="Emphaseintense"/>
        </w:rPr>
        <w:t>tasmax</w:t>
      </w:r>
      <w:proofErr w:type="spellEnd"/>
      <w:r>
        <w:t xml:space="preserve">, these are automatically handled in generated </w:t>
      </w:r>
      <w:proofErr w:type="spellStart"/>
      <w:r>
        <w:rPr>
          <w:rStyle w:val="Emphaseple"/>
        </w:rPr>
        <w:t>field_def</w:t>
      </w:r>
      <w:proofErr w:type="spellEnd"/>
      <w:r>
        <w:t>;</w:t>
      </w:r>
    </w:p>
    <w:p w14:paraId="7F8983C6" w14:textId="77777777" w:rsidR="00EC7925" w:rsidRDefault="00EC7925">
      <w:pPr>
        <w:pStyle w:val="Pardeliste"/>
        <w:numPr>
          <w:ilvl w:val="0"/>
          <w:numId w:val="4"/>
        </w:numPr>
        <w:ind w:firstLine="0"/>
        <w:jc w:val="both"/>
        <w:rPr>
          <w:highlight w:val="cyan"/>
        </w:rPr>
      </w:pPr>
    </w:p>
    <w:p w14:paraId="599139B1" w14:textId="77777777" w:rsidR="00EC7925" w:rsidRDefault="00EC7925">
      <w:pPr>
        <w:pStyle w:val="Pardeliste"/>
      </w:pPr>
    </w:p>
    <w:p w14:paraId="335F1165" w14:textId="77777777" w:rsidR="00EC7925" w:rsidRDefault="00D91547">
      <w:r>
        <w:t>The ping file offers some facilities:</w:t>
      </w:r>
    </w:p>
    <w:p w14:paraId="612B1E37" w14:textId="77777777" w:rsidR="00EC7925" w:rsidRDefault="00EC7925">
      <w:pPr>
        <w:pStyle w:val="Pardeliste"/>
      </w:pPr>
    </w:p>
    <w:p w14:paraId="4E330B9B" w14:textId="77777777" w:rsidR="00EC7925" w:rsidRDefault="00D91547">
      <w:pPr>
        <w:pStyle w:val="Pardeliste"/>
        <w:numPr>
          <w:ilvl w:val="0"/>
          <w:numId w:val="1"/>
        </w:numPr>
        <w:jc w:val="both"/>
      </w:pPr>
      <w:r>
        <w:t>when t</w:t>
      </w:r>
      <w:r>
        <w:t xml:space="preserve">he units of the native model variable does not match the expected standard, you </w:t>
      </w:r>
      <w:proofErr w:type="gramStart"/>
      <w:r>
        <w:t>can  code</w:t>
      </w:r>
      <w:proofErr w:type="gramEnd"/>
      <w:r>
        <w:t xml:space="preserve">, in the ping file, the units conversion as an XIOS arithmetic operation (cf. conversion from </w:t>
      </w:r>
      <w:r>
        <w:rPr>
          <w:rStyle w:val="Emphaseintense"/>
        </w:rPr>
        <w:t>‘</w:t>
      </w:r>
      <w:proofErr w:type="spellStart"/>
      <w:r>
        <w:rPr>
          <w:rStyle w:val="Emphaseintense"/>
        </w:rPr>
        <w:t>degC</w:t>
      </w:r>
      <w:proofErr w:type="spellEnd"/>
      <w:r>
        <w:rPr>
          <w:rStyle w:val="Emphaseintense"/>
        </w:rPr>
        <w:t>’</w:t>
      </w:r>
      <w:r>
        <w:t xml:space="preserve"> to </w:t>
      </w:r>
      <w:r>
        <w:rPr>
          <w:rStyle w:val="Emphaseintense"/>
        </w:rPr>
        <w:t>‘K’</w:t>
      </w:r>
      <w:r>
        <w:t xml:space="preserve"> in the example above);</w:t>
      </w:r>
    </w:p>
    <w:p w14:paraId="17511B2B" w14:textId="77777777" w:rsidR="00EC7925" w:rsidRDefault="00EC7925">
      <w:pPr>
        <w:pStyle w:val="Pardeliste"/>
      </w:pPr>
    </w:p>
    <w:p w14:paraId="1D8BFCA4" w14:textId="77777777" w:rsidR="00EC7925" w:rsidRDefault="00D91547">
      <w:pPr>
        <w:pStyle w:val="Pardeliste"/>
        <w:numPr>
          <w:ilvl w:val="0"/>
          <w:numId w:val="1"/>
        </w:numPr>
      </w:pPr>
      <w:r>
        <w:t>you may derive a requested variable</w:t>
      </w:r>
      <w:r>
        <w:t xml:space="preserve"> by some </w:t>
      </w:r>
      <w:proofErr w:type="spellStart"/>
      <w:r>
        <w:t>arithmetics</w:t>
      </w:r>
      <w:proofErr w:type="spellEnd"/>
      <w:r>
        <w:t xml:space="preserve"> on XIOS-known fields, as e.g. in (where uppercase ids are native model </w:t>
      </w:r>
      <w:proofErr w:type="spellStart"/>
      <w:r>
        <w:t>field_ids</w:t>
      </w:r>
      <w:proofErr w:type="spellEnd"/>
      <w:r>
        <w:t>):</w:t>
      </w:r>
    </w:p>
    <w:p w14:paraId="1E67E603" w14:textId="77777777" w:rsidR="00EC7925" w:rsidRDefault="00D91547">
      <w:pPr>
        <w:pStyle w:val="Pardeliste"/>
        <w:ind w:left="1440"/>
      </w:pPr>
      <w:r>
        <w:rPr>
          <w:noProof/>
          <w:lang w:val="fr-FR"/>
        </w:rPr>
        <mc:AlternateContent>
          <mc:Choice Requires="wps">
            <w:drawing>
              <wp:anchor distT="0" distB="0" distL="114300" distR="114300" simplePos="0" relativeHeight="27" behindDoc="0" locked="0" layoutInCell="1" allowOverlap="1" wp14:anchorId="025EF5C2" wp14:editId="1006CF7F">
                <wp:simplePos x="0" y="0"/>
                <wp:positionH relativeFrom="column">
                  <wp:posOffset>407035</wp:posOffset>
                </wp:positionH>
                <wp:positionV relativeFrom="paragraph">
                  <wp:posOffset>33020</wp:posOffset>
                </wp:positionV>
                <wp:extent cx="5253355" cy="441960"/>
                <wp:effectExtent l="0" t="0" r="0" b="0"/>
                <wp:wrapSquare wrapText="bothSides"/>
                <wp:docPr id="19" name="Zone de texte 2"/>
                <wp:cNvGraphicFramePr/>
                <a:graphic xmlns:a="http://schemas.openxmlformats.org/drawingml/2006/main">
                  <a:graphicData uri="http://schemas.microsoft.com/office/word/2010/wordprocessingShape">
                    <wps:wsp>
                      <wps:cNvSpPr/>
                      <wps:spPr>
                        <a:xfrm>
                          <a:off x="0" y="0"/>
                          <a:ext cx="5252760" cy="441360"/>
                        </a:xfrm>
                        <a:prstGeom prst="rect">
                          <a:avLst/>
                        </a:prstGeom>
                        <a:noFill/>
                        <a:ln>
                          <a:noFill/>
                        </a:ln>
                      </wps:spPr>
                      <wps:style>
                        <a:lnRef idx="0">
                          <a:scrgbClr r="0" g="0" b="0"/>
                        </a:lnRef>
                        <a:fillRef idx="0">
                          <a:scrgbClr r="0" g="0" b="0"/>
                        </a:fillRef>
                        <a:effectRef idx="0">
                          <a:scrgbClr r="0" g="0" b="0"/>
                        </a:effectRef>
                        <a:fontRef idx="minor"/>
                      </wps:style>
                      <wps:txbx>
                        <w:txbxContent>
                          <w:p w14:paraId="32E33CDD" w14:textId="77777777" w:rsidR="00EC7925" w:rsidRDefault="00D91547">
                            <w:pPr>
                              <w:pStyle w:val="Contenudecadre"/>
                              <w:shd w:val="clear" w:color="auto" w:fill="E7E6E6"/>
                            </w:pPr>
                            <w:r>
                              <w:rPr>
                                <w:rStyle w:val="Emphaseintense"/>
                              </w:rPr>
                              <w:t>&lt;field id="</w:t>
                            </w:r>
                            <w:proofErr w:type="spellStart"/>
                            <w:r>
                              <w:rPr>
                                <w:rStyle w:val="Emphaseintense"/>
                              </w:rPr>
                              <w:t>CMIP_mrsos</w:t>
                            </w:r>
                            <w:proofErr w:type="spellEnd"/>
                            <w:r>
                              <w:rPr>
                                <w:rStyle w:val="Emphaseintense"/>
                              </w:rPr>
                              <w:t>"</w:t>
                            </w:r>
                            <w:r>
                              <w:rPr>
                                <w:rStyle w:val="Emphaseintense"/>
                              </w:rPr>
                              <w:tab/>
                            </w:r>
                            <w:proofErr w:type="spellStart"/>
                            <w:r>
                              <w:rPr>
                                <w:rStyle w:val="Emphaseintense"/>
                              </w:rPr>
                              <w:t>field_ref</w:t>
                            </w:r>
                            <w:proofErr w:type="spellEnd"/>
                            <w:r>
                              <w:rPr>
                                <w:rStyle w:val="Emphaseintense"/>
                              </w:rPr>
                              <w:t>="WG1_ISBA" &gt; WG1_ISBA + WGI1_ISBA &lt;/field&gt;</w:t>
                            </w:r>
                          </w:p>
                        </w:txbxContent>
                      </wps:txbx>
                      <wps:bodyPr lIns="54000" tIns="47160" rIns="71640" bIns="54000">
                        <a:noAutofit/>
                      </wps:bodyPr>
                    </wps:wsp>
                  </a:graphicData>
                </a:graphic>
              </wp:anchor>
            </w:drawing>
          </mc:Choice>
          <mc:Fallback>
            <w:pict>
              <v:rect w14:anchorId="025EF5C2" id="Zone de texte 2" o:spid="_x0000_s1033" style="position:absolute;left:0;text-align:left;margin-left:32.05pt;margin-top:2.6pt;width:413.65pt;height:34.8pt;z-index: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" filled="f" stroked="f">
                <v:textbox inset="1.5mm,1.31mm,1.99mm,1.5mm">
                  <w:txbxContent>
                    <w:p w14:paraId="32E33CDD" w14:textId="77777777" w:rsidR="00EC7925" w:rsidRDefault="00D91547">
                      <w:pPr>
                        <w:pStyle w:val="Contenudecadre"/>
                        <w:shd w:val="clear" w:color="auto" w:fill="E7E6E6"/>
                      </w:pPr>
                      <w:r>
                        <w:rPr>
                          <w:rStyle w:val="Emphaseintense"/>
                        </w:rPr>
                        <w:t>&lt;field id="</w:t>
                      </w:r>
                      <w:proofErr w:type="spellStart"/>
                      <w:r>
                        <w:rPr>
                          <w:rStyle w:val="Emphaseintense"/>
                        </w:rPr>
                        <w:t>CMIP_mrsos</w:t>
                      </w:r>
                      <w:proofErr w:type="spellEnd"/>
                      <w:r>
                        <w:rPr>
                          <w:rStyle w:val="Emphaseintense"/>
                        </w:rPr>
                        <w:t>"</w:t>
                      </w:r>
                      <w:r>
                        <w:rPr>
                          <w:rStyle w:val="Emphaseintense"/>
                        </w:rPr>
                        <w:tab/>
                      </w:r>
                      <w:proofErr w:type="spellStart"/>
                      <w:r>
                        <w:rPr>
                          <w:rStyle w:val="Emphaseintense"/>
                        </w:rPr>
                        <w:t>field_ref</w:t>
                      </w:r>
                      <w:proofErr w:type="spellEnd"/>
                      <w:r>
                        <w:rPr>
                          <w:rStyle w:val="Emphaseintense"/>
                        </w:rPr>
                        <w:t>="WG1_ISBA" &gt; WG1_ISBA + WGI1_ISBA &lt;/field&gt;</w:t>
                      </w:r>
                    </w:p>
                  </w:txbxContent>
                </v:textbox>
                <w10:wrap type="square"/>
              </v:rect>
            </w:pict>
          </mc:Fallback>
        </mc:AlternateContent>
      </w:r>
      <w:r>
        <w:t xml:space="preserve"> </w:t>
      </w:r>
    </w:p>
    <w:p w14:paraId="12EFD10B" w14:textId="77777777" w:rsidR="00EC7925" w:rsidRDefault="00D91547">
      <w:pPr>
        <w:pStyle w:val="Pardeliste"/>
        <w:numPr>
          <w:ilvl w:val="0"/>
          <w:numId w:val="1"/>
        </w:numPr>
      </w:pPr>
      <w:r>
        <w:t>you may decide that your model is more cost-effective than XIOS for com</w:t>
      </w:r>
      <w:r>
        <w:t xml:space="preserve">puting some vertical interpolation; in that case, you may indicate that by a ping-file entry having as identifier e.g. </w:t>
      </w:r>
      <w:r>
        <w:rPr>
          <w:rStyle w:val="Emphaseintense"/>
        </w:rPr>
        <w:t>‘CV_ta_plev19’</w:t>
      </w:r>
      <w:r>
        <w:t xml:space="preserve">, i.e. the concatenation of your prefix, the CMIP </w:t>
      </w:r>
      <w:proofErr w:type="spellStart"/>
      <w:r>
        <w:t>varname</w:t>
      </w:r>
      <w:proofErr w:type="spellEnd"/>
      <w:r>
        <w:t xml:space="preserve"> and the </w:t>
      </w:r>
      <w:r>
        <w:rPr>
          <w:rStyle w:val="Accentuation"/>
        </w:rPr>
        <w:t>dimension label</w:t>
      </w:r>
      <w:r>
        <w:t xml:space="preserve"> (as stated in the Data Request at </w:t>
      </w:r>
      <w:hyperlink r:id="rId24">
        <w:r>
          <w:rPr>
            <w:rStyle w:val="LienInternet"/>
          </w:rPr>
          <w:t>http://clipc-services.ceda.ac.uk/dreq/index/grids.html</w:t>
        </w:r>
      </w:hyperlink>
      <w:r>
        <w:t xml:space="preserve">); this works for interpolation to pressure and height levels done by the model </w:t>
      </w:r>
      <w:r>
        <w:rPr>
          <w:u w:val="single"/>
        </w:rPr>
        <w:t>(not yet implemented)</w:t>
      </w:r>
    </w:p>
    <w:p w14:paraId="15333F35" w14:textId="77777777" w:rsidR="00EC7925" w:rsidRDefault="00D91547">
      <w:pPr>
        <w:pStyle w:val="Pardeliste"/>
        <w:numPr>
          <w:ilvl w:val="0"/>
          <w:numId w:val="1"/>
        </w:numPr>
        <w:jc w:val="both"/>
      </w:pPr>
      <w:r>
        <w:t>The same applies for zonal means,</w:t>
      </w:r>
      <w:r>
        <w:t xml:space="preserve"> with suffix “_</w:t>
      </w:r>
      <w:proofErr w:type="spellStart"/>
      <w:r>
        <w:t>zm</w:t>
      </w:r>
      <w:proofErr w:type="spellEnd"/>
      <w:r>
        <w:t xml:space="preserve">”, which should stand after any vertical interpolation suffix (e.g. </w:t>
      </w:r>
      <w:proofErr w:type="spellStart"/>
      <w:r>
        <w:t>CV_tas_zm</w:t>
      </w:r>
      <w:proofErr w:type="spellEnd"/>
      <w:r>
        <w:t xml:space="preserve">, or CV_ta_plev19_zm) </w:t>
      </w:r>
      <w:r>
        <w:rPr>
          <w:u w:val="single"/>
        </w:rPr>
        <w:t>(not yet implemented)</w:t>
      </w:r>
    </w:p>
    <w:p w14:paraId="6A0C8E2C" w14:textId="77777777" w:rsidR="00EC7925" w:rsidRPr="006F0D4E" w:rsidRDefault="00EC7925">
      <w:pPr>
        <w:pStyle w:val="Pardeliste"/>
        <w:rPr>
          <w:rStyle w:val="Emphaseintense"/>
          <w:rFonts w:ascii="Times New Roman" w:eastAsia="Times New Roman" w:hAnsi="Times New Roman"/>
          <w:sz w:val="24"/>
          <w:szCs w:val="24"/>
          <w:lang w:val="en-US"/>
        </w:rPr>
      </w:pPr>
    </w:p>
    <w:p w14:paraId="7EB7177B" w14:textId="77777777" w:rsidR="00EC7925" w:rsidRPr="006F0D4E" w:rsidRDefault="00EC7925">
      <w:pPr>
        <w:pStyle w:val="Pardeliste"/>
        <w:rPr>
          <w:rFonts w:ascii="Times New Roman" w:eastAsia="Times New Roman" w:hAnsi="Times New Roman"/>
          <w:sz w:val="24"/>
          <w:szCs w:val="24"/>
          <w:lang w:val="en-US"/>
        </w:rPr>
      </w:pPr>
    </w:p>
    <w:p w14:paraId="510CC04B" w14:textId="77777777" w:rsidR="00EC7925" w:rsidRPr="006F0D4E" w:rsidRDefault="00EC7925">
      <w:pPr>
        <w:pStyle w:val="Pardeliste"/>
        <w:rPr>
          <w:rStyle w:val="Emphaseintense"/>
          <w:rFonts w:ascii="Times New Roman" w:eastAsia="Times New Roman" w:hAnsi="Times New Roman"/>
          <w:sz w:val="24"/>
          <w:szCs w:val="24"/>
          <w:lang w:val="en-US"/>
        </w:rPr>
      </w:pPr>
    </w:p>
    <w:p w14:paraId="7139EBC3" w14:textId="77777777" w:rsidR="00EC7925" w:rsidRDefault="00D91547">
      <w:r>
        <w:t>In addition, dr2xml addresses a number of shortcomings of CMIP6 Data Request beta.45:</w:t>
      </w:r>
    </w:p>
    <w:p w14:paraId="561694F8" w14:textId="77777777" w:rsidR="00EC7925" w:rsidRDefault="00EC7925"/>
    <w:p w14:paraId="3B5DD51F" w14:textId="77777777" w:rsidR="00EC7925" w:rsidRDefault="00D91547">
      <w:pPr>
        <w:pStyle w:val="Pardeliste"/>
        <w:numPr>
          <w:ilvl w:val="0"/>
          <w:numId w:val="18"/>
        </w:numPr>
        <w:jc w:val="both"/>
      </w:pPr>
      <w:r>
        <w:rPr>
          <w:u w:val="single"/>
        </w:rPr>
        <w:t>i</w:t>
      </w:r>
      <w:r>
        <w:t xml:space="preserve">n some cases, there is not </w:t>
      </w:r>
      <w:r>
        <w:t xml:space="preserve">enough information in the DR to derive a variable from another one, such as for ta850, the temperature at pressure level 850 </w:t>
      </w:r>
      <w:proofErr w:type="spellStart"/>
      <w:r>
        <w:t>hPa</w:t>
      </w:r>
      <w:proofErr w:type="spellEnd"/>
      <w:r>
        <w:t xml:space="preserve">; the </w:t>
      </w:r>
      <w:proofErr w:type="spellStart"/>
      <w:r>
        <w:t>ping_file</w:t>
      </w:r>
      <w:proofErr w:type="spellEnd"/>
      <w:r>
        <w:t xml:space="preserve"> templates </w:t>
      </w:r>
      <w:proofErr w:type="gramStart"/>
      <w:r>
        <w:t>includes</w:t>
      </w:r>
      <w:proofErr w:type="gramEnd"/>
      <w:r>
        <w:t xml:space="preserve"> some </w:t>
      </w:r>
      <w:proofErr w:type="spellStart"/>
      <w:r>
        <w:t>field_defs</w:t>
      </w:r>
      <w:proofErr w:type="spellEnd"/>
      <w:r>
        <w:t xml:space="preserve"> for that (not yet implemented)</w:t>
      </w:r>
    </w:p>
    <w:p w14:paraId="19C5D6BD" w14:textId="77777777" w:rsidR="00EC7925" w:rsidRDefault="00D91547">
      <w:pPr>
        <w:pStyle w:val="Pardeliste"/>
        <w:numPr>
          <w:ilvl w:val="0"/>
          <w:numId w:val="18"/>
        </w:numPr>
        <w:jc w:val="both"/>
      </w:pPr>
      <w:r>
        <w:t xml:space="preserve">ambiguous MIP variables names: </w:t>
      </w:r>
      <w:r>
        <w:t>64 MIP variable</w:t>
      </w:r>
      <w:r>
        <w:t>s names are ambiguous in the sense that the set of corresponding CMOR Variables are not homogeneous regarding the area part of the ‘</w:t>
      </w:r>
      <w:proofErr w:type="spellStart"/>
      <w:r>
        <w:rPr>
          <w:rStyle w:val="Emphaseple"/>
        </w:rPr>
        <w:t>cell_method</w:t>
      </w:r>
      <w:proofErr w:type="spellEnd"/>
      <w:r>
        <w:rPr>
          <w:rStyle w:val="Emphaseple"/>
        </w:rPr>
        <w:t>’</w:t>
      </w:r>
      <w:r>
        <w:t>. In that case, dr2xml will suffix the MIP variable name with a shortcut for area type, as derived by the code b</w:t>
      </w:r>
      <w:r>
        <w:t xml:space="preserve">elow; this occurs both in </w:t>
      </w:r>
      <w:proofErr w:type="spellStart"/>
      <w:r>
        <w:rPr>
          <w:rStyle w:val="Emphaseple"/>
        </w:rPr>
        <w:t>file_def</w:t>
      </w:r>
      <w:proofErr w:type="spellEnd"/>
      <w:r>
        <w:t xml:space="preserve"> files </w:t>
      </w:r>
      <w:proofErr w:type="gramStart"/>
      <w:r>
        <w:t xml:space="preserve">and  </w:t>
      </w:r>
      <w:r>
        <w:rPr>
          <w:rStyle w:val="Emphaseple"/>
        </w:rPr>
        <w:t>ping</w:t>
      </w:r>
      <w:proofErr w:type="gramEnd"/>
      <w:r>
        <w:t xml:space="preserve"> files.  So, you may have to fill in some consecutive ping file lines with the same content if you think the actual geophysical field is the same.</w:t>
      </w:r>
    </w:p>
    <w:p w14:paraId="55CBC748" w14:textId="77777777" w:rsidR="00EC7925" w:rsidRDefault="00EC7925">
      <w:pPr>
        <w:pStyle w:val="Pardeliste"/>
        <w:jc w:val="both"/>
      </w:pPr>
    </w:p>
    <w:tbl>
      <w:tblPr>
        <w:tblW w:w="6903" w:type="dxa"/>
        <w:tblInd w:w="7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4284"/>
        <w:gridCol w:w="2619"/>
      </w:tblGrid>
      <w:tr w:rsidR="00EC7925" w14:paraId="0BC190CE"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8FEF5" w14:textId="77777777" w:rsidR="00EC7925" w:rsidRDefault="00D91547">
            <w:r>
              <w:rPr>
                <w:b/>
              </w:rPr>
              <w:t xml:space="preserve">If </w:t>
            </w:r>
            <w:proofErr w:type="spellStart"/>
            <w:r>
              <w:rPr>
                <w:b/>
              </w:rPr>
              <w:t>cell_method</w:t>
            </w:r>
            <w:proofErr w:type="spellEnd"/>
            <w:r>
              <w:rPr>
                <w:b/>
              </w:rPr>
              <w:t xml:space="preserve"> includes:</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49C2C3" w14:textId="77777777" w:rsidR="00EC7925" w:rsidRDefault="00D91547">
            <w:pPr>
              <w:jc w:val="both"/>
              <w:rPr>
                <w:b/>
              </w:rPr>
            </w:pPr>
            <w:r>
              <w:rPr>
                <w:b/>
              </w:rPr>
              <w:t>Automatic suffix is:</w:t>
            </w:r>
          </w:p>
        </w:tc>
      </w:tr>
      <w:tr w:rsidR="00EC7925" w14:paraId="17AC2627"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DCD9C6" w14:textId="77777777" w:rsidR="00EC7925" w:rsidRDefault="00D91547">
            <w:pPr>
              <w:jc w:val="both"/>
            </w:pPr>
            <w:r>
              <w:rPr>
                <w:rStyle w:val="Accentuation"/>
              </w:rPr>
              <w:t xml:space="preserve">where </w:t>
            </w:r>
            <w:proofErr w:type="spellStart"/>
            <w:r>
              <w:rPr>
                <w:rStyle w:val="Accentuation"/>
              </w:rPr>
              <w:t>float</w:t>
            </w:r>
            <w:r>
              <w:rPr>
                <w:rStyle w:val="Accentuation"/>
              </w:rPr>
              <w:t>ing_ice_shelf</w:t>
            </w:r>
            <w:proofErr w:type="spellEnd"/>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9B377B" w14:textId="77777777" w:rsidR="00EC7925" w:rsidRDefault="00D91547">
            <w:pPr>
              <w:jc w:val="both"/>
            </w:pPr>
            <w:r>
              <w:rPr>
                <w:rStyle w:val="Emphaseintense"/>
              </w:rPr>
              <w:t>_</w:t>
            </w:r>
            <w:proofErr w:type="spellStart"/>
            <w:r>
              <w:rPr>
                <w:rStyle w:val="Emphaseintense"/>
              </w:rPr>
              <w:t>fisf</w:t>
            </w:r>
            <w:proofErr w:type="spellEnd"/>
          </w:p>
        </w:tc>
      </w:tr>
      <w:tr w:rsidR="00EC7925" w14:paraId="4754E608"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0700D" w14:textId="77777777" w:rsidR="00EC7925" w:rsidRDefault="00D91547">
            <w:pPr>
              <w:jc w:val="both"/>
            </w:pPr>
            <w:r>
              <w:rPr>
                <w:rStyle w:val="Accentuation"/>
              </w:rPr>
              <w:t xml:space="preserve">where </w:t>
            </w:r>
            <w:proofErr w:type="spellStart"/>
            <w:r>
              <w:rPr>
                <w:rStyle w:val="Accentuation"/>
              </w:rPr>
              <w:t>grounded_ice_shelf</w:t>
            </w:r>
            <w:proofErr w:type="spellEnd"/>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1770F3" w14:textId="77777777" w:rsidR="00EC7925" w:rsidRDefault="00D91547">
            <w:pPr>
              <w:jc w:val="both"/>
            </w:pPr>
            <w:r>
              <w:rPr>
                <w:rStyle w:val="Emphaseintense"/>
              </w:rPr>
              <w:t>_</w:t>
            </w:r>
            <w:proofErr w:type="spellStart"/>
            <w:r>
              <w:rPr>
                <w:rStyle w:val="Emphaseintense"/>
              </w:rPr>
              <w:t>gisf</w:t>
            </w:r>
            <w:proofErr w:type="spellEnd"/>
          </w:p>
        </w:tc>
      </w:tr>
      <w:tr w:rsidR="00EC7925" w14:paraId="4A3C8A11"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F098CE3" w14:textId="77777777" w:rsidR="00EC7925" w:rsidRDefault="00D91547">
            <w:pPr>
              <w:jc w:val="both"/>
            </w:pPr>
            <w:r>
              <w:rPr>
                <w:rStyle w:val="Accentuation"/>
              </w:rPr>
              <w:t xml:space="preserve">where snow over </w:t>
            </w:r>
            <w:proofErr w:type="spellStart"/>
            <w:r>
              <w:rPr>
                <w:rStyle w:val="Accentuation"/>
              </w:rPr>
              <w:t>sea_ice</w:t>
            </w:r>
            <w:proofErr w:type="spellEnd"/>
            <w:r>
              <w:rPr>
                <w:rStyle w:val="Accentuation"/>
              </w:rPr>
              <w:t xml:space="preserve"> area</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6E9AFC" w14:textId="77777777" w:rsidR="00EC7925" w:rsidRDefault="00D91547">
            <w:pPr>
              <w:jc w:val="both"/>
            </w:pPr>
            <w:r>
              <w:rPr>
                <w:rStyle w:val="Emphaseintense"/>
              </w:rPr>
              <w:t>_</w:t>
            </w:r>
            <w:proofErr w:type="spellStart"/>
            <w:r>
              <w:rPr>
                <w:rStyle w:val="Emphaseintense"/>
              </w:rPr>
              <w:t>sosi</w:t>
            </w:r>
            <w:proofErr w:type="spellEnd"/>
          </w:p>
        </w:tc>
      </w:tr>
      <w:tr w:rsidR="00EC7925" w14:paraId="01D02224"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F8983D2" w14:textId="77777777" w:rsidR="00EC7925" w:rsidRDefault="00D91547">
            <w:pPr>
              <w:jc w:val="both"/>
            </w:pPr>
            <w:r>
              <w:rPr>
                <w:rStyle w:val="Accentuation"/>
              </w:rPr>
              <w:t xml:space="preserve">where </w:t>
            </w:r>
            <w:proofErr w:type="spellStart"/>
            <w:r>
              <w:rPr>
                <w:rStyle w:val="Accentuation"/>
              </w:rPr>
              <w:t>ice_free_sea</w:t>
            </w:r>
            <w:proofErr w:type="spellEnd"/>
            <w:r>
              <w:rPr>
                <w:rStyle w:val="Accentuation"/>
              </w:rPr>
              <w:t xml:space="preserve"> over sea</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92DA5E" w14:textId="77777777" w:rsidR="00EC7925" w:rsidRDefault="00D91547">
            <w:pPr>
              <w:jc w:val="both"/>
            </w:pPr>
            <w:r>
              <w:rPr>
                <w:rStyle w:val="Emphaseintense"/>
              </w:rPr>
              <w:t>_ifs</w:t>
            </w:r>
          </w:p>
        </w:tc>
      </w:tr>
      <w:tr w:rsidR="00EC7925" w14:paraId="5FEB44F3"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8BA7853" w14:textId="77777777" w:rsidR="00EC7925" w:rsidRDefault="00D91547">
            <w:pPr>
              <w:jc w:val="both"/>
            </w:pPr>
            <w:r>
              <w:rPr>
                <w:rStyle w:val="Accentuation"/>
              </w:rPr>
              <w:t>where land</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4A6D94E" w14:textId="77777777" w:rsidR="00EC7925" w:rsidRDefault="00D91547">
            <w:pPr>
              <w:jc w:val="both"/>
            </w:pPr>
            <w:r>
              <w:rPr>
                <w:rStyle w:val="Emphaseintense"/>
              </w:rPr>
              <w:t>_land</w:t>
            </w:r>
          </w:p>
        </w:tc>
      </w:tr>
      <w:tr w:rsidR="00EC7925" w14:paraId="23E29883"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FC10048" w14:textId="77777777" w:rsidR="00EC7925" w:rsidRDefault="00D91547">
            <w:pPr>
              <w:jc w:val="both"/>
            </w:pPr>
            <w:r>
              <w:rPr>
                <w:rStyle w:val="Accentuation"/>
              </w:rPr>
              <w:t xml:space="preserve">where </w:t>
            </w:r>
            <w:proofErr w:type="spellStart"/>
            <w:r>
              <w:rPr>
                <w:rStyle w:val="Accentuation"/>
              </w:rPr>
              <w:t>sea_ice</w:t>
            </w:r>
            <w:proofErr w:type="spellEnd"/>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34BA7A" w14:textId="77777777" w:rsidR="00EC7925" w:rsidRDefault="00D91547">
            <w:pPr>
              <w:jc w:val="both"/>
            </w:pPr>
            <w:r>
              <w:rPr>
                <w:rStyle w:val="Emphaseintense"/>
              </w:rPr>
              <w:t>_</w:t>
            </w:r>
            <w:proofErr w:type="spellStart"/>
            <w:r>
              <w:rPr>
                <w:rStyle w:val="Emphaseintense"/>
              </w:rPr>
              <w:t>si</w:t>
            </w:r>
            <w:proofErr w:type="spellEnd"/>
          </w:p>
        </w:tc>
      </w:tr>
      <w:tr w:rsidR="00EC7925" w14:paraId="4F262D94"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01AA4A" w14:textId="77777777" w:rsidR="00EC7925" w:rsidRDefault="00D91547">
            <w:pPr>
              <w:jc w:val="both"/>
            </w:pPr>
            <w:r>
              <w:rPr>
                <w:rStyle w:val="Accentuation"/>
              </w:rPr>
              <w:t>where sea</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EA46A" w14:textId="77777777" w:rsidR="00EC7925" w:rsidRDefault="00D91547">
            <w:pPr>
              <w:jc w:val="both"/>
            </w:pPr>
            <w:r>
              <w:rPr>
                <w:rStyle w:val="Emphaseintense"/>
              </w:rPr>
              <w:t>_sea</w:t>
            </w:r>
          </w:p>
        </w:tc>
      </w:tr>
      <w:tr w:rsidR="00EC7925" w14:paraId="3BBBF741"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AF7404" w14:textId="77777777" w:rsidR="00EC7925" w:rsidRDefault="00D91547">
            <w:pPr>
              <w:jc w:val="both"/>
            </w:pPr>
            <w:r>
              <w:rPr>
                <w:rStyle w:val="Accentuation"/>
              </w:rPr>
              <w:t>where snow</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4026A7D" w14:textId="77777777" w:rsidR="00EC7925" w:rsidRDefault="00D91547">
            <w:pPr>
              <w:jc w:val="both"/>
            </w:pPr>
            <w:r>
              <w:rPr>
                <w:rStyle w:val="Emphaseintense"/>
              </w:rPr>
              <w:t>_snow</w:t>
            </w:r>
          </w:p>
        </w:tc>
      </w:tr>
      <w:tr w:rsidR="00EC7925" w14:paraId="1C79E945"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095B25" w14:textId="77777777" w:rsidR="00EC7925" w:rsidRDefault="00D91547">
            <w:pPr>
              <w:jc w:val="both"/>
            </w:pPr>
            <w:r>
              <w:rPr>
                <w:rStyle w:val="Accentuation"/>
              </w:rPr>
              <w:t>"where cloud</w:t>
            </w:r>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FA6ED0" w14:textId="77777777" w:rsidR="00EC7925" w:rsidRDefault="00D91547">
            <w:pPr>
              <w:jc w:val="both"/>
            </w:pPr>
            <w:r>
              <w:rPr>
                <w:rStyle w:val="Emphaseintense"/>
              </w:rPr>
              <w:t>_cloud</w:t>
            </w:r>
          </w:p>
        </w:tc>
      </w:tr>
      <w:tr w:rsidR="00EC7925" w14:paraId="1CB8CB8B"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BF6CF64" w14:textId="77777777" w:rsidR="00EC7925" w:rsidRDefault="00D91547">
            <w:pPr>
              <w:jc w:val="both"/>
            </w:pPr>
            <w:r>
              <w:rPr>
                <w:rStyle w:val="Accentuation"/>
              </w:rPr>
              <w:t xml:space="preserve">where </w:t>
            </w:r>
            <w:proofErr w:type="spellStart"/>
            <w:r>
              <w:rPr>
                <w:rStyle w:val="Accentuation"/>
              </w:rPr>
              <w:t>landuse</w:t>
            </w:r>
            <w:proofErr w:type="spellEnd"/>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7EE235" w14:textId="77777777" w:rsidR="00EC7925" w:rsidRDefault="00D91547">
            <w:pPr>
              <w:jc w:val="both"/>
            </w:pPr>
            <w:r>
              <w:rPr>
                <w:rStyle w:val="Emphaseintense"/>
              </w:rPr>
              <w:t>_</w:t>
            </w:r>
            <w:proofErr w:type="spellStart"/>
            <w:r>
              <w:rPr>
                <w:rStyle w:val="Emphaseintense"/>
              </w:rPr>
              <w:t>lu</w:t>
            </w:r>
            <w:proofErr w:type="spellEnd"/>
          </w:p>
        </w:tc>
      </w:tr>
      <w:tr w:rsidR="00EC7925" w14:paraId="66E59FEC" w14:textId="77777777">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65677D" w14:textId="77777777" w:rsidR="00EC7925" w:rsidRDefault="00D91547">
            <w:pPr>
              <w:jc w:val="both"/>
            </w:pPr>
            <w:r>
              <w:rPr>
                <w:rStyle w:val="Accentuation"/>
              </w:rPr>
              <w:t xml:space="preserve">where </w:t>
            </w:r>
            <w:proofErr w:type="spellStart"/>
            <w:r>
              <w:rPr>
                <w:rStyle w:val="Accentuation"/>
              </w:rPr>
              <w:t>ice_shelf</w:t>
            </w:r>
            <w:proofErr w:type="spellEnd"/>
          </w:p>
        </w:tc>
        <w:tc>
          <w:tcPr>
            <w:tcW w:w="26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401800" w14:textId="77777777" w:rsidR="00EC7925" w:rsidRDefault="00D91547">
            <w:pPr>
              <w:jc w:val="both"/>
            </w:pPr>
            <w:r>
              <w:rPr>
                <w:rStyle w:val="Emphaseintense"/>
              </w:rPr>
              <w:t>_</w:t>
            </w:r>
            <w:proofErr w:type="spellStart"/>
            <w:r>
              <w:rPr>
                <w:rStyle w:val="Emphaseintense"/>
              </w:rPr>
              <w:t>isf</w:t>
            </w:r>
            <w:proofErr w:type="spellEnd"/>
          </w:p>
        </w:tc>
      </w:tr>
    </w:tbl>
    <w:p w14:paraId="12351E78" w14:textId="77777777" w:rsidR="00EC7925" w:rsidRDefault="00EC7925">
      <w:pPr>
        <w:ind w:left="720"/>
        <w:jc w:val="both"/>
      </w:pPr>
    </w:p>
    <w:p w14:paraId="1ADE8D21" w14:textId="77777777" w:rsidR="00EC7925" w:rsidRDefault="00D91547">
      <w:pPr>
        <w:ind w:left="708"/>
      </w:pPr>
      <w:r>
        <w:t xml:space="preserve">The list of such MIP </w:t>
      </w:r>
      <w:proofErr w:type="spellStart"/>
      <w:r>
        <w:t>varnames</w:t>
      </w:r>
      <w:proofErr w:type="spellEnd"/>
      <w:r>
        <w:t xml:space="preserve"> is: </w:t>
      </w:r>
      <w:r>
        <w:rPr>
          <w:rStyle w:val="Emphaseintense"/>
        </w:rPr>
        <w:t xml:space="preserve">nep </w:t>
      </w:r>
      <w:proofErr w:type="spellStart"/>
      <w:r>
        <w:rPr>
          <w:rStyle w:val="Emphaseintense"/>
        </w:rPr>
        <w:t>tnpeo</w:t>
      </w:r>
      <w:proofErr w:type="spellEnd"/>
      <w:r>
        <w:rPr>
          <w:rStyle w:val="Emphaseintense"/>
        </w:rPr>
        <w:t xml:space="preserve"> </w:t>
      </w:r>
      <w:proofErr w:type="spellStart"/>
      <w:r>
        <w:rPr>
          <w:rStyle w:val="Emphaseintense"/>
        </w:rPr>
        <w:t>hfss</w:t>
      </w:r>
      <w:proofErr w:type="spellEnd"/>
      <w:r>
        <w:rPr>
          <w:rStyle w:val="Emphaseintense"/>
        </w:rPr>
        <w:t xml:space="preserve"> </w:t>
      </w:r>
      <w:proofErr w:type="spellStart"/>
      <w:r>
        <w:rPr>
          <w:rStyle w:val="Emphaseintense"/>
        </w:rPr>
        <w:t>lai</w:t>
      </w:r>
      <w:proofErr w:type="spellEnd"/>
      <w:r>
        <w:rPr>
          <w:rStyle w:val="Emphaseintense"/>
        </w:rPr>
        <w:t xml:space="preserve"> </w:t>
      </w:r>
      <w:proofErr w:type="spellStart"/>
      <w:r>
        <w:rPr>
          <w:rStyle w:val="Emphaseintense"/>
        </w:rPr>
        <w:t>albisccp</w:t>
      </w:r>
      <w:proofErr w:type="spellEnd"/>
      <w:r>
        <w:rPr>
          <w:rStyle w:val="Emphaseintense"/>
        </w:rPr>
        <w:t xml:space="preserve"> </w:t>
      </w:r>
      <w:proofErr w:type="spellStart"/>
      <w:r>
        <w:rPr>
          <w:rStyle w:val="Emphaseintense"/>
        </w:rPr>
        <w:t>mrlsl</w:t>
      </w:r>
      <w:proofErr w:type="spellEnd"/>
      <w:r>
        <w:rPr>
          <w:rStyle w:val="Emphaseintense"/>
        </w:rPr>
        <w:t xml:space="preserve"> </w:t>
      </w:r>
      <w:proofErr w:type="spellStart"/>
      <w:r>
        <w:rPr>
          <w:rStyle w:val="Emphaseintense"/>
        </w:rPr>
        <w:t>hfgeoubed</w:t>
      </w:r>
      <w:proofErr w:type="spellEnd"/>
      <w:r>
        <w:rPr>
          <w:rStyle w:val="Emphaseintense"/>
        </w:rPr>
        <w:t xml:space="preserve"> </w:t>
      </w:r>
      <w:proofErr w:type="spellStart"/>
      <w:r>
        <w:rPr>
          <w:rStyle w:val="Emphaseintense"/>
        </w:rPr>
        <w:t>treeFrac</w:t>
      </w:r>
      <w:proofErr w:type="spellEnd"/>
      <w:r>
        <w:rPr>
          <w:rStyle w:val="Emphaseintense"/>
        </w:rPr>
        <w:t xml:space="preserve"> </w:t>
      </w:r>
      <w:proofErr w:type="spellStart"/>
      <w:r>
        <w:rPr>
          <w:rStyle w:val="Emphaseintense"/>
        </w:rPr>
        <w:t>mrsos</w:t>
      </w:r>
      <w:proofErr w:type="spellEnd"/>
      <w:r>
        <w:rPr>
          <w:rStyle w:val="Emphaseintense"/>
        </w:rPr>
        <w:t xml:space="preserve"> </w:t>
      </w:r>
      <w:proofErr w:type="spellStart"/>
      <w:r>
        <w:rPr>
          <w:rStyle w:val="Emphaseintense"/>
        </w:rPr>
        <w:t>sisnthick</w:t>
      </w:r>
      <w:proofErr w:type="spellEnd"/>
      <w:r>
        <w:rPr>
          <w:rStyle w:val="Emphaseintense"/>
        </w:rPr>
        <w:t xml:space="preserve"> </w:t>
      </w:r>
      <w:proofErr w:type="spellStart"/>
      <w:r>
        <w:rPr>
          <w:rStyle w:val="Emphaseintense"/>
        </w:rPr>
        <w:t>cVeg</w:t>
      </w:r>
      <w:proofErr w:type="spellEnd"/>
      <w:r>
        <w:rPr>
          <w:rStyle w:val="Emphaseintense"/>
        </w:rPr>
        <w:t xml:space="preserve"> </w:t>
      </w:r>
      <w:proofErr w:type="spellStart"/>
      <w:r>
        <w:rPr>
          <w:rStyle w:val="Emphaseintense"/>
        </w:rPr>
        <w:t>topg</w:t>
      </w:r>
      <w:proofErr w:type="spellEnd"/>
      <w:r>
        <w:rPr>
          <w:rStyle w:val="Emphaseintense"/>
        </w:rPr>
        <w:t xml:space="preserve"> </w:t>
      </w:r>
      <w:proofErr w:type="spellStart"/>
      <w:r>
        <w:rPr>
          <w:rStyle w:val="Emphaseintense"/>
        </w:rPr>
        <w:t>fbddtdife</w:t>
      </w:r>
      <w:proofErr w:type="spellEnd"/>
      <w:r>
        <w:rPr>
          <w:rStyle w:val="Emphaseintense"/>
        </w:rPr>
        <w:t xml:space="preserve"> </w:t>
      </w:r>
      <w:proofErr w:type="spellStart"/>
      <w:r>
        <w:rPr>
          <w:rStyle w:val="Emphaseintense"/>
        </w:rPr>
        <w:t>parasolRefl</w:t>
      </w:r>
      <w:proofErr w:type="spellEnd"/>
      <w:r>
        <w:rPr>
          <w:rStyle w:val="Emphaseintense"/>
        </w:rPr>
        <w:t xml:space="preserve"> </w:t>
      </w:r>
      <w:proofErr w:type="spellStart"/>
      <w:r>
        <w:rPr>
          <w:rStyle w:val="Emphaseintense"/>
        </w:rPr>
        <w:t>rlds</w:t>
      </w:r>
      <w:proofErr w:type="spellEnd"/>
      <w:r>
        <w:rPr>
          <w:rStyle w:val="Emphaseintense"/>
        </w:rPr>
        <w:t xml:space="preserve"> </w:t>
      </w:r>
      <w:proofErr w:type="spellStart"/>
      <w:r>
        <w:rPr>
          <w:rStyle w:val="Emphaseintense"/>
        </w:rPr>
        <w:t>lwsnl</w:t>
      </w:r>
      <w:proofErr w:type="spellEnd"/>
      <w:r>
        <w:rPr>
          <w:rStyle w:val="Emphaseintense"/>
        </w:rPr>
        <w:t xml:space="preserve"> </w:t>
      </w:r>
      <w:proofErr w:type="spellStart"/>
      <w:r>
        <w:rPr>
          <w:rStyle w:val="Emphaseintense"/>
        </w:rPr>
        <w:t>snc</w:t>
      </w:r>
      <w:proofErr w:type="spellEnd"/>
      <w:r>
        <w:rPr>
          <w:rStyle w:val="Emphaseintense"/>
        </w:rPr>
        <w:t xml:space="preserve"> </w:t>
      </w:r>
      <w:proofErr w:type="spellStart"/>
      <w:r>
        <w:rPr>
          <w:rStyle w:val="Emphaseintense"/>
        </w:rPr>
        <w:t>snm</w:t>
      </w:r>
      <w:proofErr w:type="spellEnd"/>
      <w:r>
        <w:rPr>
          <w:rStyle w:val="Emphaseintense"/>
        </w:rPr>
        <w:t xml:space="preserve"> </w:t>
      </w:r>
      <w:proofErr w:type="spellStart"/>
      <w:r>
        <w:rPr>
          <w:rStyle w:val="Emphaseintense"/>
        </w:rPr>
        <w:t>snw</w:t>
      </w:r>
      <w:proofErr w:type="spellEnd"/>
      <w:r>
        <w:rPr>
          <w:rStyle w:val="Emphaseintense"/>
        </w:rPr>
        <w:t xml:space="preserve"> </w:t>
      </w:r>
      <w:proofErr w:type="spellStart"/>
      <w:r>
        <w:rPr>
          <w:rStyle w:val="Emphaseintense"/>
        </w:rPr>
        <w:t>hfgeou</w:t>
      </w:r>
      <w:proofErr w:type="spellEnd"/>
      <w:r>
        <w:rPr>
          <w:rStyle w:val="Emphaseintense"/>
        </w:rPr>
        <w:t xml:space="preserve"> o2sat </w:t>
      </w:r>
      <w:proofErr w:type="spellStart"/>
      <w:r>
        <w:rPr>
          <w:rStyle w:val="Emphaseintense"/>
        </w:rPr>
        <w:t>fddtdisi</w:t>
      </w:r>
      <w:proofErr w:type="spellEnd"/>
      <w:r>
        <w:rPr>
          <w:rStyle w:val="Emphaseintense"/>
        </w:rPr>
        <w:t xml:space="preserve"> </w:t>
      </w:r>
      <w:proofErr w:type="spellStart"/>
      <w:r>
        <w:rPr>
          <w:rStyle w:val="Emphaseintense"/>
        </w:rPr>
        <w:t>rlus</w:t>
      </w:r>
      <w:proofErr w:type="spellEnd"/>
      <w:r>
        <w:rPr>
          <w:rStyle w:val="Emphaseintense"/>
        </w:rPr>
        <w:t xml:space="preserve"> </w:t>
      </w:r>
      <w:proofErr w:type="spellStart"/>
      <w:r>
        <w:rPr>
          <w:rStyle w:val="Emphaseintense"/>
        </w:rPr>
        <w:t>cWood</w:t>
      </w:r>
      <w:proofErr w:type="spellEnd"/>
      <w:r>
        <w:rPr>
          <w:rStyle w:val="Emphaseintense"/>
        </w:rPr>
        <w:t xml:space="preserve"> </w:t>
      </w:r>
      <w:proofErr w:type="spellStart"/>
      <w:r>
        <w:rPr>
          <w:rStyle w:val="Emphaseintense"/>
        </w:rPr>
        <w:t>prra</w:t>
      </w:r>
      <w:proofErr w:type="spellEnd"/>
      <w:r>
        <w:rPr>
          <w:rStyle w:val="Emphaseintense"/>
        </w:rPr>
        <w:t xml:space="preserve"> </w:t>
      </w:r>
      <w:proofErr w:type="spellStart"/>
      <w:r>
        <w:rPr>
          <w:rStyle w:val="Emphaseintense"/>
        </w:rPr>
        <w:t>agesno</w:t>
      </w:r>
      <w:proofErr w:type="spellEnd"/>
      <w:r>
        <w:rPr>
          <w:rStyle w:val="Emphaseintense"/>
        </w:rPr>
        <w:t xml:space="preserve"> </w:t>
      </w:r>
      <w:proofErr w:type="spellStart"/>
      <w:r>
        <w:rPr>
          <w:rStyle w:val="Emphaseintense"/>
        </w:rPr>
        <w:t>ts</w:t>
      </w:r>
      <w:proofErr w:type="spellEnd"/>
      <w:r>
        <w:rPr>
          <w:rStyle w:val="Emphaseintense"/>
        </w:rPr>
        <w:t xml:space="preserve"> </w:t>
      </w:r>
      <w:proofErr w:type="spellStart"/>
      <w:r>
        <w:rPr>
          <w:rStyle w:val="Emphaseintense"/>
        </w:rPr>
        <w:t>cMisc</w:t>
      </w:r>
      <w:proofErr w:type="spellEnd"/>
      <w:r>
        <w:rPr>
          <w:rStyle w:val="Emphaseintense"/>
        </w:rPr>
        <w:t xml:space="preserve"> </w:t>
      </w:r>
      <w:proofErr w:type="spellStart"/>
      <w:r>
        <w:rPr>
          <w:rStyle w:val="Emphaseintense"/>
        </w:rPr>
        <w:t>grassFrac</w:t>
      </w:r>
      <w:proofErr w:type="spellEnd"/>
      <w:r>
        <w:rPr>
          <w:rStyle w:val="Emphaseintense"/>
        </w:rPr>
        <w:t xml:space="preserve"> </w:t>
      </w:r>
      <w:proofErr w:type="spellStart"/>
      <w:r>
        <w:rPr>
          <w:rStyle w:val="Emphaseintense"/>
        </w:rPr>
        <w:t>prsn</w:t>
      </w:r>
      <w:proofErr w:type="spellEnd"/>
      <w:r>
        <w:rPr>
          <w:rStyle w:val="Emphaseintense"/>
        </w:rPr>
        <w:t xml:space="preserve"> </w:t>
      </w:r>
      <w:proofErr w:type="spellStart"/>
      <w:r>
        <w:rPr>
          <w:rStyle w:val="Emphaseintense"/>
        </w:rPr>
        <w:t>fbddtdic</w:t>
      </w:r>
      <w:proofErr w:type="spellEnd"/>
      <w:r>
        <w:rPr>
          <w:rStyle w:val="Emphaseintense"/>
        </w:rPr>
        <w:t xml:space="preserve"> </w:t>
      </w:r>
      <w:proofErr w:type="spellStart"/>
      <w:r>
        <w:rPr>
          <w:rStyle w:val="Emphaseintense"/>
        </w:rPr>
        <w:t>fbddtdin</w:t>
      </w:r>
      <w:proofErr w:type="spellEnd"/>
      <w:r>
        <w:rPr>
          <w:rStyle w:val="Emphaseintense"/>
        </w:rPr>
        <w:t xml:space="preserve"> </w:t>
      </w:r>
      <w:proofErr w:type="spellStart"/>
      <w:r>
        <w:rPr>
          <w:rStyle w:val="Emphaseintense"/>
        </w:rPr>
        <w:t>fbddtdip</w:t>
      </w:r>
      <w:proofErr w:type="spellEnd"/>
      <w:r>
        <w:rPr>
          <w:rStyle w:val="Emphaseintense"/>
        </w:rPr>
        <w:t xml:space="preserve"> </w:t>
      </w:r>
      <w:proofErr w:type="spellStart"/>
      <w:r>
        <w:rPr>
          <w:rStyle w:val="Emphaseintense"/>
        </w:rPr>
        <w:t>c</w:t>
      </w:r>
      <w:r>
        <w:rPr>
          <w:rStyle w:val="Emphaseintense"/>
        </w:rPr>
        <w:t>Soil</w:t>
      </w:r>
      <w:proofErr w:type="spellEnd"/>
      <w:r>
        <w:rPr>
          <w:rStyle w:val="Emphaseintense"/>
        </w:rPr>
        <w:t xml:space="preserve"> </w:t>
      </w:r>
      <w:proofErr w:type="spellStart"/>
      <w:r>
        <w:rPr>
          <w:rStyle w:val="Emphaseintense"/>
        </w:rPr>
        <w:t>sbl</w:t>
      </w:r>
      <w:proofErr w:type="spellEnd"/>
      <w:r>
        <w:rPr>
          <w:rStyle w:val="Emphaseintense"/>
        </w:rPr>
        <w:t xml:space="preserve"> </w:t>
      </w:r>
      <w:proofErr w:type="spellStart"/>
      <w:r>
        <w:rPr>
          <w:rStyle w:val="Emphaseintense"/>
        </w:rPr>
        <w:t>orog</w:t>
      </w:r>
      <w:proofErr w:type="spellEnd"/>
      <w:r>
        <w:rPr>
          <w:rStyle w:val="Emphaseintense"/>
        </w:rPr>
        <w:t xml:space="preserve"> </w:t>
      </w:r>
      <w:proofErr w:type="spellStart"/>
      <w:r>
        <w:rPr>
          <w:rStyle w:val="Emphaseintense"/>
        </w:rPr>
        <w:t>cLitter</w:t>
      </w:r>
      <w:proofErr w:type="spellEnd"/>
      <w:r>
        <w:rPr>
          <w:rStyle w:val="Emphaseintense"/>
        </w:rPr>
        <w:t xml:space="preserve"> </w:t>
      </w:r>
      <w:proofErr w:type="spellStart"/>
      <w:r>
        <w:rPr>
          <w:rStyle w:val="Emphaseintense"/>
        </w:rPr>
        <w:t>prveg</w:t>
      </w:r>
      <w:proofErr w:type="spellEnd"/>
      <w:r>
        <w:rPr>
          <w:rStyle w:val="Emphaseintense"/>
        </w:rPr>
        <w:t xml:space="preserve"> </w:t>
      </w:r>
      <w:proofErr w:type="spellStart"/>
      <w:r>
        <w:rPr>
          <w:rStyle w:val="Emphaseintense"/>
        </w:rPr>
        <w:t>tpf</w:t>
      </w:r>
      <w:proofErr w:type="spellEnd"/>
      <w:r>
        <w:rPr>
          <w:rStyle w:val="Emphaseintense"/>
        </w:rPr>
        <w:t xml:space="preserve"> </w:t>
      </w:r>
      <w:proofErr w:type="spellStart"/>
      <w:r>
        <w:rPr>
          <w:rStyle w:val="Emphaseintense"/>
        </w:rPr>
        <w:t>fLuc</w:t>
      </w:r>
      <w:proofErr w:type="spellEnd"/>
      <w:r>
        <w:rPr>
          <w:rStyle w:val="Emphaseintense"/>
        </w:rPr>
        <w:t xml:space="preserve"> </w:t>
      </w:r>
      <w:proofErr w:type="spellStart"/>
      <w:r>
        <w:rPr>
          <w:rStyle w:val="Emphaseintense"/>
        </w:rPr>
        <w:t>fbddtalk</w:t>
      </w:r>
      <w:proofErr w:type="spellEnd"/>
      <w:r>
        <w:rPr>
          <w:rStyle w:val="Emphaseintense"/>
        </w:rPr>
        <w:t xml:space="preserve"> </w:t>
      </w:r>
      <w:proofErr w:type="spellStart"/>
      <w:r>
        <w:rPr>
          <w:rStyle w:val="Emphaseintense"/>
        </w:rPr>
        <w:t>fddtdife</w:t>
      </w:r>
      <w:proofErr w:type="spellEnd"/>
      <w:r>
        <w:rPr>
          <w:rStyle w:val="Emphaseintense"/>
        </w:rPr>
        <w:t xml:space="preserve"> </w:t>
      </w:r>
      <w:proofErr w:type="spellStart"/>
      <w:r>
        <w:rPr>
          <w:rStyle w:val="Emphaseintense"/>
        </w:rPr>
        <w:t>fddtalk</w:t>
      </w:r>
      <w:proofErr w:type="spellEnd"/>
      <w:r>
        <w:rPr>
          <w:rStyle w:val="Emphaseintense"/>
        </w:rPr>
        <w:t xml:space="preserve"> </w:t>
      </w:r>
      <w:proofErr w:type="spellStart"/>
      <w:r>
        <w:rPr>
          <w:rStyle w:val="Emphaseintense"/>
        </w:rPr>
        <w:t>pctisccp</w:t>
      </w:r>
      <w:proofErr w:type="spellEnd"/>
      <w:r>
        <w:rPr>
          <w:rStyle w:val="Emphaseintense"/>
        </w:rPr>
        <w:t xml:space="preserve"> </w:t>
      </w:r>
      <w:proofErr w:type="spellStart"/>
      <w:r>
        <w:rPr>
          <w:rStyle w:val="Emphaseintense"/>
        </w:rPr>
        <w:t>mrros</w:t>
      </w:r>
      <w:proofErr w:type="spellEnd"/>
      <w:r>
        <w:rPr>
          <w:rStyle w:val="Emphaseintense"/>
        </w:rPr>
        <w:t xml:space="preserve"> </w:t>
      </w:r>
      <w:proofErr w:type="spellStart"/>
      <w:r>
        <w:rPr>
          <w:rStyle w:val="Emphaseintense"/>
        </w:rPr>
        <w:t>lithk</w:t>
      </w:r>
      <w:proofErr w:type="spellEnd"/>
      <w:r>
        <w:rPr>
          <w:rStyle w:val="Emphaseintense"/>
        </w:rPr>
        <w:t xml:space="preserve"> </w:t>
      </w:r>
      <w:proofErr w:type="spellStart"/>
      <w:r>
        <w:rPr>
          <w:rStyle w:val="Emphaseintense"/>
        </w:rPr>
        <w:t>sootsn</w:t>
      </w:r>
      <w:proofErr w:type="spellEnd"/>
      <w:r>
        <w:rPr>
          <w:rStyle w:val="Emphaseintense"/>
        </w:rPr>
        <w:t xml:space="preserve"> </w:t>
      </w:r>
      <w:proofErr w:type="spellStart"/>
      <w:r>
        <w:rPr>
          <w:rStyle w:val="Emphaseintense"/>
        </w:rPr>
        <w:t>mrro</w:t>
      </w:r>
      <w:proofErr w:type="spellEnd"/>
      <w:r>
        <w:rPr>
          <w:rStyle w:val="Emphaseintense"/>
        </w:rPr>
        <w:t xml:space="preserve"> </w:t>
      </w:r>
      <w:proofErr w:type="spellStart"/>
      <w:r>
        <w:rPr>
          <w:rStyle w:val="Emphaseintense"/>
        </w:rPr>
        <w:t>tas</w:t>
      </w:r>
      <w:proofErr w:type="spellEnd"/>
      <w:r>
        <w:rPr>
          <w:rStyle w:val="Emphaseintense"/>
        </w:rPr>
        <w:t xml:space="preserve"> </w:t>
      </w:r>
      <w:proofErr w:type="spellStart"/>
      <w:r>
        <w:rPr>
          <w:rStyle w:val="Emphaseintense"/>
        </w:rPr>
        <w:t>tsn</w:t>
      </w:r>
      <w:proofErr w:type="spellEnd"/>
      <w:r>
        <w:rPr>
          <w:rStyle w:val="Emphaseintense"/>
        </w:rPr>
        <w:t xml:space="preserve"> </w:t>
      </w:r>
      <w:proofErr w:type="spellStart"/>
      <w:r>
        <w:rPr>
          <w:rStyle w:val="Emphaseintense"/>
        </w:rPr>
        <w:t>tran</w:t>
      </w:r>
      <w:proofErr w:type="spellEnd"/>
      <w:r>
        <w:rPr>
          <w:rStyle w:val="Emphaseintense"/>
        </w:rPr>
        <w:t xml:space="preserve"> </w:t>
      </w:r>
      <w:proofErr w:type="spellStart"/>
      <w:r>
        <w:rPr>
          <w:rStyle w:val="Emphaseintense"/>
        </w:rPr>
        <w:t>rsds</w:t>
      </w:r>
      <w:proofErr w:type="spellEnd"/>
      <w:r>
        <w:rPr>
          <w:rStyle w:val="Emphaseintense"/>
        </w:rPr>
        <w:t xml:space="preserve"> </w:t>
      </w:r>
      <w:proofErr w:type="spellStart"/>
      <w:r>
        <w:rPr>
          <w:rStyle w:val="Emphaseintense"/>
        </w:rPr>
        <w:t>hfdsn</w:t>
      </w:r>
      <w:proofErr w:type="spellEnd"/>
      <w:r>
        <w:rPr>
          <w:rStyle w:val="Emphaseintense"/>
        </w:rPr>
        <w:t xml:space="preserve"> </w:t>
      </w:r>
      <w:proofErr w:type="spellStart"/>
      <w:r>
        <w:rPr>
          <w:rStyle w:val="Emphaseintense"/>
        </w:rPr>
        <w:t>pflw</w:t>
      </w:r>
      <w:proofErr w:type="spellEnd"/>
      <w:r>
        <w:rPr>
          <w:rStyle w:val="Emphaseintense"/>
        </w:rPr>
        <w:t xml:space="preserve"> </w:t>
      </w:r>
      <w:proofErr w:type="spellStart"/>
      <w:r>
        <w:rPr>
          <w:rStyle w:val="Emphaseintense"/>
        </w:rPr>
        <w:t>fddtdic</w:t>
      </w:r>
      <w:proofErr w:type="spellEnd"/>
      <w:r>
        <w:rPr>
          <w:rStyle w:val="Emphaseintense"/>
        </w:rPr>
        <w:t xml:space="preserve"> </w:t>
      </w:r>
      <w:proofErr w:type="spellStart"/>
      <w:r>
        <w:rPr>
          <w:rStyle w:val="Emphaseintense"/>
        </w:rPr>
        <w:t>fddtdin</w:t>
      </w:r>
      <w:proofErr w:type="spellEnd"/>
      <w:r>
        <w:rPr>
          <w:rStyle w:val="Emphaseintense"/>
        </w:rPr>
        <w:t xml:space="preserve"> </w:t>
      </w:r>
      <w:proofErr w:type="spellStart"/>
      <w:r>
        <w:rPr>
          <w:rStyle w:val="Emphaseintense"/>
        </w:rPr>
        <w:t>fddtdip</w:t>
      </w:r>
      <w:proofErr w:type="spellEnd"/>
      <w:r>
        <w:rPr>
          <w:rStyle w:val="Emphaseintense"/>
        </w:rPr>
        <w:t xml:space="preserve"> </w:t>
      </w:r>
      <w:proofErr w:type="spellStart"/>
      <w:r>
        <w:rPr>
          <w:rStyle w:val="Emphaseintense"/>
        </w:rPr>
        <w:t>fbddtdisi</w:t>
      </w:r>
      <w:proofErr w:type="spellEnd"/>
      <w:r>
        <w:rPr>
          <w:rStyle w:val="Emphaseintense"/>
        </w:rPr>
        <w:t xml:space="preserve"> </w:t>
      </w:r>
      <w:proofErr w:type="spellStart"/>
      <w:r>
        <w:rPr>
          <w:rStyle w:val="Emphaseintense"/>
        </w:rPr>
        <w:t>rsus</w:t>
      </w:r>
      <w:proofErr w:type="spellEnd"/>
      <w:r>
        <w:rPr>
          <w:rStyle w:val="Emphaseintense"/>
        </w:rPr>
        <w:t xml:space="preserve"> </w:t>
      </w:r>
      <w:proofErr w:type="spellStart"/>
      <w:r>
        <w:rPr>
          <w:rStyle w:val="Emphaseintense"/>
        </w:rPr>
        <w:t>cProduct</w:t>
      </w:r>
      <w:proofErr w:type="spellEnd"/>
      <w:r>
        <w:rPr>
          <w:rStyle w:val="Emphaseintense"/>
        </w:rPr>
        <w:t xml:space="preserve"> </w:t>
      </w:r>
      <w:proofErr w:type="spellStart"/>
      <w:r>
        <w:rPr>
          <w:rStyle w:val="Emphaseintense"/>
        </w:rPr>
        <w:t>sftgif</w:t>
      </w:r>
      <w:proofErr w:type="spellEnd"/>
      <w:r>
        <w:rPr>
          <w:rStyle w:val="Emphaseintense"/>
        </w:rPr>
        <w:t xml:space="preserve"> </w:t>
      </w:r>
      <w:proofErr w:type="spellStart"/>
      <w:r>
        <w:rPr>
          <w:rStyle w:val="Emphaseintense"/>
        </w:rPr>
        <w:t>hfls</w:t>
      </w:r>
      <w:proofErr w:type="spellEnd"/>
      <w:r>
        <w:rPr>
          <w:rStyle w:val="Emphaseintense"/>
        </w:rPr>
        <w:t xml:space="preserve"> </w:t>
      </w:r>
      <w:proofErr w:type="spellStart"/>
      <w:r>
        <w:rPr>
          <w:rStyle w:val="Emphaseintense"/>
        </w:rPr>
        <w:t>dms</w:t>
      </w:r>
      <w:proofErr w:type="spellEnd"/>
    </w:p>
    <w:p w14:paraId="66D8F2EB" w14:textId="77777777" w:rsidR="00EC7925" w:rsidRDefault="00EC7925"/>
    <w:p w14:paraId="2BEC0999" w14:textId="77777777" w:rsidR="00EC7925" w:rsidRDefault="00D91547">
      <w:pPr>
        <w:ind w:left="709"/>
        <w:jc w:val="both"/>
      </w:pPr>
      <w:r>
        <w:rPr>
          <w:u w:val="single"/>
        </w:rPr>
        <w:t>Example:</w:t>
      </w:r>
      <w:r>
        <w:t xml:space="preserve"> </w:t>
      </w:r>
      <w:r>
        <w:rPr>
          <w:rStyle w:val="Emphaseintense"/>
        </w:rPr>
        <w:t>'</w:t>
      </w:r>
      <w:proofErr w:type="spellStart"/>
      <w:r>
        <w:rPr>
          <w:rStyle w:val="Emphaseintense"/>
        </w:rPr>
        <w:t>hfss</w:t>
      </w:r>
      <w:proofErr w:type="spellEnd"/>
      <w:r>
        <w:rPr>
          <w:rStyle w:val="Emphaseintense"/>
        </w:rPr>
        <w:t>'</w:t>
      </w:r>
      <w:r>
        <w:t xml:space="preserve">, the </w:t>
      </w:r>
      <w:r>
        <w:rPr>
          <w:rStyle w:val="Accentuation"/>
        </w:rPr>
        <w:t>Surface Upward Sensible Heat Flux</w:t>
      </w:r>
      <w:r>
        <w:t>, is ambiguo</w:t>
      </w:r>
      <w:r>
        <w:t xml:space="preserve">us (the variable related </w:t>
      </w:r>
    </w:p>
    <w:p w14:paraId="1938FF76" w14:textId="77777777" w:rsidR="00EC7925" w:rsidRDefault="00D91547">
      <w:pPr>
        <w:ind w:left="709"/>
        <w:jc w:val="both"/>
      </w:pPr>
      <w:r>
        <w:t>to the whole atmospheric mesh appears in table</w:t>
      </w:r>
      <w:r>
        <w:rPr>
          <w:rStyle w:val="Emphaseple"/>
        </w:rPr>
        <w:t xml:space="preserve"> Amon</w:t>
      </w:r>
      <w:r>
        <w:t xml:space="preserve">, but the Ice Sheet part only in table </w:t>
      </w:r>
      <w:proofErr w:type="spellStart"/>
      <w:r>
        <w:rPr>
          <w:rStyle w:val="Emphaseple"/>
        </w:rPr>
        <w:t>LImongre</w:t>
      </w:r>
      <w:proofErr w:type="spellEnd"/>
      <w:r>
        <w:t xml:space="preserve">), while </w:t>
      </w:r>
      <w:r>
        <w:rPr>
          <w:rStyle w:val="Emphaseintense"/>
        </w:rPr>
        <w:t>'</w:t>
      </w:r>
      <w:proofErr w:type="spellStart"/>
      <w:r>
        <w:rPr>
          <w:rStyle w:val="Emphaseintense"/>
        </w:rPr>
        <w:t>hfssIs</w:t>
      </w:r>
      <w:proofErr w:type="spellEnd"/>
      <w:r>
        <w:rPr>
          <w:rStyle w:val="Emphaseintense"/>
        </w:rPr>
        <w:t>'</w:t>
      </w:r>
      <w:r>
        <w:rPr>
          <w:rStyle w:val="Accentuation1"/>
        </w:rPr>
        <w:t xml:space="preserve"> </w:t>
      </w:r>
      <w:r>
        <w:t xml:space="preserve">(also Ice Sheet part in table </w:t>
      </w:r>
      <w:proofErr w:type="spellStart"/>
      <w:r>
        <w:rPr>
          <w:rStyle w:val="Emphaseple"/>
        </w:rPr>
        <w:t>LImon</w:t>
      </w:r>
      <w:proofErr w:type="spellEnd"/>
      <w:r>
        <w:t>) is not ambiguous:</w:t>
      </w:r>
    </w:p>
    <w:p w14:paraId="3AAD1348" w14:textId="77777777" w:rsidR="00EC7925" w:rsidRDefault="00D91547">
      <w:r>
        <w:rPr>
          <w:noProof/>
          <w:lang w:val="fr-FR"/>
        </w:rPr>
        <mc:AlternateContent>
          <mc:Choice Requires="wps">
            <w:drawing>
              <wp:anchor distT="0" distB="0" distL="114300" distR="114300" simplePos="0" relativeHeight="2" behindDoc="0" locked="0" layoutInCell="1" allowOverlap="1" wp14:anchorId="70530192" wp14:editId="3B7024FE">
                <wp:simplePos x="0" y="0"/>
                <wp:positionH relativeFrom="column">
                  <wp:posOffset>407670</wp:posOffset>
                </wp:positionH>
                <wp:positionV relativeFrom="paragraph">
                  <wp:posOffset>163830</wp:posOffset>
                </wp:positionV>
                <wp:extent cx="5192395" cy="572770"/>
                <wp:effectExtent l="0" t="0" r="0" b="0"/>
                <wp:wrapSquare wrapText="bothSides"/>
                <wp:docPr id="21" name="Zone de texte 3"/>
                <wp:cNvGraphicFramePr/>
                <a:graphic xmlns:a="http://schemas.openxmlformats.org/drawingml/2006/main">
                  <a:graphicData uri="http://schemas.microsoft.com/office/word/2010/wordprocessingShape">
                    <wps:wsp>
                      <wps:cNvSpPr/>
                      <wps:spPr>
                        <a:xfrm>
                          <a:off x="0" y="0"/>
                          <a:ext cx="5191920" cy="572040"/>
                        </a:xfrm>
                        <a:prstGeom prst="rect">
                          <a:avLst/>
                        </a:prstGeom>
                        <a:noFill/>
                        <a:ln>
                          <a:noFill/>
                        </a:ln>
                      </wps:spPr>
                      <wps:style>
                        <a:lnRef idx="0">
                          <a:scrgbClr r="0" g="0" b="0"/>
                        </a:lnRef>
                        <a:fillRef idx="0">
                          <a:scrgbClr r="0" g="0" b="0"/>
                        </a:fillRef>
                        <a:effectRef idx="0">
                          <a:scrgbClr r="0" g="0" b="0"/>
                        </a:effectRef>
                        <a:fontRef idx="minor"/>
                      </wps:style>
                      <wps:txbx>
                        <w:txbxContent>
                          <w:p w14:paraId="4945118E" w14:textId="77777777" w:rsidR="00EC7925" w:rsidRDefault="00D91547">
                            <w:pPr>
                              <w:pStyle w:val="Contenudecadre"/>
                              <w:shd w:val="clear" w:color="auto" w:fill="E7E6E6"/>
                            </w:pPr>
                            <w:r>
                              <w:rPr>
                                <w:rStyle w:val="Emphaseintense"/>
                              </w:rPr>
                              <w:t>&lt;field id="</w:t>
                            </w:r>
                            <w:proofErr w:type="spellStart"/>
                            <w:r>
                              <w:rPr>
                                <w:rStyle w:val="Emphaseintense"/>
                              </w:rPr>
                              <w:t>hfss_landIce</w:t>
                            </w:r>
                            <w:proofErr w:type="spellEnd"/>
                            <w:r>
                              <w:rPr>
                                <w:rStyle w:val="Emphaseintense"/>
                              </w:rPr>
                              <w:t>"</w:t>
                            </w:r>
                            <w:r>
                              <w:rPr>
                                <w:rStyle w:val="Emphaseintense"/>
                              </w:rPr>
                              <w:tab/>
                            </w:r>
                            <w:proofErr w:type="spellStart"/>
                            <w:r>
                              <w:rPr>
                                <w:rStyle w:val="Emphaseintense"/>
                              </w:rPr>
                              <w:t>field_ref</w:t>
                            </w:r>
                            <w:proofErr w:type="spellEnd"/>
                            <w:r>
                              <w:rPr>
                                <w:rStyle w:val="Emphaseintense"/>
                              </w:rPr>
                              <w:t>="H_ISBA_P3" /&gt;</w:t>
                            </w:r>
                          </w:p>
                          <w:p w14:paraId="79BF5637" w14:textId="77777777" w:rsidR="00EC7925" w:rsidRDefault="00D91547">
                            <w:pPr>
                              <w:pStyle w:val="Contenudecadre"/>
                              <w:shd w:val="clear" w:color="auto" w:fill="E7E6E6"/>
                            </w:pPr>
                            <w:r>
                              <w:rPr>
                                <w:rStyle w:val="Emphaseintense"/>
                              </w:rPr>
                              <w:t>&lt;field</w:t>
                            </w:r>
                            <w:r>
                              <w:rPr>
                                <w:rStyle w:val="Emphaseintense"/>
                              </w:rPr>
                              <w:t xml:space="preserve"> id="</w:t>
                            </w:r>
                            <w:proofErr w:type="spellStart"/>
                            <w:r>
                              <w:rPr>
                                <w:rStyle w:val="Emphaseintense"/>
                              </w:rPr>
                              <w:t>hfss</w:t>
                            </w:r>
                            <w:proofErr w:type="spellEnd"/>
                            <w:r>
                              <w:rPr>
                                <w:rStyle w:val="Emphaseintense"/>
                              </w:rPr>
                              <w:t>"</w:t>
                            </w:r>
                            <w:r>
                              <w:rPr>
                                <w:rStyle w:val="Emphaseintense"/>
                              </w:rPr>
                              <w:tab/>
                            </w:r>
                            <w:proofErr w:type="spellStart"/>
                            <w:r>
                              <w:rPr>
                                <w:rStyle w:val="Emphaseintense"/>
                              </w:rPr>
                              <w:t>field_ref</w:t>
                            </w:r>
                            <w:proofErr w:type="spellEnd"/>
                            <w:r>
                              <w:rPr>
                                <w:rStyle w:val="Emphaseintense"/>
                              </w:rPr>
                              <w:t>="H" /&gt;</w:t>
                            </w:r>
                          </w:p>
                          <w:p w14:paraId="3C5B6FD2" w14:textId="77777777" w:rsidR="00EC7925" w:rsidRDefault="00D91547">
                            <w:pPr>
                              <w:pStyle w:val="Contenudecadre"/>
                              <w:shd w:val="clear" w:color="auto" w:fill="E7E6E6"/>
                            </w:pPr>
                            <w:r>
                              <w:rPr>
                                <w:rStyle w:val="Emphaseintense"/>
                              </w:rPr>
                              <w:t>&lt;field id="</w:t>
                            </w:r>
                            <w:proofErr w:type="spellStart"/>
                            <w:r>
                              <w:rPr>
                                <w:rStyle w:val="Emphaseintense"/>
                              </w:rPr>
                              <w:t>hfssIs</w:t>
                            </w:r>
                            <w:proofErr w:type="spellEnd"/>
                            <w:r>
                              <w:rPr>
                                <w:rStyle w:val="Emphaseintense"/>
                              </w:rPr>
                              <w:t>"</w:t>
                            </w:r>
                            <w:r>
                              <w:rPr>
                                <w:rStyle w:val="Emphaseintense"/>
                              </w:rPr>
                              <w:tab/>
                            </w:r>
                            <w:proofErr w:type="spellStart"/>
                            <w:r>
                              <w:rPr>
                                <w:rStyle w:val="Emphaseintense"/>
                              </w:rPr>
                              <w:t>field_ref</w:t>
                            </w:r>
                            <w:proofErr w:type="spellEnd"/>
                            <w:r>
                              <w:rPr>
                                <w:rStyle w:val="Emphaseintense"/>
                              </w:rPr>
                              <w:t>="H_ISBA_P3" /&gt;</w:t>
                            </w:r>
                          </w:p>
                        </w:txbxContent>
                      </wps:txbx>
                      <wps:bodyPr lIns="54000" tIns="47160" rIns="71640" bIns="54000">
                        <a:noAutofit/>
                      </wps:bodyPr>
                    </wps:wsp>
                  </a:graphicData>
                </a:graphic>
              </wp:anchor>
            </w:drawing>
          </mc:Choice>
          <mc:Fallback>
            <w:pict>
              <v:rect w14:anchorId="70530192" id="Zone de texte 3" o:spid="_x0000_s1034" style="position:absolute;margin-left:32.1pt;margin-top:12.9pt;width:408.85pt;height:45.1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" filled="f" stroked="f">
                <v:textbox inset="1.5mm,1.31mm,1.99mm,1.5mm">
                  <w:txbxContent>
                    <w:p w14:paraId="4945118E" w14:textId="77777777" w:rsidR="00EC7925" w:rsidRDefault="00D91547">
                      <w:pPr>
                        <w:pStyle w:val="Contenudecadre"/>
                        <w:shd w:val="clear" w:color="auto" w:fill="E7E6E6"/>
                      </w:pPr>
                      <w:r>
                        <w:rPr>
                          <w:rStyle w:val="Emphaseintense"/>
                        </w:rPr>
                        <w:t>&lt;field id="</w:t>
                      </w:r>
                      <w:proofErr w:type="spellStart"/>
                      <w:r>
                        <w:rPr>
                          <w:rStyle w:val="Emphaseintense"/>
                        </w:rPr>
                        <w:t>hfss_landIce</w:t>
                      </w:r>
                      <w:proofErr w:type="spellEnd"/>
                      <w:r>
                        <w:rPr>
                          <w:rStyle w:val="Emphaseintense"/>
                        </w:rPr>
                        <w:t>"</w:t>
                      </w:r>
                      <w:r>
                        <w:rPr>
                          <w:rStyle w:val="Emphaseintense"/>
                        </w:rPr>
                        <w:tab/>
                      </w:r>
                      <w:proofErr w:type="spellStart"/>
                      <w:r>
                        <w:rPr>
                          <w:rStyle w:val="Emphaseintense"/>
                        </w:rPr>
                        <w:t>field_ref</w:t>
                      </w:r>
                      <w:proofErr w:type="spellEnd"/>
                      <w:r>
                        <w:rPr>
                          <w:rStyle w:val="Emphaseintense"/>
                        </w:rPr>
                        <w:t>="H_ISBA_P3" /&gt;</w:t>
                      </w:r>
                    </w:p>
                    <w:p w14:paraId="79BF5637" w14:textId="77777777" w:rsidR="00EC7925" w:rsidRDefault="00D91547">
                      <w:pPr>
                        <w:pStyle w:val="Contenudecadre"/>
                        <w:shd w:val="clear" w:color="auto" w:fill="E7E6E6"/>
                      </w:pPr>
                      <w:r>
                        <w:rPr>
                          <w:rStyle w:val="Emphaseintense"/>
                        </w:rPr>
                        <w:t>&lt;field</w:t>
                      </w:r>
                      <w:r>
                        <w:rPr>
                          <w:rStyle w:val="Emphaseintense"/>
                        </w:rPr>
                        <w:t xml:space="preserve"> id="</w:t>
                      </w:r>
                      <w:proofErr w:type="spellStart"/>
                      <w:r>
                        <w:rPr>
                          <w:rStyle w:val="Emphaseintense"/>
                        </w:rPr>
                        <w:t>hfss</w:t>
                      </w:r>
                      <w:proofErr w:type="spellEnd"/>
                      <w:r>
                        <w:rPr>
                          <w:rStyle w:val="Emphaseintense"/>
                        </w:rPr>
                        <w:t>"</w:t>
                      </w:r>
                      <w:r>
                        <w:rPr>
                          <w:rStyle w:val="Emphaseintense"/>
                        </w:rPr>
                        <w:tab/>
                      </w:r>
                      <w:proofErr w:type="spellStart"/>
                      <w:r>
                        <w:rPr>
                          <w:rStyle w:val="Emphaseintense"/>
                        </w:rPr>
                        <w:t>field_ref</w:t>
                      </w:r>
                      <w:proofErr w:type="spellEnd"/>
                      <w:r>
                        <w:rPr>
                          <w:rStyle w:val="Emphaseintense"/>
                        </w:rPr>
                        <w:t>="H" /&gt;</w:t>
                      </w:r>
                    </w:p>
                    <w:p w14:paraId="3C5B6FD2" w14:textId="77777777" w:rsidR="00EC7925" w:rsidRDefault="00D91547">
                      <w:pPr>
                        <w:pStyle w:val="Contenudecadre"/>
                        <w:shd w:val="clear" w:color="auto" w:fill="E7E6E6"/>
                      </w:pPr>
                      <w:r>
                        <w:rPr>
                          <w:rStyle w:val="Emphaseintense"/>
                        </w:rPr>
                        <w:t>&lt;field id="</w:t>
                      </w:r>
                      <w:proofErr w:type="spellStart"/>
                      <w:r>
                        <w:rPr>
                          <w:rStyle w:val="Emphaseintense"/>
                        </w:rPr>
                        <w:t>hfssIs</w:t>
                      </w:r>
                      <w:proofErr w:type="spellEnd"/>
                      <w:r>
                        <w:rPr>
                          <w:rStyle w:val="Emphaseintense"/>
                        </w:rPr>
                        <w:t>"</w:t>
                      </w:r>
                      <w:r>
                        <w:rPr>
                          <w:rStyle w:val="Emphaseintense"/>
                        </w:rPr>
                        <w:tab/>
                      </w:r>
                      <w:proofErr w:type="spellStart"/>
                      <w:r>
                        <w:rPr>
                          <w:rStyle w:val="Emphaseintense"/>
                        </w:rPr>
                        <w:t>field_ref</w:t>
                      </w:r>
                      <w:proofErr w:type="spellEnd"/>
                      <w:r>
                        <w:rPr>
                          <w:rStyle w:val="Emphaseintense"/>
                        </w:rPr>
                        <w:t>="H_ISBA_P3" /&gt;</w:t>
                      </w:r>
                    </w:p>
                  </w:txbxContent>
                </v:textbox>
                <w10:wrap type="square"/>
              </v:rect>
            </w:pict>
          </mc:Fallback>
        </mc:AlternateContent>
      </w:r>
    </w:p>
    <w:p w14:paraId="1CC97A97" w14:textId="77777777" w:rsidR="00EC7925" w:rsidRDefault="00EC7925"/>
    <w:p w14:paraId="7870A6A1" w14:textId="77777777" w:rsidR="00EC7925" w:rsidRDefault="00EC7925"/>
    <w:p w14:paraId="14B55C09" w14:textId="77777777" w:rsidR="00EC7925" w:rsidRDefault="00EC7925"/>
    <w:p w14:paraId="0C988E54" w14:textId="77777777" w:rsidR="00EC7925" w:rsidRDefault="00EC7925"/>
    <w:p w14:paraId="5398E3D0" w14:textId="77777777" w:rsidR="00EC7925" w:rsidRDefault="00D91547">
      <w:pPr>
        <w:pStyle w:val="Pardeliste"/>
        <w:numPr>
          <w:ilvl w:val="0"/>
          <w:numId w:val="18"/>
        </w:numPr>
      </w:pPr>
      <w:r>
        <w:t xml:space="preserve">in table </w:t>
      </w:r>
      <w:proofErr w:type="spellStart"/>
      <w:r>
        <w:t>Omon</w:t>
      </w:r>
      <w:proofErr w:type="spellEnd"/>
      <w:r>
        <w:t>, there are some references to '</w:t>
      </w:r>
      <w:proofErr w:type="spellStart"/>
      <w:r>
        <w:t>zfull</w:t>
      </w:r>
      <w:proofErr w:type="spellEnd"/>
      <w:r>
        <w:t>' and '</w:t>
      </w:r>
      <w:proofErr w:type="spellStart"/>
      <w:r>
        <w:t>zhalf</w:t>
      </w:r>
      <w:proofErr w:type="spellEnd"/>
      <w:r>
        <w:t>' instead of '</w:t>
      </w:r>
      <w:proofErr w:type="spellStart"/>
      <w:r>
        <w:t>zfullo</w:t>
      </w:r>
      <w:proofErr w:type="spellEnd"/>
      <w:r>
        <w:t>' and '</w:t>
      </w:r>
      <w:proofErr w:type="spellStart"/>
      <w:r>
        <w:t>zhalfo</w:t>
      </w:r>
      <w:proofErr w:type="spellEnd"/>
      <w:r>
        <w:t xml:space="preserve">'; </w:t>
      </w:r>
      <w:r>
        <w:rPr>
          <w:highlight w:val="yellow"/>
        </w:rPr>
        <w:t>no special processing is done by dr2xml for that yet.</w:t>
      </w:r>
    </w:p>
    <w:p w14:paraId="2B687E5A" w14:textId="77777777" w:rsidR="00EC7925" w:rsidRDefault="00EC7925"/>
    <w:p w14:paraId="62C409BA" w14:textId="77777777" w:rsidR="00EC7925" w:rsidRDefault="00EC7925">
      <w:pPr>
        <w:pStyle w:val="Pardeliste"/>
        <w:numPr>
          <w:ilvl w:val="0"/>
          <w:numId w:val="18"/>
        </w:numPr>
        <w:rPr>
          <w:highlight w:val="yellow"/>
        </w:rPr>
      </w:pPr>
    </w:p>
    <w:p w14:paraId="15B605E8" w14:textId="77777777" w:rsidR="00EC7925" w:rsidRPr="006F0D4E" w:rsidRDefault="00EC7925">
      <w:pPr>
        <w:suppressAutoHyphens w:val="0"/>
        <w:spacing w:after="240"/>
        <w:rPr>
          <w:rFonts w:ascii="Times New Roman" w:eastAsia="Times New Roman" w:hAnsi="Times New Roman"/>
          <w:sz w:val="24"/>
          <w:szCs w:val="24"/>
          <w:lang w:val="en-US"/>
        </w:rPr>
      </w:pPr>
    </w:p>
    <w:p w14:paraId="030D46E3" w14:textId="77777777" w:rsidR="00EC7925" w:rsidRDefault="00D91547">
      <w:pPr>
        <w:pStyle w:val="Titre1"/>
      </w:pPr>
      <w:bookmarkStart w:id="29" w:name="_Toc469997909"/>
      <w:bookmarkStart w:id="30" w:name="_Toc469219969"/>
      <w:r>
        <w:rPr>
          <w:u w:val="single"/>
        </w:rPr>
        <w:t>Annexe:</w:t>
      </w:r>
      <w:bookmarkEnd w:id="29"/>
      <w:bookmarkEnd w:id="30"/>
      <w:r>
        <w:t xml:space="preserve"> Some Data Reques</w:t>
      </w:r>
      <w:r>
        <w:t>t vocabulary</w:t>
      </w:r>
    </w:p>
    <w:p w14:paraId="2F652F62" w14:textId="77777777" w:rsidR="00EC7925" w:rsidRDefault="00EC7925"/>
    <w:p w14:paraId="57D78FEE" w14:textId="77777777" w:rsidR="00EC7925" w:rsidRDefault="00D91547">
      <w:r>
        <w:t>In the Data Request world, there are different collections used to describe and refer to variables. It is useful to have their definition in mind.</w:t>
      </w:r>
    </w:p>
    <w:p w14:paraId="03B97954" w14:textId="77777777" w:rsidR="00EC7925" w:rsidRDefault="00EC7925"/>
    <w:p w14:paraId="7D703326" w14:textId="77777777" w:rsidR="00EC7925" w:rsidRDefault="00D91547">
      <w:pPr>
        <w:pStyle w:val="Titre2"/>
      </w:pPr>
      <w:bookmarkStart w:id="31" w:name="_Toc469219970"/>
      <w:bookmarkStart w:id="32" w:name="_Toc469997910"/>
      <w:bookmarkEnd w:id="31"/>
      <w:bookmarkEnd w:id="32"/>
      <w:r>
        <w:lastRenderedPageBreak/>
        <w:t>MIP Variable:</w:t>
      </w:r>
    </w:p>
    <w:p w14:paraId="54673C61" w14:textId="77777777" w:rsidR="00EC7925" w:rsidRDefault="00EC7925"/>
    <w:p w14:paraId="17842D95" w14:textId="77777777" w:rsidR="00EC7925" w:rsidRDefault="00D91547">
      <w:pPr>
        <w:jc w:val="both"/>
      </w:pPr>
      <w:r>
        <w:t xml:space="preserve">A </w:t>
      </w:r>
      <w:r>
        <w:rPr>
          <w:rStyle w:val="Titredelivre"/>
        </w:rPr>
        <w:t>MIP Variable</w:t>
      </w:r>
      <w:r>
        <w:t xml:space="preserve"> (‘</w:t>
      </w:r>
      <w:proofErr w:type="spellStart"/>
      <w:r>
        <w:t>MIPvar</w:t>
      </w:r>
      <w:proofErr w:type="spellEnd"/>
      <w:r>
        <w:t>’) defines a variable name and refers to the correspondi</w:t>
      </w:r>
      <w:r>
        <w:t>ng CF-standard name when that standard exists. There is no notion of frequency nor spatial or temporal dimensions for a MIP Variable.</w:t>
      </w:r>
    </w:p>
    <w:p w14:paraId="44D56686" w14:textId="77777777" w:rsidR="00EC7925" w:rsidRDefault="00EC7925"/>
    <w:p w14:paraId="49CB01C3" w14:textId="77777777" w:rsidR="00EC7925" w:rsidRDefault="00D91547">
      <w:r>
        <w:t xml:space="preserve">A MIP variable is defined by the following attributes (for the exhaustive list of attributes see for example, </w:t>
      </w:r>
      <w:hyperlink r:id="rId25">
        <w:r>
          <w:rPr>
            <w:rStyle w:val="LienInternet"/>
          </w:rPr>
          <w:t>http://clipcservices.ceda.ac.uk/dreq/u/0e5d376315a376cd2b1e37f440fe43d3.html</w:t>
        </w:r>
      </w:hyperlink>
      <w:r>
        <w:t xml:space="preserve"> ):</w:t>
      </w:r>
    </w:p>
    <w:p w14:paraId="0C0F82F0" w14:textId="77777777" w:rsidR="00EC7925" w:rsidRDefault="00D91547">
      <w:pPr>
        <w:pStyle w:val="Pardeliste"/>
        <w:numPr>
          <w:ilvl w:val="0"/>
          <w:numId w:val="5"/>
        </w:numPr>
      </w:pPr>
      <w:r>
        <w:t xml:space="preserve">A label (e.g.: </w:t>
      </w:r>
      <w:r>
        <w:rPr>
          <w:rStyle w:val="Accentuation1"/>
        </w:rPr>
        <w:t>label=’</w:t>
      </w:r>
      <w:proofErr w:type="spellStart"/>
      <w:r>
        <w:rPr>
          <w:rStyle w:val="Accentuation1"/>
        </w:rPr>
        <w:t>tos</w:t>
      </w:r>
      <w:proofErr w:type="spellEnd"/>
      <w:r>
        <w:rPr>
          <w:rStyle w:val="Accentuation1"/>
        </w:rPr>
        <w:t>’</w:t>
      </w:r>
      <w:r>
        <w:t>);</w:t>
      </w:r>
    </w:p>
    <w:p w14:paraId="4A1EF6A5" w14:textId="77777777" w:rsidR="00EC7925" w:rsidRDefault="00D91547">
      <w:pPr>
        <w:pStyle w:val="Pardeliste"/>
        <w:numPr>
          <w:ilvl w:val="0"/>
          <w:numId w:val="5"/>
        </w:numPr>
      </w:pPr>
      <w:r>
        <w:t xml:space="preserve">A title (e.g.: </w:t>
      </w:r>
      <w:r>
        <w:rPr>
          <w:rStyle w:val="Accentuation1"/>
        </w:rPr>
        <w:t>title=’Sea Surface Temperature’</w:t>
      </w:r>
      <w:r>
        <w:t>);</w:t>
      </w:r>
    </w:p>
    <w:p w14:paraId="20E90065" w14:textId="77777777" w:rsidR="00EC7925" w:rsidRDefault="00D91547">
      <w:pPr>
        <w:pStyle w:val="Pardeliste"/>
        <w:numPr>
          <w:ilvl w:val="0"/>
          <w:numId w:val="5"/>
        </w:numPr>
      </w:pPr>
      <w:r>
        <w:t>(possibly) A</w:t>
      </w:r>
      <w:r>
        <w:t xml:space="preserve"> CF standard name (</w:t>
      </w:r>
      <w:proofErr w:type="spellStart"/>
      <w:r>
        <w:rPr>
          <w:rStyle w:val="Accentuation1"/>
        </w:rPr>
        <w:t>e.g</w:t>
      </w:r>
      <w:proofErr w:type="spellEnd"/>
      <w:r>
        <w:rPr>
          <w:rStyle w:val="Accentuation1"/>
        </w:rPr>
        <w:t xml:space="preserve">: </w:t>
      </w:r>
      <w:proofErr w:type="spellStart"/>
      <w:r>
        <w:rPr>
          <w:rStyle w:val="Accentuation1"/>
        </w:rPr>
        <w:t>standarname</w:t>
      </w:r>
      <w:proofErr w:type="spellEnd"/>
      <w:r>
        <w:rPr>
          <w:rStyle w:val="Accentuation1"/>
        </w:rPr>
        <w:t>=’</w:t>
      </w:r>
      <w:proofErr w:type="spellStart"/>
      <w:r>
        <w:rPr>
          <w:rStyle w:val="Accentuation1"/>
        </w:rPr>
        <w:t>SeaSurfaceTemperature</w:t>
      </w:r>
      <w:proofErr w:type="spellEnd"/>
      <w:r>
        <w:rPr>
          <w:rStyle w:val="Accentuation1"/>
        </w:rPr>
        <w:t>’</w:t>
      </w:r>
      <w:r>
        <w:t>);</w:t>
      </w:r>
    </w:p>
    <w:p w14:paraId="25C0DE1D" w14:textId="77777777" w:rsidR="00EC7925" w:rsidRDefault="00D91547">
      <w:pPr>
        <w:pStyle w:val="Pardeliste"/>
        <w:numPr>
          <w:ilvl w:val="0"/>
          <w:numId w:val="5"/>
        </w:numPr>
      </w:pPr>
      <w:r>
        <w:t>Units (e.g.</w:t>
      </w:r>
      <w:r>
        <w:rPr>
          <w:rStyle w:val="Accentuation1"/>
        </w:rPr>
        <w:t>: units</w:t>
      </w:r>
      <w:proofErr w:type="gramStart"/>
      <w:r>
        <w:rPr>
          <w:rStyle w:val="Accentuation1"/>
        </w:rPr>
        <w:t>=‘</w:t>
      </w:r>
      <w:proofErr w:type="gramEnd"/>
      <w:r>
        <w:rPr>
          <w:rStyle w:val="Accentuation1"/>
        </w:rPr>
        <w:t>K’</w:t>
      </w:r>
      <w:r>
        <w:t>).</w:t>
      </w:r>
    </w:p>
    <w:p w14:paraId="7315B395" w14:textId="77777777" w:rsidR="00EC7925" w:rsidRDefault="00EC7925"/>
    <w:p w14:paraId="22974C0C" w14:textId="77777777" w:rsidR="00EC7925" w:rsidRDefault="00D91547">
      <w:r>
        <w:t xml:space="preserve">Note that several MIP variables can refer the same CF standard name, e.g. the following MIP variables all refer to the CF standard name </w:t>
      </w:r>
      <w:r>
        <w:rPr>
          <w:rStyle w:val="Emphaseple"/>
        </w:rPr>
        <w:t>‘</w:t>
      </w:r>
      <w:proofErr w:type="spellStart"/>
      <w:r>
        <w:rPr>
          <w:rStyle w:val="Emphaseple"/>
        </w:rPr>
        <w:t>SurfaceAlbedo</w:t>
      </w:r>
      <w:proofErr w:type="spellEnd"/>
      <w:r>
        <w:rPr>
          <w:rStyle w:val="Emphaseple"/>
        </w:rPr>
        <w:t>’</w:t>
      </w:r>
      <w:r>
        <w:t>:</w:t>
      </w:r>
    </w:p>
    <w:p w14:paraId="214D3803" w14:textId="77777777" w:rsidR="00EC7925" w:rsidRDefault="00D91547">
      <w:pPr>
        <w:pStyle w:val="Pardeliste"/>
        <w:numPr>
          <w:ilvl w:val="0"/>
          <w:numId w:val="17"/>
        </w:numPr>
      </w:pPr>
      <w:hyperlink r:id="rId26">
        <w:r>
          <w:rPr>
            <w:rStyle w:val="LienInternet"/>
            <w:rFonts w:eastAsia="Times New Roman"/>
            <w:color w:val="000000"/>
            <w:u w:val="none"/>
          </w:rPr>
          <w:t>al</w:t>
        </w:r>
      </w:hyperlink>
      <w:r>
        <w:rPr>
          <w:color w:val="000000"/>
        </w:rPr>
        <w:t>: Albedo [%]</w:t>
      </w:r>
    </w:p>
    <w:p w14:paraId="2A6A81CA" w14:textId="77777777" w:rsidR="00EC7925" w:rsidRDefault="00D91547">
      <w:pPr>
        <w:pStyle w:val="Pardeliste"/>
        <w:numPr>
          <w:ilvl w:val="0"/>
          <w:numId w:val="17"/>
        </w:numPr>
      </w:pPr>
      <w:hyperlink r:id="rId27">
        <w:proofErr w:type="spellStart"/>
        <w:r>
          <w:rPr>
            <w:rStyle w:val="LienInternet"/>
            <w:rFonts w:eastAsia="Times New Roman"/>
            <w:color w:val="000000"/>
            <w:u w:val="none"/>
          </w:rPr>
          <w:t>alb</w:t>
        </w:r>
        <w:proofErr w:type="spellEnd"/>
      </w:hyperlink>
      <w:r>
        <w:rPr>
          <w:color w:val="000000"/>
        </w:rPr>
        <w:t>: Surface Albedo</w:t>
      </w:r>
    </w:p>
    <w:p w14:paraId="5301ECC9" w14:textId="77777777" w:rsidR="00EC7925" w:rsidRDefault="00D91547">
      <w:pPr>
        <w:pStyle w:val="Pardeliste"/>
        <w:numPr>
          <w:ilvl w:val="0"/>
          <w:numId w:val="17"/>
        </w:numPr>
      </w:pPr>
      <w:hyperlink r:id="rId28">
        <w:proofErr w:type="spellStart"/>
        <w:r>
          <w:rPr>
            <w:rStyle w:val="LienInternet"/>
            <w:rFonts w:eastAsia="Times New Roman"/>
            <w:color w:val="000000"/>
            <w:u w:val="none"/>
          </w:rPr>
          <w:t>albsrfc</w:t>
        </w:r>
        <w:proofErr w:type="spellEnd"/>
      </w:hyperlink>
      <w:r>
        <w:rPr>
          <w:color w:val="000000"/>
        </w:rPr>
        <w:t>: surface albedo</w:t>
      </w:r>
    </w:p>
    <w:p w14:paraId="0BE5C306" w14:textId="77777777" w:rsidR="00EC7925" w:rsidRDefault="00D91547">
      <w:pPr>
        <w:pStyle w:val="Pardeliste"/>
        <w:numPr>
          <w:ilvl w:val="0"/>
          <w:numId w:val="17"/>
        </w:numPr>
      </w:pPr>
      <w:hyperlink r:id="rId29">
        <w:proofErr w:type="spellStart"/>
        <w:r>
          <w:rPr>
            <w:rStyle w:val="LienInternet"/>
            <w:rFonts w:eastAsia="Times New Roman"/>
            <w:color w:val="000000"/>
            <w:u w:val="none"/>
          </w:rPr>
          <w:t>fal</w:t>
        </w:r>
        <w:proofErr w:type="spellEnd"/>
      </w:hyperlink>
      <w:r>
        <w:rPr>
          <w:color w:val="000000"/>
        </w:rPr>
        <w:t>: Forecast Albedo</w:t>
      </w:r>
    </w:p>
    <w:p w14:paraId="08777528" w14:textId="77777777" w:rsidR="00EC7925" w:rsidRDefault="00D91547">
      <w:pPr>
        <w:pStyle w:val="Pardeliste"/>
        <w:numPr>
          <w:ilvl w:val="0"/>
          <w:numId w:val="17"/>
        </w:numPr>
      </w:pPr>
      <w:hyperlink r:id="rId30">
        <w:proofErr w:type="spellStart"/>
        <w:r>
          <w:rPr>
            <w:rStyle w:val="LienInternet"/>
            <w:rFonts w:eastAsia="Times New Roman"/>
            <w:color w:val="000000"/>
            <w:u w:val="none"/>
          </w:rPr>
          <w:t>lialb</w:t>
        </w:r>
        <w:proofErr w:type="spellEnd"/>
      </w:hyperlink>
      <w:r>
        <w:rPr>
          <w:color w:val="000000"/>
        </w:rPr>
        <w:t>: Land ice or snow albedo</w:t>
      </w:r>
    </w:p>
    <w:p w14:paraId="69D626F1" w14:textId="77777777" w:rsidR="00EC7925" w:rsidRDefault="00D91547">
      <w:pPr>
        <w:pStyle w:val="Pardeliste"/>
        <w:numPr>
          <w:ilvl w:val="0"/>
          <w:numId w:val="17"/>
        </w:numPr>
      </w:pPr>
      <w:hyperlink r:id="rId31">
        <w:proofErr w:type="spellStart"/>
        <w:r>
          <w:rPr>
            <w:rStyle w:val="LienInternet"/>
            <w:rFonts w:eastAsia="Times New Roman"/>
            <w:color w:val="000000"/>
            <w:u w:val="none"/>
          </w:rPr>
          <w:t>lialbIs</w:t>
        </w:r>
        <w:proofErr w:type="spellEnd"/>
      </w:hyperlink>
      <w:r>
        <w:rPr>
          <w:color w:val="000000"/>
        </w:rPr>
        <w:t xml:space="preserve">: Ice Sheet Ice or Snow Albedo </w:t>
      </w:r>
    </w:p>
    <w:p w14:paraId="57A0DA38" w14:textId="77777777" w:rsidR="00EC7925" w:rsidRDefault="00D91547">
      <w:pPr>
        <w:pStyle w:val="Pardeliste"/>
        <w:numPr>
          <w:ilvl w:val="0"/>
          <w:numId w:val="17"/>
        </w:numPr>
      </w:pPr>
      <w:hyperlink r:id="rId32">
        <w:r>
          <w:rPr>
            <w:rStyle w:val="LienInternet"/>
            <w:rFonts w:eastAsia="Times New Roman"/>
            <w:color w:val="000000"/>
            <w:u w:val="none"/>
          </w:rPr>
          <w:t>surf-albedo</w:t>
        </w:r>
      </w:hyperlink>
      <w:r>
        <w:rPr>
          <w:color w:val="000000"/>
        </w:rPr>
        <w:t xml:space="preserve">: </w:t>
      </w:r>
      <w:proofErr w:type="spellStart"/>
      <w:r>
        <w:rPr>
          <w:color w:val="000000"/>
        </w:rPr>
        <w:t>surface_albedo</w:t>
      </w:r>
      <w:proofErr w:type="spellEnd"/>
    </w:p>
    <w:p w14:paraId="50E07B0C" w14:textId="77777777" w:rsidR="00EC7925" w:rsidRDefault="00EC7925"/>
    <w:p w14:paraId="4EDD59FE" w14:textId="77777777" w:rsidR="00EC7925" w:rsidRDefault="00EC7925"/>
    <w:p w14:paraId="1CD24EED" w14:textId="77777777" w:rsidR="00EC7925" w:rsidRDefault="00D91547">
      <w:pPr>
        <w:pStyle w:val="Titre2"/>
      </w:pPr>
      <w:bookmarkStart w:id="33" w:name="_Toc469219971"/>
      <w:bookmarkStart w:id="34" w:name="_Toc469997911"/>
      <w:bookmarkEnd w:id="33"/>
      <w:bookmarkEnd w:id="34"/>
      <w:r>
        <w:t>CMOR Variable</w:t>
      </w:r>
    </w:p>
    <w:p w14:paraId="4B2A91EB" w14:textId="77777777" w:rsidR="00EC7925" w:rsidRDefault="00EC7925"/>
    <w:p w14:paraId="3B2CCA93" w14:textId="77777777" w:rsidR="00EC7925" w:rsidRDefault="00D91547">
      <w:pPr>
        <w:jc w:val="both"/>
      </w:pPr>
      <w:r>
        <w:t xml:space="preserve">A </w:t>
      </w:r>
      <w:r>
        <w:rPr>
          <w:rStyle w:val="Titredelivre"/>
        </w:rPr>
        <w:t xml:space="preserve">CMOR Variable </w:t>
      </w:r>
      <w:r>
        <w:t>(‘</w:t>
      </w:r>
      <w:proofErr w:type="spellStart"/>
      <w:r>
        <w:t>CMORvar</w:t>
      </w:r>
      <w:proofErr w:type="spellEnd"/>
      <w:r>
        <w:t>’) is a declination of a MIP variable, associated to a realm and to a MIP table with a p</w:t>
      </w:r>
      <w:r>
        <w:t>articular output frequency and spatial/temporal structure.</w:t>
      </w:r>
    </w:p>
    <w:p w14:paraId="406439F3" w14:textId="77777777" w:rsidR="00EC7925" w:rsidRDefault="00EC7925"/>
    <w:p w14:paraId="6010033B" w14:textId="77777777" w:rsidR="00EC7925" w:rsidRDefault="00D91547">
      <w:r>
        <w:t xml:space="preserve">A CMOR Variable is defined by the following attributes (for the exhaustive list of attributes see for example, </w:t>
      </w:r>
      <w:hyperlink r:id="rId33">
        <w:r>
          <w:rPr>
            <w:rStyle w:val="LienInternet"/>
          </w:rPr>
          <w:t>http://clipc-services.ceda.ac.uk/dreq/u/baa52de0-e5dd-11e5-8482-ac72891c3257.html)</w:t>
        </w:r>
      </w:hyperlink>
    </w:p>
    <w:p w14:paraId="6158D41C" w14:textId="77777777" w:rsidR="00EC7925" w:rsidRDefault="00D91547">
      <w:pPr>
        <w:pStyle w:val="Pardeliste"/>
        <w:numPr>
          <w:ilvl w:val="0"/>
          <w:numId w:val="5"/>
        </w:numPr>
      </w:pPr>
      <w:r>
        <w:t>a variable identifier (</w:t>
      </w:r>
      <w:proofErr w:type="spellStart"/>
      <w:r>
        <w:t>e.g</w:t>
      </w:r>
      <w:proofErr w:type="spellEnd"/>
      <w:r>
        <w:t xml:space="preserve">: </w:t>
      </w:r>
      <w:r>
        <w:rPr>
          <w:rStyle w:val="Accentuation1"/>
        </w:rPr>
        <w:t>vid=’0e5d376315a376cd2b1e37f440fe43d3’</w:t>
      </w:r>
      <w:r>
        <w:t>) that links to the base MIP Variable;</w:t>
      </w:r>
    </w:p>
    <w:p w14:paraId="27CE22AB" w14:textId="77777777" w:rsidR="00EC7925" w:rsidRDefault="00D91547">
      <w:pPr>
        <w:pStyle w:val="Pardeliste"/>
        <w:numPr>
          <w:ilvl w:val="0"/>
          <w:numId w:val="5"/>
        </w:numPr>
      </w:pPr>
      <w:r>
        <w:t xml:space="preserve">a label (e.g.: </w:t>
      </w:r>
      <w:r>
        <w:rPr>
          <w:rStyle w:val="Emphaseintense"/>
        </w:rPr>
        <w:t>label=’</w:t>
      </w:r>
      <w:proofErr w:type="spellStart"/>
      <w:r>
        <w:rPr>
          <w:rStyle w:val="Emphaseintense"/>
        </w:rPr>
        <w:t>tos</w:t>
      </w:r>
      <w:proofErr w:type="spellEnd"/>
      <w:r>
        <w:rPr>
          <w:rStyle w:val="Emphaseintense"/>
        </w:rPr>
        <w:t>’</w:t>
      </w:r>
      <w:r>
        <w:t>);</w:t>
      </w:r>
    </w:p>
    <w:p w14:paraId="2A14D490" w14:textId="77777777" w:rsidR="00EC7925" w:rsidRDefault="00D91547">
      <w:pPr>
        <w:pStyle w:val="Pardeliste"/>
        <w:numPr>
          <w:ilvl w:val="0"/>
          <w:numId w:val="5"/>
        </w:numPr>
      </w:pPr>
      <w:r>
        <w:t>a title (</w:t>
      </w:r>
      <w:proofErr w:type="spellStart"/>
      <w:r>
        <w:t>eg</w:t>
      </w:r>
      <w:proofErr w:type="spellEnd"/>
      <w:r>
        <w:t xml:space="preserve">: </w:t>
      </w:r>
      <w:r>
        <w:rPr>
          <w:rStyle w:val="Emphaseintense"/>
        </w:rPr>
        <w:t>title=’Se</w:t>
      </w:r>
      <w:r>
        <w:rPr>
          <w:rStyle w:val="Emphaseintense"/>
        </w:rPr>
        <w:t>a Surface Temperature’</w:t>
      </w:r>
      <w:r>
        <w:t>);</w:t>
      </w:r>
    </w:p>
    <w:p w14:paraId="7C2B5500" w14:textId="77777777" w:rsidR="00EC7925" w:rsidRDefault="00D91547">
      <w:pPr>
        <w:pStyle w:val="Pardeliste"/>
        <w:numPr>
          <w:ilvl w:val="0"/>
          <w:numId w:val="5"/>
        </w:numPr>
      </w:pPr>
      <w:r>
        <w:t xml:space="preserve">a sampling frequency (e.g.: </w:t>
      </w:r>
      <w:r>
        <w:rPr>
          <w:rStyle w:val="Emphaseintense"/>
        </w:rPr>
        <w:t>frequency=’mon’</w:t>
      </w:r>
      <w:r>
        <w:t>);</w:t>
      </w:r>
    </w:p>
    <w:p w14:paraId="2568E626" w14:textId="77777777" w:rsidR="00EC7925" w:rsidRDefault="00D91547">
      <w:pPr>
        <w:pStyle w:val="Pardeliste"/>
        <w:numPr>
          <w:ilvl w:val="0"/>
          <w:numId w:val="5"/>
        </w:numPr>
      </w:pPr>
      <w:r>
        <w:t xml:space="preserve">a modelling realm (e.g.: </w:t>
      </w:r>
      <w:r>
        <w:rPr>
          <w:rStyle w:val="Emphaseintense"/>
        </w:rPr>
        <w:t>realm=’</w:t>
      </w:r>
      <w:proofErr w:type="spellStart"/>
      <w:r>
        <w:rPr>
          <w:rStyle w:val="Emphaseintense"/>
        </w:rPr>
        <w:t>atmos</w:t>
      </w:r>
      <w:proofErr w:type="spellEnd"/>
      <w:r>
        <w:rPr>
          <w:rStyle w:val="Emphaseintense"/>
        </w:rPr>
        <w:t>’</w:t>
      </w:r>
      <w:r>
        <w:t>);</w:t>
      </w:r>
    </w:p>
    <w:p w14:paraId="4452111A" w14:textId="77777777" w:rsidR="00EC7925" w:rsidRDefault="00D91547">
      <w:pPr>
        <w:pStyle w:val="Pardeliste"/>
        <w:numPr>
          <w:ilvl w:val="0"/>
          <w:numId w:val="5"/>
        </w:numPr>
      </w:pPr>
      <w:r>
        <w:t xml:space="preserve">a </w:t>
      </w:r>
      <w:proofErr w:type="spellStart"/>
      <w:r>
        <w:t>mipTable</w:t>
      </w:r>
      <w:proofErr w:type="spellEnd"/>
      <w:r>
        <w:t xml:space="preserve"> (e.g.: </w:t>
      </w:r>
      <w:r>
        <w:rPr>
          <w:rStyle w:val="Emphaseintense"/>
        </w:rPr>
        <w:t>table=’</w:t>
      </w:r>
      <w:proofErr w:type="spellStart"/>
      <w:r>
        <w:rPr>
          <w:rStyle w:val="Emphaseintense"/>
        </w:rPr>
        <w:t>Omon</w:t>
      </w:r>
      <w:proofErr w:type="spellEnd"/>
      <w:r>
        <w:rPr>
          <w:rStyle w:val="Emphaseintense"/>
        </w:rPr>
        <w:t>’</w:t>
      </w:r>
      <w:r>
        <w:t>);</w:t>
      </w:r>
    </w:p>
    <w:p w14:paraId="1B66EF5C" w14:textId="77777777" w:rsidR="00EC7925" w:rsidRDefault="00D91547">
      <w:pPr>
        <w:pStyle w:val="Pardeliste"/>
        <w:numPr>
          <w:ilvl w:val="0"/>
          <w:numId w:val="5"/>
        </w:numPr>
        <w:rPr>
          <w:highlight w:val="yellow"/>
        </w:rPr>
      </w:pPr>
      <w:r>
        <w:t xml:space="preserve">a structure identifier (e.g.: </w:t>
      </w:r>
      <w:proofErr w:type="spellStart"/>
      <w:r>
        <w:rPr>
          <w:rStyle w:val="Emphaseintense"/>
        </w:rPr>
        <w:t>stid</w:t>
      </w:r>
      <w:proofErr w:type="spellEnd"/>
      <w:r>
        <w:rPr>
          <w:rStyle w:val="Emphaseintense"/>
        </w:rPr>
        <w:t>=’f7ddef0c-562c-11e6-a2a4-ac72891c3257’</w:t>
      </w:r>
      <w:r>
        <w:t>) that gather both temporal and spatia</w:t>
      </w:r>
      <w:r>
        <w:t xml:space="preserve">l shapes information </w:t>
      </w:r>
    </w:p>
    <w:p w14:paraId="56F958E3" w14:textId="77777777" w:rsidR="00EC7925" w:rsidRDefault="00D91547">
      <w:pPr>
        <w:pStyle w:val="Pardeliste"/>
        <w:numPr>
          <w:ilvl w:val="0"/>
          <w:numId w:val="5"/>
        </w:numPr>
      </w:pPr>
      <w:r>
        <w:t>a default priority (</w:t>
      </w:r>
      <w:proofErr w:type="spellStart"/>
      <w:r>
        <w:rPr>
          <w:rStyle w:val="Emphaseintense"/>
        </w:rPr>
        <w:t>DefaultPriority</w:t>
      </w:r>
      <w:proofErr w:type="spellEnd"/>
      <w:r>
        <w:rPr>
          <w:rStyle w:val="Emphaseintense"/>
        </w:rPr>
        <w:t> =1</w:t>
      </w:r>
      <w:r>
        <w:t>)</w:t>
      </w:r>
    </w:p>
    <w:p w14:paraId="36D3ECB5" w14:textId="77777777" w:rsidR="00EC7925" w:rsidRDefault="00EC7925">
      <w:pPr>
        <w:jc w:val="both"/>
      </w:pPr>
    </w:p>
    <w:p w14:paraId="7B2CB956" w14:textId="77777777" w:rsidR="00EC7925" w:rsidRDefault="00D91547">
      <w:pPr>
        <w:jc w:val="both"/>
      </w:pPr>
      <w:r>
        <w:t xml:space="preserve">Note that the label of the CMOR Variable may differ from the label associated MIP Variable (e.g.: </w:t>
      </w:r>
      <w:r>
        <w:rPr>
          <w:rStyle w:val="Emphaseintense"/>
        </w:rPr>
        <w:t>‘hus10’</w:t>
      </w:r>
      <w:r>
        <w:t xml:space="preserve"> and </w:t>
      </w:r>
      <w:r>
        <w:rPr>
          <w:rStyle w:val="Emphaseintense"/>
        </w:rPr>
        <w:t>‘hus27’</w:t>
      </w:r>
      <w:r>
        <w:t xml:space="preserve"> – specific humidity on different sets of pressure levels- are CMOR Variables referring to the same MIP Variable </w:t>
      </w:r>
      <w:r>
        <w:rPr>
          <w:rStyle w:val="Emphaseintense"/>
        </w:rPr>
        <w:t>‘</w:t>
      </w:r>
      <w:proofErr w:type="spellStart"/>
      <w:r>
        <w:rPr>
          <w:rStyle w:val="Emphaseintense"/>
        </w:rPr>
        <w:t>hus</w:t>
      </w:r>
      <w:proofErr w:type="spellEnd"/>
      <w:r>
        <w:rPr>
          <w:rStyle w:val="Emphaseintense"/>
        </w:rPr>
        <w:t>’</w:t>
      </w:r>
      <w:r>
        <w:t>)</w:t>
      </w:r>
    </w:p>
    <w:p w14:paraId="7DCF136C" w14:textId="77777777" w:rsidR="00EC7925" w:rsidRDefault="00EC7925">
      <w:pPr>
        <w:jc w:val="both"/>
      </w:pPr>
    </w:p>
    <w:p w14:paraId="0C2907C1" w14:textId="77777777" w:rsidR="00EC7925" w:rsidRDefault="00EC7925">
      <w:pPr>
        <w:jc w:val="both"/>
      </w:pPr>
      <w:bookmarkStart w:id="35" w:name="_Toc469219973"/>
      <w:bookmarkStart w:id="36" w:name="_Toc469219972"/>
      <w:bookmarkEnd w:id="35"/>
      <w:bookmarkEnd w:id="36"/>
    </w:p>
    <w:p w14:paraId="1D1B31C9" w14:textId="77777777" w:rsidR="00EC7925" w:rsidRDefault="00D91547">
      <w:pPr>
        <w:pStyle w:val="Titre1"/>
      </w:pPr>
      <w:bookmarkStart w:id="37" w:name="_Toc469997912"/>
      <w:bookmarkEnd w:id="37"/>
      <w:r>
        <w:lastRenderedPageBreak/>
        <w:t>Acknowledgements</w:t>
      </w:r>
    </w:p>
    <w:p w14:paraId="3751A81D" w14:textId="77777777" w:rsidR="00EC7925" w:rsidRDefault="00EC7925">
      <w:pPr>
        <w:pStyle w:val="Pieddepage"/>
      </w:pPr>
    </w:p>
    <w:p w14:paraId="52AB2DEF" w14:textId="77777777" w:rsidR="00EC7925" w:rsidRDefault="00D91547">
      <w:pPr>
        <w:pStyle w:val="Pieddepage"/>
      </w:pPr>
      <w:r>
        <w:t xml:space="preserve">The authors gratefully acknowledge Martin </w:t>
      </w:r>
      <w:proofErr w:type="spellStart"/>
      <w:r>
        <w:t>Juckes</w:t>
      </w:r>
      <w:proofErr w:type="spellEnd"/>
      <w:r>
        <w:t xml:space="preserve"> for the development of the CMIP6 Data Request package without which</w:t>
      </w:r>
      <w:r>
        <w:t xml:space="preserve"> model configuration for CMIP6 would be much </w:t>
      </w:r>
      <w:proofErr w:type="gramStart"/>
      <w:r>
        <w:t>more tricky</w:t>
      </w:r>
      <w:proofErr w:type="gramEnd"/>
      <w:r>
        <w:t>.</w:t>
      </w:r>
    </w:p>
    <w:sectPr w:rsidR="00EC7925">
      <w:footerReference w:type="default" r:id="rId34"/>
      <w:pgSz w:w="11906" w:h="16838"/>
      <w:pgMar w:top="1417" w:right="1417" w:bottom="1417" w:left="1417" w:header="0" w:footer="708"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Marie-Pierre Moine" w:date="2016-12-19T10:34:00Z" w:initials="UdMO">
    <w:p w14:paraId="5847EDED" w14:textId="77777777" w:rsidR="00EC7925" w:rsidRPr="006F0D4E" w:rsidRDefault="00D91547">
      <w:pPr>
        <w:rPr>
          <w:lang w:val="fr-FR"/>
        </w:rPr>
      </w:pPr>
      <w:r w:rsidRPr="006F0D4E">
        <w:rPr>
          <w:rFonts w:ascii="Liberation Serif" w:eastAsia="Segoe UI" w:hAnsi="Liberation Serif" w:cs="Tahoma"/>
          <w:sz w:val="24"/>
          <w:szCs w:val="24"/>
          <w:lang w:val="fr-FR" w:eastAsia="en-US" w:bidi="en-US"/>
        </w:rPr>
        <w:t>Est-ce qu’on ne pourrait pas aussi automatiser cela en analysant le spatial shape, comme la levee des autres ambigu</w:t>
      </w:r>
      <w:r w:rsidRPr="006F0D4E">
        <w:rPr>
          <w:rFonts w:ascii="Liberation Serif" w:eastAsia="Segoe UI" w:hAnsi="Liberation Serif" w:cs="Tahoma"/>
          <w:sz w:val="24"/>
          <w:szCs w:val="24"/>
          <w:lang w:val="fr-FR" w:eastAsia="en-US" w:bidi="en-US"/>
        </w:rPr>
        <w:t>ities par suffixages de type ‘_land’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47EDE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9CA2A" w14:textId="77777777" w:rsidR="00D91547" w:rsidRDefault="00D91547">
      <w:r>
        <w:separator/>
      </w:r>
    </w:p>
  </w:endnote>
  <w:endnote w:type="continuationSeparator" w:id="0">
    <w:p w14:paraId="724EE66A" w14:textId="77777777" w:rsidR="00D91547" w:rsidRDefault="00D91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Mangal">
    <w:panose1 w:val="02040503050203030202"/>
    <w:charset w:val="00"/>
    <w:family w:val="auto"/>
    <w:pitch w:val="variable"/>
    <w:sig w:usb0="00008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Liberation Serif">
    <w:altName w:val="Times New Roman"/>
    <w:charset w:val="00"/>
    <w:family w:val="roman"/>
    <w:pitch w:val="variable"/>
  </w:font>
  <w:font w:name="Segoe U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142AE" w14:textId="77777777" w:rsidR="00EC7925" w:rsidRDefault="00D91547">
    <w:pPr>
      <w:pStyle w:val="Pieddepage"/>
      <w:ind w:right="360"/>
    </w:pPr>
    <w:r>
      <w:rPr>
        <w:noProof/>
        <w:lang w:val="fr-FR"/>
      </w:rPr>
      <mc:AlternateContent>
        <mc:Choice Requires="wps">
          <w:drawing>
            <wp:anchor distT="0" distB="0" distL="0" distR="0" simplePos="0" relativeHeight="15" behindDoc="1" locked="0" layoutInCell="1" allowOverlap="1" wp14:anchorId="4D5DE982" wp14:editId="26D3EC21">
              <wp:simplePos x="0" y="0"/>
              <wp:positionH relativeFrom="margin">
                <wp:align>right</wp:align>
              </wp:positionH>
              <wp:positionV relativeFrom="paragraph">
                <wp:posOffset>635</wp:posOffset>
              </wp:positionV>
              <wp:extent cx="73660" cy="170180"/>
              <wp:effectExtent l="0" t="0" r="0" b="0"/>
              <wp:wrapTopAndBottom/>
              <wp:docPr id="23" name="Cadre2"/>
              <wp:cNvGraphicFramePr/>
              <a:graphic xmlns:a="http://schemas.openxmlformats.org/drawingml/2006/main">
                <a:graphicData uri="http://schemas.microsoft.com/office/word/2010/wordprocessingShape">
                  <wps:wsp>
                    <wps:cNvSpPr/>
                    <wps:spPr>
                      <a:xfrm>
                        <a:off x="0" y="0"/>
                        <a:ext cx="73080" cy="169560"/>
                      </a:xfrm>
                      <a:prstGeom prst="rect">
                        <a:avLst/>
                      </a:prstGeom>
                      <a:noFill/>
                      <a:ln>
                        <a:noFill/>
                      </a:ln>
                    </wps:spPr>
                    <wps:style>
                      <a:lnRef idx="0">
                        <a:scrgbClr r="0" g="0" b="0"/>
                      </a:lnRef>
                      <a:fillRef idx="0">
                        <a:scrgbClr r="0" g="0" b="0"/>
                      </a:fillRef>
                      <a:effectRef idx="0">
                        <a:scrgbClr r="0" g="0" b="0"/>
                      </a:effectRef>
                      <a:fontRef idx="minor"/>
                    </wps:style>
                    <wps:txbx>
                      <w:txbxContent>
                        <w:p w14:paraId="481582D8" w14:textId="77777777" w:rsidR="00EC7925" w:rsidRDefault="00D91547">
                          <w:pPr>
                            <w:pStyle w:val="Pieddepage"/>
                          </w:pPr>
                          <w:r>
                            <w:rPr>
                              <w:color w:val="000000"/>
                            </w:rPr>
                            <w:fldChar w:fldCharType="begin"/>
                          </w:r>
                          <w:r>
                            <w:instrText>PAGE</w:instrText>
                          </w:r>
                          <w:r>
                            <w:fldChar w:fldCharType="separate"/>
                          </w:r>
                          <w:r w:rsidR="006F0D4E">
                            <w:rPr>
                              <w:noProof/>
                            </w:rPr>
                            <w:t>1</w:t>
                          </w:r>
                          <w:r>
                            <w:fldChar w:fldCharType="end"/>
                          </w:r>
                        </w:p>
                      </w:txbxContent>
                    </wps:txbx>
                    <wps:bodyPr lIns="0" tIns="0" rIns="0" bIns="0">
                      <a:spAutoFit/>
                    </wps:bodyPr>
                  </wps:wsp>
                </a:graphicData>
              </a:graphic>
            </wp:anchor>
          </w:drawing>
        </mc:Choice>
        <mc:Fallback>
          <w:pict>
            <v:rect w14:anchorId="4D5DE982" id="Cadre2" o:spid="_x0000_s1035" style="position:absolute;margin-left:-45.4pt;margin-top:.05pt;width:5.8pt;height:13.4pt;z-index:-503316465;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" filled="f" stroked="f">
              <v:textbox style="mso-fit-shape-to-text:t" inset="0,0,0,0">
                <w:txbxContent>
                  <w:p w14:paraId="481582D8" w14:textId="77777777" w:rsidR="00EC7925" w:rsidRDefault="00D91547">
                    <w:pPr>
                      <w:pStyle w:val="Pieddepage"/>
                    </w:pPr>
                    <w:r>
                      <w:rPr>
                        <w:color w:val="000000"/>
                      </w:rPr>
                      <w:fldChar w:fldCharType="begin"/>
                    </w:r>
                    <w:r>
                      <w:instrText>PAGE</w:instrText>
                    </w:r>
                    <w:r>
                      <w:fldChar w:fldCharType="separate"/>
                    </w:r>
                    <w:r w:rsidR="006F0D4E">
                      <w:rPr>
                        <w:noProof/>
                      </w:rPr>
                      <w:t>1</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FAB69" w14:textId="77777777" w:rsidR="00D91547" w:rsidRDefault="00D91547">
      <w:r>
        <w:separator/>
      </w:r>
    </w:p>
  </w:footnote>
  <w:footnote w:type="continuationSeparator" w:id="0">
    <w:p w14:paraId="19BF03C6" w14:textId="77777777" w:rsidR="00D91547" w:rsidRDefault="00D9154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5065F"/>
    <w:multiLevelType w:val="multilevel"/>
    <w:tmpl w:val="1A42AD6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8763CCF"/>
    <w:multiLevelType w:val="multilevel"/>
    <w:tmpl w:val="0C5804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A6B49E2"/>
    <w:multiLevelType w:val="multilevel"/>
    <w:tmpl w:val="6AD4C7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AC85412"/>
    <w:multiLevelType w:val="multilevel"/>
    <w:tmpl w:val="F23228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5867D3A"/>
    <w:multiLevelType w:val="multilevel"/>
    <w:tmpl w:val="B55AE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8FC24E0"/>
    <w:multiLevelType w:val="multilevel"/>
    <w:tmpl w:val="D0CCBC0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2DF7B25"/>
    <w:multiLevelType w:val="multilevel"/>
    <w:tmpl w:val="30128254"/>
    <w:lvl w:ilvl="0">
      <w:start w:val="1"/>
      <w:numFmt w:val="bullet"/>
      <w:lvlText w:val="-"/>
      <w:lvlJc w:val="left"/>
      <w:pPr>
        <w:ind w:left="720" w:hanging="360"/>
      </w:pPr>
      <w:rPr>
        <w:rFonts w:ascii="Tahoma" w:hAnsi="Tahoma" w:cs="Tahoma"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B470206"/>
    <w:multiLevelType w:val="multilevel"/>
    <w:tmpl w:val="A558D4D8"/>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D8F0225"/>
    <w:multiLevelType w:val="multilevel"/>
    <w:tmpl w:val="CBA06E6A"/>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DB701D2"/>
    <w:multiLevelType w:val="multilevel"/>
    <w:tmpl w:val="1F9637EA"/>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04F0EEA"/>
    <w:multiLevelType w:val="multilevel"/>
    <w:tmpl w:val="B072B118"/>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0630390"/>
    <w:multiLevelType w:val="multilevel"/>
    <w:tmpl w:val="A11C5E3A"/>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2191B06"/>
    <w:multiLevelType w:val="multilevel"/>
    <w:tmpl w:val="B290F0E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BDB0D52"/>
    <w:multiLevelType w:val="multilevel"/>
    <w:tmpl w:val="62F2378C"/>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BB11362"/>
    <w:multiLevelType w:val="multilevel"/>
    <w:tmpl w:val="72E086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DFB5C69"/>
    <w:multiLevelType w:val="multilevel"/>
    <w:tmpl w:val="0498A8C0"/>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2A671DA"/>
    <w:multiLevelType w:val="multilevel"/>
    <w:tmpl w:val="19A0854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CA56AA5"/>
    <w:multiLevelType w:val="multilevel"/>
    <w:tmpl w:val="F0EC290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F696861"/>
    <w:multiLevelType w:val="multilevel"/>
    <w:tmpl w:val="385EE498"/>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12149D9"/>
    <w:multiLevelType w:val="multilevel"/>
    <w:tmpl w:val="9FFE5D1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6"/>
  </w:num>
  <w:num w:numId="3">
    <w:abstractNumId w:val="5"/>
  </w:num>
  <w:num w:numId="4">
    <w:abstractNumId w:val="18"/>
  </w:num>
  <w:num w:numId="5">
    <w:abstractNumId w:val="7"/>
  </w:num>
  <w:num w:numId="6">
    <w:abstractNumId w:val="19"/>
  </w:num>
  <w:num w:numId="7">
    <w:abstractNumId w:val="4"/>
  </w:num>
  <w:num w:numId="8">
    <w:abstractNumId w:val="17"/>
  </w:num>
  <w:num w:numId="9">
    <w:abstractNumId w:val="0"/>
  </w:num>
  <w:num w:numId="10">
    <w:abstractNumId w:val="10"/>
  </w:num>
  <w:num w:numId="11">
    <w:abstractNumId w:val="15"/>
  </w:num>
  <w:num w:numId="12">
    <w:abstractNumId w:val="8"/>
  </w:num>
  <w:num w:numId="13">
    <w:abstractNumId w:val="11"/>
  </w:num>
  <w:num w:numId="14">
    <w:abstractNumId w:val="9"/>
  </w:num>
  <w:num w:numId="15">
    <w:abstractNumId w:val="14"/>
  </w:num>
  <w:num w:numId="16">
    <w:abstractNumId w:val="13"/>
  </w:num>
  <w:num w:numId="17">
    <w:abstractNumId w:val="6"/>
  </w:num>
  <w:num w:numId="18">
    <w:abstractNumId w:val="12"/>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25"/>
    <w:rsid w:val="006F0D4E"/>
    <w:rsid w:val="00D91547"/>
    <w:rsid w:val="00EC7925"/>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C55CA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rPr>
      <w:rFonts w:cs="Times New Roman"/>
      <w:color w:val="00000A"/>
      <w:sz w:val="22"/>
      <w:szCs w:val="22"/>
      <w:lang w:val="en-GB" w:eastAsia="fr-FR"/>
    </w:rPr>
  </w:style>
  <w:style w:type="paragraph" w:styleId="Titre1">
    <w:name w:val="heading 1"/>
    <w:basedOn w:val="Normal"/>
    <w:next w:val="Normal"/>
    <w:qFormat/>
    <w:pPr>
      <w:keepNext/>
      <w:keepLines/>
      <w:spacing w:before="240"/>
      <w:outlineLvl w:val="0"/>
    </w:pPr>
    <w:rPr>
      <w:rFonts w:ascii="Calibri Light" w:eastAsia="Yu Gothic Light" w:hAnsi="Calibri Light" w:cs="Tahoma"/>
      <w:color w:val="2E74B5"/>
      <w:sz w:val="32"/>
      <w:szCs w:val="32"/>
    </w:rPr>
  </w:style>
  <w:style w:type="paragraph" w:styleId="Titre2">
    <w:name w:val="heading 2"/>
    <w:basedOn w:val="Normal"/>
    <w:next w:val="Normal"/>
    <w:qFormat/>
    <w:pPr>
      <w:keepNext/>
      <w:keepLines/>
      <w:spacing w:before="40"/>
      <w:outlineLvl w:val="1"/>
    </w:pPr>
    <w:rPr>
      <w:rFonts w:ascii="Calibri Light" w:eastAsia="Yu Gothic Light" w:hAnsi="Calibri Light" w:cs="Tahoma"/>
      <w:color w:val="2E74B5"/>
      <w:sz w:val="26"/>
      <w:szCs w:val="26"/>
    </w:rPr>
  </w:style>
  <w:style w:type="paragraph" w:styleId="Titre3">
    <w:name w:val="heading 3"/>
    <w:basedOn w:val="Normal"/>
    <w:next w:val="Normal"/>
    <w:qFormat/>
    <w:pPr>
      <w:keepNext/>
      <w:keepLines/>
      <w:spacing w:before="40"/>
      <w:outlineLvl w:val="2"/>
    </w:pPr>
    <w:rPr>
      <w:rFonts w:ascii="Calibri Light" w:eastAsia="Yu Gothic Light" w:hAnsi="Calibri Light" w:cs="Tahoma"/>
      <w:color w:val="1F4D78"/>
      <w:sz w:val="24"/>
      <w:szCs w:val="24"/>
    </w:rPr>
  </w:style>
  <w:style w:type="paragraph" w:styleId="Titre4">
    <w:name w:val="heading 4"/>
    <w:basedOn w:val="Normal"/>
    <w:next w:val="Normal"/>
    <w:qFormat/>
    <w:pPr>
      <w:keepNext/>
      <w:keepLines/>
      <w:spacing w:before="40"/>
      <w:outlineLvl w:val="3"/>
    </w:pPr>
    <w:rPr>
      <w:rFonts w:ascii="Calibri Light" w:eastAsia="Yu Gothic Light" w:hAnsi="Calibri Light" w:cs="Tahoma"/>
      <w:i/>
      <w:iCs/>
      <w:color w:val="2E74B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object">
    <w:name w:val="object"/>
    <w:basedOn w:val="Policepardfaut"/>
    <w:qFormat/>
  </w:style>
  <w:style w:type="character" w:customStyle="1" w:styleId="LienInternet">
    <w:name w:val="Lien Internet"/>
    <w:basedOn w:val="Policepardfaut"/>
    <w:rPr>
      <w:color w:val="0563C1"/>
      <w:u w:val="single"/>
    </w:rPr>
  </w:style>
  <w:style w:type="character" w:styleId="lev">
    <w:name w:val="Strong"/>
    <w:basedOn w:val="Policepardfaut"/>
    <w:qFormat/>
    <w:rPr>
      <w:b/>
      <w:bCs/>
    </w:rPr>
  </w:style>
  <w:style w:type="character" w:customStyle="1" w:styleId="Titre1Car">
    <w:name w:val="Titre 1 Car"/>
    <w:basedOn w:val="Policepardfaut"/>
    <w:qFormat/>
    <w:rPr>
      <w:rFonts w:ascii="Calibri Light" w:eastAsia="Yu Gothic Light" w:hAnsi="Calibri Light" w:cs="Tahoma"/>
      <w:color w:val="2E74B5"/>
      <w:sz w:val="32"/>
      <w:szCs w:val="32"/>
    </w:rPr>
  </w:style>
  <w:style w:type="character" w:customStyle="1" w:styleId="TitreCar">
    <w:name w:val="Titre Car"/>
    <w:basedOn w:val="Policepardfaut"/>
    <w:qFormat/>
    <w:rPr>
      <w:rFonts w:ascii="Calibri Light" w:eastAsia="Yu Gothic Light" w:hAnsi="Calibri Light" w:cs="Tahoma"/>
      <w:spacing w:val="0"/>
      <w:sz w:val="56"/>
      <w:szCs w:val="56"/>
    </w:rPr>
  </w:style>
  <w:style w:type="character" w:customStyle="1" w:styleId="PrformatHTMLCar">
    <w:name w:val="Préformaté HTML Car"/>
    <w:basedOn w:val="Policepardfaut"/>
    <w:qFormat/>
    <w:rPr>
      <w:rFonts w:ascii="Courier New" w:hAnsi="Courier New" w:cs="Courier New"/>
      <w:sz w:val="20"/>
      <w:szCs w:val="20"/>
      <w:lang w:eastAsia="fr-FR"/>
    </w:rPr>
  </w:style>
  <w:style w:type="character" w:customStyle="1" w:styleId="NotedebasdepageCar">
    <w:name w:val="Note de bas de page Car"/>
    <w:basedOn w:val="Policepardfaut"/>
    <w:qFormat/>
  </w:style>
  <w:style w:type="character" w:styleId="Appelnotedebasdep">
    <w:name w:val="footnote reference"/>
    <w:basedOn w:val="Policepardfaut"/>
    <w:qFormat/>
    <w:rPr>
      <w:vertAlign w:val="superscript"/>
    </w:rPr>
  </w:style>
  <w:style w:type="character" w:customStyle="1" w:styleId="Titre2Car">
    <w:name w:val="Titre 2 Car"/>
    <w:basedOn w:val="Policepardfaut"/>
    <w:qFormat/>
    <w:rPr>
      <w:rFonts w:ascii="Calibri Light" w:eastAsia="Yu Gothic Light" w:hAnsi="Calibri Light" w:cs="Tahoma"/>
      <w:color w:val="2E74B5"/>
      <w:sz w:val="26"/>
      <w:szCs w:val="26"/>
    </w:rPr>
  </w:style>
  <w:style w:type="character" w:styleId="Lienhypertextevisit">
    <w:name w:val="FollowedHyperlink"/>
    <w:basedOn w:val="Policepardfaut"/>
    <w:qFormat/>
    <w:rPr>
      <w:color w:val="954F72"/>
      <w:u w:val="single"/>
    </w:rPr>
  </w:style>
  <w:style w:type="character" w:customStyle="1" w:styleId="Accentuation1">
    <w:name w:val="Accentuation1"/>
    <w:basedOn w:val="Policepardfaut"/>
    <w:qFormat/>
    <w:rPr>
      <w:i/>
      <w:iCs/>
    </w:rPr>
  </w:style>
  <w:style w:type="character" w:styleId="Emphaseintense">
    <w:name w:val="Intense Emphasis"/>
    <w:basedOn w:val="Accentuation1"/>
    <w:qFormat/>
    <w:rPr>
      <w:rFonts w:ascii="Courier New" w:hAnsi="Courier New" w:cs="Courier New"/>
      <w:i w:val="0"/>
      <w:iCs/>
      <w:sz w:val="20"/>
      <w:szCs w:val="20"/>
      <w:lang w:val="en-GB"/>
    </w:rPr>
  </w:style>
  <w:style w:type="character" w:styleId="Titredelivre">
    <w:name w:val="Book Title"/>
    <w:basedOn w:val="Policepardfaut"/>
    <w:qFormat/>
    <w:rPr>
      <w:b/>
      <w:bCs/>
      <w:i/>
      <w:iCs/>
      <w:spacing w:val="5"/>
    </w:rPr>
  </w:style>
  <w:style w:type="character" w:customStyle="1" w:styleId="PieddepageCar">
    <w:name w:val="Pied de page Car"/>
    <w:basedOn w:val="Policepardfaut"/>
    <w:qFormat/>
    <w:rPr>
      <w:rFonts w:cs="Times New Roman"/>
      <w:sz w:val="22"/>
      <w:szCs w:val="22"/>
      <w:lang w:eastAsia="fr-FR"/>
    </w:rPr>
  </w:style>
  <w:style w:type="character" w:styleId="Numrodepage">
    <w:name w:val="page number"/>
    <w:basedOn w:val="Policepardfaut"/>
    <w:qFormat/>
  </w:style>
  <w:style w:type="character" w:styleId="Emphaseple">
    <w:name w:val="Subtle Emphasis"/>
    <w:basedOn w:val="Policepardfaut"/>
    <w:qFormat/>
    <w:rPr>
      <w:i/>
      <w:iCs/>
      <w:lang w:val="en-GB"/>
    </w:rPr>
  </w:style>
  <w:style w:type="character" w:customStyle="1" w:styleId="Titre3Car">
    <w:name w:val="Titre 3 Car"/>
    <w:basedOn w:val="Policepardfaut"/>
    <w:qFormat/>
    <w:rPr>
      <w:rFonts w:ascii="Calibri Light" w:eastAsia="Yu Gothic Light" w:hAnsi="Calibri Light" w:cs="Tahoma"/>
      <w:color w:val="1F4D78"/>
      <w:lang w:eastAsia="fr-FR"/>
    </w:rPr>
  </w:style>
  <w:style w:type="character" w:customStyle="1" w:styleId="Titre4Car">
    <w:name w:val="Titre 4 Car"/>
    <w:basedOn w:val="Policepardfaut"/>
    <w:qFormat/>
    <w:rPr>
      <w:rFonts w:ascii="Calibri Light" w:eastAsia="Yu Gothic Light" w:hAnsi="Calibri Light" w:cs="Tahoma"/>
      <w:i/>
      <w:iCs/>
      <w:color w:val="2E74B5"/>
      <w:sz w:val="22"/>
      <w:szCs w:val="22"/>
      <w:lang w:eastAsia="fr-FR"/>
    </w:rPr>
  </w:style>
  <w:style w:type="character" w:customStyle="1" w:styleId="ListLabel1">
    <w:name w:val="ListLabel 1"/>
    <w:qFormat/>
    <w:rPr>
      <w:rFonts w:cs="Courier New"/>
    </w:rPr>
  </w:style>
  <w:style w:type="character" w:customStyle="1" w:styleId="ListLabel2">
    <w:name w:val="ListLabel 2"/>
    <w:qFormat/>
    <w:rPr>
      <w:rFonts w:eastAsia="Calibri" w:cs="Tahoma"/>
    </w:rPr>
  </w:style>
  <w:style w:type="character" w:customStyle="1" w:styleId="ListLabel3">
    <w:name w:val="ListLabel 3"/>
    <w:qFormat/>
    <w:rPr>
      <w:sz w:val="20"/>
    </w:rPr>
  </w:style>
  <w:style w:type="character" w:customStyle="1" w:styleId="LienInternetvisit">
    <w:name w:val="Lien Internet visité"/>
    <w:rPr>
      <w:color w:val="800000"/>
      <w:u w:val="single"/>
    </w:rPr>
  </w:style>
  <w:style w:type="character" w:customStyle="1" w:styleId="TextedebullesCar">
    <w:name w:val="Texte de bulles Car"/>
    <w:basedOn w:val="Policepardfaut"/>
    <w:qFormat/>
    <w:rPr>
      <w:rFonts w:ascii="Times New Roman" w:hAnsi="Times New Roman" w:cs="Times New Roman"/>
      <w:sz w:val="18"/>
      <w:szCs w:val="18"/>
      <w:lang w:val="en-GB" w:eastAsia="fr-FR"/>
    </w:rPr>
  </w:style>
  <w:style w:type="character" w:styleId="Rfrenceple">
    <w:name w:val="Subtle Reference"/>
    <w:basedOn w:val="Policepardfaut"/>
    <w:qFormat/>
    <w:rPr>
      <w:smallCaps/>
      <w:color w:val="5A5A5A"/>
    </w:rPr>
  </w:style>
  <w:style w:type="character" w:styleId="Rfrenceintense">
    <w:name w:val="Intense Reference"/>
    <w:basedOn w:val="Policepardfaut"/>
    <w:qFormat/>
    <w:rPr>
      <w:b/>
      <w:bCs/>
      <w:smallCaps/>
      <w:color w:val="5B9BD5"/>
      <w:spacing w:val="5"/>
    </w:rPr>
  </w:style>
  <w:style w:type="character" w:customStyle="1" w:styleId="ListLabel4">
    <w:name w:val="ListLabel 4"/>
    <w:qFormat/>
    <w:rPr>
      <w:rFonts w:cs="Aria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Tahoma"/>
    </w:rPr>
  </w:style>
  <w:style w:type="character" w:customStyle="1" w:styleId="ListLabel9">
    <w:name w:val="ListLabel 9"/>
    <w:qFormat/>
    <w:rPr>
      <w:sz w:val="20"/>
    </w:rPr>
  </w:style>
  <w:style w:type="character" w:customStyle="1" w:styleId="ListLabel10">
    <w:name w:val="ListLabel 10"/>
    <w:qFormat/>
    <w:rPr>
      <w:rFonts w:eastAsia="Calibri" w:cs="Tahoma"/>
      <w:sz w:val="24"/>
    </w:rPr>
  </w:style>
  <w:style w:type="character" w:customStyle="1" w:styleId="ListLabel11">
    <w:name w:val="ListLabel 11"/>
    <w:qFormat/>
    <w:rPr>
      <w:rFonts w:cs="Aria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Tahoma"/>
    </w:rPr>
  </w:style>
  <w:style w:type="character" w:customStyle="1" w:styleId="ListLabel16">
    <w:name w:val="ListLabel 16"/>
    <w:qFormat/>
    <w:rPr>
      <w:rFonts w:cs="Tahoma"/>
      <w:sz w:val="24"/>
    </w:rPr>
  </w:style>
  <w:style w:type="character" w:customStyle="1" w:styleId="Accentuation">
    <w:name w:val="Accentuation"/>
    <w:basedOn w:val="Policepardfaut"/>
    <w:qFormat/>
    <w:rPr>
      <w:i/>
      <w:iCs/>
    </w:rPr>
  </w:style>
  <w:style w:type="character" w:styleId="Marquedecommentaire">
    <w:name w:val="annotation reference"/>
    <w:basedOn w:val="Policepardfaut"/>
    <w:qFormat/>
    <w:rPr>
      <w:sz w:val="18"/>
      <w:szCs w:val="18"/>
    </w:rPr>
  </w:style>
  <w:style w:type="character" w:customStyle="1" w:styleId="CommentaireCar">
    <w:name w:val="Commentaire Car"/>
    <w:basedOn w:val="Policepardfaut"/>
    <w:qFormat/>
    <w:rPr>
      <w:rFonts w:cs="Times New Roman"/>
      <w:color w:val="00000A"/>
      <w:sz w:val="24"/>
      <w:lang w:val="en-GB" w:eastAsia="fr-FR"/>
    </w:rPr>
  </w:style>
  <w:style w:type="character" w:customStyle="1" w:styleId="ObjetducommentaireCar">
    <w:name w:val="Objet du commentaire Car"/>
    <w:basedOn w:val="CommentaireCar"/>
    <w:qFormat/>
    <w:rPr>
      <w:rFonts w:cs="Times New Roman"/>
      <w:b/>
      <w:bCs/>
      <w:color w:val="00000A"/>
      <w:sz w:val="24"/>
      <w:szCs w:val="20"/>
      <w:lang w:val="en-GB" w:eastAsia="fr-FR"/>
    </w:rPr>
  </w:style>
  <w:style w:type="character" w:customStyle="1" w:styleId="ListLabel17">
    <w:name w:val="ListLabel 17"/>
    <w:qFormat/>
    <w:rPr>
      <w:rFonts w:cs="Aria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Aria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Aria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Tahoma"/>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Aria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Aria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Aria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Tahoma"/>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Tahoma"/>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Tahoma"/>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Tahoma"/>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Tahoma"/>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Tahoma"/>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Tahoma"/>
      <w:sz w:val="24"/>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eastAsia="Calibri" w:cs="Tahoma"/>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Sautdindex">
    <w:name w:val="Saut d'index"/>
    <w:qFormat/>
  </w:style>
  <w:style w:type="character" w:customStyle="1" w:styleId="Caractresdenumrotation">
    <w:name w:val="Caractères de numérotation"/>
    <w:qFormat/>
  </w:style>
  <w:style w:type="character" w:customStyle="1" w:styleId="ListLabel158">
    <w:name w:val="ListLabel 158"/>
    <w:qFormat/>
    <w:rPr>
      <w:rFonts w:cs="Aria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Aria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Aria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Tahoma"/>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Aria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Aria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Aria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Tahoma"/>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Tahoma"/>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Tahoma"/>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Tahoma"/>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Tahoma"/>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Tahoma"/>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Tahoma"/>
      <w:sz w:val="24"/>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paragraph" w:styleId="Titre">
    <w:name w:val="Title"/>
    <w:basedOn w:val="Normal"/>
    <w:next w:val="Corpsdetexte"/>
    <w:qFormat/>
    <w:pPr>
      <w:contextualSpacing/>
    </w:pPr>
    <w:rPr>
      <w:rFonts w:ascii="Calibri Light" w:eastAsia="Yu Gothic Light" w:hAnsi="Calibri Light" w:cs="Tahoma"/>
      <w:sz w:val="56"/>
      <w:szCs w:val="56"/>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Pardeliste">
    <w:name w:val="List Paragraph"/>
    <w:basedOn w:val="Normal"/>
    <w:qFormat/>
    <w:pPr>
      <w:ind w:left="720"/>
      <w:contextualSpacing/>
    </w:p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tedebasdepage">
    <w:name w:val="footnote text"/>
    <w:basedOn w:val="Normal"/>
    <w:qFormat/>
  </w:style>
  <w:style w:type="paragraph" w:styleId="Pieddepage">
    <w:name w:val="footer"/>
    <w:basedOn w:val="Normal"/>
    <w:pPr>
      <w:tabs>
        <w:tab w:val="center" w:pos="4536"/>
        <w:tab w:val="right" w:pos="9072"/>
      </w:tabs>
    </w:pPr>
  </w:style>
  <w:style w:type="paragraph" w:styleId="TM1">
    <w:name w:val="toc 1"/>
    <w:basedOn w:val="Normal"/>
    <w:next w:val="Normal"/>
    <w:autoRedefine/>
    <w:pPr>
      <w:tabs>
        <w:tab w:val="left" w:pos="480"/>
        <w:tab w:val="right" w:leader="dot" w:pos="9062"/>
      </w:tabs>
      <w:spacing w:after="100"/>
    </w:pPr>
  </w:style>
  <w:style w:type="paragraph" w:styleId="TM2">
    <w:name w:val="toc 2"/>
    <w:basedOn w:val="Normal"/>
    <w:next w:val="Normal"/>
    <w:autoRedefine/>
    <w:pPr>
      <w:tabs>
        <w:tab w:val="right" w:leader="dot" w:pos="9062"/>
      </w:tabs>
      <w:spacing w:after="100"/>
      <w:ind w:left="220"/>
    </w:pPr>
  </w:style>
  <w:style w:type="paragraph" w:styleId="TM3">
    <w:name w:val="toc 3"/>
    <w:basedOn w:val="Normal"/>
    <w:next w:val="Normal"/>
    <w:autoRedefine/>
    <w:pPr>
      <w:ind w:left="440"/>
    </w:pPr>
    <w:rPr>
      <w:i/>
      <w:iCs/>
    </w:rPr>
  </w:style>
  <w:style w:type="paragraph" w:styleId="TM4">
    <w:name w:val="toc 4"/>
    <w:basedOn w:val="Normal"/>
    <w:next w:val="Normal"/>
    <w:autoRedefine/>
    <w:pPr>
      <w:ind w:left="660"/>
    </w:pPr>
    <w:rPr>
      <w:sz w:val="18"/>
      <w:szCs w:val="18"/>
    </w:rPr>
  </w:style>
  <w:style w:type="paragraph" w:styleId="TM5">
    <w:name w:val="toc 5"/>
    <w:basedOn w:val="Normal"/>
    <w:next w:val="Normal"/>
    <w:autoRedefine/>
    <w:pPr>
      <w:ind w:left="880"/>
    </w:pPr>
    <w:rPr>
      <w:sz w:val="18"/>
      <w:szCs w:val="18"/>
    </w:rPr>
  </w:style>
  <w:style w:type="paragraph" w:styleId="TM6">
    <w:name w:val="toc 6"/>
    <w:basedOn w:val="Normal"/>
    <w:next w:val="Normal"/>
    <w:autoRedefine/>
    <w:pPr>
      <w:ind w:left="1100"/>
    </w:pPr>
    <w:rPr>
      <w:sz w:val="18"/>
      <w:szCs w:val="18"/>
    </w:rPr>
  </w:style>
  <w:style w:type="paragraph" w:styleId="TM7">
    <w:name w:val="toc 7"/>
    <w:basedOn w:val="Normal"/>
    <w:next w:val="Normal"/>
    <w:autoRedefine/>
    <w:pPr>
      <w:ind w:left="1320"/>
    </w:pPr>
    <w:rPr>
      <w:sz w:val="18"/>
      <w:szCs w:val="18"/>
    </w:rPr>
  </w:style>
  <w:style w:type="paragraph" w:styleId="TM8">
    <w:name w:val="toc 8"/>
    <w:basedOn w:val="Normal"/>
    <w:next w:val="Normal"/>
    <w:autoRedefine/>
    <w:pPr>
      <w:ind w:left="1540"/>
    </w:pPr>
    <w:rPr>
      <w:sz w:val="18"/>
      <w:szCs w:val="18"/>
    </w:rPr>
  </w:style>
  <w:style w:type="paragraph" w:styleId="TM9">
    <w:name w:val="toc 9"/>
    <w:basedOn w:val="Normal"/>
    <w:next w:val="Normal"/>
    <w:autoRedefine/>
    <w:pPr>
      <w:ind w:left="1760"/>
    </w:pPr>
    <w:rPr>
      <w:sz w:val="18"/>
      <w:szCs w:val="18"/>
    </w:rPr>
  </w:style>
  <w:style w:type="paragraph" w:customStyle="1" w:styleId="Contenudecadre">
    <w:name w:val="Contenu de cadre"/>
    <w:basedOn w:val="Normal"/>
    <w:qFormat/>
  </w:style>
  <w:style w:type="paragraph" w:styleId="Textedebulles">
    <w:name w:val="Balloon Text"/>
    <w:basedOn w:val="Normal"/>
    <w:qFormat/>
    <w:rPr>
      <w:rFonts w:ascii="Times New Roman" w:hAnsi="Times New Roman"/>
      <w:sz w:val="18"/>
      <w:szCs w:val="18"/>
    </w:rPr>
  </w:style>
  <w:style w:type="paragraph" w:styleId="Rvision">
    <w:name w:val="Revision"/>
    <w:qFormat/>
    <w:pPr>
      <w:suppressAutoHyphens/>
    </w:pPr>
    <w:rPr>
      <w:rFonts w:cs="Times New Roman"/>
      <w:color w:val="00000A"/>
      <w:sz w:val="22"/>
      <w:szCs w:val="22"/>
      <w:lang w:val="en-GB" w:eastAsia="fr-FR"/>
    </w:rPr>
  </w:style>
  <w:style w:type="paragraph" w:styleId="Commentaire">
    <w:name w:val="annotation text"/>
    <w:basedOn w:val="Normal"/>
    <w:qFormat/>
    <w:rPr>
      <w:sz w:val="24"/>
      <w:szCs w:val="24"/>
    </w:rPr>
  </w:style>
  <w:style w:type="paragraph" w:styleId="Objetducommentaire">
    <w:name w:val="annotation subject"/>
    <w:basedOn w:val="Commentaire"/>
    <w:qFormat/>
    <w:rPr>
      <w:b/>
      <w:bCs/>
      <w:sz w:val="20"/>
      <w:szCs w:val="20"/>
    </w:rPr>
  </w:style>
  <w:style w:type="paragraph" w:customStyle="1" w:styleId="Contenudetableau">
    <w:name w:val="Contenu de tableau"/>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tif"/><Relationship Id="rId21" Type="http://schemas.openxmlformats.org/officeDocument/2006/relationships/hyperlink" Target="http://clipc-services.ceda.ac.uk/dreq/index/var.html" TargetMode="External"/><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hyperlink" Target="http://clipc-services.ceda.ac.uk/dreq/index/grids.html" TargetMode="External"/><Relationship Id="rId25" Type="http://schemas.openxmlformats.org/officeDocument/2006/relationships/hyperlink" Target="http://clipc-services.ceda.ac.uk/dreq/u/0e5d376315a376cd2b1e37f440fe43d3.html" TargetMode="External"/><Relationship Id="rId26" Type="http://schemas.openxmlformats.org/officeDocument/2006/relationships/hyperlink" Target="http://clipc-services.ceda.ac.uk/dreq/u/2ad9e802e729a4ed2056e6b61db2e486.html" TargetMode="External"/><Relationship Id="rId27" Type="http://schemas.openxmlformats.org/officeDocument/2006/relationships/hyperlink" Target="http://clipc-services.ceda.ac.uk/dreq/u/590bd95c-9e49-11e5-803c-0d0b866b59f3.html" TargetMode="External"/><Relationship Id="rId28" Type="http://schemas.openxmlformats.org/officeDocument/2006/relationships/hyperlink" Target="http://clipc-services.ceda.ac.uk/dreq/u/3d2a28d882e00559e5c2a779ff420de6.html" TargetMode="External"/><Relationship Id="rId29" Type="http://schemas.openxmlformats.org/officeDocument/2006/relationships/hyperlink" Target="http://clipc-services.ceda.ac.uk/dreq/u/2f9782f18e941a9a38cf6043716d1ad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clipc-services.ceda.ac.uk/dreq/u/5912e2f6-9e49-11e5-803c-0d0b866b59f3.html" TargetMode="External"/><Relationship Id="rId31" Type="http://schemas.openxmlformats.org/officeDocument/2006/relationships/hyperlink" Target="http://clipc-services.ceda.ac.uk/dreq/u/53828a92-bf01-11e6-a554-ac72891c3257.html" TargetMode="External"/><Relationship Id="rId32" Type="http://schemas.openxmlformats.org/officeDocument/2006/relationships/hyperlink" Target="http://clipc-services.ceda.ac.uk/dreq/u/5913f038-9e49-11e5-803c-0d0b866b59f3.html" TargetMode="External"/><Relationship Id="rId9" Type="http://schemas.openxmlformats.org/officeDocument/2006/relationships/hyperlink" Target="http://proj.badc.rl.ac.uk/svn/exarch/CMIP6dreq/tags/latest" TargetMode="External"/><Relationship Id="rId6" Type="http://schemas.openxmlformats.org/officeDocument/2006/relationships/endnotes" Target="endnotes.xml"/><Relationship Id="rId7" Type="http://schemas.openxmlformats.org/officeDocument/2006/relationships/hyperlink" Target="https://earthsystemcog.org/projects/wip/CMIP6DataRequest)" TargetMode="External"/><Relationship Id="rId8" Type="http://schemas.openxmlformats.org/officeDocument/2006/relationships/hyperlink" Target="https://drive.google.com/file/d/0B-X2uY_FGt7XNWI2TzBsUXdCVkE/view" TargetMode="External"/><Relationship Id="rId33" Type="http://schemas.openxmlformats.org/officeDocument/2006/relationships/hyperlink" Target="http://clipc-services.ceda.ac.uk/dreq/u/baa52de0-e5dd-11e5-8482-ac72891c3257.html)"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proj.badc.rl.ac.uk/svn/exarch/CMIP6dreq/tags/latest" TargetMode="External"/><Relationship Id="rId11" Type="http://schemas.openxmlformats.org/officeDocument/2006/relationships/hyperlink" Target="https://github.com/WCRP-CMIP/CMIP6_CVs" TargetMode="External"/><Relationship Id="rId12" Type="http://schemas.openxmlformats.org/officeDocument/2006/relationships/hyperlink" Target="https://github.com/WCRP-CMIP/CMIP6_CVs" TargetMode="External"/><Relationship Id="rId13" Type="http://schemas.openxmlformats.org/officeDocument/2006/relationships/hyperlink" Target="https://github.com/senesis/dr2pub" TargetMode="External"/><Relationship Id="rId14" Type="http://schemas.openxmlformats.org/officeDocument/2006/relationships/hyperlink" Target="https://github.com/senesis/dr2pub" TargetMode="External"/><Relationship Id="rId15" Type="http://schemas.openxmlformats.org/officeDocument/2006/relationships/hyperlink" Target="https://github.com/senesis/dr2pub" TargetMode="External"/><Relationship Id="rId16" Type="http://schemas.openxmlformats.org/officeDocument/2006/relationships/hyperlink" Target="https://drive.google.com/file/d/0B-X2uY_FGt7XNWI2TzBsUXdCVkE/view" TargetMode="External"/><Relationship Id="rId17" Type="http://schemas.openxmlformats.org/officeDocument/2006/relationships/image" Target="media/image1.tif"/><Relationship Id="rId18" Type="http://schemas.openxmlformats.org/officeDocument/2006/relationships/image" Target="media/image2.tif"/><Relationship Id="rId19" Type="http://schemas.openxmlformats.org/officeDocument/2006/relationships/image" Target="media/image3.ti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3976</Words>
  <Characters>21868</Characters>
  <Application>Microsoft Macintosh Word</Application>
  <DocSecurity>0</DocSecurity>
  <Lines>182</Lines>
  <Paragraphs>51</Paragraphs>
  <ScaleCrop>false</ScaleCrop>
  <Company>CERFACS</Company>
  <LinksUpToDate>false</LinksUpToDate>
  <CharactersWithSpaces>25793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Marie-Pierre Moine</dc:creator>
  <dc:description/>
  <cp:lastModifiedBy>Marie-Pierre Moine</cp:lastModifiedBy>
  <cp:revision>2</cp:revision>
  <cp:lastPrinted>2016-12-20T09:52:00Z</cp:lastPrinted>
  <dcterms:created xsi:type="dcterms:W3CDTF">2017-01-18T13:49:00Z</dcterms:created>
  <dcterms:modified xsi:type="dcterms:W3CDTF">2017-01-18T13:49:00Z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CERFACS</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ies>
</file>