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Project DYESKIT</w:t>
      </w:r>
    </w:p>
    <w:p>
      <w:pPr>
        <w:spacing w:after="200"/>
        <w:jc w:val="center"/>
      </w:pPr>
      <w:r>
        <w:rPr>
          <w:i/>
          <w:iCs/>
          <w:sz w:val="28"/>
          <w:szCs w:val="28"/>
        </w:rPr>
        <w:t xml:space="preserve">Inclusive Village Wellness and Sustainable Future using AI</w:t>
      </w:r>
    </w:p>
    <w:p>
      <w:pPr>
        <w:spacing w:after="600"/>
        <w:jc w:val="center"/>
      </w:pPr>
      <w:r>
        <w:rPr>
          <w:b/>
          <w:bCs/>
          <w:sz w:val="32"/>
          <w:szCs w:val="32"/>
        </w:rPr>
        <w:t xml:space="preserve">Application Plan: Data Collection, Scoring, Insights &amp; AI Platform</w:t>
      </w:r>
    </w:p>
    <w:p>
      <w:pPr>
        <w:jc w:val="center"/>
      </w:pPr>
      <w:r>
        <w:rPr>
          <w:sz w:val="22"/>
          <w:szCs w:val="22"/>
        </w:rPr>
        <w:t xml:space="preserve">Draft v0.3  |  22 September 2026</w:t>
      </w:r>
    </w:p>
    <w:p>
      <w:pPr>
        <w:jc w:val="center"/>
      </w:pPr>
      <w:r>
        <w:rPr>
          <w:color w:val="7F7F7F"/>
          <w:sz w:val="22"/>
          <w:szCs w:val="22"/>
        </w:rPr>
        <w:t xml:space="preserve">Status: For team review and decisions</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of this document</w:t>
      </w:r>
    </w:p>
    <w:p>
      <w:pPr>
        <w:spacing w:after="120"/>
      </w:pPr>
      <w:r>
        <w:t xml:space="preserve">Project DYESKIT will collect wellbeing data from households and villages across Ladakh and turn it into scores, visualisations and AI-assisted insights. This document sets out how the application will work: who uses it, how people sign in, how data is collected, edited and stored, how it becomes insight, and the order in which we will build it.</w:t>
      </w:r>
    </w:p>
    <w:p>
      <w:pPr>
        <w:spacing w:after="120"/>
      </w:pPr>
      <w:r>
        <w:t xml:space="preserve">It builds on the project proposal, the Ladakh questionnaires (v1, Regrouped, Merged ESS, v2), the One Earth scoring and threshold documents, the Village-Level AI instructions and the 788-field Data Architecture Map. Where those sources conflict or do not fit Ladakh, this plan makes a recommendation and lists the decision in Section 14.</w:t>
      </w:r>
    </w:p>
    <w:p>
      <w:pPr>
        <w:pStyle w:val="Heading1"/>
      </w:pPr>
      <w:r>
        <w:t xml:space="preserve">2. What we are building</w:t>
      </w:r>
    </w:p>
    <w:p>
      <w:pPr>
        <w:spacing w:after="120"/>
      </w:pPr>
      <w:r>
        <w:t xml:space="preserve">Three parts that share one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437"/>
        <w:gridCol w:w="4062"/>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Part</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Who uses it</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it does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Field app</w:t>
            </w:r>
            <w:r>
              <w:t xml:space="preserve"> (Android, works offline)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 researchers, village heads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Collects household surveys, village data, field notes, photos and audio</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Admin and analysis web portal</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team, supervisors, analysts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Manages users, villages and questionnaires; reviews data; dashboards; reports; exports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Insight layer</w:t>
            </w:r>
            <w:r>
              <w:t xml:space="preserve"> (scoring + AI)</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analysts, later planners and villages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Calculates scores, shows charts, flags problems, answers questions in plain language</w:t>
            </w:r>
          </w:p>
        </w:tc>
      </w:tr>
    </w:tbl>
    <w:p>
      <w:pPr>
        <w:spacing w:after="120"/>
      </w:pPr>
    </w:p>
    <w:p>
      <w:pPr>
        <w:spacing w:after="120"/>
      </w:pPr>
      <w:r>
        <w:rPr>
          <w:b/>
          <w:bCs/>
        </w:rPr>
        <w:t xml:space="preserve">Main design choice:</w:t>
      </w:r>
      <w:r>
        <w:t xml:space="preserve"> in phase 1, </w:t>
      </w:r>
      <w:r>
        <w:rPr>
          <w:b/>
          <w:bCs/>
        </w:rPr>
        <w:t xml:space="preserve">trained field researchers collect the data</w:t>
      </w:r>
      <w:r>
        <w:t xml:space="preserve">, not households on their own phones. The questionnaire is designed to be read out by an interviewer, many people in Ladakh have low digital literacy, and villages lose connectivity in winter. The field app must therefore work fully offline and sync when there is signal.</w:t>
      </w:r>
    </w:p>
    <w:p>
      <w:pPr>
        <w:pStyle w:val="Heading1"/>
      </w:pPr>
      <w:r>
        <w:t xml:space="preserve">3.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791"/>
        <w:gridCol w:w="2708"/>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Role</w:t>
            </w:r>
          </w:p>
        </w:tc>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Can do</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Cannot do</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Super Admin</w:t>
            </w:r>
            <w:r>
              <w:t xml:space="preserve"> (core team)</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Everything: users, villages, questionnaire versions, scoring rules, exports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Supervisor</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 researchers, assign villages, review and approve submissions, approve corrections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 scoring rules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Field Researcher</w:t>
            </w:r>
            <w:r>
              <w:t xml:space="preserve"> ("Moderator" in the app spec)</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 data only in assigned villages, edit own drafts, request corrections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other villages, or personal details after sync</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Village Head</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Fill in the village module (facilities, water, land, energy, governance)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household answers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Analyst / Researcher</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Dashboards, anonymised exports, AI questions, field notes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names, phone numbers or ID details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Viewer</w:t>
            </w:r>
            <w:r>
              <w:t xml:space="preserve"> (government, NGOs, later villages)</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Village-level dashboards only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anything about a single household</w:t>
            </w:r>
          </w:p>
        </w:tc>
      </w:tr>
    </w:tbl>
    <w:p>
      <w:pPr>
        <w:spacing w:after="120"/>
      </w:pPr>
    </w:p>
    <w:p>
      <w:pPr>
        <w:spacing w:after="120"/>
      </w:pPr>
      <w:r>
        <w:t xml:space="preserve">This follows the app specification: an admin assigns one or more villages to each moderator and can reassign them later. Access is enforced on the server, not just hidden in the app.</w:t>
      </w:r>
    </w:p>
    <w:p>
      <w:pPr>
        <w:pStyle w:val="Heading2"/>
      </w:pPr>
      <w:r>
        <w:t xml:space="preserve">3.1 Permission matrix (three access levels)</w:t>
      </w:r>
    </w:p>
    <w:p>
      <w:pPr>
        <w:spacing w:after="120"/>
      </w:pPr>
      <w:r>
        <w:t xml:space="preserve">In simple terms there are three access levels: </w:t>
      </w:r>
      <w:r>
        <w:rPr>
          <w:b/>
          <w:bCs/>
        </w:rPr>
        <w:t xml:space="preserve">Admin</w:t>
      </w:r>
      <w:r>
        <w:t xml:space="preserve"> (read, write, delete, manage), </w:t>
      </w:r>
      <w:r>
        <w:rPr>
          <w:b/>
          <w:bCs/>
        </w:rPr>
        <w:t xml:space="preserve">Data Collector</w:t>
      </w:r>
      <w:r>
        <w:t xml:space="preserve"> (add data through the app) and </w:t>
      </w:r>
      <w:r>
        <w:rPr>
          <w:b/>
          <w:bCs/>
        </w:rPr>
        <w:t xml:space="preserve">Viewer / User</w:t>
      </w:r>
      <w:r>
        <w:t xml:space="preserve"> (read-only). Supervisor, Village Head and Analyst are variations of these with narrower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437"/>
        <w:gridCol w:w="2347"/>
        <w:gridCol w:w="2256"/>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Permission</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Admin</w:t>
            </w:r>
          </w:p>
        </w:tc>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Data Collector (field app)</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Viewer / User</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email + password + two-factor code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Mobile: phone + OTP, after admin approval</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email + password, invited by admin</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View data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Everything</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records from assigned villages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Dashboards and reports, </w:t>
            </w:r>
            <w:r>
              <w:rPr>
                <w:b/>
                <w:bCs/>
              </w:rPr>
              <w:t xml:space="preserve">read-only</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data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through the app</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 data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record (change is logged)</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Own drafts only, before submitting</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 data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(goes to recycle bin first)</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Download data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data with filters, incl. personal details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Anonymised, filtered data (if admin allows)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Manage users, questions, scoring</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r>
    </w:tbl>
    <w:p>
      <w:pPr>
        <w:spacing w:after="120"/>
      </w:pPr>
    </w:p>
    <w:p>
      <w:pPr>
        <w:pStyle w:val="Heading1"/>
      </w:pPr>
      <w:r>
        <w:t xml:space="preserve">4. Sign-up, sign-in and access</w:t>
      </w:r>
    </w:p>
    <w:p>
      <w:pPr>
        <w:pStyle w:val="Heading2"/>
      </w:pPr>
      <w:r>
        <w:t xml:space="preserve">4.1 Field researchers and village heads (mobile)</w:t>
      </w:r>
    </w:p>
    <w:p>
      <w:pPr>
        <w:pStyle w:val="ListParagraph"/>
        <w:numPr>
          <w:ilvl w:val="0"/>
          <w:numId w:val="2"/>
        </w:numPr>
        <w:spacing w:after="60"/>
      </w:pPr>
      <w:r>
        <w:t xml:space="preserve">Sign up with mobile number and OTP.</w:t>
      </w:r>
    </w:p>
    <w:p>
      <w:pPr>
        <w:pStyle w:val="ListParagraph"/>
        <w:numPr>
          <w:ilvl w:val="0"/>
          <w:numId w:val="2"/>
        </w:numPr>
        <w:spacing w:after="60"/>
      </w:pPr>
      <w:r>
        <w:t xml:space="preserve">The account shows </w:t>
      </w:r>
      <w:r>
        <w:rPr>
          <w:b/>
          <w:bCs/>
        </w:rPr>
        <w:t xml:space="preserve">"Review in progress"</w:t>
      </w:r>
      <w:r>
        <w:t xml:space="preserve"> until a supervisor approves or declines it (as in the app spec). Optional upload of a supporting document.</w:t>
      </w:r>
    </w:p>
    <w:p>
      <w:pPr>
        <w:pStyle w:val="ListParagraph"/>
        <w:numPr>
          <w:ilvl w:val="0"/>
          <w:numId w:val="2"/>
        </w:numPr>
        <w:spacing w:after="60"/>
      </w:pPr>
      <w:r>
        <w:t xml:space="preserve">After approval, the user sets a PIN or uses fingerprint so they can unlock the app offline.</w:t>
      </w:r>
    </w:p>
    <w:p>
      <w:pPr>
        <w:pStyle w:val="Heading2"/>
      </w:pPr>
      <w:r>
        <w:t xml:space="preserve">4.2 Admin, supervisors and analysts (web)</w:t>
      </w:r>
    </w:p>
    <w:p>
      <w:pPr>
        <w:pStyle w:val="ListParagraph"/>
        <w:numPr>
          <w:ilvl w:val="0"/>
          <w:numId w:val="2"/>
        </w:numPr>
        <w:spacing w:after="60"/>
      </w:pPr>
      <w:r>
        <w:t xml:space="preserve">Email and password with </w:t>
      </w:r>
      <w:r>
        <w:rPr>
          <w:b/>
          <w:bCs/>
        </w:rPr>
        <w:t xml:space="preserve">two-factor authentication</w:t>
      </w:r>
      <w:r>
        <w:t xml:space="preserve">.</w:t>
      </w:r>
    </w:p>
    <w:p>
      <w:pPr>
        <w:pStyle w:val="ListParagraph"/>
        <w:numPr>
          <w:ilvl w:val="0"/>
          <w:numId w:val="2"/>
        </w:numPr>
        <w:spacing w:after="60"/>
      </w:pPr>
      <w:r>
        <w:t xml:space="preserve">Accounts are created by invitation from an admin only; there is no open sign-up.</w:t>
      </w:r>
    </w:p>
    <w:p>
      <w:pPr>
        <w:pStyle w:val="Heading2"/>
      </w:pPr>
      <w:r>
        <w:t xml:space="preserve">4.3 Households</w:t>
      </w:r>
    </w:p>
    <w:p>
      <w:pPr>
        <w:pStyle w:val="ListParagraph"/>
        <w:numPr>
          <w:ilvl w:val="0"/>
          <w:numId w:val="2"/>
        </w:numPr>
        <w:spacing w:after="60"/>
      </w:pPr>
      <w:r>
        <w:t xml:space="preserve">Households </w:t>
      </w:r>
      <w:r>
        <w:rPr>
          <w:b/>
          <w:bCs/>
        </w:rPr>
        <w:t xml:space="preserve">do not log in</w:t>
      </w:r>
      <w:r>
        <w:t xml:space="preserve"> in phase 1.</w:t>
      </w:r>
    </w:p>
    <w:p>
      <w:pPr>
        <w:pStyle w:val="ListParagraph"/>
        <w:numPr>
          <w:ilvl w:val="0"/>
          <w:numId w:val="2"/>
        </w:numPr>
        <w:spacing w:after="60"/>
      </w:pPr>
      <w:r>
        <w:t xml:space="preserve">Each household gets a system ID, printed as a QR code on a card, so a return visit next year links back to the same record.</w:t>
      </w:r>
    </w:p>
    <w:p>
      <w:pPr>
        <w:pStyle w:val="Heading2"/>
      </w:pPr>
      <w:r>
        <w:t xml:space="preserve">4.4 Identity documents</w:t>
      </w:r>
    </w:p>
    <w:p>
      <w:pPr>
        <w:pStyle w:val="ListParagraph"/>
        <w:numPr>
          <w:ilvl w:val="0"/>
          <w:numId w:val="2"/>
        </w:numPr>
        <w:spacing w:after="60"/>
      </w:pPr>
      <w:r>
        <w:rPr>
          <w:b/>
          <w:bCs/>
        </w:rPr>
        <w:t xml:space="preserve">Do not collect Aadhaar numbers.</w:t>
      </w:r>
      <w:r>
        <w:t xml:space="preserve"> The app spec asks for Aadhaar verification; we recommend dropping it. It is legally restricted, a privacy risk, and not needed for wellbeing research. Record village, household ID and GPS location instead.</w:t>
      </w:r>
    </w:p>
    <w:p>
      <w:pPr>
        <w:pStyle w:val="Heading2"/>
      </w:pPr>
      <w:r>
        <w:t xml:space="preserve">4.5 Consent</w:t>
      </w:r>
    </w:p>
    <w:p>
      <w:pPr>
        <w:pStyle w:val="ListParagraph"/>
        <w:numPr>
          <w:ilvl w:val="0"/>
          <w:numId w:val="2"/>
        </w:numPr>
        <w:spacing w:after="60"/>
      </w:pPr>
      <w:r>
        <w:t xml:space="preserve">A consent screen opens before every interview, using the consent script from questionnaire v2.</w:t>
      </w:r>
    </w:p>
    <w:p>
      <w:pPr>
        <w:pStyle w:val="ListParagraph"/>
        <w:numPr>
          <w:ilvl w:val="0"/>
          <w:numId w:val="2"/>
        </w:numPr>
        <w:spacing w:after="60"/>
      </w:pPr>
      <w:r>
        <w:t xml:space="preserve">The app records yes/no, time, researcher and questionnaire version. If the answer is "no", the survey does not open.</w:t>
      </w:r>
    </w:p>
    <w:p>
      <w:pPr>
        <w:pStyle w:val="ListParagraph"/>
        <w:numPr>
          <w:ilvl w:val="0"/>
          <w:numId w:val="2"/>
        </w:numPr>
        <w:spacing w:after="60"/>
      </w:pPr>
      <w:r>
        <w:t xml:space="preserve">Sensitive items (e.g. substance use) can be handed to the respondent to answer privately.</w:t>
      </w:r>
    </w:p>
    <w:p>
      <w:pPr>
        <w:pStyle w:val="Heading2"/>
      </w:pPr>
      <w:r>
        <w:t xml:space="preserve">4.6 Session security</w:t>
      </w:r>
    </w:p>
    <w:p>
      <w:pPr>
        <w:pStyle w:val="ListParagraph"/>
        <w:numPr>
          <w:ilvl w:val="0"/>
          <w:numId w:val="2"/>
        </w:numPr>
        <w:spacing w:after="60"/>
      </w:pPr>
      <w:r>
        <w:t xml:space="preserve">Sessions time out after inactivity.</w:t>
      </w:r>
    </w:p>
    <w:p>
      <w:pPr>
        <w:pStyle w:val="ListParagraph"/>
        <w:numPr>
          <w:ilvl w:val="0"/>
          <w:numId w:val="2"/>
        </w:numPr>
        <w:spacing w:after="60"/>
      </w:pPr>
      <w:r>
        <w:t xml:space="preserve">Admins can deactivate a user and wipe that account's data from a lost phone at its next sync.</w:t>
      </w:r>
    </w:p>
    <w:p>
      <w:pPr>
        <w:pStyle w:val="Heading1"/>
      </w:pPr>
      <w:r>
        <w:t xml:space="preserve">5. How each role uses the system</w:t>
      </w:r>
    </w:p>
    <w:p>
      <w:pPr>
        <w:pStyle w:val="Heading2"/>
      </w:pPr>
      <w:r>
        <w:t xml:space="preserve">5.1 Admin: setting up</w:t>
      </w:r>
    </w:p>
    <w:p>
      <w:pPr>
        <w:pStyle w:val="ListParagraph"/>
        <w:numPr>
          <w:ilvl w:val="0"/>
          <w:numId w:val="3"/>
        </w:numPr>
        <w:spacing w:after="60"/>
      </w:pPr>
      <w:r>
        <w:t xml:space="preserve">Create districts (Leh, Kargil), blocks and villages, with GPS location and the local land unit.</w:t>
      </w:r>
    </w:p>
    <w:p>
      <w:pPr>
        <w:pStyle w:val="ListParagraph"/>
        <w:numPr>
          <w:ilvl w:val="0"/>
          <w:numId w:val="3"/>
        </w:numPr>
        <w:spacing w:after="60"/>
      </w:pPr>
      <w:r>
        <w:t xml:space="preserve">Publish the questionnaire version (e.g. v2.0) with its translations.</w:t>
      </w:r>
    </w:p>
    <w:p>
      <w:pPr>
        <w:pStyle w:val="ListParagraph"/>
        <w:numPr>
          <w:ilvl w:val="0"/>
          <w:numId w:val="3"/>
        </w:numPr>
        <w:spacing w:after="60"/>
      </w:pPr>
      <w:r>
        <w:t xml:space="preserve">Approve researchers and assign villages.</w:t>
      </w:r>
    </w:p>
    <w:p>
      <w:pPr>
        <w:pStyle w:val="ListParagraph"/>
        <w:numPr>
          <w:ilvl w:val="0"/>
          <w:numId w:val="3"/>
        </w:numPr>
        <w:spacing w:after="60"/>
      </w:pPr>
      <w:r>
        <w:t xml:space="preserve">Set the sample target per village (at least 30% of households or 10, whichever is more).</w:t>
      </w:r>
    </w:p>
    <w:p>
      <w:pPr>
        <w:pStyle w:val="ListParagraph"/>
        <w:numPr>
          <w:ilvl w:val="0"/>
          <w:numId w:val="3"/>
        </w:numPr>
        <w:spacing w:after="60"/>
      </w:pPr>
      <w:r>
        <w:t xml:space="preserve">Watch progress: surveys done per village, sync status, data-quality alerts.</w:t>
      </w:r>
    </w:p>
    <w:p>
      <w:pPr>
        <w:pStyle w:val="Heading2"/>
      </w:pPr>
      <w:r>
        <w:t xml:space="preserve">5.2 Field researcher: in the village</w:t>
      </w:r>
    </w:p>
    <w:p>
      <w:pPr>
        <w:pStyle w:val="ListParagraph"/>
        <w:numPr>
          <w:ilvl w:val="0"/>
          <w:numId w:val="4"/>
        </w:numPr>
        <w:spacing w:after="60"/>
      </w:pPr>
      <w:r>
        <w:t xml:space="preserve">Download assigned villages and the questionnaire while online.</w:t>
      </w:r>
    </w:p>
    <w:p>
      <w:pPr>
        <w:pStyle w:val="ListParagraph"/>
        <w:numPr>
          <w:ilvl w:val="0"/>
          <w:numId w:val="4"/>
        </w:numPr>
        <w:spacing w:after="60"/>
      </w:pPr>
      <w:r>
        <w:t xml:space="preserve">Offline: register the household, record consent, then run the survey.</w:t>
      </w:r>
    </w:p>
    <w:p>
      <w:pPr>
        <w:pStyle w:val="ListParagraph"/>
        <w:numPr>
          <w:ilvl w:val="0"/>
          <w:numId w:val="4"/>
        </w:numPr>
        <w:spacing w:after="60"/>
      </w:pPr>
      <w:r>
        <w:t xml:space="preserve">The app skips questions that do not apply, checks answers make sense (e.g. height 100–220 cm), and allows "don't know" or "prefer not to answer" where the questionnaire does.</w:t>
      </w:r>
    </w:p>
    <w:p>
      <w:pPr>
        <w:pStyle w:val="ListParagraph"/>
        <w:numPr>
          <w:ilvl w:val="0"/>
          <w:numId w:val="4"/>
        </w:numPr>
        <w:spacing w:after="60"/>
      </w:pPr>
      <w:r>
        <w:t xml:space="preserve">Measure height and weight with the kit (v2 requires measured, not self-reported, values) or mark "not collected".</w:t>
      </w:r>
    </w:p>
    <w:p>
      <w:pPr>
        <w:pStyle w:val="ListParagraph"/>
        <w:numPr>
          <w:ilvl w:val="0"/>
          <w:numId w:val="4"/>
        </w:numPr>
        <w:spacing w:after="60"/>
      </w:pPr>
      <w:r>
        <w:t xml:space="preserve">Add field notes, photos or audio, tagged by wellbeing area.</w:t>
      </w:r>
    </w:p>
    <w:p>
      <w:pPr>
        <w:pStyle w:val="ListParagraph"/>
        <w:numPr>
          <w:ilvl w:val="0"/>
          <w:numId w:val="4"/>
        </w:numPr>
        <w:spacing w:after="60"/>
      </w:pPr>
      <w:r>
        <w:t xml:space="preserve">Save as draft, then Submit. Records are stored encrypted on the phone and upload automatically when there is signal.</w:t>
      </w:r>
    </w:p>
    <w:p>
      <w:pPr>
        <w:pStyle w:val="Heading2"/>
      </w:pPr>
      <w:r>
        <w:t xml:space="preserve">5.3 Village head</w:t>
      </w:r>
    </w:p>
    <w:p>
      <w:pPr>
        <w:pStyle w:val="ListParagraph"/>
        <w:numPr>
          <w:ilvl w:val="0"/>
          <w:numId w:val="2"/>
        </w:numPr>
        <w:spacing w:after="60"/>
      </w:pPr>
      <w:r>
        <w:t xml:space="preserve">Completes the village module once a year: population, land, water sources, energy, roads, facilities (bank, clinic, school, etc.), governance and culture.</w:t>
      </w:r>
    </w:p>
    <w:p>
      <w:pPr>
        <w:pStyle w:val="ListParagraph"/>
        <w:numPr>
          <w:ilvl w:val="0"/>
          <w:numId w:val="2"/>
        </w:numPr>
        <w:spacing w:after="60"/>
      </w:pPr>
      <w:r>
        <w:t xml:space="preserve">Fixed facts (facility counts, budgets) should later be pre-filled from official records and only confirmed by the village head.</w:t>
      </w:r>
    </w:p>
    <w:p>
      <w:pPr>
        <w:pStyle w:val="Heading2"/>
      </w:pPr>
      <w:r>
        <w:t xml:space="preserve">5.4 Supervisor: reviewing</w:t>
      </w:r>
    </w:p>
    <w:p>
      <w:pPr>
        <w:pStyle w:val="ListParagraph"/>
        <w:numPr>
          <w:ilvl w:val="0"/>
          <w:numId w:val="2"/>
        </w:numPr>
        <w:spacing w:after="60"/>
      </w:pPr>
      <w:r>
        <w:t xml:space="preserve">Checks each submission and approves it or sends it back with a comment.</w:t>
      </w:r>
    </w:p>
    <w:p>
      <w:pPr>
        <w:pStyle w:val="ListParagraph"/>
        <w:numPr>
          <w:ilvl w:val="0"/>
          <w:numId w:val="2"/>
        </w:numPr>
        <w:spacing w:after="60"/>
      </w:pPr>
      <w:r>
        <w:t xml:space="preserve">The system auto-flags problems:</w:t>
      </w:r>
    </w:p>
    <w:p>
      <w:pPr>
        <w:pStyle w:val="ListParagraph"/>
        <w:numPr>
          <w:ilvl w:val="1"/>
          <w:numId w:val="2"/>
        </w:numPr>
        <w:spacing w:after="60"/>
      </w:pPr>
      <w:r>
        <w:t xml:space="preserve">interviews completed too fast</w:t>
      </w:r>
    </w:p>
    <w:p>
      <w:pPr>
        <w:pStyle w:val="ListParagraph"/>
        <w:numPr>
          <w:ilvl w:val="1"/>
          <w:numId w:val="2"/>
        </w:numPr>
        <w:spacing w:after="60"/>
      </w:pPr>
      <w:r>
        <w:t xml:space="preserve">identical answers throughout ("straight-lining")</w:t>
      </w:r>
    </w:p>
    <w:p>
      <w:pPr>
        <w:pStyle w:val="ListParagraph"/>
        <w:numPr>
          <w:ilvl w:val="1"/>
          <w:numId w:val="2"/>
        </w:numPr>
        <w:spacing w:after="60"/>
      </w:pPr>
      <w:r>
        <w:t xml:space="preserve">GPS location outside the village</w:t>
      </w:r>
    </w:p>
    <w:p>
      <w:pPr>
        <w:pStyle w:val="ListParagraph"/>
        <w:numPr>
          <w:ilvl w:val="1"/>
          <w:numId w:val="2"/>
        </w:numPr>
        <w:spacing w:after="60"/>
      </w:pPr>
      <w:r>
        <w:t xml:space="preserve">missing sections</w:t>
      </w:r>
    </w:p>
    <w:p>
      <w:pPr>
        <w:pStyle w:val="ListParagraph"/>
        <w:numPr>
          <w:ilvl w:val="0"/>
          <w:numId w:val="2"/>
        </w:numPr>
        <w:spacing w:after="60"/>
      </w:pPr>
      <w:r>
        <w:t xml:space="preserve">Runs a 10% re-interview check to measure data reliability.</w:t>
      </w:r>
    </w:p>
    <w:p>
      <w:pPr>
        <w:pStyle w:val="Heading2"/>
      </w:pPr>
      <w:r>
        <w:t xml:space="preserve">5.5 Analyst</w:t>
      </w:r>
    </w:p>
    <w:p>
      <w:pPr>
        <w:pStyle w:val="ListParagraph"/>
        <w:numPr>
          <w:ilvl w:val="0"/>
          <w:numId w:val="2"/>
        </w:numPr>
        <w:spacing w:after="60"/>
      </w:pPr>
      <w:r>
        <w:t xml:space="preserve">Uses dashboards, compares villages, reads field notes and asks the AI assistant questions.</w:t>
      </w:r>
    </w:p>
    <w:p>
      <w:pPr>
        <w:pStyle w:val="ListParagraph"/>
        <w:numPr>
          <w:ilvl w:val="0"/>
          <w:numId w:val="2"/>
        </w:numPr>
        <w:spacing w:after="60"/>
      </w:pPr>
      <w:r>
        <w:t xml:space="preserve">Exports anonymised data as CSV or SPSS (the questionnaires already include SPSS coding).</w:t>
      </w:r>
    </w:p>
    <w:p>
      <w:pPr>
        <w:pStyle w:val="Heading1"/>
      </w:pPr>
      <w:r>
        <w:t xml:space="preserve">6. Editing data and version control</w:t>
      </w:r>
    </w:p>
    <w:p>
      <w:pPr>
        <w:pStyle w:val="Heading2"/>
      </w:pPr>
      <w:r>
        <w:t xml:space="preserve">6.1 Answers</w:t>
      </w:r>
    </w:p>
    <w:p>
      <w:pPr>
        <w:pStyle w:val="ListParagraph"/>
        <w:numPr>
          <w:ilvl w:val="0"/>
          <w:numId w:val="2"/>
        </w:numPr>
        <w:spacing w:after="60"/>
      </w:pPr>
      <w:r>
        <w:t xml:space="preserve">Researchers can edit drafts freely.</w:t>
      </w:r>
    </w:p>
    <w:p>
      <w:pPr>
        <w:pStyle w:val="ListParagraph"/>
        <w:numPr>
          <w:ilvl w:val="0"/>
          <w:numId w:val="2"/>
        </w:numPr>
        <w:spacing w:after="60"/>
      </w:pPr>
      <w:r>
        <w:t xml:space="preserve">After submission, a change needs a correction request that a supervisor approves.</w:t>
      </w:r>
    </w:p>
    <w:p>
      <w:pPr>
        <w:pStyle w:val="ListParagraph"/>
        <w:numPr>
          <w:ilvl w:val="0"/>
          <w:numId w:val="2"/>
        </w:numPr>
        <w:spacing w:after="60"/>
      </w:pPr>
      <w:r>
        <w:rPr>
          <w:b/>
          <w:bCs/>
        </w:rPr>
        <w:t xml:space="preserve">Nothing is overwritten.</w:t>
      </w:r>
      <w:r>
        <w:t xml:space="preserve"> Every change is kept as a new version with who, when, old value, new value and reason.</w:t>
      </w:r>
    </w:p>
    <w:p>
      <w:pPr>
        <w:pStyle w:val="Heading2"/>
      </w:pPr>
      <w:r>
        <w:t xml:space="preserve">6.2 Questionnaires</w:t>
      </w:r>
    </w:p>
    <w:p>
      <w:pPr>
        <w:pStyle w:val="ListParagraph"/>
        <w:numPr>
          <w:ilvl w:val="0"/>
          <w:numId w:val="2"/>
        </w:numPr>
        <w:spacing w:after="60"/>
      </w:pPr>
      <w:r>
        <w:t xml:space="preserve">Questions are stored in the database as versioned settings, not built into the app's code.</w:t>
      </w:r>
    </w:p>
    <w:p>
      <w:pPr>
        <w:pStyle w:val="ListParagraph"/>
        <w:numPr>
          <w:ilvl w:val="0"/>
          <w:numId w:val="2"/>
        </w:numPr>
        <w:spacing w:after="60"/>
      </w:pPr>
      <w:r>
        <w:t xml:space="preserve">An admin can change wording, options or translations and publish a new version without releasing a new app.</w:t>
      </w:r>
    </w:p>
    <w:p>
      <w:pPr>
        <w:pStyle w:val="ListParagraph"/>
        <w:numPr>
          <w:ilvl w:val="0"/>
          <w:numId w:val="2"/>
        </w:numPr>
        <w:spacing w:after="60"/>
      </w:pPr>
      <w:r>
        <w:t xml:space="preserve">Every answer stays linked to the questionnaire version it came from, so year-on-year comparison stays valid.</w:t>
      </w:r>
    </w:p>
    <w:p>
      <w:pPr>
        <w:pStyle w:val="Heading2"/>
      </w:pPr>
      <w:r>
        <w:t xml:space="preserve">6.3 Scoring rules</w:t>
      </w:r>
    </w:p>
    <w:p>
      <w:pPr>
        <w:pStyle w:val="ListParagraph"/>
        <w:numPr>
          <w:ilvl w:val="0"/>
          <w:numId w:val="2"/>
        </w:numPr>
        <w:spacing w:after="60"/>
      </w:pPr>
      <w:r>
        <w:t xml:space="preserve">Scoring rules are versioned the same way.</w:t>
      </w:r>
    </w:p>
    <w:p>
      <w:pPr>
        <w:pStyle w:val="ListParagraph"/>
        <w:numPr>
          <w:ilvl w:val="0"/>
          <w:numId w:val="2"/>
        </w:numPr>
        <w:spacing w:after="60"/>
      </w:pPr>
      <w:r>
        <w:t xml:space="preserve">If a rule changes (e.g. a new BMI cut-off), scores are recalculated from the raw answers and old results are kept.</w:t>
      </w:r>
    </w:p>
    <w:p>
      <w:pPr>
        <w:pStyle w:val="ListParagraph"/>
        <w:numPr>
          <w:ilvl w:val="0"/>
          <w:numId w:val="2"/>
        </w:numPr>
        <w:spacing w:after="60"/>
      </w:pPr>
      <w:r>
        <w:t xml:space="preserve">Raw answers are never replaced by scores.</w:t>
      </w:r>
    </w:p>
    <w:p>
      <w:pPr>
        <w:pStyle w:val="Heading2"/>
      </w:pPr>
      <w:r>
        <w:t xml:space="preserve">6.4 Deleting data</w:t>
      </w:r>
    </w:p>
    <w:p>
      <w:pPr>
        <w:pStyle w:val="ListParagraph"/>
        <w:numPr>
          <w:ilvl w:val="0"/>
          <w:numId w:val="2"/>
        </w:numPr>
        <w:spacing w:after="60"/>
      </w:pPr>
      <w:r>
        <w:t xml:space="preserve">Only admins can delete.</w:t>
      </w:r>
    </w:p>
    <w:p>
      <w:pPr>
        <w:pStyle w:val="ListParagraph"/>
        <w:numPr>
          <w:ilvl w:val="0"/>
          <w:numId w:val="2"/>
        </w:numPr>
        <w:spacing w:after="60"/>
      </w:pPr>
      <w:r>
        <w:t xml:space="preserve">Deleted records go to a </w:t>
      </w:r>
      <w:r>
        <w:rPr>
          <w:b/>
          <w:bCs/>
        </w:rPr>
        <w:t xml:space="preserve">recycle bin for 30 days</w:t>
      </w:r>
      <w:r>
        <w:t xml:space="preserve"> and can be restored; after that they are permanently removed.</w:t>
      </w:r>
    </w:p>
    <w:p>
      <w:pPr>
        <w:pStyle w:val="ListParagraph"/>
        <w:numPr>
          <w:ilvl w:val="0"/>
          <w:numId w:val="2"/>
        </w:numPr>
        <w:spacing w:after="60"/>
      </w:pPr>
      <w:r>
        <w:t xml:space="preserve">Permanent deletion is also used when a household withdraws consent (their right under the DPDP Act).</w:t>
      </w:r>
    </w:p>
    <w:p>
      <w:pPr>
        <w:pStyle w:val="ListParagraph"/>
        <w:numPr>
          <w:ilvl w:val="0"/>
          <w:numId w:val="2"/>
        </w:numPr>
        <w:spacing w:after="60"/>
      </w:pPr>
      <w:r>
        <w:t xml:space="preserve">Every delete and restore is recorded in the audit log.</w:t>
      </w:r>
    </w:p>
    <w:p>
      <w:pPr>
        <w:pStyle w:val="Heading1"/>
      </w:pPr>
      <w:r>
        <w:t xml:space="preserve">7. Data storage and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Plan</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database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with PostGIS (for maps and GPS)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Files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Photos, audio and uploaded documents in separate secure file storage (S3-compatible)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Hosting</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India data-centre region; suits India's Digital Personal Data Protection (DPDP) Act and eases government partnerships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Personal details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 phone numbers and GPS kept in a separate, locked table. Analysts and the AI see only anonymised household IDs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Encryption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the phone, in transit (HTTPS) and on the server</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Backups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Daily automated backups with tested restore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login, edit, approval and export is logged</w:t>
            </w:r>
          </w:p>
        </w:tc>
      </w:tr>
    </w:tbl>
    <w:p>
      <w:pPr>
        <w:spacing w:after="120"/>
      </w:pPr>
    </w:p>
    <w:p>
      <w:pPr>
        <w:pStyle w:val="Heading2"/>
      </w:pPr>
      <w:r>
        <w:t xml:space="preserve">7.1 Main records to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Area</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Records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District, block, village (with GPS boundary and local land unit)</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People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Household, household member, respondent</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role, village assignment, approval status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Collection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Consent record, questionnaire version, question, submission, answer</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Qualitative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 note, interview transcript, photo/audio file, dimension tag</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Scoring</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Scoring version, item score, dimension score, household score, village score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Governance</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Correction request, review comment, audit log, export log</w:t>
            </w:r>
          </w:p>
        </w:tc>
      </w:tr>
    </w:tbl>
    <w:p>
      <w:pPr>
        <w:pStyle w:val="Heading2"/>
      </w:pPr>
      <w:r>
        <w:t xml:space="preserve">7.2 How data is organised for easy adding, editing and downloading</w:t>
      </w:r>
    </w:p>
    <w:p>
      <w:pPr>
        <w:pStyle w:val="ListParagraph"/>
        <w:numPr>
          <w:ilvl w:val="0"/>
          <w:numId w:val="2"/>
        </w:numPr>
        <w:spacing w:after="60"/>
      </w:pPr>
      <w:r>
        <w:rPr>
          <w:b/>
          <w:bCs/>
        </w:rPr>
        <w:t xml:space="preserve">Every answer is stored as its own row</w:t>
      </w:r>
      <w:r>
        <w:t xml:space="preserve">, tagged with household, village, question code and questionnaire version. This makes it easy to add records from the app, edit a single answer, or add new questions later without redesigning the database.</w:t>
      </w:r>
    </w:p>
    <w:p>
      <w:pPr>
        <w:pStyle w:val="ListParagraph"/>
        <w:numPr>
          <w:ilvl w:val="0"/>
          <w:numId w:val="2"/>
        </w:numPr>
        <w:spacing w:after="60"/>
      </w:pPr>
      <w:r>
        <w:rPr>
          <w:b/>
          <w:bCs/>
        </w:rPr>
        <w:t xml:space="preserve">A ready-made table with one row per household</w:t>
      </w:r>
      <w:r>
        <w:t xml:space="preserve"> (one column per question, using the SPSS variable names from the questionnaire) is refreshed automatically. This is what gets downloaded, so files open directly in Excel or SPSS.</w:t>
      </w:r>
    </w:p>
    <w:p>
      <w:pPr>
        <w:pStyle w:val="ListParagraph"/>
        <w:numPr>
          <w:ilvl w:val="0"/>
          <w:numId w:val="2"/>
        </w:numPr>
        <w:spacing w:after="60"/>
      </w:pPr>
      <w:r>
        <w:t xml:space="preserve">Scores (per area, per household, per village) are kept in their own tables and can be downloaded alongside the answers.</w:t>
      </w:r>
    </w:p>
    <w:p>
      <w:pPr>
        <w:pStyle w:val="ListParagraph"/>
        <w:numPr>
          <w:ilvl w:val="0"/>
          <w:numId w:val="2"/>
        </w:numPr>
        <w:spacing w:after="60"/>
      </w:pPr>
      <w:r>
        <w:t xml:space="preserve">Nothing is edited silently: every change keeps the old value, who changed it and when.</w:t>
      </w:r>
    </w:p>
    <w:p>
      <w:pPr>
        <w:pStyle w:val="Heading2"/>
      </w:pPr>
      <w:r>
        <w:t xml:space="preserve">7.3 Downloading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Option</w:t>
            </w:r>
          </w:p>
        </w:tc>
        <w:tc>
          <w:tcPr>
            <w:tcW w:type="dxa" w:w="70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Scope</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Whole dataset, or filtered</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Filters</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District, block, village, date range, questionnaire version, data collector, submission status, gender, age group, religion, wellbeing area, score band</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to include</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Raw answers, scores, field notes, or all of them</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Formats</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CSV, Excel (.xlsx), SPSS (.sav), JSON</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Codebook</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download includes a codebook explaining each column and its codes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Privacy</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Personal details are removed unless an admin downloads the data</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Large files</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Prepared in the background; the user gets a download link when ready</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w:t>
            </w:r>
          </w:p>
        </w:tc>
        <w:tc>
          <w:tcPr>
            <w:tcW w:type="dxa" w:w="704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download is logged (who, when, which filters)</w:t>
            </w:r>
          </w:p>
        </w:tc>
      </w:tr>
    </w:tbl>
    <w:p>
      <w:pPr>
        <w:spacing w:after="120"/>
      </w:pPr>
    </w:p>
    <w:p>
      <w:pPr>
        <w:pStyle w:val="Heading1"/>
      </w:pPr>
      <w:r>
        <w:t xml:space="preserve">8. Turning data into insight</w:t>
      </w:r>
    </w:p>
    <w:p>
      <w:pPr>
        <w:pStyle w:val="Heading2"/>
      </w:pPr>
      <w:r>
        <w:t xml:space="preserve">8.1 Scoring engine (fixed rules, not AI)</w:t>
      </w:r>
    </w:p>
    <w:p>
      <w:pPr>
        <w:pStyle w:val="ListParagraph"/>
        <w:numPr>
          <w:ilvl w:val="0"/>
          <w:numId w:val="2"/>
        </w:numPr>
        <w:spacing w:after="60"/>
      </w:pPr>
      <w:r>
        <w:t xml:space="preserve">Answer scores → area (dimension) scores → household wellbeing score → </w:t>
      </w:r>
      <w:r>
        <w:rPr>
          <w:b/>
          <w:bCs/>
        </w:rPr>
        <w:t xml:space="preserve">Village Wellbeing Index (VWBI)</w:t>
      </w:r>
      <w:r>
        <w:t xml:space="preserve">.</w:t>
      </w:r>
    </w:p>
    <w:p>
      <w:pPr>
        <w:pStyle w:val="ListParagraph"/>
        <w:numPr>
          <w:ilvl w:val="0"/>
          <w:numId w:val="2"/>
        </w:numPr>
        <w:spacing w:after="60"/>
      </w:pPr>
      <w:r>
        <w:t xml:space="preserve">We recommend the </w:t>
      </w:r>
      <w:r>
        <w:rPr>
          <w:b/>
          <w:bCs/>
        </w:rPr>
        <w:t xml:space="preserve">0–1 graduated scoring from questionnaire v2</w:t>
      </w:r>
      <w:r>
        <w:t xml:space="preserve">: it keeps more detail than the 1 / 0.5 / 0 scale and already uses Indian thresholds (ICMR BMI cut-offs, IPHS hill-area norms, BIS drinking-water standard, ₹ income bands).</w:t>
      </w:r>
    </w:p>
    <w:p>
      <w:pPr>
        <w:pStyle w:val="ListParagraph"/>
        <w:numPr>
          <w:ilvl w:val="0"/>
          <w:numId w:val="2"/>
        </w:numPr>
        <w:spacing w:after="60"/>
      </w:pPr>
      <w:r>
        <w:t xml:space="preserve">Results are shown as 0–1 and on the familiar 1–7 band (Foundational Support Needed → Thriving Well-Being).</w:t>
      </w:r>
    </w:p>
    <w:p>
      <w:pPr>
        <w:pStyle w:val="ListParagraph"/>
        <w:numPr>
          <w:ilvl w:val="0"/>
          <w:numId w:val="2"/>
        </w:numPr>
        <w:spacing w:after="60"/>
      </w:pPr>
      <w:r>
        <w:t xml:space="preserve">Villages below the minimum sample show "insufficient data" instead of a score.</w:t>
      </w:r>
    </w:p>
    <w:p>
      <w:pPr>
        <w:pStyle w:val="Heading2"/>
      </w:pPr>
      <w:r>
        <w:t xml:space="preserve">8.2 Dashboards</w:t>
      </w:r>
    </w:p>
    <w:p>
      <w:pPr>
        <w:pStyle w:val="ListParagraph"/>
        <w:numPr>
          <w:ilvl w:val="0"/>
          <w:numId w:val="2"/>
        </w:numPr>
        <w:spacing w:after="60"/>
      </w:pPr>
      <w:r>
        <w:t xml:space="preserve">Map of Ladakh coloured by village score</w:t>
      </w:r>
    </w:p>
    <w:p>
      <w:pPr>
        <w:pStyle w:val="ListParagraph"/>
        <w:numPr>
          <w:ilvl w:val="0"/>
          <w:numId w:val="2"/>
        </w:numPr>
        <w:spacing w:after="60"/>
      </w:pPr>
      <w:r>
        <w:t xml:space="preserve">Village scorecard with a 7-area radar chart</w:t>
      </w:r>
    </w:p>
    <w:p>
      <w:pPr>
        <w:pStyle w:val="ListParagraph"/>
        <w:numPr>
          <w:ilvl w:val="0"/>
          <w:numId w:val="2"/>
        </w:numPr>
        <w:spacing w:after="60"/>
      </w:pPr>
      <w:r>
        <w:t xml:space="preserve">Village compared with the district and survey-wide average</w:t>
      </w:r>
    </w:p>
    <w:p>
      <w:pPr>
        <w:pStyle w:val="ListParagraph"/>
        <w:numPr>
          <w:ilvl w:val="0"/>
          <w:numId w:val="2"/>
        </w:numPr>
        <w:spacing w:after="60"/>
      </w:pPr>
      <w:r>
        <w:t xml:space="preserve">Breakdowns by gender, age group, religion and Leh/Kargil</w:t>
      </w:r>
    </w:p>
    <w:p>
      <w:pPr>
        <w:pStyle w:val="ListParagraph"/>
        <w:numPr>
          <w:ilvl w:val="0"/>
          <w:numId w:val="2"/>
        </w:numPr>
        <w:spacing w:after="60"/>
      </w:pPr>
      <w:r>
        <w:t xml:space="preserve">Flag table for any area below "Basic" (under 43%)</w:t>
      </w:r>
    </w:p>
    <w:p>
      <w:pPr>
        <w:pStyle w:val="ListParagraph"/>
        <w:numPr>
          <w:ilvl w:val="0"/>
          <w:numId w:val="2"/>
        </w:numPr>
        <w:spacing w:after="60"/>
      </w:pPr>
      <w:r>
        <w:t xml:space="preserve">Villagers' top development priorities</w:t>
      </w:r>
    </w:p>
    <w:p>
      <w:pPr>
        <w:pStyle w:val="ListParagraph"/>
        <w:numPr>
          <w:ilvl w:val="0"/>
          <w:numId w:val="2"/>
        </w:numPr>
        <w:spacing w:after="60"/>
      </w:pPr>
      <w:r>
        <w:t xml:space="preserve">Survey coverage and data-quality panel</w:t>
      </w:r>
    </w:p>
    <w:p>
      <w:pPr>
        <w:pStyle w:val="ListParagraph"/>
        <w:numPr>
          <w:ilvl w:val="0"/>
          <w:numId w:val="2"/>
        </w:numPr>
        <w:spacing w:after="60"/>
      </w:pPr>
      <w:r>
        <w:t xml:space="preserve">From year 2: trends over time</w:t>
      </w:r>
    </w:p>
    <w:p>
      <w:pPr>
        <w:pStyle w:val="Heading2"/>
      </w:pPr>
      <w:r>
        <w:t xml:space="preserve">8.3 AI assistant (Claude API)</w:t>
      </w:r>
    </w:p>
    <w:p>
      <w:pPr>
        <w:pStyle w:val="ListParagraph"/>
        <w:numPr>
          <w:ilvl w:val="0"/>
          <w:numId w:val="2"/>
        </w:numPr>
        <w:spacing w:after="60"/>
      </w:pPr>
      <w:r>
        <w:t xml:space="preserve">Answers plain-language questions, e.g. "Which villages in Kargil show water stress together with low emotional wellbeing?"</w:t>
      </w:r>
    </w:p>
    <w:p>
      <w:pPr>
        <w:pStyle w:val="ListParagraph"/>
        <w:numPr>
          <w:ilvl w:val="0"/>
          <w:numId w:val="2"/>
        </w:numPr>
        <w:spacing w:after="60"/>
      </w:pPr>
      <w:r>
        <w:t xml:space="preserve">Works from scores and anonymised field notes and </w:t>
      </w:r>
      <w:r>
        <w:rPr>
          <w:b/>
          <w:bCs/>
        </w:rPr>
        <w:t xml:space="preserve">shows the numbers and notes behind every answer</w:t>
      </w:r>
      <w:r>
        <w:t xml:space="preserve">.</w:t>
      </w:r>
    </w:p>
    <w:p>
      <w:pPr>
        <w:pStyle w:val="ListParagraph"/>
        <w:numPr>
          <w:ilvl w:val="0"/>
          <w:numId w:val="2"/>
        </w:numPr>
        <w:spacing w:after="60"/>
      </w:pPr>
      <w:r>
        <w:t xml:space="preserve">Drafts strengths/weaknesses (SWOT) analyses and village profiles for the Wellness Atlas.</w:t>
      </w:r>
    </w:p>
    <w:p>
      <w:pPr>
        <w:pStyle w:val="ListParagraph"/>
        <w:numPr>
          <w:ilvl w:val="0"/>
          <w:numId w:val="2"/>
        </w:numPr>
        <w:spacing w:after="60"/>
      </w:pPr>
      <w:r>
        <w:t xml:space="preserve">A human reviews AI output before anything is published, as the proposal requires. The AI never sees personal details.</w:t>
      </w:r>
    </w:p>
    <w:p>
      <w:pPr>
        <w:pStyle w:val="Heading2"/>
      </w:pPr>
      <w:r>
        <w:t xml:space="preserve">8.4 Later: village resource balance sheet</w:t>
      </w:r>
    </w:p>
    <w:p>
      <w:pPr>
        <w:pStyle w:val="ListParagraph"/>
        <w:numPr>
          <w:ilvl w:val="0"/>
          <w:numId w:val="2"/>
        </w:numPr>
        <w:spacing w:after="60"/>
      </w:pPr>
      <w:r>
        <w:t xml:space="preserve">Water, energy, food, housing, land and other resources tracked as assets, needs and flows, as described in the One Earth documents.</w:t>
      </w:r>
    </w:p>
    <w:p>
      <w:pPr>
        <w:pStyle w:val="ListParagraph"/>
        <w:numPr>
          <w:ilvl w:val="0"/>
          <w:numId w:val="2"/>
        </w:numPr>
        <w:spacing w:after="60"/>
      </w:pPr>
      <w:r>
        <w:t xml:space="preserve">Thresholds must be adapted to Ladakh first (e.g. the 60% forest-cover target does not fit a cold desert).</w:t>
      </w:r>
    </w:p>
    <w:p>
      <w:pPr>
        <w:pStyle w:val="Heading1"/>
      </w:pPr>
      <w:r>
        <w:t xml:space="preserve">9. Languages and field realities</w:t>
      </w:r>
    </w:p>
    <w:p>
      <w:pPr>
        <w:pStyle w:val="ListParagraph"/>
        <w:numPr>
          <w:ilvl w:val="0"/>
          <w:numId w:val="2"/>
        </w:numPr>
        <w:spacing w:after="60"/>
      </w:pPr>
      <w:r>
        <w:t xml:space="preserve">Screens in English and Hindi.</w:t>
      </w:r>
    </w:p>
    <w:p>
      <w:pPr>
        <w:pStyle w:val="ListParagraph"/>
        <w:numPr>
          <w:ilvl w:val="0"/>
          <w:numId w:val="2"/>
        </w:numPr>
        <w:spacing w:after="60"/>
      </w:pPr>
      <w:r>
        <w:t xml:space="preserve">Questionnaire also in Ladakhi (Bhoti script) and Urdu for Kargil.</w:t>
      </w:r>
    </w:p>
    <w:p>
      <w:pPr>
        <w:pStyle w:val="ListParagraph"/>
        <w:numPr>
          <w:ilvl w:val="0"/>
          <w:numId w:val="2"/>
        </w:numPr>
        <w:spacing w:after="60"/>
      </w:pPr>
      <w:r>
        <w:t xml:space="preserve">Audio playback of questions for respondents who cannot read.</w:t>
      </w:r>
    </w:p>
    <w:p>
      <w:pPr>
        <w:pStyle w:val="ListParagraph"/>
        <w:numPr>
          <w:ilvl w:val="0"/>
          <w:numId w:val="2"/>
        </w:numPr>
        <w:spacing w:after="60"/>
      </w:pPr>
      <w:r>
        <w:t xml:space="preserve">Built for older, low-cost Android phones, cold weather and battery drain.</w:t>
      </w:r>
    </w:p>
    <w:p>
      <w:pPr>
        <w:pStyle w:val="ListParagraph"/>
        <w:numPr>
          <w:ilvl w:val="0"/>
          <w:numId w:val="2"/>
        </w:numPr>
        <w:spacing w:after="60"/>
      </w:pPr>
      <w:r>
        <w:t xml:space="preserve">Researchers must be able to work for weeks without signal.</w:t>
      </w:r>
    </w:p>
    <w:p>
      <w:pPr>
        <w:pStyle w:val="Heading1"/>
      </w:pPr>
      <w:r>
        <w:t xml:space="preserve">10. Suggested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Layer</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Choice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 app</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 Native (Expo) with an encrypted offline database (SQLite) and a sync queue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portal</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Next.js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Backend</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 (FastAPI) — scoring, statistics and AI work are easiest in Python</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Database and files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 PostGIS; S3-compatible file storage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Charts and maps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standard chart library plus Leaflet for maps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API</w:t>
            </w:r>
          </w:p>
        </w:tc>
      </w:tr>
    </w:tbl>
    <w:p>
      <w:pPr>
        <w:spacing w:after="120"/>
      </w:pPr>
    </w:p>
    <w:p>
      <w:pPr>
        <w:spacing w:after="120"/>
      </w:pPr>
      <w:r>
        <w:rPr>
          <w:b/>
          <w:bCs/>
        </w:rPr>
        <w:t xml:space="preserve">Fallback if the 4-month timeline is tight:</w:t>
      </w:r>
      <w:r>
        <w:t xml:space="preserve"> collect the pilot data with KoboToolbox (free, works offline) while we build the dashboard and scoring, then move to our own app.</w:t>
      </w:r>
    </w:p>
    <w:p>
      <w:pPr>
        <w:pStyle w:val="Heading1"/>
      </w:pPr>
      <w:r>
        <w:t xml:space="preserve">11. Architecture: app, website and shared backend</w:t>
      </w:r>
    </w:p>
    <w:p>
      <w:pPr>
        <w:spacing w:after="120"/>
      </w:pPr>
      <w:r>
        <w:t xml:space="preserve">The mobile app and the website are </w:t>
      </w:r>
      <w:r>
        <w:rPr>
          <w:b/>
          <w:bCs/>
        </w:rPr>
        <w:t xml:space="preserve">not two separate programs</w:t>
      </w:r>
      <w:r>
        <w:t xml:space="preserve">. They are two user interfaces on one backend, built in one repository.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MOBILE APP (field staff)   |   separate UI, works offline</w:t>
      </w:r>
    </w:p>
    <w:p>
      <w:pPr>
        <w:spacing w:after="0"/>
      </w:pPr>
      <w:r>
        <w:rPr>
          <w:rFonts w:ascii="Consolas" w:cs="Consolas" w:eastAsia="Consolas" w:hAnsi="Consolas"/>
          <w:sz w:val="17"/>
          <w:szCs w:val="17"/>
        </w:rPr>
        <w:t xml:space="preserve">        |   Expo / React Native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same API, same login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WEBSITE (admin + public)   |   separate UI, browser only</w:t>
      </w:r>
    </w:p>
    <w:p>
      <w:pPr>
        <w:spacing w:after="0"/>
      </w:pPr>
      <w:r>
        <w:rPr>
          <w:rFonts w:ascii="Consolas" w:cs="Consolas" w:eastAsia="Consolas" w:hAnsi="Consolas"/>
          <w:sz w:val="17"/>
          <w:szCs w:val="17"/>
        </w:rPr>
        <w:t xml:space="preserve">        |   Next.js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ONE BACKEND + ONE DATABASE  |   built once, shared by both</w:t>
      </w:r>
    </w:p>
    <w:p>
      <w:pPr>
        <w:spacing w:after="0"/>
      </w:pPr>
      <w:r>
        <w:rPr>
          <w:rFonts w:ascii="Consolas" w:cs="Consolas" w:eastAsia="Consolas" w:hAnsi="Consolas"/>
          <w:sz w:val="17"/>
          <w:szCs w:val="17"/>
        </w:rPr>
        <w:t xml:space="preserve">        |  logins, roles, storage,     |</w:t>
      </w:r>
    </w:p>
    <w:p>
      <w:pPr>
        <w:spacing w:after="0"/>
      </w:pPr>
      <w:r>
        <w:rPr>
          <w:rFonts w:ascii="Consolas" w:cs="Consolas" w:eastAsia="Consolas" w:hAnsi="Consolas"/>
          <w:sz w:val="17"/>
          <w:szCs w:val="17"/>
        </w:rPr>
        <w:t xml:space="preserve">        |  scoring engine, exports, AI |</w:t>
      </w:r>
    </w:p>
    <w:p>
      <w:pPr>
        <w:spacing w:after="0"/>
      </w:pPr>
      <w:r>
        <w:rPr>
          <w:rFonts w:ascii="Consolas" w:cs="Consolas" w:eastAsia="Consolas" w:hAnsi="Consolas"/>
          <w:sz w:val="17"/>
          <w:szCs w:val="17"/>
        </w:rPr>
        <w:t xml:space="preserve">        +------------------------------+</w:t>
      </w:r>
    </w:p>
    <w:p>
      <w:pPr>
        <w:spacing w:after="120"/>
      </w:pPr>
    </w:p>
    <w:p>
      <w:pPr>
        <w:pStyle w:val="Heading2"/>
      </w:pPr>
      <w:r>
        <w:t xml:space="preserve">11.1 Built once, shared by both (about 60% of the work)</w:t>
      </w:r>
    </w:p>
    <w:p>
      <w:pPr>
        <w:pStyle w:val="ListParagraph"/>
        <w:numPr>
          <w:ilvl w:val="0"/>
          <w:numId w:val="2"/>
        </w:numPr>
        <w:spacing w:after="60"/>
      </w:pPr>
      <w:r>
        <w:t xml:space="preserve">Database and all the data</w:t>
      </w:r>
    </w:p>
    <w:p>
      <w:pPr>
        <w:pStyle w:val="ListParagraph"/>
        <w:numPr>
          <w:ilvl w:val="0"/>
          <w:numId w:val="2"/>
        </w:numPr>
        <w:spacing w:after="60"/>
      </w:pPr>
      <w:r>
        <w:t xml:space="preserve">Login and permissions (admin / data collector / viewer)</w:t>
      </w:r>
    </w:p>
    <w:p>
      <w:pPr>
        <w:pStyle w:val="ListParagraph"/>
        <w:numPr>
          <w:ilvl w:val="0"/>
          <w:numId w:val="2"/>
        </w:numPr>
        <w:spacing w:after="60"/>
      </w:pPr>
      <w:r>
        <w:t xml:space="preserve">The API that both front-ends call</w:t>
      </w:r>
    </w:p>
    <w:p>
      <w:pPr>
        <w:pStyle w:val="ListParagraph"/>
        <w:numPr>
          <w:ilvl w:val="0"/>
          <w:numId w:val="2"/>
        </w:numPr>
        <w:spacing w:after="60"/>
      </w:pPr>
      <w:r>
        <w:t xml:space="preserve">Scoring engine, exports, AI assistant</w:t>
      </w:r>
    </w:p>
    <w:p>
      <w:pPr>
        <w:pStyle w:val="ListParagraph"/>
        <w:numPr>
          <w:ilvl w:val="0"/>
          <w:numId w:val="2"/>
        </w:numPr>
        <w:spacing w:after="60"/>
      </w:pPr>
      <w:r>
        <w:t xml:space="preserve">A shared code package: question definitions, scoring rules, validation and shared types</w:t>
      </w:r>
    </w:p>
    <w:p>
      <w:pPr>
        <w:pStyle w:val="Heading2"/>
      </w:pPr>
      <w:r>
        <w:t xml:space="preserve">11.2 Genuinely separate (about 40%)</w:t>
      </w:r>
    </w:p>
    <w:p>
      <w:pPr>
        <w:pStyle w:val="ListParagraph"/>
        <w:numPr>
          <w:ilvl w:val="0"/>
          <w:numId w:val="2"/>
        </w:numPr>
        <w:spacing w:after="60"/>
      </w:pPr>
      <w:r>
        <w:rPr>
          <w:b/>
          <w:bCs/>
        </w:rPr>
        <w:t xml:space="preserve">Mobile app:</w:t>
      </w:r>
      <w:r>
        <w:t xml:space="preserve"> survey screens, offline storage, sync, camera, GPS, audio. This is the hard part, and it must be an app because it has to work for weeks with no signal.</w:t>
      </w:r>
    </w:p>
    <w:p>
      <w:pPr>
        <w:pStyle w:val="ListParagraph"/>
        <w:numPr>
          <w:ilvl w:val="0"/>
          <w:numId w:val="2"/>
        </w:numPr>
        <w:spacing w:after="60"/>
      </w:pPr>
      <w:r>
        <w:rPr>
          <w:b/>
          <w:bCs/>
        </w:rPr>
        <w:t xml:space="preserve">Website:</w:t>
      </w:r>
      <w:r>
        <w:t xml:space="preserve"> admin screens, dashboards, charts, maps, review and export screens. These work far better in a browser on a large screen.</w:t>
      </w:r>
    </w:p>
    <w:p>
      <w:pPr>
        <w:spacing w:after="120"/>
      </w:pPr>
      <w:r>
        <w:t xml:space="preserve">The screens cannot be shared, because the two jobs are different. But the rules, scoring and data handling are written only once.</w:t>
      </w:r>
    </w:p>
    <w:p>
      <w:pPr>
        <w:pStyle w:val="Heading2"/>
      </w:pPr>
      <w:r>
        <w:t xml:space="preserve">11.3 The website is three things in one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2527"/>
        <w:gridCol w:w="2167"/>
      </w:tblGrid>
      <w:tr>
        <w:trPr>
          <w:tblHeader/>
        </w:trPr>
        <w:tc>
          <w:tcPr>
            <w:tcW w:type="dxa" w:w="43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Part</w:t>
            </w:r>
          </w:p>
        </w:tc>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Who sees it</w:t>
            </w:r>
          </w:p>
        </w:tc>
        <w:tc>
          <w:tcPr>
            <w:tcW w:type="dxa" w:w="21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Login needed</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pages (about the project, contact, privacy policy)</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Anyone</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and analysis portal</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team</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433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Village / government dashboards</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Invited viewers</w:t>
            </w:r>
          </w:p>
        </w:tc>
        <w:tc>
          <w:tcPr>
            <w:tcW w:type="dxa" w:w="216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bl>
    <w:p>
      <w:pPr>
        <w:spacing w:after="120"/>
      </w:pPr>
    </w:p>
    <w:p>
      <w:pPr>
        <w:pStyle w:val="Heading2"/>
      </w:pPr>
      <w:r>
        <w:t xml:space="preserve">11.4 One repository (monorepo)</w:t>
      </w:r>
    </w:p>
    <w:p>
      <w:pPr>
        <w:spacing w:after="0"/>
      </w:pPr>
      <w:r>
        <w:rPr>
          <w:rFonts w:ascii="Consolas" w:cs="Consolas" w:eastAsia="Consolas" w:hAnsi="Consolas"/>
          <w:sz w:val="17"/>
          <w:szCs w:val="17"/>
        </w:rPr>
        <w:t xml:space="preserve">dyeskit/</w:t>
      </w:r>
    </w:p>
    <w:p>
      <w:pPr>
        <w:spacing w:after="0"/>
      </w:pPr>
      <w:r>
        <w:rPr>
          <w:rFonts w:ascii="Consolas" w:cs="Consolas" w:eastAsia="Consolas" w:hAnsi="Consolas"/>
          <w:sz w:val="17"/>
          <w:szCs w:val="17"/>
        </w:rPr>
        <w:t xml:space="preserve">  apps/mobile      Expo app</w:t>
      </w:r>
    </w:p>
    <w:p>
      <w:pPr>
        <w:spacing w:after="0"/>
      </w:pPr>
      <w:r>
        <w:rPr>
          <w:rFonts w:ascii="Consolas" w:cs="Consolas" w:eastAsia="Consolas" w:hAnsi="Consolas"/>
          <w:sz w:val="17"/>
          <w:szCs w:val="17"/>
        </w:rPr>
        <w:t xml:space="preserve">  apps/web         Next.js website + admin portal</w:t>
      </w:r>
    </w:p>
    <w:p>
      <w:pPr>
        <w:spacing w:after="0"/>
      </w:pPr>
      <w:r>
        <w:rPr>
          <w:rFonts w:ascii="Consolas" w:cs="Consolas" w:eastAsia="Consolas" w:hAnsi="Consolas"/>
          <w:sz w:val="17"/>
          <w:szCs w:val="17"/>
        </w:rPr>
        <w:t xml:space="preserve">  packages/shared  questions, scoring, types (used by both)</w:t>
      </w:r>
    </w:p>
    <w:p>
      <w:pPr>
        <w:spacing w:after="0"/>
      </w:pPr>
      <w:r>
        <w:rPr>
          <w:rFonts w:ascii="Consolas" w:cs="Consolas" w:eastAsia="Consolas" w:hAnsi="Consolas"/>
          <w:sz w:val="17"/>
          <w:szCs w:val="17"/>
        </w:rPr>
        <w:t xml:space="preserve">  supabase/        database structure</w:t>
      </w:r>
    </w:p>
    <w:p>
      <w:pPr>
        <w:spacing w:after="120"/>
      </w:pPr>
    </w:p>
    <w:p>
      <w:pPr>
        <w:spacing w:after="120"/>
      </w:pPr>
      <w:r>
        <w:t xml:space="preserve">One repository, one deployment pipeline, one set of rules, and no copy-pasted logic drifting apart. Total effort is roughly 1.4 times a single product, not 2 times.</w:t>
      </w:r>
    </w:p>
    <w:p>
      <w:pPr>
        <w:pStyle w:val="Heading2"/>
      </w:pPr>
      <w:r>
        <w:t xml:space="preserve">11.5 Why not build only a website (PWA)?</w:t>
      </w:r>
    </w:p>
    <w:p>
      <w:pPr>
        <w:spacing w:after="120"/>
      </w:pPr>
      <w:r>
        <w:t xml:space="preserve">A single website that also works offline on phones is cheaper and skips the Play Store. But phone browser storage is less reliable for weeks of disconnected work, background sync is weaker, and data can be lost if the browser clears storage. Survey data cannot be re-collected, so the pilot keeps a separate app whose whole job is to not lose data.</w:t>
      </w:r>
    </w:p>
    <w:p>
      <w:pPr>
        <w:pStyle w:val="Heading1"/>
      </w:pPr>
      <w:r>
        <w:t xml:space="preserve">12. What to buy, and how</w:t>
      </w:r>
    </w:p>
    <w:p>
      <w:pPr>
        <w:spacing w:after="120"/>
      </w:pPr>
      <w:r>
        <w:t xml:space="preserve">Software and hosting for the pilot cost roughly ₹5,000–8,000 a month. </w:t>
      </w:r>
      <w:r>
        <w:rPr>
          <w:b/>
          <w:bCs/>
        </w:rPr>
        <w:t xml:space="preserve">People are the real cost.</w:t>
      </w:r>
      <w:r>
        <w:t xml:space="preserve"> Prices below are approximate (₹88 = $1) and change; check before purchase.</w:t>
      </w:r>
    </w:p>
    <w:p>
      <w:pPr>
        <w:pStyle w:val="Heading2"/>
      </w:pPr>
      <w:r>
        <w:t xml:space="preserve">12.1 Buy now (pilot, first 3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708"/>
        <w:gridCol w:w="3069"/>
      </w:tblGrid>
      <w:tr>
        <w:trPr>
          <w:tblHeader/>
        </w:trPr>
        <w:tc>
          <w:tcPr>
            <w:tcW w:type="dxa" w:w="3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Where</w:t>
            </w:r>
          </w:p>
        </w:tc>
        <w:tc>
          <w:tcPr>
            <w:tcW w:type="dxa" w:w="30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Cost</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 name (e.g. dyeskit.org / .in)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Cloudflare Registrar or Namecheap</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₹1,000–1,500 / year</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Backend + database + storage + login: Supabase Pro, Mumbai region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supabase.com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$25/mo ≈ ₹2,200</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Website and admin portal hosting: Vercel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vercel.com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to start, $20/mo later</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API (AI assistant)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Anthropic Console, pay as you go</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₹2,000–4,000/mo at pilot volume</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email: Google Workspace or Zoho Mail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google.com/workspace, zoho.com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₹75–160 per user/month</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 manager: Bitwarden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bitwarden.com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or ₹850/year</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hosting: GitHub</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(private repositories)</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alerts: Sentry; uptime alerts: UptimeRobot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sentry.io, uptimerobot.com</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tiers</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Maps: OpenStreetMap + Leaflet; SSL: Cloudflare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w:t>
            </w:r>
          </w:p>
        </w:tc>
      </w:tr>
    </w:tbl>
    <w:p>
      <w:pPr>
        <w:spacing w:after="120"/>
      </w:pPr>
    </w:p>
    <w:p>
      <w:pPr>
        <w:spacing w:after="120"/>
      </w:pPr>
      <w:r>
        <w:rPr>
          <w:b/>
          <w:bCs/>
        </w:rPr>
        <w:t xml:space="preserve">Pilot total: about ₹5,000–8,000 a month, plus ₹2,000 one-time.</w:t>
      </w:r>
      <w:r>
        <w:t xml:space="preserve"> At full rollout (113 Leh villages) expect ₹15,000–30,000 a month, mostly larger database, media storage and AI use.</w:t>
      </w:r>
    </w:p>
    <w:p>
      <w:pPr>
        <w:pStyle w:val="Heading2"/>
      </w:pPr>
      <w:r>
        <w:t xml:space="preserve">12.2 Buy later, not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5054"/>
      </w:tblGrid>
      <w:tr>
        <w:trPr>
          <w:tblHeader/>
        </w:trPr>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Cost</w:t>
            </w:r>
          </w:p>
        </w:tc>
        <w:tc>
          <w:tcPr>
            <w:tcW w:type="dxa" w:w="50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When</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Play developer account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 one-time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for public release. For own field staff, install the app file directly or use Firebase App Distribution (free).</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Apple developer account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$99 / year</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iPhones are ever needed. Skip.</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Expo EAS build plan</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 / month</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the free build quota runs out.</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AWS or Azure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₹15,000+ / month</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a government partner requires their empanelled cloud.</w:t>
            </w:r>
          </w:p>
        </w:tc>
      </w:tr>
      <w:tr>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SMS OTP service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warning below</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many users need phone OTP.</w:t>
            </w:r>
          </w:p>
        </w:tc>
      </w:tr>
    </w:tbl>
    <w:p>
      <w:pPr>
        <w:spacing w:after="120"/>
      </w:pPr>
    </w:p>
    <w:p>
      <w:pPr>
        <w:spacing w:after="120"/>
      </w:pPr>
      <w:r>
        <w:rPr>
          <w:b/>
          <w:bCs/>
        </w:rPr>
        <w:t xml:space="preserve">Warning about SMS in India:</w:t>
      </w:r>
      <w:r>
        <w:t xml:space="preserve"> sending OTP messages requires DLT registration with the telecom regulator, which takes weeks, costs a few thousand rupees and adds per-message charges. For a team of 10–20 field staff this is not worth it — have the admin create their accounts with a password instead, and add phone OTP later if households ever log in themselves.</w:t>
      </w:r>
    </w:p>
    <w:p>
      <w:pPr>
        <w:spacing w:after="120"/>
      </w:pPr>
      <w:r>
        <w:rPr>
          <w:b/>
          <w:bCs/>
        </w:rPr>
        <w:t xml:space="preserve">If publishing to the Play Store later,</w:t>
      </w:r>
      <w:r>
        <w:t xml:space="preserve"> open an organisation account, not a personal one: personal accounts must run a closed test with a group of testers for 14 days before publishing. Organisation accounts need a DUNS number for the institution, which is free but takes a couple of weeks — start it early.</w:t>
      </w:r>
    </w:p>
    <w:p>
      <w:pPr>
        <w:pStyle w:val="Heading2"/>
      </w:pPr>
      <w:r>
        <w:t xml:space="preserve">12.3 Field equipment</w:t>
      </w:r>
    </w:p>
    <w:p>
      <w:pPr>
        <w:spacing w:after="120"/>
      </w:pPr>
      <w:r>
        <w:t xml:space="preserve">Questionnaire v2 requires measured height and weight, so this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166"/>
        <w:gridCol w:w="3250"/>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Cost each</w:t>
            </w:r>
          </w:p>
        </w:tc>
        <w:tc>
          <w:tcPr>
            <w:tcW w:type="dxa" w:w="32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How many</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Android phone, 4 GB RAM or more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₹12,000–15,000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per field researcher, plus 1 spare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Digital weighing scale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₹1,500–3,000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per team</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 measure (stadiometer or tape)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₹1,000–2,500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per team</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Power bank, 20,000 mAh</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per researcher</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Waterproof bag, spare cables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per researcher</w:t>
            </w:r>
          </w:p>
        </w:tc>
      </w:tr>
    </w:tbl>
    <w:p>
      <w:pPr>
        <w:spacing w:after="120"/>
      </w:pPr>
    </w:p>
    <w:p>
      <w:pPr>
        <w:spacing w:after="120"/>
      </w:pPr>
      <w:r>
        <w:t xml:space="preserve">For 2 field researchers: about </w:t>
      </w:r>
      <w:r>
        <w:rPr>
          <w:b/>
          <w:bCs/>
        </w:rPr>
        <w:t xml:space="preserve">₹40,000–50,000 one-time</w:t>
      </w:r>
      <w:r>
        <w:t xml:space="preserve">.</w:t>
      </w:r>
    </w:p>
    <w:p>
      <w:pPr>
        <w:pStyle w:val="Heading2"/>
      </w:pPr>
      <w:r>
        <w:t xml:space="preserve">12.4 The order to do it in</w:t>
      </w:r>
    </w:p>
    <w:p>
      <w:pPr>
        <w:pStyle w:val="ListParagraph"/>
        <w:numPr>
          <w:ilvl w:val="0"/>
          <w:numId w:val="5"/>
        </w:numPr>
        <w:spacing w:after="60"/>
      </w:pPr>
      <w:r>
        <w:rPr>
          <w:b/>
          <w:bCs/>
        </w:rPr>
        <w:t xml:space="preserve">Create a project email account first</w:t>
      </w:r>
      <w:r>
        <w:t xml:space="preserve"> (e.g. tech@dyeskit.org) and register everything else with it, never a personal address. Store every password in Bitwarden, shared with two people.</w:t>
      </w:r>
    </w:p>
    <w:p>
      <w:pPr>
        <w:pStyle w:val="ListParagraph"/>
        <w:numPr>
          <w:ilvl w:val="0"/>
          <w:numId w:val="5"/>
        </w:numPr>
        <w:spacing w:after="60"/>
      </w:pPr>
      <w:r>
        <w:t xml:space="preserve">Buy the domain and point it at Cloudflare for free DNS and SSL.</w:t>
      </w:r>
    </w:p>
    <w:p>
      <w:pPr>
        <w:pStyle w:val="ListParagraph"/>
        <w:numPr>
          <w:ilvl w:val="0"/>
          <w:numId w:val="5"/>
        </w:numPr>
        <w:spacing w:after="60"/>
      </w:pPr>
      <w:r>
        <w:t xml:space="preserve">Create the GitHub organisation and a private repository.</w:t>
      </w:r>
    </w:p>
    <w:p>
      <w:pPr>
        <w:pStyle w:val="ListParagraph"/>
        <w:numPr>
          <w:ilvl w:val="0"/>
          <w:numId w:val="5"/>
        </w:numPr>
        <w:spacing w:after="60"/>
      </w:pPr>
      <w:r>
        <w:t xml:space="preserve">Create the Supabase project in the Mumbai region — one account gives database, login, file storage and role permissions.</w:t>
      </w:r>
    </w:p>
    <w:p>
      <w:pPr>
        <w:pStyle w:val="ListParagraph"/>
        <w:numPr>
          <w:ilvl w:val="0"/>
          <w:numId w:val="5"/>
        </w:numPr>
        <w:spacing w:after="60"/>
      </w:pPr>
      <w:r>
        <w:t xml:space="preserve">Hire or assign the developer; hand over this plan and the final questionnaire.</w:t>
      </w:r>
    </w:p>
    <w:p>
      <w:pPr>
        <w:pStyle w:val="ListParagraph"/>
        <w:numPr>
          <w:ilvl w:val="0"/>
          <w:numId w:val="5"/>
        </w:numPr>
        <w:spacing w:after="60"/>
      </w:pPr>
      <w:r>
        <w:t xml:space="preserve">Build in this order: login and roles → village and user setup → offline survey → sync → supervisor review → scoring → dashboard → export.</w:t>
      </w:r>
    </w:p>
    <w:p>
      <w:pPr>
        <w:pStyle w:val="ListParagraph"/>
        <w:numPr>
          <w:ilvl w:val="0"/>
          <w:numId w:val="5"/>
        </w:numPr>
        <w:spacing w:after="60"/>
      </w:pPr>
      <w:r>
        <w:t xml:space="preserve">Write the privacy notice and consent text while development runs.</w:t>
      </w:r>
    </w:p>
    <w:p>
      <w:pPr>
        <w:pStyle w:val="ListParagraph"/>
        <w:numPr>
          <w:ilvl w:val="0"/>
          <w:numId w:val="5"/>
        </w:numPr>
        <w:spacing w:after="60"/>
      </w:pPr>
      <w:r>
        <w:t xml:space="preserve">Distribute the app to field staff through Firebase App Distribution, skipping the Play Store for the pilot.</w:t>
      </w:r>
    </w:p>
    <w:p>
      <w:pPr>
        <w:pStyle w:val="ListParagraph"/>
        <w:numPr>
          <w:ilvl w:val="0"/>
          <w:numId w:val="5"/>
        </w:numPr>
        <w:spacing w:after="60"/>
      </w:pPr>
      <w:r>
        <w:t xml:space="preserve">Pilot in 2–3 villages, then fix what breaks.</w:t>
      </w:r>
    </w:p>
    <w:p>
      <w:pPr>
        <w:pStyle w:val="ListParagraph"/>
        <w:numPr>
          <w:ilvl w:val="0"/>
          <w:numId w:val="5"/>
        </w:numPr>
        <w:spacing w:after="60"/>
      </w:pPr>
      <w:r>
        <w:t xml:space="preserve">Only then open a Claude API account and add the AI assistant, once there is real data for it to work with.</w:t>
      </w:r>
    </w:p>
    <w:p>
      <w:pPr>
        <w:pStyle w:val="Heading2"/>
      </w:pPr>
      <w:r>
        <w:t xml:space="preserve">12.5 Rules that save money and trouble</w:t>
      </w:r>
    </w:p>
    <w:p>
      <w:pPr>
        <w:pStyle w:val="ListParagraph"/>
        <w:numPr>
          <w:ilvl w:val="0"/>
          <w:numId w:val="2"/>
        </w:numPr>
        <w:spacing w:after="60"/>
      </w:pPr>
      <w:r>
        <w:t xml:space="preserve">Set a billing limit and alerts on every paid account. Cloud bills grow quietly.</w:t>
      </w:r>
    </w:p>
    <w:p>
      <w:pPr>
        <w:pStyle w:val="ListParagraph"/>
        <w:numPr>
          <w:ilvl w:val="0"/>
          <w:numId w:val="2"/>
        </w:numPr>
        <w:spacing w:after="60"/>
      </w:pPr>
      <w:r>
        <w:t xml:space="preserve">Take your own nightly database backups (about ₹500/month), not only the provider’s.</w:t>
      </w:r>
    </w:p>
    <w:p>
      <w:pPr>
        <w:pStyle w:val="ListParagraph"/>
        <w:numPr>
          <w:ilvl w:val="0"/>
          <w:numId w:val="2"/>
        </w:numPr>
        <w:spacing w:after="60"/>
      </w:pPr>
      <w:r>
        <w:t xml:space="preserve">Keep data in the India region on every service.</w:t>
      </w:r>
    </w:p>
    <w:p>
      <w:pPr>
        <w:pStyle w:val="ListParagraph"/>
        <w:numPr>
          <w:ilvl w:val="0"/>
          <w:numId w:val="2"/>
        </w:numPr>
        <w:spacing w:after="60"/>
      </w:pPr>
      <w:r>
        <w:t xml:space="preserve">Own your data: everything above stores data in standard PostgreSQL, which can be moved elsewhere.</w:t>
      </w:r>
    </w:p>
    <w:p>
      <w:pPr>
        <w:pStyle w:val="ListParagraph"/>
        <w:numPr>
          <w:ilvl w:val="0"/>
          <w:numId w:val="2"/>
        </w:numPr>
        <w:spacing w:after="60"/>
      </w:pPr>
      <w:r>
        <w:t xml:space="preserve">Pay monthly at first; switch to yearly (usually 15–20% cheaper) once a service proves itself.</w:t>
      </w:r>
    </w:p>
    <w:p>
      <w:pPr>
        <w:pStyle w:val="ListParagraph"/>
        <w:numPr>
          <w:ilvl w:val="0"/>
          <w:numId w:val="2"/>
        </w:numPr>
        <w:spacing w:after="60"/>
      </w:pPr>
      <w:r>
        <w:t xml:space="preserve">Do not buy a design tool, CRM or analytics suite. They are not needed.</w:t>
      </w:r>
    </w:p>
    <w:p>
      <w:pPr>
        <w:pStyle w:val="Heading2"/>
      </w:pPr>
      <w:r>
        <w:t xml:space="preserve">12.6 Cost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347"/>
        <w:gridCol w:w="3971"/>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One-time</w:t>
            </w:r>
          </w:p>
        </w:tc>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Monthly</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Software and hosting</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₹2,000</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₹5,000–8,000 (pilot); ₹15,000–30,000 (full rollout)</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 equipment</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₹40,000–50,000</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Development (the real cost)</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 lakh for phase 1</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bl>
    <w:p>
      <w:pPr>
        <w:spacing w:after="120"/>
      </w:pPr>
    </w:p>
    <w:p>
      <w:pPr>
        <w:spacing w:after="120"/>
      </w:pPr>
      <w:r>
        <w:t xml:space="preserve">The proposal budgets ₹4 lakh for technical engineers and ₹4 lakh for tech and software. That supports one good full-stack developer for about 4 months (₹60,000–1,00,000 per month) plus a part-time mobile developer, with room left for hosting.</w:t>
      </w:r>
    </w:p>
    <w:p>
      <w:pPr>
        <w:pStyle w:val="Heading1"/>
      </w:pPr>
      <w:r>
        <w:t xml:space="preserve">13.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5416"/>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Phase</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Time (rough)</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Deliverables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0. Decide and design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weeks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questionnaire and scoring model, translations, screen mockups, data structure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 First working version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6–8 weeks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Sign-in and roles, villages and assignments, offline survey with consent, sync, supervisor review, scoring engine, basic dashboard, CSV/SPSS export</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Pilot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weeks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10–15 households in 2–3 villages (different altitudes, Leh and Kargil); fix problems; reliability checks (Cronbach's α per area)</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2. Full rollout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 ~2 months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Village-head module, field notes/audio, maps, village comparison, AI assistant, draft Atlas profiles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3. Scale up</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Later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Resource balance sheet, household self-service app, viewers for villages and government, links to government data and satellite maps, yearly trends, 113 → 256 villages</w:t>
            </w:r>
          </w:p>
        </w:tc>
      </w:tr>
    </w:tbl>
    <w:p>
      <w:pPr>
        <w:pStyle w:val="Heading1"/>
      </w:pPr>
      <w:r>
        <w:t xml:space="preserve">14. Decisions needed from the team</w:t>
      </w:r>
    </w:p>
    <w:p>
      <w:pPr>
        <w:pStyle w:val="ListParagraph"/>
        <w:numPr>
          <w:ilvl w:val="0"/>
          <w:numId w:val="6"/>
        </w:numPr>
        <w:spacing w:after="60"/>
      </w:pPr>
      <w:r>
        <w:rPr>
          <w:b/>
          <w:bCs/>
        </w:rPr>
        <w:t xml:space="preserve">Questionnaire:</w:t>
      </w:r>
      <w:r>
        <w:t xml:space="preserve"> v2, or the team-edited v1/Regrouped version? (Recommended: v2 plus the team's useful edits.)</w:t>
      </w:r>
    </w:p>
    <w:p>
      <w:pPr>
        <w:pStyle w:val="ListParagraph"/>
        <w:numPr>
          <w:ilvl w:val="0"/>
          <w:numId w:val="6"/>
        </w:numPr>
        <w:spacing w:after="60"/>
      </w:pPr>
      <w:r>
        <w:rPr>
          <w:b/>
          <w:bCs/>
        </w:rPr>
        <w:t xml:space="preserve">Scoring:</w:t>
      </w:r>
      <w:r>
        <w:t xml:space="preserve"> 0–1 graduated (recommended) or the proposal's 28-indicator 1 / 0.5 / 0 model?</w:t>
      </w:r>
    </w:p>
    <w:p>
      <w:pPr>
        <w:pStyle w:val="ListParagraph"/>
        <w:numPr>
          <w:ilvl w:val="0"/>
          <w:numId w:val="6"/>
        </w:numPr>
        <w:spacing w:after="60"/>
      </w:pPr>
      <w:r>
        <w:rPr>
          <w:b/>
          <w:bCs/>
        </w:rPr>
        <w:t xml:space="preserve">Collection:</w:t>
      </w:r>
      <w:r>
        <w:t xml:space="preserve"> field researchers only in phase 1 (recommended), or households on their own phones too?</w:t>
      </w:r>
    </w:p>
    <w:p>
      <w:pPr>
        <w:pStyle w:val="ListParagraph"/>
        <w:numPr>
          <w:ilvl w:val="0"/>
          <w:numId w:val="6"/>
        </w:numPr>
        <w:spacing w:after="60"/>
      </w:pPr>
      <w:r>
        <w:rPr>
          <w:b/>
          <w:bCs/>
        </w:rPr>
        <w:t xml:space="preserve">Hosting and budget:</w:t>
      </w:r>
      <w:r>
        <w:t xml:space="preserve"> own cloud account (AWS or Azure, India region) or a managed service?</w:t>
      </w:r>
    </w:p>
    <w:p>
      <w:pPr>
        <w:pStyle w:val="ListParagraph"/>
        <w:numPr>
          <w:ilvl w:val="0"/>
          <w:numId w:val="6"/>
        </w:numPr>
        <w:spacing w:after="60"/>
      </w:pPr>
      <w:r>
        <w:rPr>
          <w:b/>
          <w:bCs/>
        </w:rPr>
        <w:t xml:space="preserve">Languages</w:t>
      </w:r>
      <w:r>
        <w:t xml:space="preserve"> needed on day one.</w:t>
      </w:r>
    </w:p>
    <w:p>
      <w:pPr>
        <w:pStyle w:val="ListParagraph"/>
        <w:numPr>
          <w:ilvl w:val="0"/>
          <w:numId w:val="6"/>
        </w:numPr>
        <w:spacing w:after="60"/>
      </w:pPr>
      <w:r>
        <w:rPr>
          <w:b/>
          <w:bCs/>
        </w:rPr>
        <w:t xml:space="preserve">Scope:</w:t>
      </w:r>
      <w:r>
        <w:t xml:space="preserve"> Ladakh only, or keep the platform ready for multiple countries (India, Bhutan, Malaysia) as the original app spec intends?</w:t>
      </w:r>
    </w:p>
    <w:p>
      <w:pPr>
        <w:pStyle w:val="Heading1"/>
      </w:pPr>
      <w:r>
        <w:t xml:space="preserve">Appendix: issues found in the source documents</w:t>
      </w:r>
    </w:p>
    <w:p>
      <w:pPr>
        <w:pStyle w:val="ListParagraph"/>
        <w:numPr>
          <w:ilvl w:val="0"/>
          <w:numId w:val="2"/>
        </w:numPr>
        <w:spacing w:after="60"/>
      </w:pPr>
      <w:r>
        <w:t xml:space="preserve">Two scoring models disagree (28-indicator 1 / 0.5 / 0 vs 0–1 graduated).</w:t>
      </w:r>
    </w:p>
    <w:p>
      <w:pPr>
        <w:pStyle w:val="ListParagraph"/>
        <w:numPr>
          <w:ilvl w:val="0"/>
          <w:numId w:val="2"/>
        </w:numPr>
        <w:spacing w:after="60"/>
      </w:pPr>
      <w:r>
        <w:t xml:space="preserve">The proposal's formula "VWBI = WBI ÷ number of people surveyed" is wrong; it should be an average.</w:t>
      </w:r>
    </w:p>
    <w:p>
      <w:pPr>
        <w:pStyle w:val="ListParagraph"/>
        <w:numPr>
          <w:ilvl w:val="0"/>
          <w:numId w:val="2"/>
        </w:numPr>
        <w:spacing w:after="60"/>
      </w:pPr>
      <w:r>
        <w:t xml:space="preserve">Team edits that need fixing in v1/Regrouped:</w:t>
      </w:r>
    </w:p>
    <w:p>
      <w:pPr>
        <w:pStyle w:val="ListParagraph"/>
        <w:numPr>
          <w:ilvl w:val="1"/>
          <w:numId w:val="2"/>
        </w:numPr>
        <w:spacing w:after="60"/>
      </w:pPr>
      <w:r>
        <w:t xml:space="preserve">C6 reads "I often visit outside Ladakh if yes (reason text)" but is still a 1–5 rating</w:t>
      </w:r>
    </w:p>
    <w:p>
      <w:pPr>
        <w:pStyle w:val="ListParagraph"/>
        <w:numPr>
          <w:ilvl w:val="1"/>
          <w:numId w:val="2"/>
        </w:numPr>
        <w:spacing w:after="60"/>
      </w:pPr>
      <w:r>
        <w:t xml:space="preserve">D5 is cut off: "…youth are actively engaged"</w:t>
      </w:r>
    </w:p>
    <w:p>
      <w:pPr>
        <w:pStyle w:val="ListParagraph"/>
        <w:numPr>
          <w:ilvl w:val="1"/>
          <w:numId w:val="2"/>
        </w:numPr>
        <w:spacing w:after="60"/>
      </w:pPr>
      <w:r>
        <w:t xml:space="preserve">Religion options reduced to Buddhist / Muslim / Other</w:t>
      </w:r>
    </w:p>
    <w:p>
      <w:pPr>
        <w:pStyle w:val="ListParagraph"/>
        <w:numPr>
          <w:ilvl w:val="0"/>
          <w:numId w:val="2"/>
        </w:numPr>
        <w:spacing w:after="60"/>
      </w:pPr>
      <w:r>
        <w:t xml:space="preserve">Platform thresholds are Malaysian or Bhutanese (60% forest cover, ringgit income bands, Malaysian agencies).</w:t>
      </w:r>
    </w:p>
    <w:p>
      <w:pPr>
        <w:pStyle w:val="ListParagraph"/>
        <w:numPr>
          <w:ilvl w:val="0"/>
          <w:numId w:val="2"/>
        </w:numPr>
        <w:spacing w:after="60"/>
      </w:pPr>
      <w:r>
        <w:t xml:space="preserve">App dropdowns still include Dzongkha, Malay, tropical diseases and fishing.</w:t>
      </w:r>
    </w:p>
    <w:p>
      <w:pPr>
        <w:pStyle w:val="ListParagraph"/>
        <w:numPr>
          <w:ilvl w:val="0"/>
          <w:numId w:val="2"/>
        </w:numPr>
        <w:spacing w:after="60"/>
      </w:pPr>
      <w:r>
        <w:t xml:space="preserve">The app has no spiritual questions; about 30 wellbeing questions and the community-infrastructure section are missing.</w:t>
      </w:r>
    </w:p>
    <w:p>
      <w:pPr>
        <w:pStyle w:val="ListParagraph"/>
        <w:numPr>
          <w:ilvl w:val="0"/>
          <w:numId w:val="2"/>
        </w:numPr>
        <w:spacing w:after="60"/>
      </w:pPr>
      <w:r>
        <w:t xml:space="preserve">Naming is inconsistent: "Financial" vs "Occupational"; the proposal sometimes says "vocational".</w:t>
      </w:r>
    </w:p>
    <w:p>
      <w:pPr>
        <w:pStyle w:val="ListParagraph"/>
        <w:numPr>
          <w:ilvl w:val="0"/>
          <w:numId w:val="2"/>
        </w:numPr>
        <w:spacing w:after="60"/>
      </w:pPr>
      <w:r>
        <w:t xml:space="preserve">Open note in the Data Architecture Map: add "seeds available in the region" (recommended by John and Sneha).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DYESKIT Application Plan — Draft v0.3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DYESKIT Application Plan</dc:title>
  <dc:creator>Project DYESKIT</dc:creator>
  <cp:lastModifiedBy>Un-named</cp:lastModifiedBy>
  <cp:revision>1</cp:revision>
  <dcterms:created xsi:type="dcterms:W3CDTF">2026-09-23T05:04:38.980Z</dcterms:created>
  <dcterms:modified xsi:type="dcterms:W3CDTF">2026-09-23T05:04:38.993Z</dcterms:modified>
</cp:coreProperties>
</file>

<file path=docProps/custom.xml><?xml version="1.0" encoding="utf-8"?>
<Properties xmlns="http://schemas.openxmlformats.org/officeDocument/2006/custom-properties" xmlns:vt="http://schemas.openxmlformats.org/officeDocument/2006/docPropsVTypes"/>
</file>