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2005"/>
        <w:gridCol w:w="7523"/>
      </w:tblGrid>
      <w:tr w:rsidR="0040062A" w14:paraId="1F23CD53" w14:textId="77777777" w:rsidTr="0040062A">
        <w:tc>
          <w:tcPr>
            <w:tcW w:w="1013" w:type="dxa"/>
          </w:tcPr>
          <w:p w14:paraId="197160C8" w14:textId="77777777" w:rsidR="00EE1EA8" w:rsidRDefault="00EE1EA8"/>
        </w:tc>
        <w:tc>
          <w:tcPr>
            <w:tcW w:w="9528" w:type="dxa"/>
            <w:gridSpan w:val="2"/>
          </w:tcPr>
          <w:p w14:paraId="2D9A9A72" w14:textId="77777777" w:rsidR="00EE1EA8" w:rsidRDefault="00EE1EA8" w:rsidP="0040062A">
            <w:pPr>
              <w:jc w:val="right"/>
            </w:pPr>
            <w:r>
              <w:rPr>
                <w:noProof/>
                <w:lang w:val="en-US"/>
              </w:rPr>
              <w:drawing>
                <wp:inline distT="0" distB="0" distL="0" distR="0" wp14:anchorId="7C51BDCE" wp14:editId="66EB77A0">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412313EF" w14:textId="77777777" w:rsidTr="0040062A">
        <w:tc>
          <w:tcPr>
            <w:tcW w:w="10541" w:type="dxa"/>
            <w:gridSpan w:val="3"/>
          </w:tcPr>
          <w:p w14:paraId="3B88AEB0" w14:textId="77777777" w:rsidR="0040062A" w:rsidRPr="0040062A" w:rsidRDefault="0040062A" w:rsidP="0040062A">
            <w:pPr>
              <w:pStyle w:val="CoverTitleBlack"/>
            </w:pPr>
            <w:r w:rsidRPr="0040062A">
              <w:t>Pearson</w:t>
            </w:r>
          </w:p>
          <w:p w14:paraId="05A25EFF" w14:textId="77777777" w:rsidR="0040062A" w:rsidRDefault="0040062A" w:rsidP="0040062A">
            <w:pPr>
              <w:pStyle w:val="CoverTitleBlack"/>
            </w:pPr>
            <w:r w:rsidRPr="0040062A">
              <w:t>Higher Nationals in</w:t>
            </w:r>
          </w:p>
        </w:tc>
      </w:tr>
      <w:tr w:rsidR="0040062A" w14:paraId="6BEBB511" w14:textId="77777777" w:rsidTr="0040062A">
        <w:trPr>
          <w:trHeight w:val="606"/>
        </w:trPr>
        <w:tc>
          <w:tcPr>
            <w:tcW w:w="10541" w:type="dxa"/>
            <w:gridSpan w:val="3"/>
          </w:tcPr>
          <w:p w14:paraId="79C0939C" w14:textId="4D5BE8CE" w:rsidR="0040062A" w:rsidRDefault="005C298D" w:rsidP="0040062A">
            <w:pPr>
              <w:pStyle w:val="CoverTitleBlue"/>
            </w:pPr>
            <w:r>
              <w:t>Computing</w:t>
            </w:r>
          </w:p>
        </w:tc>
      </w:tr>
      <w:tr w:rsidR="0040062A" w14:paraId="059B0945" w14:textId="77777777" w:rsidTr="0040062A">
        <w:trPr>
          <w:trHeight w:val="340"/>
        </w:trPr>
        <w:tc>
          <w:tcPr>
            <w:tcW w:w="10541" w:type="dxa"/>
            <w:gridSpan w:val="3"/>
          </w:tcPr>
          <w:p w14:paraId="4C8E2E82" w14:textId="7B8A04C3" w:rsidR="0040062A" w:rsidRPr="0040062A" w:rsidRDefault="00CE107D" w:rsidP="0040062A">
            <w:pPr>
              <w:pStyle w:val="SAMs"/>
            </w:pPr>
            <w:r w:rsidRPr="00CE107D">
              <w:t>EXAMPLE ASSESSMENT BRIEF</w:t>
            </w:r>
          </w:p>
        </w:tc>
      </w:tr>
      <w:tr w:rsidR="0040062A" w14:paraId="2EB53611" w14:textId="77777777" w:rsidTr="0040062A">
        <w:tc>
          <w:tcPr>
            <w:tcW w:w="1013" w:type="dxa"/>
          </w:tcPr>
          <w:p w14:paraId="27BF5FF4" w14:textId="77777777" w:rsidR="00EE1EA8" w:rsidRDefault="0040062A" w:rsidP="0040062A">
            <w:pPr>
              <w:pStyle w:val="SAMs"/>
            </w:pPr>
            <w:r>
              <w:t>Unit:</w:t>
            </w:r>
          </w:p>
        </w:tc>
        <w:tc>
          <w:tcPr>
            <w:tcW w:w="9528" w:type="dxa"/>
            <w:gridSpan w:val="2"/>
          </w:tcPr>
          <w:p w14:paraId="73D0DCD8" w14:textId="5B2972DF" w:rsidR="00EE1EA8" w:rsidRDefault="006A2C90" w:rsidP="003E1660">
            <w:pPr>
              <w:pStyle w:val="UnitTitle"/>
            </w:pPr>
            <w:r>
              <w:t xml:space="preserve">39 </w:t>
            </w:r>
            <w:r w:rsidRPr="006A2C90">
              <w:t>E-Commerce &amp; Strateg</w:t>
            </w:r>
            <w:r>
              <w:t>y</w:t>
            </w:r>
          </w:p>
        </w:tc>
      </w:tr>
      <w:tr w:rsidR="0040062A" w14:paraId="72D7E959" w14:textId="77777777" w:rsidTr="0040062A">
        <w:trPr>
          <w:trHeight w:val="759"/>
        </w:trPr>
        <w:tc>
          <w:tcPr>
            <w:tcW w:w="10541" w:type="dxa"/>
            <w:gridSpan w:val="3"/>
          </w:tcPr>
          <w:p w14:paraId="78E7FDB8" w14:textId="77777777" w:rsidR="0040062A" w:rsidRPr="0040062A" w:rsidRDefault="0040062A" w:rsidP="0040062A">
            <w:r w:rsidRPr="0040062A">
              <w:t>For use with the Higher National Certificate and</w:t>
            </w:r>
          </w:p>
          <w:p w14:paraId="76FD69FC" w14:textId="2628C5C3" w:rsidR="0040062A" w:rsidRPr="0040062A" w:rsidRDefault="0040062A" w:rsidP="00EE345F">
            <w:r w:rsidRPr="0040062A">
              <w:t xml:space="preserve">Higher National Diploma in </w:t>
            </w:r>
            <w:r w:rsidR="005C298D">
              <w:t>Computing</w:t>
            </w:r>
          </w:p>
        </w:tc>
      </w:tr>
      <w:tr w:rsidR="0040062A" w14:paraId="212692BC" w14:textId="77777777" w:rsidTr="0040062A">
        <w:trPr>
          <w:trHeight w:val="480"/>
        </w:trPr>
        <w:tc>
          <w:tcPr>
            <w:tcW w:w="3018" w:type="dxa"/>
            <w:gridSpan w:val="2"/>
          </w:tcPr>
          <w:p w14:paraId="601FDE76" w14:textId="328106F3" w:rsidR="0040062A" w:rsidRDefault="0040062A">
            <w:r>
              <w:t>Brief Number:</w:t>
            </w:r>
          </w:p>
        </w:tc>
        <w:tc>
          <w:tcPr>
            <w:tcW w:w="7523" w:type="dxa"/>
          </w:tcPr>
          <w:p w14:paraId="41A63AB2" w14:textId="78064D41" w:rsidR="0040062A" w:rsidRDefault="00E30F02">
            <w:r>
              <w:t>2</w:t>
            </w:r>
          </w:p>
        </w:tc>
      </w:tr>
      <w:tr w:rsidR="0040062A" w14:paraId="7DCAAD93" w14:textId="77777777" w:rsidTr="0040062A">
        <w:trPr>
          <w:trHeight w:val="452"/>
        </w:trPr>
        <w:tc>
          <w:tcPr>
            <w:tcW w:w="10541" w:type="dxa"/>
            <w:gridSpan w:val="3"/>
          </w:tcPr>
          <w:p w14:paraId="5FD8087E" w14:textId="78B2F2C8" w:rsidR="0040062A" w:rsidRDefault="0040062A" w:rsidP="00EE345F">
            <w:r w:rsidRPr="0040062A">
              <w:t>First teaching from September 201</w:t>
            </w:r>
            <w:r w:rsidR="008F5319">
              <w:t>7</w:t>
            </w:r>
          </w:p>
        </w:tc>
      </w:tr>
      <w:tr w:rsidR="00547BAF" w14:paraId="0804A082" w14:textId="77777777" w:rsidTr="00A32279">
        <w:tc>
          <w:tcPr>
            <w:tcW w:w="1013" w:type="dxa"/>
          </w:tcPr>
          <w:p w14:paraId="6371DE81" w14:textId="77777777" w:rsidR="00547BAF" w:rsidRPr="0040062A" w:rsidRDefault="00547BAF">
            <w:pPr>
              <w:rPr>
                <w:b/>
              </w:rPr>
            </w:pPr>
            <w:r w:rsidRPr="0040062A">
              <w:rPr>
                <w:b/>
              </w:rPr>
              <w:t>Issue</w:t>
            </w:r>
          </w:p>
        </w:tc>
        <w:tc>
          <w:tcPr>
            <w:tcW w:w="9528" w:type="dxa"/>
            <w:gridSpan w:val="2"/>
          </w:tcPr>
          <w:p w14:paraId="2271EFAE" w14:textId="77777777" w:rsidR="00547BAF" w:rsidRPr="00547BAF" w:rsidRDefault="00547BAF">
            <w:pPr>
              <w:rPr>
                <w:b/>
              </w:rPr>
            </w:pPr>
            <w:r w:rsidRPr="00547BAF">
              <w:rPr>
                <w:b/>
              </w:rPr>
              <w:t>1</w:t>
            </w:r>
          </w:p>
        </w:tc>
      </w:tr>
    </w:tbl>
    <w:p w14:paraId="348E5AD7" w14:textId="77777777" w:rsidR="00547BAF" w:rsidRDefault="00EE1EA8">
      <w:pPr>
        <w:sectPr w:rsidR="00547BAF" w:rsidSect="004B27E0">
          <w:headerReference w:type="default" r:id="rId8"/>
          <w:footerReference w:type="even" r:id="rId9"/>
          <w:footerReference w:type="first" r:id="rId10"/>
          <w:pgSz w:w="11901" w:h="16817"/>
          <w:pgMar w:top="680" w:right="680" w:bottom="680" w:left="680" w:header="709" w:footer="709" w:gutter="0"/>
          <w:cols w:space="708"/>
          <w:titlePg/>
          <w:docGrid w:linePitch="360"/>
        </w:sectPr>
      </w:pPr>
      <w:r>
        <w:rPr>
          <w:noProof/>
          <w:lang w:val="en-US"/>
        </w:rPr>
        <w:drawing>
          <wp:anchor distT="0" distB="0" distL="114300" distR="114300" simplePos="0" relativeHeight="251658240" behindDoc="1" locked="1" layoutInCell="1" allowOverlap="1" wp14:anchorId="725935A0" wp14:editId="636B28A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543FCC1C" w14:textId="77777777" w:rsidR="00AC5EBB" w:rsidRPr="008E6E9F" w:rsidRDefault="00AC5EBB">
      <w:pPr>
        <w:rPr>
          <w:sz w:val="20"/>
          <w:szCs w:val="20"/>
        </w:rPr>
      </w:pPr>
    </w:p>
    <w:p w14:paraId="2E863E7E" w14:textId="77777777" w:rsidR="00AC5EBB" w:rsidRPr="008E6E9F" w:rsidRDefault="00AC5EBB" w:rsidP="00EB4982">
      <w:pPr>
        <w:outlineLvl w:val="0"/>
        <w:rPr>
          <w:b/>
          <w:sz w:val="20"/>
          <w:szCs w:val="20"/>
        </w:rPr>
      </w:pPr>
      <w:r w:rsidRPr="008E6E9F">
        <w:rPr>
          <w:b/>
          <w:sz w:val="20"/>
          <w:szCs w:val="20"/>
        </w:rPr>
        <w:t>Edexcel, BTEC and LCCI qualifications</w:t>
      </w:r>
    </w:p>
    <w:p w14:paraId="0C75456F" w14:textId="7CA94763" w:rsidR="00AC5EBB" w:rsidRPr="008E6E9F" w:rsidRDefault="00AC5EBB" w:rsidP="00AC5EBB">
      <w:pPr>
        <w:rPr>
          <w:sz w:val="20"/>
          <w:szCs w:val="20"/>
        </w:rPr>
      </w:pPr>
      <w:r w:rsidRPr="008E6E9F">
        <w:rPr>
          <w:sz w:val="20"/>
          <w:szCs w:val="20"/>
        </w:rPr>
        <w:t>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w:t>
      </w:r>
      <w:r w:rsidR="009C7C0F" w:rsidRPr="008E6E9F">
        <w:rPr>
          <w:sz w:val="20"/>
          <w:szCs w:val="20"/>
        </w:rPr>
        <w:t>tact us page at qualifications.</w:t>
      </w:r>
      <w:r w:rsidRPr="008E6E9F">
        <w:rPr>
          <w:sz w:val="20"/>
          <w:szCs w:val="20"/>
        </w:rPr>
        <w:t>pearson.com/</w:t>
      </w:r>
      <w:proofErr w:type="spellStart"/>
      <w:r w:rsidRPr="008E6E9F">
        <w:rPr>
          <w:sz w:val="20"/>
          <w:szCs w:val="20"/>
        </w:rPr>
        <w:t>contactus</w:t>
      </w:r>
      <w:proofErr w:type="spellEnd"/>
    </w:p>
    <w:p w14:paraId="09F55891" w14:textId="77777777" w:rsidR="00AC5EBB" w:rsidRPr="008E6E9F" w:rsidRDefault="00AC5EBB" w:rsidP="00AC5EBB">
      <w:pPr>
        <w:rPr>
          <w:sz w:val="20"/>
          <w:szCs w:val="20"/>
        </w:rPr>
      </w:pPr>
    </w:p>
    <w:p w14:paraId="245370B8" w14:textId="77777777" w:rsidR="00AC5EBB" w:rsidRPr="008E6E9F" w:rsidRDefault="00AC5EBB" w:rsidP="00EB4982">
      <w:pPr>
        <w:outlineLvl w:val="0"/>
        <w:rPr>
          <w:b/>
          <w:sz w:val="20"/>
          <w:szCs w:val="20"/>
        </w:rPr>
      </w:pPr>
      <w:r w:rsidRPr="008E6E9F">
        <w:rPr>
          <w:b/>
          <w:sz w:val="20"/>
          <w:szCs w:val="20"/>
        </w:rPr>
        <w:t>About Pearson</w:t>
      </w:r>
    </w:p>
    <w:p w14:paraId="249BDF15" w14:textId="75B5D923" w:rsidR="00AC5EBB" w:rsidRPr="008E6E9F" w:rsidRDefault="00AC5EBB" w:rsidP="00AC5EBB">
      <w:pPr>
        <w:pStyle w:val="LinkList"/>
        <w:rPr>
          <w:szCs w:val="20"/>
        </w:rPr>
      </w:pPr>
      <w:r w:rsidRPr="008E6E9F">
        <w:rPr>
          <w:szCs w:val="20"/>
        </w:rPr>
        <w:t xml:space="preserve">Pearson is the world’s leading learning company, with 40,000 employees in more than 70 countries working to help people of all ages to make measurable progress in their lives through learning. We put the </w:t>
      </w:r>
      <w:r w:rsidR="00CE107D" w:rsidRPr="008E6E9F">
        <w:rPr>
          <w:szCs w:val="20"/>
        </w:rPr>
        <w:t>student</w:t>
      </w:r>
      <w:r w:rsidRPr="008E6E9F">
        <w:rPr>
          <w:szCs w:val="20"/>
        </w:rPr>
        <w:t xml:space="preserve"> at the </w:t>
      </w:r>
      <w:proofErr w:type="spellStart"/>
      <w:r w:rsidRPr="008E6E9F">
        <w:rPr>
          <w:szCs w:val="20"/>
        </w:rPr>
        <w:t>centre</w:t>
      </w:r>
      <w:proofErr w:type="spellEnd"/>
      <w:r w:rsidRPr="008E6E9F">
        <w:rPr>
          <w:szCs w:val="20"/>
        </w:rPr>
        <w:t xml:space="preserve"> of everything we do, because wherever learning flourishes, so do people. Find out more about how we can help you and your </w:t>
      </w:r>
      <w:r w:rsidR="00EE345F">
        <w:rPr>
          <w:szCs w:val="20"/>
        </w:rPr>
        <w:t>student</w:t>
      </w:r>
      <w:r w:rsidRPr="008E6E9F">
        <w:rPr>
          <w:szCs w:val="20"/>
        </w:rPr>
        <w:t>s at qualifications.pearson.com</w:t>
      </w:r>
    </w:p>
    <w:p w14:paraId="0AC9DEF5" w14:textId="77777777" w:rsidR="00AC5EBB" w:rsidRPr="008E6E9F" w:rsidRDefault="00AC5EBB" w:rsidP="00AC5EBB">
      <w:pPr>
        <w:pStyle w:val="LinkList"/>
        <w:rPr>
          <w:szCs w:val="20"/>
        </w:rPr>
      </w:pPr>
    </w:p>
    <w:p w14:paraId="7D7B0490" w14:textId="77777777" w:rsidR="00AC5EBB" w:rsidRPr="008E6E9F" w:rsidRDefault="00AC5EBB" w:rsidP="00AC5EBB">
      <w:pPr>
        <w:pStyle w:val="LinkList"/>
        <w:rPr>
          <w:szCs w:val="20"/>
        </w:rPr>
      </w:pPr>
    </w:p>
    <w:p w14:paraId="736B04EA" w14:textId="77777777" w:rsidR="00AC5EBB" w:rsidRPr="008E6E9F" w:rsidRDefault="00AC5EBB" w:rsidP="00AC5EBB">
      <w:pPr>
        <w:pStyle w:val="LinkList"/>
        <w:rPr>
          <w:szCs w:val="20"/>
        </w:rPr>
      </w:pPr>
    </w:p>
    <w:p w14:paraId="6BA887E8" w14:textId="77777777" w:rsidR="00AC5EBB" w:rsidRPr="008E6E9F" w:rsidRDefault="00AC5EBB" w:rsidP="00AC5EBB">
      <w:pPr>
        <w:pStyle w:val="LinkList"/>
        <w:rPr>
          <w:szCs w:val="20"/>
        </w:rPr>
      </w:pPr>
    </w:p>
    <w:p w14:paraId="3B72B5B5" w14:textId="77777777" w:rsidR="00AC5EBB" w:rsidRPr="008E6E9F" w:rsidRDefault="00AC5EBB" w:rsidP="00AC5EBB">
      <w:pPr>
        <w:pStyle w:val="LinkList"/>
        <w:rPr>
          <w:szCs w:val="20"/>
        </w:rPr>
      </w:pPr>
    </w:p>
    <w:p w14:paraId="3AB1C648" w14:textId="77777777" w:rsidR="00AC5EBB" w:rsidRPr="008E6E9F" w:rsidRDefault="00AC5EBB" w:rsidP="00AC5EBB">
      <w:pPr>
        <w:pStyle w:val="LinkList"/>
        <w:rPr>
          <w:szCs w:val="20"/>
        </w:rPr>
      </w:pPr>
    </w:p>
    <w:p w14:paraId="511096B7" w14:textId="77777777" w:rsidR="00AC5EBB" w:rsidRPr="008E6E9F" w:rsidRDefault="00AC5EBB" w:rsidP="00B63E19">
      <w:pPr>
        <w:rPr>
          <w:sz w:val="20"/>
          <w:szCs w:val="20"/>
        </w:rPr>
      </w:pPr>
    </w:p>
    <w:p w14:paraId="0472CD2A" w14:textId="77777777" w:rsidR="00AC5EBB" w:rsidRPr="008E6E9F" w:rsidRDefault="00AC5EBB" w:rsidP="00AC5EBB">
      <w:pPr>
        <w:pStyle w:val="LinkList"/>
        <w:rPr>
          <w:szCs w:val="20"/>
        </w:rPr>
      </w:pPr>
    </w:p>
    <w:p w14:paraId="00C7BAE8" w14:textId="77777777" w:rsidR="008E6E9F" w:rsidRDefault="008E6E9F" w:rsidP="00A72C66">
      <w:pPr>
        <w:pStyle w:val="LinkList"/>
        <w:rPr>
          <w:szCs w:val="20"/>
        </w:rPr>
      </w:pPr>
    </w:p>
    <w:p w14:paraId="095A1586" w14:textId="77777777" w:rsidR="008E6E9F" w:rsidRDefault="008E6E9F" w:rsidP="00A72C66">
      <w:pPr>
        <w:pStyle w:val="LinkList"/>
        <w:rPr>
          <w:szCs w:val="20"/>
        </w:rPr>
      </w:pPr>
    </w:p>
    <w:p w14:paraId="5FF874D8" w14:textId="77777777" w:rsidR="008E6E9F" w:rsidRDefault="008E6E9F" w:rsidP="00A72C66">
      <w:pPr>
        <w:pStyle w:val="LinkList"/>
        <w:rPr>
          <w:szCs w:val="20"/>
        </w:rPr>
      </w:pPr>
    </w:p>
    <w:p w14:paraId="59A76C87" w14:textId="77777777" w:rsidR="008E6E9F" w:rsidRDefault="008E6E9F" w:rsidP="00A72C66">
      <w:pPr>
        <w:pStyle w:val="LinkList"/>
        <w:rPr>
          <w:szCs w:val="20"/>
        </w:rPr>
      </w:pPr>
    </w:p>
    <w:p w14:paraId="06FB6857" w14:textId="77777777" w:rsidR="008E6E9F" w:rsidRDefault="008E6E9F" w:rsidP="00A72C66">
      <w:pPr>
        <w:pStyle w:val="LinkList"/>
        <w:rPr>
          <w:szCs w:val="20"/>
        </w:rPr>
      </w:pPr>
    </w:p>
    <w:p w14:paraId="75DE774B" w14:textId="77777777" w:rsidR="008E6E9F" w:rsidRDefault="008E6E9F" w:rsidP="00A72C66">
      <w:pPr>
        <w:pStyle w:val="LinkList"/>
        <w:rPr>
          <w:szCs w:val="20"/>
        </w:rPr>
      </w:pPr>
    </w:p>
    <w:p w14:paraId="72936018" w14:textId="77777777" w:rsidR="008E6E9F" w:rsidRDefault="008E6E9F" w:rsidP="00A72C66">
      <w:pPr>
        <w:pStyle w:val="LinkList"/>
        <w:rPr>
          <w:szCs w:val="20"/>
        </w:rPr>
      </w:pPr>
    </w:p>
    <w:p w14:paraId="1ADA6FA2" w14:textId="77777777" w:rsidR="008E6E9F" w:rsidRDefault="008E6E9F" w:rsidP="00A72C66">
      <w:pPr>
        <w:pStyle w:val="LinkList"/>
        <w:rPr>
          <w:szCs w:val="20"/>
        </w:rPr>
      </w:pPr>
    </w:p>
    <w:p w14:paraId="3E2EA474" w14:textId="77777777" w:rsidR="005F5132" w:rsidRDefault="005F5132" w:rsidP="00A72C66">
      <w:pPr>
        <w:pStyle w:val="LinkList"/>
        <w:rPr>
          <w:szCs w:val="20"/>
        </w:rPr>
      </w:pPr>
    </w:p>
    <w:p w14:paraId="1E67D839" w14:textId="77777777" w:rsidR="005F5132" w:rsidRDefault="005F5132" w:rsidP="00A72C66">
      <w:pPr>
        <w:pStyle w:val="LinkList"/>
        <w:rPr>
          <w:szCs w:val="20"/>
        </w:rPr>
      </w:pPr>
    </w:p>
    <w:p w14:paraId="10DED3A2" w14:textId="77777777" w:rsidR="005F5132" w:rsidRDefault="005F5132" w:rsidP="00A72C66">
      <w:pPr>
        <w:pStyle w:val="LinkList"/>
        <w:rPr>
          <w:szCs w:val="20"/>
        </w:rPr>
      </w:pPr>
    </w:p>
    <w:p w14:paraId="4F69A7EC" w14:textId="77777777" w:rsidR="005F5132" w:rsidRDefault="005F5132" w:rsidP="00A72C66">
      <w:pPr>
        <w:pStyle w:val="LinkList"/>
        <w:rPr>
          <w:szCs w:val="20"/>
        </w:rPr>
      </w:pPr>
    </w:p>
    <w:p w14:paraId="235BD9CF" w14:textId="77777777" w:rsidR="005F5132" w:rsidRDefault="005F5132" w:rsidP="00A72C66">
      <w:pPr>
        <w:pStyle w:val="LinkList"/>
        <w:rPr>
          <w:szCs w:val="20"/>
        </w:rPr>
      </w:pPr>
    </w:p>
    <w:p w14:paraId="73BE9415" w14:textId="77777777" w:rsidR="005F5132" w:rsidRDefault="005F5132" w:rsidP="00A72C66">
      <w:pPr>
        <w:pStyle w:val="LinkList"/>
        <w:rPr>
          <w:szCs w:val="20"/>
        </w:rPr>
      </w:pPr>
    </w:p>
    <w:p w14:paraId="48F95784" w14:textId="77777777" w:rsidR="008E6E9F" w:rsidRDefault="008E6E9F" w:rsidP="00A72C66">
      <w:pPr>
        <w:pStyle w:val="LinkList"/>
        <w:rPr>
          <w:szCs w:val="20"/>
        </w:rPr>
      </w:pPr>
    </w:p>
    <w:p w14:paraId="209F4F9A" w14:textId="77777777" w:rsidR="008E6E9F" w:rsidRDefault="008E6E9F" w:rsidP="00A72C66">
      <w:pPr>
        <w:pStyle w:val="LinkList"/>
        <w:rPr>
          <w:szCs w:val="20"/>
        </w:rPr>
      </w:pPr>
    </w:p>
    <w:p w14:paraId="76840A5A" w14:textId="743BF9D0" w:rsidR="00AC5EBB" w:rsidRDefault="00AC5EBB"/>
    <w:p w14:paraId="067306E1" w14:textId="77777777" w:rsidR="001433F5" w:rsidRDefault="00AC5EBB" w:rsidP="00EB4982">
      <w:pPr>
        <w:pStyle w:val="QualificationTitle"/>
        <w:outlineLvl w:val="0"/>
      </w:pPr>
      <w:r w:rsidRPr="00AC5EBB">
        <w:t xml:space="preserve">Higher National Certificate/Diploma in </w:t>
      </w:r>
    </w:p>
    <w:p w14:paraId="05DBA6A1" w14:textId="63BA5A45" w:rsidR="00AC5EBB" w:rsidRDefault="005C298D" w:rsidP="001433F5">
      <w:pPr>
        <w:pStyle w:val="QualificationTitle"/>
      </w:pPr>
      <w:r>
        <w:t>Computing</w:t>
      </w:r>
    </w:p>
    <w:p w14:paraId="56942D80" w14:textId="5FAE2716" w:rsidR="001E7B4F" w:rsidRDefault="00B164E8" w:rsidP="00B35E7E">
      <w:pPr>
        <w:pStyle w:val="AssignmentBrief"/>
        <w:jc w:val="center"/>
        <w:outlineLvl w:val="0"/>
      </w:pPr>
      <w:r>
        <w:t>Example Assessment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6A2C90" w:rsidRPr="00AC5EBB" w14:paraId="490CC0DD" w14:textId="77777777" w:rsidTr="007F2D01">
        <w:tc>
          <w:tcPr>
            <w:tcW w:w="3003" w:type="dxa"/>
          </w:tcPr>
          <w:p w14:paraId="2BBE1FCE" w14:textId="77777777" w:rsidR="006A2C90" w:rsidRPr="00AC5EBB" w:rsidRDefault="006A2C90" w:rsidP="007F2D01">
            <w:r>
              <w:t>Student Name/ID Number</w:t>
            </w:r>
          </w:p>
        </w:tc>
        <w:tc>
          <w:tcPr>
            <w:tcW w:w="7528" w:type="dxa"/>
          </w:tcPr>
          <w:p w14:paraId="37D6DDEE" w14:textId="77777777" w:rsidR="006A2C90" w:rsidRPr="00AC5EBB" w:rsidRDefault="006A2C90" w:rsidP="007F2D01"/>
        </w:tc>
      </w:tr>
      <w:tr w:rsidR="006A2C90" w:rsidRPr="00AC5EBB" w14:paraId="72CC6471" w14:textId="77777777" w:rsidTr="007F2D01">
        <w:tc>
          <w:tcPr>
            <w:tcW w:w="3003" w:type="dxa"/>
            <w:shd w:val="clear" w:color="auto" w:fill="DEEAF6" w:themeFill="accent1" w:themeFillTint="33"/>
          </w:tcPr>
          <w:p w14:paraId="094FAA1E" w14:textId="77777777" w:rsidR="006A2C90" w:rsidRPr="00AC5EBB" w:rsidRDefault="006A2C90" w:rsidP="007F2D01">
            <w:pPr>
              <w:rPr>
                <w:b/>
              </w:rPr>
            </w:pPr>
            <w:r w:rsidRPr="00AC5EBB">
              <w:rPr>
                <w:b/>
              </w:rPr>
              <w:t>Unit Number and Title</w:t>
            </w:r>
          </w:p>
        </w:tc>
        <w:tc>
          <w:tcPr>
            <w:tcW w:w="7528" w:type="dxa"/>
            <w:shd w:val="clear" w:color="auto" w:fill="DEEAF6" w:themeFill="accent1" w:themeFillTint="33"/>
          </w:tcPr>
          <w:p w14:paraId="503DED7B" w14:textId="77777777" w:rsidR="006A2C90" w:rsidRPr="00AC5EBB" w:rsidRDefault="006A2C90" w:rsidP="007F2D01">
            <w:pPr>
              <w:rPr>
                <w:b/>
              </w:rPr>
            </w:pPr>
            <w:r>
              <w:rPr>
                <w:b/>
              </w:rPr>
              <w:t xml:space="preserve">39: E-Commerce &amp; Strategy </w:t>
            </w:r>
          </w:p>
        </w:tc>
      </w:tr>
      <w:tr w:rsidR="006A2C90" w:rsidRPr="00AC5EBB" w14:paraId="6A70EAFE" w14:textId="77777777" w:rsidTr="007F2D01">
        <w:tc>
          <w:tcPr>
            <w:tcW w:w="3003" w:type="dxa"/>
          </w:tcPr>
          <w:p w14:paraId="26363E4F" w14:textId="77777777" w:rsidR="006A2C90" w:rsidRPr="00AC5EBB" w:rsidRDefault="006A2C90" w:rsidP="007F2D01">
            <w:r>
              <w:t>Academic Year</w:t>
            </w:r>
          </w:p>
        </w:tc>
        <w:tc>
          <w:tcPr>
            <w:tcW w:w="7528" w:type="dxa"/>
          </w:tcPr>
          <w:p w14:paraId="0A012EE6" w14:textId="77777777" w:rsidR="006A2C90" w:rsidRPr="00AC5EBB" w:rsidRDefault="006A2C90" w:rsidP="007F2D01"/>
        </w:tc>
      </w:tr>
      <w:tr w:rsidR="006A2C90" w:rsidRPr="00AC5EBB" w14:paraId="2A6D8BBA" w14:textId="77777777" w:rsidTr="007F2D01">
        <w:tc>
          <w:tcPr>
            <w:tcW w:w="3003" w:type="dxa"/>
          </w:tcPr>
          <w:p w14:paraId="08F41062" w14:textId="77777777" w:rsidR="006A2C90" w:rsidRPr="00AC5EBB" w:rsidRDefault="006A2C90" w:rsidP="007F2D01">
            <w:r>
              <w:t>Unit Tutor</w:t>
            </w:r>
          </w:p>
        </w:tc>
        <w:tc>
          <w:tcPr>
            <w:tcW w:w="7528" w:type="dxa"/>
          </w:tcPr>
          <w:p w14:paraId="1625279E" w14:textId="77777777" w:rsidR="006A2C90" w:rsidRPr="00AC5EBB" w:rsidRDefault="006A2C90" w:rsidP="007F2D01"/>
        </w:tc>
      </w:tr>
      <w:tr w:rsidR="006A2C90" w:rsidRPr="00AC5EBB" w14:paraId="029F5693" w14:textId="77777777" w:rsidTr="007F2D01">
        <w:tc>
          <w:tcPr>
            <w:tcW w:w="3003" w:type="dxa"/>
          </w:tcPr>
          <w:p w14:paraId="4796224E" w14:textId="77777777" w:rsidR="006A2C90" w:rsidRPr="00AC5EBB" w:rsidRDefault="006A2C90" w:rsidP="007F2D01">
            <w:pPr>
              <w:rPr>
                <w:b/>
              </w:rPr>
            </w:pPr>
            <w:r w:rsidRPr="00AC5EBB">
              <w:rPr>
                <w:b/>
              </w:rPr>
              <w:t>Assignment Title</w:t>
            </w:r>
          </w:p>
        </w:tc>
        <w:tc>
          <w:tcPr>
            <w:tcW w:w="7528" w:type="dxa"/>
          </w:tcPr>
          <w:p w14:paraId="65AEEBF7" w14:textId="77777777" w:rsidR="006A2C90" w:rsidRPr="00AC5EBB" w:rsidRDefault="006A2C90" w:rsidP="007F2D01">
            <w:pPr>
              <w:rPr>
                <w:b/>
              </w:rPr>
            </w:pPr>
            <w:r w:rsidRPr="002E6FCC">
              <w:rPr>
                <w:b/>
              </w:rPr>
              <w:t>E-Commerce Strategy and Set-up</w:t>
            </w:r>
          </w:p>
        </w:tc>
      </w:tr>
      <w:tr w:rsidR="006A2C90" w:rsidRPr="00AC5EBB" w14:paraId="076247D2" w14:textId="77777777" w:rsidTr="007F2D01">
        <w:tc>
          <w:tcPr>
            <w:tcW w:w="3003" w:type="dxa"/>
            <w:shd w:val="clear" w:color="auto" w:fill="DEEAF6" w:themeFill="accent1" w:themeFillTint="33"/>
          </w:tcPr>
          <w:p w14:paraId="35C8F1D6" w14:textId="77777777" w:rsidR="006A2C90" w:rsidRPr="00AC5EBB" w:rsidRDefault="006A2C90" w:rsidP="007F2D01">
            <w:pPr>
              <w:rPr>
                <w:b/>
              </w:rPr>
            </w:pPr>
            <w:r w:rsidRPr="00AC5EBB">
              <w:rPr>
                <w:b/>
              </w:rPr>
              <w:t>Issue Date</w:t>
            </w:r>
          </w:p>
        </w:tc>
        <w:tc>
          <w:tcPr>
            <w:tcW w:w="7528" w:type="dxa"/>
            <w:shd w:val="clear" w:color="auto" w:fill="DEEAF6" w:themeFill="accent1" w:themeFillTint="33"/>
          </w:tcPr>
          <w:p w14:paraId="78F26D91" w14:textId="77777777" w:rsidR="006A2C90" w:rsidRPr="00AC5EBB" w:rsidRDefault="006A2C90" w:rsidP="007F2D01">
            <w:pPr>
              <w:rPr>
                <w:b/>
              </w:rPr>
            </w:pPr>
          </w:p>
        </w:tc>
      </w:tr>
      <w:tr w:rsidR="006A2C90" w:rsidRPr="00AC5EBB" w14:paraId="44A20A21" w14:textId="77777777" w:rsidTr="007F2D01">
        <w:tc>
          <w:tcPr>
            <w:tcW w:w="3003" w:type="dxa"/>
          </w:tcPr>
          <w:p w14:paraId="6069E561" w14:textId="77777777" w:rsidR="006A2C90" w:rsidRPr="00AC5EBB" w:rsidRDefault="006A2C90" w:rsidP="007F2D01">
            <w:r>
              <w:t>Submission Date</w:t>
            </w:r>
          </w:p>
        </w:tc>
        <w:tc>
          <w:tcPr>
            <w:tcW w:w="7528" w:type="dxa"/>
          </w:tcPr>
          <w:p w14:paraId="5991ACE1" w14:textId="77777777" w:rsidR="006A2C90" w:rsidRPr="00AC5EBB" w:rsidRDefault="006A2C90" w:rsidP="007F2D01"/>
        </w:tc>
      </w:tr>
      <w:tr w:rsidR="006A2C90" w:rsidRPr="00AC5EBB" w14:paraId="5138B62A" w14:textId="77777777" w:rsidTr="007F2D01">
        <w:tc>
          <w:tcPr>
            <w:tcW w:w="3003" w:type="dxa"/>
          </w:tcPr>
          <w:p w14:paraId="176B7E64" w14:textId="77777777" w:rsidR="006A2C90" w:rsidRPr="00AC5EBB" w:rsidRDefault="006A2C90" w:rsidP="007F2D01">
            <w:r>
              <w:t>IV Name &amp; Date</w:t>
            </w:r>
          </w:p>
        </w:tc>
        <w:tc>
          <w:tcPr>
            <w:tcW w:w="7528" w:type="dxa"/>
          </w:tcPr>
          <w:p w14:paraId="11DC731C" w14:textId="77777777" w:rsidR="006A2C90" w:rsidRPr="00AC5EBB" w:rsidRDefault="006A2C90" w:rsidP="007F2D01"/>
        </w:tc>
      </w:tr>
    </w:tbl>
    <w:p w14:paraId="07B13D8E" w14:textId="77777777" w:rsidR="006A2C90" w:rsidRDefault="006A2C90" w:rsidP="006A2C90">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6A2C90" w:rsidRPr="00AC5EBB" w14:paraId="6AD81497" w14:textId="77777777" w:rsidTr="007F2D01">
        <w:tc>
          <w:tcPr>
            <w:tcW w:w="10531" w:type="dxa"/>
            <w:shd w:val="clear" w:color="auto" w:fill="DEEAF6" w:themeFill="accent1" w:themeFillTint="33"/>
          </w:tcPr>
          <w:p w14:paraId="35933153" w14:textId="77777777" w:rsidR="006A2C90" w:rsidRPr="00AC5EBB" w:rsidRDefault="006A2C90" w:rsidP="007F2D01">
            <w:pPr>
              <w:rPr>
                <w:b/>
              </w:rPr>
            </w:pPr>
            <w:r w:rsidRPr="00AC5EBB">
              <w:rPr>
                <w:b/>
              </w:rPr>
              <w:t>Submission Format</w:t>
            </w:r>
          </w:p>
        </w:tc>
      </w:tr>
      <w:tr w:rsidR="006A2C90" w:rsidRPr="00AC5EBB" w14:paraId="2F3A48F7" w14:textId="77777777" w:rsidTr="007F2D01">
        <w:tc>
          <w:tcPr>
            <w:tcW w:w="10531" w:type="dxa"/>
          </w:tcPr>
          <w:p w14:paraId="60FFF963" w14:textId="77777777" w:rsidR="00571B34" w:rsidRDefault="00571B34" w:rsidP="00571B34">
            <w:pPr>
              <w:rPr>
                <w:rFonts w:cs="Open Sans"/>
              </w:rPr>
            </w:pPr>
            <w:r>
              <w:rPr>
                <w:rFonts w:eastAsia="Times New Roman" w:cs="Open Sans"/>
              </w:rPr>
              <w:t>Submission to include:</w:t>
            </w:r>
            <w:r>
              <w:rPr>
                <w:rFonts w:eastAsia="Times New Roman" w:cs="Open Sans"/>
              </w:rPr>
              <w:br/>
            </w:r>
            <w:r>
              <w:rPr>
                <w:rFonts w:eastAsia="Times New Roman" w:cs="Open Sans"/>
              </w:rPr>
              <w:br/>
              <w:t>Part 1:</w:t>
            </w:r>
            <w:r>
              <w:rPr>
                <w:rFonts w:cs="Open Sans"/>
              </w:rPr>
              <w:t xml:space="preserve"> 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 The recommended word limit is 1,500–2,000 words, although you will not be penalised for exceeding the total word limit.</w:t>
            </w:r>
          </w:p>
          <w:p w14:paraId="61C05ABE" w14:textId="2436AFB8" w:rsidR="00571B34" w:rsidRDefault="00571B34" w:rsidP="00571B34">
            <w:pPr>
              <w:rPr>
                <w:rFonts w:eastAsia="Times New Roman" w:cs="Open Sans"/>
              </w:rPr>
            </w:pPr>
          </w:p>
          <w:p w14:paraId="2B662562" w14:textId="77777777" w:rsidR="00571B34" w:rsidRDefault="00571B34" w:rsidP="00571B34">
            <w:pPr>
              <w:rPr>
                <w:rFonts w:eastAsia="Times New Roman" w:cs="Open Sans"/>
              </w:rPr>
            </w:pPr>
            <w:r>
              <w:rPr>
                <w:rFonts w:eastAsia="Times New Roman" w:cs="Open Sans"/>
              </w:rPr>
              <w:t xml:space="preserve">Part 2: The submission is in the form of a ten-minute Microsoft® PowerPoint® style presentation to be presented to your colleagues. The presentation can include links to performance data with additional speaker notes and a bibliography using the Harvard referencing system. The presentation slides for the findings should be submitted with speaker notes as one copy. You are required to </w:t>
            </w:r>
            <w:r>
              <w:rPr>
                <w:rFonts w:eastAsia="Times New Roman" w:cs="Open Sans"/>
              </w:rPr>
              <w:lastRenderedPageBreak/>
              <w:t>make effective use of headings, bullet points and subsections, as appropriate. Your research should be referenced using the Harvard referencing system. The recommended word limit is 500 words, including speaker notes, although you will not be penalised for exceeding the total word limit.</w:t>
            </w:r>
            <w:r>
              <w:rPr>
                <w:rFonts w:eastAsia="Times New Roman" w:cs="Open Sans"/>
              </w:rPr>
              <w:br/>
            </w:r>
          </w:p>
          <w:p w14:paraId="08B4EBD5" w14:textId="77777777" w:rsidR="00571B34" w:rsidRDefault="00571B34" w:rsidP="00571B34">
            <w:pPr>
              <w:rPr>
                <w:rFonts w:cs="Open Sans"/>
              </w:rPr>
            </w:pPr>
            <w:r>
              <w:rPr>
                <w:rFonts w:eastAsia="Times New Roman" w:cs="Open Sans"/>
              </w:rPr>
              <w:t xml:space="preserve">Part 3: </w:t>
            </w:r>
            <w:r>
              <w:rPr>
                <w:rFonts w:cs="Open Sans"/>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 bibliography using the Harvard referencing system. The recommended word limit is 1,500–2,000 words, although you will not be penalised for exceeding the total word limit.</w:t>
            </w:r>
          </w:p>
          <w:p w14:paraId="3587A10D" w14:textId="1FC80BF2" w:rsidR="006A2C90" w:rsidRPr="00AC5EBB" w:rsidRDefault="00571B34" w:rsidP="00571B34">
            <w:r>
              <w:rPr>
                <w:rFonts w:eastAsia="Times New Roman" w:cs="Open Sans"/>
              </w:rPr>
              <w:br/>
            </w:r>
          </w:p>
        </w:tc>
      </w:tr>
      <w:tr w:rsidR="006A2C90" w:rsidRPr="001433F5" w14:paraId="0FED599B" w14:textId="77777777" w:rsidTr="007F2D01">
        <w:tc>
          <w:tcPr>
            <w:tcW w:w="10531" w:type="dxa"/>
            <w:shd w:val="clear" w:color="auto" w:fill="DEEAF6" w:themeFill="accent1" w:themeFillTint="33"/>
          </w:tcPr>
          <w:p w14:paraId="35EE3ED6" w14:textId="77777777" w:rsidR="006A2C90" w:rsidRPr="001433F5" w:rsidRDefault="006A2C90" w:rsidP="007F2D01">
            <w:pPr>
              <w:rPr>
                <w:b/>
              </w:rPr>
            </w:pPr>
            <w:r w:rsidRPr="001433F5">
              <w:rPr>
                <w:b/>
              </w:rPr>
              <w:lastRenderedPageBreak/>
              <w:t>Unit Learning Outcomes</w:t>
            </w:r>
          </w:p>
        </w:tc>
      </w:tr>
      <w:tr w:rsidR="006A2C90" w:rsidRPr="001433F5" w14:paraId="73445ED9" w14:textId="77777777" w:rsidTr="007F2D01">
        <w:tc>
          <w:tcPr>
            <w:tcW w:w="10531" w:type="dxa"/>
          </w:tcPr>
          <w:p w14:paraId="39479416" w14:textId="55F5A445" w:rsidR="00E30F02" w:rsidRPr="00571B34" w:rsidRDefault="00E30F02" w:rsidP="00571B34">
            <w:pPr>
              <w:spacing w:after="0"/>
              <w:jc w:val="both"/>
            </w:pPr>
            <w:r w:rsidRPr="00571B34">
              <w:t>LO2. Analyse the hardware, software, web-based and database technologies</w:t>
            </w:r>
            <w:r w:rsidR="00571B34">
              <w:t xml:space="preserve"> </w:t>
            </w:r>
            <w:r w:rsidRPr="00571B34">
              <w:t>involved in setting up a secure E-Commerce site.</w:t>
            </w:r>
          </w:p>
          <w:p w14:paraId="12C5E4A4" w14:textId="1840635C" w:rsidR="00E30F02" w:rsidRPr="00571B34" w:rsidRDefault="00E30F02" w:rsidP="00571B34">
            <w:pPr>
              <w:spacing w:after="0"/>
              <w:jc w:val="both"/>
            </w:pPr>
            <w:r w:rsidRPr="00571B34">
              <w:t>LO3. Design an E-Commerce strategy based on a given end user requirement or</w:t>
            </w:r>
            <w:r w:rsidR="00571B34">
              <w:t xml:space="preserve"> </w:t>
            </w:r>
            <w:r w:rsidRPr="00571B34">
              <w:t>specification.</w:t>
            </w:r>
          </w:p>
          <w:p w14:paraId="1F935C30" w14:textId="55C94E79" w:rsidR="00E30F02" w:rsidRPr="00571B34" w:rsidRDefault="00E30F02" w:rsidP="00571B34">
            <w:pPr>
              <w:spacing w:after="0"/>
              <w:jc w:val="both"/>
            </w:pPr>
            <w:r w:rsidRPr="00571B34">
              <w:t>LO4. Implement an E-Commerce strategy based on a given end user requirement</w:t>
            </w:r>
            <w:r w:rsidR="00571B34">
              <w:t xml:space="preserve"> </w:t>
            </w:r>
            <w:r w:rsidRPr="00571B34">
              <w:t>or specification.</w:t>
            </w:r>
          </w:p>
        </w:tc>
      </w:tr>
      <w:tr w:rsidR="006A2C90" w:rsidRPr="001433F5" w14:paraId="55F3C643" w14:textId="77777777" w:rsidTr="007F2D01">
        <w:tc>
          <w:tcPr>
            <w:tcW w:w="10531" w:type="dxa"/>
            <w:shd w:val="clear" w:color="auto" w:fill="DEEAF6" w:themeFill="accent1" w:themeFillTint="33"/>
          </w:tcPr>
          <w:p w14:paraId="20F79AA1" w14:textId="77777777" w:rsidR="006A2C90" w:rsidRPr="001433F5" w:rsidRDefault="006A2C90" w:rsidP="007F2D01">
            <w:pPr>
              <w:rPr>
                <w:b/>
              </w:rPr>
            </w:pPr>
            <w:r w:rsidRPr="001433F5">
              <w:rPr>
                <w:b/>
              </w:rPr>
              <w:t>Assignment Brief and Guidance</w:t>
            </w:r>
          </w:p>
        </w:tc>
      </w:tr>
      <w:tr w:rsidR="006A2C90" w:rsidRPr="001433F5" w14:paraId="5AD4F01A" w14:textId="77777777" w:rsidTr="00703838">
        <w:trPr>
          <w:trHeight w:val="6104"/>
        </w:trPr>
        <w:tc>
          <w:tcPr>
            <w:tcW w:w="10531" w:type="dxa"/>
          </w:tcPr>
          <w:p w14:paraId="34985ACD" w14:textId="418B2507" w:rsidR="004923D1" w:rsidRPr="004923D1" w:rsidRDefault="004923D1" w:rsidP="00E30F02">
            <w:pPr>
              <w:jc w:val="both"/>
              <w:rPr>
                <w:b/>
              </w:rPr>
            </w:pPr>
            <w:r w:rsidRPr="004923D1">
              <w:rPr>
                <w:b/>
              </w:rPr>
              <w:t xml:space="preserve">Scenario </w:t>
            </w:r>
          </w:p>
          <w:p w14:paraId="3FD44134" w14:textId="64C7607E" w:rsidR="00E30F02" w:rsidRPr="00E30F02" w:rsidRDefault="00E30F02" w:rsidP="00E30F02">
            <w:pPr>
              <w:jc w:val="both"/>
            </w:pPr>
            <w:r w:rsidRPr="00E30F02">
              <w:t>eCommerce websites are online portals that facilitate online transactions of goods and services through means of the transfer of information and funds over the Internet. In the early days, e-Commerce was done partially through emails and phone calls. Now, with a single website, anything and everything that a transaction needs can be executed online.</w:t>
            </w:r>
          </w:p>
          <w:p w14:paraId="19743D73" w14:textId="77777777" w:rsidR="001E6328" w:rsidRDefault="00E30F02" w:rsidP="001E6328">
            <w:pPr>
              <w:jc w:val="both"/>
            </w:pPr>
            <w:r w:rsidRPr="00E30F02">
              <w:t>There are different e-Commerce websites for every field. The most common type is retail selling, but there are many others too, like auction websites, business-to-business services, music portals, consultancy websites, finance management websites, and the like.</w:t>
            </w:r>
            <w:r w:rsidR="001E6328">
              <w:t xml:space="preserve"> </w:t>
            </w:r>
          </w:p>
          <w:p w14:paraId="7A11666A" w14:textId="768D0D20" w:rsidR="001E6328" w:rsidRPr="001E6328" w:rsidRDefault="001E6328" w:rsidP="001E6328">
            <w:pPr>
              <w:jc w:val="both"/>
            </w:pPr>
            <w:r>
              <w:t xml:space="preserve">The </w:t>
            </w:r>
            <w:r w:rsidRPr="001E6328">
              <w:t>Royal Furnishers (Pvt) Ltd</w:t>
            </w:r>
            <w:r>
              <w:t xml:space="preserve"> </w:t>
            </w:r>
            <w:r w:rsidRPr="001E6328">
              <w:t xml:space="preserve">is one of the leading manufacturers of “Quality Furniture” in Sri Lanka. From their beginning, they have focused on producing the finest products thus fulfilling </w:t>
            </w:r>
            <w:r>
              <w:t>their</w:t>
            </w:r>
            <w:r w:rsidRPr="001E6328">
              <w:t xml:space="preserve"> mission of delivering the highest quality contemporary and ornate furniture to their clientele across Sri Lanka, every time.</w:t>
            </w:r>
          </w:p>
          <w:p w14:paraId="0892E95F" w14:textId="296AB214" w:rsidR="001E6328" w:rsidRPr="001E6328" w:rsidRDefault="001E6328" w:rsidP="001E6328">
            <w:pPr>
              <w:jc w:val="both"/>
            </w:pPr>
            <w:r w:rsidRPr="001E6328">
              <w:t xml:space="preserve">Whilst being ranked with the top five players in the country, Royal Furnishers own and operate a well-equipped factory that meets international standards. With a work force of highly skilled personnel, which include designers, carpenters, spray painters, quality controllers plus a dedicated sales service team. With 100% of the production process controlled by </w:t>
            </w:r>
            <w:r w:rsidR="00905D61">
              <w:t>them</w:t>
            </w:r>
            <w:r w:rsidRPr="001E6328">
              <w:t xml:space="preserve">, commencing from bark stage, to timber being seasoned in </w:t>
            </w:r>
            <w:r w:rsidR="00905D61">
              <w:t>their</w:t>
            </w:r>
            <w:r w:rsidRPr="001E6328">
              <w:t xml:space="preserve"> very own kiln drying plant, reducing the moisture content to below 15% where by minimizing natural cracking. As they maintain extremely high quality standards throughout the entire production process, they assure their customer</w:t>
            </w:r>
            <w:r w:rsidR="00905D61">
              <w:t>s</w:t>
            </w:r>
            <w:r w:rsidRPr="001E6328">
              <w:t xml:space="preserve"> that they will only deliver </w:t>
            </w:r>
            <w:r w:rsidRPr="001E6328">
              <w:lastRenderedPageBreak/>
              <w:t xml:space="preserve">products that surpass </w:t>
            </w:r>
            <w:r w:rsidR="00905D61">
              <w:t xml:space="preserve">their </w:t>
            </w:r>
            <w:r w:rsidRPr="001E6328">
              <w:t>stringent quality control.</w:t>
            </w:r>
          </w:p>
          <w:p w14:paraId="070F948B" w14:textId="38CE2E6D" w:rsidR="001E6328" w:rsidRPr="001E6328" w:rsidRDefault="001E6328" w:rsidP="001E6328">
            <w:pPr>
              <w:jc w:val="both"/>
            </w:pPr>
            <w:r w:rsidRPr="001E6328">
              <w:t xml:space="preserve">Their product portfolio includes furniture manufactured with A grade Teak and Mahogany timber. From the </w:t>
            </w:r>
            <w:proofErr w:type="spellStart"/>
            <w:r w:rsidRPr="001E6328">
              <w:t>Verandah</w:t>
            </w:r>
            <w:proofErr w:type="spellEnd"/>
            <w:r w:rsidRPr="001E6328">
              <w:t>, Living room, Dining room, Bedroom to the Pantry.</w:t>
            </w:r>
          </w:p>
          <w:p w14:paraId="7BC2405B" w14:textId="5F6861EC" w:rsidR="001E6328" w:rsidRPr="001E6328" w:rsidRDefault="001E6328" w:rsidP="001E6328">
            <w:pPr>
              <w:jc w:val="both"/>
            </w:pPr>
            <w:r w:rsidRPr="001E6328">
              <w:t>They also specialize in manufacturing solid wood doors in Teak &amp; Mahogany for commercial projects and residences.</w:t>
            </w:r>
          </w:p>
          <w:p w14:paraId="662BD52C" w14:textId="42817AB8" w:rsidR="001E6328" w:rsidRPr="001E6328" w:rsidRDefault="001E6328" w:rsidP="001E6328">
            <w:pPr>
              <w:jc w:val="both"/>
            </w:pPr>
            <w:r w:rsidRPr="001E6328">
              <w:t>Presently Royal Furnishers operate in 3 plush, centrally located fully air-conditioned showrooms, in Colombo 4, Wattala and Katunayake.</w:t>
            </w:r>
          </w:p>
          <w:p w14:paraId="39C77A89" w14:textId="2DAD74E0" w:rsidR="001E6328" w:rsidRDefault="001E6328" w:rsidP="001E6328">
            <w:pPr>
              <w:jc w:val="both"/>
            </w:pPr>
            <w:r w:rsidRPr="001E6328">
              <w:t xml:space="preserve">Their requirement is to develop a secure Ecommerce site to gain the above mentioned advantages for them among other competitors. </w:t>
            </w:r>
          </w:p>
          <w:p w14:paraId="088EA301" w14:textId="198AFC4A" w:rsidR="001E6328" w:rsidRDefault="004923D1" w:rsidP="005E6E00">
            <w:pPr>
              <w:jc w:val="both"/>
            </w:pPr>
            <w:r w:rsidRPr="004923D1">
              <w:t xml:space="preserve">Assume that you are a consultant of E-commerce solutions and the above company has asked </w:t>
            </w:r>
            <w:r>
              <w:t xml:space="preserve">to design a comprehensive e-commerce site from you. </w:t>
            </w:r>
            <w:proofErr w:type="gramStart"/>
            <w:r>
              <w:t>Therefore</w:t>
            </w:r>
            <w:proofErr w:type="gramEnd"/>
            <w:r>
              <w:t xml:space="preserve"> you need to fulfil the following tasks:  </w:t>
            </w:r>
            <w:r w:rsidRPr="004923D1">
              <w:t xml:space="preserve"> </w:t>
            </w:r>
          </w:p>
          <w:p w14:paraId="03FD5C22" w14:textId="77777777" w:rsidR="005E6E00" w:rsidRPr="002E6FCC" w:rsidRDefault="005E6E00" w:rsidP="005E6E00">
            <w:pPr>
              <w:jc w:val="both"/>
            </w:pPr>
          </w:p>
          <w:p w14:paraId="57C5575C" w14:textId="41F28F25" w:rsidR="006A2C90" w:rsidRDefault="00E30F02" w:rsidP="007F2D01">
            <w:pPr>
              <w:rPr>
                <w:b/>
              </w:rPr>
            </w:pPr>
            <w:r>
              <w:rPr>
                <w:b/>
              </w:rPr>
              <w:t>Task 1</w:t>
            </w:r>
          </w:p>
          <w:p w14:paraId="67E8A7F1" w14:textId="01616503" w:rsidR="009E3E83" w:rsidRPr="00F85C84" w:rsidRDefault="009E3E83" w:rsidP="00F85C84">
            <w:pPr>
              <w:jc w:val="both"/>
            </w:pPr>
            <w:r w:rsidRPr="00F85C84">
              <w:t>Create a report and,</w:t>
            </w:r>
          </w:p>
          <w:p w14:paraId="6CFCD82E" w14:textId="07B92436" w:rsidR="006A2C90" w:rsidRPr="00F85C84" w:rsidRDefault="00F85C84" w:rsidP="00F85C84">
            <w:pPr>
              <w:jc w:val="both"/>
            </w:pPr>
            <w:r>
              <w:t xml:space="preserve">1.1 </w:t>
            </w:r>
            <w:r w:rsidR="00E30F02" w:rsidRPr="00F85C84">
              <w:t>Discuss the technologies involved in setting up a secure Ecommerce site.</w:t>
            </w:r>
          </w:p>
          <w:p w14:paraId="116A43FA" w14:textId="64AED5A6" w:rsidR="00E30F02" w:rsidRPr="00F85C84" w:rsidRDefault="00F85C84" w:rsidP="00F85C84">
            <w:pPr>
              <w:jc w:val="both"/>
            </w:pPr>
            <w:r>
              <w:t xml:space="preserve">1.2 </w:t>
            </w:r>
            <w:r w:rsidR="00E30F02" w:rsidRPr="00F85C84">
              <w:t>Justify the importance of communications technology in E-Commerce design.</w:t>
            </w:r>
          </w:p>
          <w:p w14:paraId="38320677" w14:textId="22473DB0" w:rsidR="00E30F02" w:rsidRPr="00F85C84" w:rsidRDefault="00F85C84" w:rsidP="00F85C84">
            <w:pPr>
              <w:jc w:val="both"/>
            </w:pPr>
            <w:r>
              <w:t xml:space="preserve">1.3 </w:t>
            </w:r>
            <w:r w:rsidR="00E30F02" w:rsidRPr="00F85C84">
              <w:t xml:space="preserve">Evaluate the role that database technology plays in the development and sustainability of </w:t>
            </w:r>
            <w:r w:rsidR="009E3E83" w:rsidRPr="00F85C84">
              <w:t>Ecommerce</w:t>
            </w:r>
            <w:r w:rsidR="00E30F02" w:rsidRPr="00F85C84">
              <w:t>.</w:t>
            </w:r>
          </w:p>
          <w:p w14:paraId="4FAAF804" w14:textId="77777777" w:rsidR="00571B34" w:rsidRPr="00571B34" w:rsidRDefault="00571B34" w:rsidP="00571B34">
            <w:pPr>
              <w:autoSpaceDE w:val="0"/>
              <w:autoSpaceDN w:val="0"/>
              <w:adjustRightInd w:val="0"/>
              <w:spacing w:after="0"/>
              <w:rPr>
                <w:rFonts w:ascii="Verdana" w:hAnsi="Verdana" w:cs="Verdana"/>
                <w:sz w:val="20"/>
                <w:szCs w:val="20"/>
                <w:lang w:val="en-US"/>
              </w:rPr>
            </w:pPr>
          </w:p>
          <w:p w14:paraId="2C02F603" w14:textId="77777777" w:rsidR="00C1162D" w:rsidRDefault="00E30F02" w:rsidP="00C1162D">
            <w:pPr>
              <w:rPr>
                <w:b/>
              </w:rPr>
            </w:pPr>
            <w:r>
              <w:rPr>
                <w:b/>
              </w:rPr>
              <w:t>Task 2</w:t>
            </w:r>
          </w:p>
          <w:p w14:paraId="533682A6" w14:textId="1AB118CD" w:rsidR="00703838" w:rsidRPr="00F85C84" w:rsidRDefault="00703838" w:rsidP="00F85C84">
            <w:pPr>
              <w:jc w:val="both"/>
            </w:pPr>
            <w:r w:rsidRPr="00F85C84">
              <w:t>Create a presentation to d</w:t>
            </w:r>
            <w:r w:rsidR="00E30F02" w:rsidRPr="00F85C84">
              <w:t>iscuss the types of</w:t>
            </w:r>
            <w:r w:rsidR="00C1162D" w:rsidRPr="00F85C84">
              <w:t xml:space="preserve"> </w:t>
            </w:r>
            <w:r w:rsidR="00E30F02" w:rsidRPr="00F85C84">
              <w:t>strategies that could be</w:t>
            </w:r>
            <w:r w:rsidR="00C1162D" w:rsidRPr="00F85C84">
              <w:t xml:space="preserve"> </w:t>
            </w:r>
            <w:r w:rsidR="00E30F02" w:rsidRPr="00F85C84">
              <w:t>used to drive an E</w:t>
            </w:r>
            <w:r w:rsidR="00C1162D" w:rsidRPr="00F85C84">
              <w:t>c</w:t>
            </w:r>
            <w:r w:rsidR="00E30F02" w:rsidRPr="00F85C84">
              <w:t>ommerce</w:t>
            </w:r>
            <w:r w:rsidR="00C1162D" w:rsidRPr="00F85C84">
              <w:t xml:space="preserve"> solution</w:t>
            </w:r>
            <w:r w:rsidRPr="00F85C84">
              <w:t>. For the presentation you should</w:t>
            </w:r>
            <w:r w:rsidR="00F85C84">
              <w:t>;</w:t>
            </w:r>
          </w:p>
          <w:p w14:paraId="080C13D1" w14:textId="7E990225" w:rsidR="006A2C90" w:rsidRPr="00F85C84" w:rsidRDefault="00C1162D" w:rsidP="00F85C84">
            <w:pPr>
              <w:pStyle w:val="ListParagraph"/>
              <w:numPr>
                <w:ilvl w:val="0"/>
                <w:numId w:val="15"/>
              </w:numPr>
              <w:jc w:val="both"/>
            </w:pPr>
            <w:r w:rsidRPr="00F85C84">
              <w:t xml:space="preserve">Design an E-Commerce solution based on </w:t>
            </w:r>
            <w:r w:rsidR="009E3E83" w:rsidRPr="00F85C84">
              <w:t>the requirements of the above mentioned organization.</w:t>
            </w:r>
          </w:p>
          <w:p w14:paraId="1134CC61" w14:textId="01638FE8" w:rsidR="00703838" w:rsidRPr="00F85C84" w:rsidRDefault="00703838" w:rsidP="00F85C84">
            <w:pPr>
              <w:pStyle w:val="ListParagraph"/>
              <w:numPr>
                <w:ilvl w:val="0"/>
                <w:numId w:val="15"/>
              </w:numPr>
              <w:jc w:val="both"/>
            </w:pPr>
            <w:r w:rsidRPr="00F85C84">
              <w:t>Analyse the factors and resources that should be considered when designing an E-Commerce strategy.</w:t>
            </w:r>
          </w:p>
          <w:p w14:paraId="00B25450" w14:textId="00B232A8" w:rsidR="009E3E83" w:rsidRPr="00F85C84" w:rsidRDefault="00703838" w:rsidP="00F85C84">
            <w:pPr>
              <w:pStyle w:val="ListParagraph"/>
              <w:numPr>
                <w:ilvl w:val="0"/>
                <w:numId w:val="15"/>
              </w:numPr>
              <w:jc w:val="both"/>
            </w:pPr>
            <w:r w:rsidRPr="00F85C84">
              <w:t>Differentiate between the types of payment systems that are integral to E-Commerce success and</w:t>
            </w:r>
          </w:p>
          <w:p w14:paraId="0119177C" w14:textId="70184ACB" w:rsidR="00703838" w:rsidRPr="00F85C84" w:rsidRDefault="00703838" w:rsidP="00F85C84">
            <w:pPr>
              <w:pStyle w:val="ListParagraph"/>
              <w:numPr>
                <w:ilvl w:val="0"/>
                <w:numId w:val="15"/>
              </w:numPr>
              <w:jc w:val="both"/>
            </w:pPr>
            <w:r w:rsidRPr="00F85C84">
              <w:t>Appraise the design and functionality of the Ecommerce solution.</w:t>
            </w:r>
          </w:p>
          <w:p w14:paraId="5C182569" w14:textId="77777777" w:rsidR="00571B34" w:rsidRPr="00571B34" w:rsidRDefault="00571B34" w:rsidP="00571B34">
            <w:pPr>
              <w:autoSpaceDE w:val="0"/>
              <w:autoSpaceDN w:val="0"/>
              <w:adjustRightInd w:val="0"/>
              <w:spacing w:after="0"/>
              <w:rPr>
                <w:rFonts w:ascii="Verdana" w:hAnsi="Verdana" w:cs="Verdana"/>
                <w:sz w:val="20"/>
                <w:szCs w:val="20"/>
                <w:lang w:val="en-US"/>
              </w:rPr>
            </w:pPr>
          </w:p>
          <w:p w14:paraId="524A4812" w14:textId="77777777" w:rsidR="00703838" w:rsidRDefault="00703838" w:rsidP="00703838">
            <w:pPr>
              <w:rPr>
                <w:b/>
              </w:rPr>
            </w:pPr>
            <w:r w:rsidRPr="00703838">
              <w:rPr>
                <w:b/>
              </w:rPr>
              <w:t>Task 3</w:t>
            </w:r>
          </w:p>
          <w:p w14:paraId="6ACD236D" w14:textId="29C42F23" w:rsidR="006A2C90" w:rsidRPr="001433F5" w:rsidRDefault="00762908" w:rsidP="005E6E00">
            <w:pPr>
              <w:jc w:val="both"/>
            </w:pPr>
            <w:r w:rsidRPr="00F85C84">
              <w:t>Implement an Ecommerce solution based on a specified requirement of the above organization. For that you should produce a detailed SWOT analysis to support the implemented E-Commerce design and Evaluate the success of the Ecommerce implementation and identify how it fulfills a specified requirement or strategy.</w:t>
            </w:r>
          </w:p>
        </w:tc>
      </w:tr>
    </w:tbl>
    <w:p w14:paraId="042986B6" w14:textId="665120B0" w:rsidR="006A2C90" w:rsidRDefault="006A2C90" w:rsidP="006A2C90">
      <w:pPr>
        <w:rPr>
          <w:sz w:val="32"/>
        </w:rPr>
      </w:pPr>
    </w:p>
    <w:p w14:paraId="037D5D1D" w14:textId="3FCC4B70" w:rsidR="006A2C90" w:rsidRPr="001433F5" w:rsidRDefault="006A2C90" w:rsidP="006A2C90">
      <w:pPr>
        <w:pStyle w:val="Notes-NoBold"/>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2"/>
        <w:gridCol w:w="3544"/>
        <w:gridCol w:w="3544"/>
      </w:tblGrid>
      <w:tr w:rsidR="006A2C90" w:rsidRPr="00C74903" w14:paraId="241DFCC9" w14:textId="77777777" w:rsidTr="007F2D01">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vAlign w:val="center"/>
          </w:tcPr>
          <w:p w14:paraId="7B69C7AC" w14:textId="77777777" w:rsidR="006A2C90" w:rsidRPr="00C74903" w:rsidRDefault="006A2C90" w:rsidP="007F2D01">
            <w:pPr>
              <w:pStyle w:val="TabletexthdLO"/>
              <w:jc w:val="center"/>
              <w:rPr>
                <w:rFonts w:ascii="Open Sans" w:hAnsi="Open Sans" w:cs="Open Sans"/>
                <w:color w:val="000000" w:themeColor="text1"/>
                <w:sz w:val="22"/>
                <w:szCs w:val="22"/>
                <w:shd w:val="clear" w:color="auto" w:fill="F79646"/>
              </w:rPr>
            </w:pPr>
            <w:r w:rsidRPr="00C74903">
              <w:rPr>
                <w:rFonts w:ascii="Open Sans" w:hAnsi="Open Sans" w:cs="Open Sans"/>
                <w:color w:val="000000" w:themeColor="text1"/>
                <w:sz w:val="22"/>
                <w:szCs w:val="22"/>
              </w:rPr>
              <w:lastRenderedPageBreak/>
              <w:t>Learning Outcomes and Assessment Criteria</w:t>
            </w:r>
          </w:p>
        </w:tc>
      </w:tr>
      <w:tr w:rsidR="006A2C90" w:rsidRPr="00C74903" w14:paraId="0AB3D770" w14:textId="77777777" w:rsidTr="007F2D01">
        <w:tc>
          <w:tcPr>
            <w:tcW w:w="3392"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D7762B1"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Pass</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5811F891"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479AB77" w14:textId="77777777" w:rsidR="006A2C90" w:rsidRPr="00C74903" w:rsidRDefault="006A2C90" w:rsidP="007F2D01">
            <w:pPr>
              <w:pStyle w:val="TabletexthdLO"/>
              <w:jc w:val="center"/>
              <w:rPr>
                <w:rFonts w:ascii="Open Sans" w:hAnsi="Open Sans" w:cs="Open Sans"/>
                <w:color w:val="000000" w:themeColor="text1"/>
                <w:sz w:val="22"/>
                <w:szCs w:val="22"/>
              </w:rPr>
            </w:pPr>
            <w:r w:rsidRPr="00C74903">
              <w:rPr>
                <w:rFonts w:ascii="Open Sans" w:hAnsi="Open Sans" w:cs="Open Sans"/>
                <w:color w:val="000000" w:themeColor="text1"/>
                <w:sz w:val="22"/>
                <w:szCs w:val="22"/>
              </w:rPr>
              <w:t>Distinction</w:t>
            </w:r>
          </w:p>
        </w:tc>
      </w:tr>
      <w:tr w:rsidR="006A2C90" w:rsidRPr="00C74903" w14:paraId="4D547ED8" w14:textId="77777777" w:rsidTr="007F2D01">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5B385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LO2 </w:t>
            </w:r>
            <w:proofErr w:type="spellStart"/>
            <w:r>
              <w:rPr>
                <w:rFonts w:ascii="Verdana" w:hAnsi="Verdana" w:cs="Verdana"/>
                <w:sz w:val="20"/>
                <w:szCs w:val="20"/>
                <w:lang w:val="en-US"/>
              </w:rPr>
              <w:t>Analyse</w:t>
            </w:r>
            <w:proofErr w:type="spellEnd"/>
            <w:r>
              <w:rPr>
                <w:rFonts w:ascii="Verdana" w:hAnsi="Verdana" w:cs="Verdana"/>
                <w:sz w:val="20"/>
                <w:szCs w:val="20"/>
                <w:lang w:val="en-US"/>
              </w:rPr>
              <w:t xml:space="preserve"> the hardware, software, web-based and</w:t>
            </w:r>
          </w:p>
          <w:p w14:paraId="4E8E0BBF"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database technologies involved in setting up a secure ECommerce</w:t>
            </w:r>
          </w:p>
          <w:p w14:paraId="305CAA0C" w14:textId="3A656E90" w:rsidR="006A2C90" w:rsidRPr="00C74903" w:rsidRDefault="00762908" w:rsidP="00762908">
            <w:pPr>
              <w:pStyle w:val="text"/>
              <w:rPr>
                <w:rFonts w:ascii="Open Sans" w:hAnsi="Open Sans" w:cs="Open Sans"/>
                <w:color w:val="000000" w:themeColor="text1"/>
                <w:sz w:val="22"/>
                <w:szCs w:val="22"/>
              </w:rPr>
            </w:pPr>
            <w:r>
              <w:rPr>
                <w:rFonts w:cs="Verdana"/>
                <w:lang w:val="en-US"/>
              </w:rPr>
              <w:t>site</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6DF45756" w14:textId="77777777" w:rsidR="006A2C90" w:rsidRPr="00C74903" w:rsidRDefault="006A2C90" w:rsidP="007F2D01">
            <w:pPr>
              <w:pStyle w:val="text"/>
              <w:rPr>
                <w:rFonts w:ascii="Open Sans" w:hAnsi="Open Sans" w:cs="Open Sans"/>
                <w:color w:val="000000" w:themeColor="text1"/>
                <w:sz w:val="22"/>
                <w:szCs w:val="22"/>
                <w:shd w:val="clear" w:color="auto" w:fill="FABF8F"/>
              </w:rPr>
            </w:pPr>
          </w:p>
          <w:p w14:paraId="51C77B4C" w14:textId="77777777" w:rsidR="006A2C90" w:rsidRPr="00C74903" w:rsidRDefault="006A2C90" w:rsidP="007F2D01">
            <w:pPr>
              <w:pStyle w:val="text"/>
              <w:rPr>
                <w:rFonts w:ascii="Open Sans" w:hAnsi="Open Sans" w:cs="Open Sans"/>
                <w:color w:val="000000" w:themeColor="text1"/>
                <w:sz w:val="22"/>
                <w:szCs w:val="22"/>
                <w:shd w:val="clear" w:color="auto" w:fill="FABF8F"/>
              </w:rPr>
            </w:pPr>
          </w:p>
          <w:p w14:paraId="657D0521"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D2 </w:t>
            </w:r>
            <w:r>
              <w:rPr>
                <w:rFonts w:ascii="Verdana" w:hAnsi="Verdana" w:cs="Verdana"/>
                <w:sz w:val="20"/>
                <w:szCs w:val="20"/>
                <w:lang w:val="en-US"/>
              </w:rPr>
              <w:t>Evaluate the role</w:t>
            </w:r>
          </w:p>
          <w:p w14:paraId="083AB0F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that database</w:t>
            </w:r>
          </w:p>
          <w:p w14:paraId="4EA47FE6"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technology plays in the</w:t>
            </w:r>
          </w:p>
          <w:p w14:paraId="17CB77E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development and</w:t>
            </w:r>
          </w:p>
          <w:p w14:paraId="6CD1F297" w14:textId="73C43248" w:rsidR="006A2C90" w:rsidRPr="00C74903" w:rsidRDefault="00762908" w:rsidP="00762908">
            <w:pPr>
              <w:pStyle w:val="text"/>
              <w:rPr>
                <w:rFonts w:ascii="Open Sans" w:hAnsi="Open Sans" w:cs="Open Sans"/>
                <w:color w:val="000000" w:themeColor="text1"/>
                <w:sz w:val="22"/>
                <w:szCs w:val="22"/>
              </w:rPr>
            </w:pPr>
            <w:r>
              <w:rPr>
                <w:rFonts w:cs="Verdana"/>
                <w:lang w:val="en-US"/>
              </w:rPr>
              <w:t>sustainability of ECommerce.</w:t>
            </w:r>
          </w:p>
        </w:tc>
      </w:tr>
      <w:tr w:rsidR="006A2C90" w:rsidRPr="00C74903" w14:paraId="5F43BDCC" w14:textId="77777777" w:rsidTr="00762908">
        <w:tc>
          <w:tcPr>
            <w:tcW w:w="3392" w:type="dxa"/>
            <w:tcBorders>
              <w:left w:val="single" w:sz="8" w:space="0" w:color="000000"/>
              <w:right w:val="single" w:sz="8" w:space="0" w:color="000000"/>
            </w:tcBorders>
            <w:shd w:val="clear" w:color="auto" w:fill="auto"/>
            <w:tcMar>
              <w:top w:w="100" w:type="dxa"/>
              <w:left w:w="100" w:type="dxa"/>
              <w:bottom w:w="100" w:type="dxa"/>
              <w:right w:w="100" w:type="dxa"/>
            </w:tcMar>
          </w:tcPr>
          <w:p w14:paraId="7A1811F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P2 </w:t>
            </w:r>
            <w:r>
              <w:rPr>
                <w:rFonts w:ascii="Verdana" w:hAnsi="Verdana" w:cs="Verdana"/>
                <w:sz w:val="20"/>
                <w:szCs w:val="20"/>
                <w:lang w:val="en-US"/>
              </w:rPr>
              <w:t>Discuss the</w:t>
            </w:r>
          </w:p>
          <w:p w14:paraId="0876CD16"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technologies involved in</w:t>
            </w:r>
          </w:p>
          <w:p w14:paraId="50A6850E"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setting up a secure ECommerce</w:t>
            </w:r>
          </w:p>
          <w:p w14:paraId="3D930534" w14:textId="1F4B4F8B" w:rsidR="006A2C90" w:rsidRPr="00C74903" w:rsidRDefault="00762908" w:rsidP="00762908">
            <w:pPr>
              <w:pStyle w:val="text"/>
              <w:rPr>
                <w:rFonts w:ascii="Open Sans" w:hAnsi="Open Sans" w:cs="Open Sans"/>
                <w:color w:val="000000" w:themeColor="text1"/>
                <w:sz w:val="22"/>
                <w:szCs w:val="22"/>
              </w:rPr>
            </w:pPr>
            <w:r>
              <w:rPr>
                <w:rFonts w:cs="Verdana"/>
                <w:lang w:val="en-US"/>
              </w:rPr>
              <w:t>site.</w:t>
            </w:r>
          </w:p>
        </w:tc>
        <w:tc>
          <w:tcPr>
            <w:tcW w:w="3544" w:type="dxa"/>
            <w:tcBorders>
              <w:right w:val="single" w:sz="8" w:space="0" w:color="000000"/>
            </w:tcBorders>
            <w:shd w:val="clear" w:color="auto" w:fill="auto"/>
            <w:tcMar>
              <w:top w:w="100" w:type="dxa"/>
              <w:left w:w="100" w:type="dxa"/>
              <w:bottom w:w="100" w:type="dxa"/>
              <w:right w:w="100" w:type="dxa"/>
            </w:tcMar>
          </w:tcPr>
          <w:p w14:paraId="63C61920"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M2 </w:t>
            </w:r>
            <w:r>
              <w:rPr>
                <w:rFonts w:ascii="Verdana" w:hAnsi="Verdana" w:cs="Verdana"/>
                <w:sz w:val="20"/>
                <w:szCs w:val="20"/>
                <w:lang w:val="en-US"/>
              </w:rPr>
              <w:t>Justify the importance</w:t>
            </w:r>
          </w:p>
          <w:p w14:paraId="41BEBC1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of communications</w:t>
            </w:r>
          </w:p>
          <w:p w14:paraId="4D43760F"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technology in E-Commerce</w:t>
            </w:r>
          </w:p>
          <w:p w14:paraId="4C3B6279" w14:textId="3014E8E7" w:rsidR="006A2C90" w:rsidRPr="00C74903" w:rsidRDefault="00762908" w:rsidP="00762908">
            <w:pPr>
              <w:pStyle w:val="text"/>
              <w:rPr>
                <w:rFonts w:ascii="Open Sans" w:hAnsi="Open Sans" w:cs="Open Sans"/>
                <w:color w:val="000000" w:themeColor="text1"/>
                <w:sz w:val="22"/>
                <w:szCs w:val="22"/>
              </w:rPr>
            </w:pPr>
            <w:r>
              <w:rPr>
                <w:rFonts w:cs="Verdana"/>
                <w:lang w:val="en-US"/>
              </w:rPr>
              <w:t>design.</w:t>
            </w:r>
          </w:p>
        </w:tc>
        <w:tc>
          <w:tcPr>
            <w:tcW w:w="3544" w:type="dxa"/>
            <w:vMerge/>
            <w:tcBorders>
              <w:right w:val="single" w:sz="8" w:space="0" w:color="000000"/>
            </w:tcBorders>
            <w:shd w:val="clear" w:color="auto" w:fill="auto"/>
            <w:tcMar>
              <w:top w:w="100" w:type="dxa"/>
              <w:left w:w="100" w:type="dxa"/>
              <w:bottom w:w="100" w:type="dxa"/>
              <w:right w:w="100" w:type="dxa"/>
            </w:tcMar>
          </w:tcPr>
          <w:p w14:paraId="1D3D99D8" w14:textId="77777777" w:rsidR="006A2C90" w:rsidRPr="00C74903" w:rsidRDefault="006A2C90" w:rsidP="007F2D01">
            <w:pPr>
              <w:pStyle w:val="text"/>
              <w:rPr>
                <w:rFonts w:ascii="Open Sans" w:hAnsi="Open Sans" w:cs="Open Sans"/>
                <w:color w:val="000000" w:themeColor="text1"/>
                <w:sz w:val="22"/>
                <w:szCs w:val="22"/>
              </w:rPr>
            </w:pPr>
          </w:p>
        </w:tc>
      </w:tr>
      <w:tr w:rsidR="00762908" w:rsidRPr="00C74903" w14:paraId="5A1EC5C7" w14:textId="77777777" w:rsidTr="00CD1679">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119A2123"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LO3 </w:t>
            </w:r>
            <w:r>
              <w:rPr>
                <w:rFonts w:ascii="Verdana" w:hAnsi="Verdana" w:cs="Verdana"/>
                <w:sz w:val="20"/>
                <w:szCs w:val="20"/>
                <w:lang w:val="en-US"/>
              </w:rPr>
              <w:t>Design an E-Commerce strategy based on a given</w:t>
            </w:r>
          </w:p>
          <w:p w14:paraId="05D41162" w14:textId="60F5F110"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end user requirement or specification</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560412E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D3 </w:t>
            </w:r>
            <w:r>
              <w:rPr>
                <w:rFonts w:ascii="Verdana" w:hAnsi="Verdana" w:cs="Verdana"/>
                <w:sz w:val="20"/>
                <w:szCs w:val="20"/>
                <w:lang w:val="en-US"/>
              </w:rPr>
              <w:t>Appraise the</w:t>
            </w:r>
          </w:p>
          <w:p w14:paraId="7556FBCA"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design and</w:t>
            </w:r>
          </w:p>
          <w:p w14:paraId="25067197"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functionality of the ECommerce</w:t>
            </w:r>
          </w:p>
          <w:p w14:paraId="33AB9FD0" w14:textId="0340756B" w:rsidR="00762908" w:rsidRPr="00C74903" w:rsidRDefault="00762908" w:rsidP="00762908">
            <w:pPr>
              <w:pStyle w:val="text"/>
              <w:rPr>
                <w:rFonts w:ascii="Open Sans" w:hAnsi="Open Sans" w:cs="Open Sans"/>
                <w:color w:val="000000" w:themeColor="text1"/>
                <w:sz w:val="22"/>
                <w:szCs w:val="22"/>
              </w:rPr>
            </w:pPr>
            <w:r>
              <w:rPr>
                <w:rFonts w:cs="Verdana"/>
                <w:lang w:val="en-US"/>
              </w:rPr>
              <w:t>solution.</w:t>
            </w:r>
          </w:p>
        </w:tc>
      </w:tr>
      <w:tr w:rsidR="00762908" w:rsidRPr="00C74903" w14:paraId="3FF73E8D" w14:textId="77777777" w:rsidTr="00762908">
        <w:tc>
          <w:tcPr>
            <w:tcW w:w="3392" w:type="dxa"/>
            <w:tcBorders>
              <w:left w:val="single" w:sz="8" w:space="0" w:color="000000"/>
              <w:right w:val="single" w:sz="8" w:space="0" w:color="000000"/>
            </w:tcBorders>
            <w:shd w:val="clear" w:color="auto" w:fill="auto"/>
            <w:tcMar>
              <w:top w:w="100" w:type="dxa"/>
              <w:left w:w="100" w:type="dxa"/>
              <w:bottom w:w="100" w:type="dxa"/>
              <w:right w:w="100" w:type="dxa"/>
            </w:tcMar>
          </w:tcPr>
          <w:p w14:paraId="5A2E7F43"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P3 </w:t>
            </w:r>
            <w:r>
              <w:rPr>
                <w:rFonts w:ascii="Verdana" w:hAnsi="Verdana" w:cs="Verdana"/>
                <w:sz w:val="20"/>
                <w:szCs w:val="20"/>
                <w:lang w:val="en-US"/>
              </w:rPr>
              <w:t>Discuss the types of</w:t>
            </w:r>
          </w:p>
          <w:p w14:paraId="44D519B0"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strategies that could be</w:t>
            </w:r>
          </w:p>
          <w:p w14:paraId="3E474171"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used to drive an ECommerce</w:t>
            </w:r>
          </w:p>
          <w:p w14:paraId="4EA650FC"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solution.</w:t>
            </w:r>
          </w:p>
          <w:p w14:paraId="5D7DB195"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P4 </w:t>
            </w:r>
            <w:r>
              <w:rPr>
                <w:rFonts w:ascii="Verdana" w:hAnsi="Verdana" w:cs="Verdana"/>
                <w:sz w:val="20"/>
                <w:szCs w:val="20"/>
                <w:lang w:val="en-US"/>
              </w:rPr>
              <w:t>Design an E-Commerce</w:t>
            </w:r>
          </w:p>
          <w:p w14:paraId="3A127965"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solution based on a</w:t>
            </w:r>
          </w:p>
          <w:p w14:paraId="71C7F07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specified requirement or</w:t>
            </w:r>
          </w:p>
          <w:p w14:paraId="3DECA414" w14:textId="1E6181E4"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strategy.</w:t>
            </w:r>
          </w:p>
        </w:tc>
        <w:tc>
          <w:tcPr>
            <w:tcW w:w="3544" w:type="dxa"/>
            <w:tcBorders>
              <w:right w:val="single" w:sz="8" w:space="0" w:color="000000"/>
            </w:tcBorders>
            <w:shd w:val="clear" w:color="auto" w:fill="auto"/>
            <w:tcMar>
              <w:top w:w="100" w:type="dxa"/>
              <w:left w:w="100" w:type="dxa"/>
              <w:bottom w:w="100" w:type="dxa"/>
              <w:right w:w="100" w:type="dxa"/>
            </w:tcMar>
          </w:tcPr>
          <w:p w14:paraId="4DDA9588"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M3 </w:t>
            </w:r>
            <w:proofErr w:type="spellStart"/>
            <w:r>
              <w:rPr>
                <w:rFonts w:ascii="Verdana" w:hAnsi="Verdana" w:cs="Verdana"/>
                <w:sz w:val="20"/>
                <w:szCs w:val="20"/>
                <w:lang w:val="en-US"/>
              </w:rPr>
              <w:t>Analyse</w:t>
            </w:r>
            <w:proofErr w:type="spellEnd"/>
            <w:r>
              <w:rPr>
                <w:rFonts w:ascii="Verdana" w:hAnsi="Verdana" w:cs="Verdana"/>
                <w:sz w:val="20"/>
                <w:szCs w:val="20"/>
                <w:lang w:val="en-US"/>
              </w:rPr>
              <w:t xml:space="preserve"> the factors and</w:t>
            </w:r>
          </w:p>
          <w:p w14:paraId="55A76190"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resources that should be</w:t>
            </w:r>
          </w:p>
          <w:p w14:paraId="1156C561"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considered when designing</w:t>
            </w:r>
          </w:p>
          <w:p w14:paraId="48DEDB93"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an E-Commerce strategy.</w:t>
            </w:r>
          </w:p>
          <w:p w14:paraId="289A7F3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M4 </w:t>
            </w:r>
            <w:r>
              <w:rPr>
                <w:rFonts w:ascii="Verdana" w:hAnsi="Verdana" w:cs="Verdana"/>
                <w:sz w:val="20"/>
                <w:szCs w:val="20"/>
                <w:lang w:val="en-US"/>
              </w:rPr>
              <w:t>Differentiate between</w:t>
            </w:r>
          </w:p>
          <w:p w14:paraId="4A0FB254"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the types of payment</w:t>
            </w:r>
          </w:p>
          <w:p w14:paraId="57392DAF"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systems that are integral to</w:t>
            </w:r>
          </w:p>
          <w:p w14:paraId="3A5F6071" w14:textId="479A855D"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E-Commerce success.</w:t>
            </w:r>
          </w:p>
        </w:tc>
        <w:tc>
          <w:tcPr>
            <w:tcW w:w="3544" w:type="dxa"/>
            <w:vMerge/>
            <w:tcBorders>
              <w:right w:val="single" w:sz="8" w:space="0" w:color="000000"/>
            </w:tcBorders>
            <w:shd w:val="clear" w:color="auto" w:fill="auto"/>
            <w:tcMar>
              <w:top w:w="100" w:type="dxa"/>
              <w:left w:w="100" w:type="dxa"/>
              <w:bottom w:w="100" w:type="dxa"/>
              <w:right w:w="100" w:type="dxa"/>
            </w:tcMar>
          </w:tcPr>
          <w:p w14:paraId="7803AC55" w14:textId="77777777" w:rsidR="00762908" w:rsidRPr="00C74903" w:rsidRDefault="00762908" w:rsidP="007F2D01">
            <w:pPr>
              <w:pStyle w:val="text"/>
              <w:rPr>
                <w:rFonts w:ascii="Open Sans" w:hAnsi="Open Sans" w:cs="Open Sans"/>
                <w:color w:val="000000" w:themeColor="text1"/>
                <w:sz w:val="22"/>
                <w:szCs w:val="22"/>
              </w:rPr>
            </w:pPr>
          </w:p>
        </w:tc>
      </w:tr>
      <w:tr w:rsidR="00762908" w:rsidRPr="00C74903" w14:paraId="5E136066" w14:textId="77777777" w:rsidTr="009108E3">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1E2337E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LO4 </w:t>
            </w:r>
            <w:r>
              <w:rPr>
                <w:rFonts w:ascii="Verdana" w:hAnsi="Verdana" w:cs="Verdana"/>
                <w:sz w:val="20"/>
                <w:szCs w:val="20"/>
                <w:lang w:val="en-US"/>
              </w:rPr>
              <w:t>Implement an E-Commerce strategy based on a</w:t>
            </w:r>
          </w:p>
          <w:p w14:paraId="1C77942C" w14:textId="4824FF06"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given end user requirement or specification</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64A4DA7C"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D4 </w:t>
            </w:r>
            <w:r>
              <w:rPr>
                <w:rFonts w:ascii="Verdana" w:hAnsi="Verdana" w:cs="Verdana"/>
                <w:sz w:val="20"/>
                <w:szCs w:val="20"/>
                <w:lang w:val="en-US"/>
              </w:rPr>
              <w:t>Evaluate the</w:t>
            </w:r>
          </w:p>
          <w:p w14:paraId="235EBD83"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success of the ECommerce</w:t>
            </w:r>
          </w:p>
          <w:p w14:paraId="049904B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implementation and</w:t>
            </w:r>
          </w:p>
          <w:p w14:paraId="7D577856"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identify how it fulfils a</w:t>
            </w:r>
          </w:p>
          <w:p w14:paraId="1FB0657E"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specified requirement</w:t>
            </w:r>
          </w:p>
          <w:p w14:paraId="327C1A8D" w14:textId="4D325C21" w:rsidR="00762908" w:rsidRPr="00C74903" w:rsidRDefault="00762908" w:rsidP="00762908">
            <w:pPr>
              <w:pStyle w:val="text"/>
              <w:rPr>
                <w:rFonts w:ascii="Open Sans" w:hAnsi="Open Sans" w:cs="Open Sans"/>
                <w:color w:val="000000" w:themeColor="text1"/>
                <w:sz w:val="22"/>
                <w:szCs w:val="22"/>
              </w:rPr>
            </w:pPr>
            <w:r>
              <w:rPr>
                <w:rFonts w:cs="Verdana"/>
                <w:lang w:val="en-US"/>
              </w:rPr>
              <w:t>or strategy.</w:t>
            </w:r>
          </w:p>
        </w:tc>
      </w:tr>
      <w:tr w:rsidR="00762908" w:rsidRPr="00C74903" w14:paraId="163A0565" w14:textId="77777777" w:rsidTr="007F2D01">
        <w:tc>
          <w:tcPr>
            <w:tcW w:w="339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05EB77"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P5 </w:t>
            </w:r>
            <w:r>
              <w:rPr>
                <w:rFonts w:ascii="Verdana" w:hAnsi="Verdana" w:cs="Verdana"/>
                <w:sz w:val="20"/>
                <w:szCs w:val="20"/>
                <w:lang w:val="en-US"/>
              </w:rPr>
              <w:t>Implement an ECommerce</w:t>
            </w:r>
          </w:p>
          <w:p w14:paraId="1326FE56"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solution based</w:t>
            </w:r>
          </w:p>
          <w:p w14:paraId="59F7F55E"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on a specified requirement</w:t>
            </w:r>
          </w:p>
          <w:p w14:paraId="0269B2E0" w14:textId="188D05F8"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or strategy.</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3FE672EC"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Bold" w:hAnsi="Verdana-Bold" w:cs="Verdana-Bold"/>
                <w:b/>
                <w:bCs/>
                <w:sz w:val="20"/>
                <w:szCs w:val="20"/>
                <w:lang w:val="en-US"/>
              </w:rPr>
              <w:t xml:space="preserve">M5 </w:t>
            </w:r>
            <w:r>
              <w:rPr>
                <w:rFonts w:ascii="Verdana" w:hAnsi="Verdana" w:cs="Verdana"/>
                <w:sz w:val="20"/>
                <w:szCs w:val="20"/>
                <w:lang w:val="en-US"/>
              </w:rPr>
              <w:t>Produce a detailed</w:t>
            </w:r>
          </w:p>
          <w:p w14:paraId="06D39C7B"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SWOT analysis to support</w:t>
            </w:r>
          </w:p>
          <w:p w14:paraId="7F26DEDD" w14:textId="77777777" w:rsidR="00762908" w:rsidRDefault="00762908" w:rsidP="00762908">
            <w:pPr>
              <w:autoSpaceDE w:val="0"/>
              <w:autoSpaceDN w:val="0"/>
              <w:adjustRightInd w:val="0"/>
              <w:spacing w:after="0"/>
              <w:rPr>
                <w:rFonts w:ascii="Verdana" w:hAnsi="Verdana" w:cs="Verdana"/>
                <w:sz w:val="20"/>
                <w:szCs w:val="20"/>
                <w:lang w:val="en-US"/>
              </w:rPr>
            </w:pPr>
            <w:r>
              <w:rPr>
                <w:rFonts w:ascii="Verdana" w:hAnsi="Verdana" w:cs="Verdana"/>
                <w:sz w:val="20"/>
                <w:szCs w:val="20"/>
                <w:lang w:val="en-US"/>
              </w:rPr>
              <w:t>the implemented</w:t>
            </w:r>
          </w:p>
          <w:p w14:paraId="2BFFFDB0" w14:textId="1140CFBB" w:rsidR="00762908" w:rsidRDefault="00762908" w:rsidP="00762908">
            <w:pPr>
              <w:autoSpaceDE w:val="0"/>
              <w:autoSpaceDN w:val="0"/>
              <w:adjustRightInd w:val="0"/>
              <w:spacing w:after="0"/>
              <w:rPr>
                <w:rFonts w:ascii="Verdana-Bold" w:hAnsi="Verdana-Bold" w:cs="Verdana-Bold"/>
                <w:b/>
                <w:bCs/>
                <w:sz w:val="20"/>
                <w:szCs w:val="20"/>
                <w:lang w:val="en-US"/>
              </w:rPr>
            </w:pPr>
            <w:r>
              <w:rPr>
                <w:rFonts w:ascii="Verdana" w:hAnsi="Verdana" w:cs="Verdana"/>
                <w:sz w:val="20"/>
                <w:szCs w:val="20"/>
                <w:lang w:val="en-US"/>
              </w:rPr>
              <w:t>E-Commerce design.</w:t>
            </w:r>
          </w:p>
        </w:tc>
        <w:tc>
          <w:tcPr>
            <w:tcW w:w="3544" w:type="dxa"/>
            <w:vMerge/>
            <w:tcBorders>
              <w:right w:val="single" w:sz="8" w:space="0" w:color="000000"/>
            </w:tcBorders>
            <w:shd w:val="clear" w:color="auto" w:fill="auto"/>
            <w:tcMar>
              <w:top w:w="100" w:type="dxa"/>
              <w:left w:w="100" w:type="dxa"/>
              <w:bottom w:w="100" w:type="dxa"/>
              <w:right w:w="100" w:type="dxa"/>
            </w:tcMar>
          </w:tcPr>
          <w:p w14:paraId="16B41944" w14:textId="77777777" w:rsidR="00762908" w:rsidRPr="00C74903" w:rsidRDefault="00762908" w:rsidP="007F2D01">
            <w:pPr>
              <w:pStyle w:val="text"/>
              <w:rPr>
                <w:rFonts w:ascii="Open Sans" w:hAnsi="Open Sans" w:cs="Open Sans"/>
                <w:color w:val="000000" w:themeColor="text1"/>
                <w:sz w:val="22"/>
                <w:szCs w:val="22"/>
              </w:rPr>
            </w:pPr>
          </w:p>
        </w:tc>
      </w:tr>
    </w:tbl>
    <w:p w14:paraId="6296E4B2" w14:textId="04F05738" w:rsidR="001E7B4F" w:rsidRPr="001E7B4F" w:rsidRDefault="001E7B4F" w:rsidP="001E7B4F"/>
    <w:sectPr w:rsidR="001E7B4F" w:rsidRPr="001E7B4F" w:rsidSect="004B27E0">
      <w:headerReference w:type="even" r:id="rId12"/>
      <w:headerReference w:type="default" r:id="rId13"/>
      <w:footerReference w:type="default" r:id="rId14"/>
      <w:headerReference w:type="first" r:id="rId15"/>
      <w:footerReference w:type="first" r:id="rId16"/>
      <w:pgSz w:w="11901" w:h="16817"/>
      <w:pgMar w:top="680" w:right="680" w:bottom="680" w:left="680" w:header="709" w:footer="289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EFA2D" w14:textId="77777777" w:rsidR="00142F2E" w:rsidRDefault="00142F2E" w:rsidP="00547BAF">
      <w:r>
        <w:separator/>
      </w:r>
    </w:p>
  </w:endnote>
  <w:endnote w:type="continuationSeparator" w:id="0">
    <w:p w14:paraId="018EAC99" w14:textId="77777777" w:rsidR="00142F2E" w:rsidRDefault="00142F2E"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Open Sans">
    <w:altName w:val="Tahom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Bold">
    <w:altName w:val="Verdan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7C5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B1EC9A" w14:textId="77777777" w:rsidR="00B8089A" w:rsidRDefault="00B8089A" w:rsidP="00B8089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DF68"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706400ED" wp14:editId="47846EB8">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C00F4" w14:textId="613A8526"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F85C84">
      <w:rPr>
        <w:rStyle w:val="PageNumber"/>
        <w:noProof/>
      </w:rPr>
      <w:t>6</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6F4BC76A" w14:textId="77777777" w:rsidTr="00717F48">
      <w:tc>
        <w:tcPr>
          <w:tcW w:w="10531" w:type="dxa"/>
          <w:vAlign w:val="center"/>
        </w:tcPr>
        <w:p w14:paraId="1CDD4278" w14:textId="1BD767E6" w:rsidR="00717F48" w:rsidRDefault="00717F48" w:rsidP="00EE345F">
          <w:pPr>
            <w:pStyle w:val="Footer"/>
          </w:pPr>
          <w:r>
            <w:t xml:space="preserve">HNC/HND </w:t>
          </w:r>
          <w:r w:rsidR="005C298D">
            <w:t>Computing</w:t>
          </w:r>
        </w:p>
      </w:tc>
    </w:tr>
  </w:tbl>
  <w:p w14:paraId="492E14D5"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3E9874F7" wp14:editId="79CC05B0">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15AF2"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2303289A" wp14:editId="4B395291">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573FD" w14:textId="77777777" w:rsidR="00142F2E" w:rsidRDefault="00142F2E" w:rsidP="00547BAF">
      <w:r>
        <w:separator/>
      </w:r>
    </w:p>
  </w:footnote>
  <w:footnote w:type="continuationSeparator" w:id="0">
    <w:p w14:paraId="3AF9C6D1" w14:textId="77777777" w:rsidR="00142F2E" w:rsidRDefault="00142F2E" w:rsidP="00547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A20B" w14:textId="41561522" w:rsidR="004B27E0" w:rsidRPr="002B583D" w:rsidRDefault="004B27E0" w:rsidP="004B27E0">
    <w:pPr>
      <w:pStyle w:val="Notes"/>
      <w:outlineLvl w:val="0"/>
      <w:rPr>
        <w:sz w:val="16"/>
        <w:szCs w:val="16"/>
      </w:rPr>
    </w:pPr>
    <w:r w:rsidRPr="002B583D">
      <w:rPr>
        <w:sz w:val="16"/>
        <w:szCs w:val="16"/>
      </w:rPr>
      <w:t xml:space="preserve">Please note that this Example Assessment Brief is </w:t>
    </w:r>
    <w:r w:rsidRPr="002B583D">
      <w:rPr>
        <w:sz w:val="16"/>
        <w:szCs w:val="16"/>
        <w:u w:val="single"/>
      </w:rPr>
      <w:t>NOT</w:t>
    </w:r>
    <w:r w:rsidRPr="002B583D">
      <w:rPr>
        <w:sz w:val="16"/>
        <w:szCs w:val="16"/>
      </w:rPr>
      <w:t xml:space="preserve"> an authorised assignment brief. It is provided as a reference only. </w:t>
    </w:r>
  </w:p>
  <w:p w14:paraId="55124F0A" w14:textId="7B4CD2DA" w:rsidR="004B27E0" w:rsidRPr="004B27E0" w:rsidRDefault="004B27E0" w:rsidP="004B27E0">
    <w:pPr>
      <w:pStyle w:val="Notes"/>
      <w:rPr>
        <w:b w:val="0"/>
        <w:sz w:val="16"/>
        <w:szCs w:val="16"/>
      </w:rPr>
    </w:pPr>
    <w:r w:rsidRPr="002B583D">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w:t>
    </w:r>
    <w:r>
      <w:rPr>
        <w:b w:val="0"/>
        <w:sz w:val="16"/>
        <w:szCs w:val="16"/>
      </w:rPr>
      <w:t>,</w:t>
    </w:r>
    <w:r w:rsidRPr="002B583D">
      <w:rPr>
        <w:b w:val="0"/>
        <w:sz w:val="16"/>
        <w:szCs w:val="16"/>
      </w:rPr>
      <w:t xml:space="preserve"> </w:t>
    </w:r>
    <w:r>
      <w:rPr>
        <w:b w:val="0"/>
        <w:sz w:val="16"/>
        <w:szCs w:val="16"/>
      </w:rPr>
      <w:t xml:space="preserve">however </w:t>
    </w:r>
    <w:r w:rsidRPr="002B583D">
      <w:rPr>
        <w:b w:val="0"/>
        <w:sz w:val="16"/>
        <w:szCs w:val="16"/>
      </w:rPr>
      <w:t xml:space="preserve">Centres are expected to modify and revise </w:t>
    </w:r>
    <w:r>
      <w:rPr>
        <w:b w:val="0"/>
        <w:sz w:val="16"/>
        <w:szCs w:val="16"/>
      </w:rPr>
      <w:t xml:space="preserve">the Example Assessment Brief </w:t>
    </w:r>
    <w:r w:rsidRPr="002B583D">
      <w:rPr>
        <w:b w:val="0"/>
        <w:sz w:val="16"/>
        <w:szCs w:val="16"/>
      </w:rPr>
      <w:t>to meet the specific needs of their students and curriculum.</w:t>
    </w:r>
    <w:r>
      <w:rPr>
        <w:b w:val="0"/>
        <w:sz w:val="16"/>
        <w:szCs w:val="16"/>
      </w:rPr>
      <w:t xml:space="preserve"> All assessment briefs must be Internally Verified.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B442F" w14:textId="1E4F1F7A" w:rsidR="00E16854" w:rsidRDefault="00E1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F6A8" w14:textId="624899E5" w:rsidR="00E16854" w:rsidRPr="00E16854" w:rsidRDefault="00E16854" w:rsidP="00E16854">
    <w:pPr>
      <w:pStyle w:val="Notes"/>
      <w:rPr>
        <w:b w:val="0"/>
        <w:sz w:val="16"/>
        <w:szCs w:val="1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42DE" w14:textId="1E758A80" w:rsidR="00E16854" w:rsidRDefault="00E1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66DF"/>
    <w:multiLevelType w:val="multilevel"/>
    <w:tmpl w:val="14CE74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AE67C7"/>
    <w:multiLevelType w:val="multilevel"/>
    <w:tmpl w:val="14CE74A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AB2FCB"/>
    <w:multiLevelType w:val="hybridMultilevel"/>
    <w:tmpl w:val="755CE68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4C5F26"/>
    <w:multiLevelType w:val="hybridMultilevel"/>
    <w:tmpl w:val="3D0C59E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8F4492"/>
    <w:multiLevelType w:val="hybridMultilevel"/>
    <w:tmpl w:val="F634B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6"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4AD6261A"/>
    <w:multiLevelType w:val="hybridMultilevel"/>
    <w:tmpl w:val="FEA22E8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F02F65"/>
    <w:multiLevelType w:val="hybridMultilevel"/>
    <w:tmpl w:val="C9D44E2E"/>
    <w:lvl w:ilvl="0" w:tplc="A7781158">
      <w:start w:val="1"/>
      <w:numFmt w:val="bullet"/>
      <w:lvlText w:val=""/>
      <w:lvlJc w:val="left"/>
      <w:pPr>
        <w:ind w:left="720" w:hanging="360"/>
      </w:pPr>
      <w:rPr>
        <w:rFonts w:ascii="Symbol" w:eastAsiaTheme="minorHAnsi"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F30BAA"/>
    <w:multiLevelType w:val="hybridMultilevel"/>
    <w:tmpl w:val="0AD28BBE"/>
    <w:lvl w:ilvl="0" w:tplc="A7781158">
      <w:start w:val="1"/>
      <w:numFmt w:val="bullet"/>
      <w:lvlText w:val=""/>
      <w:lvlJc w:val="left"/>
      <w:pPr>
        <w:ind w:left="720" w:hanging="360"/>
      </w:pPr>
      <w:rPr>
        <w:rFonts w:ascii="Symbol" w:eastAsiaTheme="minorHAnsi"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D0736"/>
    <w:multiLevelType w:val="hybridMultilevel"/>
    <w:tmpl w:val="87820F1C"/>
    <w:lvl w:ilvl="0" w:tplc="A7781158">
      <w:start w:val="1"/>
      <w:numFmt w:val="bullet"/>
      <w:lvlText w:val=""/>
      <w:lvlJc w:val="left"/>
      <w:pPr>
        <w:ind w:left="720" w:hanging="360"/>
      </w:pPr>
      <w:rPr>
        <w:rFonts w:ascii="Symbol" w:eastAsiaTheme="minorHAnsi"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E5FC4"/>
    <w:multiLevelType w:val="hybridMultilevel"/>
    <w:tmpl w:val="4118A448"/>
    <w:lvl w:ilvl="0" w:tplc="18167B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5E4F2B"/>
    <w:multiLevelType w:val="hybridMultilevel"/>
    <w:tmpl w:val="E6641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2052FE"/>
    <w:multiLevelType w:val="hybridMultilevel"/>
    <w:tmpl w:val="5622D0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3FE2AE3"/>
    <w:multiLevelType w:val="hybridMultilevel"/>
    <w:tmpl w:val="25D4A4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3"/>
  </w:num>
  <w:num w:numId="4">
    <w:abstractNumId w:val="14"/>
  </w:num>
  <w:num w:numId="5">
    <w:abstractNumId w:val="13"/>
  </w:num>
  <w:num w:numId="6">
    <w:abstractNumId w:val="11"/>
  </w:num>
  <w:num w:numId="7">
    <w:abstractNumId w:val="2"/>
  </w:num>
  <w:num w:numId="8">
    <w:abstractNumId w:val="7"/>
  </w:num>
  <w:num w:numId="9">
    <w:abstractNumId w:val="4"/>
  </w:num>
  <w:num w:numId="10">
    <w:abstractNumId w:val="12"/>
  </w:num>
  <w:num w:numId="11">
    <w:abstractNumId w:val="1"/>
  </w:num>
  <w:num w:numId="12">
    <w:abstractNumId w:val="0"/>
  </w:num>
  <w:num w:numId="13">
    <w:abstractNumId w:val="9"/>
  </w:num>
  <w:num w:numId="14">
    <w:abstractNumId w:val="8"/>
  </w:num>
  <w:num w:numId="1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3044"/>
    <w:rsid w:val="0000677A"/>
    <w:rsid w:val="00011961"/>
    <w:rsid w:val="00030657"/>
    <w:rsid w:val="00035F7A"/>
    <w:rsid w:val="00044274"/>
    <w:rsid w:val="00056452"/>
    <w:rsid w:val="00060341"/>
    <w:rsid w:val="0006522F"/>
    <w:rsid w:val="000727CE"/>
    <w:rsid w:val="00096F4E"/>
    <w:rsid w:val="000B269F"/>
    <w:rsid w:val="000B2FEF"/>
    <w:rsid w:val="000C48D0"/>
    <w:rsid w:val="000D1218"/>
    <w:rsid w:val="000E28D2"/>
    <w:rsid w:val="00106002"/>
    <w:rsid w:val="001179C1"/>
    <w:rsid w:val="00141FAC"/>
    <w:rsid w:val="00142F2E"/>
    <w:rsid w:val="001433F5"/>
    <w:rsid w:val="001477B1"/>
    <w:rsid w:val="0016188D"/>
    <w:rsid w:val="00163D13"/>
    <w:rsid w:val="0016717C"/>
    <w:rsid w:val="00192E4E"/>
    <w:rsid w:val="0019466D"/>
    <w:rsid w:val="001B021F"/>
    <w:rsid w:val="001B6338"/>
    <w:rsid w:val="001D7111"/>
    <w:rsid w:val="001E6328"/>
    <w:rsid w:val="001E7B4F"/>
    <w:rsid w:val="001F0400"/>
    <w:rsid w:val="0021617E"/>
    <w:rsid w:val="00235AB3"/>
    <w:rsid w:val="00236354"/>
    <w:rsid w:val="002462FD"/>
    <w:rsid w:val="00272F07"/>
    <w:rsid w:val="00277DC2"/>
    <w:rsid w:val="002A248F"/>
    <w:rsid w:val="002B140E"/>
    <w:rsid w:val="002C3655"/>
    <w:rsid w:val="002F2C95"/>
    <w:rsid w:val="002F5835"/>
    <w:rsid w:val="003067CA"/>
    <w:rsid w:val="00313A50"/>
    <w:rsid w:val="00325D0C"/>
    <w:rsid w:val="00334ECE"/>
    <w:rsid w:val="0034108C"/>
    <w:rsid w:val="00343098"/>
    <w:rsid w:val="003448D2"/>
    <w:rsid w:val="00345F41"/>
    <w:rsid w:val="003512D0"/>
    <w:rsid w:val="00376293"/>
    <w:rsid w:val="003967AB"/>
    <w:rsid w:val="00396991"/>
    <w:rsid w:val="003A7D2C"/>
    <w:rsid w:val="003C4096"/>
    <w:rsid w:val="003D1374"/>
    <w:rsid w:val="003E1140"/>
    <w:rsid w:val="003E1660"/>
    <w:rsid w:val="003F45E1"/>
    <w:rsid w:val="0040062A"/>
    <w:rsid w:val="00400FB1"/>
    <w:rsid w:val="00404A34"/>
    <w:rsid w:val="00414065"/>
    <w:rsid w:val="004176FE"/>
    <w:rsid w:val="0042733E"/>
    <w:rsid w:val="0043181E"/>
    <w:rsid w:val="00446FB3"/>
    <w:rsid w:val="0046380E"/>
    <w:rsid w:val="00464D1E"/>
    <w:rsid w:val="00464E21"/>
    <w:rsid w:val="0047608A"/>
    <w:rsid w:val="00480092"/>
    <w:rsid w:val="004835EA"/>
    <w:rsid w:val="004923D1"/>
    <w:rsid w:val="004A02D0"/>
    <w:rsid w:val="004B0EB5"/>
    <w:rsid w:val="004B27E0"/>
    <w:rsid w:val="004B4B1D"/>
    <w:rsid w:val="004C44F9"/>
    <w:rsid w:val="004E46AF"/>
    <w:rsid w:val="005000B5"/>
    <w:rsid w:val="00500EBC"/>
    <w:rsid w:val="00547BAF"/>
    <w:rsid w:val="005713E0"/>
    <w:rsid w:val="00571B34"/>
    <w:rsid w:val="005857C3"/>
    <w:rsid w:val="0058661D"/>
    <w:rsid w:val="00591413"/>
    <w:rsid w:val="00592BD1"/>
    <w:rsid w:val="005A1B29"/>
    <w:rsid w:val="005B7E8E"/>
    <w:rsid w:val="005C08A0"/>
    <w:rsid w:val="005C298D"/>
    <w:rsid w:val="005D2FE5"/>
    <w:rsid w:val="005E04E0"/>
    <w:rsid w:val="005E118A"/>
    <w:rsid w:val="005E6E00"/>
    <w:rsid w:val="005F5132"/>
    <w:rsid w:val="005F66E8"/>
    <w:rsid w:val="005F7624"/>
    <w:rsid w:val="00601643"/>
    <w:rsid w:val="00635128"/>
    <w:rsid w:val="006360B4"/>
    <w:rsid w:val="00645AB0"/>
    <w:rsid w:val="0068065D"/>
    <w:rsid w:val="00680687"/>
    <w:rsid w:val="00696F32"/>
    <w:rsid w:val="006A1D25"/>
    <w:rsid w:val="006A2C90"/>
    <w:rsid w:val="006B4B4F"/>
    <w:rsid w:val="006B6C5E"/>
    <w:rsid w:val="006D38BA"/>
    <w:rsid w:val="006E293E"/>
    <w:rsid w:val="006E5291"/>
    <w:rsid w:val="006F026C"/>
    <w:rsid w:val="00702F0F"/>
    <w:rsid w:val="00703838"/>
    <w:rsid w:val="00717F48"/>
    <w:rsid w:val="0073374C"/>
    <w:rsid w:val="00762908"/>
    <w:rsid w:val="00776965"/>
    <w:rsid w:val="00787B72"/>
    <w:rsid w:val="007A2C3D"/>
    <w:rsid w:val="007A30CB"/>
    <w:rsid w:val="007A44F6"/>
    <w:rsid w:val="007B39BC"/>
    <w:rsid w:val="007C5CC7"/>
    <w:rsid w:val="007C6B6E"/>
    <w:rsid w:val="007C6BE5"/>
    <w:rsid w:val="007D7B7F"/>
    <w:rsid w:val="007E57C8"/>
    <w:rsid w:val="007F27A8"/>
    <w:rsid w:val="007F5FFE"/>
    <w:rsid w:val="00803147"/>
    <w:rsid w:val="00812F8A"/>
    <w:rsid w:val="00827B1C"/>
    <w:rsid w:val="00830BAD"/>
    <w:rsid w:val="0084272E"/>
    <w:rsid w:val="00842ABE"/>
    <w:rsid w:val="00860546"/>
    <w:rsid w:val="00883A2B"/>
    <w:rsid w:val="00883B41"/>
    <w:rsid w:val="00892968"/>
    <w:rsid w:val="008B21DD"/>
    <w:rsid w:val="008C3EFB"/>
    <w:rsid w:val="008D18BA"/>
    <w:rsid w:val="008E340B"/>
    <w:rsid w:val="008E6D04"/>
    <w:rsid w:val="008E6E9F"/>
    <w:rsid w:val="008E6F20"/>
    <w:rsid w:val="008F5319"/>
    <w:rsid w:val="008F5FF4"/>
    <w:rsid w:val="00904D06"/>
    <w:rsid w:val="00905D61"/>
    <w:rsid w:val="00917ACE"/>
    <w:rsid w:val="00921CE3"/>
    <w:rsid w:val="009530DB"/>
    <w:rsid w:val="00965A36"/>
    <w:rsid w:val="00966EF5"/>
    <w:rsid w:val="00980381"/>
    <w:rsid w:val="009A2428"/>
    <w:rsid w:val="009C43F8"/>
    <w:rsid w:val="009C7C0F"/>
    <w:rsid w:val="009D3D4C"/>
    <w:rsid w:val="009D6AED"/>
    <w:rsid w:val="009E3E83"/>
    <w:rsid w:val="009F2683"/>
    <w:rsid w:val="009F538D"/>
    <w:rsid w:val="009F716D"/>
    <w:rsid w:val="00A14EA9"/>
    <w:rsid w:val="00A1752C"/>
    <w:rsid w:val="00A72306"/>
    <w:rsid w:val="00A72C66"/>
    <w:rsid w:val="00A84754"/>
    <w:rsid w:val="00A8711D"/>
    <w:rsid w:val="00AB1C96"/>
    <w:rsid w:val="00AB2BAF"/>
    <w:rsid w:val="00AB4CF5"/>
    <w:rsid w:val="00AB56B9"/>
    <w:rsid w:val="00AC5EBB"/>
    <w:rsid w:val="00AE2BC1"/>
    <w:rsid w:val="00B015F5"/>
    <w:rsid w:val="00B1266D"/>
    <w:rsid w:val="00B164E8"/>
    <w:rsid w:val="00B3276A"/>
    <w:rsid w:val="00B333DD"/>
    <w:rsid w:val="00B35E7E"/>
    <w:rsid w:val="00B43044"/>
    <w:rsid w:val="00B54BC8"/>
    <w:rsid w:val="00B57DC1"/>
    <w:rsid w:val="00B621A3"/>
    <w:rsid w:val="00B63E19"/>
    <w:rsid w:val="00B8089A"/>
    <w:rsid w:val="00B82E46"/>
    <w:rsid w:val="00BD09BB"/>
    <w:rsid w:val="00BF5EF4"/>
    <w:rsid w:val="00C1162D"/>
    <w:rsid w:val="00C24DA8"/>
    <w:rsid w:val="00C3234D"/>
    <w:rsid w:val="00C32E7C"/>
    <w:rsid w:val="00C424D1"/>
    <w:rsid w:val="00C50BCC"/>
    <w:rsid w:val="00C51DA4"/>
    <w:rsid w:val="00C9746E"/>
    <w:rsid w:val="00CA5983"/>
    <w:rsid w:val="00CB1F6C"/>
    <w:rsid w:val="00CB5817"/>
    <w:rsid w:val="00CB632F"/>
    <w:rsid w:val="00CD41C1"/>
    <w:rsid w:val="00CD7DC1"/>
    <w:rsid w:val="00CE107D"/>
    <w:rsid w:val="00CF081D"/>
    <w:rsid w:val="00D065C7"/>
    <w:rsid w:val="00D35C69"/>
    <w:rsid w:val="00D36485"/>
    <w:rsid w:val="00D377FB"/>
    <w:rsid w:val="00D40A54"/>
    <w:rsid w:val="00D45483"/>
    <w:rsid w:val="00D47C4B"/>
    <w:rsid w:val="00D51A98"/>
    <w:rsid w:val="00D60600"/>
    <w:rsid w:val="00D70713"/>
    <w:rsid w:val="00D803D3"/>
    <w:rsid w:val="00D80BEC"/>
    <w:rsid w:val="00D83BB9"/>
    <w:rsid w:val="00D93FEC"/>
    <w:rsid w:val="00DC0DFC"/>
    <w:rsid w:val="00DE1497"/>
    <w:rsid w:val="00DE6602"/>
    <w:rsid w:val="00E0064C"/>
    <w:rsid w:val="00E02060"/>
    <w:rsid w:val="00E16854"/>
    <w:rsid w:val="00E250B9"/>
    <w:rsid w:val="00E30F02"/>
    <w:rsid w:val="00E3142F"/>
    <w:rsid w:val="00E33924"/>
    <w:rsid w:val="00E468AF"/>
    <w:rsid w:val="00E510F1"/>
    <w:rsid w:val="00E556FF"/>
    <w:rsid w:val="00E62F93"/>
    <w:rsid w:val="00E670DC"/>
    <w:rsid w:val="00E804E8"/>
    <w:rsid w:val="00E8456C"/>
    <w:rsid w:val="00EA6236"/>
    <w:rsid w:val="00EA6C82"/>
    <w:rsid w:val="00EB0370"/>
    <w:rsid w:val="00EB4982"/>
    <w:rsid w:val="00EC53BB"/>
    <w:rsid w:val="00ED5C2F"/>
    <w:rsid w:val="00EE1EA8"/>
    <w:rsid w:val="00EE345F"/>
    <w:rsid w:val="00F0053C"/>
    <w:rsid w:val="00F5530B"/>
    <w:rsid w:val="00F65FBC"/>
    <w:rsid w:val="00F73B13"/>
    <w:rsid w:val="00F745E1"/>
    <w:rsid w:val="00F81708"/>
    <w:rsid w:val="00F85C84"/>
    <w:rsid w:val="00FA3E62"/>
    <w:rsid w:val="00FC7E59"/>
    <w:rsid w:val="00FD06C5"/>
    <w:rsid w:val="00FD70DD"/>
  </w:rsids>
  <m:mathPr>
    <m:mathFont m:val="Cambria Math"/>
    <m:brkBin m:val="before"/>
    <m:brkBinSub m:val="--"/>
    <m:smallFrac m:val="0"/>
    <m:dispDef/>
    <m:lMargin m:val="0"/>
    <m:rMargin m:val="0"/>
    <m:defJc m:val="centerGroup"/>
    <m:wrapIndent m:val="1440"/>
    <m:intLim m:val="subSup"/>
    <m:naryLim m:val="undOvr"/>
  </m:mathPr>
  <w:themeFontLang w:val="en-GB"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80415"/>
  <w15:docId w15:val="{AF26D608-C2B1-46DF-B3E3-A7146A8D3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D1"/>
    <w:pPr>
      <w:spacing w:after="120"/>
    </w:pPr>
    <w:rPr>
      <w:rFonts w:ascii="Open Sans" w:hAnsi="Open Sans"/>
      <w:sz w:val="22"/>
    </w:rPr>
  </w:style>
  <w:style w:type="paragraph" w:styleId="Heading1">
    <w:name w:val="heading 1"/>
    <w:basedOn w:val="Normal"/>
    <w:next w:val="Normal"/>
    <w:link w:val="Heading1Char"/>
    <w:rsid w:val="002A248F"/>
    <w:pPr>
      <w:keepNext/>
      <w:keepLines/>
      <w:numPr>
        <w:numId w:val="1"/>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2"/>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customStyle="1" w:styleId="text">
    <w:name w:val="text"/>
    <w:link w:val="textChar"/>
    <w:qFormat/>
    <w:rsid w:val="00C32E7C"/>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32E7C"/>
    <w:rPr>
      <w:rFonts w:ascii="Verdana" w:eastAsia="Times New Roman" w:hAnsi="Verdana"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customStyle="1" w:styleId="CommentTextChar">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customStyle="1" w:styleId="CommentSubjectChar">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CC7"/>
    <w:rPr>
      <w:rFonts w:ascii="Segoe UI" w:hAnsi="Segoe UI" w:cs="Segoe UI"/>
      <w:sz w:val="18"/>
      <w:szCs w:val="18"/>
    </w:rPr>
  </w:style>
  <w:style w:type="paragraph" w:customStyle="1" w:styleId="TabletexthdLO">
    <w:name w:val="Table text hd LO"/>
    <w:basedOn w:val="Normal"/>
    <w:rsid w:val="00ED5C2F"/>
    <w:pPr>
      <w:spacing w:before="120" w:after="60" w:line="260" w:lineRule="atLeast"/>
    </w:pPr>
    <w:rPr>
      <w:rFonts w:ascii="Verdana" w:eastAsia="Batang" w:hAnsi="Verdana" w:cs="Times New Roman"/>
      <w:b/>
      <w:color w:val="FFFFFF"/>
      <w:sz w:val="20"/>
      <w:szCs w:val="20"/>
    </w:rPr>
  </w:style>
  <w:style w:type="paragraph" w:styleId="ListParagraph">
    <w:name w:val="List Paragraph"/>
    <w:basedOn w:val="Normal"/>
    <w:uiPriority w:val="34"/>
    <w:qFormat/>
    <w:rsid w:val="00ED5C2F"/>
    <w:pPr>
      <w:spacing w:after="160" w:line="259" w:lineRule="auto"/>
      <w:ind w:left="720"/>
      <w:contextualSpacing/>
    </w:pPr>
    <w:rPr>
      <w:rFonts w:ascii="Calibri" w:eastAsia="Calibri" w:hAnsi="Calibri" w:cs="Calibri"/>
      <w:color w:val="000000"/>
      <w:szCs w:val="22"/>
      <w:lang w:eastAsia="en-GB"/>
    </w:rPr>
  </w:style>
  <w:style w:type="paragraph" w:styleId="NoSpacing">
    <w:name w:val="No Spacing"/>
    <w:aliases w:val="open_bull"/>
    <w:uiPriority w:val="1"/>
    <w:qFormat/>
    <w:rsid w:val="00ED5C2F"/>
    <w:rPr>
      <w:rFonts w:ascii="Calibri" w:eastAsia="Calibri" w:hAnsi="Calibri" w:cs="Calibri"/>
      <w:color w:val="000000"/>
      <w:sz w:val="22"/>
      <w:szCs w:val="22"/>
      <w:lang w:eastAsia="en-GB"/>
    </w:rPr>
  </w:style>
  <w:style w:type="character" w:styleId="Hyperlink">
    <w:name w:val="Hyperlink"/>
    <w:basedOn w:val="DefaultParagraphFont"/>
    <w:uiPriority w:val="99"/>
    <w:unhideWhenUsed/>
    <w:rsid w:val="001E7B4F"/>
    <w:rPr>
      <w:color w:val="0563C1" w:themeColor="hyperlink"/>
      <w:u w:val="single"/>
    </w:rPr>
  </w:style>
  <w:style w:type="paragraph" w:styleId="NormalWeb">
    <w:name w:val="Normal (Web)"/>
    <w:basedOn w:val="Normal"/>
    <w:uiPriority w:val="99"/>
    <w:semiHidden/>
    <w:unhideWhenUsed/>
    <w:rsid w:val="00E30F02"/>
    <w:pPr>
      <w:spacing w:before="100" w:beforeAutospacing="1" w:after="100" w:afterAutospacing="1"/>
    </w:pPr>
    <w:rPr>
      <w:rFonts w:ascii="Times New Roman" w:eastAsia="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3171">
      <w:bodyDiv w:val="1"/>
      <w:marLeft w:val="0"/>
      <w:marRight w:val="0"/>
      <w:marTop w:val="0"/>
      <w:marBottom w:val="0"/>
      <w:divBdr>
        <w:top w:val="none" w:sz="0" w:space="0" w:color="auto"/>
        <w:left w:val="none" w:sz="0" w:space="0" w:color="auto"/>
        <w:bottom w:val="none" w:sz="0" w:space="0" w:color="auto"/>
        <w:right w:val="none" w:sz="0" w:space="0" w:color="auto"/>
      </w:divBdr>
    </w:div>
    <w:div w:id="1600412773">
      <w:bodyDiv w:val="1"/>
      <w:marLeft w:val="0"/>
      <w:marRight w:val="0"/>
      <w:marTop w:val="0"/>
      <w:marBottom w:val="0"/>
      <w:divBdr>
        <w:top w:val="none" w:sz="0" w:space="0" w:color="auto"/>
        <w:left w:val="none" w:sz="0" w:space="0" w:color="auto"/>
        <w:bottom w:val="none" w:sz="0" w:space="0" w:color="auto"/>
        <w:right w:val="none" w:sz="0" w:space="0" w:color="auto"/>
      </w:divBdr>
    </w:div>
    <w:div w:id="19135388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HCP_SAM_Template.dotx</Template>
  <TotalTime>3</TotalTime>
  <Pages>6</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 Jakir</dc:creator>
  <cp:lastModifiedBy>RIHAM AHAMED ABDUL RAHEEM</cp:lastModifiedBy>
  <cp:revision>3</cp:revision>
  <cp:lastPrinted>2016-09-13T08:59:00Z</cp:lastPrinted>
  <dcterms:created xsi:type="dcterms:W3CDTF">2018-11-09T10:55:00Z</dcterms:created>
  <dcterms:modified xsi:type="dcterms:W3CDTF">2021-04-13T11:18:00Z</dcterms:modified>
</cp:coreProperties>
</file>