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64101122"/>
        <w:docPartObj>
          <w:docPartGallery w:val="Cover Pages"/>
          <w:docPartUnique/>
        </w:docPartObj>
      </w:sdtPr>
      <w:sdtEndPr>
        <w:rPr>
          <w:rFonts w:ascii="Times New Roman" w:hAnsi="Times New Roman" w:cs="Times New Roman"/>
          <w:b/>
          <w:bCs/>
          <w:sz w:val="24"/>
          <w:szCs w:val="24"/>
          <w:u w:val="single"/>
        </w:rPr>
      </w:sdtEndPr>
      <w:sdtContent>
        <w:p w14:paraId="7F7D3A94" w14:textId="5033C920" w:rsidR="00527105" w:rsidRDefault="00527105">
          <w:r>
            <w:rPr>
              <w:noProof/>
            </w:rPr>
            <mc:AlternateContent>
              <mc:Choice Requires="wpg">
                <w:drawing>
                  <wp:anchor distT="0" distB="0" distL="114300" distR="114300" simplePos="0" relativeHeight="251662336" behindDoc="0" locked="0" layoutInCell="1" allowOverlap="1" wp14:anchorId="023D34C5" wp14:editId="011E22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7BEFA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1077DF" wp14:editId="1ED3B11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E0CD77" w14:textId="3474803F" w:rsidR="00527105" w:rsidRDefault="00527105">
                                    <w:pPr>
                                      <w:pStyle w:val="NoSpacing"/>
                                      <w:jc w:val="right"/>
                                      <w:rPr>
                                        <w:color w:val="595959" w:themeColor="text1" w:themeTint="A6"/>
                                        <w:sz w:val="28"/>
                                        <w:szCs w:val="28"/>
                                      </w:rPr>
                                    </w:pPr>
                                    <w:r>
                                      <w:rPr>
                                        <w:color w:val="595959" w:themeColor="text1" w:themeTint="A6"/>
                                        <w:sz w:val="28"/>
                                        <w:szCs w:val="28"/>
                                      </w:rPr>
                                      <w:t>RIHAM AHAMED ABDUL RAHEEM</w:t>
                                    </w:r>
                                  </w:p>
                                </w:sdtContent>
                              </w:sdt>
                              <w:p w14:paraId="363731A9" w14:textId="456C97F5" w:rsidR="00527105" w:rsidRDefault="0052710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1077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E0CD77" w14:textId="3474803F" w:rsidR="00527105" w:rsidRDefault="00527105">
                              <w:pPr>
                                <w:pStyle w:val="NoSpacing"/>
                                <w:jc w:val="right"/>
                                <w:rPr>
                                  <w:color w:val="595959" w:themeColor="text1" w:themeTint="A6"/>
                                  <w:sz w:val="28"/>
                                  <w:szCs w:val="28"/>
                                </w:rPr>
                              </w:pPr>
                              <w:r>
                                <w:rPr>
                                  <w:color w:val="595959" w:themeColor="text1" w:themeTint="A6"/>
                                  <w:sz w:val="28"/>
                                  <w:szCs w:val="28"/>
                                </w:rPr>
                                <w:t>RIHAM AHAMED ABDUL RAHEEM</w:t>
                              </w:r>
                            </w:p>
                          </w:sdtContent>
                        </w:sdt>
                        <w:p w14:paraId="363731A9" w14:textId="456C97F5" w:rsidR="00527105" w:rsidRDefault="0052710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0807D4" wp14:editId="6DB7AC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9D280" w14:textId="1179CC37" w:rsidR="00527105" w:rsidRDefault="00EE00CE">
                                <w:pPr>
                                  <w:jc w:val="right"/>
                                  <w:rPr>
                                    <w:smallCaps/>
                                    <w:color w:val="404040" w:themeColor="text1" w:themeTint="BF"/>
                                    <w:sz w:val="36"/>
                                    <w:szCs w:val="36"/>
                                  </w:rPr>
                                </w:pPr>
                                <w:r>
                                  <w:rPr>
                                    <w:caps/>
                                    <w:color w:val="4472C4" w:themeColor="accent1"/>
                                    <w:sz w:val="64"/>
                                    <w:szCs w:val="64"/>
                                  </w:rPr>
                                  <w:t>CONTINUING PROFESSIONAL DEVELOPMENT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0807D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029D280" w14:textId="1179CC37" w:rsidR="00527105" w:rsidRDefault="00EE00CE">
                          <w:pPr>
                            <w:jc w:val="right"/>
                            <w:rPr>
                              <w:smallCaps/>
                              <w:color w:val="404040" w:themeColor="text1" w:themeTint="BF"/>
                              <w:sz w:val="36"/>
                              <w:szCs w:val="36"/>
                            </w:rPr>
                          </w:pPr>
                          <w:r>
                            <w:rPr>
                              <w:caps/>
                              <w:color w:val="4472C4" w:themeColor="accent1"/>
                              <w:sz w:val="64"/>
                              <w:szCs w:val="64"/>
                            </w:rPr>
                            <w:t>CONTINUING PROFESSIONAL DEVELOPMENT</w:t>
                          </w:r>
                        </w:p>
                      </w:txbxContent>
                    </v:textbox>
                    <w10:wrap type="square" anchorx="page" anchory="page"/>
                  </v:shape>
                </w:pict>
              </mc:Fallback>
            </mc:AlternateContent>
          </w:r>
        </w:p>
        <w:p w14:paraId="0D9D555F" w14:textId="6A471A19" w:rsidR="00527105" w:rsidRDefault="0052710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sdtContent>
    </w:sdt>
    <w:p w14:paraId="1FBA8990" w14:textId="39B91D14" w:rsidR="00527105" w:rsidRPr="00527105" w:rsidRDefault="00527105" w:rsidP="004D443E">
      <w:pPr>
        <w:rPr>
          <w:rFonts w:ascii="Times New Roman" w:hAnsi="Times New Roman" w:cs="Times New Roman"/>
          <w:b/>
          <w:bCs/>
          <w:sz w:val="24"/>
          <w:szCs w:val="24"/>
          <w:u w:val="single"/>
        </w:rPr>
      </w:pPr>
      <w:r w:rsidRPr="00527105">
        <w:rPr>
          <w:rFonts w:ascii="Times New Roman" w:hAnsi="Times New Roman" w:cs="Times New Roman"/>
          <w:b/>
          <w:bCs/>
          <w:sz w:val="24"/>
          <w:szCs w:val="24"/>
          <w:u w:val="single"/>
        </w:rPr>
        <w:lastRenderedPageBreak/>
        <w:t>Development plan for my CPD</w:t>
      </w:r>
    </w:p>
    <w:tbl>
      <w:tblPr>
        <w:tblStyle w:val="TableGrid"/>
        <w:tblpPr w:leftFromText="180" w:rightFromText="180" w:horzAnchor="margin" w:tblpY="1305"/>
        <w:tblW w:w="0" w:type="auto"/>
        <w:tblLook w:val="04A0" w:firstRow="1" w:lastRow="0" w:firstColumn="1" w:lastColumn="0" w:noHBand="0" w:noVBand="1"/>
      </w:tblPr>
      <w:tblGrid>
        <w:gridCol w:w="1473"/>
        <w:gridCol w:w="1665"/>
        <w:gridCol w:w="1700"/>
        <w:gridCol w:w="1454"/>
        <w:gridCol w:w="1711"/>
        <w:gridCol w:w="1347"/>
      </w:tblGrid>
      <w:tr w:rsidR="00527105" w:rsidRPr="00527105" w14:paraId="743572D7" w14:textId="77777777" w:rsidTr="00527105">
        <w:tc>
          <w:tcPr>
            <w:tcW w:w="1473" w:type="dxa"/>
          </w:tcPr>
          <w:p w14:paraId="3D2E4F5B" w14:textId="77777777" w:rsidR="00527105" w:rsidRPr="00527105" w:rsidRDefault="00527105" w:rsidP="00527105">
            <w:pPr>
              <w:spacing w:line="360" w:lineRule="auto"/>
              <w:rPr>
                <w:rFonts w:ascii="Times New Roman" w:hAnsi="Times New Roman" w:cs="Times New Roman"/>
                <w:b/>
                <w:bCs/>
                <w:sz w:val="24"/>
                <w:szCs w:val="24"/>
              </w:rPr>
            </w:pPr>
            <w:r w:rsidRPr="00527105">
              <w:rPr>
                <w:rFonts w:ascii="Times New Roman" w:hAnsi="Times New Roman" w:cs="Times New Roman"/>
                <w:b/>
                <w:bCs/>
                <w:sz w:val="24"/>
                <w:szCs w:val="24"/>
              </w:rPr>
              <w:t>What do I want to achieve?</w:t>
            </w:r>
          </w:p>
        </w:tc>
        <w:tc>
          <w:tcPr>
            <w:tcW w:w="1665" w:type="dxa"/>
          </w:tcPr>
          <w:p w14:paraId="34A718BF" w14:textId="77777777" w:rsidR="00527105" w:rsidRPr="00527105" w:rsidRDefault="00527105" w:rsidP="00527105">
            <w:pPr>
              <w:spacing w:line="360" w:lineRule="auto"/>
              <w:rPr>
                <w:rFonts w:ascii="Times New Roman" w:hAnsi="Times New Roman" w:cs="Times New Roman"/>
                <w:b/>
                <w:bCs/>
                <w:sz w:val="24"/>
                <w:szCs w:val="24"/>
              </w:rPr>
            </w:pPr>
            <w:r w:rsidRPr="00527105">
              <w:rPr>
                <w:rFonts w:ascii="Times New Roman" w:hAnsi="Times New Roman" w:cs="Times New Roman"/>
                <w:b/>
                <w:bCs/>
                <w:sz w:val="24"/>
                <w:szCs w:val="24"/>
              </w:rPr>
              <w:t>What do I have to do?</w:t>
            </w:r>
          </w:p>
        </w:tc>
        <w:tc>
          <w:tcPr>
            <w:tcW w:w="1700" w:type="dxa"/>
          </w:tcPr>
          <w:p w14:paraId="096D2431" w14:textId="77777777" w:rsidR="00527105" w:rsidRPr="00527105" w:rsidRDefault="00527105" w:rsidP="00527105">
            <w:pPr>
              <w:spacing w:line="360" w:lineRule="auto"/>
              <w:rPr>
                <w:rFonts w:ascii="Times New Roman" w:hAnsi="Times New Roman" w:cs="Times New Roman"/>
                <w:b/>
                <w:bCs/>
                <w:sz w:val="24"/>
                <w:szCs w:val="24"/>
              </w:rPr>
            </w:pPr>
            <w:r w:rsidRPr="00527105">
              <w:rPr>
                <w:rFonts w:ascii="Times New Roman" w:hAnsi="Times New Roman" w:cs="Times New Roman"/>
                <w:b/>
                <w:bCs/>
                <w:sz w:val="24"/>
                <w:szCs w:val="24"/>
              </w:rPr>
              <w:t>What resources will I need?</w:t>
            </w:r>
          </w:p>
        </w:tc>
        <w:tc>
          <w:tcPr>
            <w:tcW w:w="1454" w:type="dxa"/>
          </w:tcPr>
          <w:p w14:paraId="3B12263F" w14:textId="77777777" w:rsidR="00527105" w:rsidRPr="00527105" w:rsidRDefault="00527105" w:rsidP="00527105">
            <w:pPr>
              <w:spacing w:line="360" w:lineRule="auto"/>
              <w:rPr>
                <w:rFonts w:ascii="Times New Roman" w:hAnsi="Times New Roman" w:cs="Times New Roman"/>
                <w:b/>
                <w:bCs/>
                <w:sz w:val="24"/>
                <w:szCs w:val="24"/>
              </w:rPr>
            </w:pPr>
            <w:r w:rsidRPr="00527105">
              <w:rPr>
                <w:rFonts w:ascii="Times New Roman" w:hAnsi="Times New Roman" w:cs="Times New Roman"/>
                <w:b/>
                <w:bCs/>
                <w:sz w:val="24"/>
                <w:szCs w:val="24"/>
              </w:rPr>
              <w:t>How will I measure my success?</w:t>
            </w:r>
          </w:p>
        </w:tc>
        <w:tc>
          <w:tcPr>
            <w:tcW w:w="1711" w:type="dxa"/>
          </w:tcPr>
          <w:p w14:paraId="42520C70" w14:textId="77777777" w:rsidR="00527105" w:rsidRPr="00527105" w:rsidRDefault="00527105" w:rsidP="00527105">
            <w:pPr>
              <w:spacing w:line="360" w:lineRule="auto"/>
              <w:rPr>
                <w:rFonts w:ascii="Times New Roman" w:hAnsi="Times New Roman" w:cs="Times New Roman"/>
                <w:b/>
                <w:bCs/>
                <w:sz w:val="24"/>
                <w:szCs w:val="24"/>
              </w:rPr>
            </w:pPr>
            <w:r w:rsidRPr="00527105">
              <w:rPr>
                <w:rFonts w:ascii="Times New Roman" w:hAnsi="Times New Roman" w:cs="Times New Roman"/>
                <w:b/>
                <w:bCs/>
                <w:sz w:val="24"/>
                <w:szCs w:val="24"/>
              </w:rPr>
              <w:t>What will I expect?</w:t>
            </w:r>
          </w:p>
        </w:tc>
        <w:tc>
          <w:tcPr>
            <w:tcW w:w="1347" w:type="dxa"/>
          </w:tcPr>
          <w:p w14:paraId="60B3FE73" w14:textId="77777777" w:rsidR="00527105" w:rsidRPr="00527105" w:rsidRDefault="00527105" w:rsidP="00527105">
            <w:pPr>
              <w:spacing w:line="360" w:lineRule="auto"/>
              <w:rPr>
                <w:rFonts w:ascii="Times New Roman" w:hAnsi="Times New Roman" w:cs="Times New Roman"/>
                <w:b/>
                <w:bCs/>
                <w:sz w:val="24"/>
                <w:szCs w:val="24"/>
              </w:rPr>
            </w:pPr>
            <w:r w:rsidRPr="00527105">
              <w:rPr>
                <w:rFonts w:ascii="Times New Roman" w:hAnsi="Times New Roman" w:cs="Times New Roman"/>
                <w:b/>
                <w:bCs/>
                <w:sz w:val="24"/>
                <w:szCs w:val="24"/>
              </w:rPr>
              <w:t>How long will it take?</w:t>
            </w:r>
          </w:p>
        </w:tc>
      </w:tr>
      <w:tr w:rsidR="00527105" w:rsidRPr="00527105" w14:paraId="622A79EF" w14:textId="77777777" w:rsidTr="00527105">
        <w:tc>
          <w:tcPr>
            <w:tcW w:w="1473" w:type="dxa"/>
          </w:tcPr>
          <w:p w14:paraId="4183A5FB" w14:textId="0E512738"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Learn Machine Learning in Python</w:t>
            </w:r>
          </w:p>
        </w:tc>
        <w:tc>
          <w:tcPr>
            <w:tcW w:w="1665" w:type="dxa"/>
          </w:tcPr>
          <w:p w14:paraId="72835C08"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Find a course that will accept a student my age, that would provide a credible certification and a solid knowledge about application.</w:t>
            </w:r>
          </w:p>
        </w:tc>
        <w:tc>
          <w:tcPr>
            <w:tcW w:w="1700" w:type="dxa"/>
          </w:tcPr>
          <w:p w14:paraId="346E948B"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Money, time and an institute that will accept me based on my current qualifications.</w:t>
            </w:r>
          </w:p>
        </w:tc>
        <w:tc>
          <w:tcPr>
            <w:tcW w:w="1454" w:type="dxa"/>
          </w:tcPr>
          <w:p w14:paraId="1145793B"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Feeling that I am firmly capable of applying the knowledge I have learnt to solve problems.</w:t>
            </w:r>
          </w:p>
        </w:tc>
        <w:tc>
          <w:tcPr>
            <w:tcW w:w="1711" w:type="dxa"/>
          </w:tcPr>
          <w:p w14:paraId="31489304"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 xml:space="preserve">If the course provides solid understanding and knowledge that satisfies me personally, then I expect </w:t>
            </w:r>
          </w:p>
        </w:tc>
        <w:tc>
          <w:tcPr>
            <w:tcW w:w="1347" w:type="dxa"/>
          </w:tcPr>
          <w:p w14:paraId="483CDE57"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By minimum 2 to 3 months.</w:t>
            </w:r>
          </w:p>
        </w:tc>
      </w:tr>
      <w:tr w:rsidR="00527105" w:rsidRPr="00527105" w14:paraId="7C34BC9D" w14:textId="77777777" w:rsidTr="00527105">
        <w:tc>
          <w:tcPr>
            <w:tcW w:w="1473" w:type="dxa"/>
          </w:tcPr>
          <w:p w14:paraId="1294A6DC"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Complete my HND</w:t>
            </w:r>
          </w:p>
        </w:tc>
        <w:tc>
          <w:tcPr>
            <w:tcW w:w="1665" w:type="dxa"/>
          </w:tcPr>
          <w:p w14:paraId="6BD20203"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Complete the remaining 5 assignments I have</w:t>
            </w:r>
          </w:p>
        </w:tc>
        <w:tc>
          <w:tcPr>
            <w:tcW w:w="1700" w:type="dxa"/>
          </w:tcPr>
          <w:p w14:paraId="72A420DA"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Money, time, internet, assignment material etc.</w:t>
            </w:r>
          </w:p>
        </w:tc>
        <w:tc>
          <w:tcPr>
            <w:tcW w:w="1454" w:type="dxa"/>
          </w:tcPr>
          <w:p w14:paraId="1D8D3D77"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Whether or not I receive a pass grade</w:t>
            </w:r>
          </w:p>
        </w:tc>
        <w:tc>
          <w:tcPr>
            <w:tcW w:w="1711" w:type="dxa"/>
          </w:tcPr>
          <w:p w14:paraId="4E7BB1DB"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A merit or distinction grade</w:t>
            </w:r>
          </w:p>
        </w:tc>
        <w:tc>
          <w:tcPr>
            <w:tcW w:w="1347" w:type="dxa"/>
          </w:tcPr>
          <w:p w14:paraId="7A62FE2A"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Within the next 2 months</w:t>
            </w:r>
          </w:p>
          <w:p w14:paraId="42BD88C5" w14:textId="77777777" w:rsidR="00527105" w:rsidRPr="00527105" w:rsidRDefault="00527105" w:rsidP="00527105">
            <w:pPr>
              <w:spacing w:line="360" w:lineRule="auto"/>
              <w:rPr>
                <w:rFonts w:ascii="Times New Roman" w:hAnsi="Times New Roman" w:cs="Times New Roman"/>
                <w:sz w:val="24"/>
                <w:szCs w:val="24"/>
              </w:rPr>
            </w:pPr>
          </w:p>
        </w:tc>
      </w:tr>
      <w:tr w:rsidR="00527105" w:rsidRPr="00527105" w14:paraId="07C8E1D4" w14:textId="77777777" w:rsidTr="00527105">
        <w:trPr>
          <w:trHeight w:val="2060"/>
        </w:trPr>
        <w:tc>
          <w:tcPr>
            <w:tcW w:w="1473" w:type="dxa"/>
          </w:tcPr>
          <w:p w14:paraId="0E34C514"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Put together my ex-freelancing profile and work as a MERN stack dev again</w:t>
            </w:r>
          </w:p>
        </w:tc>
        <w:tc>
          <w:tcPr>
            <w:tcW w:w="1665" w:type="dxa"/>
          </w:tcPr>
          <w:p w14:paraId="1979556D"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Set up profiles, deploy stacks and arrange a proper development environment</w:t>
            </w:r>
          </w:p>
        </w:tc>
        <w:tc>
          <w:tcPr>
            <w:tcW w:w="1700" w:type="dxa"/>
          </w:tcPr>
          <w:p w14:paraId="5ECF032C"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a system capable of handling the requirements and money to buy it</w:t>
            </w:r>
          </w:p>
        </w:tc>
        <w:tc>
          <w:tcPr>
            <w:tcW w:w="1454" w:type="dxa"/>
          </w:tcPr>
          <w:p w14:paraId="46B9A140"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 xml:space="preserve">When I am capable of gaining the </w:t>
            </w:r>
            <w:proofErr w:type="gramStart"/>
            <w:r w:rsidRPr="00527105">
              <w:rPr>
                <w:rFonts w:ascii="Times New Roman" w:hAnsi="Times New Roman" w:cs="Times New Roman"/>
                <w:sz w:val="24"/>
                <w:szCs w:val="24"/>
              </w:rPr>
              <w:t>income</w:t>
            </w:r>
            <w:proofErr w:type="gramEnd"/>
            <w:r w:rsidRPr="00527105">
              <w:rPr>
                <w:rFonts w:ascii="Times New Roman" w:hAnsi="Times New Roman" w:cs="Times New Roman"/>
                <w:sz w:val="24"/>
                <w:szCs w:val="24"/>
              </w:rPr>
              <w:t xml:space="preserve"> I did 3 years ago</w:t>
            </w:r>
          </w:p>
        </w:tc>
        <w:tc>
          <w:tcPr>
            <w:tcW w:w="1711" w:type="dxa"/>
          </w:tcPr>
          <w:p w14:paraId="5A6BEE2A"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 xml:space="preserve">For me to get back in the industry </w:t>
            </w:r>
          </w:p>
        </w:tc>
        <w:tc>
          <w:tcPr>
            <w:tcW w:w="1347" w:type="dxa"/>
          </w:tcPr>
          <w:p w14:paraId="799C99E5"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Depends on when I can save up enough money</w:t>
            </w:r>
          </w:p>
        </w:tc>
      </w:tr>
      <w:tr w:rsidR="00527105" w:rsidRPr="00527105" w14:paraId="6F718AB0" w14:textId="77777777" w:rsidTr="00527105">
        <w:tc>
          <w:tcPr>
            <w:tcW w:w="1473" w:type="dxa"/>
          </w:tcPr>
          <w:p w14:paraId="408C2A67"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lastRenderedPageBreak/>
              <w:t>Learn Rust</w:t>
            </w:r>
          </w:p>
        </w:tc>
        <w:tc>
          <w:tcPr>
            <w:tcW w:w="1665" w:type="dxa"/>
          </w:tcPr>
          <w:p w14:paraId="5C438796"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Follow the official rust-lang book and practice many problems</w:t>
            </w:r>
          </w:p>
        </w:tc>
        <w:tc>
          <w:tcPr>
            <w:tcW w:w="1700" w:type="dxa"/>
          </w:tcPr>
          <w:p w14:paraId="25B55AFD"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a copy of the rust-lang official book</w:t>
            </w:r>
          </w:p>
        </w:tc>
        <w:tc>
          <w:tcPr>
            <w:tcW w:w="1454" w:type="dxa"/>
          </w:tcPr>
          <w:p w14:paraId="3970590D"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Feeling that I am capable of developing something decent with what I’ve learnt</w:t>
            </w:r>
          </w:p>
        </w:tc>
        <w:tc>
          <w:tcPr>
            <w:tcW w:w="1711" w:type="dxa"/>
          </w:tcPr>
          <w:p w14:paraId="261529F5"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Difficulties in finding learning materials as the language is somewhat new</w:t>
            </w:r>
          </w:p>
        </w:tc>
        <w:tc>
          <w:tcPr>
            <w:tcW w:w="1347" w:type="dxa"/>
          </w:tcPr>
          <w:p w14:paraId="14F75481"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2 to 3 months by minimum</w:t>
            </w:r>
          </w:p>
        </w:tc>
      </w:tr>
      <w:tr w:rsidR="00527105" w:rsidRPr="00527105" w14:paraId="3657849B" w14:textId="77777777" w:rsidTr="00527105">
        <w:tc>
          <w:tcPr>
            <w:tcW w:w="1473" w:type="dxa"/>
          </w:tcPr>
          <w:p w14:paraId="71E27A1F"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Setup my own online portfolio</w:t>
            </w:r>
          </w:p>
        </w:tc>
        <w:tc>
          <w:tcPr>
            <w:tcW w:w="1665" w:type="dxa"/>
          </w:tcPr>
          <w:p w14:paraId="1873DE97"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Develop a web server and a website</w:t>
            </w:r>
          </w:p>
        </w:tc>
        <w:tc>
          <w:tcPr>
            <w:tcW w:w="1700" w:type="dxa"/>
          </w:tcPr>
          <w:p w14:paraId="302F0CEA"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 xml:space="preserve">The </w:t>
            </w:r>
            <w:proofErr w:type="spellStart"/>
            <w:r w:rsidRPr="00527105">
              <w:rPr>
                <w:rFonts w:ascii="Times New Roman" w:hAnsi="Times New Roman" w:cs="Times New Roman"/>
                <w:sz w:val="24"/>
                <w:szCs w:val="24"/>
              </w:rPr>
              <w:t>nodejs</w:t>
            </w:r>
            <w:proofErr w:type="spellEnd"/>
            <w:r w:rsidRPr="00527105">
              <w:rPr>
                <w:rFonts w:ascii="Times New Roman" w:hAnsi="Times New Roman" w:cs="Times New Roman"/>
                <w:sz w:val="24"/>
                <w:szCs w:val="24"/>
              </w:rPr>
              <w:t xml:space="preserve"> docs, </w:t>
            </w:r>
            <w:proofErr w:type="spellStart"/>
            <w:r w:rsidRPr="00527105">
              <w:rPr>
                <w:rFonts w:ascii="Times New Roman" w:hAnsi="Times New Roman" w:cs="Times New Roman"/>
                <w:sz w:val="24"/>
                <w:szCs w:val="24"/>
              </w:rPr>
              <w:t>mdn</w:t>
            </w:r>
            <w:proofErr w:type="spellEnd"/>
            <w:r w:rsidRPr="00527105">
              <w:rPr>
                <w:rFonts w:ascii="Times New Roman" w:hAnsi="Times New Roman" w:cs="Times New Roman"/>
                <w:sz w:val="24"/>
                <w:szCs w:val="24"/>
              </w:rPr>
              <w:t xml:space="preserve"> docs, and external dependencies </w:t>
            </w:r>
          </w:p>
        </w:tc>
        <w:tc>
          <w:tcPr>
            <w:tcW w:w="1454" w:type="dxa"/>
          </w:tcPr>
          <w:p w14:paraId="180F407B"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When I reach 1000 views in 2 months</w:t>
            </w:r>
          </w:p>
        </w:tc>
        <w:tc>
          <w:tcPr>
            <w:tcW w:w="1711" w:type="dxa"/>
          </w:tcPr>
          <w:p w14:paraId="1C296F80"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Depends on how well I’ve executed the task</w:t>
            </w:r>
          </w:p>
        </w:tc>
        <w:tc>
          <w:tcPr>
            <w:tcW w:w="1347" w:type="dxa"/>
          </w:tcPr>
          <w:p w14:paraId="7CA7398B"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1 week</w:t>
            </w:r>
          </w:p>
        </w:tc>
      </w:tr>
      <w:tr w:rsidR="00527105" w:rsidRPr="00527105" w14:paraId="41B9361B" w14:textId="77777777" w:rsidTr="00527105">
        <w:tc>
          <w:tcPr>
            <w:tcW w:w="1473" w:type="dxa"/>
          </w:tcPr>
          <w:p w14:paraId="55E508AB"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 xml:space="preserve">Fly to UK </w:t>
            </w:r>
          </w:p>
        </w:tc>
        <w:tc>
          <w:tcPr>
            <w:tcW w:w="1665" w:type="dxa"/>
          </w:tcPr>
          <w:p w14:paraId="4E8A6E8C"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Complete my HND and other commitments</w:t>
            </w:r>
          </w:p>
        </w:tc>
        <w:tc>
          <w:tcPr>
            <w:tcW w:w="1700" w:type="dxa"/>
          </w:tcPr>
          <w:p w14:paraId="2FBFD650"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 xml:space="preserve">Depends </w:t>
            </w:r>
          </w:p>
        </w:tc>
        <w:tc>
          <w:tcPr>
            <w:tcW w:w="1454" w:type="dxa"/>
          </w:tcPr>
          <w:p w14:paraId="6D8D92A7"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If my visa gets approved</w:t>
            </w:r>
          </w:p>
        </w:tc>
        <w:tc>
          <w:tcPr>
            <w:tcW w:w="1711" w:type="dxa"/>
          </w:tcPr>
          <w:p w14:paraId="6B3FF778"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Depends</w:t>
            </w:r>
          </w:p>
        </w:tc>
        <w:tc>
          <w:tcPr>
            <w:tcW w:w="1347" w:type="dxa"/>
          </w:tcPr>
          <w:p w14:paraId="10059887" w14:textId="77777777" w:rsidR="00527105" w:rsidRPr="00527105" w:rsidRDefault="00527105" w:rsidP="00527105">
            <w:pPr>
              <w:spacing w:line="360" w:lineRule="auto"/>
              <w:rPr>
                <w:rFonts w:ascii="Times New Roman" w:hAnsi="Times New Roman" w:cs="Times New Roman"/>
                <w:sz w:val="24"/>
                <w:szCs w:val="24"/>
              </w:rPr>
            </w:pPr>
            <w:r w:rsidRPr="00527105">
              <w:rPr>
                <w:rFonts w:ascii="Times New Roman" w:hAnsi="Times New Roman" w:cs="Times New Roman"/>
                <w:sz w:val="24"/>
                <w:szCs w:val="24"/>
              </w:rPr>
              <w:t>Within this year or the next</w:t>
            </w:r>
          </w:p>
        </w:tc>
      </w:tr>
    </w:tbl>
    <w:p w14:paraId="34CE20E7" w14:textId="77777777" w:rsidR="00527105" w:rsidRDefault="00527105" w:rsidP="00527105">
      <w:pPr>
        <w:rPr>
          <w:u w:val="single"/>
        </w:rPr>
      </w:pPr>
    </w:p>
    <w:p w14:paraId="62D11090" w14:textId="77777777" w:rsidR="00527105" w:rsidRPr="00527105" w:rsidRDefault="00527105" w:rsidP="00527105">
      <w:pPr>
        <w:spacing w:line="360" w:lineRule="auto"/>
        <w:jc w:val="both"/>
        <w:rPr>
          <w:rFonts w:ascii="Times New Roman" w:hAnsi="Times New Roman" w:cs="Times New Roman"/>
          <w:sz w:val="24"/>
        </w:rPr>
      </w:pPr>
      <w:r w:rsidRPr="00527105">
        <w:rPr>
          <w:rFonts w:ascii="Times New Roman" w:hAnsi="Times New Roman" w:cs="Times New Roman"/>
          <w:sz w:val="24"/>
        </w:rPr>
        <w:t>Continuing professional development is important because it encourages you to continue to be competent in your profession. It is an ongoing process and it continues throughout a professional’s career.</w:t>
      </w:r>
    </w:p>
    <w:p w14:paraId="09754B91" w14:textId="77777777" w:rsidR="00527105" w:rsidRPr="00527105" w:rsidRDefault="00527105" w:rsidP="00527105">
      <w:pPr>
        <w:spacing w:line="360" w:lineRule="auto"/>
        <w:jc w:val="both"/>
        <w:rPr>
          <w:rFonts w:ascii="Times New Roman" w:hAnsi="Times New Roman" w:cs="Times New Roman"/>
          <w:sz w:val="24"/>
        </w:rPr>
      </w:pPr>
      <w:r w:rsidRPr="00527105">
        <w:rPr>
          <w:rFonts w:ascii="Times New Roman" w:hAnsi="Times New Roman" w:cs="Times New Roman"/>
          <w:sz w:val="24"/>
        </w:rPr>
        <w:t>The ultimate outcome of well-planned continuing professional development is that it safeguards the public, the employer, the professional and the professional’s career.</w:t>
      </w:r>
    </w:p>
    <w:p w14:paraId="73E0B8B0" w14:textId="77777777" w:rsidR="00527105" w:rsidRPr="00527105" w:rsidRDefault="00527105" w:rsidP="00527105">
      <w:pPr>
        <w:spacing w:line="360" w:lineRule="auto"/>
        <w:jc w:val="both"/>
        <w:rPr>
          <w:rFonts w:ascii="Times New Roman" w:hAnsi="Times New Roman" w:cs="Times New Roman"/>
          <w:sz w:val="24"/>
        </w:rPr>
      </w:pPr>
      <w:r w:rsidRPr="00527105">
        <w:rPr>
          <w:rFonts w:ascii="Times New Roman" w:hAnsi="Times New Roman" w:cs="Times New Roman"/>
          <w:sz w:val="24"/>
        </w:rPr>
        <w:t>Well-crafted and delivered continuing professional development is important because it delivers benefits to the individual, their profession and the public.</w:t>
      </w:r>
    </w:p>
    <w:p w14:paraId="0F1A2EED" w14:textId="77777777" w:rsidR="00527105" w:rsidRPr="00527105" w:rsidRDefault="00527105" w:rsidP="00527105">
      <w:pPr>
        <w:pStyle w:val="ListParagraph"/>
        <w:numPr>
          <w:ilvl w:val="0"/>
          <w:numId w:val="28"/>
        </w:numPr>
        <w:spacing w:after="160"/>
        <w:rPr>
          <w:rFonts w:cs="Times New Roman"/>
        </w:rPr>
      </w:pPr>
      <w:r w:rsidRPr="00527105">
        <w:rPr>
          <w:rFonts w:cs="Times New Roman"/>
        </w:rPr>
        <w:t>CPD ensures your capabilities keep pace with the current standards of others in the same field.</w:t>
      </w:r>
    </w:p>
    <w:p w14:paraId="7A86FEA7" w14:textId="77777777" w:rsidR="00527105" w:rsidRPr="00527105" w:rsidRDefault="00527105" w:rsidP="00527105">
      <w:pPr>
        <w:pStyle w:val="ListParagraph"/>
        <w:numPr>
          <w:ilvl w:val="0"/>
          <w:numId w:val="28"/>
        </w:numPr>
        <w:spacing w:after="160"/>
        <w:rPr>
          <w:rFonts w:cs="Times New Roman"/>
        </w:rPr>
      </w:pPr>
      <w:r w:rsidRPr="00527105">
        <w:rPr>
          <w:rFonts w:cs="Times New Roman"/>
        </w:rPr>
        <w:t>CPD ensures that you maintain and enhance the knowledge and skills you need to deliver a professional service to your customers, clients and the community.</w:t>
      </w:r>
    </w:p>
    <w:p w14:paraId="27E45497" w14:textId="77777777" w:rsidR="00527105" w:rsidRPr="00527105" w:rsidRDefault="00527105" w:rsidP="00527105">
      <w:pPr>
        <w:pStyle w:val="ListParagraph"/>
        <w:numPr>
          <w:ilvl w:val="0"/>
          <w:numId w:val="28"/>
        </w:numPr>
        <w:spacing w:after="160"/>
        <w:rPr>
          <w:rFonts w:cs="Times New Roman"/>
        </w:rPr>
      </w:pPr>
      <w:r w:rsidRPr="00527105">
        <w:rPr>
          <w:rFonts w:cs="Times New Roman"/>
        </w:rPr>
        <w:lastRenderedPageBreak/>
        <w:t>CPD ensures that you and your knowledge stay relevant and up to date. You are more aware of the changing trends and directions in your profession. The pace of change is probably faster than it’s ever been and this is a feature of the new normal that we live and work in. If you stand still you will get left behind, as the currency of your knowledge and skills becomes outdated.</w:t>
      </w:r>
    </w:p>
    <w:p w14:paraId="7D8DEB82" w14:textId="77777777" w:rsidR="00527105" w:rsidRPr="00527105" w:rsidRDefault="00527105" w:rsidP="00527105">
      <w:pPr>
        <w:pStyle w:val="ListParagraph"/>
        <w:numPr>
          <w:ilvl w:val="0"/>
          <w:numId w:val="28"/>
        </w:numPr>
        <w:spacing w:after="160"/>
        <w:rPr>
          <w:rFonts w:cs="Times New Roman"/>
        </w:rPr>
      </w:pPr>
      <w:r w:rsidRPr="00527105">
        <w:rPr>
          <w:rFonts w:cs="Times New Roman"/>
        </w:rPr>
        <w:t xml:space="preserve">CPD helps you continue to make a meaningful contribution to your team. You become more effective in the workplace. </w:t>
      </w:r>
    </w:p>
    <w:p w14:paraId="4890E571" w14:textId="77777777" w:rsidR="00527105" w:rsidRPr="00527105" w:rsidRDefault="00527105" w:rsidP="00527105">
      <w:pPr>
        <w:spacing w:line="360" w:lineRule="auto"/>
        <w:jc w:val="both"/>
        <w:rPr>
          <w:rFonts w:ascii="Times New Roman" w:hAnsi="Times New Roman" w:cs="Times New Roman"/>
          <w:sz w:val="24"/>
        </w:rPr>
      </w:pPr>
    </w:p>
    <w:p w14:paraId="79BF0CC5" w14:textId="77777777" w:rsidR="00527105" w:rsidRPr="00527105" w:rsidRDefault="00527105" w:rsidP="00527105">
      <w:pPr>
        <w:spacing w:line="360" w:lineRule="auto"/>
        <w:jc w:val="both"/>
        <w:rPr>
          <w:rFonts w:ascii="Times New Roman" w:hAnsi="Times New Roman" w:cs="Times New Roman"/>
          <w:sz w:val="24"/>
        </w:rPr>
      </w:pPr>
      <w:r w:rsidRPr="00527105">
        <w:rPr>
          <w:rFonts w:ascii="Times New Roman" w:hAnsi="Times New Roman" w:cs="Times New Roman"/>
          <w:sz w:val="24"/>
        </w:rPr>
        <w:t xml:space="preserve">CPD helped me to understand what my goals are, and whether or not I have a path in my head that allows me to reach that goal. Since now I’ve designed a CPD development plan, I feel more confident and encouraged to strive harder for excellence and to achieve my goals. I have lost my fear of doubt and feeling lost. </w:t>
      </w:r>
    </w:p>
    <w:p w14:paraId="3159D0E9" w14:textId="77777777" w:rsidR="00527105" w:rsidRPr="00527105" w:rsidRDefault="00527105" w:rsidP="00527105">
      <w:pPr>
        <w:spacing w:line="360" w:lineRule="auto"/>
        <w:jc w:val="both"/>
        <w:rPr>
          <w:rFonts w:ascii="Times New Roman" w:hAnsi="Times New Roman" w:cs="Times New Roman"/>
          <w:sz w:val="24"/>
        </w:rPr>
      </w:pPr>
      <w:r w:rsidRPr="00527105">
        <w:rPr>
          <w:rFonts w:ascii="Times New Roman" w:hAnsi="Times New Roman" w:cs="Times New Roman"/>
          <w:sz w:val="24"/>
        </w:rPr>
        <w:t xml:space="preserve">Sticking to CPD will eventually help me achieve my </w:t>
      </w:r>
      <w:proofErr w:type="gramStart"/>
      <w:r w:rsidRPr="00527105">
        <w:rPr>
          <w:rFonts w:ascii="Times New Roman" w:hAnsi="Times New Roman" w:cs="Times New Roman"/>
          <w:sz w:val="24"/>
        </w:rPr>
        <w:t>long term</w:t>
      </w:r>
      <w:proofErr w:type="gramEnd"/>
      <w:r w:rsidRPr="00527105">
        <w:rPr>
          <w:rFonts w:ascii="Times New Roman" w:hAnsi="Times New Roman" w:cs="Times New Roman"/>
          <w:sz w:val="24"/>
        </w:rPr>
        <w:t xml:space="preserve"> goals as well, this will further equip me to become a better individual and a work force unit that will benefit the company that employs me.</w:t>
      </w:r>
    </w:p>
    <w:p w14:paraId="437A32DB" w14:textId="77777777" w:rsidR="00527105" w:rsidRPr="00527105" w:rsidRDefault="00527105" w:rsidP="00527105">
      <w:pPr>
        <w:spacing w:line="360" w:lineRule="auto"/>
        <w:jc w:val="both"/>
        <w:rPr>
          <w:rFonts w:ascii="Times New Roman" w:eastAsiaTheme="majorEastAsia" w:hAnsi="Times New Roman" w:cs="Times New Roman"/>
          <w:b/>
          <w:bCs/>
          <w:color w:val="000000" w:themeColor="text1"/>
          <w:sz w:val="24"/>
          <w:szCs w:val="24"/>
        </w:rPr>
      </w:pPr>
    </w:p>
    <w:sectPr w:rsidR="00527105" w:rsidRPr="00527105" w:rsidSect="00527105">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42149" w14:textId="77777777" w:rsidR="00577912" w:rsidRDefault="00577912" w:rsidP="00676260">
      <w:pPr>
        <w:spacing w:after="0" w:line="240" w:lineRule="auto"/>
      </w:pPr>
      <w:r>
        <w:separator/>
      </w:r>
    </w:p>
  </w:endnote>
  <w:endnote w:type="continuationSeparator" w:id="0">
    <w:p w14:paraId="58B7C70E" w14:textId="77777777" w:rsidR="00577912" w:rsidRDefault="00577912"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50070B48"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7247" name="Picture 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Pr>
        <w:rFonts w:ascii="Times New Roman" w:hAnsi="Times New Roman" w:cs="Times New Roman"/>
      </w:rPr>
      <w:t xml:space="preserve">Professional Practice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2059C" w14:textId="77777777" w:rsidR="00577912" w:rsidRDefault="00577912" w:rsidP="00676260">
      <w:pPr>
        <w:spacing w:after="0" w:line="240" w:lineRule="auto"/>
      </w:pPr>
      <w:r>
        <w:separator/>
      </w:r>
    </w:p>
  </w:footnote>
  <w:footnote w:type="continuationSeparator" w:id="0">
    <w:p w14:paraId="5E433710" w14:textId="77777777" w:rsidR="00577912" w:rsidRDefault="00577912"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7245" name="Picture 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7246" name="Picture 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7248" name="Picture 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73A52"/>
    <w:multiLevelType w:val="hybridMultilevel"/>
    <w:tmpl w:val="122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1"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0"/>
  </w:num>
  <w:num w:numId="4">
    <w:abstractNumId w:val="24"/>
  </w:num>
  <w:num w:numId="5">
    <w:abstractNumId w:val="5"/>
  </w:num>
  <w:num w:numId="6">
    <w:abstractNumId w:val="0"/>
  </w:num>
  <w:num w:numId="7">
    <w:abstractNumId w:val="21"/>
  </w:num>
  <w:num w:numId="8">
    <w:abstractNumId w:val="17"/>
  </w:num>
  <w:num w:numId="9">
    <w:abstractNumId w:val="7"/>
  </w:num>
  <w:num w:numId="10">
    <w:abstractNumId w:val="13"/>
  </w:num>
  <w:num w:numId="11">
    <w:abstractNumId w:val="23"/>
  </w:num>
  <w:num w:numId="12">
    <w:abstractNumId w:val="19"/>
  </w:num>
  <w:num w:numId="13">
    <w:abstractNumId w:val="11"/>
  </w:num>
  <w:num w:numId="14">
    <w:abstractNumId w:val="26"/>
  </w:num>
  <w:num w:numId="15">
    <w:abstractNumId w:val="16"/>
  </w:num>
  <w:num w:numId="16">
    <w:abstractNumId w:val="3"/>
  </w:num>
  <w:num w:numId="17">
    <w:abstractNumId w:val="2"/>
  </w:num>
  <w:num w:numId="18">
    <w:abstractNumId w:val="6"/>
  </w:num>
  <w:num w:numId="19">
    <w:abstractNumId w:val="25"/>
  </w:num>
  <w:num w:numId="20">
    <w:abstractNumId w:val="15"/>
  </w:num>
  <w:num w:numId="21">
    <w:abstractNumId w:val="12"/>
  </w:num>
  <w:num w:numId="22">
    <w:abstractNumId w:val="22"/>
  </w:num>
  <w:num w:numId="23">
    <w:abstractNumId w:val="1"/>
  </w:num>
  <w:num w:numId="24">
    <w:abstractNumId w:val="20"/>
  </w:num>
  <w:num w:numId="25">
    <w:abstractNumId w:val="4"/>
  </w:num>
  <w:num w:numId="26">
    <w:abstractNumId w:val="18"/>
  </w:num>
  <w:num w:numId="27">
    <w:abstractNumId w:val="1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2A16C1"/>
    <w:rsid w:val="00434AFA"/>
    <w:rsid w:val="004B0702"/>
    <w:rsid w:val="004D443E"/>
    <w:rsid w:val="00527105"/>
    <w:rsid w:val="00577912"/>
    <w:rsid w:val="00676260"/>
    <w:rsid w:val="00723B72"/>
    <w:rsid w:val="00A81A4B"/>
    <w:rsid w:val="00AC6FA6"/>
    <w:rsid w:val="00B005E7"/>
    <w:rsid w:val="00C96155"/>
    <w:rsid w:val="00E51DBD"/>
    <w:rsid w:val="00E878C4"/>
    <w:rsid w:val="00EE00CE"/>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ListTable4">
    <w:name w:val="List Table 4"/>
    <w:basedOn w:val="TableNormal"/>
    <w:uiPriority w:val="49"/>
    <w:rsid w:val="00527105"/>
    <w:pPr>
      <w:spacing w:after="0" w:line="240" w:lineRule="auto"/>
    </w:pPr>
    <w:rPr>
      <w:lang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uiPriority w:val="99"/>
    <w:semiHidden/>
    <w:unhideWhenUsed/>
    <w:rsid w:val="00527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TRAINING PROGRAM PROPOSAL</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9</cp:revision>
  <cp:lastPrinted>2020-12-26T15:37:00Z</cp:lastPrinted>
  <dcterms:created xsi:type="dcterms:W3CDTF">2020-12-26T13:10:00Z</dcterms:created>
  <dcterms:modified xsi:type="dcterms:W3CDTF">2020-12-26T17:51:00Z</dcterms:modified>
</cp:coreProperties>
</file>