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7DB" w:rsidRDefault="005C7566">
      <w:r>
        <w:t>Assignment 5 Write Up</w:t>
      </w:r>
    </w:p>
    <w:p w:rsidR="005C7566" w:rsidRDefault="005C7566"/>
    <w:p w:rsidR="005C7566" w:rsidRDefault="005C7566" w:rsidP="005C7566">
      <w:pPr>
        <w:pStyle w:val="ListParagraph"/>
        <w:numPr>
          <w:ilvl w:val="0"/>
          <w:numId w:val="1"/>
        </w:numPr>
      </w:pPr>
      <w:r>
        <w:t>The majority of ride share drivers work in areas classified as “Urban” and make up of 80% of drivers</w:t>
      </w:r>
    </w:p>
    <w:p w:rsidR="005C7566" w:rsidRDefault="005C7566" w:rsidP="005C7566">
      <w:pPr>
        <w:pStyle w:val="ListParagraph"/>
        <w:numPr>
          <w:ilvl w:val="0"/>
          <w:numId w:val="1"/>
        </w:numPr>
      </w:pPr>
      <w:r>
        <w:t xml:space="preserve"> However, urbans </w:t>
      </w:r>
      <w:proofErr w:type="gramStart"/>
      <w:r>
        <w:t>rides</w:t>
      </w:r>
      <w:proofErr w:type="gramEnd"/>
      <w:r>
        <w:t xml:space="preserve"> only make up of 68% of all rides. </w:t>
      </w:r>
    </w:p>
    <w:p w:rsidR="005C7566" w:rsidRDefault="005C7566" w:rsidP="005C7566">
      <w:pPr>
        <w:pStyle w:val="ListParagraph"/>
        <w:numPr>
          <w:ilvl w:val="0"/>
          <w:numId w:val="1"/>
        </w:numPr>
      </w:pPr>
      <w:r>
        <w:t xml:space="preserve">Rural ride share had the smallest count and percentages in all categories. </w:t>
      </w:r>
      <w:bookmarkStart w:id="0" w:name="_GoBack"/>
      <w:bookmarkEnd w:id="0"/>
      <w:r>
        <w:t xml:space="preserve"> </w:t>
      </w:r>
    </w:p>
    <w:sectPr w:rsidR="005C7566" w:rsidSect="008B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E7B22"/>
    <w:multiLevelType w:val="hybridMultilevel"/>
    <w:tmpl w:val="FE98B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DF"/>
    <w:rsid w:val="003317DB"/>
    <w:rsid w:val="005C7566"/>
    <w:rsid w:val="008B2922"/>
    <w:rsid w:val="00E8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27484"/>
  <w15:chartTrackingRefBased/>
  <w15:docId w15:val="{7723753B-911B-8D4D-BF39-DB8D7EF9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Riham Ramadan</dc:creator>
  <cp:keywords/>
  <dc:description/>
  <cp:lastModifiedBy>Riham Ramadan</cp:lastModifiedBy>
  <cp:revision>2</cp:revision>
  <dcterms:created xsi:type="dcterms:W3CDTF">2019-03-16T18:51:00Z</dcterms:created>
  <dcterms:modified xsi:type="dcterms:W3CDTF">2019-03-16T18:55:00Z</dcterms:modified>
</cp:coreProperties>
</file>