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Train Induction Reports</w:t>
      </w:r>
    </w:p>
    <w:p>
      <w:pPr>
        <w:pStyle w:val="Heading1"/>
      </w:pPr>
      <w:r>
        <w:t>English</w:t>
      </w:r>
    </w:p>
    <w:p>
      <w:r>
        <w:t>Date: 18 September 2025</w:t>
      </w:r>
    </w:p>
    <w:p>
      <w:r>
        <w:t>Prepared By: Operations Control Center</w:t>
      </w:r>
    </w:p>
    <w:p>
      <w:r>
        <w:t>Train Induction Plan:</w:t>
      </w:r>
    </w:p>
    <w:p>
      <w:r>
        <w:t>- Trainset 01 → Revenue Service (Aluva – Pettah)</w:t>
      </w:r>
    </w:p>
    <w:p>
      <w:r>
        <w:t>- Trainset 05 → Standby</w:t>
      </w:r>
    </w:p>
    <w:p>
      <w:r>
        <w:t>- Trainset 09 → Maintenance</w:t>
      </w:r>
    </w:p>
    <w:p>
      <w:r>
        <w:t>- Trainset 12 → Revenue Service (Peak Hour)</w:t>
      </w:r>
    </w:p>
    <w:p>
      <w:r>
        <w:t>Remarks: High demand expected during 08:00–10:00 AM</w:t>
      </w:r>
    </w:p>
    <w:p/>
    <w:p>
      <w:pPr>
        <w:pStyle w:val="Heading1"/>
      </w:pPr>
      <w:r>
        <w:t>മലയാളം</w:t>
      </w:r>
    </w:p>
    <w:p>
      <w:r>
        <w:t>തീയതി: 18 September 2025</w:t>
      </w:r>
    </w:p>
    <w:p>
      <w:r>
        <w:t>തയ്യാറാക്കിയവർ: ഓപ്പറേഷൻസ് കൺട്രോൾ സെന്റർ</w:t>
      </w:r>
    </w:p>
    <w:p>
      <w:r>
        <w:t>ട്രെയിൻ ഇൻഡക്ഷൻ പ്ലാൻ:</w:t>
      </w:r>
    </w:p>
    <w:p>
      <w:r>
        <w:t>- Trainset 01 → Revenue Service (Aluva – Pettah)</w:t>
      </w:r>
    </w:p>
    <w:p>
      <w:r>
        <w:t>- Trainset 05 → Standby</w:t>
      </w:r>
    </w:p>
    <w:p>
      <w:r>
        <w:t>- Trainset 09 → Maintenance</w:t>
      </w:r>
    </w:p>
    <w:p>
      <w:r>
        <w:t>- Trainset 12 → Revenue Service (Peak Hour)</w:t>
      </w:r>
    </w:p>
    <w:p>
      <w:r>
        <w:t>കുറിപ്പുകൾ: High demand expected during 08:00–10:00 AM</w:t>
      </w:r>
    </w:p>
    <w:p>
      <w:r>
        <w:br w:type="page"/>
      </w:r>
    </w:p>
    <w:p>
      <w:pPr>
        <w:pStyle w:val="Heading1"/>
      </w:pPr>
      <w:r>
        <w:t>English</w:t>
      </w:r>
    </w:p>
    <w:p>
      <w:r>
        <w:t>Date: 19 September 2025</w:t>
      </w:r>
    </w:p>
    <w:p>
      <w:r>
        <w:t>Prepared By: Operations Control Center</w:t>
      </w:r>
    </w:p>
    <w:p>
      <w:r>
        <w:t>Train Induction Plan:</w:t>
      </w:r>
    </w:p>
    <w:p>
      <w:r>
        <w:t>- Trainset 02 → Revenue Service (Aluva – Pettah)</w:t>
      </w:r>
    </w:p>
    <w:p>
      <w:r>
        <w:t>- Trainset 06 → Revenue Service (Peak Hour)</w:t>
      </w:r>
    </w:p>
    <w:p>
      <w:r>
        <w:t>- Trainset 11 → Standby</w:t>
      </w:r>
    </w:p>
    <w:p>
      <w:r>
        <w:t>- Trainset 15 → Inspection Bay Line</w:t>
      </w:r>
    </w:p>
    <w:p>
      <w:r>
        <w:t>Remarks: Normal ridership expected</w:t>
      </w:r>
    </w:p>
    <w:p/>
    <w:p>
      <w:pPr>
        <w:pStyle w:val="Heading1"/>
      </w:pPr>
      <w:r>
        <w:t>മലയാളം</w:t>
      </w:r>
    </w:p>
    <w:p>
      <w:r>
        <w:t>തീയതി: 19 September 2025</w:t>
      </w:r>
    </w:p>
    <w:p>
      <w:r>
        <w:t>തയ്യാറാക്കിയവർ: ഓപ്പറേഷൻസ് കൺട്രോൾ സെന്റർ</w:t>
      </w:r>
    </w:p>
    <w:p>
      <w:r>
        <w:t>ട്രെയിൻ ഇൻഡക്ഷൻ പ്ലാൻ:</w:t>
      </w:r>
    </w:p>
    <w:p>
      <w:r>
        <w:t>- Trainset 02 → Revenue Service (Aluva – Pettah)</w:t>
      </w:r>
    </w:p>
    <w:p>
      <w:r>
        <w:t>- Trainset 06 → Revenue Service (Peak Hour)</w:t>
      </w:r>
    </w:p>
    <w:p>
      <w:r>
        <w:t>- Trainset 11 → Standby</w:t>
      </w:r>
    </w:p>
    <w:p>
      <w:r>
        <w:t>- Trainset 15 → Inspection Bay Line</w:t>
      </w:r>
    </w:p>
    <w:p>
      <w:r>
        <w:t>കുറിപ്പുകൾ: Normal ridership expected</w:t>
      </w:r>
    </w:p>
    <w:p>
      <w:r>
        <w:br w:type="page"/>
      </w:r>
    </w:p>
    <w:p>
      <w:pPr>
        <w:pStyle w:val="Heading1"/>
      </w:pPr>
      <w:r>
        <w:t>English</w:t>
      </w:r>
    </w:p>
    <w:p>
      <w:r>
        <w:t>Date: 20 September 2025</w:t>
      </w:r>
    </w:p>
    <w:p>
      <w:r>
        <w:t>Prepared By: Operations Control Center</w:t>
      </w:r>
    </w:p>
    <w:p>
      <w:r>
        <w:t>Train Induction Plan:</w:t>
      </w:r>
    </w:p>
    <w:p>
      <w:r>
        <w:t>- Trainset 03 → Revenue Service (Aluva – Pettah)</w:t>
      </w:r>
    </w:p>
    <w:p>
      <w:r>
        <w:t>- Trainset 08 → Revenue Service (Peak Hour)</w:t>
      </w:r>
    </w:p>
    <w:p>
      <w:r>
        <w:t>- Trainset 10 → Maintenance</w:t>
      </w:r>
    </w:p>
    <w:p>
      <w:r>
        <w:t>- Trainset 14 → Standby</w:t>
      </w:r>
    </w:p>
    <w:p>
      <w:r>
        <w:t>Remarks: Additional services may be required for festival crowd</w:t>
      </w:r>
    </w:p>
    <w:p/>
    <w:p>
      <w:pPr>
        <w:pStyle w:val="Heading1"/>
      </w:pPr>
      <w:r>
        <w:t>മലയാളം</w:t>
      </w:r>
    </w:p>
    <w:p>
      <w:r>
        <w:t>തീയതി: 20 September 2025</w:t>
      </w:r>
    </w:p>
    <w:p>
      <w:r>
        <w:t>തയ്യാറാക്കിയവർ: ഓപ്പറേഷൻസ് കൺട്രോൾ സെന്റർ</w:t>
      </w:r>
    </w:p>
    <w:p>
      <w:r>
        <w:t>ട്രെയിൻ ഇൻഡക്ഷൻ പ്ലാൻ:</w:t>
      </w:r>
    </w:p>
    <w:p>
      <w:r>
        <w:t>- Trainset 03 → Revenue Service (Aluva – Pettah)</w:t>
      </w:r>
    </w:p>
    <w:p>
      <w:r>
        <w:t>- Trainset 08 → Revenue Service (Peak Hour)</w:t>
      </w:r>
    </w:p>
    <w:p>
      <w:r>
        <w:t>- Trainset 10 → Maintenance</w:t>
      </w:r>
    </w:p>
    <w:p>
      <w:r>
        <w:t>- Trainset 14 → Standby</w:t>
      </w:r>
    </w:p>
    <w:p>
      <w:r>
        <w:t>കുറിപ്പുകൾ: Additional services may be required for festival crowd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