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w:t>
      </w:r>
      <w:proofErr w:type="spellStart"/>
      <w:r w:rsidRPr="00874B7F">
        <w:rPr>
          <w:i/>
        </w:rPr>
        <w:t>Ahlem</w:t>
      </w:r>
      <w:proofErr w:type="spellEnd"/>
      <w:r w:rsidRPr="00874B7F">
        <w:rPr>
          <w:i/>
        </w:rPr>
        <w:t xml:space="preserve"> </w:t>
      </w:r>
      <w:proofErr w:type="spellStart"/>
      <w:r w:rsidRPr="00874B7F">
        <w:rPr>
          <w:i/>
        </w:rPr>
        <w:t>Mhamdi</w:t>
      </w:r>
      <w:proofErr w:type="spellEnd"/>
      <w:r w:rsidRPr="00874B7F">
        <w:rPr>
          <w:i/>
        </w:rPr>
        <w:t xml:space="preserve"> &amp; </w:t>
      </w:r>
      <w:proofErr w:type="spellStart"/>
      <w:r w:rsidRPr="00874B7F">
        <w:rPr>
          <w:i/>
        </w:rPr>
        <w:t>Rihem</w:t>
      </w:r>
      <w:proofErr w:type="spellEnd"/>
      <w:r w:rsidRPr="00874B7F">
        <w:rPr>
          <w:i/>
        </w:rPr>
        <w:t xml:space="preserve">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w:t>
      </w:r>
      <w:proofErr w:type="spellStart"/>
      <w:r w:rsidRPr="00EC1F8C">
        <w:rPr>
          <w:b/>
          <w:i/>
          <w:w w:val="85"/>
          <w:sz w:val="36"/>
          <w:lang w:val="fr-FR"/>
        </w:rPr>
        <w:t>Bjaoui</w:t>
      </w:r>
      <w:proofErr w:type="spellEnd"/>
      <w:r w:rsidRPr="00EC1F8C">
        <w:rPr>
          <w:b/>
          <w:i/>
          <w:w w:val="85"/>
          <w:sz w:val="36"/>
          <w:lang w:val="fr-FR"/>
        </w:rPr>
        <w:t xml:space="preserve">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022CD0"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022CD0">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022CD0">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022CD0">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022CD0">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022CD0">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Ces avancées ne se sont pas produites du jour au lendemain. Il y a d'abord eu la naissance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nombreuses activités commerciales et sociales qui ont ouvert la voie à l'ère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sur les réseaux sociaux comme </w:t>
      </w:r>
      <w:proofErr w:type="spellStart"/>
      <w:r w:rsidRPr="00641D91">
        <w:rPr>
          <w:rFonts w:asciiTheme="majorBidi" w:hAnsiTheme="majorBidi" w:cstheme="majorBidi"/>
          <w:sz w:val="24"/>
          <w:szCs w:val="24"/>
          <w:lang w:val="fr-FR"/>
        </w:rPr>
        <w:t>Facebook</w:t>
      </w:r>
      <w:proofErr w:type="spellEnd"/>
      <w:r w:rsidRPr="00641D91">
        <w:rPr>
          <w:rFonts w:asciiTheme="majorBidi" w:hAnsiTheme="majorBidi" w:cstheme="majorBidi"/>
          <w:sz w:val="24"/>
          <w:szCs w:val="24"/>
          <w:lang w:val="fr-FR"/>
        </w:rPr>
        <w:t xml:space="preserve"> et </w:t>
      </w:r>
      <w:proofErr w:type="spellStart"/>
      <w:r w:rsidRPr="00641D91">
        <w:rPr>
          <w:rFonts w:asciiTheme="majorBidi" w:hAnsiTheme="majorBidi" w:cstheme="majorBidi"/>
          <w:sz w:val="24"/>
          <w:szCs w:val="24"/>
          <w:lang w:val="fr-FR"/>
        </w:rPr>
        <w:t>Twitter</w:t>
      </w:r>
      <w:proofErr w:type="spellEnd"/>
      <w:r w:rsidRPr="00641D91">
        <w:rPr>
          <w:rFonts w:asciiTheme="majorBidi" w:hAnsiTheme="majorBidi" w:cstheme="majorBidi"/>
          <w:sz w:val="24"/>
          <w:szCs w:val="24"/>
          <w:lang w:val="fr-FR"/>
        </w:rPr>
        <w:t xml:space="preserve"> autant de </w:t>
      </w:r>
      <w:proofErr w:type="spellStart"/>
      <w:r w:rsidRPr="00641D91">
        <w:rPr>
          <w:rFonts w:asciiTheme="majorBidi" w:hAnsiTheme="majorBidi" w:cstheme="majorBidi"/>
          <w:sz w:val="24"/>
          <w:szCs w:val="24"/>
          <w:lang w:val="fr-FR"/>
        </w:rPr>
        <w:t>posts</w:t>
      </w:r>
      <w:proofErr w:type="spellEnd"/>
      <w:r w:rsidRPr="00641D91">
        <w:rPr>
          <w:rFonts w:asciiTheme="majorBidi" w:hAnsiTheme="majorBidi" w:cstheme="majorBidi"/>
          <w:sz w:val="24"/>
          <w:szCs w:val="24"/>
          <w:lang w:val="fr-FR"/>
        </w:rPr>
        <w:t xml:space="preserve">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années, il est devenu possible d'exploiter le flux de données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 xml:space="preserve">qui s'appuient sur la puissance du </w:t>
      </w:r>
      <w:proofErr w:type="spellStart"/>
      <w:r w:rsidRPr="00BC49EF">
        <w:rPr>
          <w:rFonts w:asciiTheme="majorBidi" w:hAnsiTheme="majorBidi" w:cstheme="majorBidi"/>
          <w:sz w:val="24"/>
          <w:szCs w:val="24"/>
          <w:lang w:val="fr-FR"/>
        </w:rPr>
        <w:t>Deep</w:t>
      </w:r>
      <w:proofErr w:type="spellEnd"/>
      <w:r w:rsidRPr="00BC49EF">
        <w:rPr>
          <w:rFonts w:asciiTheme="majorBidi" w:hAnsiTheme="majorBidi" w:cstheme="majorBidi"/>
          <w:sz w:val="24"/>
          <w:szCs w:val="24"/>
          <w:lang w:val="fr-FR"/>
        </w:rPr>
        <w:t xml:space="preserve">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w:t>
      </w:r>
      <w:proofErr w:type="spellStart"/>
      <w:r w:rsidRPr="00273AFE">
        <w:rPr>
          <w:rFonts w:asciiTheme="majorBidi" w:hAnsiTheme="majorBidi" w:cstheme="majorBidi"/>
          <w:sz w:val="24"/>
          <w:szCs w:val="24"/>
          <w:lang w:val="fr-FR"/>
        </w:rPr>
        <w:t>Scrum</w:t>
      </w:r>
      <w:proofErr w:type="spellEnd"/>
      <w:r w:rsidRPr="00273AFE">
        <w:rPr>
          <w:rFonts w:asciiTheme="majorBidi" w:hAnsiTheme="majorBidi" w:cstheme="majorBidi"/>
          <w:sz w:val="24"/>
          <w:szCs w:val="24"/>
          <w:lang w:val="fr-FR"/>
        </w:rPr>
        <w:t xml:space="preserve"> Framework décrit les étapes de </w:t>
      </w:r>
      <w:proofErr w:type="gramStart"/>
      <w:r w:rsidRPr="00273AFE">
        <w:rPr>
          <w:rFonts w:asciiTheme="majorBidi" w:hAnsiTheme="majorBidi" w:cstheme="majorBidi"/>
          <w:sz w:val="24"/>
          <w:szCs w:val="24"/>
          <w:lang w:val="fr-FR"/>
        </w:rPr>
        <w:t>tous</w:t>
      </w:r>
      <w:proofErr w:type="gramEnd"/>
      <w:r w:rsidRPr="00273AFE">
        <w:rPr>
          <w:rFonts w:asciiTheme="majorBidi" w:hAnsiTheme="majorBidi" w:cstheme="majorBidi"/>
          <w:sz w:val="24"/>
          <w:szCs w:val="24"/>
          <w:lang w:val="fr-FR"/>
        </w:rPr>
        <w:t xml:space="preserve">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 xml:space="preserve">à l’avenue </w:t>
      </w:r>
      <w:proofErr w:type="spellStart"/>
      <w:r w:rsidRPr="00E975DA">
        <w:rPr>
          <w:kern w:val="1"/>
        </w:rPr>
        <w:t>Bechir</w:t>
      </w:r>
      <w:proofErr w:type="spellEnd"/>
      <w:r>
        <w:rPr>
          <w:kern w:val="1"/>
        </w:rPr>
        <w:t xml:space="preserve"> </w:t>
      </w:r>
      <w:proofErr w:type="spellStart"/>
      <w:r w:rsidRPr="00E975DA">
        <w:rPr>
          <w:kern w:val="1"/>
        </w:rPr>
        <w:t>Sfar</w:t>
      </w:r>
      <w:proofErr w:type="spellEnd"/>
      <w:r w:rsidRPr="00E975DA">
        <w:rPr>
          <w:kern w:val="1"/>
        </w:rPr>
        <w:t xml:space="preserve">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 xml:space="preserve">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w:t>
      </w:r>
      <w:proofErr w:type="spellStart"/>
      <w:r w:rsidRPr="00CE2FBA">
        <w:rPr>
          <w:b w:val="0"/>
          <w:bCs w:val="0"/>
          <w:sz w:val="24"/>
          <w:szCs w:val="24"/>
        </w:rPr>
        <w:t>Scrum</w:t>
      </w:r>
      <w:proofErr w:type="spellEnd"/>
      <w:r w:rsidRPr="00CE2FBA">
        <w:rPr>
          <w:b w:val="0"/>
          <w:bCs w:val="0"/>
          <w:sz w:val="24"/>
          <w:szCs w:val="24"/>
        </w:rPr>
        <w:t xml:space="preserve">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 xml:space="preserve">Cadre </w:t>
      </w:r>
      <w:proofErr w:type="spellStart"/>
      <w:r w:rsidRPr="00E70022">
        <w:rPr>
          <w:sz w:val="28"/>
          <w:szCs w:val="28"/>
        </w:rPr>
        <w:t>Scrum</w:t>
      </w:r>
      <w:proofErr w:type="spellEnd"/>
    </w:p>
    <w:p w:rsidR="001F0A48" w:rsidRPr="001F0A48" w:rsidRDefault="001F0A48" w:rsidP="00386311">
      <w:pPr>
        <w:pStyle w:val="Heading1"/>
        <w:spacing w:line="360" w:lineRule="auto"/>
        <w:ind w:left="0"/>
        <w:jc w:val="both"/>
        <w:rPr>
          <w:b w:val="0"/>
          <w:bCs w:val="0"/>
          <w:sz w:val="24"/>
          <w:szCs w:val="24"/>
        </w:rPr>
      </w:pPr>
      <w:proofErr w:type="spellStart"/>
      <w:r w:rsidRPr="00E70022">
        <w:rPr>
          <w:b w:val="0"/>
          <w:bCs w:val="0"/>
          <w:sz w:val="24"/>
          <w:szCs w:val="24"/>
        </w:rPr>
        <w:t>Scrum</w:t>
      </w:r>
      <w:proofErr w:type="spellEnd"/>
      <w:r w:rsidRPr="00E70022">
        <w:rPr>
          <w:b w:val="0"/>
          <w:bCs w:val="0"/>
          <w:sz w:val="24"/>
          <w:szCs w:val="24"/>
        </w:rPr>
        <w:t xml:space="preserve"> est une méthodologie agile itérative et incrémentale. Il repose sur un travail d'équipe et un suivi continu à travers des réunions quotidiennes et périodiques. De plus, </w:t>
      </w:r>
      <w:proofErr w:type="spellStart"/>
      <w:r w:rsidRPr="00E70022">
        <w:rPr>
          <w:b w:val="0"/>
          <w:bCs w:val="0"/>
          <w:sz w:val="24"/>
          <w:szCs w:val="24"/>
        </w:rPr>
        <w:t>Scrum</w:t>
      </w:r>
      <w:proofErr w:type="spellEnd"/>
      <w:r w:rsidRPr="00E70022">
        <w:rPr>
          <w:b w:val="0"/>
          <w:bCs w:val="0"/>
          <w:sz w:val="24"/>
          <w:szCs w:val="24"/>
        </w:rPr>
        <w:t xml:space="preserve">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 xml:space="preserve">En </w:t>
      </w:r>
      <w:proofErr w:type="spellStart"/>
      <w:r>
        <w:t>voici</w:t>
      </w:r>
      <w:proofErr w:type="spellEnd"/>
      <w:r>
        <w:t xml:space="preserve">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022CD0" w:rsidRPr="00F8012A">
        <w:rPr>
          <w:color w:val="auto"/>
          <w:sz w:val="24"/>
          <w:szCs w:val="24"/>
        </w:rPr>
        <w:fldChar w:fldCharType="begin"/>
      </w:r>
      <w:r w:rsidRPr="00F8012A">
        <w:rPr>
          <w:color w:val="auto"/>
          <w:sz w:val="24"/>
          <w:szCs w:val="24"/>
        </w:rPr>
        <w:instrText xml:space="preserve"> SEQ Tableau \* ARABIC </w:instrText>
      </w:r>
      <w:r w:rsidR="00022CD0" w:rsidRPr="00F8012A">
        <w:rPr>
          <w:color w:val="auto"/>
          <w:sz w:val="24"/>
          <w:szCs w:val="24"/>
        </w:rPr>
        <w:fldChar w:fldCharType="separate"/>
      </w:r>
      <w:r>
        <w:rPr>
          <w:noProof/>
          <w:color w:val="auto"/>
          <w:sz w:val="24"/>
          <w:szCs w:val="24"/>
        </w:rPr>
        <w:t>1</w:t>
      </w:r>
      <w:r w:rsidR="00022CD0"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E70022"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E70022"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E70022"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022CD0" w:rsidRPr="00F8012A">
        <w:rPr>
          <w:color w:val="auto"/>
          <w:sz w:val="24"/>
          <w:szCs w:val="24"/>
        </w:rPr>
        <w:fldChar w:fldCharType="begin"/>
      </w:r>
      <w:r w:rsidRPr="00F8012A">
        <w:rPr>
          <w:color w:val="auto"/>
          <w:sz w:val="24"/>
          <w:szCs w:val="24"/>
        </w:rPr>
        <w:instrText xml:space="preserve"> SEQ Tableau \* ARABIC </w:instrText>
      </w:r>
      <w:r w:rsidR="00022CD0" w:rsidRPr="00F8012A">
        <w:rPr>
          <w:color w:val="auto"/>
          <w:sz w:val="24"/>
          <w:szCs w:val="24"/>
        </w:rPr>
        <w:fldChar w:fldCharType="separate"/>
      </w:r>
      <w:r>
        <w:rPr>
          <w:noProof/>
          <w:color w:val="auto"/>
          <w:sz w:val="24"/>
          <w:szCs w:val="24"/>
        </w:rPr>
        <w:t>2</w:t>
      </w:r>
      <w:r w:rsidR="00022CD0"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E70022"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E70022"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E70022"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r w:rsidRPr="00755C68">
              <w:rPr>
                <w:b/>
                <w:color w:val="000000" w:themeColor="text1"/>
              </w:rPr>
              <w:t>Backlog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E12C9A" w:rsidRDefault="001F0A48" w:rsidP="001F0A48"/>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 xml:space="preserve">Target </w:t>
      </w:r>
      <w:proofErr w:type="spellStart"/>
      <w:r w:rsidRPr="00386311">
        <w:rPr>
          <w:rFonts w:asciiTheme="majorBidi" w:hAnsiTheme="majorBidi" w:cstheme="majorBidi"/>
          <w:i/>
          <w:iCs/>
          <w:sz w:val="24"/>
          <w:szCs w:val="24"/>
          <w:lang w:val="fr-FR"/>
        </w:rPr>
        <w:t>Dataset</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 xml:space="preserve">Data </w:t>
      </w:r>
      <w:proofErr w:type="spellStart"/>
      <w:r w:rsidRPr="00386311">
        <w:rPr>
          <w:rFonts w:asciiTheme="majorBidi" w:hAnsiTheme="majorBidi" w:cstheme="majorBidi"/>
          <w:i/>
          <w:iCs/>
          <w:sz w:val="24"/>
          <w:szCs w:val="24"/>
          <w:lang w:val="fr-FR"/>
        </w:rPr>
        <w:t>Mining</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lang w:val="fr-FR" w:eastAsia="fr-FR"/>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w:t>
      </w:r>
      <w:proofErr w:type="spellStart"/>
      <w:r w:rsidRPr="00F5122C">
        <w:rPr>
          <w:sz w:val="24"/>
          <w:szCs w:val="24"/>
          <w:lang w:val="fr-FR"/>
        </w:rPr>
        <w:t>sample</w:t>
      </w:r>
      <w:proofErr w:type="spellEnd"/>
      <w:r w:rsidRPr="00F5122C">
        <w:rPr>
          <w:sz w:val="24"/>
          <w:szCs w:val="24"/>
          <w:lang w:val="fr-FR"/>
        </w:rPr>
        <w:t>,</w:t>
      </w:r>
      <w:r>
        <w:rPr>
          <w:sz w:val="24"/>
          <w:szCs w:val="24"/>
          <w:lang w:val="fr-FR"/>
        </w:rPr>
        <w:t xml:space="preserve"> explore, </w:t>
      </w:r>
      <w:proofErr w:type="spellStart"/>
      <w:r>
        <w:rPr>
          <w:sz w:val="24"/>
          <w:szCs w:val="24"/>
          <w:lang w:val="fr-FR"/>
        </w:rPr>
        <w:t>modify</w:t>
      </w:r>
      <w:proofErr w:type="spellEnd"/>
      <w:r>
        <w:rPr>
          <w:sz w:val="24"/>
          <w:szCs w:val="24"/>
          <w:lang w:val="fr-FR"/>
        </w:rPr>
        <w:t xml:space="preserve">, model, </w:t>
      </w:r>
      <w:proofErr w:type="spellStart"/>
      <w:r>
        <w:rPr>
          <w:sz w:val="24"/>
          <w:szCs w:val="24"/>
          <w:lang w:val="fr-FR"/>
        </w:rPr>
        <w:t>assess</w:t>
      </w:r>
      <w:proofErr w:type="spellEnd"/>
      <w:r>
        <w:rPr>
          <w:sz w:val="24"/>
          <w:szCs w:val="24"/>
          <w:lang w:val="fr-FR"/>
        </w:rPr>
        <w:t>)</w:t>
      </w:r>
      <w:r w:rsidRPr="00F5122C">
        <w:rPr>
          <w:sz w:val="24"/>
          <w:szCs w:val="24"/>
          <w:lang w:val="fr-FR"/>
        </w:rPr>
        <w:t xml:space="preserve"> qui se traduit en français par : échantillonne, explore, modifie, modélise, évalue) se rapporte au noyau du processus de conduite de l'exploitation de données.</w:t>
      </w:r>
      <w:r>
        <w:rPr>
          <w:sz w:val="24"/>
          <w:szCs w:val="24"/>
          <w:lang w:val="fr-FR"/>
        </w:rPr>
        <w:t xml:space="preserve"> [1]</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proofErr w:type="spellStart"/>
      <w:r>
        <w:rPr>
          <w:sz w:val="24"/>
          <w:szCs w:val="24"/>
          <w:lang w:val="fr-FR"/>
        </w:rPr>
        <w:t>uni</w:t>
      </w:r>
      <w:r w:rsidRPr="00F5122C">
        <w:rPr>
          <w:sz w:val="24"/>
          <w:szCs w:val="24"/>
          <w:lang w:val="fr-FR"/>
        </w:rPr>
        <w:t>variée</w:t>
      </w:r>
      <w:proofErr w:type="spellEnd"/>
      <w:r w:rsidRPr="00F5122C">
        <w:rPr>
          <w:sz w:val="24"/>
          <w:szCs w:val="24"/>
          <w:lang w:val="fr-FR"/>
        </w:rPr>
        <w:t xml:space="preserve"> et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est menée afin d'étudier les relations interconnectées entre les éléments de données et d'identifier les lacunes dans les données. Alors que l'analyse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étudie la relation entre les variables, l'analyse </w:t>
      </w:r>
      <w:proofErr w:type="spellStart"/>
      <w:r w:rsidRPr="00F5122C">
        <w:rPr>
          <w:sz w:val="24"/>
          <w:szCs w:val="24"/>
          <w:lang w:val="fr-FR"/>
        </w:rPr>
        <w:t>univariée</w:t>
      </w:r>
      <w:proofErr w:type="spellEnd"/>
      <w:r w:rsidRPr="00F5122C">
        <w:rPr>
          <w:sz w:val="24"/>
          <w:szCs w:val="24"/>
          <w:lang w:val="fr-FR"/>
        </w:rPr>
        <w:t xml:space="preserve"> examine chaque facteur </w:t>
      </w:r>
      <w:r w:rsidRPr="00F5122C">
        <w:rPr>
          <w:sz w:val="24"/>
          <w:szCs w:val="24"/>
          <w:lang w:val="fr-FR"/>
        </w:rPr>
        <w:lastRenderedPageBreak/>
        <w:t>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p>
    <w:p w:rsidR="00F5122C" w:rsidRDefault="00F5122C" w:rsidP="00F5122C">
      <w:pPr>
        <w:pStyle w:val="Paragraphedeliste"/>
        <w:spacing w:line="360" w:lineRule="auto"/>
        <w:ind w:left="1049"/>
        <w:rPr>
          <w:b/>
          <w:bCs/>
          <w:sz w:val="28"/>
          <w:szCs w:val="28"/>
          <w:lang w:val="fr-FR"/>
        </w:rPr>
      </w:pPr>
    </w:p>
    <w:p w:rsidR="00386311" w:rsidRPr="00386311" w:rsidRDefault="00386311" w:rsidP="00F5122C">
      <w:pPr>
        <w:pStyle w:val="Paragraphedeliste"/>
        <w:spacing w:line="360" w:lineRule="auto"/>
        <w:ind w:left="1049"/>
        <w:rPr>
          <w:b/>
          <w:bCs/>
          <w:sz w:val="28"/>
          <w:szCs w:val="28"/>
          <w:lang w:val="fr-FR"/>
        </w:rPr>
      </w:pPr>
    </w:p>
    <w:p w:rsidR="00386311" w:rsidRPr="00EC1F8C" w:rsidRDefault="00386311" w:rsidP="00386311">
      <w:pPr>
        <w:spacing w:line="360" w:lineRule="auto"/>
        <w:rPr>
          <w:lang w:val="fr-FR"/>
        </w:rPr>
      </w:pPr>
    </w:p>
    <w:sectPr w:rsidR="00386311" w:rsidRPr="00EC1F8C" w:rsidSect="00AC2280">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2">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4">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7">
    <w:nsid w:val="7B054AD9"/>
    <w:multiLevelType w:val="hybridMultilevel"/>
    <w:tmpl w:val="A1C8F052"/>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4"/>
  </w:num>
  <w:num w:numId="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useFELayout/>
  </w:compat>
  <w:rsids>
    <w:rsidRoot w:val="00EC1F8C"/>
    <w:rsid w:val="00010798"/>
    <w:rsid w:val="00022CD0"/>
    <w:rsid w:val="00043E93"/>
    <w:rsid w:val="00050B29"/>
    <w:rsid w:val="00132F47"/>
    <w:rsid w:val="001F0A48"/>
    <w:rsid w:val="001F4801"/>
    <w:rsid w:val="002110D8"/>
    <w:rsid w:val="002628B6"/>
    <w:rsid w:val="00273AFE"/>
    <w:rsid w:val="002C0AAC"/>
    <w:rsid w:val="002D2FED"/>
    <w:rsid w:val="00386311"/>
    <w:rsid w:val="003E049A"/>
    <w:rsid w:val="0043543F"/>
    <w:rsid w:val="00490059"/>
    <w:rsid w:val="004D6DF0"/>
    <w:rsid w:val="004E39C5"/>
    <w:rsid w:val="005A0041"/>
    <w:rsid w:val="005D642B"/>
    <w:rsid w:val="005F0326"/>
    <w:rsid w:val="00641D91"/>
    <w:rsid w:val="00663E30"/>
    <w:rsid w:val="006C1482"/>
    <w:rsid w:val="006C4284"/>
    <w:rsid w:val="00795B49"/>
    <w:rsid w:val="007A14B8"/>
    <w:rsid w:val="007D2974"/>
    <w:rsid w:val="00940192"/>
    <w:rsid w:val="009755D2"/>
    <w:rsid w:val="00A04AB8"/>
    <w:rsid w:val="00A1369E"/>
    <w:rsid w:val="00AC2280"/>
    <w:rsid w:val="00AC2CDB"/>
    <w:rsid w:val="00BC49EF"/>
    <w:rsid w:val="00CD4CD2"/>
    <w:rsid w:val="00CE2FBA"/>
    <w:rsid w:val="00CE7BFF"/>
    <w:rsid w:val="00D43DAE"/>
    <w:rsid w:val="00DB5D61"/>
    <w:rsid w:val="00E12C9A"/>
    <w:rsid w:val="00E70022"/>
    <w:rsid w:val="00EC1F8C"/>
    <w:rsid w:val="00F5122C"/>
    <w:rsid w:val="00FB31D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2466</Words>
  <Characters>13564</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Utilisateur Windows</cp:lastModifiedBy>
  <cp:revision>28</cp:revision>
  <dcterms:created xsi:type="dcterms:W3CDTF">2021-09-12T15:23:00Z</dcterms:created>
  <dcterms:modified xsi:type="dcterms:W3CDTF">2021-09-15T13:37:00Z</dcterms:modified>
</cp:coreProperties>
</file>