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b/>
        </w:rPr>
        <w:t xml:space="preserve">Backlog Produit - Application Amicale SRT</w:t>
      </w:r>
    </w:p>
    <w:p>
      <w:pPr>
        <w:jc w:val="center"/>
      </w:pPr>
      <w:r>
        <w:t xml:space="preserve">Version professionnelle revisee selon les modules de l application.</w:t>
      </w:r>
    </w:p>
    <w:p/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6" w:space="0" w:color="D9D9D9"/>
          <w:insideV w:val="single" w:sz="6" w:space="0" w:color="D9D9D9"/>
        </w:tblBorders>
        <w:tblLook w:firstRow="1" w:noHBand="0" w:noVBand="1"/>
      </w:tblPr>
      <w:tblGrid>
        <w:gridCol w:w="900"/>
        <w:gridCol w:w="6800"/>
        <w:gridCol w:w="1200"/>
        <w:gridCol w:w="1200"/>
        <w:gridCol w:w="900"/>
      </w:tblGrid>
      <w:tr>
        <w:tc>
          <w:tcPr>
            <w:tcW w:w="900" w:type="dxa"/>
            <w:shd w:fill="1F4E79"/>
          </w:tcPr>
          <w:p>
            <w:pPr/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6800" w:type="dxa"/>
            <w:shd w:fill="1F4E79"/>
          </w:tcPr>
          <w:p>
            <w:pPr/>
            <w:r>
              <w:rPr>
                <w:b/>
                <w:color w:val="FFFFFF"/>
              </w:rPr>
              <w:t xml:space="preserve">User Story</w:t>
            </w:r>
          </w:p>
        </w:tc>
        <w:tc>
          <w:tcPr>
            <w:tcW w:w="1200" w:type="dxa"/>
            <w:shd w:fill="1F4E79"/>
          </w:tcPr>
          <w:p>
            <w:pPr/>
            <w:r>
              <w:rPr>
                <w:b/>
                <w:color w:val="FFFFFF"/>
              </w:rPr>
              <w:t xml:space="preserve">Priorite</w:t>
            </w:r>
          </w:p>
        </w:tc>
        <w:tc>
          <w:tcPr>
            <w:tcW w:w="1200" w:type="dxa"/>
            <w:shd w:fill="1F4E79"/>
          </w:tcPr>
          <w:p>
            <w:pPr/>
            <w:r>
              <w:rPr>
                <w:b/>
                <w:color w:val="FFFFFF"/>
              </w:rPr>
              <w:t xml:space="preserve">Estimation</w:t>
            </w:r>
          </w:p>
        </w:tc>
        <w:tc>
          <w:tcPr>
            <w:tcW w:w="900" w:type="dxa"/>
            <w:shd w:fill="1F4E79"/>
          </w:tcPr>
          <w:p>
            <w:pPr/>
            <w:r>
              <w:rPr>
                <w:b/>
                <w:color w:val="FFFFFF"/>
              </w:rPr>
              <w:t xml:space="preserve">Risque</w:t>
            </w:r>
          </w:p>
        </w:tc>
      </w:tr>
      <w:tr>
        <w:tc>
          <w:tcPr>
            <w:tcW w:w="900" w:type="dxa"/>
          </w:tcPr>
          <w:p>
            <w:pPr/>
            <w:r>
              <w:t xml:space="preserve">US1</w:t>
            </w:r>
          </w:p>
        </w:tc>
        <w:tc>
          <w:tcPr>
            <w:tcW w:w="6800" w:type="dxa"/>
          </w:tcPr>
          <w:p>
            <w:pPr/>
            <w:r>
              <w:t xml:space="preserve">En tant qu'administrateur, tresorier ou adherent, je dois pouvoir m'authentifier afin d'acceder a mon espace securise.</w:t>
            </w:r>
          </w:p>
        </w:tc>
        <w:tc>
          <w:tcPr>
            <w:tcW w:w="1200" w:type="dxa"/>
          </w:tcPr>
          <w:p>
            <w:pPr/>
            <w:r>
              <w:t xml:space="preserve">Haute</w:t>
            </w:r>
          </w:p>
        </w:tc>
        <w:tc>
          <w:tcPr>
            <w:tcW w:w="1200" w:type="dxa"/>
          </w:tcPr>
          <w:p>
            <w:pPr/>
            <w:r>
              <w:t xml:space="preserve">28h</w:t>
            </w:r>
          </w:p>
        </w:tc>
        <w:tc>
          <w:tcPr>
            <w:tcW w:w="900" w:type="dxa"/>
          </w:tcPr>
          <w:p>
            <w:pPr/>
            <w:r>
              <w:t xml:space="preserve">5</w:t>
            </w:r>
          </w:p>
        </w:tc>
      </w:tr>
      <w:tr>
        <w:tc>
          <w:tcPr>
            <w:tcW w:w="900" w:type="dxa"/>
          </w:tcPr>
          <w:p>
            <w:pPr/>
            <w:r>
              <w:t xml:space="preserve">US2</w:t>
            </w:r>
          </w:p>
        </w:tc>
        <w:tc>
          <w:tcPr>
            <w:tcW w:w="6800" w:type="dxa"/>
          </w:tcPr>
          <w:p>
            <w:pPr/>
            <w:r>
              <w:t xml:space="preserve">En tant qu'utilisateur, je dois pouvoir reinitialiser mon mot de passe a l'aide d'un code envoye par email afin de recuperer l'acces a mon compte.</w:t>
            </w:r>
          </w:p>
        </w:tc>
        <w:tc>
          <w:tcPr>
            <w:tcW w:w="1200" w:type="dxa"/>
          </w:tcPr>
          <w:p>
            <w:pPr/>
            <w:r>
              <w:t xml:space="preserve">Haute</w:t>
            </w:r>
          </w:p>
        </w:tc>
        <w:tc>
          <w:tcPr>
            <w:tcW w:w="1200" w:type="dxa"/>
          </w:tcPr>
          <w:p>
            <w:pPr/>
            <w:r>
              <w:t xml:space="preserve">20h</w:t>
            </w:r>
          </w:p>
        </w:tc>
        <w:tc>
          <w:tcPr>
            <w:tcW w:w="900" w:type="dxa"/>
          </w:tcPr>
          <w:p>
            <w:pPr/>
            <w:r>
              <w:t xml:space="preserve">3</w:t>
            </w:r>
          </w:p>
        </w:tc>
      </w:tr>
      <w:tr>
        <w:tc>
          <w:tcPr>
            <w:tcW w:w="900" w:type="dxa"/>
          </w:tcPr>
          <w:p>
            <w:pPr/>
            <w:r>
              <w:t xml:space="preserve">US3</w:t>
            </w:r>
          </w:p>
        </w:tc>
        <w:tc>
          <w:tcPr>
            <w:tcW w:w="6800" w:type="dxa"/>
          </w:tcPr>
          <w:p>
            <w:pPr/>
            <w:r>
              <w:t xml:space="preserve">En tant qu'employe SRT, je dois pouvoir creer un compte et deposer une demande d'adhesion a l'amicale.</w:t>
            </w:r>
          </w:p>
        </w:tc>
        <w:tc>
          <w:tcPr>
            <w:tcW w:w="1200" w:type="dxa"/>
          </w:tcPr>
          <w:p>
            <w:pPr/>
            <w:r>
              <w:t xml:space="preserve">Haute</w:t>
            </w:r>
          </w:p>
        </w:tc>
        <w:tc>
          <w:tcPr>
            <w:tcW w:w="1200" w:type="dxa"/>
          </w:tcPr>
          <w:p>
            <w:pPr/>
            <w:r>
              <w:t xml:space="preserve">24h</w:t>
            </w:r>
          </w:p>
        </w:tc>
        <w:tc>
          <w:tcPr>
            <w:tcW w:w="900" w:type="dxa"/>
          </w:tcPr>
          <w:p>
            <w:pPr/>
            <w:r>
              <w:t xml:space="preserve">4</w:t>
            </w:r>
          </w:p>
        </w:tc>
      </w:tr>
      <w:tr>
        <w:tc>
          <w:tcPr>
            <w:tcW w:w="900" w:type="dxa"/>
          </w:tcPr>
          <w:p>
            <w:pPr/>
            <w:r>
              <w:t xml:space="preserve">US4</w:t>
            </w:r>
          </w:p>
        </w:tc>
        <w:tc>
          <w:tcPr>
            <w:tcW w:w="6800" w:type="dxa"/>
          </w:tcPr>
          <w:p>
            <w:pPr/>
            <w:r>
              <w:t xml:space="preserve">En tant qu'utilisateur authentifie, je dois pouvoir consulter et modifier mon profil personnel depuis mon tableau de bord.</w:t>
            </w:r>
          </w:p>
        </w:tc>
        <w:tc>
          <w:tcPr>
            <w:tcW w:w="1200" w:type="dxa"/>
          </w:tcPr>
          <w:p>
            <w:pPr/>
            <w:r>
              <w:t xml:space="preserve">Haute</w:t>
            </w:r>
          </w:p>
        </w:tc>
        <w:tc>
          <w:tcPr>
            <w:tcW w:w="1200" w:type="dxa"/>
          </w:tcPr>
          <w:p>
            <w:pPr/>
            <w:r>
              <w:t xml:space="preserve">18h</w:t>
            </w:r>
          </w:p>
        </w:tc>
        <w:tc>
          <w:tcPr>
            <w:tcW w:w="900" w:type="dxa"/>
          </w:tcPr>
          <w:p>
            <w:pPr/>
            <w:r>
              <w:t xml:space="preserve">3</w:t>
            </w:r>
          </w:p>
        </w:tc>
      </w:tr>
      <w:tr>
        <w:tc>
          <w:tcPr>
            <w:tcW w:w="900" w:type="dxa"/>
          </w:tcPr>
          <w:p>
            <w:pPr/>
            <w:r>
              <w:t xml:space="preserve">US5</w:t>
            </w:r>
          </w:p>
        </w:tc>
        <w:tc>
          <w:tcPr>
            <w:tcW w:w="6800" w:type="dxa"/>
          </w:tcPr>
          <w:p>
            <w:pPr/>
            <w:r>
              <w:t xml:space="preserve">En tant qu'administrateur, je dois pouvoir consulter les indicateurs globaux de l'amicale depuis un tableau de bord.</w:t>
            </w:r>
          </w:p>
        </w:tc>
        <w:tc>
          <w:tcPr>
            <w:tcW w:w="1200" w:type="dxa"/>
          </w:tcPr>
          <w:p>
            <w:pPr/>
            <w:r>
              <w:t xml:space="preserve">Moyenne</w:t>
            </w:r>
          </w:p>
        </w:tc>
        <w:tc>
          <w:tcPr>
            <w:tcW w:w="1200" w:type="dxa"/>
          </w:tcPr>
          <w:p>
            <w:pPr/>
            <w:r>
              <w:t xml:space="preserve">16h</w:t>
            </w:r>
          </w:p>
        </w:tc>
        <w:tc>
          <w:tcPr>
            <w:tcW w:w="900" w:type="dxa"/>
          </w:tcPr>
          <w:p>
            <w:pPr/>
            <w:r>
              <w:t xml:space="preserve">2</w:t>
            </w:r>
          </w:p>
        </w:tc>
      </w:tr>
      <w:tr>
        <w:tc>
          <w:tcPr>
            <w:tcW w:w="900" w:type="dxa"/>
          </w:tcPr>
          <w:p>
            <w:pPr/>
            <w:r>
              <w:t xml:space="preserve">US6</w:t>
            </w:r>
          </w:p>
        </w:tc>
        <w:tc>
          <w:tcPr>
            <w:tcW w:w="6800" w:type="dxa"/>
          </w:tcPr>
          <w:p>
            <w:pPr/>
            <w:r>
              <w:t xml:space="preserve">En tant qu'administrateur, je dois pouvoir gerer les utilisateurs et leurs roles afin de controler l'acces a l'application.</w:t>
            </w:r>
          </w:p>
        </w:tc>
        <w:tc>
          <w:tcPr>
            <w:tcW w:w="1200" w:type="dxa"/>
          </w:tcPr>
          <w:p>
            <w:pPr/>
            <w:r>
              <w:t xml:space="preserve">Haute</w:t>
            </w:r>
          </w:p>
        </w:tc>
        <w:tc>
          <w:tcPr>
            <w:tcW w:w="1200" w:type="dxa"/>
          </w:tcPr>
          <w:p>
            <w:pPr/>
            <w:r>
              <w:t xml:space="preserve">22h</w:t>
            </w:r>
          </w:p>
        </w:tc>
        <w:tc>
          <w:tcPr>
            <w:tcW w:w="900" w:type="dxa"/>
          </w:tcPr>
          <w:p>
            <w:pPr/>
            <w:r>
              <w:t xml:space="preserve">4</w:t>
            </w:r>
          </w:p>
        </w:tc>
      </w:tr>
      <w:tr>
        <w:tc>
          <w:tcPr>
            <w:tcW w:w="900" w:type="dxa"/>
          </w:tcPr>
          <w:p>
            <w:pPr/>
            <w:r>
              <w:t xml:space="preserve">US7</w:t>
            </w:r>
          </w:p>
        </w:tc>
        <w:tc>
          <w:tcPr>
            <w:tcW w:w="6800" w:type="dxa"/>
          </w:tcPr>
          <w:p>
            <w:pPr/>
            <w:r>
              <w:t xml:space="preserve">En tant qu'administrateur, je dois pouvoir consulter et traiter les demandes d'adhesion des employes SRT.</w:t>
            </w:r>
          </w:p>
        </w:tc>
        <w:tc>
          <w:tcPr>
            <w:tcW w:w="1200" w:type="dxa"/>
          </w:tcPr>
          <w:p>
            <w:pPr/>
            <w:r>
              <w:t xml:space="preserve">Haute</w:t>
            </w:r>
          </w:p>
        </w:tc>
        <w:tc>
          <w:tcPr>
            <w:tcW w:w="1200" w:type="dxa"/>
          </w:tcPr>
          <w:p>
            <w:pPr/>
            <w:r>
              <w:t xml:space="preserve">22h</w:t>
            </w:r>
          </w:p>
        </w:tc>
        <w:tc>
          <w:tcPr>
            <w:tcW w:w="900" w:type="dxa"/>
          </w:tcPr>
          <w:p>
            <w:pPr/>
            <w:r>
              <w:t xml:space="preserve">4</w:t>
            </w:r>
          </w:p>
        </w:tc>
      </w:tr>
      <w:tr>
        <w:tc>
          <w:tcPr>
            <w:tcW w:w="900" w:type="dxa"/>
          </w:tcPr>
          <w:p>
            <w:pPr/>
            <w:r>
              <w:t xml:space="preserve">US8</w:t>
            </w:r>
          </w:p>
        </w:tc>
        <w:tc>
          <w:tcPr>
            <w:tcW w:w="6800" w:type="dxa"/>
          </w:tcPr>
          <w:p>
            <w:pPr/>
            <w:r>
              <w:t xml:space="preserve">En tant qu'administrateur, je dois pouvoir gerer les fournisseurs partenaires de l'amicale.</w:t>
            </w:r>
          </w:p>
        </w:tc>
        <w:tc>
          <w:tcPr>
            <w:tcW w:w="1200" w:type="dxa"/>
          </w:tcPr>
          <w:p>
            <w:pPr/>
            <w:r>
              <w:t xml:space="preserve">Moyenne</w:t>
            </w:r>
          </w:p>
        </w:tc>
        <w:tc>
          <w:tcPr>
            <w:tcW w:w="1200" w:type="dxa"/>
          </w:tcPr>
          <w:p>
            <w:pPr/>
            <w:r>
              <w:t xml:space="preserve">20h</w:t>
            </w:r>
          </w:p>
        </w:tc>
        <w:tc>
          <w:tcPr>
            <w:tcW w:w="900" w:type="dxa"/>
          </w:tcPr>
          <w:p>
            <w:pPr/>
            <w:r>
              <w:t xml:space="preserve">3</w:t>
            </w:r>
          </w:p>
        </w:tc>
      </w:tr>
      <w:tr>
        <w:tc>
          <w:tcPr>
            <w:tcW w:w="900" w:type="dxa"/>
          </w:tcPr>
          <w:p>
            <w:pPr/>
            <w:r>
              <w:t xml:space="preserve">US9</w:t>
            </w:r>
          </w:p>
        </w:tc>
        <w:tc>
          <w:tcPr>
            <w:tcW w:w="6800" w:type="dxa"/>
          </w:tcPr>
          <w:p>
            <w:pPr/>
            <w:r>
              <w:t xml:space="preserve">En tant qu'administrateur, je dois pouvoir creer, modifier, publier et archiver les conventions avec les fournisseurs.</w:t>
            </w:r>
          </w:p>
        </w:tc>
        <w:tc>
          <w:tcPr>
            <w:tcW w:w="1200" w:type="dxa"/>
          </w:tcPr>
          <w:p>
            <w:pPr/>
            <w:r>
              <w:t xml:space="preserve">Haute</w:t>
            </w:r>
          </w:p>
        </w:tc>
        <w:tc>
          <w:tcPr>
            <w:tcW w:w="1200" w:type="dxa"/>
          </w:tcPr>
          <w:p>
            <w:pPr/>
            <w:r>
              <w:t xml:space="preserve">24h</w:t>
            </w:r>
          </w:p>
        </w:tc>
        <w:tc>
          <w:tcPr>
            <w:tcW w:w="900" w:type="dxa"/>
          </w:tcPr>
          <w:p>
            <w:pPr/>
            <w:r>
              <w:t xml:space="preserve">3</w:t>
            </w:r>
          </w:p>
        </w:tc>
      </w:tr>
      <w:tr>
        <w:tc>
          <w:tcPr>
            <w:tcW w:w="900" w:type="dxa"/>
          </w:tcPr>
          <w:p>
            <w:pPr/>
            <w:r>
              <w:t xml:space="preserve">US10</w:t>
            </w:r>
          </w:p>
        </w:tc>
        <w:tc>
          <w:tcPr>
            <w:tcW w:w="6800" w:type="dxa"/>
          </w:tcPr>
          <w:p>
            <w:pPr/>
            <w:r>
              <w:t xml:space="preserve">En tant qu'administrateur, je dois pouvoir gerer les offres liees aux conventions et aux avantages proposes aux adherents.</w:t>
            </w:r>
          </w:p>
        </w:tc>
        <w:tc>
          <w:tcPr>
            <w:tcW w:w="1200" w:type="dxa"/>
          </w:tcPr>
          <w:p>
            <w:pPr/>
            <w:r>
              <w:t xml:space="preserve">Moyenne</w:t>
            </w:r>
          </w:p>
        </w:tc>
        <w:tc>
          <w:tcPr>
            <w:tcW w:w="1200" w:type="dxa"/>
          </w:tcPr>
          <w:p>
            <w:pPr/>
            <w:r>
              <w:t xml:space="preserve">18h</w:t>
            </w:r>
          </w:p>
        </w:tc>
        <w:tc>
          <w:tcPr>
            <w:tcW w:w="900" w:type="dxa"/>
          </w:tcPr>
          <w:p>
            <w:pPr/>
            <w:r>
              <w:t xml:space="preserve">4</w:t>
            </w:r>
          </w:p>
        </w:tc>
      </w:tr>
      <w:tr>
        <w:tc>
          <w:tcPr>
            <w:tcW w:w="900" w:type="dxa"/>
          </w:tcPr>
          <w:p>
            <w:pPr/>
            <w:r>
              <w:t xml:space="preserve">US11</w:t>
            </w:r>
          </w:p>
        </w:tc>
        <w:tc>
          <w:tcPr>
            <w:tcW w:w="6800" w:type="dxa"/>
          </w:tcPr>
          <w:p>
            <w:pPr/>
            <w:r>
              <w:t xml:space="preserve">En tant qu'adherent, je dois pouvoir consulter les conventions disponibles et deposer une demande de benefice.</w:t>
            </w:r>
          </w:p>
        </w:tc>
        <w:tc>
          <w:tcPr>
            <w:tcW w:w="1200" w:type="dxa"/>
          </w:tcPr>
          <w:p>
            <w:pPr/>
            <w:r>
              <w:t xml:space="preserve">Moyenne</w:t>
            </w:r>
          </w:p>
        </w:tc>
        <w:tc>
          <w:tcPr>
            <w:tcW w:w="1200" w:type="dxa"/>
          </w:tcPr>
          <w:p>
            <w:pPr/>
            <w:r>
              <w:t xml:space="preserve">20h</w:t>
            </w:r>
          </w:p>
        </w:tc>
        <w:tc>
          <w:tcPr>
            <w:tcW w:w="900" w:type="dxa"/>
          </w:tcPr>
          <w:p>
            <w:pPr/>
            <w:r>
              <w:t xml:space="preserve">3</w:t>
            </w:r>
          </w:p>
        </w:tc>
      </w:tr>
      <w:tr>
        <w:tc>
          <w:tcPr>
            <w:tcW w:w="900" w:type="dxa"/>
          </w:tcPr>
          <w:p>
            <w:pPr/>
            <w:r>
              <w:t xml:space="preserve">US12</w:t>
            </w:r>
          </w:p>
        </w:tc>
        <w:tc>
          <w:tcPr>
            <w:tcW w:w="6800" w:type="dxa"/>
          </w:tcPr>
          <w:p>
            <w:pPr/>
            <w:r>
              <w:t xml:space="preserve">En tant qu'adherent, je dois pouvoir suivre l'etat de mes demandes de conventions.</w:t>
            </w:r>
          </w:p>
        </w:tc>
        <w:tc>
          <w:tcPr>
            <w:tcW w:w="1200" w:type="dxa"/>
          </w:tcPr>
          <w:p>
            <w:pPr/>
            <w:r>
              <w:t xml:space="preserve">Moyenne</w:t>
            </w:r>
          </w:p>
        </w:tc>
        <w:tc>
          <w:tcPr>
            <w:tcW w:w="1200" w:type="dxa"/>
          </w:tcPr>
          <w:p>
            <w:pPr/>
            <w:r>
              <w:t xml:space="preserve">14h</w:t>
            </w:r>
          </w:p>
        </w:tc>
        <w:tc>
          <w:tcPr>
            <w:tcW w:w="900" w:type="dxa"/>
          </w:tcPr>
          <w:p>
            <w:pPr/>
            <w:r>
              <w:t xml:space="preserve">3</w:t>
            </w:r>
          </w:p>
        </w:tc>
      </w:tr>
      <w:tr>
        <w:tc>
          <w:tcPr>
            <w:tcW w:w="900" w:type="dxa"/>
          </w:tcPr>
          <w:p>
            <w:pPr/>
            <w:r>
              <w:t xml:space="preserve">US13</w:t>
            </w:r>
          </w:p>
        </w:tc>
        <w:tc>
          <w:tcPr>
            <w:tcW w:w="6800" w:type="dxa"/>
          </w:tcPr>
          <w:p>
            <w:pPr/>
            <w:r>
              <w:t xml:space="preserve">En tant que tresorier, je dois pouvoir valider ou rejeter les demandes liees aux conventions.</w:t>
            </w:r>
          </w:p>
        </w:tc>
        <w:tc>
          <w:tcPr>
            <w:tcW w:w="1200" w:type="dxa"/>
          </w:tcPr>
          <w:p>
            <w:pPr/>
            <w:r>
              <w:t xml:space="preserve">Haute</w:t>
            </w:r>
          </w:p>
        </w:tc>
        <w:tc>
          <w:tcPr>
            <w:tcW w:w="1200" w:type="dxa"/>
          </w:tcPr>
          <w:p>
            <w:pPr/>
            <w:r>
              <w:t xml:space="preserve">22h</w:t>
            </w:r>
          </w:p>
        </w:tc>
        <w:tc>
          <w:tcPr>
            <w:tcW w:w="900" w:type="dxa"/>
          </w:tcPr>
          <w:p>
            <w:pPr/>
            <w:r>
              <w:t xml:space="preserve">4</w:t>
            </w:r>
          </w:p>
        </w:tc>
      </w:tr>
      <w:tr>
        <w:tc>
          <w:tcPr>
            <w:tcW w:w="900" w:type="dxa"/>
          </w:tcPr>
          <w:p>
            <w:pPr/>
            <w:r>
              <w:t xml:space="preserve">US14</w:t>
            </w:r>
          </w:p>
        </w:tc>
        <w:tc>
          <w:tcPr>
            <w:tcW w:w="6800" w:type="dxa"/>
          </w:tcPr>
          <w:p>
            <w:pPr/>
            <w:r>
              <w:t xml:space="preserve">En tant qu'adherent, je dois pouvoir deposer une demande de pret social.</w:t>
            </w:r>
          </w:p>
        </w:tc>
        <w:tc>
          <w:tcPr>
            <w:tcW w:w="1200" w:type="dxa"/>
          </w:tcPr>
          <w:p>
            <w:pPr/>
            <w:r>
              <w:t xml:space="preserve">Haute</w:t>
            </w:r>
          </w:p>
        </w:tc>
        <w:tc>
          <w:tcPr>
            <w:tcW w:w="1200" w:type="dxa"/>
          </w:tcPr>
          <w:p>
            <w:pPr/>
            <w:r>
              <w:t xml:space="preserve">24h</w:t>
            </w:r>
          </w:p>
        </w:tc>
        <w:tc>
          <w:tcPr>
            <w:tcW w:w="900" w:type="dxa"/>
          </w:tcPr>
          <w:p>
            <w:pPr/>
            <w:r>
              <w:t xml:space="preserve">4</w:t>
            </w:r>
          </w:p>
        </w:tc>
      </w:tr>
      <w:tr>
        <w:tc>
          <w:tcPr>
            <w:tcW w:w="900" w:type="dxa"/>
          </w:tcPr>
          <w:p>
            <w:pPr/>
            <w:r>
              <w:t xml:space="preserve">US15</w:t>
            </w:r>
          </w:p>
        </w:tc>
        <w:tc>
          <w:tcPr>
            <w:tcW w:w="6800" w:type="dxa"/>
          </w:tcPr>
          <w:p>
            <w:pPr/>
            <w:r>
              <w:t xml:space="preserve">En tant que tresorier, je dois pouvoir consulter, analyser et traiter les demandes de pret social.</w:t>
            </w:r>
          </w:p>
        </w:tc>
        <w:tc>
          <w:tcPr>
            <w:tcW w:w="1200" w:type="dxa"/>
          </w:tcPr>
          <w:p>
            <w:pPr/>
            <w:r>
              <w:t xml:space="preserve">Haute</w:t>
            </w:r>
          </w:p>
        </w:tc>
        <w:tc>
          <w:tcPr>
            <w:tcW w:w="1200" w:type="dxa"/>
          </w:tcPr>
          <w:p>
            <w:pPr/>
            <w:r>
              <w:t xml:space="preserve">28h</w:t>
            </w:r>
          </w:p>
        </w:tc>
        <w:tc>
          <w:tcPr>
            <w:tcW w:w="900" w:type="dxa"/>
          </w:tcPr>
          <w:p>
            <w:pPr/>
            <w:r>
              <w:t xml:space="preserve">2</w:t>
            </w:r>
          </w:p>
        </w:tc>
      </w:tr>
      <w:tr>
        <w:tc>
          <w:tcPr>
            <w:tcW w:w="900" w:type="dxa"/>
          </w:tcPr>
          <w:p>
            <w:pPr/>
            <w:r>
              <w:t xml:space="preserve">US16</w:t>
            </w:r>
          </w:p>
        </w:tc>
        <w:tc>
          <w:tcPr>
            <w:tcW w:w="6800" w:type="dxa"/>
          </w:tcPr>
          <w:p>
            <w:pPr/>
            <w:r>
              <w:t xml:space="preserve">En tant qu'adherent, je dois pouvoir deposer une demande d'indemnite sociale.</w:t>
            </w:r>
          </w:p>
        </w:tc>
        <w:tc>
          <w:tcPr>
            <w:tcW w:w="1200" w:type="dxa"/>
          </w:tcPr>
          <w:p>
            <w:pPr/>
            <w:r>
              <w:t xml:space="preserve">Haute</w:t>
            </w:r>
          </w:p>
        </w:tc>
        <w:tc>
          <w:tcPr>
            <w:tcW w:w="1200" w:type="dxa"/>
          </w:tcPr>
          <w:p>
            <w:pPr/>
            <w:r>
              <w:t xml:space="preserve">19h</w:t>
            </w:r>
          </w:p>
        </w:tc>
        <w:tc>
          <w:tcPr>
            <w:tcW w:w="900" w:type="dxa"/>
          </w:tcPr>
          <w:p>
            <w:pPr/>
            <w:r>
              <w:t xml:space="preserve">4</w:t>
            </w:r>
          </w:p>
        </w:tc>
      </w:tr>
      <w:tr>
        <w:tc>
          <w:tcPr>
            <w:tcW w:w="900" w:type="dxa"/>
          </w:tcPr>
          <w:p>
            <w:pPr/>
            <w:r>
              <w:t xml:space="preserve">US17</w:t>
            </w:r>
          </w:p>
        </w:tc>
        <w:tc>
          <w:tcPr>
            <w:tcW w:w="6800" w:type="dxa"/>
          </w:tcPr>
          <w:p>
            <w:pPr/>
            <w:r>
              <w:t xml:space="preserve">En tant que tresorier, je dois pouvoir valider ou rejeter les demandes d'indemnite.</w:t>
            </w:r>
          </w:p>
        </w:tc>
        <w:tc>
          <w:tcPr>
            <w:tcW w:w="1200" w:type="dxa"/>
          </w:tcPr>
          <w:p>
            <w:pPr/>
            <w:r>
              <w:t xml:space="preserve">Haute</w:t>
            </w:r>
          </w:p>
        </w:tc>
        <w:tc>
          <w:tcPr>
            <w:tcW w:w="1200" w:type="dxa"/>
          </w:tcPr>
          <w:p>
            <w:pPr/>
            <w:r>
              <w:t xml:space="preserve">13h</w:t>
            </w:r>
          </w:p>
        </w:tc>
        <w:tc>
          <w:tcPr>
            <w:tcW w:w="900" w:type="dxa"/>
          </w:tcPr>
          <w:p>
            <w:pPr/>
            <w:r>
              <w:t xml:space="preserve">3</w:t>
            </w:r>
          </w:p>
        </w:tc>
      </w:tr>
      <w:tr>
        <w:tc>
          <w:tcPr>
            <w:tcW w:w="900" w:type="dxa"/>
          </w:tcPr>
          <w:p>
            <w:pPr/>
            <w:r>
              <w:t xml:space="preserve">US18</w:t>
            </w:r>
          </w:p>
        </w:tc>
        <w:tc>
          <w:tcPr>
            <w:tcW w:w="6800" w:type="dxa"/>
          </w:tcPr>
          <w:p>
            <w:pPr/>
            <w:r>
              <w:t xml:space="preserve">En tant que tresorier, je dois pouvoir generer les retenues mensuelles liees aux cotisations, prets, conventions et tickets restaurant.</w:t>
            </w:r>
          </w:p>
        </w:tc>
        <w:tc>
          <w:tcPr>
            <w:tcW w:w="1200" w:type="dxa"/>
          </w:tcPr>
          <w:p>
            <w:pPr/>
            <w:r>
              <w:t xml:space="preserve">Haute</w:t>
            </w:r>
          </w:p>
        </w:tc>
        <w:tc>
          <w:tcPr>
            <w:tcW w:w="1200" w:type="dxa"/>
          </w:tcPr>
          <w:p>
            <w:pPr/>
            <w:r>
              <w:t xml:space="preserve">24h</w:t>
            </w:r>
          </w:p>
        </w:tc>
        <w:tc>
          <w:tcPr>
            <w:tcW w:w="900" w:type="dxa"/>
          </w:tcPr>
          <w:p>
            <w:pPr/>
            <w:r>
              <w:t xml:space="preserve">4</w:t>
            </w:r>
          </w:p>
        </w:tc>
      </w:tr>
      <w:tr>
        <w:tc>
          <w:tcPr>
            <w:tcW w:w="900" w:type="dxa"/>
          </w:tcPr>
          <w:p>
            <w:pPr/>
            <w:r>
              <w:t xml:space="preserve">US19</w:t>
            </w:r>
          </w:p>
        </w:tc>
        <w:tc>
          <w:tcPr>
            <w:tcW w:w="6800" w:type="dxa"/>
          </w:tcPr>
          <w:p>
            <w:pPr/>
            <w:r>
              <w:t xml:space="preserve">En tant que tresorier, je dois pouvoir consulter le detail des retenues mensuelles et exporter les donnees necessaires.</w:t>
            </w:r>
          </w:p>
        </w:tc>
        <w:tc>
          <w:tcPr>
            <w:tcW w:w="1200" w:type="dxa"/>
          </w:tcPr>
          <w:p>
            <w:pPr/>
            <w:r>
              <w:t xml:space="preserve">Haute</w:t>
            </w:r>
          </w:p>
        </w:tc>
        <w:tc>
          <w:tcPr>
            <w:tcW w:w="1200" w:type="dxa"/>
          </w:tcPr>
          <w:p>
            <w:pPr/>
            <w:r>
              <w:t xml:space="preserve">18h</w:t>
            </w:r>
          </w:p>
        </w:tc>
        <w:tc>
          <w:tcPr>
            <w:tcW w:w="900" w:type="dxa"/>
          </w:tcPr>
          <w:p>
            <w:pPr/>
            <w:r>
              <w:t xml:space="preserve">3</w:t>
            </w:r>
          </w:p>
        </w:tc>
      </w:tr>
      <w:tr>
        <w:tc>
          <w:tcPr>
            <w:tcW w:w="900" w:type="dxa"/>
          </w:tcPr>
          <w:p>
            <w:pPr/>
            <w:r>
              <w:t xml:space="preserve">US20</w:t>
            </w:r>
          </w:p>
        </w:tc>
        <w:tc>
          <w:tcPr>
            <w:tcW w:w="6800" w:type="dxa"/>
          </w:tcPr>
          <w:p>
            <w:pPr/>
            <w:r>
              <w:t xml:space="preserve">En tant que tresorier, je dois pouvoir generer et gerer les factures fournisseurs liees aux conventions.</w:t>
            </w:r>
          </w:p>
        </w:tc>
        <w:tc>
          <w:tcPr>
            <w:tcW w:w="1200" w:type="dxa"/>
          </w:tcPr>
          <w:p>
            <w:pPr/>
            <w:r>
              <w:t xml:space="preserve">Haute</w:t>
            </w:r>
          </w:p>
        </w:tc>
        <w:tc>
          <w:tcPr>
            <w:tcW w:w="1200" w:type="dxa"/>
          </w:tcPr>
          <w:p>
            <w:pPr/>
            <w:r>
              <w:t xml:space="preserve">20h</w:t>
            </w:r>
          </w:p>
        </w:tc>
        <w:tc>
          <w:tcPr>
            <w:tcW w:w="900" w:type="dxa"/>
          </w:tcPr>
          <w:p>
            <w:pPr/>
            <w:r>
              <w:t xml:space="preserve">4</w:t>
            </w:r>
          </w:p>
        </w:tc>
      </w:tr>
      <w:tr>
        <w:tc>
          <w:tcPr>
            <w:tcW w:w="900" w:type="dxa"/>
          </w:tcPr>
          <w:p>
            <w:pPr/>
            <w:r>
              <w:t xml:space="preserve">US21</w:t>
            </w:r>
          </w:p>
        </w:tc>
        <w:tc>
          <w:tcPr>
            <w:tcW w:w="6800" w:type="dxa"/>
          </w:tcPr>
          <w:p>
            <w:pPr/>
            <w:r>
              <w:t xml:space="preserve">En tant que tresorier, je dois pouvoir enregistrer les paiements, les factures et les operations financieres de l'amicale.</w:t>
            </w:r>
          </w:p>
        </w:tc>
        <w:tc>
          <w:tcPr>
            <w:tcW w:w="1200" w:type="dxa"/>
          </w:tcPr>
          <w:p>
            <w:pPr/>
            <w:r>
              <w:t xml:space="preserve">Haute</w:t>
            </w:r>
          </w:p>
        </w:tc>
        <w:tc>
          <w:tcPr>
            <w:tcW w:w="1200" w:type="dxa"/>
          </w:tcPr>
          <w:p>
            <w:pPr/>
            <w:r>
              <w:t xml:space="preserve">18h</w:t>
            </w:r>
          </w:p>
        </w:tc>
        <w:tc>
          <w:tcPr>
            <w:tcW w:w="900" w:type="dxa"/>
          </w:tcPr>
          <w:p>
            <w:pPr/>
            <w:r>
              <w:t xml:space="preserve">3</w:t>
            </w:r>
          </w:p>
        </w:tc>
      </w:tr>
      <w:tr>
        <w:tc>
          <w:tcPr>
            <w:tcW w:w="900" w:type="dxa"/>
          </w:tcPr>
          <w:p>
            <w:pPr/>
            <w:r>
              <w:t xml:space="preserve">US22</w:t>
            </w:r>
          </w:p>
        </w:tc>
        <w:tc>
          <w:tcPr>
            <w:tcW w:w="6800" w:type="dxa"/>
          </w:tcPr>
          <w:p>
            <w:pPr/>
            <w:r>
              <w:t xml:space="preserve">En tant que tresorier, je dois pouvoir consulter la tresorerie et l'historique financier afin de suivre les mouvements de l'amicale.</w:t>
            </w:r>
          </w:p>
        </w:tc>
        <w:tc>
          <w:tcPr>
            <w:tcW w:w="1200" w:type="dxa"/>
          </w:tcPr>
          <w:p>
            <w:pPr/>
            <w:r>
              <w:t xml:space="preserve">Moyenne</w:t>
            </w:r>
          </w:p>
        </w:tc>
        <w:tc>
          <w:tcPr>
            <w:tcW w:w="1200" w:type="dxa"/>
          </w:tcPr>
          <w:p>
            <w:pPr/>
            <w:r>
              <w:t xml:space="preserve">20h</w:t>
            </w:r>
          </w:p>
        </w:tc>
        <w:tc>
          <w:tcPr>
            <w:tcW w:w="900" w:type="dxa"/>
          </w:tcPr>
          <w:p>
            <w:pPr/>
            <w:r>
              <w:t xml:space="preserve">3</w:t>
            </w:r>
          </w:p>
        </w:tc>
      </w:tr>
      <w:tr>
        <w:tc>
          <w:tcPr>
            <w:tcW w:w="900" w:type="dxa"/>
          </w:tcPr>
          <w:p>
            <w:pPr/>
            <w:r>
              <w:t xml:space="preserve">US23</w:t>
            </w:r>
          </w:p>
        </w:tc>
        <w:tc>
          <w:tcPr>
            <w:tcW w:w="6800" w:type="dxa"/>
          </w:tcPr>
          <w:p>
            <w:pPr/>
            <w:r>
              <w:t xml:space="preserve">En tant qu'administrateur ou tresorier, je dois pouvoir gerer les tickets restaurant attribues aux adherents.</w:t>
            </w:r>
          </w:p>
        </w:tc>
        <w:tc>
          <w:tcPr>
            <w:tcW w:w="1200" w:type="dxa"/>
          </w:tcPr>
          <w:p>
            <w:pPr/>
            <w:r>
              <w:t xml:space="preserve">Moyenne</w:t>
            </w:r>
          </w:p>
        </w:tc>
        <w:tc>
          <w:tcPr>
            <w:tcW w:w="1200" w:type="dxa"/>
          </w:tcPr>
          <w:p>
            <w:pPr/>
            <w:r>
              <w:t xml:space="preserve">18h</w:t>
            </w:r>
          </w:p>
        </w:tc>
        <w:tc>
          <w:tcPr>
            <w:tcW w:w="900" w:type="dxa"/>
          </w:tcPr>
          <w:p>
            <w:pPr/>
            <w:r>
              <w:t xml:space="preserve">3</w:t>
            </w:r>
          </w:p>
        </w:tc>
      </w:tr>
      <w:tr>
        <w:tc>
          <w:tcPr>
            <w:tcW w:w="900" w:type="dxa"/>
          </w:tcPr>
          <w:p>
            <w:pPr/>
            <w:r>
              <w:t xml:space="preserve">US24</w:t>
            </w:r>
          </w:p>
        </w:tc>
        <w:tc>
          <w:tcPr>
            <w:tcW w:w="6800" w:type="dxa"/>
          </w:tcPr>
          <w:p>
            <w:pPr/>
            <w:r>
              <w:t xml:space="preserve">En tant qu'administrateur ou tresorier, je dois pouvoir gerer les bons de commande et leurs documents associes.</w:t>
            </w:r>
          </w:p>
        </w:tc>
        <w:tc>
          <w:tcPr>
            <w:tcW w:w="1200" w:type="dxa"/>
          </w:tcPr>
          <w:p>
            <w:pPr/>
            <w:r>
              <w:t xml:space="preserve">Moyenne</w:t>
            </w:r>
          </w:p>
        </w:tc>
        <w:tc>
          <w:tcPr>
            <w:tcW w:w="1200" w:type="dxa"/>
          </w:tcPr>
          <w:p>
            <w:pPr/>
            <w:r>
              <w:t xml:space="preserve">18h</w:t>
            </w:r>
          </w:p>
        </w:tc>
        <w:tc>
          <w:tcPr>
            <w:tcW w:w="900" w:type="dxa"/>
          </w:tcPr>
          <w:p>
            <w:pPr/>
            <w:r>
              <w:t xml:space="preserve">3</w:t>
            </w:r>
          </w:p>
        </w:tc>
      </w:tr>
      <w:tr>
        <w:tc>
          <w:tcPr>
            <w:tcW w:w="900" w:type="dxa"/>
          </w:tcPr>
          <w:p>
            <w:pPr/>
            <w:r>
              <w:t xml:space="preserve">US25</w:t>
            </w:r>
          </w:p>
        </w:tc>
        <w:tc>
          <w:tcPr>
            <w:tcW w:w="6800" w:type="dxa"/>
          </w:tcPr>
          <w:p>
            <w:pPr/>
            <w:r>
              <w:t xml:space="preserve">En tant qu'adherent, je dois pouvoir consulter mon espace personnel, mes demandes, mes retenues et mes avantages sociaux.</w:t>
            </w:r>
          </w:p>
        </w:tc>
        <w:tc>
          <w:tcPr>
            <w:tcW w:w="1200" w:type="dxa"/>
          </w:tcPr>
          <w:p>
            <w:pPr/>
            <w:r>
              <w:t xml:space="preserve">Haute</w:t>
            </w:r>
          </w:p>
        </w:tc>
        <w:tc>
          <w:tcPr>
            <w:tcW w:w="1200" w:type="dxa"/>
          </w:tcPr>
          <w:p>
            <w:pPr/>
            <w:r>
              <w:t xml:space="preserve">21h</w:t>
            </w:r>
          </w:p>
        </w:tc>
        <w:tc>
          <w:tcPr>
            <w:tcW w:w="900" w:type="dxa"/>
          </w:tcPr>
          <w:p>
            <w:pPr/>
            <w:r>
              <w:t xml:space="preserve">4</w:t>
            </w:r>
          </w:p>
        </w:tc>
      </w:tr>
    </w:tbl>
    <w:sectPr>
      <w:pgSz w:w="16838" w:h="11906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Title">
    <w:name w:val="Title"/>
    <w:basedOn w:val="Normal"/>
    <w:rPr>
      <w:b/>
      <w:sz w:val="36"/>
      <w:color w:val="1F4E79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