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1E1937" w14:textId="77777777" w:rsidR="00B2488F" w:rsidRPr="00A20F53" w:rsidRDefault="00B2488F">
      <w:pPr>
        <w:ind w:firstLine="0"/>
        <w:jc w:val="left"/>
        <w:rPr>
          <w:b/>
          <w:sz w:val="28"/>
          <w:szCs w:val="28"/>
          <w:lang w:val="lv-LV"/>
        </w:rPr>
      </w:pPr>
    </w:p>
    <w:p w14:paraId="65BA3283" w14:textId="33E8D455" w:rsidR="00B2488F" w:rsidRDefault="00792B52">
      <w:pPr>
        <w:ind w:firstLine="0"/>
        <w:jc w:val="center"/>
        <w:rPr>
          <w:b/>
          <w:sz w:val="72"/>
          <w:szCs w:val="72"/>
        </w:rPr>
      </w:pPr>
      <w:r>
        <w:rPr>
          <w:b/>
          <w:sz w:val="72"/>
          <w:szCs w:val="72"/>
        </w:rPr>
        <w:t>&lt;</w:t>
      </w:r>
      <w:r w:rsidR="00F95ACA">
        <w:rPr>
          <w:b/>
          <w:sz w:val="72"/>
          <w:szCs w:val="72"/>
        </w:rPr>
        <w:t xml:space="preserve">Net </w:t>
      </w:r>
      <w:proofErr w:type="spellStart"/>
      <w:r w:rsidR="00F95ACA">
        <w:rPr>
          <w:b/>
          <w:sz w:val="72"/>
          <w:szCs w:val="72"/>
        </w:rPr>
        <w:t>Rogue</w:t>
      </w:r>
      <w:proofErr w:type="spellEnd"/>
      <w:r>
        <w:rPr>
          <w:b/>
          <w:sz w:val="72"/>
          <w:szCs w:val="72"/>
        </w:rPr>
        <w:t>&gt;</w:t>
      </w:r>
    </w:p>
    <w:p w14:paraId="3330BC22" w14:textId="77777777" w:rsidR="00B2488F" w:rsidRDefault="00B2488F">
      <w:pPr>
        <w:ind w:firstLine="0"/>
        <w:rPr>
          <w:b/>
          <w:sz w:val="72"/>
          <w:szCs w:val="72"/>
        </w:rPr>
      </w:pPr>
    </w:p>
    <w:p w14:paraId="6FAE3772" w14:textId="77777777" w:rsidR="00B2488F" w:rsidRDefault="00B2488F">
      <w:pPr>
        <w:ind w:firstLine="0"/>
        <w:jc w:val="center"/>
        <w:rPr>
          <w:b/>
          <w:sz w:val="36"/>
          <w:szCs w:val="36"/>
        </w:rPr>
      </w:pPr>
    </w:p>
    <w:p w14:paraId="0991FB1E" w14:textId="77777777" w:rsidR="00B2488F" w:rsidRDefault="00000000">
      <w:pPr>
        <w:ind w:firstLine="0"/>
        <w:jc w:val="center"/>
        <w:rPr>
          <w:b/>
          <w:sz w:val="36"/>
          <w:szCs w:val="36"/>
        </w:rPr>
      </w:pPr>
      <w:r>
        <w:rPr>
          <w:b/>
          <w:sz w:val="36"/>
          <w:szCs w:val="36"/>
        </w:rPr>
        <w:t>Prasību analīze un idejas formulējums</w:t>
      </w:r>
    </w:p>
    <w:p w14:paraId="405B5430" w14:textId="52F175E8" w:rsidR="00B2488F" w:rsidRDefault="00000000">
      <w:pPr>
        <w:ind w:firstLine="0"/>
        <w:jc w:val="center"/>
        <w:rPr>
          <w:b/>
          <w:sz w:val="24"/>
          <w:szCs w:val="24"/>
        </w:rPr>
      </w:pPr>
      <w:r>
        <w:rPr>
          <w:b/>
          <w:sz w:val="24"/>
          <w:szCs w:val="24"/>
        </w:rPr>
        <w:t>Kursā Programmēšana</w:t>
      </w:r>
    </w:p>
    <w:p w14:paraId="0AB98850" w14:textId="77777777" w:rsidR="00B2488F" w:rsidRDefault="00B2488F">
      <w:pPr>
        <w:ind w:firstLine="0"/>
        <w:jc w:val="center"/>
        <w:rPr>
          <w:b/>
          <w:sz w:val="28"/>
          <w:szCs w:val="28"/>
        </w:rPr>
      </w:pPr>
    </w:p>
    <w:p w14:paraId="0AAF147F" w14:textId="5D633A5D" w:rsidR="00B2488F" w:rsidRDefault="00000000">
      <w:pPr>
        <w:ind w:firstLine="0"/>
        <w:jc w:val="center"/>
        <w:rPr>
          <w:b/>
          <w:sz w:val="28"/>
          <w:szCs w:val="28"/>
        </w:rPr>
      </w:pPr>
      <w:r>
        <w:rPr>
          <w:b/>
          <w:sz w:val="28"/>
          <w:szCs w:val="28"/>
        </w:rPr>
        <w:t>Versija 0.0.</w:t>
      </w:r>
      <w:r w:rsidR="006A74E1">
        <w:rPr>
          <w:b/>
          <w:sz w:val="28"/>
          <w:szCs w:val="28"/>
        </w:rPr>
        <w:t>2</w:t>
      </w:r>
    </w:p>
    <w:p w14:paraId="79B1FEC9" w14:textId="77777777" w:rsidR="00B2488F" w:rsidRDefault="00B2488F">
      <w:pPr>
        <w:ind w:firstLine="0"/>
        <w:jc w:val="center"/>
        <w:rPr>
          <w:b/>
          <w:sz w:val="28"/>
          <w:szCs w:val="28"/>
        </w:rPr>
      </w:pPr>
    </w:p>
    <w:tbl>
      <w:tblPr>
        <w:tblStyle w:val="a"/>
        <w:tblW w:w="892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5"/>
        <w:gridCol w:w="1230"/>
        <w:gridCol w:w="3795"/>
        <w:gridCol w:w="2295"/>
      </w:tblGrid>
      <w:tr w:rsidR="00B2488F" w14:paraId="3F7A5596" w14:textId="77777777">
        <w:trPr>
          <w:jc w:val="center"/>
        </w:trPr>
        <w:tc>
          <w:tcPr>
            <w:tcW w:w="1605" w:type="dxa"/>
            <w:shd w:val="clear" w:color="auto" w:fill="auto"/>
            <w:tcMar>
              <w:top w:w="100" w:type="dxa"/>
              <w:left w:w="100" w:type="dxa"/>
              <w:bottom w:w="100" w:type="dxa"/>
              <w:right w:w="100" w:type="dxa"/>
            </w:tcMar>
          </w:tcPr>
          <w:p w14:paraId="3C885D21" w14:textId="77777777" w:rsidR="00B2488F" w:rsidRDefault="00000000">
            <w:pPr>
              <w:widowControl w:val="0"/>
              <w:pBdr>
                <w:top w:val="nil"/>
                <w:left w:val="nil"/>
                <w:bottom w:val="nil"/>
                <w:right w:val="nil"/>
                <w:between w:val="nil"/>
              </w:pBdr>
              <w:spacing w:line="240" w:lineRule="auto"/>
              <w:ind w:firstLine="0"/>
              <w:jc w:val="left"/>
              <w:rPr>
                <w:b/>
                <w:sz w:val="28"/>
                <w:szCs w:val="28"/>
              </w:rPr>
            </w:pPr>
            <w:r>
              <w:rPr>
                <w:b/>
                <w:sz w:val="28"/>
                <w:szCs w:val="28"/>
              </w:rPr>
              <w:t>Datums</w:t>
            </w:r>
          </w:p>
        </w:tc>
        <w:tc>
          <w:tcPr>
            <w:tcW w:w="1230" w:type="dxa"/>
            <w:shd w:val="clear" w:color="auto" w:fill="auto"/>
            <w:tcMar>
              <w:top w:w="100" w:type="dxa"/>
              <w:left w:w="100" w:type="dxa"/>
              <w:bottom w:w="100" w:type="dxa"/>
              <w:right w:w="100" w:type="dxa"/>
            </w:tcMar>
          </w:tcPr>
          <w:p w14:paraId="56699B6C" w14:textId="77777777" w:rsidR="00B2488F" w:rsidRDefault="00000000">
            <w:pPr>
              <w:widowControl w:val="0"/>
              <w:pBdr>
                <w:top w:val="nil"/>
                <w:left w:val="nil"/>
                <w:bottom w:val="nil"/>
                <w:right w:val="nil"/>
                <w:between w:val="nil"/>
              </w:pBdr>
              <w:spacing w:line="240" w:lineRule="auto"/>
              <w:ind w:firstLine="0"/>
              <w:jc w:val="left"/>
              <w:rPr>
                <w:b/>
                <w:sz w:val="28"/>
                <w:szCs w:val="28"/>
              </w:rPr>
            </w:pPr>
            <w:r>
              <w:rPr>
                <w:b/>
                <w:sz w:val="28"/>
                <w:szCs w:val="28"/>
              </w:rPr>
              <w:t>Versija</w:t>
            </w:r>
          </w:p>
        </w:tc>
        <w:tc>
          <w:tcPr>
            <w:tcW w:w="3795" w:type="dxa"/>
            <w:shd w:val="clear" w:color="auto" w:fill="auto"/>
            <w:tcMar>
              <w:top w:w="100" w:type="dxa"/>
              <w:left w:w="100" w:type="dxa"/>
              <w:bottom w:w="100" w:type="dxa"/>
              <w:right w:w="100" w:type="dxa"/>
            </w:tcMar>
          </w:tcPr>
          <w:p w14:paraId="2C7C4F4F" w14:textId="77777777" w:rsidR="00B2488F" w:rsidRDefault="00000000">
            <w:pPr>
              <w:widowControl w:val="0"/>
              <w:pBdr>
                <w:top w:val="nil"/>
                <w:left w:val="nil"/>
                <w:bottom w:val="nil"/>
                <w:right w:val="nil"/>
                <w:between w:val="nil"/>
              </w:pBdr>
              <w:spacing w:line="240" w:lineRule="auto"/>
              <w:ind w:firstLine="0"/>
              <w:jc w:val="left"/>
              <w:rPr>
                <w:b/>
                <w:sz w:val="28"/>
                <w:szCs w:val="28"/>
              </w:rPr>
            </w:pPr>
            <w:r>
              <w:rPr>
                <w:b/>
                <w:sz w:val="28"/>
                <w:szCs w:val="28"/>
              </w:rPr>
              <w:t>Apraksts</w:t>
            </w:r>
          </w:p>
        </w:tc>
        <w:tc>
          <w:tcPr>
            <w:tcW w:w="2295" w:type="dxa"/>
            <w:shd w:val="clear" w:color="auto" w:fill="auto"/>
            <w:tcMar>
              <w:top w:w="100" w:type="dxa"/>
              <w:left w:w="100" w:type="dxa"/>
              <w:bottom w:w="100" w:type="dxa"/>
              <w:right w:w="100" w:type="dxa"/>
            </w:tcMar>
          </w:tcPr>
          <w:p w14:paraId="37FB51B5" w14:textId="77777777" w:rsidR="00B2488F" w:rsidRDefault="00000000">
            <w:pPr>
              <w:widowControl w:val="0"/>
              <w:pBdr>
                <w:top w:val="nil"/>
                <w:left w:val="nil"/>
                <w:bottom w:val="nil"/>
                <w:right w:val="nil"/>
                <w:between w:val="nil"/>
              </w:pBdr>
              <w:spacing w:line="240" w:lineRule="auto"/>
              <w:ind w:firstLine="0"/>
              <w:jc w:val="left"/>
              <w:rPr>
                <w:b/>
                <w:sz w:val="28"/>
                <w:szCs w:val="28"/>
              </w:rPr>
            </w:pPr>
            <w:r>
              <w:rPr>
                <w:b/>
                <w:sz w:val="28"/>
                <w:szCs w:val="28"/>
              </w:rPr>
              <w:t>Autors</w:t>
            </w:r>
          </w:p>
        </w:tc>
      </w:tr>
      <w:tr w:rsidR="00B2488F" w14:paraId="25A73BF7" w14:textId="77777777">
        <w:trPr>
          <w:jc w:val="center"/>
        </w:trPr>
        <w:tc>
          <w:tcPr>
            <w:tcW w:w="1605" w:type="dxa"/>
            <w:shd w:val="clear" w:color="auto" w:fill="auto"/>
            <w:tcMar>
              <w:top w:w="100" w:type="dxa"/>
              <w:left w:w="100" w:type="dxa"/>
              <w:bottom w:w="100" w:type="dxa"/>
              <w:right w:w="100" w:type="dxa"/>
            </w:tcMar>
          </w:tcPr>
          <w:p w14:paraId="5332243F" w14:textId="0B6A5255" w:rsidR="00B2488F" w:rsidRDefault="00000000">
            <w:pPr>
              <w:widowControl w:val="0"/>
              <w:pBdr>
                <w:top w:val="nil"/>
                <w:left w:val="nil"/>
                <w:bottom w:val="nil"/>
                <w:right w:val="nil"/>
                <w:between w:val="nil"/>
              </w:pBdr>
              <w:tabs>
                <w:tab w:val="center" w:pos="763"/>
              </w:tabs>
              <w:spacing w:line="240" w:lineRule="auto"/>
              <w:ind w:firstLine="0"/>
              <w:jc w:val="left"/>
              <w:rPr>
                <w:sz w:val="24"/>
                <w:szCs w:val="24"/>
              </w:rPr>
            </w:pPr>
            <w:r>
              <w:rPr>
                <w:sz w:val="24"/>
                <w:szCs w:val="24"/>
              </w:rPr>
              <w:tab/>
              <w:t>2024.</w:t>
            </w:r>
            <w:r w:rsidR="006A6A70">
              <w:rPr>
                <w:sz w:val="24"/>
                <w:szCs w:val="24"/>
              </w:rPr>
              <w:t>11</w:t>
            </w:r>
            <w:r>
              <w:rPr>
                <w:sz w:val="24"/>
                <w:szCs w:val="24"/>
              </w:rPr>
              <w:t>.</w:t>
            </w:r>
            <w:r w:rsidR="006A6A70">
              <w:rPr>
                <w:sz w:val="24"/>
                <w:szCs w:val="24"/>
              </w:rPr>
              <w:t>7</w:t>
            </w:r>
          </w:p>
        </w:tc>
        <w:tc>
          <w:tcPr>
            <w:tcW w:w="1230" w:type="dxa"/>
            <w:shd w:val="clear" w:color="auto" w:fill="auto"/>
            <w:tcMar>
              <w:top w:w="100" w:type="dxa"/>
              <w:left w:w="100" w:type="dxa"/>
              <w:bottom w:w="100" w:type="dxa"/>
              <w:right w:w="100" w:type="dxa"/>
            </w:tcMar>
          </w:tcPr>
          <w:p w14:paraId="45A56D09" w14:textId="77777777" w:rsidR="00B2488F" w:rsidRDefault="00000000">
            <w:pPr>
              <w:widowControl w:val="0"/>
              <w:pBdr>
                <w:top w:val="nil"/>
                <w:left w:val="nil"/>
                <w:bottom w:val="nil"/>
                <w:right w:val="nil"/>
                <w:between w:val="nil"/>
              </w:pBdr>
              <w:spacing w:line="240" w:lineRule="auto"/>
              <w:ind w:firstLine="0"/>
              <w:jc w:val="left"/>
              <w:rPr>
                <w:sz w:val="24"/>
                <w:szCs w:val="24"/>
              </w:rPr>
            </w:pPr>
            <w:r>
              <w:rPr>
                <w:sz w:val="24"/>
                <w:szCs w:val="24"/>
              </w:rPr>
              <w:t>0.0.1</w:t>
            </w:r>
          </w:p>
        </w:tc>
        <w:tc>
          <w:tcPr>
            <w:tcW w:w="3795" w:type="dxa"/>
            <w:shd w:val="clear" w:color="auto" w:fill="auto"/>
            <w:tcMar>
              <w:top w:w="100" w:type="dxa"/>
              <w:left w:w="100" w:type="dxa"/>
              <w:bottom w:w="100" w:type="dxa"/>
              <w:right w:w="100" w:type="dxa"/>
            </w:tcMar>
          </w:tcPr>
          <w:p w14:paraId="7654DE8A" w14:textId="5B804C6D" w:rsidR="00B2488F" w:rsidRDefault="00797C80">
            <w:pPr>
              <w:widowControl w:val="0"/>
              <w:pBdr>
                <w:top w:val="nil"/>
                <w:left w:val="nil"/>
                <w:bottom w:val="nil"/>
                <w:right w:val="nil"/>
                <w:between w:val="nil"/>
              </w:pBdr>
              <w:spacing w:line="240" w:lineRule="auto"/>
              <w:ind w:firstLine="0"/>
              <w:jc w:val="left"/>
              <w:rPr>
                <w:sz w:val="24"/>
                <w:szCs w:val="24"/>
              </w:rPr>
            </w:pPr>
            <w:r>
              <w:rPr>
                <w:sz w:val="24"/>
                <w:szCs w:val="24"/>
              </w:rPr>
              <w:t>Programmas idejas apraksts</w:t>
            </w:r>
          </w:p>
        </w:tc>
        <w:tc>
          <w:tcPr>
            <w:tcW w:w="2295" w:type="dxa"/>
            <w:shd w:val="clear" w:color="auto" w:fill="auto"/>
            <w:tcMar>
              <w:top w:w="100" w:type="dxa"/>
              <w:left w:w="100" w:type="dxa"/>
              <w:bottom w:w="100" w:type="dxa"/>
              <w:right w:w="100" w:type="dxa"/>
            </w:tcMar>
          </w:tcPr>
          <w:p w14:paraId="30EA4008" w14:textId="26F0407A" w:rsidR="00B2488F" w:rsidRDefault="00797C80" w:rsidP="00797C80">
            <w:pPr>
              <w:widowControl w:val="0"/>
              <w:pBdr>
                <w:top w:val="nil"/>
                <w:left w:val="nil"/>
                <w:bottom w:val="nil"/>
                <w:right w:val="nil"/>
                <w:between w:val="nil"/>
              </w:pBdr>
              <w:spacing w:line="240" w:lineRule="auto"/>
              <w:ind w:firstLine="0"/>
              <w:jc w:val="center"/>
              <w:rPr>
                <w:sz w:val="24"/>
                <w:szCs w:val="24"/>
              </w:rPr>
            </w:pPr>
            <w:r>
              <w:rPr>
                <w:sz w:val="24"/>
                <w:szCs w:val="24"/>
              </w:rPr>
              <w:t>Rihards Bukovskis</w:t>
            </w:r>
          </w:p>
        </w:tc>
      </w:tr>
      <w:tr w:rsidR="006A74E1" w14:paraId="1D199032" w14:textId="77777777">
        <w:trPr>
          <w:jc w:val="center"/>
        </w:trPr>
        <w:tc>
          <w:tcPr>
            <w:tcW w:w="1605" w:type="dxa"/>
            <w:shd w:val="clear" w:color="auto" w:fill="auto"/>
            <w:tcMar>
              <w:top w:w="100" w:type="dxa"/>
              <w:left w:w="100" w:type="dxa"/>
              <w:bottom w:w="100" w:type="dxa"/>
              <w:right w:w="100" w:type="dxa"/>
            </w:tcMar>
          </w:tcPr>
          <w:p w14:paraId="387D4A8E" w14:textId="265E8EB1" w:rsidR="006A74E1" w:rsidRDefault="006A74E1">
            <w:pPr>
              <w:widowControl w:val="0"/>
              <w:pBdr>
                <w:top w:val="nil"/>
                <w:left w:val="nil"/>
                <w:bottom w:val="nil"/>
                <w:right w:val="nil"/>
                <w:between w:val="nil"/>
              </w:pBdr>
              <w:tabs>
                <w:tab w:val="center" w:pos="763"/>
              </w:tabs>
              <w:spacing w:line="240" w:lineRule="auto"/>
              <w:ind w:firstLine="0"/>
              <w:jc w:val="left"/>
              <w:rPr>
                <w:sz w:val="24"/>
                <w:szCs w:val="24"/>
              </w:rPr>
            </w:pPr>
            <w:r>
              <w:rPr>
                <w:sz w:val="24"/>
                <w:szCs w:val="24"/>
              </w:rPr>
              <w:t>2025.02.13</w:t>
            </w:r>
          </w:p>
        </w:tc>
        <w:tc>
          <w:tcPr>
            <w:tcW w:w="1230" w:type="dxa"/>
            <w:shd w:val="clear" w:color="auto" w:fill="auto"/>
            <w:tcMar>
              <w:top w:w="100" w:type="dxa"/>
              <w:left w:w="100" w:type="dxa"/>
              <w:bottom w:w="100" w:type="dxa"/>
              <w:right w:w="100" w:type="dxa"/>
            </w:tcMar>
          </w:tcPr>
          <w:p w14:paraId="39A1EA1A" w14:textId="246AA968" w:rsidR="006A74E1" w:rsidRDefault="006A74E1">
            <w:pPr>
              <w:widowControl w:val="0"/>
              <w:pBdr>
                <w:top w:val="nil"/>
                <w:left w:val="nil"/>
                <w:bottom w:val="nil"/>
                <w:right w:val="nil"/>
                <w:between w:val="nil"/>
              </w:pBdr>
              <w:spacing w:line="240" w:lineRule="auto"/>
              <w:ind w:firstLine="0"/>
              <w:jc w:val="left"/>
              <w:rPr>
                <w:sz w:val="24"/>
                <w:szCs w:val="24"/>
              </w:rPr>
            </w:pPr>
            <w:r>
              <w:rPr>
                <w:sz w:val="24"/>
                <w:szCs w:val="24"/>
              </w:rPr>
              <w:t>0.0.2</w:t>
            </w:r>
          </w:p>
        </w:tc>
        <w:tc>
          <w:tcPr>
            <w:tcW w:w="3795" w:type="dxa"/>
            <w:shd w:val="clear" w:color="auto" w:fill="auto"/>
            <w:tcMar>
              <w:top w:w="100" w:type="dxa"/>
              <w:left w:w="100" w:type="dxa"/>
              <w:bottom w:w="100" w:type="dxa"/>
              <w:right w:w="100" w:type="dxa"/>
            </w:tcMar>
          </w:tcPr>
          <w:p w14:paraId="139EA9FC" w14:textId="5FD92F77" w:rsidR="006A74E1" w:rsidRDefault="006A74E1">
            <w:pPr>
              <w:widowControl w:val="0"/>
              <w:pBdr>
                <w:top w:val="nil"/>
                <w:left w:val="nil"/>
                <w:bottom w:val="nil"/>
                <w:right w:val="nil"/>
                <w:between w:val="nil"/>
              </w:pBdr>
              <w:spacing w:line="240" w:lineRule="auto"/>
              <w:ind w:firstLine="0"/>
              <w:jc w:val="left"/>
              <w:rPr>
                <w:sz w:val="24"/>
                <w:szCs w:val="24"/>
              </w:rPr>
            </w:pPr>
            <w:r>
              <w:rPr>
                <w:sz w:val="24"/>
                <w:szCs w:val="24"/>
              </w:rPr>
              <w:t>Shēmas un to apraksts</w:t>
            </w:r>
          </w:p>
        </w:tc>
        <w:tc>
          <w:tcPr>
            <w:tcW w:w="2295" w:type="dxa"/>
            <w:shd w:val="clear" w:color="auto" w:fill="auto"/>
            <w:tcMar>
              <w:top w:w="100" w:type="dxa"/>
              <w:left w:w="100" w:type="dxa"/>
              <w:bottom w:w="100" w:type="dxa"/>
              <w:right w:w="100" w:type="dxa"/>
            </w:tcMar>
          </w:tcPr>
          <w:p w14:paraId="48EBE769" w14:textId="21C9D5E2" w:rsidR="006A74E1" w:rsidRDefault="006A74E1" w:rsidP="00797C80">
            <w:pPr>
              <w:widowControl w:val="0"/>
              <w:pBdr>
                <w:top w:val="nil"/>
                <w:left w:val="nil"/>
                <w:bottom w:val="nil"/>
                <w:right w:val="nil"/>
                <w:between w:val="nil"/>
              </w:pBdr>
              <w:spacing w:line="240" w:lineRule="auto"/>
              <w:ind w:firstLine="0"/>
              <w:jc w:val="center"/>
              <w:rPr>
                <w:sz w:val="24"/>
                <w:szCs w:val="24"/>
              </w:rPr>
            </w:pPr>
            <w:r>
              <w:rPr>
                <w:sz w:val="24"/>
                <w:szCs w:val="24"/>
              </w:rPr>
              <w:t>Rihards Bukovskis</w:t>
            </w:r>
          </w:p>
        </w:tc>
      </w:tr>
      <w:tr w:rsidR="006A74E1" w14:paraId="19107C50" w14:textId="77777777">
        <w:trPr>
          <w:jc w:val="center"/>
        </w:trPr>
        <w:tc>
          <w:tcPr>
            <w:tcW w:w="1605" w:type="dxa"/>
            <w:shd w:val="clear" w:color="auto" w:fill="auto"/>
            <w:tcMar>
              <w:top w:w="100" w:type="dxa"/>
              <w:left w:w="100" w:type="dxa"/>
              <w:bottom w:w="100" w:type="dxa"/>
              <w:right w:w="100" w:type="dxa"/>
            </w:tcMar>
          </w:tcPr>
          <w:p w14:paraId="78BD9AF6" w14:textId="77777777" w:rsidR="006A74E1" w:rsidRDefault="006A74E1">
            <w:pPr>
              <w:widowControl w:val="0"/>
              <w:pBdr>
                <w:top w:val="nil"/>
                <w:left w:val="nil"/>
                <w:bottom w:val="nil"/>
                <w:right w:val="nil"/>
                <w:between w:val="nil"/>
              </w:pBdr>
              <w:tabs>
                <w:tab w:val="center" w:pos="763"/>
              </w:tabs>
              <w:spacing w:line="240" w:lineRule="auto"/>
              <w:ind w:firstLine="0"/>
              <w:jc w:val="left"/>
              <w:rPr>
                <w:sz w:val="24"/>
                <w:szCs w:val="24"/>
              </w:rPr>
            </w:pPr>
          </w:p>
        </w:tc>
        <w:tc>
          <w:tcPr>
            <w:tcW w:w="1230" w:type="dxa"/>
            <w:shd w:val="clear" w:color="auto" w:fill="auto"/>
            <w:tcMar>
              <w:top w:w="100" w:type="dxa"/>
              <w:left w:w="100" w:type="dxa"/>
              <w:bottom w:w="100" w:type="dxa"/>
              <w:right w:w="100" w:type="dxa"/>
            </w:tcMar>
          </w:tcPr>
          <w:p w14:paraId="1CEED68A" w14:textId="77777777" w:rsidR="006A74E1" w:rsidRDefault="006A74E1">
            <w:pPr>
              <w:widowControl w:val="0"/>
              <w:pBdr>
                <w:top w:val="nil"/>
                <w:left w:val="nil"/>
                <w:bottom w:val="nil"/>
                <w:right w:val="nil"/>
                <w:between w:val="nil"/>
              </w:pBdr>
              <w:spacing w:line="240" w:lineRule="auto"/>
              <w:ind w:firstLine="0"/>
              <w:jc w:val="left"/>
              <w:rPr>
                <w:sz w:val="24"/>
                <w:szCs w:val="24"/>
              </w:rPr>
            </w:pPr>
          </w:p>
        </w:tc>
        <w:tc>
          <w:tcPr>
            <w:tcW w:w="3795" w:type="dxa"/>
            <w:shd w:val="clear" w:color="auto" w:fill="auto"/>
            <w:tcMar>
              <w:top w:w="100" w:type="dxa"/>
              <w:left w:w="100" w:type="dxa"/>
              <w:bottom w:w="100" w:type="dxa"/>
              <w:right w:w="100" w:type="dxa"/>
            </w:tcMar>
          </w:tcPr>
          <w:p w14:paraId="11A939B0" w14:textId="77777777" w:rsidR="006A74E1" w:rsidRDefault="006A74E1">
            <w:pPr>
              <w:widowControl w:val="0"/>
              <w:pBdr>
                <w:top w:val="nil"/>
                <w:left w:val="nil"/>
                <w:bottom w:val="nil"/>
                <w:right w:val="nil"/>
                <w:between w:val="nil"/>
              </w:pBdr>
              <w:spacing w:line="240" w:lineRule="auto"/>
              <w:ind w:firstLine="0"/>
              <w:jc w:val="left"/>
              <w:rPr>
                <w:sz w:val="24"/>
                <w:szCs w:val="24"/>
              </w:rPr>
            </w:pPr>
          </w:p>
        </w:tc>
        <w:tc>
          <w:tcPr>
            <w:tcW w:w="2295" w:type="dxa"/>
            <w:shd w:val="clear" w:color="auto" w:fill="auto"/>
            <w:tcMar>
              <w:top w:w="100" w:type="dxa"/>
              <w:left w:w="100" w:type="dxa"/>
              <w:bottom w:w="100" w:type="dxa"/>
              <w:right w:w="100" w:type="dxa"/>
            </w:tcMar>
          </w:tcPr>
          <w:p w14:paraId="2416C857" w14:textId="77777777" w:rsidR="006A74E1" w:rsidRDefault="006A74E1" w:rsidP="00797C80">
            <w:pPr>
              <w:widowControl w:val="0"/>
              <w:pBdr>
                <w:top w:val="nil"/>
                <w:left w:val="nil"/>
                <w:bottom w:val="nil"/>
                <w:right w:val="nil"/>
                <w:between w:val="nil"/>
              </w:pBdr>
              <w:spacing w:line="240" w:lineRule="auto"/>
              <w:ind w:firstLine="0"/>
              <w:jc w:val="center"/>
              <w:rPr>
                <w:sz w:val="24"/>
                <w:szCs w:val="24"/>
              </w:rPr>
            </w:pPr>
          </w:p>
        </w:tc>
      </w:tr>
    </w:tbl>
    <w:p w14:paraId="1BB42A08" w14:textId="77777777" w:rsidR="00B2488F" w:rsidRDefault="00B2488F">
      <w:pPr>
        <w:ind w:firstLine="0"/>
        <w:jc w:val="center"/>
      </w:pPr>
    </w:p>
    <w:p w14:paraId="69BD2A54" w14:textId="77777777" w:rsidR="00B2488F" w:rsidRDefault="00B2488F">
      <w:pPr>
        <w:ind w:firstLine="0"/>
        <w:jc w:val="center"/>
      </w:pPr>
    </w:p>
    <w:p w14:paraId="190DC5EA" w14:textId="77777777" w:rsidR="00B2488F" w:rsidRDefault="00B2488F">
      <w:pPr>
        <w:ind w:firstLine="0"/>
        <w:jc w:val="center"/>
      </w:pPr>
    </w:p>
    <w:p w14:paraId="406E5CFA" w14:textId="77777777" w:rsidR="00B2488F" w:rsidRDefault="00B2488F">
      <w:pPr>
        <w:ind w:firstLine="0"/>
        <w:jc w:val="center"/>
      </w:pPr>
    </w:p>
    <w:p w14:paraId="64F1BAC9" w14:textId="77777777" w:rsidR="00B2488F" w:rsidRDefault="00B2488F">
      <w:pPr>
        <w:ind w:firstLine="0"/>
        <w:jc w:val="center"/>
      </w:pPr>
    </w:p>
    <w:p w14:paraId="2897944D" w14:textId="77777777" w:rsidR="00B2488F" w:rsidRDefault="00B2488F">
      <w:pPr>
        <w:ind w:firstLine="0"/>
        <w:jc w:val="center"/>
      </w:pPr>
    </w:p>
    <w:p w14:paraId="5A211B4C" w14:textId="77777777" w:rsidR="00B2488F" w:rsidRDefault="00B2488F">
      <w:pPr>
        <w:ind w:firstLine="0"/>
        <w:jc w:val="center"/>
      </w:pPr>
    </w:p>
    <w:p w14:paraId="43211DD5" w14:textId="77777777" w:rsidR="00B2488F" w:rsidRDefault="00B2488F">
      <w:pPr>
        <w:ind w:firstLine="0"/>
        <w:jc w:val="center"/>
      </w:pPr>
    </w:p>
    <w:p w14:paraId="68824B72" w14:textId="77777777" w:rsidR="00B2488F" w:rsidRDefault="00B2488F">
      <w:pPr>
        <w:ind w:firstLine="0"/>
        <w:jc w:val="center"/>
      </w:pPr>
    </w:p>
    <w:p w14:paraId="699530CC" w14:textId="77777777" w:rsidR="00B2488F" w:rsidRDefault="00000000">
      <w:pPr>
        <w:ind w:firstLine="0"/>
        <w:jc w:val="right"/>
        <w:rPr>
          <w:b/>
          <w:bCs/>
        </w:rPr>
      </w:pPr>
      <w:r w:rsidRPr="00A12DF7">
        <w:rPr>
          <w:b/>
          <w:bCs/>
        </w:rPr>
        <w:t>Darba autori:</w:t>
      </w:r>
    </w:p>
    <w:p w14:paraId="55DFB53F" w14:textId="69D4ADD0" w:rsidR="00527640" w:rsidRDefault="00797C80">
      <w:pPr>
        <w:ind w:firstLine="0"/>
        <w:jc w:val="right"/>
        <w:rPr>
          <w:b/>
          <w:bCs/>
        </w:rPr>
      </w:pPr>
      <w:r>
        <w:rPr>
          <w:b/>
          <w:bCs/>
        </w:rPr>
        <w:t>Rihards Bukovskis</w:t>
      </w:r>
    </w:p>
    <w:p w14:paraId="743E386F" w14:textId="77777777" w:rsidR="00A262F3" w:rsidRDefault="00A262F3">
      <w:pPr>
        <w:ind w:firstLine="0"/>
        <w:jc w:val="right"/>
        <w:rPr>
          <w:b/>
          <w:bCs/>
        </w:rPr>
      </w:pPr>
    </w:p>
    <w:p w14:paraId="545CDEA8" w14:textId="77777777" w:rsidR="00A262F3" w:rsidRDefault="00A262F3">
      <w:pPr>
        <w:ind w:firstLine="0"/>
        <w:jc w:val="right"/>
        <w:rPr>
          <w:b/>
          <w:bCs/>
        </w:rPr>
      </w:pPr>
    </w:p>
    <w:p w14:paraId="61F3CB32" w14:textId="2E9D37EF" w:rsidR="00527640" w:rsidRDefault="00527640">
      <w:pPr>
        <w:ind w:firstLine="0"/>
        <w:jc w:val="right"/>
        <w:rPr>
          <w:b/>
          <w:bCs/>
        </w:rPr>
      </w:pPr>
      <w:r>
        <w:rPr>
          <w:b/>
          <w:bCs/>
        </w:rPr>
        <w:t>Darba termiņš:</w:t>
      </w:r>
    </w:p>
    <w:p w14:paraId="612290E1" w14:textId="715C7672" w:rsidR="00BA07B5" w:rsidRPr="001C2480" w:rsidRDefault="007D2A91">
      <w:pPr>
        <w:ind w:firstLine="0"/>
        <w:jc w:val="right"/>
        <w:rPr>
          <w:b/>
          <w:bCs/>
          <w:color w:val="FF0000"/>
        </w:rPr>
      </w:pPr>
      <w:r w:rsidRPr="001C2480">
        <w:rPr>
          <w:b/>
          <w:bCs/>
          <w:color w:val="FF0000"/>
        </w:rPr>
        <w:t>27.11.2024. Ieskaitot</w:t>
      </w:r>
    </w:p>
    <w:p w14:paraId="4BF4EB31" w14:textId="77777777" w:rsidR="00B2488F" w:rsidRDefault="00B2488F">
      <w:pPr>
        <w:ind w:firstLine="0"/>
        <w:jc w:val="right"/>
      </w:pPr>
    </w:p>
    <w:p w14:paraId="0DEF91C4" w14:textId="77777777" w:rsidR="00B2488F" w:rsidRDefault="00000000">
      <w:pPr>
        <w:ind w:firstLine="0"/>
        <w:jc w:val="center"/>
        <w:rPr>
          <w:b/>
          <w:sz w:val="28"/>
          <w:szCs w:val="28"/>
        </w:rPr>
      </w:pPr>
      <w:r>
        <w:br w:type="page"/>
      </w:r>
    </w:p>
    <w:p w14:paraId="3AB7D350" w14:textId="77777777" w:rsidR="00B2488F" w:rsidRDefault="00000000">
      <w:pPr>
        <w:ind w:left="720" w:firstLine="0"/>
        <w:jc w:val="center"/>
        <w:rPr>
          <w:b/>
          <w:sz w:val="28"/>
          <w:szCs w:val="28"/>
        </w:rPr>
      </w:pPr>
      <w:r>
        <w:rPr>
          <w:b/>
          <w:sz w:val="28"/>
          <w:szCs w:val="28"/>
        </w:rPr>
        <w:lastRenderedPageBreak/>
        <w:t>Saturs</w:t>
      </w:r>
    </w:p>
    <w:p w14:paraId="39326600" w14:textId="77777777" w:rsidR="00B2488F" w:rsidRDefault="00B2488F">
      <w:pPr>
        <w:ind w:left="720" w:firstLine="0"/>
        <w:jc w:val="center"/>
        <w:rPr>
          <w:b/>
          <w:sz w:val="28"/>
          <w:szCs w:val="28"/>
        </w:rPr>
      </w:pPr>
    </w:p>
    <w:sdt>
      <w:sdtPr>
        <w:id w:val="-803769580"/>
        <w:docPartObj>
          <w:docPartGallery w:val="Table of Contents"/>
          <w:docPartUnique/>
        </w:docPartObj>
      </w:sdtPr>
      <w:sdtContent>
        <w:p w14:paraId="3953F21D" w14:textId="4A849AFC" w:rsidR="007D2A91" w:rsidRDefault="00000000">
          <w:pPr>
            <w:pStyle w:val="TOC1"/>
            <w:tabs>
              <w:tab w:val="left" w:pos="1200"/>
              <w:tab w:val="right" w:leader="dot" w:pos="9019"/>
            </w:tabs>
            <w:rPr>
              <w:rFonts w:asciiTheme="minorHAnsi" w:eastAsiaTheme="minorEastAsia" w:hAnsiTheme="minorHAnsi" w:cstheme="minorBidi"/>
              <w:noProof/>
              <w:kern w:val="2"/>
              <w:sz w:val="24"/>
              <w:szCs w:val="24"/>
              <w:lang w:val="en-AU"/>
              <w14:ligatures w14:val="standardContextual"/>
            </w:rPr>
          </w:pPr>
          <w:r>
            <w:fldChar w:fldCharType="begin"/>
          </w:r>
          <w:r>
            <w:instrText xml:space="preserve"> TOC \h \u \z \t "Heading 1,1,Heading 2,2,Heading 3,3,Heading 4,4,Heading 5,5,Heading 6,6,"</w:instrText>
          </w:r>
          <w:r>
            <w:fldChar w:fldCharType="separate"/>
          </w:r>
          <w:hyperlink w:anchor="_Toc181875993" w:history="1">
            <w:r w:rsidR="007D2A91" w:rsidRPr="007C6B2B">
              <w:rPr>
                <w:rStyle w:val="Hyperlink"/>
                <w:noProof/>
              </w:rPr>
              <w:t>1.</w:t>
            </w:r>
            <w:r w:rsidR="007D2A91">
              <w:rPr>
                <w:rFonts w:asciiTheme="minorHAnsi" w:eastAsiaTheme="minorEastAsia" w:hAnsiTheme="minorHAnsi" w:cstheme="minorBidi"/>
                <w:noProof/>
                <w:kern w:val="2"/>
                <w:sz w:val="24"/>
                <w:szCs w:val="24"/>
                <w:lang w:val="en-AU"/>
                <w14:ligatures w14:val="standardContextual"/>
              </w:rPr>
              <w:tab/>
            </w:r>
            <w:r w:rsidR="007D2A91" w:rsidRPr="007C6B2B">
              <w:rPr>
                <w:rStyle w:val="Hyperlink"/>
                <w:noProof/>
              </w:rPr>
              <w:t>Problēmas izpēte un analīze (15 punkti)</w:t>
            </w:r>
            <w:r w:rsidR="007D2A91">
              <w:rPr>
                <w:noProof/>
                <w:webHidden/>
              </w:rPr>
              <w:tab/>
            </w:r>
            <w:r w:rsidR="007D2A91">
              <w:rPr>
                <w:noProof/>
                <w:webHidden/>
              </w:rPr>
              <w:fldChar w:fldCharType="begin"/>
            </w:r>
            <w:r w:rsidR="007D2A91">
              <w:rPr>
                <w:noProof/>
                <w:webHidden/>
              </w:rPr>
              <w:instrText xml:space="preserve"> PAGEREF _Toc181875993 \h </w:instrText>
            </w:r>
            <w:r w:rsidR="007D2A91">
              <w:rPr>
                <w:noProof/>
                <w:webHidden/>
              </w:rPr>
            </w:r>
            <w:r w:rsidR="007D2A91">
              <w:rPr>
                <w:noProof/>
                <w:webHidden/>
              </w:rPr>
              <w:fldChar w:fldCharType="separate"/>
            </w:r>
            <w:r w:rsidR="007D2A91">
              <w:rPr>
                <w:noProof/>
                <w:webHidden/>
              </w:rPr>
              <w:t>3</w:t>
            </w:r>
            <w:r w:rsidR="007D2A91">
              <w:rPr>
                <w:noProof/>
                <w:webHidden/>
              </w:rPr>
              <w:fldChar w:fldCharType="end"/>
            </w:r>
          </w:hyperlink>
        </w:p>
        <w:p w14:paraId="647C164E" w14:textId="47AA9B78" w:rsidR="007D2A91" w:rsidRDefault="007D2A91">
          <w:pPr>
            <w:pStyle w:val="TOC1"/>
            <w:tabs>
              <w:tab w:val="left" w:pos="1200"/>
              <w:tab w:val="right" w:leader="dot" w:pos="9019"/>
            </w:tabs>
            <w:rPr>
              <w:rFonts w:asciiTheme="minorHAnsi" w:eastAsiaTheme="minorEastAsia" w:hAnsiTheme="minorHAnsi" w:cstheme="minorBidi"/>
              <w:noProof/>
              <w:kern w:val="2"/>
              <w:sz w:val="24"/>
              <w:szCs w:val="24"/>
              <w:lang w:val="en-AU"/>
              <w14:ligatures w14:val="standardContextual"/>
            </w:rPr>
          </w:pPr>
          <w:hyperlink w:anchor="_Toc181875994" w:history="1">
            <w:r w:rsidRPr="007C6B2B">
              <w:rPr>
                <w:rStyle w:val="Hyperlink"/>
                <w:noProof/>
              </w:rPr>
              <w:t>2.</w:t>
            </w:r>
            <w:r>
              <w:rPr>
                <w:rFonts w:asciiTheme="minorHAnsi" w:eastAsiaTheme="minorEastAsia" w:hAnsiTheme="minorHAnsi" w:cstheme="minorBidi"/>
                <w:noProof/>
                <w:kern w:val="2"/>
                <w:sz w:val="24"/>
                <w:szCs w:val="24"/>
                <w:lang w:val="en-AU"/>
                <w14:ligatures w14:val="standardContextual"/>
              </w:rPr>
              <w:tab/>
            </w:r>
            <w:r w:rsidRPr="007C6B2B">
              <w:rPr>
                <w:rStyle w:val="Hyperlink"/>
                <w:noProof/>
              </w:rPr>
              <w:t>Gitlab vai github repozitorijs – uzaicināts pasniedzējs (15 punkti)</w:t>
            </w:r>
            <w:r>
              <w:rPr>
                <w:noProof/>
                <w:webHidden/>
              </w:rPr>
              <w:tab/>
            </w:r>
            <w:r>
              <w:rPr>
                <w:noProof/>
                <w:webHidden/>
              </w:rPr>
              <w:fldChar w:fldCharType="begin"/>
            </w:r>
            <w:r>
              <w:rPr>
                <w:noProof/>
                <w:webHidden/>
              </w:rPr>
              <w:instrText xml:space="preserve"> PAGEREF _Toc181875994 \h </w:instrText>
            </w:r>
            <w:r>
              <w:rPr>
                <w:noProof/>
                <w:webHidden/>
              </w:rPr>
            </w:r>
            <w:r>
              <w:rPr>
                <w:noProof/>
                <w:webHidden/>
              </w:rPr>
              <w:fldChar w:fldCharType="separate"/>
            </w:r>
            <w:r>
              <w:rPr>
                <w:noProof/>
                <w:webHidden/>
              </w:rPr>
              <w:t>4</w:t>
            </w:r>
            <w:r>
              <w:rPr>
                <w:noProof/>
                <w:webHidden/>
              </w:rPr>
              <w:fldChar w:fldCharType="end"/>
            </w:r>
          </w:hyperlink>
        </w:p>
        <w:p w14:paraId="07708B07" w14:textId="5711246F" w:rsidR="007D2A91" w:rsidRDefault="007D2A91">
          <w:pPr>
            <w:pStyle w:val="TOC1"/>
            <w:tabs>
              <w:tab w:val="left" w:pos="1200"/>
              <w:tab w:val="right" w:leader="dot" w:pos="9019"/>
            </w:tabs>
            <w:rPr>
              <w:rFonts w:asciiTheme="minorHAnsi" w:eastAsiaTheme="minorEastAsia" w:hAnsiTheme="minorHAnsi" w:cstheme="minorBidi"/>
              <w:noProof/>
              <w:kern w:val="2"/>
              <w:sz w:val="24"/>
              <w:szCs w:val="24"/>
              <w:lang w:val="en-AU"/>
              <w14:ligatures w14:val="standardContextual"/>
            </w:rPr>
          </w:pPr>
          <w:hyperlink w:anchor="_Toc181875995" w:history="1">
            <w:r w:rsidRPr="007C6B2B">
              <w:rPr>
                <w:rStyle w:val="Hyperlink"/>
                <w:noProof/>
              </w:rPr>
              <w:t>3.</w:t>
            </w:r>
            <w:r>
              <w:rPr>
                <w:rFonts w:asciiTheme="minorHAnsi" w:eastAsiaTheme="minorEastAsia" w:hAnsiTheme="minorHAnsi" w:cstheme="minorBidi"/>
                <w:noProof/>
                <w:kern w:val="2"/>
                <w:sz w:val="24"/>
                <w:szCs w:val="24"/>
                <w:lang w:val="en-AU"/>
                <w14:ligatures w14:val="standardContextual"/>
              </w:rPr>
              <w:tab/>
            </w:r>
            <w:r w:rsidRPr="007C6B2B">
              <w:rPr>
                <w:rStyle w:val="Hyperlink"/>
                <w:noProof/>
              </w:rPr>
              <w:t>Darba noformēšana (5 punkti)</w:t>
            </w:r>
            <w:r>
              <w:rPr>
                <w:noProof/>
                <w:webHidden/>
              </w:rPr>
              <w:tab/>
            </w:r>
            <w:r>
              <w:rPr>
                <w:noProof/>
                <w:webHidden/>
              </w:rPr>
              <w:fldChar w:fldCharType="begin"/>
            </w:r>
            <w:r>
              <w:rPr>
                <w:noProof/>
                <w:webHidden/>
              </w:rPr>
              <w:instrText xml:space="preserve"> PAGEREF _Toc181875995 \h </w:instrText>
            </w:r>
            <w:r>
              <w:rPr>
                <w:noProof/>
                <w:webHidden/>
              </w:rPr>
            </w:r>
            <w:r>
              <w:rPr>
                <w:noProof/>
                <w:webHidden/>
              </w:rPr>
              <w:fldChar w:fldCharType="separate"/>
            </w:r>
            <w:r>
              <w:rPr>
                <w:noProof/>
                <w:webHidden/>
              </w:rPr>
              <w:t>5</w:t>
            </w:r>
            <w:r>
              <w:rPr>
                <w:noProof/>
                <w:webHidden/>
              </w:rPr>
              <w:fldChar w:fldCharType="end"/>
            </w:r>
          </w:hyperlink>
        </w:p>
        <w:p w14:paraId="0392331C" w14:textId="5C5F30B6" w:rsidR="007D2A91" w:rsidRDefault="007D2A91">
          <w:pPr>
            <w:pStyle w:val="TOC1"/>
            <w:tabs>
              <w:tab w:val="right" w:leader="dot" w:pos="9019"/>
            </w:tabs>
            <w:rPr>
              <w:rFonts w:asciiTheme="minorHAnsi" w:eastAsiaTheme="minorEastAsia" w:hAnsiTheme="minorHAnsi" w:cstheme="minorBidi"/>
              <w:noProof/>
              <w:kern w:val="2"/>
              <w:sz w:val="24"/>
              <w:szCs w:val="24"/>
              <w:lang w:val="en-AU"/>
              <w14:ligatures w14:val="standardContextual"/>
            </w:rPr>
          </w:pPr>
          <w:hyperlink w:anchor="_Toc181875996" w:history="1">
            <w:r w:rsidRPr="007C6B2B">
              <w:rPr>
                <w:rStyle w:val="Hyperlink"/>
                <w:noProof/>
              </w:rPr>
              <w:t>Atsauces</w:t>
            </w:r>
            <w:r>
              <w:rPr>
                <w:noProof/>
                <w:webHidden/>
              </w:rPr>
              <w:tab/>
            </w:r>
            <w:r>
              <w:rPr>
                <w:noProof/>
                <w:webHidden/>
              </w:rPr>
              <w:fldChar w:fldCharType="begin"/>
            </w:r>
            <w:r>
              <w:rPr>
                <w:noProof/>
                <w:webHidden/>
              </w:rPr>
              <w:instrText xml:space="preserve"> PAGEREF _Toc181875996 \h </w:instrText>
            </w:r>
            <w:r>
              <w:rPr>
                <w:noProof/>
                <w:webHidden/>
              </w:rPr>
            </w:r>
            <w:r>
              <w:rPr>
                <w:noProof/>
                <w:webHidden/>
              </w:rPr>
              <w:fldChar w:fldCharType="separate"/>
            </w:r>
            <w:r>
              <w:rPr>
                <w:noProof/>
                <w:webHidden/>
              </w:rPr>
              <w:t>6</w:t>
            </w:r>
            <w:r>
              <w:rPr>
                <w:noProof/>
                <w:webHidden/>
              </w:rPr>
              <w:fldChar w:fldCharType="end"/>
            </w:r>
          </w:hyperlink>
        </w:p>
        <w:p w14:paraId="3928AA94" w14:textId="1ABF690E" w:rsidR="00B2488F" w:rsidRDefault="00000000">
          <w:pPr>
            <w:widowControl w:val="0"/>
            <w:tabs>
              <w:tab w:val="right" w:pos="12000"/>
            </w:tabs>
            <w:spacing w:before="60" w:line="240" w:lineRule="auto"/>
            <w:ind w:left="360" w:firstLine="0"/>
            <w:jc w:val="left"/>
            <w:rPr>
              <w:color w:val="000000"/>
            </w:rPr>
          </w:pPr>
          <w:r>
            <w:fldChar w:fldCharType="end"/>
          </w:r>
        </w:p>
      </w:sdtContent>
    </w:sdt>
    <w:p w14:paraId="6824C8B4" w14:textId="77777777" w:rsidR="00B2488F" w:rsidRDefault="00000000">
      <w:pPr>
        <w:ind w:left="720" w:firstLine="0"/>
        <w:jc w:val="center"/>
        <w:rPr>
          <w:b/>
          <w:sz w:val="28"/>
          <w:szCs w:val="28"/>
        </w:rPr>
      </w:pPr>
      <w:r>
        <w:br w:type="page"/>
      </w:r>
    </w:p>
    <w:p w14:paraId="66349288" w14:textId="77777777" w:rsidR="00B2488F" w:rsidRDefault="00000000">
      <w:pPr>
        <w:pStyle w:val="Heading1"/>
        <w:numPr>
          <w:ilvl w:val="0"/>
          <w:numId w:val="1"/>
        </w:numPr>
      </w:pPr>
      <w:bookmarkStart w:id="0" w:name="_Toc181875993"/>
      <w:r>
        <w:lastRenderedPageBreak/>
        <w:t>Problēmas izpēte un analīze (15 punkti)</w:t>
      </w:r>
      <w:bookmarkEnd w:id="0"/>
    </w:p>
    <w:p w14:paraId="3A2C92F0" w14:textId="77777777" w:rsidR="00841183" w:rsidRDefault="00841183" w:rsidP="00841183"/>
    <w:p w14:paraId="715E51DB" w14:textId="11F9A5F1" w:rsidR="00B66D78" w:rsidRDefault="00797C80" w:rsidP="00B66D78">
      <w:pPr>
        <w:rPr>
          <w:lang w:val="lv-LV"/>
        </w:rPr>
      </w:pPr>
      <w:r>
        <w:rPr>
          <w:lang w:val="lv-LV"/>
        </w:rPr>
        <w:t xml:space="preserve">Šis projekts būs dažādu </w:t>
      </w:r>
      <w:proofErr w:type="spellStart"/>
      <w:r>
        <w:rPr>
          <w:lang w:val="lv-LV"/>
        </w:rPr>
        <w:t>WIFi</w:t>
      </w:r>
      <w:proofErr w:type="spellEnd"/>
      <w:r>
        <w:rPr>
          <w:lang w:val="lv-LV"/>
        </w:rPr>
        <w:t xml:space="preserve"> ievainojamību apkopojums vienā rīkā. Lietotājam būs iespēja izvēlēties kādu no implementētaj</w:t>
      </w:r>
      <w:r w:rsidR="00334A82">
        <w:rPr>
          <w:lang w:val="lv-LV"/>
        </w:rPr>
        <w:t>ām ievainojamībām</w:t>
      </w:r>
      <w:r w:rsidR="00026D3C">
        <w:rPr>
          <w:lang w:val="lv-LV"/>
        </w:rPr>
        <w:t xml:space="preserve"> un to palaist, izmantojot savu tīkla karti</w:t>
      </w:r>
      <w:r w:rsidR="00334A82">
        <w:rPr>
          <w:lang w:val="lv-LV"/>
        </w:rPr>
        <w:t>.</w:t>
      </w:r>
      <w:r w:rsidR="00B66D78">
        <w:rPr>
          <w:lang w:val="lv-LV"/>
        </w:rPr>
        <w:t xml:space="preserve"> Tomēr programmai būs divi ierobežojumi. Tā var tikt palaista tikai uz </w:t>
      </w:r>
      <w:proofErr w:type="spellStart"/>
      <w:r w:rsidR="00B66D78">
        <w:rPr>
          <w:lang w:val="lv-LV"/>
        </w:rPr>
        <w:t>linux</w:t>
      </w:r>
      <w:proofErr w:type="spellEnd"/>
      <w:r w:rsidR="00B66D78">
        <w:rPr>
          <w:lang w:val="lv-LV"/>
        </w:rPr>
        <w:t xml:space="preserve"> sistēmas, jo uz </w:t>
      </w:r>
      <w:proofErr w:type="spellStart"/>
      <w:r w:rsidR="00B66D78">
        <w:rPr>
          <w:lang w:val="lv-LV"/>
        </w:rPr>
        <w:t>windows</w:t>
      </w:r>
      <w:proofErr w:type="spellEnd"/>
      <w:r w:rsidR="00B66D78">
        <w:rPr>
          <w:lang w:val="lv-LV"/>
        </w:rPr>
        <w:t xml:space="preserve"> ir daudz grūtāk darboties tīkla zemajā līmenī, kā arī lietotāja tīkla kartei ir jāatbalsta “Monitor Mode”. Ja tīkla kartei nav iespējams uzlikt Monitor Mode, tas nozīme, ka ar tīkla karti nav iespējams noklausīties visu satiksmi, kas to padara neizmantojamu </w:t>
      </w:r>
      <w:proofErr w:type="spellStart"/>
      <w:r w:rsidR="00B66D78">
        <w:rPr>
          <w:lang w:val="lv-LV"/>
        </w:rPr>
        <w:t>WiFi</w:t>
      </w:r>
      <w:proofErr w:type="spellEnd"/>
      <w:r w:rsidR="00B66D78">
        <w:rPr>
          <w:lang w:val="lv-LV"/>
        </w:rPr>
        <w:t xml:space="preserve"> uzbrukumiem.</w:t>
      </w:r>
    </w:p>
    <w:p w14:paraId="5927EBB6" w14:textId="22DAAD53" w:rsidR="00C37900" w:rsidRDefault="00C37900" w:rsidP="00B66D78">
      <w:pPr>
        <w:rPr>
          <w:lang w:val="lv-LV"/>
        </w:rPr>
      </w:pPr>
      <w:r>
        <w:rPr>
          <w:lang w:val="lv-LV"/>
        </w:rPr>
        <w:t>Sākumā programmā būs iespējams palaist 3+1 ievainojamību:</w:t>
      </w:r>
    </w:p>
    <w:p w14:paraId="124ACDFF" w14:textId="17CF35AD" w:rsidR="00C37900" w:rsidRDefault="00C37900" w:rsidP="00C37900">
      <w:pPr>
        <w:pStyle w:val="ListParagraph"/>
        <w:numPr>
          <w:ilvl w:val="0"/>
          <w:numId w:val="5"/>
        </w:numPr>
        <w:rPr>
          <w:lang w:val="lv-LV"/>
        </w:rPr>
      </w:pPr>
      <w:r>
        <w:rPr>
          <w:lang w:val="lv-LV"/>
        </w:rPr>
        <w:t xml:space="preserve">Programmā tiks iekļauti OWE uzbrukumi, kas tika izstrādāti mana ZPD laikā. </w:t>
      </w:r>
      <w:r w:rsidR="003435CF">
        <w:rPr>
          <w:lang w:val="lv-LV"/>
        </w:rPr>
        <w:t>Tiks izveidoti visi 3 uzbrukumi un ir sagaidāms, ka, tos izstrādājot C valodā, tie būs efektīvāki nekā iegūts ZPD darbā.</w:t>
      </w:r>
    </w:p>
    <w:p w14:paraId="6D454135" w14:textId="06C230B3" w:rsidR="003435CF" w:rsidRDefault="003435CF" w:rsidP="00C37900">
      <w:pPr>
        <w:pStyle w:val="ListParagraph"/>
        <w:numPr>
          <w:ilvl w:val="0"/>
          <w:numId w:val="5"/>
        </w:numPr>
        <w:rPr>
          <w:lang w:val="lv-LV"/>
        </w:rPr>
      </w:pPr>
      <w:r>
        <w:rPr>
          <w:lang w:val="lv-LV"/>
        </w:rPr>
        <w:t xml:space="preserve">Tiks iekļauts </w:t>
      </w:r>
      <w:proofErr w:type="spellStart"/>
      <w:r>
        <w:rPr>
          <w:lang w:val="lv-LV"/>
        </w:rPr>
        <w:t>Twin</w:t>
      </w:r>
      <w:proofErr w:type="spellEnd"/>
      <w:r>
        <w:rPr>
          <w:lang w:val="lv-LV"/>
        </w:rPr>
        <w:t xml:space="preserve"> AP uzbrukums, kurā tiek viltots piekļuves punkts. Šo uzbrukumu, visticamāk, ka būs sarežģītāk implementēt nekā citus, </w:t>
      </w:r>
      <w:proofErr w:type="spellStart"/>
      <w:r>
        <w:rPr>
          <w:lang w:val="lv-LV"/>
        </w:rPr>
        <w:t>daudzo</w:t>
      </w:r>
      <w:proofErr w:type="spellEnd"/>
      <w:r>
        <w:rPr>
          <w:lang w:val="lv-LV"/>
        </w:rPr>
        <w:t xml:space="preserve"> mainīgo dēļ. Piemēram, atkarībā no drošības protokola ir vairāki varianti, tad vēl ir piekļuves punkta specifiskie parametri, kā piemēram, datus pārraides ātrumi.</w:t>
      </w:r>
    </w:p>
    <w:p w14:paraId="3E5A0B55" w14:textId="3503C0C4" w:rsidR="00B15762" w:rsidRDefault="00B15762" w:rsidP="00C37900">
      <w:pPr>
        <w:pStyle w:val="ListParagraph"/>
        <w:numPr>
          <w:ilvl w:val="0"/>
          <w:numId w:val="5"/>
        </w:numPr>
        <w:rPr>
          <w:lang w:val="lv-LV"/>
        </w:rPr>
      </w:pPr>
      <w:r>
        <w:rPr>
          <w:lang w:val="lv-LV"/>
        </w:rPr>
        <w:t xml:space="preserve">Papildus pie </w:t>
      </w:r>
      <w:proofErr w:type="spellStart"/>
      <w:r>
        <w:rPr>
          <w:lang w:val="lv-LV"/>
        </w:rPr>
        <w:t>Twin</w:t>
      </w:r>
      <w:proofErr w:type="spellEnd"/>
      <w:r>
        <w:rPr>
          <w:lang w:val="lv-LV"/>
        </w:rPr>
        <w:t xml:space="preserve"> AP būs iespēja uzlikt SSID </w:t>
      </w:r>
      <w:proofErr w:type="spellStart"/>
      <w:r>
        <w:rPr>
          <w:lang w:val="lv-LV"/>
        </w:rPr>
        <w:t>Stripping</w:t>
      </w:r>
      <w:proofErr w:type="spellEnd"/>
      <w:r>
        <w:rPr>
          <w:lang w:val="lv-LV"/>
        </w:rPr>
        <w:t xml:space="preserve">, kur </w:t>
      </w:r>
      <w:r w:rsidR="002E6AA6">
        <w:rPr>
          <w:lang w:val="lv-LV"/>
        </w:rPr>
        <w:t xml:space="preserve">tiktu pievienoti papildus īpašās rakstzīmes, lai viltus piekļuves punkta SSID izskatītos tāpat, kā īstā. </w:t>
      </w:r>
    </w:p>
    <w:p w14:paraId="61E3544C" w14:textId="6C3BBDCA" w:rsidR="002E6AA6" w:rsidRPr="00C37900" w:rsidRDefault="002E6AA6" w:rsidP="00C37900">
      <w:pPr>
        <w:pStyle w:val="ListParagraph"/>
        <w:numPr>
          <w:ilvl w:val="0"/>
          <w:numId w:val="5"/>
        </w:numPr>
        <w:rPr>
          <w:lang w:val="lv-LV"/>
        </w:rPr>
      </w:pPr>
      <w:r>
        <w:rPr>
          <w:lang w:val="lv-LV"/>
        </w:rPr>
        <w:t>Pēdējā ievainojamība, ko būs iespējams testēt ir ievainojamība, kur, izmantojot noklausīto PMKID no WPA2 tīkla ir iespējams uzlauzt tīkla paroli</w:t>
      </w:r>
      <w:r w:rsidR="0060237B">
        <w:rPr>
          <w:lang w:val="lv-LV"/>
        </w:rPr>
        <w:t>. Programma pievienosies pie piekļuves punkta līdz 4-pušu rokasspiediena pirmajai ziņai – tajā ir minēts PMKID. To izmantojot, ir iespējams lokāli iegūt paroli.</w:t>
      </w:r>
    </w:p>
    <w:p w14:paraId="7B18A774" w14:textId="38DE0F5C" w:rsidR="00334A82" w:rsidRDefault="00334A82">
      <w:pPr>
        <w:rPr>
          <w:lang w:val="lv-LV"/>
        </w:rPr>
      </w:pPr>
      <w:r>
        <w:rPr>
          <w:lang w:val="lv-LV"/>
        </w:rPr>
        <w:t xml:space="preserve">Šis projekts ir domāts, manas C valodas pielietojuma prasmju uzlabošanai un labākai </w:t>
      </w:r>
      <w:proofErr w:type="spellStart"/>
      <w:r>
        <w:rPr>
          <w:lang w:val="lv-LV"/>
        </w:rPr>
        <w:t>WiFi</w:t>
      </w:r>
      <w:proofErr w:type="spellEnd"/>
      <w:r>
        <w:rPr>
          <w:lang w:val="lv-LV"/>
        </w:rPr>
        <w:t xml:space="preserve"> ievainojamību izprašanai. Ir viegli lasīt par ievainojamībām un domāt, ka viss ir saprasts, tomēr reāli mēģinot tās implementēt, ir iespējams tās ļoti labi izprast, kā arī implementēšanas procesā var rasties arī jaunu ievainojamību idejas. Šis projekts ir arī domāts manu C valodas prasmju uzlabošanai. Iepriekš es esmu izstrādājis dažas ievainojamības </w:t>
      </w:r>
      <w:proofErr w:type="spellStart"/>
      <w:r>
        <w:rPr>
          <w:lang w:val="lv-LV"/>
        </w:rPr>
        <w:t>Python</w:t>
      </w:r>
      <w:proofErr w:type="spellEnd"/>
      <w:r>
        <w:rPr>
          <w:lang w:val="lv-LV"/>
        </w:rPr>
        <w:t xml:space="preserve"> programmēšanas valodā</w:t>
      </w:r>
      <w:r w:rsidR="00A22D03">
        <w:rPr>
          <w:lang w:val="lv-LV"/>
        </w:rPr>
        <w:t>.</w:t>
      </w:r>
      <w:r>
        <w:rPr>
          <w:lang w:val="lv-LV"/>
        </w:rPr>
        <w:t xml:space="preserve"> </w:t>
      </w:r>
      <w:r w:rsidR="00A22D03">
        <w:rPr>
          <w:lang w:val="lv-LV"/>
        </w:rPr>
        <w:t>L</w:t>
      </w:r>
      <w:r>
        <w:rPr>
          <w:lang w:val="lv-LV"/>
        </w:rPr>
        <w:t xml:space="preserve">ai gan ir viegli </w:t>
      </w:r>
      <w:r w:rsidR="00B55497">
        <w:rPr>
          <w:lang w:val="lv-LV"/>
        </w:rPr>
        <w:t>uztaisīt</w:t>
      </w:r>
      <w:r>
        <w:rPr>
          <w:lang w:val="lv-LV"/>
        </w:rPr>
        <w:t xml:space="preserve"> ātrus </w:t>
      </w:r>
      <w:r w:rsidR="00B55497">
        <w:rPr>
          <w:lang w:val="lv-LV"/>
        </w:rPr>
        <w:t>ievainojamību</w:t>
      </w:r>
      <w:r>
        <w:rPr>
          <w:lang w:val="lv-LV"/>
        </w:rPr>
        <w:t xml:space="preserve"> testus</w:t>
      </w:r>
      <w:r w:rsidR="00A22D03">
        <w:rPr>
          <w:lang w:val="lv-LV"/>
        </w:rPr>
        <w:t xml:space="preserve">, tie ne vienmēr izpilda nepieciešamās prasības, piemēram, tie nebūs pietiekami ātri, ņemot vērā, ka </w:t>
      </w:r>
      <w:proofErr w:type="spellStart"/>
      <w:r w:rsidR="00A22D03">
        <w:rPr>
          <w:lang w:val="lv-LV"/>
        </w:rPr>
        <w:t>Python</w:t>
      </w:r>
      <w:proofErr w:type="spellEnd"/>
      <w:r w:rsidR="00A22D03">
        <w:rPr>
          <w:lang w:val="lv-LV"/>
        </w:rPr>
        <w:t xml:space="preserve"> ir augsta līmeņa programmēšanas valoda. Tāpēc es esmu izvēlējies šo projektu izveidot, izmantojot C valodu, kas sniedz zema līmeņa piekļuvi tīklam un paketēm, kā arī C valodai ir “zema aprēķinu slodze” (no </w:t>
      </w:r>
      <w:proofErr w:type="spellStart"/>
      <w:r w:rsidR="00A22D03">
        <w:rPr>
          <w:lang w:val="lv-LV"/>
        </w:rPr>
        <w:t>ang</w:t>
      </w:r>
      <w:proofErr w:type="spellEnd"/>
      <w:r w:rsidR="00A22D03">
        <w:rPr>
          <w:lang w:val="lv-LV"/>
        </w:rPr>
        <w:t>. Val. “</w:t>
      </w:r>
      <w:proofErr w:type="spellStart"/>
      <w:r w:rsidR="00A22D03">
        <w:rPr>
          <w:lang w:val="lv-LV"/>
        </w:rPr>
        <w:t>Low</w:t>
      </w:r>
      <w:proofErr w:type="spellEnd"/>
      <w:r w:rsidR="00A22D03">
        <w:rPr>
          <w:lang w:val="lv-LV"/>
        </w:rPr>
        <w:t xml:space="preserve"> </w:t>
      </w:r>
      <w:proofErr w:type="spellStart"/>
      <w:r w:rsidR="00A22D03">
        <w:rPr>
          <w:lang w:val="lv-LV"/>
        </w:rPr>
        <w:t>computational</w:t>
      </w:r>
      <w:proofErr w:type="spellEnd"/>
      <w:r w:rsidR="00A22D03">
        <w:rPr>
          <w:lang w:val="lv-LV"/>
        </w:rPr>
        <w:t xml:space="preserve"> </w:t>
      </w:r>
      <w:proofErr w:type="spellStart"/>
      <w:r w:rsidR="00A22D03">
        <w:rPr>
          <w:lang w:val="lv-LV"/>
        </w:rPr>
        <w:t>overh</w:t>
      </w:r>
      <w:r w:rsidR="002E6AA6">
        <w:rPr>
          <w:lang w:val="lv-LV"/>
        </w:rPr>
        <w:t>e</w:t>
      </w:r>
      <w:r w:rsidR="00A22D03">
        <w:rPr>
          <w:lang w:val="lv-LV"/>
        </w:rPr>
        <w:t>ad</w:t>
      </w:r>
      <w:proofErr w:type="spellEnd"/>
      <w:r w:rsidR="00A22D03">
        <w:rPr>
          <w:lang w:val="lv-LV"/>
        </w:rPr>
        <w:t xml:space="preserve">”), kas nozīmē, ka būs iespējams izveidot daudz ātrākas programmas, kas dažos gadījumos var uzlabot uzbrukuma izdošanās efektivitāti. Labs piemērs šim ir viens no maniem ZPD uzbrukumiem, kur tika viltota klienta asociācijas pieprasījuma pakete. Ar </w:t>
      </w:r>
      <w:proofErr w:type="spellStart"/>
      <w:r w:rsidR="00A22D03">
        <w:rPr>
          <w:lang w:val="lv-LV"/>
        </w:rPr>
        <w:t>Python</w:t>
      </w:r>
      <w:proofErr w:type="spellEnd"/>
      <w:r w:rsidR="00A22D03">
        <w:rPr>
          <w:lang w:val="lv-LV"/>
        </w:rPr>
        <w:t xml:space="preserve"> šim uzbrukumam bija tikai 10% efektivitāt</w:t>
      </w:r>
      <w:r w:rsidR="00B55497">
        <w:rPr>
          <w:lang w:val="lv-LV"/>
        </w:rPr>
        <w:t>e</w:t>
      </w:r>
      <w:r w:rsidR="00A22D03">
        <w:rPr>
          <w:lang w:val="lv-LV"/>
        </w:rPr>
        <w:t xml:space="preserve">, jo pakete bija </w:t>
      </w:r>
      <w:proofErr w:type="spellStart"/>
      <w:r w:rsidR="00A22D03">
        <w:rPr>
          <w:lang w:val="lv-LV"/>
        </w:rPr>
        <w:t>jāizsūta</w:t>
      </w:r>
      <w:proofErr w:type="spellEnd"/>
      <w:r w:rsidR="00A22D03">
        <w:rPr>
          <w:lang w:val="lv-LV"/>
        </w:rPr>
        <w:t xml:space="preserve"> ļoti īsā laika sprīdī</w:t>
      </w:r>
      <w:r w:rsidR="00B55497">
        <w:rPr>
          <w:lang w:val="lv-LV"/>
        </w:rPr>
        <w:t>. Mana teorija ir, ka, ja šo pašu uzbrukumu implementētu C valodā, tad uzbrukuma efektivitāte ievērojami uzlabotos. Kā arī ir daži uzbrukumi, kuriem ir nepieciešams ļoti liels ātrums, lai vispār tie izdotos, kā piemēram, “</w:t>
      </w:r>
      <w:proofErr w:type="spellStart"/>
      <w:r w:rsidR="00B55497">
        <w:rPr>
          <w:lang w:val="lv-LV"/>
        </w:rPr>
        <w:t>reactive</w:t>
      </w:r>
      <w:proofErr w:type="spellEnd"/>
      <w:r w:rsidR="00B55497">
        <w:rPr>
          <w:lang w:val="lv-LV"/>
        </w:rPr>
        <w:t xml:space="preserve"> </w:t>
      </w:r>
      <w:proofErr w:type="spellStart"/>
      <w:r w:rsidR="00B55497">
        <w:rPr>
          <w:lang w:val="lv-LV"/>
        </w:rPr>
        <w:t>jamming</w:t>
      </w:r>
      <w:proofErr w:type="spellEnd"/>
      <w:r w:rsidR="00B55497">
        <w:rPr>
          <w:lang w:val="lv-LV"/>
        </w:rPr>
        <w:t>” uzbrukums, kur tikai konkrētas paketes tiek bloķētas. Tas notiek reāllaikā analizējot paketes, kas tiek sūtītas, un, ja konkrētā paketē atbilst kritērijiem, tad atlikusī paketes daļa tiek bloķēta.  Tāpēc pēc iespējams implementējamo uzbrukumu analīzes, esmu izvēlēj</w:t>
      </w:r>
      <w:r w:rsidR="002E6AA6">
        <w:rPr>
          <w:lang w:val="lv-LV"/>
        </w:rPr>
        <w:t>i</w:t>
      </w:r>
      <w:r w:rsidR="00B55497">
        <w:rPr>
          <w:lang w:val="lv-LV"/>
        </w:rPr>
        <w:t>es šo projektu izstrādāt C valodā.</w:t>
      </w:r>
    </w:p>
    <w:p w14:paraId="7C27574F" w14:textId="434A86D1" w:rsidR="00B55497" w:rsidRPr="00797C80" w:rsidRDefault="00B55497">
      <w:pPr>
        <w:rPr>
          <w:lang w:val="lv-LV"/>
        </w:rPr>
      </w:pPr>
      <w:r>
        <w:rPr>
          <w:lang w:val="lv-LV"/>
        </w:rPr>
        <w:t xml:space="preserve">Šīs programmas galvenie lietotāji </w:t>
      </w:r>
      <w:r w:rsidR="007D33A8">
        <w:rPr>
          <w:lang w:val="lv-LV"/>
        </w:rPr>
        <w:t xml:space="preserve">būtu </w:t>
      </w:r>
      <w:proofErr w:type="spellStart"/>
      <w:r w:rsidR="007D33A8">
        <w:rPr>
          <w:lang w:val="lv-LV"/>
        </w:rPr>
        <w:t>WiFi</w:t>
      </w:r>
      <w:proofErr w:type="spellEnd"/>
      <w:r w:rsidR="007D33A8">
        <w:rPr>
          <w:lang w:val="lv-LV"/>
        </w:rPr>
        <w:t xml:space="preserve"> entuziasti, kas interesējas par drošību</w:t>
      </w:r>
      <w:r w:rsidR="00B66D78">
        <w:rPr>
          <w:lang w:val="lv-LV"/>
        </w:rPr>
        <w:t xml:space="preserve">. Ar šīs programmas palīdzību lietotāji būs spējīgi paši izmēģināt uzbrukumus, lai, piemēram, pārbaudītu vai viņu tīkla iekārtas nav ievainojamas pret dotajiem uzbrukumiem. </w:t>
      </w:r>
    </w:p>
    <w:p w14:paraId="126437A8" w14:textId="77777777" w:rsidR="00B2488F" w:rsidRDefault="00000000" w:rsidP="0060237B">
      <w:pPr>
        <w:ind w:firstLine="0"/>
      </w:pPr>
      <w:r>
        <w:br w:type="page"/>
      </w:r>
    </w:p>
    <w:p w14:paraId="29B7F057" w14:textId="59B57F63" w:rsidR="00B2488F" w:rsidRDefault="00000000">
      <w:pPr>
        <w:pStyle w:val="Heading1"/>
        <w:numPr>
          <w:ilvl w:val="0"/>
          <w:numId w:val="1"/>
        </w:numPr>
      </w:pPr>
      <w:bookmarkStart w:id="1" w:name="_Toc181875994"/>
      <w:proofErr w:type="spellStart"/>
      <w:r>
        <w:lastRenderedPageBreak/>
        <w:t>Gitlab</w:t>
      </w:r>
      <w:proofErr w:type="spellEnd"/>
      <w:r>
        <w:t xml:space="preserve"> vai </w:t>
      </w:r>
      <w:proofErr w:type="spellStart"/>
      <w:r>
        <w:t>github</w:t>
      </w:r>
      <w:proofErr w:type="spellEnd"/>
      <w:r>
        <w:t xml:space="preserve"> repozitorijs – uzaicināts pasniedzējs (1</w:t>
      </w:r>
      <w:r w:rsidR="00601C5A">
        <w:t>5</w:t>
      </w:r>
      <w:r>
        <w:t xml:space="preserve"> punkti)</w:t>
      </w:r>
      <w:bookmarkEnd w:id="1"/>
    </w:p>
    <w:p w14:paraId="108BF7F3" w14:textId="77777777" w:rsidR="00B2488F" w:rsidRDefault="00B2488F">
      <w:pPr>
        <w:ind w:firstLine="0"/>
      </w:pPr>
    </w:p>
    <w:p w14:paraId="63472D82" w14:textId="4087D182" w:rsidR="00B2488F" w:rsidRDefault="00000000" w:rsidP="00DE6445">
      <w:r>
        <w:t xml:space="preserve">Izveidots repozitorijs, piekļuve grupas biedriem un pasniedzējam (5p) </w:t>
      </w:r>
      <w:proofErr w:type="spellStart"/>
      <w:r w:rsidR="00BA07B5">
        <w:t>Linku</w:t>
      </w:r>
      <w:proofErr w:type="spellEnd"/>
      <w:r w:rsidR="00BA07B5">
        <w:t xml:space="preserve"> ielikt šeit dokumentā</w:t>
      </w:r>
    </w:p>
    <w:p w14:paraId="30389D9C" w14:textId="742335AD" w:rsidR="001066D3" w:rsidRDefault="001066D3" w:rsidP="001066D3">
      <w:hyperlink r:id="rId7" w:history="1">
        <w:r w:rsidRPr="000937B4">
          <w:rPr>
            <w:rStyle w:val="Hyperlink"/>
          </w:rPr>
          <w:t>https://github.com/rihrds/NetRogue</w:t>
        </w:r>
      </w:hyperlink>
    </w:p>
    <w:p w14:paraId="0E921BDB" w14:textId="77777777" w:rsidR="001066D3" w:rsidRDefault="001066D3" w:rsidP="001066D3"/>
    <w:p w14:paraId="3CA9B269" w14:textId="77777777" w:rsidR="00B2488F" w:rsidRDefault="00B2488F">
      <w:pPr>
        <w:ind w:firstLine="0"/>
      </w:pPr>
    </w:p>
    <w:p w14:paraId="552E4C59" w14:textId="3FC99C98" w:rsidR="00B2488F" w:rsidRDefault="00000000">
      <w:r>
        <w:t xml:space="preserve">Ievietots </w:t>
      </w:r>
      <w:proofErr w:type="spellStart"/>
      <w:r>
        <w:t>readme</w:t>
      </w:r>
      <w:proofErr w:type="spellEnd"/>
      <w:r>
        <w:t xml:space="preserve"> fails ar tekstu no šī dokumenta </w:t>
      </w:r>
      <w:r w:rsidR="001D2DCE">
        <w:t>par idejas aprakstu</w:t>
      </w:r>
      <w:r w:rsidR="00834024">
        <w:t xml:space="preserve"> (īsā</w:t>
      </w:r>
      <w:r w:rsidR="007F10A1">
        <w:t>, kodolīgā</w:t>
      </w:r>
      <w:r w:rsidR="00834024">
        <w:t xml:space="preserve"> versija)</w:t>
      </w:r>
      <w:r>
        <w:t xml:space="preserve"> (</w:t>
      </w:r>
      <w:r w:rsidR="007F10A1">
        <w:t>5</w:t>
      </w:r>
      <w:r>
        <w:t>p)</w:t>
      </w:r>
    </w:p>
    <w:p w14:paraId="18C815B2" w14:textId="77777777" w:rsidR="00B2488F" w:rsidRDefault="00B2488F">
      <w:pPr>
        <w:ind w:firstLine="0"/>
      </w:pPr>
    </w:p>
    <w:p w14:paraId="4EF50D21" w14:textId="5CC40088" w:rsidR="00B2488F" w:rsidRDefault="00000000">
      <w:r>
        <w:t xml:space="preserve">Uzskaitīti </w:t>
      </w:r>
      <w:r w:rsidR="00A33D9E">
        <w:t xml:space="preserve">plānotie </w:t>
      </w:r>
      <w:r>
        <w:t>projekta ierobežojumi (5p) – laika, atmiņas, ierīču</w:t>
      </w:r>
      <w:r w:rsidR="0055475C">
        <w:t xml:space="preserve"> (mobilās/datora vai tikai datora </w:t>
      </w:r>
      <w:proofErr w:type="spellStart"/>
      <w:r w:rsidR="0055475C">
        <w:t>utml</w:t>
      </w:r>
      <w:proofErr w:type="spellEnd"/>
      <w:r w:rsidR="0055475C">
        <w:t>.)</w:t>
      </w:r>
      <w:r w:rsidR="00590886">
        <w:t xml:space="preserve"> u.c</w:t>
      </w:r>
      <w:r>
        <w:t>.</w:t>
      </w:r>
    </w:p>
    <w:p w14:paraId="48D0B0DE" w14:textId="77777777" w:rsidR="001F7FF2" w:rsidRDefault="001F7FF2"/>
    <w:p w14:paraId="1B3FF532" w14:textId="118CFA81" w:rsidR="001066D3" w:rsidRDefault="001066D3">
      <w:r>
        <w:t xml:space="preserve">Programma strādās tikai uz </w:t>
      </w:r>
      <w:proofErr w:type="spellStart"/>
      <w:r>
        <w:t>linux</w:t>
      </w:r>
      <w:proofErr w:type="spellEnd"/>
      <w:r>
        <w:t xml:space="preserve"> ierīcēm</w:t>
      </w:r>
      <w:r w:rsidR="001F7FF2">
        <w:t xml:space="preserve">, jo </w:t>
      </w:r>
      <w:proofErr w:type="spellStart"/>
      <w:r w:rsidR="001F7FF2">
        <w:t>linux</w:t>
      </w:r>
      <w:proofErr w:type="spellEnd"/>
      <w:r w:rsidR="001F7FF2">
        <w:t xml:space="preserve"> piedāvā visērtāko pieeju zemajam tīkla līmenim, kamēr ar </w:t>
      </w:r>
      <w:proofErr w:type="spellStart"/>
      <w:r w:rsidR="001F7FF2">
        <w:t>windows</w:t>
      </w:r>
      <w:proofErr w:type="spellEnd"/>
      <w:r w:rsidR="001F7FF2">
        <w:t xml:space="preserve"> to izdarīt ir daudz sarežģītāk</w:t>
      </w:r>
      <w:r>
        <w:t>, un tikai ar tīkla kartēm, kuras ir iespējams ielikt Monitor mode, jo tikai tā var noklausīt visu tīkla satiksmi.</w:t>
      </w:r>
    </w:p>
    <w:p w14:paraId="64D65420" w14:textId="73759515" w:rsidR="00B2488F" w:rsidRDefault="00B2488F" w:rsidP="004D3163">
      <w:pPr>
        <w:ind w:left="720" w:firstLine="0"/>
      </w:pPr>
    </w:p>
    <w:p w14:paraId="0D664471" w14:textId="77777777" w:rsidR="00B2488F" w:rsidRDefault="00000000">
      <w:r>
        <w:br w:type="page"/>
      </w:r>
    </w:p>
    <w:p w14:paraId="275C5D59" w14:textId="5305BCFC" w:rsidR="00B2488F" w:rsidRDefault="00000000">
      <w:pPr>
        <w:pStyle w:val="Heading1"/>
        <w:numPr>
          <w:ilvl w:val="0"/>
          <w:numId w:val="1"/>
        </w:numPr>
      </w:pPr>
      <w:bookmarkStart w:id="2" w:name="_Toc181875995"/>
      <w:r>
        <w:lastRenderedPageBreak/>
        <w:t>Darba noformēšana (</w:t>
      </w:r>
      <w:r w:rsidR="005F5ECA">
        <w:t>5</w:t>
      </w:r>
      <w:r>
        <w:t xml:space="preserve"> punkti)</w:t>
      </w:r>
      <w:bookmarkEnd w:id="2"/>
    </w:p>
    <w:p w14:paraId="1D75DEF3" w14:textId="77777777" w:rsidR="00B2488F" w:rsidRDefault="00000000">
      <w:r>
        <w:t>..</w:t>
      </w:r>
    </w:p>
    <w:p w14:paraId="4DF6CBEB" w14:textId="77777777" w:rsidR="00B2488F" w:rsidRDefault="00B2488F"/>
    <w:p w14:paraId="0FF9E6B1" w14:textId="20D3F8FC" w:rsidR="001F7FF2" w:rsidRDefault="001F7FF2">
      <w:r>
        <w:br w:type="page"/>
      </w:r>
    </w:p>
    <w:p w14:paraId="7F038F8B" w14:textId="765ECE6A" w:rsidR="00B2488F" w:rsidRDefault="001F7FF2" w:rsidP="001F7FF2">
      <w:pPr>
        <w:pStyle w:val="Heading1"/>
        <w:ind w:firstLine="0"/>
      </w:pPr>
      <w:r>
        <w:lastRenderedPageBreak/>
        <w:t>4. Shēmas un to apraksti</w:t>
      </w:r>
    </w:p>
    <w:p w14:paraId="674529D3" w14:textId="52587D89" w:rsidR="001F7FF2" w:rsidRDefault="001F7FF2" w:rsidP="001F7FF2">
      <w:pPr>
        <w:ind w:firstLine="0"/>
      </w:pPr>
      <w:r>
        <w:rPr>
          <w:noProof/>
        </w:rPr>
        <w:drawing>
          <wp:inline distT="0" distB="0" distL="0" distR="0" wp14:anchorId="27D4D6AC" wp14:editId="47C6B0D2">
            <wp:extent cx="5733415" cy="4165600"/>
            <wp:effectExtent l="0" t="0" r="635" b="6350"/>
            <wp:docPr id="736546420" name="Picture 1" descr="A diagram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546420" name="Picture 1" descr="A diagram of a pro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3415" cy="4165600"/>
                    </a:xfrm>
                    <a:prstGeom prst="rect">
                      <a:avLst/>
                    </a:prstGeom>
                  </pic:spPr>
                </pic:pic>
              </a:graphicData>
            </a:graphic>
          </wp:inline>
        </w:drawing>
      </w:r>
    </w:p>
    <w:p w14:paraId="6C445B42" w14:textId="128D3F63" w:rsidR="001F7FF2" w:rsidRDefault="00917AD1" w:rsidP="00230073">
      <w:r>
        <w:t xml:space="preserve">Šajā diagrammā aprakstīts, kā notiks </w:t>
      </w:r>
      <w:proofErr w:type="spellStart"/>
      <w:r>
        <w:t>Twin</w:t>
      </w:r>
      <w:proofErr w:type="spellEnd"/>
      <w:r>
        <w:t xml:space="preserve"> AP uzbrukuma izpilde. No sākuma klients palaiž programmu un tai dod argumentu, ka vēlas izpildīt uzbrukumu. Klients var dot papildus argumentus, piemēr, konkrētu kanālu uz kura vajadzētu darboties viltus Ap, ar kādu SSID tam darboties</w:t>
      </w:r>
      <w:r w:rsidR="00230073">
        <w:t>.</w:t>
      </w:r>
      <w:r>
        <w:t xml:space="preserve">. Tālāk programma pārbauda, vai lokāli jau eksistē AP ar doto nosaukumu, ja tas eksistē, tad programma nokopē AP parametrus no tā </w:t>
      </w:r>
      <w:proofErr w:type="spellStart"/>
      <w:r>
        <w:t>beacon</w:t>
      </w:r>
      <w:proofErr w:type="spellEnd"/>
      <w:r>
        <w:t xml:space="preserve"> paketēm, lai būtu pēc iespējas līdzīgāks īstajam AP. Ja neatrod AP ar doto SSID, tad pārējos klienta nepiedāvātos parametrus tas izvēlas pats</w:t>
      </w:r>
      <w:r w:rsidR="00230073">
        <w:t>, piemēram, kanālu tas izvēlas visneaizņemtāko</w:t>
      </w:r>
      <w:r>
        <w:t xml:space="preserve">. Tālāk tas sāk pārraidīt savas </w:t>
      </w:r>
      <w:proofErr w:type="spellStart"/>
      <w:r>
        <w:t>Beacon</w:t>
      </w:r>
      <w:proofErr w:type="spellEnd"/>
      <w:r>
        <w:t xml:space="preserve"> paketes, mēģinot piesaistīt klientus, lai tie pievienotos viltus tīklam. Kad kāds lietotājs, mēģina pievienoties, programma to veiksmīgi asociē un paziņo lietotājam, ka ir kāds pievienojies pie viltus AP. Tālāk programma veic upura pakešu maršrutēšanu caur kādu tīklu, pie kura tas ir pievienojies, lai upuris tik un tā spētu piekļūt internetam, bet satiksmi būtu iespējams noklausīt.</w:t>
      </w:r>
    </w:p>
    <w:p w14:paraId="6581A9D7" w14:textId="30695F6A" w:rsidR="00230073" w:rsidRDefault="00230073" w:rsidP="001F7FF2">
      <w:pPr>
        <w:ind w:firstLine="0"/>
      </w:pPr>
      <w:r>
        <w:rPr>
          <w:noProof/>
        </w:rPr>
        <w:lastRenderedPageBreak/>
        <w:drawing>
          <wp:inline distT="0" distB="0" distL="0" distR="0" wp14:anchorId="557E21D3" wp14:editId="2F199D3F">
            <wp:extent cx="5733415" cy="4451985"/>
            <wp:effectExtent l="0" t="0" r="635" b="5715"/>
            <wp:docPr id="1884293891" name="Picture 2" descr="A diagram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293891" name="Picture 2" descr="A diagram of a pr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3415" cy="4451985"/>
                    </a:xfrm>
                    <a:prstGeom prst="rect">
                      <a:avLst/>
                    </a:prstGeom>
                  </pic:spPr>
                </pic:pic>
              </a:graphicData>
            </a:graphic>
          </wp:inline>
        </w:drawing>
      </w:r>
    </w:p>
    <w:p w14:paraId="47AA7F19" w14:textId="648267C8" w:rsidR="00230073" w:rsidRDefault="00230073" w:rsidP="001F7FF2">
      <w:pPr>
        <w:ind w:firstLine="0"/>
      </w:pPr>
      <w:r>
        <w:tab/>
        <w:t xml:space="preserve">Šis uzbrukums </w:t>
      </w:r>
      <w:r w:rsidR="00916F9C">
        <w:t xml:space="preserve">ir paņemts no mana ZPD darba, kur programma viltos Piekļuves punkta asociācijas atbildes paketi. Šis uzbrukums balstās uz principa, ka klients pirmo apstrādās viltoto asociācijas </w:t>
      </w:r>
      <w:r w:rsidR="0032051B">
        <w:t>atbildes</w:t>
      </w:r>
      <w:r w:rsidR="00916F9C">
        <w:t xml:space="preserve"> paketi un ignorēs īsto </w:t>
      </w:r>
      <w:r w:rsidR="0032051B">
        <w:t xml:space="preserve">paketi. </w:t>
      </w:r>
    </w:p>
    <w:p w14:paraId="5E818038" w14:textId="689F1077" w:rsidR="0032051B" w:rsidRDefault="0032051B" w:rsidP="001F7FF2">
      <w:pPr>
        <w:ind w:firstLine="0"/>
      </w:pPr>
      <w:r>
        <w:tab/>
        <w:t xml:space="preserve">Programma vispirms savienosies ar īsto piekļuves punktu, lai iegūtu </w:t>
      </w:r>
      <w:r w:rsidR="00BF62E9">
        <w:t xml:space="preserve">pēc iespējas pareizāku asociācijas atbildi. Ja tas mēģinātu uztaisīt pats savu asociācijas atbildi, tad iespējams tas tiktu neprecīzi uztaisīts, kas nozīmē, ka klients to neapstrādātu un uzbrukums būtu neizdevies. Tātad programma no sākuma pievienosies pie īstā piekļuves punkta, iegūs tā asociācijas atbildi, to saglabās un atvienosies. Tālāk tas sāks klausīties, kad kāds klients sāks pievienoties pie īstā piekļuves punkta (šo programmu ir iespējams arī mērķēt uz konkrētiem klientiem, norādot to </w:t>
      </w:r>
      <w:proofErr w:type="spellStart"/>
      <w:r w:rsidR="00BF62E9">
        <w:t>mac</w:t>
      </w:r>
      <w:proofErr w:type="spellEnd"/>
      <w:r w:rsidR="00BF62E9">
        <w:t xml:space="preserve"> adresi). Kad tiks uztverts, ka piekļuves punkts </w:t>
      </w:r>
      <w:proofErr w:type="spellStart"/>
      <w:r w:rsidR="00BF62E9">
        <w:t>izsūta</w:t>
      </w:r>
      <w:proofErr w:type="spellEnd"/>
      <w:r w:rsidR="00BF62E9">
        <w:t xml:space="preserve"> autentifikācijas atbildi (atkarībā no programmas ātrumu, programma varētu arī reaģēt uz asociācijas pieprasījumu), programma izsūtīs viltoto asociācijas atbildi. Vienīgais veids, kā programma spēs noteikt, vai uzbrukums ir izdevies, ir, klausoties, vai netiek nosūtīta 4-pušu rokasspiediena 3. Ziņa. (Par veiksmes gadījumu vēl tiks domāts tālāk, jo kā ZPD rāda, dažām ierīcēm vajag 15 sekundes, lai padotos uz savienošanos ar piekļuves punktu)</w:t>
      </w:r>
    </w:p>
    <w:p w14:paraId="09CB25B8" w14:textId="39E3EB78" w:rsidR="00BF62E9" w:rsidRDefault="00BF62E9" w:rsidP="001F7FF2">
      <w:pPr>
        <w:ind w:firstLine="0"/>
      </w:pPr>
      <w:r>
        <w:rPr>
          <w:noProof/>
        </w:rPr>
        <w:lastRenderedPageBreak/>
        <w:drawing>
          <wp:inline distT="0" distB="0" distL="0" distR="0" wp14:anchorId="77CD2EF6" wp14:editId="4EA818EC">
            <wp:extent cx="5733415" cy="4451985"/>
            <wp:effectExtent l="0" t="0" r="635" b="5715"/>
            <wp:docPr id="1586582392" name="Picture 3" descr="A diagram of a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582392" name="Picture 3" descr="A diagram of a program&#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5733415" cy="4451985"/>
                    </a:xfrm>
                    <a:prstGeom prst="rect">
                      <a:avLst/>
                    </a:prstGeom>
                  </pic:spPr>
                </pic:pic>
              </a:graphicData>
            </a:graphic>
          </wp:inline>
        </w:drawing>
      </w:r>
    </w:p>
    <w:p w14:paraId="677B0C76" w14:textId="122343BF" w:rsidR="00BF62E9" w:rsidRDefault="00BF62E9" w:rsidP="001F7FF2">
      <w:pPr>
        <w:ind w:firstLine="0"/>
      </w:pPr>
      <w:r>
        <w:t xml:space="preserve">Šajā uzbrukumā programma mēģinās pieslēgties pie visiem klienta minētajiem piekļuves punktiem, lai iegūtu to PMKID no to EAPOL ziņas, kas ir 4-pušu rokasspiediena 1. Ziņā atrodams. Klients var norādīt vienu, vairākus, vai visus lokālos AP, kuriem uzbrukt. Tālāk programma pēc kārtas, pievienosies pie šiem AP, ja tie eksistē un iegūs to PMKID. Pēc PMKID iegūšanas programma paziņos, ka ir veiksmīgi iegūts konkrētā piekļuves punkta PMKID, un tiks sākta PMKID uzlaušana ar </w:t>
      </w:r>
      <w:proofErr w:type="spellStart"/>
      <w:r>
        <w:t>Bruteforce</w:t>
      </w:r>
      <w:proofErr w:type="spellEnd"/>
      <w:r>
        <w:t xml:space="preserve"> metodi, kur tiks mēģinātas miljoniem iespējamo paroļu pēc kārtas, ja, izejot cauri visām populārākajām parolēm cauri, neizdodas uzlauzt PMKID, tad </w:t>
      </w:r>
      <w:r w:rsidR="00B60883">
        <w:t>PMKID tiks aizsūtīts lietotājam ar ziņu, ka nav programmai neizdevās to uzlauzt.</w:t>
      </w:r>
    </w:p>
    <w:p w14:paraId="5E77D579" w14:textId="5832FACD" w:rsidR="00B60883" w:rsidRDefault="00B60883" w:rsidP="001F7FF2">
      <w:pPr>
        <w:ind w:firstLine="0"/>
      </w:pPr>
      <w:r>
        <w:t xml:space="preserve">Šis uzbrukums balstās uz </w:t>
      </w:r>
      <w:proofErr w:type="spellStart"/>
      <w:r>
        <w:t>hashcat</w:t>
      </w:r>
      <w:proofErr w:type="spellEnd"/>
      <w:r>
        <w:t xml:space="preserve"> galvenā izstrādātāja atklājuma 2016. Gadā. Šī metode ir labāka par iepriekš plaši izmantoto metodi, kur, lai varētu mēģināt uzlauzt tīkla paroli bija jānoklausa pareizi visas 4-pušu rokasspiediena ziņas. Šim uzbrukumam vajag noklausīt tikai 1. Ziņu. Šis uzbrukums nav tik efektīvs pret WPA3 tīkliem, jo to šifrēšanas metodes ir </w:t>
      </w:r>
      <w:proofErr w:type="spellStart"/>
      <w:r>
        <w:t>advancētākas</w:t>
      </w:r>
      <w:proofErr w:type="spellEnd"/>
      <w:r>
        <w:t>, tomēr WPA2 vēl ar vien tiek plaši izmantoti.</w:t>
      </w:r>
    </w:p>
    <w:p w14:paraId="6DEDA32A" w14:textId="01C2F5AC" w:rsidR="005E1F84" w:rsidRDefault="00AA5490" w:rsidP="00AA5490">
      <w:pPr>
        <w:ind w:firstLine="0"/>
        <w:jc w:val="center"/>
      </w:pPr>
      <w:r>
        <w:rPr>
          <w:noProof/>
        </w:rPr>
        <w:lastRenderedPageBreak/>
        <w:drawing>
          <wp:inline distT="0" distB="0" distL="0" distR="0" wp14:anchorId="2F577F3C" wp14:editId="53AE8240">
            <wp:extent cx="4686300" cy="4781550"/>
            <wp:effectExtent l="0" t="0" r="0" b="0"/>
            <wp:docPr id="582518596" name="Picture 5" descr="A diagram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518596" name="Picture 5" descr="A diagram of a pro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686300" cy="4781550"/>
                    </a:xfrm>
                    <a:prstGeom prst="rect">
                      <a:avLst/>
                    </a:prstGeom>
                  </pic:spPr>
                </pic:pic>
              </a:graphicData>
            </a:graphic>
          </wp:inline>
        </w:drawing>
      </w:r>
    </w:p>
    <w:p w14:paraId="29774E50" w14:textId="61042256" w:rsidR="00911D12" w:rsidRDefault="00911D12">
      <w:r>
        <w:br w:type="page"/>
      </w:r>
    </w:p>
    <w:p w14:paraId="76A61DD2" w14:textId="5C89FAD3" w:rsidR="00911D12" w:rsidRDefault="00911D12" w:rsidP="00911D12">
      <w:pPr>
        <w:pStyle w:val="Heading1"/>
        <w:ind w:firstLine="0"/>
      </w:pPr>
      <w:r>
        <w:lastRenderedPageBreak/>
        <w:t>Piemērotākie rīki un bibliotēkas</w:t>
      </w:r>
    </w:p>
    <w:p w14:paraId="22A2170E" w14:textId="6C0CCB46" w:rsidR="00911D12" w:rsidRDefault="00911D12" w:rsidP="00911D12">
      <w:pPr>
        <w:ind w:firstLine="0"/>
      </w:pPr>
      <w:r>
        <w:tab/>
        <w:t>Kā jau idejas konceptā tika minēts, tad programmas izveidei es izmantošu C valodu, tās zemā līmeņa un ātrumu dēļ.</w:t>
      </w:r>
    </w:p>
    <w:p w14:paraId="23FC3FEB" w14:textId="77777777" w:rsidR="00AC1A02" w:rsidRDefault="00051249" w:rsidP="0068697A">
      <w:pPr>
        <w:ind w:firstLine="0"/>
      </w:pPr>
      <w:r>
        <w:tab/>
        <w:t xml:space="preserve">Tīkla ziņu uztveršanai un izsūtīšanai ir </w:t>
      </w:r>
      <w:proofErr w:type="spellStart"/>
      <w:r w:rsidR="0068697A">
        <w:t>precīzaas</w:t>
      </w:r>
      <w:proofErr w:type="spellEnd"/>
      <w:r w:rsidR="0068697A">
        <w:t xml:space="preserve"> bibliotēkas vēl tiek meklētas, tomēr pagaidām galvenais kandidāts ir </w:t>
      </w:r>
      <w:proofErr w:type="spellStart"/>
      <w:r w:rsidR="0068697A">
        <w:t>libpcap</w:t>
      </w:r>
      <w:proofErr w:type="spellEnd"/>
      <w:r w:rsidR="0068697A">
        <w:t xml:space="preserve"> bibliotēka, kas </w:t>
      </w:r>
      <w:r w:rsidR="00AC1A02">
        <w:t xml:space="preserve">piedāvā ērtu veidu, kā analizēt tīkla satiksmi. Šo pašu bibliotēku izmanto arī </w:t>
      </w:r>
      <w:proofErr w:type="spellStart"/>
      <w:r w:rsidR="00AC1A02">
        <w:t>Wireshark</w:t>
      </w:r>
      <w:proofErr w:type="spellEnd"/>
      <w:r w:rsidR="00AC1A02">
        <w:t xml:space="preserve"> un </w:t>
      </w:r>
      <w:proofErr w:type="spellStart"/>
      <w:r w:rsidR="00AC1A02">
        <w:t>tcpdump</w:t>
      </w:r>
      <w:proofErr w:type="spellEnd"/>
      <w:r w:rsidR="00AC1A02">
        <w:t xml:space="preserve">. Ar šo bibliotēku ir iespējams reāllaikā notvert paketes, un tās saglabāt, bet iespēja izsūtīt paketes ar šo bibliotēku ir diezgan sarežģīti. </w:t>
      </w:r>
    </w:p>
    <w:p w14:paraId="3D6AC0A4" w14:textId="77777777" w:rsidR="00AC1A02" w:rsidRDefault="00AC1A02" w:rsidP="00AC1A02">
      <w:r>
        <w:t xml:space="preserve">Tomēr alternatīva </w:t>
      </w:r>
      <w:proofErr w:type="spellStart"/>
      <w:r>
        <w:t>libpcap</w:t>
      </w:r>
      <w:proofErr w:type="spellEnd"/>
      <w:r>
        <w:t xml:space="preserve"> ir nl80211 bibliotēka, kas piedāvā tās pašas iespējas, ko </w:t>
      </w:r>
      <w:proofErr w:type="spellStart"/>
      <w:r>
        <w:t>libpcap</w:t>
      </w:r>
      <w:proofErr w:type="spellEnd"/>
      <w:r>
        <w:t xml:space="preserve">, kā arī pakešu nosūtīšanu, tomēr ar samazinātu lietošanas ērtumu. </w:t>
      </w:r>
    </w:p>
    <w:p w14:paraId="0113D27F" w14:textId="307C36EF" w:rsidR="00B2488F" w:rsidRDefault="00AC1A02" w:rsidP="0068697A">
      <w:pPr>
        <w:ind w:firstLine="0"/>
      </w:pPr>
      <w:r>
        <w:tab/>
        <w:t>Tiks analizētas abu bibliotēku iespējas un attiecīgi tiks izvēlēta piemērotākā šai programmai.</w:t>
      </w:r>
      <w:r w:rsidR="00000000">
        <w:br w:type="page"/>
      </w:r>
    </w:p>
    <w:p w14:paraId="707EFC78" w14:textId="77777777" w:rsidR="00B2488F" w:rsidRDefault="00000000">
      <w:pPr>
        <w:pStyle w:val="Heading1"/>
      </w:pPr>
      <w:bookmarkStart w:id="3" w:name="_Toc181875996"/>
      <w:r>
        <w:lastRenderedPageBreak/>
        <w:t>Atsauces</w:t>
      </w:r>
      <w:bookmarkEnd w:id="3"/>
    </w:p>
    <w:p w14:paraId="24497306" w14:textId="2E4E9C0B" w:rsidR="00B2488F" w:rsidRDefault="001F7FF2">
      <w:pPr>
        <w:numPr>
          <w:ilvl w:val="0"/>
          <w:numId w:val="2"/>
        </w:numPr>
      </w:pPr>
      <w:hyperlink r:id="rId12" w:history="1">
        <w:r w:rsidRPr="001F7FF2">
          <w:rPr>
            <w:rStyle w:val="Hyperlink"/>
          </w:rPr>
          <w:t>https://aireye.tech/2021/09/13/the-ssid-stripping-vulnerability-when-you-dont-see-what-you-get/</w:t>
        </w:r>
      </w:hyperlink>
    </w:p>
    <w:p w14:paraId="38B6EA97" w14:textId="67180DBD" w:rsidR="00060400" w:rsidRDefault="001F7FF2">
      <w:pPr>
        <w:numPr>
          <w:ilvl w:val="0"/>
          <w:numId w:val="2"/>
        </w:numPr>
      </w:pPr>
      <w:hyperlink r:id="rId13" w:history="1">
        <w:r w:rsidRPr="001F7FF2">
          <w:rPr>
            <w:rStyle w:val="Hyperlink"/>
          </w:rPr>
          <w:t>https://hashcat.net/forum/thread-7717.html</w:t>
        </w:r>
      </w:hyperlink>
    </w:p>
    <w:p w14:paraId="0BD9896D" w14:textId="107EB661" w:rsidR="00060400" w:rsidRDefault="00060400">
      <w:pPr>
        <w:numPr>
          <w:ilvl w:val="0"/>
          <w:numId w:val="2"/>
        </w:numPr>
      </w:pPr>
      <w:r>
        <w:t>....</w:t>
      </w:r>
    </w:p>
    <w:sectPr w:rsidR="00060400">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54872C" w14:textId="77777777" w:rsidR="00274FD0" w:rsidRDefault="00274FD0" w:rsidP="003435CF">
      <w:pPr>
        <w:spacing w:line="240" w:lineRule="auto"/>
      </w:pPr>
      <w:r>
        <w:separator/>
      </w:r>
    </w:p>
  </w:endnote>
  <w:endnote w:type="continuationSeparator" w:id="0">
    <w:p w14:paraId="2821F8E9" w14:textId="77777777" w:rsidR="00274FD0" w:rsidRDefault="00274FD0" w:rsidP="003435C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4EF239" w14:textId="77777777" w:rsidR="00274FD0" w:rsidRDefault="00274FD0" w:rsidP="003435CF">
      <w:pPr>
        <w:spacing w:line="240" w:lineRule="auto"/>
      </w:pPr>
      <w:r>
        <w:separator/>
      </w:r>
    </w:p>
  </w:footnote>
  <w:footnote w:type="continuationSeparator" w:id="0">
    <w:p w14:paraId="73010996" w14:textId="77777777" w:rsidR="00274FD0" w:rsidRDefault="00274FD0" w:rsidP="003435C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CA739A"/>
    <w:multiLevelType w:val="multilevel"/>
    <w:tmpl w:val="428EC6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6BD6283"/>
    <w:multiLevelType w:val="hybridMultilevel"/>
    <w:tmpl w:val="FE2C68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205C3E"/>
    <w:multiLevelType w:val="multilevel"/>
    <w:tmpl w:val="F508D1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2BB04EB"/>
    <w:multiLevelType w:val="hybridMultilevel"/>
    <w:tmpl w:val="B87279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CE20E8"/>
    <w:multiLevelType w:val="hybridMultilevel"/>
    <w:tmpl w:val="532064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4287433"/>
    <w:multiLevelType w:val="multilevel"/>
    <w:tmpl w:val="2B025B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913584211">
    <w:abstractNumId w:val="5"/>
  </w:num>
  <w:num w:numId="2" w16cid:durableId="50273495">
    <w:abstractNumId w:val="2"/>
  </w:num>
  <w:num w:numId="3" w16cid:durableId="1725907900">
    <w:abstractNumId w:val="0"/>
  </w:num>
  <w:num w:numId="4" w16cid:durableId="993073532">
    <w:abstractNumId w:val="4"/>
  </w:num>
  <w:num w:numId="5" w16cid:durableId="2083020511">
    <w:abstractNumId w:val="3"/>
  </w:num>
  <w:num w:numId="6" w16cid:durableId="4102745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488F"/>
    <w:rsid w:val="00026D3C"/>
    <w:rsid w:val="00047584"/>
    <w:rsid w:val="00051249"/>
    <w:rsid w:val="00060400"/>
    <w:rsid w:val="00086C2F"/>
    <w:rsid w:val="000A1751"/>
    <w:rsid w:val="000B4F38"/>
    <w:rsid w:val="000D6A71"/>
    <w:rsid w:val="001066D3"/>
    <w:rsid w:val="001355D2"/>
    <w:rsid w:val="00154C82"/>
    <w:rsid w:val="00197976"/>
    <w:rsid w:val="001A1ABA"/>
    <w:rsid w:val="001C14E3"/>
    <w:rsid w:val="001C2480"/>
    <w:rsid w:val="001D2DCE"/>
    <w:rsid w:val="001F7FF2"/>
    <w:rsid w:val="00215AFE"/>
    <w:rsid w:val="00230073"/>
    <w:rsid w:val="00274FD0"/>
    <w:rsid w:val="002E6AA6"/>
    <w:rsid w:val="002F62AB"/>
    <w:rsid w:val="0032051B"/>
    <w:rsid w:val="00334A82"/>
    <w:rsid w:val="003435CF"/>
    <w:rsid w:val="00394A7E"/>
    <w:rsid w:val="00401F92"/>
    <w:rsid w:val="00426227"/>
    <w:rsid w:val="004710B6"/>
    <w:rsid w:val="00473EF4"/>
    <w:rsid w:val="004D3163"/>
    <w:rsid w:val="005008A1"/>
    <w:rsid w:val="00527640"/>
    <w:rsid w:val="0055475C"/>
    <w:rsid w:val="00560892"/>
    <w:rsid w:val="0056334A"/>
    <w:rsid w:val="00590886"/>
    <w:rsid w:val="005E1F84"/>
    <w:rsid w:val="005F5ECA"/>
    <w:rsid w:val="00601C5A"/>
    <w:rsid w:val="0060237B"/>
    <w:rsid w:val="00634AEE"/>
    <w:rsid w:val="00641066"/>
    <w:rsid w:val="0068697A"/>
    <w:rsid w:val="006A6A70"/>
    <w:rsid w:val="006A74E1"/>
    <w:rsid w:val="0078578D"/>
    <w:rsid w:val="00792B52"/>
    <w:rsid w:val="00797C80"/>
    <w:rsid w:val="007D2A91"/>
    <w:rsid w:val="007D33A8"/>
    <w:rsid w:val="007F10A1"/>
    <w:rsid w:val="00834024"/>
    <w:rsid w:val="00841183"/>
    <w:rsid w:val="008B3993"/>
    <w:rsid w:val="00911D12"/>
    <w:rsid w:val="00916F9C"/>
    <w:rsid w:val="00917AD1"/>
    <w:rsid w:val="00971C17"/>
    <w:rsid w:val="00992BC9"/>
    <w:rsid w:val="00A12DF7"/>
    <w:rsid w:val="00A20F53"/>
    <w:rsid w:val="00A22D03"/>
    <w:rsid w:val="00A262F3"/>
    <w:rsid w:val="00A33D9E"/>
    <w:rsid w:val="00A53086"/>
    <w:rsid w:val="00A571A5"/>
    <w:rsid w:val="00AA20A0"/>
    <w:rsid w:val="00AA5490"/>
    <w:rsid w:val="00AC1A02"/>
    <w:rsid w:val="00AE190E"/>
    <w:rsid w:val="00B15762"/>
    <w:rsid w:val="00B2488F"/>
    <w:rsid w:val="00B55497"/>
    <w:rsid w:val="00B60883"/>
    <w:rsid w:val="00B66D78"/>
    <w:rsid w:val="00BA07B5"/>
    <w:rsid w:val="00BA3D04"/>
    <w:rsid w:val="00BF62E9"/>
    <w:rsid w:val="00C30F02"/>
    <w:rsid w:val="00C37900"/>
    <w:rsid w:val="00C86FAB"/>
    <w:rsid w:val="00CA344B"/>
    <w:rsid w:val="00CA6546"/>
    <w:rsid w:val="00CE71C4"/>
    <w:rsid w:val="00D025AD"/>
    <w:rsid w:val="00D26BC8"/>
    <w:rsid w:val="00D409FC"/>
    <w:rsid w:val="00DA5149"/>
    <w:rsid w:val="00DC3AEA"/>
    <w:rsid w:val="00DE6445"/>
    <w:rsid w:val="00DF791A"/>
    <w:rsid w:val="00EF21CD"/>
    <w:rsid w:val="00F40761"/>
    <w:rsid w:val="00F95ACA"/>
    <w:rsid w:val="00FC46F4"/>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5CFFD"/>
  <w15:docId w15:val="{21A8FC1B-DD93-419A-A71D-7D832839E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lv" w:eastAsia="en-AU" w:bidi="ar-SA"/>
      </w:rPr>
    </w:rPrDefault>
    <w:pPrDefault>
      <w:pPr>
        <w:spacing w:line="276"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jc w:val="center"/>
      <w:outlineLvl w:val="0"/>
    </w:pPr>
    <w:rPr>
      <w:b/>
      <w:sz w:val="28"/>
      <w:szCs w:val="28"/>
    </w:rPr>
  </w:style>
  <w:style w:type="paragraph" w:styleId="Heading2">
    <w:name w:val="heading 2"/>
    <w:basedOn w:val="Normal"/>
    <w:next w:val="Normal"/>
    <w:uiPriority w:val="9"/>
    <w:semiHidden/>
    <w:unhideWhenUsed/>
    <w:qFormat/>
    <w:pPr>
      <w:keepNext/>
      <w:keepLines/>
      <w:outlineLvl w:val="1"/>
    </w:pPr>
    <w:rPr>
      <w:b/>
      <w:sz w:val="24"/>
      <w:szCs w:val="24"/>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TOC1">
    <w:name w:val="toc 1"/>
    <w:basedOn w:val="Normal"/>
    <w:next w:val="Normal"/>
    <w:autoRedefine/>
    <w:uiPriority w:val="39"/>
    <w:unhideWhenUsed/>
    <w:rsid w:val="005008A1"/>
    <w:pPr>
      <w:spacing w:after="100"/>
    </w:pPr>
  </w:style>
  <w:style w:type="character" w:styleId="Hyperlink">
    <w:name w:val="Hyperlink"/>
    <w:basedOn w:val="DefaultParagraphFont"/>
    <w:uiPriority w:val="99"/>
    <w:unhideWhenUsed/>
    <w:rsid w:val="005008A1"/>
    <w:rPr>
      <w:color w:val="0000FF" w:themeColor="hyperlink"/>
      <w:u w:val="single"/>
    </w:rPr>
  </w:style>
  <w:style w:type="paragraph" w:styleId="ListParagraph">
    <w:name w:val="List Paragraph"/>
    <w:basedOn w:val="Normal"/>
    <w:uiPriority w:val="34"/>
    <w:qFormat/>
    <w:rsid w:val="00C37900"/>
    <w:pPr>
      <w:ind w:left="720"/>
      <w:contextualSpacing/>
    </w:pPr>
  </w:style>
  <w:style w:type="paragraph" w:styleId="EndnoteText">
    <w:name w:val="endnote text"/>
    <w:basedOn w:val="Normal"/>
    <w:link w:val="EndnoteTextChar"/>
    <w:uiPriority w:val="99"/>
    <w:semiHidden/>
    <w:unhideWhenUsed/>
    <w:rsid w:val="003435CF"/>
    <w:pPr>
      <w:spacing w:line="240" w:lineRule="auto"/>
    </w:pPr>
    <w:rPr>
      <w:sz w:val="20"/>
      <w:szCs w:val="20"/>
    </w:rPr>
  </w:style>
  <w:style w:type="character" w:customStyle="1" w:styleId="EndnoteTextChar">
    <w:name w:val="Endnote Text Char"/>
    <w:basedOn w:val="DefaultParagraphFont"/>
    <w:link w:val="EndnoteText"/>
    <w:uiPriority w:val="99"/>
    <w:semiHidden/>
    <w:rsid w:val="003435CF"/>
    <w:rPr>
      <w:sz w:val="20"/>
      <w:szCs w:val="20"/>
    </w:rPr>
  </w:style>
  <w:style w:type="character" w:styleId="EndnoteReference">
    <w:name w:val="endnote reference"/>
    <w:basedOn w:val="DefaultParagraphFont"/>
    <w:uiPriority w:val="99"/>
    <w:semiHidden/>
    <w:unhideWhenUsed/>
    <w:rsid w:val="003435CF"/>
    <w:rPr>
      <w:vertAlign w:val="superscript"/>
    </w:rPr>
  </w:style>
  <w:style w:type="character" w:styleId="UnresolvedMention">
    <w:name w:val="Unresolved Mention"/>
    <w:basedOn w:val="DefaultParagraphFont"/>
    <w:uiPriority w:val="99"/>
    <w:semiHidden/>
    <w:unhideWhenUsed/>
    <w:rsid w:val="001066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hashcat.net/forum/thread-7717.html" TargetMode="External"/><Relationship Id="rId3" Type="http://schemas.openxmlformats.org/officeDocument/2006/relationships/settings" Target="settings.xml"/><Relationship Id="rId7" Type="http://schemas.openxmlformats.org/officeDocument/2006/relationships/hyperlink" Target="https://github.com/rihrds/NetRogue" TargetMode="External"/><Relationship Id="rId12" Type="http://schemas.openxmlformats.org/officeDocument/2006/relationships/hyperlink" Target="https://aireye.tech/2021/09/13/the-ssid-stripping-vulnerability-when-you-dont-see-what-you-g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1081</TotalTime>
  <Pages>11</Pages>
  <Words>1474</Words>
  <Characters>8407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Rihards Bukovskis</cp:lastModifiedBy>
  <cp:revision>68</cp:revision>
  <dcterms:created xsi:type="dcterms:W3CDTF">2024-11-07T10:25:00Z</dcterms:created>
  <dcterms:modified xsi:type="dcterms:W3CDTF">2025-02-13T12:15:00Z</dcterms:modified>
</cp:coreProperties>
</file>