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2B328" w14:textId="255BDBC8" w:rsidR="001A27DC" w:rsidRDefault="001A27DC" w:rsidP="001A27DC">
      <w:pPr>
        <w:pStyle w:val="NoSpacing"/>
        <w:rPr>
          <w:rFonts w:ascii="TH SarabunPSK" w:hAnsi="TH SarabunPSK" w:cs="TH SarabunPSK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ให้นักศึกษาอธิบายลักษณะการท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งานของโครงสร้างแบบเรียงล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ดับ (</w:t>
      </w:r>
      <w:r w:rsidRPr="001A27DC">
        <w:rPr>
          <w:rFonts w:ascii="TH SarabunPSK" w:hAnsi="TH SarabunPSK" w:cs="TH SarabunPSK" w:hint="cs"/>
          <w:sz w:val="32"/>
          <w:szCs w:val="32"/>
        </w:rPr>
        <w:t>Sequential Structure)</w:t>
      </w:r>
    </w:p>
    <w:p w14:paraId="0776CF12" w14:textId="48D8946B" w:rsidR="00330E76" w:rsidRDefault="00330E76" w:rsidP="00517C04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ตอบ </w:t>
      </w:r>
      <w:r w:rsidR="00517C04" w:rsidRPr="00517C04">
        <w:rPr>
          <w:rFonts w:ascii="TH SarabunPSK" w:hAnsi="TH SarabunPSK" w:cs="TH SarabunPSK"/>
          <w:sz w:val="32"/>
          <w:szCs w:val="32"/>
          <w:cs/>
        </w:rPr>
        <w:t>เป็นผังงานที่มีโครงสร้างการท</w:t>
      </w:r>
      <w:r w:rsidR="00517C04">
        <w:rPr>
          <w:rFonts w:ascii="TH SarabunPSK" w:hAnsi="TH SarabunPSK" w:cs="TH SarabunPSK" w:hint="cs"/>
          <w:sz w:val="32"/>
          <w:szCs w:val="32"/>
          <w:cs/>
        </w:rPr>
        <w:t>ำ</w:t>
      </w:r>
      <w:r w:rsidR="00517C04" w:rsidRPr="00517C04">
        <w:rPr>
          <w:rFonts w:ascii="TH SarabunPSK" w:hAnsi="TH SarabunPSK" w:cs="TH SarabunPSK"/>
          <w:sz w:val="32"/>
          <w:szCs w:val="32"/>
          <w:cs/>
        </w:rPr>
        <w:t>งานตามล</w:t>
      </w:r>
      <w:r w:rsidR="00517C04">
        <w:rPr>
          <w:rFonts w:ascii="TH SarabunPSK" w:hAnsi="TH SarabunPSK" w:cs="TH SarabunPSK" w:hint="cs"/>
          <w:sz w:val="32"/>
          <w:szCs w:val="32"/>
          <w:cs/>
        </w:rPr>
        <w:t>ำ</w:t>
      </w:r>
      <w:r w:rsidR="00517C04" w:rsidRPr="00517C04">
        <w:rPr>
          <w:rFonts w:ascii="TH SarabunPSK" w:hAnsi="TH SarabunPSK" w:cs="TH SarabunPSK"/>
          <w:sz w:val="32"/>
          <w:szCs w:val="32"/>
          <w:cs/>
        </w:rPr>
        <w:t>ดับก่อน-หลัง เรียงต่อเนื่องกันเป็นล</w:t>
      </w:r>
      <w:r w:rsidR="00517C04">
        <w:rPr>
          <w:rFonts w:ascii="TH SarabunPSK" w:hAnsi="TH SarabunPSK" w:cs="TH SarabunPSK" w:hint="cs"/>
          <w:sz w:val="32"/>
          <w:szCs w:val="32"/>
          <w:cs/>
        </w:rPr>
        <w:t>ำ</w:t>
      </w:r>
      <w:r w:rsidR="00517C04" w:rsidRPr="00517C04">
        <w:rPr>
          <w:rFonts w:ascii="TH SarabunPSK" w:hAnsi="TH SarabunPSK" w:cs="TH SarabunPSK"/>
          <w:sz w:val="32"/>
          <w:szCs w:val="32"/>
          <w:cs/>
        </w:rPr>
        <w:t>ดับ ผังงานแบบเรียงล</w:t>
      </w:r>
      <w:r w:rsidR="00517C04">
        <w:rPr>
          <w:rFonts w:ascii="TH SarabunPSK" w:hAnsi="TH SarabunPSK" w:cs="TH SarabunPSK" w:hint="cs"/>
          <w:sz w:val="32"/>
          <w:szCs w:val="32"/>
          <w:cs/>
        </w:rPr>
        <w:t>ำ</w:t>
      </w:r>
      <w:r w:rsidR="00517C04" w:rsidRPr="00517C04">
        <w:rPr>
          <w:rFonts w:ascii="TH SarabunPSK" w:hAnsi="TH SarabunPSK" w:cs="TH SarabunPSK"/>
          <w:sz w:val="32"/>
          <w:szCs w:val="32"/>
          <w:cs/>
        </w:rPr>
        <w:t>ดั</w:t>
      </w:r>
      <w:r w:rsidR="00517C04">
        <w:rPr>
          <w:rFonts w:ascii="TH SarabunPSK" w:hAnsi="TH SarabunPSK" w:cs="TH SarabunPSK" w:hint="cs"/>
          <w:sz w:val="32"/>
          <w:szCs w:val="32"/>
          <w:cs/>
        </w:rPr>
        <w:t>บ</w:t>
      </w:r>
      <w:r w:rsidR="00517C04" w:rsidRPr="00517C04">
        <w:rPr>
          <w:rFonts w:ascii="TH SarabunPSK" w:hAnsi="TH SarabunPSK" w:cs="TH SarabunPSK"/>
          <w:sz w:val="32"/>
          <w:szCs w:val="32"/>
          <w:cs/>
        </w:rPr>
        <w:t>มักจะเริ่มจากบนลงล่าง หรือเริ่มจากซ้ายไปขวา</w:t>
      </w:r>
    </w:p>
    <w:p w14:paraId="59A25972" w14:textId="77777777" w:rsidR="007434CB" w:rsidRPr="00330E76" w:rsidRDefault="007434CB" w:rsidP="00517C04">
      <w:pPr>
        <w:pStyle w:val="NoSpacing"/>
        <w:rPr>
          <w:rFonts w:ascii="TH SarabunPSK" w:hAnsi="TH SarabunPSK" w:cs="TH SarabunPSK" w:hint="cs"/>
          <w:sz w:val="32"/>
          <w:szCs w:val="32"/>
        </w:rPr>
      </w:pPr>
    </w:p>
    <w:p w14:paraId="68AB95C8" w14:textId="161CE261" w:rsidR="001A27DC" w:rsidRDefault="001A27DC" w:rsidP="001A27DC">
      <w:pPr>
        <w:pStyle w:val="NoSpacing"/>
        <w:rPr>
          <w:rFonts w:ascii="TH SarabunPSK" w:hAnsi="TH SarabunPSK" w:cs="TH SarabunPSK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ให้นักศึกษาอธิบายลักษณะการท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งานของโครงสร้างแบบทางเลือก (</w:t>
      </w:r>
      <w:r w:rsidRPr="001A27DC">
        <w:rPr>
          <w:rFonts w:ascii="TH SarabunPSK" w:hAnsi="TH SarabunPSK" w:cs="TH SarabunPSK" w:hint="cs"/>
          <w:sz w:val="32"/>
          <w:szCs w:val="32"/>
        </w:rPr>
        <w:t>Selection Structure)</w:t>
      </w:r>
    </w:p>
    <w:p w14:paraId="49291B46" w14:textId="2CA8A83B" w:rsidR="00330E76" w:rsidRDefault="00330E76" w:rsidP="00517C04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ตอบ </w:t>
      </w:r>
      <w:r w:rsidR="00517C04" w:rsidRPr="00517C04">
        <w:rPr>
          <w:rFonts w:ascii="TH SarabunPSK" w:hAnsi="TH SarabunPSK" w:cs="TH SarabunPSK"/>
          <w:sz w:val="32"/>
          <w:szCs w:val="32"/>
          <w:cs/>
        </w:rPr>
        <w:t>เป็นโครงสร้างที่มีเงื่อนไข ซึ่งในขั้นตอนการท</w:t>
      </w:r>
      <w:r w:rsidR="00517C04">
        <w:rPr>
          <w:rFonts w:ascii="TH SarabunPSK" w:hAnsi="TH SarabunPSK" w:cs="TH SarabunPSK" w:hint="cs"/>
          <w:sz w:val="32"/>
          <w:szCs w:val="32"/>
          <w:cs/>
        </w:rPr>
        <w:t>ำ</w:t>
      </w:r>
      <w:r w:rsidR="00517C04" w:rsidRPr="00517C04">
        <w:rPr>
          <w:rFonts w:ascii="TH SarabunPSK" w:hAnsi="TH SarabunPSK" w:cs="TH SarabunPSK"/>
          <w:sz w:val="32"/>
          <w:szCs w:val="32"/>
          <w:cs/>
        </w:rPr>
        <w:t>งานบางขั้นตอนต้องมีการตัดสินใจ เพื่อเลือกวิธีการประมวลผลขั้นต่อไป และจะมีบางขั้นตอนที่ไม่ได้รับการประมวลผล</w:t>
      </w:r>
    </w:p>
    <w:p w14:paraId="0CD35E4D" w14:textId="77777777" w:rsidR="007434CB" w:rsidRPr="001A27DC" w:rsidRDefault="007434CB" w:rsidP="00517C04">
      <w:pPr>
        <w:pStyle w:val="NoSpacing"/>
        <w:rPr>
          <w:rFonts w:ascii="TH SarabunPSK" w:hAnsi="TH SarabunPSK" w:cs="TH SarabunPSK" w:hint="cs"/>
          <w:sz w:val="32"/>
          <w:szCs w:val="32"/>
        </w:rPr>
      </w:pPr>
    </w:p>
    <w:p w14:paraId="491A5988" w14:textId="24F27A40" w:rsidR="00322E8F" w:rsidRDefault="001A27DC" w:rsidP="001A27DC">
      <w:pPr>
        <w:pStyle w:val="NoSpacing"/>
        <w:rPr>
          <w:rFonts w:ascii="TH SarabunPSK" w:hAnsi="TH SarabunPSK" w:cs="TH SarabunPSK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ให้นักศึกษาอธิบายลักษณะการท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งานของโครงสร้างแบบวน</w:t>
      </w:r>
      <w:r>
        <w:rPr>
          <w:rFonts w:ascii="TH SarabunPSK" w:hAnsi="TH SarabunPSK" w:cs="TH SarabunPSK" w:hint="cs"/>
          <w:sz w:val="32"/>
          <w:szCs w:val="32"/>
          <w:cs/>
        </w:rPr>
        <w:t>ซ้ำ</w:t>
      </w:r>
      <w:r w:rsidRPr="001A27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A27DC">
        <w:rPr>
          <w:rFonts w:ascii="TH SarabunPSK" w:hAnsi="TH SarabunPSK" w:cs="TH SarabunPSK" w:hint="cs"/>
          <w:sz w:val="32"/>
          <w:szCs w:val="32"/>
        </w:rPr>
        <w:t>(Repetition Structure / Looping Structure)</w:t>
      </w:r>
    </w:p>
    <w:p w14:paraId="5413DDD3" w14:textId="06C19E1F" w:rsidR="00330E76" w:rsidRDefault="00330E76" w:rsidP="00CE1768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ตอบ </w:t>
      </w:r>
      <w:r w:rsidR="00CE1768" w:rsidRPr="00CE1768">
        <w:rPr>
          <w:rFonts w:ascii="TH SarabunPSK" w:hAnsi="TH SarabunPSK" w:cs="TH SarabunPSK"/>
          <w:sz w:val="32"/>
          <w:szCs w:val="32"/>
          <w:cs/>
        </w:rPr>
        <w:t>เป็นโครงสร้างที่มีการประมวลผลกลุ่มค</w:t>
      </w:r>
      <w:r w:rsidR="00CE1768">
        <w:rPr>
          <w:rFonts w:ascii="TH SarabunPSK" w:hAnsi="TH SarabunPSK" w:cs="TH SarabunPSK" w:hint="cs"/>
          <w:sz w:val="32"/>
          <w:szCs w:val="32"/>
          <w:cs/>
        </w:rPr>
        <w:t>ำ</w:t>
      </w:r>
      <w:r w:rsidR="00CE1768" w:rsidRPr="00CE1768">
        <w:rPr>
          <w:rFonts w:ascii="TH SarabunPSK" w:hAnsi="TH SarabunPSK" w:cs="TH SarabunPSK"/>
          <w:sz w:val="32"/>
          <w:szCs w:val="32"/>
          <w:cs/>
        </w:rPr>
        <w:t>สั่งซ้</w:t>
      </w:r>
      <w:r w:rsidR="00CE1768">
        <w:rPr>
          <w:rFonts w:ascii="TH SarabunPSK" w:hAnsi="TH SarabunPSK" w:cs="TH SarabunPSK" w:hint="cs"/>
          <w:sz w:val="32"/>
          <w:szCs w:val="32"/>
          <w:cs/>
        </w:rPr>
        <w:t>ำ</w:t>
      </w:r>
      <w:r w:rsidR="00CE1768" w:rsidRPr="00CE1768">
        <w:rPr>
          <w:rFonts w:ascii="TH SarabunPSK" w:hAnsi="TH SarabunPSK" w:cs="TH SarabunPSK"/>
          <w:sz w:val="32"/>
          <w:szCs w:val="32"/>
          <w:cs/>
        </w:rPr>
        <w:t>หลายครั้ง ตามลักษณะเงื่อนไขที่ก</w:t>
      </w:r>
      <w:r w:rsidR="00CE1768">
        <w:rPr>
          <w:rFonts w:ascii="TH SarabunPSK" w:hAnsi="TH SarabunPSK" w:cs="TH SarabunPSK" w:hint="cs"/>
          <w:sz w:val="32"/>
          <w:szCs w:val="32"/>
          <w:cs/>
        </w:rPr>
        <w:t>ำ</w:t>
      </w:r>
      <w:r w:rsidR="00CE1768" w:rsidRPr="00CE1768">
        <w:rPr>
          <w:rFonts w:ascii="TH SarabunPSK" w:hAnsi="TH SarabunPSK" w:cs="TH SarabunPSK"/>
          <w:sz w:val="32"/>
          <w:szCs w:val="32"/>
          <w:cs/>
        </w:rPr>
        <w:t>หนด เรียกอีกแบบว่าการวนลูป</w:t>
      </w:r>
    </w:p>
    <w:p w14:paraId="4DDBF2DC" w14:textId="77777777" w:rsidR="007434CB" w:rsidRPr="001A27DC" w:rsidRDefault="007434CB" w:rsidP="00CE1768">
      <w:pPr>
        <w:pStyle w:val="NoSpacing"/>
        <w:rPr>
          <w:rFonts w:ascii="TH SarabunPSK" w:hAnsi="TH SarabunPSK" w:cs="TH SarabunPSK" w:hint="cs"/>
          <w:sz w:val="32"/>
          <w:szCs w:val="32"/>
        </w:rPr>
      </w:pPr>
    </w:p>
    <w:p w14:paraId="75C9DDA2" w14:textId="26DA61D2" w:rsidR="001A27DC" w:rsidRDefault="001A27DC" w:rsidP="001A27DC">
      <w:pPr>
        <w:pStyle w:val="NoSpacing"/>
        <w:rPr>
          <w:rFonts w:ascii="TH SarabunPSK" w:hAnsi="TH SarabunPSK" w:cs="TH SarabunPSK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ให้นักศึกษาอธิบายขั</w:t>
      </w:r>
      <w:r w:rsidR="00330E76">
        <w:rPr>
          <w:rFonts w:ascii="TH SarabunPSK" w:hAnsi="TH SarabunPSK" w:cs="TH SarabunPSK" w:hint="cs"/>
          <w:sz w:val="32"/>
          <w:szCs w:val="32"/>
          <w:cs/>
        </w:rPr>
        <w:t>้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นตอนการท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A27DC">
        <w:rPr>
          <w:rFonts w:ascii="TH SarabunPSK" w:hAnsi="TH SarabunPSK" w:cs="TH SarabunPSK" w:hint="cs"/>
          <w:sz w:val="32"/>
          <w:szCs w:val="32"/>
          <w:cs/>
        </w:rPr>
        <w:t xml:space="preserve">งานของอัลกอริทึม </w:t>
      </w:r>
      <w:r w:rsidRPr="001A27DC">
        <w:rPr>
          <w:rFonts w:ascii="TH SarabunPSK" w:hAnsi="TH SarabunPSK" w:cs="TH SarabunPSK" w:hint="cs"/>
          <w:sz w:val="32"/>
          <w:szCs w:val="32"/>
        </w:rPr>
        <w:t xml:space="preserve">(Algorithm) 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จากโค้ดรหัสเทียม (</w:t>
      </w:r>
      <w:r w:rsidRPr="001A27DC">
        <w:rPr>
          <w:rFonts w:ascii="TH SarabunPSK" w:hAnsi="TH SarabunPSK" w:cs="TH SarabunPSK" w:hint="cs"/>
          <w:sz w:val="32"/>
          <w:szCs w:val="32"/>
        </w:rPr>
        <w:t xml:space="preserve">Pseudo Code) 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นี</w:t>
      </w:r>
    </w:p>
    <w:p w14:paraId="300B1E8E" w14:textId="70714638" w:rsidR="00F5747B" w:rsidRPr="001A27DC" w:rsidRDefault="00F5747B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ตอบ</w:t>
      </w:r>
    </w:p>
    <w:p w14:paraId="05B6254C" w14:textId="42C6CFE3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>Start</w:t>
      </w:r>
      <w:r w:rsidR="00330E76">
        <w:rPr>
          <w:rFonts w:ascii="TH SarabunPSK" w:hAnsi="TH SarabunPSK" w:cs="TH SarabunPSK"/>
          <w:sz w:val="32"/>
          <w:szCs w:val="32"/>
          <w:cs/>
        </w:rPr>
        <w:tab/>
      </w:r>
      <w:r w:rsidR="00330E76">
        <w:rPr>
          <w:rFonts w:ascii="TH SarabunPSK" w:hAnsi="TH SarabunPSK" w:cs="TH SarabunPSK"/>
          <w:sz w:val="32"/>
          <w:szCs w:val="32"/>
          <w:cs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>เริ่มต้นการทำงาน</w:t>
      </w:r>
    </w:p>
    <w:p w14:paraId="37C18923" w14:textId="175F5CAD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>read A, B, C</w:t>
      </w:r>
      <w:r w:rsidR="00330E76">
        <w:rPr>
          <w:rFonts w:ascii="TH SarabunPSK" w:hAnsi="TH SarabunPSK" w:cs="TH SarabunPSK"/>
          <w:sz w:val="32"/>
          <w:szCs w:val="32"/>
          <w:cs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อ่านค่า </w:t>
      </w:r>
      <w:r w:rsidR="00330E76">
        <w:rPr>
          <w:rFonts w:ascii="TH SarabunPSK" w:hAnsi="TH SarabunPSK" w:cs="TH SarabunPSK"/>
          <w:sz w:val="32"/>
          <w:szCs w:val="32"/>
        </w:rPr>
        <w:t>A, B, C</w:t>
      </w:r>
    </w:p>
    <w:p w14:paraId="16B6C3DB" w14:textId="407311B8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 xml:space="preserve">If A &gt; </w:t>
      </w:r>
      <w:proofErr w:type="gramStart"/>
      <w:r w:rsidRPr="001A27DC">
        <w:rPr>
          <w:rFonts w:ascii="TH SarabunPSK" w:hAnsi="TH SarabunPSK" w:cs="TH SarabunPSK" w:hint="cs"/>
          <w:sz w:val="32"/>
          <w:szCs w:val="32"/>
        </w:rPr>
        <w:t>B</w:t>
      </w:r>
      <w:proofErr w:type="gramEnd"/>
      <w:r w:rsidRPr="001A27DC">
        <w:rPr>
          <w:rFonts w:ascii="TH SarabunPSK" w:hAnsi="TH SarabunPSK" w:cs="TH SarabunPSK" w:hint="cs"/>
          <w:sz w:val="32"/>
          <w:szCs w:val="32"/>
        </w:rPr>
        <w:t xml:space="preserve"> then</w:t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ถ้าค่าของ </w:t>
      </w:r>
      <w:r w:rsidR="00330E76">
        <w:rPr>
          <w:rFonts w:ascii="TH SarabunPSK" w:hAnsi="TH SarabunPSK" w:cs="TH SarabunPSK"/>
          <w:sz w:val="32"/>
          <w:szCs w:val="32"/>
        </w:rPr>
        <w:t xml:space="preserve">A </w:t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มากกว่า </w:t>
      </w:r>
      <w:r w:rsidR="00330E76">
        <w:rPr>
          <w:rFonts w:ascii="TH SarabunPSK" w:hAnsi="TH SarabunPSK" w:cs="TH SarabunPSK"/>
          <w:sz w:val="32"/>
          <w:szCs w:val="32"/>
        </w:rPr>
        <w:t>B</w:t>
      </w:r>
    </w:p>
    <w:p w14:paraId="7C846E9D" w14:textId="197B9484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>if A &gt; C then</w:t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ถ้าค่าของ </w:t>
      </w:r>
      <w:r w:rsidR="00330E76">
        <w:rPr>
          <w:rFonts w:ascii="TH SarabunPSK" w:hAnsi="TH SarabunPSK" w:cs="TH SarabunPSK"/>
          <w:sz w:val="32"/>
          <w:szCs w:val="32"/>
        </w:rPr>
        <w:t xml:space="preserve">A </w:t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มากกว่า </w:t>
      </w:r>
      <w:r w:rsidR="00330E76">
        <w:rPr>
          <w:rFonts w:ascii="TH SarabunPSK" w:hAnsi="TH SarabunPSK" w:cs="TH SarabunPSK"/>
          <w:sz w:val="32"/>
          <w:szCs w:val="32"/>
        </w:rPr>
        <w:t>C</w:t>
      </w:r>
    </w:p>
    <w:p w14:paraId="7F9476DD" w14:textId="3C137E45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>Max A</w:t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กำหนด </w:t>
      </w:r>
      <w:r w:rsidR="00330E76">
        <w:rPr>
          <w:rFonts w:ascii="TH SarabunPSK" w:hAnsi="TH SarabunPSK" w:cs="TH SarabunPSK"/>
          <w:sz w:val="32"/>
          <w:szCs w:val="32"/>
        </w:rPr>
        <w:t xml:space="preserve">Max </w:t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ให้มีค่าเท่ากับ </w:t>
      </w:r>
      <w:r w:rsidR="00330E76">
        <w:rPr>
          <w:rFonts w:ascii="TH SarabunPSK" w:hAnsi="TH SarabunPSK" w:cs="TH SarabunPSK"/>
          <w:sz w:val="32"/>
          <w:szCs w:val="32"/>
        </w:rPr>
        <w:t>A</w:t>
      </w:r>
    </w:p>
    <w:p w14:paraId="7DA109F9" w14:textId="52DFFACD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  <w:cs/>
        </w:rPr>
      </w:pPr>
      <w:r w:rsidRPr="001A27DC">
        <w:rPr>
          <w:rFonts w:ascii="TH SarabunPSK" w:hAnsi="TH SarabunPSK" w:cs="TH SarabunPSK" w:hint="cs"/>
          <w:sz w:val="32"/>
          <w:szCs w:val="32"/>
        </w:rPr>
        <w:t>else</w:t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6C0471">
        <w:rPr>
          <w:rFonts w:ascii="TH SarabunPSK" w:hAnsi="TH SarabunPSK" w:cs="TH SarabunPSK" w:hint="cs"/>
          <w:sz w:val="32"/>
          <w:szCs w:val="32"/>
          <w:cs/>
        </w:rPr>
        <w:t xml:space="preserve">ถ้าไม่ใช่ตามเงื่อนไข ถ้าค่าของ </w:t>
      </w:r>
      <w:r w:rsidR="006C0471">
        <w:rPr>
          <w:rFonts w:ascii="TH SarabunPSK" w:hAnsi="TH SarabunPSK" w:cs="TH SarabunPSK"/>
          <w:sz w:val="32"/>
          <w:szCs w:val="32"/>
        </w:rPr>
        <w:t xml:space="preserve">A </w:t>
      </w:r>
      <w:r w:rsidR="006C0471">
        <w:rPr>
          <w:rFonts w:ascii="TH SarabunPSK" w:hAnsi="TH SarabunPSK" w:cs="TH SarabunPSK" w:hint="cs"/>
          <w:sz w:val="32"/>
          <w:szCs w:val="32"/>
          <w:cs/>
        </w:rPr>
        <w:t xml:space="preserve">มากกว่า </w:t>
      </w:r>
      <w:r w:rsidR="006C0471">
        <w:rPr>
          <w:rFonts w:ascii="TH SarabunPSK" w:hAnsi="TH SarabunPSK" w:cs="TH SarabunPSK"/>
          <w:sz w:val="32"/>
          <w:szCs w:val="32"/>
        </w:rPr>
        <w:t>C</w:t>
      </w:r>
    </w:p>
    <w:p w14:paraId="260881E1" w14:textId="2550FDF6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>Max C</w:t>
      </w:r>
      <w:r w:rsidR="00330E76">
        <w:rPr>
          <w:rFonts w:ascii="TH SarabunPSK" w:hAnsi="TH SarabunPSK" w:cs="TH SarabunPSK"/>
          <w:sz w:val="32"/>
          <w:szCs w:val="32"/>
          <w:cs/>
        </w:rPr>
        <w:tab/>
      </w:r>
      <w:r w:rsidR="00330E76">
        <w:rPr>
          <w:rFonts w:ascii="TH SarabunPSK" w:hAnsi="TH SarabunPSK" w:cs="TH SarabunPSK"/>
          <w:sz w:val="32"/>
          <w:szCs w:val="32"/>
          <w:cs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กำหนด </w:t>
      </w:r>
      <w:r w:rsidR="00330E76">
        <w:rPr>
          <w:rFonts w:ascii="TH SarabunPSK" w:hAnsi="TH SarabunPSK" w:cs="TH SarabunPSK"/>
          <w:sz w:val="32"/>
          <w:szCs w:val="32"/>
        </w:rPr>
        <w:t xml:space="preserve">Max </w:t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ให้มีค่าเท่ากับ </w:t>
      </w:r>
      <w:r w:rsidR="00330E76">
        <w:rPr>
          <w:rFonts w:ascii="TH SarabunPSK" w:hAnsi="TH SarabunPSK" w:cs="TH SarabunPSK"/>
          <w:sz w:val="32"/>
          <w:szCs w:val="32"/>
        </w:rPr>
        <w:t>C</w:t>
      </w:r>
    </w:p>
    <w:p w14:paraId="2F6B6849" w14:textId="2F2B7C77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>else</w:t>
      </w:r>
      <w:r w:rsidR="006C0471">
        <w:rPr>
          <w:rFonts w:ascii="TH SarabunPSK" w:hAnsi="TH SarabunPSK" w:cs="TH SarabunPSK"/>
          <w:sz w:val="32"/>
          <w:szCs w:val="32"/>
          <w:cs/>
        </w:rPr>
        <w:tab/>
      </w:r>
      <w:r w:rsidR="006C0471">
        <w:rPr>
          <w:rFonts w:ascii="TH SarabunPSK" w:hAnsi="TH SarabunPSK" w:cs="TH SarabunPSK"/>
          <w:sz w:val="32"/>
          <w:szCs w:val="32"/>
          <w:cs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6C0471">
        <w:rPr>
          <w:rFonts w:ascii="TH SarabunPSK" w:hAnsi="TH SarabunPSK" w:cs="TH SarabunPSK" w:hint="cs"/>
          <w:sz w:val="32"/>
          <w:szCs w:val="32"/>
          <w:cs/>
        </w:rPr>
        <w:t xml:space="preserve">ถ้าไม่ใช่ตามเงื่อนไข ถ้าค่าของ </w:t>
      </w:r>
      <w:r w:rsidR="006C0471">
        <w:rPr>
          <w:rFonts w:ascii="TH SarabunPSK" w:hAnsi="TH SarabunPSK" w:cs="TH SarabunPSK"/>
          <w:sz w:val="32"/>
          <w:szCs w:val="32"/>
        </w:rPr>
        <w:t xml:space="preserve">A </w:t>
      </w:r>
      <w:r w:rsidR="006C0471">
        <w:rPr>
          <w:rFonts w:ascii="TH SarabunPSK" w:hAnsi="TH SarabunPSK" w:cs="TH SarabunPSK" w:hint="cs"/>
          <w:sz w:val="32"/>
          <w:szCs w:val="32"/>
          <w:cs/>
        </w:rPr>
        <w:t xml:space="preserve">มากกว่า </w:t>
      </w:r>
      <w:r w:rsidR="006C0471">
        <w:rPr>
          <w:rFonts w:ascii="TH SarabunPSK" w:hAnsi="TH SarabunPSK" w:cs="TH SarabunPSK"/>
          <w:sz w:val="32"/>
          <w:szCs w:val="32"/>
        </w:rPr>
        <w:t>B</w:t>
      </w:r>
    </w:p>
    <w:p w14:paraId="468C804D" w14:textId="3252C09E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 xml:space="preserve">If B &gt; </w:t>
      </w:r>
      <w:proofErr w:type="gramStart"/>
      <w:r w:rsidRPr="001A27DC">
        <w:rPr>
          <w:rFonts w:ascii="TH SarabunPSK" w:hAnsi="TH SarabunPSK" w:cs="TH SarabunPSK" w:hint="cs"/>
          <w:sz w:val="32"/>
          <w:szCs w:val="32"/>
        </w:rPr>
        <w:t>C</w:t>
      </w:r>
      <w:proofErr w:type="gramEnd"/>
      <w:r w:rsidRPr="001A27DC">
        <w:rPr>
          <w:rFonts w:ascii="TH SarabunPSK" w:hAnsi="TH SarabunPSK" w:cs="TH SarabunPSK" w:hint="cs"/>
          <w:sz w:val="32"/>
          <w:szCs w:val="32"/>
        </w:rPr>
        <w:t xml:space="preserve"> then</w:t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ถ้าค่าของ </w:t>
      </w:r>
      <w:r w:rsidR="00330E76">
        <w:rPr>
          <w:rFonts w:ascii="TH SarabunPSK" w:hAnsi="TH SarabunPSK" w:cs="TH SarabunPSK"/>
          <w:sz w:val="32"/>
          <w:szCs w:val="32"/>
        </w:rPr>
        <w:t>B</w:t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 มากกว่า </w:t>
      </w:r>
      <w:r w:rsidR="00330E76">
        <w:rPr>
          <w:rFonts w:ascii="TH SarabunPSK" w:hAnsi="TH SarabunPSK" w:cs="TH SarabunPSK"/>
          <w:sz w:val="32"/>
          <w:szCs w:val="32"/>
        </w:rPr>
        <w:t>C</w:t>
      </w:r>
    </w:p>
    <w:p w14:paraId="1722E444" w14:textId="0E427A16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>Max B</w:t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กำหนดค่า </w:t>
      </w:r>
      <w:r w:rsidR="00330E76">
        <w:rPr>
          <w:rFonts w:ascii="TH SarabunPSK" w:hAnsi="TH SarabunPSK" w:cs="TH SarabunPSK"/>
          <w:sz w:val="32"/>
          <w:szCs w:val="32"/>
        </w:rPr>
        <w:t xml:space="preserve">Max </w:t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ให้มีค่าเท่ากับ </w:t>
      </w:r>
      <w:r w:rsidR="00330E76">
        <w:rPr>
          <w:rFonts w:ascii="TH SarabunPSK" w:hAnsi="TH SarabunPSK" w:cs="TH SarabunPSK"/>
          <w:sz w:val="32"/>
          <w:szCs w:val="32"/>
        </w:rPr>
        <w:t>B</w:t>
      </w:r>
    </w:p>
    <w:p w14:paraId="309BB376" w14:textId="275257FD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>else</w:t>
      </w:r>
      <w:r w:rsidR="006C0471">
        <w:rPr>
          <w:rFonts w:ascii="TH SarabunPSK" w:hAnsi="TH SarabunPSK" w:cs="TH SarabunPSK"/>
          <w:sz w:val="32"/>
          <w:szCs w:val="32"/>
          <w:cs/>
        </w:rPr>
        <w:tab/>
      </w:r>
      <w:r w:rsidR="006C0471">
        <w:rPr>
          <w:rFonts w:ascii="TH SarabunPSK" w:hAnsi="TH SarabunPSK" w:cs="TH SarabunPSK"/>
          <w:sz w:val="32"/>
          <w:szCs w:val="32"/>
          <w:cs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6C0471">
        <w:rPr>
          <w:rFonts w:ascii="TH SarabunPSK" w:hAnsi="TH SarabunPSK" w:cs="TH SarabunPSK" w:hint="cs"/>
          <w:sz w:val="32"/>
          <w:szCs w:val="32"/>
          <w:cs/>
        </w:rPr>
        <w:t xml:space="preserve">ถ้าไม่ใช่ตามเงื่อนไข </w:t>
      </w:r>
      <w:r w:rsidR="006C0471">
        <w:rPr>
          <w:rFonts w:ascii="TH SarabunPSK" w:hAnsi="TH SarabunPSK" w:cs="TH SarabunPSK" w:hint="cs"/>
          <w:sz w:val="32"/>
          <w:szCs w:val="32"/>
          <w:cs/>
        </w:rPr>
        <w:t xml:space="preserve">ถ้าค่าของ </w:t>
      </w:r>
      <w:r w:rsidR="006C0471">
        <w:rPr>
          <w:rFonts w:ascii="TH SarabunPSK" w:hAnsi="TH SarabunPSK" w:cs="TH SarabunPSK"/>
          <w:sz w:val="32"/>
          <w:szCs w:val="32"/>
        </w:rPr>
        <w:t>B</w:t>
      </w:r>
      <w:r w:rsidR="006C0471">
        <w:rPr>
          <w:rFonts w:ascii="TH SarabunPSK" w:hAnsi="TH SarabunPSK" w:cs="TH SarabunPSK" w:hint="cs"/>
          <w:sz w:val="32"/>
          <w:szCs w:val="32"/>
          <w:cs/>
        </w:rPr>
        <w:t xml:space="preserve"> มากกว่า </w:t>
      </w:r>
      <w:r w:rsidR="006C0471">
        <w:rPr>
          <w:rFonts w:ascii="TH SarabunPSK" w:hAnsi="TH SarabunPSK" w:cs="TH SarabunPSK"/>
          <w:sz w:val="32"/>
          <w:szCs w:val="32"/>
        </w:rPr>
        <w:t>C</w:t>
      </w:r>
    </w:p>
    <w:p w14:paraId="60407687" w14:textId="1D064F04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>Max C</w:t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กำหนดค่า </w:t>
      </w:r>
      <w:r w:rsidR="00330E76">
        <w:rPr>
          <w:rFonts w:ascii="TH SarabunPSK" w:hAnsi="TH SarabunPSK" w:cs="TH SarabunPSK"/>
          <w:sz w:val="32"/>
          <w:szCs w:val="32"/>
        </w:rPr>
        <w:t xml:space="preserve">Max </w:t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ให้มีค่าเท่ากับ </w:t>
      </w:r>
      <w:r w:rsidR="00330E76">
        <w:rPr>
          <w:rFonts w:ascii="TH SarabunPSK" w:hAnsi="TH SarabunPSK" w:cs="TH SarabunPSK"/>
          <w:sz w:val="32"/>
          <w:szCs w:val="32"/>
        </w:rPr>
        <w:t>C</w:t>
      </w:r>
    </w:p>
    <w:p w14:paraId="24100FE2" w14:textId="16121895" w:rsidR="001A27DC" w:rsidRPr="001A27DC" w:rsidRDefault="001A27DC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 xml:space="preserve">write Max </w:t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 xml:space="preserve">แสดงค่า </w:t>
      </w:r>
      <w:proofErr w:type="gramStart"/>
      <w:r w:rsidR="00330E76">
        <w:rPr>
          <w:rFonts w:ascii="TH SarabunPSK" w:hAnsi="TH SarabunPSK" w:cs="TH SarabunPSK"/>
          <w:sz w:val="32"/>
          <w:szCs w:val="32"/>
        </w:rPr>
        <w:t>Max</w:t>
      </w:r>
      <w:proofErr w:type="gramEnd"/>
    </w:p>
    <w:p w14:paraId="39192D31" w14:textId="4F45D495" w:rsidR="001A27DC" w:rsidRDefault="001A27DC" w:rsidP="001A27DC">
      <w:pPr>
        <w:pStyle w:val="NoSpacing"/>
        <w:rPr>
          <w:rFonts w:ascii="TH SarabunPSK" w:hAnsi="TH SarabunPSK" w:cs="TH SarabunPSK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t>End</w:t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/>
          <w:sz w:val="32"/>
          <w:szCs w:val="32"/>
        </w:rPr>
        <w:tab/>
      </w:r>
      <w:r w:rsidR="0050786D">
        <w:rPr>
          <w:rFonts w:ascii="TH SarabunPSK" w:hAnsi="TH SarabunPSK" w:cs="TH SarabunPSK"/>
          <w:sz w:val="32"/>
          <w:szCs w:val="32"/>
          <w:cs/>
        </w:rPr>
        <w:tab/>
      </w:r>
      <w:r w:rsidR="00517C04">
        <w:rPr>
          <w:rFonts w:ascii="TH SarabunPSK" w:hAnsi="TH SarabunPSK" w:cs="TH SarabunPSK"/>
          <w:sz w:val="32"/>
          <w:szCs w:val="32"/>
        </w:rPr>
        <w:t>-&gt;</w:t>
      </w:r>
      <w:r w:rsidR="00517C04">
        <w:rPr>
          <w:rFonts w:ascii="TH SarabunPSK" w:hAnsi="TH SarabunPSK" w:cs="TH SarabunPSK"/>
          <w:sz w:val="32"/>
          <w:szCs w:val="32"/>
        </w:rPr>
        <w:tab/>
      </w:r>
      <w:r w:rsidR="00330E76">
        <w:rPr>
          <w:rFonts w:ascii="TH SarabunPSK" w:hAnsi="TH SarabunPSK" w:cs="TH SarabunPSK" w:hint="cs"/>
          <w:sz w:val="32"/>
          <w:szCs w:val="32"/>
          <w:cs/>
        </w:rPr>
        <w:t>จบการทำงาน</w:t>
      </w:r>
    </w:p>
    <w:p w14:paraId="52CE0BDF" w14:textId="77777777" w:rsidR="00F5747B" w:rsidRPr="001A27DC" w:rsidRDefault="00F5747B" w:rsidP="001A27DC">
      <w:pPr>
        <w:pStyle w:val="NoSpacing"/>
        <w:rPr>
          <w:rFonts w:ascii="TH SarabunPSK" w:hAnsi="TH SarabunPSK" w:cs="TH SarabunPSK" w:hint="cs"/>
          <w:sz w:val="32"/>
          <w:szCs w:val="32"/>
          <w:cs/>
        </w:rPr>
      </w:pPr>
    </w:p>
    <w:p w14:paraId="44E0C87C" w14:textId="34337521" w:rsidR="001A27DC" w:rsidRDefault="001A27DC" w:rsidP="001A27DC">
      <w:pPr>
        <w:pStyle w:val="NoSpacing"/>
        <w:rPr>
          <w:rFonts w:ascii="TH SarabunPSK" w:hAnsi="TH SarabunPSK" w:cs="TH SarabunPSK"/>
          <w:sz w:val="32"/>
          <w:szCs w:val="32"/>
        </w:rPr>
      </w:pPr>
      <w:r w:rsidRPr="001A27DC">
        <w:rPr>
          <w:rFonts w:ascii="TH SarabunPSK" w:hAnsi="TH SarabunPSK" w:cs="TH SarabunPSK" w:hint="cs"/>
          <w:sz w:val="32"/>
          <w:szCs w:val="32"/>
        </w:rPr>
        <w:lastRenderedPageBreak/>
        <w:t xml:space="preserve">5. 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 (</w:t>
      </w:r>
      <w:r w:rsidRPr="001A27DC">
        <w:rPr>
          <w:rFonts w:ascii="TH SarabunPSK" w:hAnsi="TH SarabunPSK" w:cs="TH SarabunPSK" w:hint="cs"/>
          <w:sz w:val="32"/>
          <w:szCs w:val="32"/>
        </w:rPr>
        <w:t xml:space="preserve">Flowchart) 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การสั่งซื</w:t>
      </w:r>
      <w:r w:rsidR="00330E76">
        <w:rPr>
          <w:rFonts w:ascii="TH SarabunPSK" w:hAnsi="TH SarabunPSK" w:cs="TH SarabunPSK" w:hint="cs"/>
          <w:sz w:val="32"/>
          <w:szCs w:val="32"/>
          <w:cs/>
        </w:rPr>
        <w:t>้</w:t>
      </w:r>
      <w:r w:rsidRPr="001A27DC">
        <w:rPr>
          <w:rFonts w:ascii="TH SarabunPSK" w:hAnsi="TH SarabunPSK" w:cs="TH SarabunPSK" w:hint="cs"/>
          <w:sz w:val="32"/>
          <w:szCs w:val="32"/>
          <w:cs/>
        </w:rPr>
        <w:t>อสินค้าออนไลน</w:t>
      </w:r>
      <w:r w:rsidR="00330E76"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6C1BE77F" w14:textId="0EFC0CE1" w:rsidR="00F5747B" w:rsidRDefault="00C016F0" w:rsidP="001A27DC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D5E7B5" wp14:editId="16AC6836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2979420" cy="7716483"/>
            <wp:effectExtent l="0" t="0" r="0" b="0"/>
            <wp:wrapNone/>
            <wp:docPr id="140004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771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47B">
        <w:rPr>
          <w:rFonts w:ascii="TH SarabunPSK" w:hAnsi="TH SarabunPSK" w:cs="TH SarabunPSK" w:hint="cs"/>
          <w:sz w:val="32"/>
          <w:szCs w:val="32"/>
          <w:cs/>
        </w:rPr>
        <w:t>ตอบ</w:t>
      </w:r>
      <w:r w:rsidR="00837ED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E60EDB0" w14:textId="52332415" w:rsidR="00C016F0" w:rsidRPr="001A27DC" w:rsidRDefault="00C016F0" w:rsidP="001A27DC">
      <w:pPr>
        <w:pStyle w:val="NoSpacing"/>
        <w:rPr>
          <w:rFonts w:ascii="TH SarabunPSK" w:hAnsi="TH SarabunPSK" w:cs="TH SarabunPSK" w:hint="cs"/>
          <w:sz w:val="32"/>
          <w:szCs w:val="32"/>
        </w:rPr>
      </w:pPr>
    </w:p>
    <w:sectPr w:rsidR="00C016F0" w:rsidRPr="001A2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DC"/>
    <w:rsid w:val="00084D21"/>
    <w:rsid w:val="001A27DC"/>
    <w:rsid w:val="00322E8F"/>
    <w:rsid w:val="00330E76"/>
    <w:rsid w:val="00366FF8"/>
    <w:rsid w:val="0050786D"/>
    <w:rsid w:val="00517C04"/>
    <w:rsid w:val="006C0471"/>
    <w:rsid w:val="007434CB"/>
    <w:rsid w:val="00837CBD"/>
    <w:rsid w:val="00837EDF"/>
    <w:rsid w:val="00C016F0"/>
    <w:rsid w:val="00CE1768"/>
    <w:rsid w:val="00F5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8F87"/>
  <w15:chartTrackingRefBased/>
  <w15:docId w15:val="{FEA95853-3519-4093-9720-53F7E276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27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sompop lemsombut</dc:creator>
  <cp:keywords/>
  <dc:description/>
  <cp:lastModifiedBy>sompop lemsombut</cp:lastModifiedBy>
  <cp:revision>14</cp:revision>
  <dcterms:created xsi:type="dcterms:W3CDTF">2024-01-10T02:37:00Z</dcterms:created>
  <dcterms:modified xsi:type="dcterms:W3CDTF">2024-01-10T03:15:00Z</dcterms:modified>
</cp:coreProperties>
</file>