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D7683" w14:textId="5764ED4C" w:rsidR="00FD250B" w:rsidRPr="00070A33" w:rsidRDefault="0063745B" w:rsidP="00FD250B">
      <w:pPr>
        <w:pStyle w:val="a4"/>
      </w:pPr>
      <w:bookmarkStart w:id="0" w:name="_Hlk191218433"/>
      <w:r w:rsidRPr="0063745B">
        <w:t>УДК 004.94; ГРНТИ 50.41.25</w:t>
      </w:r>
    </w:p>
    <w:p w14:paraId="781B6251" w14:textId="1EB376EC" w:rsidR="00FD250B" w:rsidRPr="00DB6F8C" w:rsidRDefault="00E75EF8" w:rsidP="00DB6F8C">
      <w:pPr>
        <w:pStyle w:val="a3"/>
      </w:pPr>
      <w:r>
        <w:t xml:space="preserve">учет различных форм неопределенности при построении </w:t>
      </w:r>
      <w:r>
        <w:br/>
      </w:r>
      <w:r w:rsidR="0072206E" w:rsidRPr="0072206E">
        <w:t>когнитивны</w:t>
      </w:r>
      <w:r>
        <w:t>х</w:t>
      </w:r>
      <w:r w:rsidR="0072206E" w:rsidRPr="0072206E">
        <w:t xml:space="preserve"> модел</w:t>
      </w:r>
      <w:r>
        <w:t>ей</w:t>
      </w:r>
      <w:r w:rsidR="0072206E">
        <w:t xml:space="preserve"> </w:t>
      </w:r>
    </w:p>
    <w:p w14:paraId="4D97A307" w14:textId="5B277BA8" w:rsidR="00FD250B" w:rsidRPr="005602FE" w:rsidRDefault="00810100" w:rsidP="00FD250B">
      <w:pPr>
        <w:pStyle w:val="affffff2"/>
        <w:rPr>
          <w:lang w:val="ru-RU"/>
        </w:rPr>
      </w:pPr>
      <w:r>
        <w:rPr>
          <w:lang w:val="ru-RU"/>
        </w:rPr>
        <w:t xml:space="preserve">Р.А. Исаев, </w:t>
      </w:r>
      <w:r w:rsidR="006A00F9">
        <w:rPr>
          <w:lang w:val="ru-RU"/>
        </w:rPr>
        <w:t>К</w:t>
      </w:r>
      <w:r w:rsidR="007D45AD" w:rsidRPr="007D45AD">
        <w:rPr>
          <w:lang w:val="ru-RU"/>
        </w:rPr>
        <w:t>.</w:t>
      </w:r>
      <w:r w:rsidR="006A00F9">
        <w:rPr>
          <w:lang w:val="ru-RU"/>
        </w:rPr>
        <w:t>И</w:t>
      </w:r>
      <w:r w:rsidR="007D45AD" w:rsidRPr="007D45AD">
        <w:rPr>
          <w:lang w:val="ru-RU"/>
        </w:rPr>
        <w:t>.</w:t>
      </w:r>
      <w:r w:rsidR="006A00F9">
        <w:rPr>
          <w:lang w:val="ru-RU"/>
        </w:rPr>
        <w:t xml:space="preserve"> </w:t>
      </w:r>
      <w:proofErr w:type="spellStart"/>
      <w:r w:rsidR="006A00F9">
        <w:rPr>
          <w:lang w:val="ru-RU"/>
        </w:rPr>
        <w:t>Рыченкова</w:t>
      </w:r>
      <w:proofErr w:type="spellEnd"/>
    </w:p>
    <w:p w14:paraId="7D727618" w14:textId="7B7B1F9F" w:rsidR="00FD250B" w:rsidRPr="00070A33" w:rsidRDefault="00484CEF" w:rsidP="006612F0">
      <w:pPr>
        <w:pStyle w:val="affffff3"/>
        <w:rPr>
          <w:lang w:val="ru-RU"/>
        </w:rPr>
      </w:pPr>
      <w:r>
        <w:rPr>
          <w:lang w:val="ru-RU"/>
        </w:rPr>
        <w:t xml:space="preserve">Брянский </w:t>
      </w:r>
      <w:r w:rsidR="006612F0">
        <w:rPr>
          <w:lang w:val="ru-RU"/>
        </w:rPr>
        <w:t xml:space="preserve">Государственный Технический </w:t>
      </w:r>
      <w:r w:rsidR="006612F0" w:rsidRPr="006612F0">
        <w:rPr>
          <w:lang w:val="ru-RU"/>
        </w:rPr>
        <w:t>Университет</w:t>
      </w:r>
      <w:r w:rsidR="0003117B">
        <w:rPr>
          <w:lang w:val="ru-RU"/>
        </w:rPr>
        <w:t>,</w:t>
      </w:r>
    </w:p>
    <w:p w14:paraId="2B297FC4" w14:textId="560D4AF8" w:rsidR="00FD250B" w:rsidRPr="008A07C4" w:rsidRDefault="006612F0" w:rsidP="00D96294">
      <w:pPr>
        <w:pStyle w:val="affffff3"/>
        <w:rPr>
          <w:lang w:val="ru-RU"/>
        </w:rPr>
      </w:pPr>
      <w:r w:rsidRPr="00185C9F">
        <w:rPr>
          <w:lang w:val="ru-RU"/>
        </w:rPr>
        <w:t>Российская Федерация</w:t>
      </w:r>
      <w:r w:rsidR="00FD250B" w:rsidRPr="00070A33">
        <w:rPr>
          <w:lang w:val="ru-RU"/>
        </w:rPr>
        <w:t xml:space="preserve">, </w:t>
      </w:r>
      <w:r>
        <w:rPr>
          <w:lang w:val="ru-RU"/>
        </w:rPr>
        <w:t>Брянск</w:t>
      </w:r>
      <w:r w:rsidR="00FD250B" w:rsidRPr="00070A33">
        <w:rPr>
          <w:lang w:val="ru-RU"/>
        </w:rPr>
        <w:t>,</w:t>
      </w:r>
      <w:r>
        <w:rPr>
          <w:lang w:val="ru-RU"/>
        </w:rPr>
        <w:t xml:space="preserve"> </w:t>
      </w:r>
      <w:r w:rsidR="00810100" w:rsidRPr="00810100">
        <w:rPr>
          <w:lang w:val="en-US"/>
        </w:rPr>
        <w:t>Ruslan</w:t>
      </w:r>
      <w:r w:rsidR="00810100" w:rsidRPr="00810100">
        <w:rPr>
          <w:lang w:val="ru-RU"/>
        </w:rPr>
        <w:t>-</w:t>
      </w:r>
      <w:r w:rsidR="00810100" w:rsidRPr="00810100">
        <w:rPr>
          <w:lang w:val="en-US"/>
        </w:rPr>
        <w:t>Isaev</w:t>
      </w:r>
      <w:r w:rsidR="00810100" w:rsidRPr="00810100">
        <w:rPr>
          <w:lang w:val="ru-RU"/>
        </w:rPr>
        <w:t>-32@</w:t>
      </w:r>
      <w:proofErr w:type="spellStart"/>
      <w:r w:rsidR="00810100" w:rsidRPr="00810100">
        <w:rPr>
          <w:lang w:val="en-US"/>
        </w:rPr>
        <w:t>yandex</w:t>
      </w:r>
      <w:proofErr w:type="spellEnd"/>
      <w:r w:rsidR="00810100" w:rsidRPr="00810100">
        <w:rPr>
          <w:lang w:val="ru-RU"/>
        </w:rPr>
        <w:t>.</w:t>
      </w:r>
      <w:proofErr w:type="spellStart"/>
      <w:r w:rsidR="00810100" w:rsidRPr="00810100">
        <w:rPr>
          <w:lang w:val="en-US"/>
        </w:rPr>
        <w:t>ru</w:t>
      </w:r>
      <w:proofErr w:type="spellEnd"/>
    </w:p>
    <w:p w14:paraId="1ADC5007" w14:textId="77777777" w:rsidR="00DB6F8C" w:rsidRPr="00602CD8" w:rsidRDefault="00DB6F8C" w:rsidP="00DB6F8C">
      <w:pPr>
        <w:pStyle w:val="afffffa"/>
        <w:rPr>
          <w:lang w:val="ru-RU"/>
        </w:rPr>
      </w:pPr>
    </w:p>
    <w:p w14:paraId="68E32366" w14:textId="5715028C" w:rsidR="00024BB7" w:rsidRPr="008C6CE0" w:rsidRDefault="00FD250B" w:rsidP="00DA4FDB">
      <w:pPr>
        <w:pStyle w:val="51"/>
      </w:pPr>
      <w:r w:rsidRPr="007F5EC7">
        <w:rPr>
          <w:i/>
        </w:rPr>
        <w:t xml:space="preserve">Аннотация. </w:t>
      </w:r>
      <w:r w:rsidR="00BB0ECD" w:rsidRPr="00BB0ECD">
        <w:t>В статье р</w:t>
      </w:r>
      <w:r w:rsidR="00952388" w:rsidRPr="00BB0ECD">
        <w:t xml:space="preserve">ассмотрен ряд сложностей, возникающих при построении нечетких когнитивных моделей, связанных с недостаточной обоснованностью получаемых значений параметров. Сделан вывод, что в рамках математического аппарата нечеткого когнитивного моделирования целесообразно, помимо нечеткости, учитывать другую форму неопределенности – случайность. Таким образом, актуальной является разработка новой разновидности когнитивных </w:t>
      </w:r>
      <w:r w:rsidR="00BB0ECD" w:rsidRPr="00BB0ECD">
        <w:t>моделей</w:t>
      </w:r>
      <w:r w:rsidR="00952388" w:rsidRPr="00BB0ECD">
        <w:t>, аппарат которой обеспечивает одновременный учет и обработку нечеткости и случайности. В статье обсуждаются возможные направления разработки методов построения таких когнитивных моделей.</w:t>
      </w:r>
    </w:p>
    <w:p w14:paraId="6C401751" w14:textId="107101A9" w:rsidR="00FD250B" w:rsidRPr="008A07C4" w:rsidRDefault="00FD250B" w:rsidP="003410FD">
      <w:pPr>
        <w:pStyle w:val="51"/>
      </w:pPr>
      <w:r w:rsidRPr="00070A33">
        <w:rPr>
          <w:i/>
        </w:rPr>
        <w:t xml:space="preserve">Ключевые </w:t>
      </w:r>
      <w:r w:rsidR="008A07C4" w:rsidRPr="00070A33">
        <w:rPr>
          <w:i/>
        </w:rPr>
        <w:t>слова</w:t>
      </w:r>
      <w:r w:rsidR="008A07C4" w:rsidRPr="00D57A06">
        <w:rPr>
          <w:i/>
          <w:iCs/>
        </w:rPr>
        <w:t>:</w:t>
      </w:r>
      <w:r w:rsidR="008A07C4" w:rsidRPr="00D57A06">
        <w:t xml:space="preserve"> </w:t>
      </w:r>
      <w:r w:rsidR="00D57A06" w:rsidRPr="00D57A06">
        <w:t>когнитивное моделирование,</w:t>
      </w:r>
      <w:r w:rsidR="00D57A06">
        <w:rPr>
          <w:i/>
        </w:rPr>
        <w:t xml:space="preserve"> </w:t>
      </w:r>
      <w:r w:rsidR="008A07C4" w:rsidRPr="00D57A06">
        <w:rPr>
          <w:iCs/>
        </w:rPr>
        <w:t>неч</w:t>
      </w:r>
      <w:r w:rsidR="00D57A06">
        <w:rPr>
          <w:iCs/>
        </w:rPr>
        <w:t>е</w:t>
      </w:r>
      <w:r w:rsidR="008A07C4" w:rsidRPr="00D57A06">
        <w:rPr>
          <w:iCs/>
        </w:rPr>
        <w:t>тк</w:t>
      </w:r>
      <w:r w:rsidR="00D57A06">
        <w:rPr>
          <w:iCs/>
        </w:rPr>
        <w:t>ая</w:t>
      </w:r>
      <w:r w:rsidR="008A07C4">
        <w:t xml:space="preserve"> когнитивн</w:t>
      </w:r>
      <w:r w:rsidR="00D57A06">
        <w:t>ая</w:t>
      </w:r>
      <w:r w:rsidR="008A07C4">
        <w:t xml:space="preserve"> карт</w:t>
      </w:r>
      <w:r w:rsidR="00D57A06">
        <w:t>а</w:t>
      </w:r>
      <w:r w:rsidR="00407769">
        <w:t>,</w:t>
      </w:r>
      <w:r w:rsidR="00E97551">
        <w:t xml:space="preserve"> </w:t>
      </w:r>
      <w:r w:rsidR="00810100">
        <w:t xml:space="preserve">случайная величина, </w:t>
      </w:r>
      <w:r w:rsidR="00204BA2">
        <w:t>метод парных сравнений, линейная регрессия</w:t>
      </w:r>
      <w:r w:rsidR="00D57A06">
        <w:t>.</w:t>
      </w:r>
    </w:p>
    <w:p w14:paraId="71CB7692" w14:textId="77777777" w:rsidR="00FD250B" w:rsidRPr="00DB6F8C" w:rsidRDefault="00FD250B" w:rsidP="00DB6F8C">
      <w:pPr>
        <w:pStyle w:val="a3"/>
      </w:pPr>
    </w:p>
    <w:p w14:paraId="341865BC" w14:textId="483D1A7E" w:rsidR="00952388" w:rsidRPr="00952388" w:rsidRDefault="00952388" w:rsidP="00952388">
      <w:pPr>
        <w:pStyle w:val="a3"/>
        <w:rPr>
          <w:lang w:val="en-US"/>
        </w:rPr>
      </w:pPr>
      <w:r w:rsidRPr="00952388">
        <w:rPr>
          <w:lang w:val="en-US"/>
        </w:rPr>
        <w:t xml:space="preserve">CONSIDERATION OF VARIOUS FORMS OF UNCERTAINTY </w:t>
      </w:r>
      <w:r w:rsidRPr="006E7940">
        <w:rPr>
          <w:lang w:val="en-US"/>
        </w:rPr>
        <w:br/>
      </w:r>
      <w:r w:rsidRPr="00952388">
        <w:rPr>
          <w:lang w:val="en-US"/>
        </w:rPr>
        <w:t xml:space="preserve">WHILE CONSTRUCTING COGNITIVE MODELS </w:t>
      </w:r>
    </w:p>
    <w:p w14:paraId="2703A4DB" w14:textId="324A622D" w:rsidR="00952388" w:rsidRPr="00952388" w:rsidRDefault="00952388" w:rsidP="00952388">
      <w:pPr>
        <w:pStyle w:val="affffff2"/>
        <w:rPr>
          <w:lang w:val="en-US"/>
        </w:rPr>
      </w:pPr>
      <w:r>
        <w:rPr>
          <w:lang w:val="en-US"/>
        </w:rPr>
        <w:t>R</w:t>
      </w:r>
      <w:r w:rsidRPr="00952388">
        <w:rPr>
          <w:lang w:val="en-US"/>
        </w:rPr>
        <w:t>.</w:t>
      </w:r>
      <w:r>
        <w:rPr>
          <w:lang w:val="en-US"/>
        </w:rPr>
        <w:t>A</w:t>
      </w:r>
      <w:r w:rsidRPr="00952388">
        <w:rPr>
          <w:lang w:val="en-US"/>
        </w:rPr>
        <w:t xml:space="preserve">. </w:t>
      </w:r>
      <w:r>
        <w:rPr>
          <w:lang w:val="en-US"/>
        </w:rPr>
        <w:t>Isaev</w:t>
      </w:r>
      <w:r w:rsidRPr="00952388">
        <w:rPr>
          <w:lang w:val="en-US"/>
        </w:rPr>
        <w:t xml:space="preserve">, </w:t>
      </w:r>
      <w:r>
        <w:rPr>
          <w:lang w:val="en-US"/>
        </w:rPr>
        <w:t>K</w:t>
      </w:r>
      <w:r w:rsidRPr="00952388">
        <w:rPr>
          <w:lang w:val="en-US"/>
        </w:rPr>
        <w:t>.</w:t>
      </w:r>
      <w:r>
        <w:rPr>
          <w:lang w:val="en-US"/>
        </w:rPr>
        <w:t>I</w:t>
      </w:r>
      <w:r w:rsidRPr="00952388">
        <w:rPr>
          <w:lang w:val="en-US"/>
        </w:rPr>
        <w:t xml:space="preserve">. </w:t>
      </w:r>
      <w:proofErr w:type="spellStart"/>
      <w:r>
        <w:rPr>
          <w:lang w:val="en-US"/>
        </w:rPr>
        <w:t>Rychenkova</w:t>
      </w:r>
      <w:proofErr w:type="spellEnd"/>
    </w:p>
    <w:p w14:paraId="21253ABA" w14:textId="77777777" w:rsidR="00952388" w:rsidRPr="00070A33" w:rsidRDefault="00952388" w:rsidP="00952388">
      <w:pPr>
        <w:pStyle w:val="affffff3"/>
        <w:rPr>
          <w:lang w:val="en-US"/>
        </w:rPr>
      </w:pPr>
      <w:r w:rsidRPr="006612F0">
        <w:rPr>
          <w:lang w:val="en-US"/>
        </w:rPr>
        <w:t>Bryansk State Technical University</w:t>
      </w:r>
      <w:r w:rsidRPr="00070A33">
        <w:rPr>
          <w:lang w:val="en-US"/>
        </w:rPr>
        <w:t>,</w:t>
      </w:r>
    </w:p>
    <w:p w14:paraId="6CF44108" w14:textId="2C4AB53B" w:rsidR="00952388" w:rsidRPr="00952388" w:rsidRDefault="00952388" w:rsidP="00952388">
      <w:pPr>
        <w:pStyle w:val="affffff3"/>
        <w:rPr>
          <w:lang w:val="en-US"/>
        </w:rPr>
      </w:pPr>
      <w:r w:rsidRPr="006612F0">
        <w:rPr>
          <w:lang w:val="en-US"/>
        </w:rPr>
        <w:t>Russian Federation, Bryansk</w:t>
      </w:r>
      <w:r w:rsidRPr="00070A33">
        <w:rPr>
          <w:lang w:val="en-US"/>
        </w:rPr>
        <w:t>,</w:t>
      </w:r>
      <w:r w:rsidRPr="00D57A06">
        <w:rPr>
          <w:lang w:val="en-US"/>
        </w:rPr>
        <w:t xml:space="preserve"> </w:t>
      </w:r>
      <w:r w:rsidRPr="00810100">
        <w:rPr>
          <w:lang w:val="en-US"/>
        </w:rPr>
        <w:t>Ruslan</w:t>
      </w:r>
      <w:r w:rsidRPr="00952388">
        <w:rPr>
          <w:lang w:val="en-US"/>
        </w:rPr>
        <w:t>-</w:t>
      </w:r>
      <w:r w:rsidRPr="00810100">
        <w:rPr>
          <w:lang w:val="en-US"/>
        </w:rPr>
        <w:t>Isaev</w:t>
      </w:r>
      <w:r w:rsidRPr="00952388">
        <w:rPr>
          <w:lang w:val="en-US"/>
        </w:rPr>
        <w:t>-32@</w:t>
      </w:r>
      <w:r w:rsidRPr="00810100">
        <w:rPr>
          <w:lang w:val="en-US"/>
        </w:rPr>
        <w:t>yandex</w:t>
      </w:r>
      <w:r w:rsidRPr="00952388">
        <w:rPr>
          <w:lang w:val="en-US"/>
        </w:rPr>
        <w:t>.</w:t>
      </w:r>
      <w:r w:rsidRPr="00810100">
        <w:rPr>
          <w:lang w:val="en-US"/>
        </w:rPr>
        <w:t>ru</w:t>
      </w:r>
    </w:p>
    <w:p w14:paraId="716FB5CE" w14:textId="77777777" w:rsidR="00952388" w:rsidRPr="006E7940" w:rsidRDefault="00952388" w:rsidP="00952388">
      <w:pPr>
        <w:pStyle w:val="afffffa"/>
      </w:pPr>
    </w:p>
    <w:p w14:paraId="715C6211" w14:textId="038FBCB3" w:rsidR="004F24F8" w:rsidRPr="004F24F8" w:rsidRDefault="00952388" w:rsidP="004F24F8">
      <w:pPr>
        <w:pStyle w:val="51"/>
        <w:rPr>
          <w:lang w:val="en-US"/>
        </w:rPr>
      </w:pPr>
      <w:r w:rsidRPr="00E75172">
        <w:rPr>
          <w:i/>
          <w:lang w:val="en-US"/>
        </w:rPr>
        <w:t>Abstract</w:t>
      </w:r>
      <w:r w:rsidRPr="00BB0ECD">
        <w:rPr>
          <w:i/>
          <w:lang w:val="en-US"/>
        </w:rPr>
        <w:t xml:space="preserve">. </w:t>
      </w:r>
      <w:r w:rsidR="004F24F8" w:rsidRPr="004F24F8">
        <w:rPr>
          <w:lang w:val="en-US"/>
        </w:rPr>
        <w:t xml:space="preserve">The article considers a number of difficulties arising in the construction of fuzzy cognitive models associated with insufficient </w:t>
      </w:r>
      <w:r w:rsidR="00AA3A50" w:rsidRPr="00AA3A50">
        <w:rPr>
          <w:lang w:val="en-US"/>
        </w:rPr>
        <w:t xml:space="preserve">justification </w:t>
      </w:r>
      <w:r w:rsidR="004F24F8" w:rsidRPr="004F24F8">
        <w:rPr>
          <w:lang w:val="en-US"/>
        </w:rPr>
        <w:t xml:space="preserve">of the obtained parameter values. It is concluded that in the framework of the mathematical apparatus of fuzzy cognitive modeling it is advisable, in addition to fuzziness, to take into account another form of uncertainty </w:t>
      </w:r>
      <w:r w:rsidR="004F24F8">
        <w:rPr>
          <w:lang w:val="en-US"/>
        </w:rPr>
        <w:t>–</w:t>
      </w:r>
      <w:r w:rsidR="004F24F8" w:rsidRPr="004F24F8">
        <w:rPr>
          <w:lang w:val="en-US"/>
        </w:rPr>
        <w:t xml:space="preserve"> randomness. Thus, it is </w:t>
      </w:r>
      <w:r w:rsidR="00AA3A50">
        <w:rPr>
          <w:lang w:val="en-US"/>
        </w:rPr>
        <w:t>actual</w:t>
      </w:r>
      <w:r w:rsidR="004F24F8" w:rsidRPr="004F24F8">
        <w:rPr>
          <w:lang w:val="en-US"/>
        </w:rPr>
        <w:t xml:space="preserve"> to develop a new kind of cognitive models, the apparatus of which provides simultaneous accounting and processing of fuzziness and randomness. The article discusses possible directions of development of methods for building such cognitive models.</w:t>
      </w:r>
    </w:p>
    <w:p w14:paraId="119C6F50" w14:textId="3150A2D7" w:rsidR="00952388" w:rsidRPr="00952388" w:rsidRDefault="00952388" w:rsidP="00952388">
      <w:pPr>
        <w:pStyle w:val="51"/>
        <w:rPr>
          <w:lang w:val="en-US"/>
        </w:rPr>
      </w:pPr>
      <w:r w:rsidRPr="006C654E">
        <w:rPr>
          <w:i/>
          <w:shd w:val="clear" w:color="auto" w:fill="FFFFFF"/>
          <w:lang w:val="en-US"/>
        </w:rPr>
        <w:t>Keywords</w:t>
      </w:r>
      <w:r w:rsidRPr="00952388">
        <w:rPr>
          <w:i/>
          <w:iCs/>
          <w:lang w:val="en-US"/>
        </w:rPr>
        <w:t>:</w:t>
      </w:r>
      <w:r w:rsidRPr="00952388">
        <w:rPr>
          <w:lang w:val="en-US"/>
        </w:rPr>
        <w:t xml:space="preserve"> cognitive modeling, fuzzy cognitive map, random variable, </w:t>
      </w:r>
      <w:r>
        <w:rPr>
          <w:lang w:val="en-US"/>
        </w:rPr>
        <w:t>p</w:t>
      </w:r>
      <w:r w:rsidRPr="00952388">
        <w:rPr>
          <w:lang w:val="en-US"/>
        </w:rPr>
        <w:t>airwise comparison, linear regression.</w:t>
      </w:r>
    </w:p>
    <w:p w14:paraId="04F861C1" w14:textId="77777777" w:rsidR="007D45AD" w:rsidRPr="00952388" w:rsidRDefault="007D45AD" w:rsidP="00FD250B">
      <w:pPr>
        <w:pStyle w:val="3"/>
        <w:spacing w:before="0" w:after="0"/>
        <w:ind w:left="0" w:firstLine="709"/>
        <w:rPr>
          <w:rFonts w:ascii="Times New Roman" w:hAnsi="Times New Roman"/>
          <w:b w:val="0"/>
          <w:sz w:val="20"/>
          <w:lang w:val="en-US"/>
        </w:rPr>
      </w:pPr>
    </w:p>
    <w:p w14:paraId="2E5B887D" w14:textId="3B80313C" w:rsidR="00A7315C" w:rsidRPr="00AF05EB" w:rsidRDefault="00A7315C" w:rsidP="00A7315C">
      <w:pPr>
        <w:rPr>
          <w:b/>
          <w:bCs/>
        </w:rPr>
      </w:pPr>
      <w:r w:rsidRPr="00A7315C">
        <w:rPr>
          <w:b/>
          <w:bCs/>
        </w:rPr>
        <w:t>Введение</w:t>
      </w:r>
    </w:p>
    <w:p w14:paraId="17623A77" w14:textId="77777777" w:rsidR="00A7315C" w:rsidRPr="00AF05EB" w:rsidRDefault="00A7315C" w:rsidP="00A7315C">
      <w:pPr>
        <w:rPr>
          <w:sz w:val="12"/>
          <w:szCs w:val="10"/>
        </w:rPr>
      </w:pPr>
    </w:p>
    <w:p w14:paraId="6F673CAD" w14:textId="6C6969E9" w:rsidR="005602FE" w:rsidRDefault="005602FE" w:rsidP="005602FE">
      <w:r>
        <w:t xml:space="preserve">Нечеткие когнитивные </w:t>
      </w:r>
      <w:r w:rsidR="00514303">
        <w:t>модели</w:t>
      </w:r>
      <w:r>
        <w:t xml:space="preserve"> представляют собой </w:t>
      </w:r>
      <w:r w:rsidR="000A145F">
        <w:t xml:space="preserve">инструмент </w:t>
      </w:r>
      <w:r>
        <w:t xml:space="preserve">для моделирования и исследования сложных и </w:t>
      </w:r>
      <w:r w:rsidR="000A145F">
        <w:t>слабоструктурированных систем</w:t>
      </w:r>
      <w:r>
        <w:t xml:space="preserve"> в </w:t>
      </w:r>
      <w:r w:rsidR="008E028E">
        <w:t>различных областях</w:t>
      </w:r>
      <w:r>
        <w:t xml:space="preserve">. Они </w:t>
      </w:r>
      <w:r w:rsidR="000A145F">
        <w:t xml:space="preserve">позволяют </w:t>
      </w:r>
      <w:r w:rsidR="00514303">
        <w:t>формализовать</w:t>
      </w:r>
      <w:r>
        <w:t xml:space="preserve"> взаимосвя</w:t>
      </w:r>
      <w:r w:rsidR="000A145F">
        <w:t>зи</w:t>
      </w:r>
      <w:r>
        <w:t xml:space="preserve"> между различными элементами</w:t>
      </w:r>
      <w:r w:rsidR="00514303">
        <w:t xml:space="preserve"> систем</w:t>
      </w:r>
      <w:r>
        <w:t xml:space="preserve">, опираясь на принципы нечеткой логики. </w:t>
      </w:r>
      <w:r w:rsidR="00514303">
        <w:t xml:space="preserve">В основе таких моделей лежат нечеткие когнитивные карты (НКК), которые </w:t>
      </w:r>
      <w:r>
        <w:t xml:space="preserve">состоят из концептов, представляющих ключевые </w:t>
      </w:r>
      <w:r w:rsidR="000A145F">
        <w:t>характеристики</w:t>
      </w:r>
      <w:r w:rsidR="00514303">
        <w:t xml:space="preserve"> (факторы)</w:t>
      </w:r>
      <w:r>
        <w:t xml:space="preserve"> исследуемой </w:t>
      </w:r>
      <w:r w:rsidR="00514303">
        <w:t xml:space="preserve">системы или </w:t>
      </w:r>
      <w:r>
        <w:t>проблем</w:t>
      </w:r>
      <w:r w:rsidR="00514303">
        <w:t>ной ситуации</w:t>
      </w:r>
      <w:r>
        <w:t xml:space="preserve">, и отношений </w:t>
      </w:r>
      <w:r w:rsidR="00514303">
        <w:t xml:space="preserve">влияния </w:t>
      </w:r>
      <w:r>
        <w:t>между ними,</w:t>
      </w:r>
      <w:r w:rsidR="000A145F">
        <w:t xml:space="preserve"> которые</w:t>
      </w:r>
      <w:r>
        <w:t xml:space="preserve"> </w:t>
      </w:r>
      <w:r w:rsidR="00514303">
        <w:t>указывают</w:t>
      </w:r>
      <w:r>
        <w:t xml:space="preserve">, как один фактор может влиять на другой. Это позволяет </w:t>
      </w:r>
      <w:r w:rsidR="000A145F" w:rsidRPr="000A145F">
        <w:t>понять структуру системы, а также процессы е</w:t>
      </w:r>
      <w:r w:rsidR="00F55235">
        <w:t>е</w:t>
      </w:r>
      <w:r w:rsidR="000A145F" w:rsidRPr="000A145F">
        <w:t xml:space="preserve"> развития и функционирования</w:t>
      </w:r>
      <w:r w:rsidR="006E7940" w:rsidRPr="006E7940">
        <w:t xml:space="preserve"> </w:t>
      </w:r>
      <w:r w:rsidR="006E7940" w:rsidRPr="006A3E38">
        <w:rPr>
          <w:rFonts w:eastAsiaTheme="minorEastAsia"/>
        </w:rPr>
        <w:t>[</w:t>
      </w:r>
      <w:r w:rsidR="006E7940" w:rsidRPr="006E7940">
        <w:rPr>
          <w:rFonts w:eastAsiaTheme="minorEastAsia"/>
        </w:rPr>
        <w:t>1</w:t>
      </w:r>
      <w:r w:rsidR="006E7940" w:rsidRPr="006A3E38">
        <w:rPr>
          <w:rFonts w:eastAsiaTheme="minorEastAsia"/>
        </w:rPr>
        <w:t>]</w:t>
      </w:r>
      <w:r w:rsidR="000A145F">
        <w:t>.</w:t>
      </w:r>
    </w:p>
    <w:p w14:paraId="29D120B1" w14:textId="79AB6583" w:rsidR="002059FC" w:rsidRDefault="005602FE" w:rsidP="005602FE">
      <w:r>
        <w:t xml:space="preserve">Применение </w:t>
      </w:r>
      <w:r w:rsidR="00514303">
        <w:t>н</w:t>
      </w:r>
      <w:r w:rsidR="00514303">
        <w:t>ечетки</w:t>
      </w:r>
      <w:r w:rsidR="00514303">
        <w:t>х</w:t>
      </w:r>
      <w:r w:rsidR="00514303">
        <w:t xml:space="preserve"> когнитивны</w:t>
      </w:r>
      <w:r w:rsidR="00514303">
        <w:t>х</w:t>
      </w:r>
      <w:r w:rsidR="00514303">
        <w:t xml:space="preserve"> модел</w:t>
      </w:r>
      <w:r w:rsidR="00514303">
        <w:t>ей</w:t>
      </w:r>
      <w:r w:rsidR="00514303">
        <w:t xml:space="preserve"> </w:t>
      </w:r>
      <w:r>
        <w:t xml:space="preserve">особенно важно в условиях, когда информация </w:t>
      </w:r>
      <w:r w:rsidR="00514303">
        <w:t xml:space="preserve">о системе </w:t>
      </w:r>
      <w:r>
        <w:t>может быть неполной или неоднозначной. Этот подход учитывает неопределенность и субъективн</w:t>
      </w:r>
      <w:r w:rsidR="00514303">
        <w:t>ость</w:t>
      </w:r>
      <w:r>
        <w:t xml:space="preserve"> мнени</w:t>
      </w:r>
      <w:r w:rsidR="00514303">
        <w:t>й</w:t>
      </w:r>
      <w:r>
        <w:t xml:space="preserve"> экспертов, что делает его ценным инструментом для анализа и прогнозирования. Процесс создания и анализа НКК способствует </w:t>
      </w:r>
      <w:r w:rsidR="00514303">
        <w:t xml:space="preserve">принятию </w:t>
      </w:r>
      <w:r>
        <w:t>более обоснованны</w:t>
      </w:r>
      <w:r w:rsidR="00514303">
        <w:t>х</w:t>
      </w:r>
      <w:r>
        <w:t xml:space="preserve"> решени</w:t>
      </w:r>
      <w:r w:rsidR="00514303">
        <w:t>й</w:t>
      </w:r>
      <w:r>
        <w:t>, улучшая понимание сложных взаимодействий и обеспечивая более эффективное управление в различных сферах деятельности.</w:t>
      </w:r>
    </w:p>
    <w:p w14:paraId="6392DA6D" w14:textId="37F65695" w:rsidR="00E374B1" w:rsidRDefault="00E374B1" w:rsidP="005602FE">
      <w:r>
        <w:t xml:space="preserve">В данной работе описывается проблемная ситуация, связанная с построением и анализом </w:t>
      </w:r>
      <w:r>
        <w:t>нечетких когнитивных моделей</w:t>
      </w:r>
      <w:r w:rsidR="00835ACF">
        <w:t xml:space="preserve"> на примере одной из </w:t>
      </w:r>
      <w:r w:rsidR="005B2EFE">
        <w:t>их</w:t>
      </w:r>
      <w:r w:rsidR="00835ACF">
        <w:t xml:space="preserve"> эффективных разновидностей – НКК </w:t>
      </w:r>
      <w:proofErr w:type="spellStart"/>
      <w:r w:rsidR="00835ACF">
        <w:t>Силова</w:t>
      </w:r>
      <w:proofErr w:type="spellEnd"/>
      <w:r w:rsidR="005B2EFE">
        <w:t xml:space="preserve"> </w:t>
      </w:r>
      <w:r w:rsidR="005B2EFE" w:rsidRPr="006A3E38">
        <w:rPr>
          <w:rFonts w:eastAsiaTheme="minorEastAsia"/>
        </w:rPr>
        <w:t>[</w:t>
      </w:r>
      <w:r w:rsidR="006E7940" w:rsidRPr="006E7940">
        <w:rPr>
          <w:rFonts w:eastAsiaTheme="minorEastAsia"/>
        </w:rPr>
        <w:t>2</w:t>
      </w:r>
      <w:r w:rsidR="005B2EFE" w:rsidRPr="006A3E38">
        <w:rPr>
          <w:rFonts w:eastAsiaTheme="minorEastAsia"/>
        </w:rPr>
        <w:t>]</w:t>
      </w:r>
      <w:r w:rsidR="005B2EFE">
        <w:t xml:space="preserve"> </w:t>
      </w:r>
      <w:r w:rsidR="00835ACF">
        <w:t>–</w:t>
      </w:r>
      <w:r w:rsidR="00835ACF">
        <w:t xml:space="preserve"> </w:t>
      </w:r>
      <w:r>
        <w:t>и предлагается возможное направление ее решения.</w:t>
      </w:r>
    </w:p>
    <w:p w14:paraId="5806C439" w14:textId="77777777" w:rsidR="001174A9" w:rsidRDefault="001174A9" w:rsidP="00A7315C"/>
    <w:p w14:paraId="31E3709B" w14:textId="4866C9A0" w:rsidR="004B2101" w:rsidRPr="004B2101" w:rsidRDefault="00B70A01" w:rsidP="00A7315C">
      <w:pPr>
        <w:rPr>
          <w:b/>
          <w:bCs/>
        </w:rPr>
      </w:pPr>
      <w:r>
        <w:rPr>
          <w:b/>
          <w:bCs/>
        </w:rPr>
        <w:t xml:space="preserve">Предпосылки </w:t>
      </w:r>
      <w:r w:rsidR="00100929">
        <w:rPr>
          <w:b/>
          <w:bCs/>
        </w:rPr>
        <w:t>модификации аппарата нечетких когнитивных карт</w:t>
      </w:r>
    </w:p>
    <w:p w14:paraId="245004CE" w14:textId="77777777" w:rsidR="004B2101" w:rsidRPr="00AF05EB" w:rsidRDefault="004B2101" w:rsidP="00A7315C">
      <w:pPr>
        <w:rPr>
          <w:sz w:val="12"/>
          <w:szCs w:val="10"/>
        </w:rPr>
      </w:pPr>
    </w:p>
    <w:p w14:paraId="7E96BF8C" w14:textId="15B7CFBF" w:rsidR="000A145F" w:rsidRDefault="000A145F" w:rsidP="000A145F">
      <w:r>
        <w:t xml:space="preserve">Несмотря на то, что </w:t>
      </w:r>
      <w:r w:rsidR="00DC36FD">
        <w:rPr>
          <w:rFonts w:eastAsiaTheme="minorEastAsia"/>
        </w:rPr>
        <w:t xml:space="preserve">НКК </w:t>
      </w:r>
      <w:proofErr w:type="spellStart"/>
      <w:r w:rsidR="00DC36FD" w:rsidRPr="00BB2E15">
        <w:rPr>
          <w:rFonts w:eastAsiaTheme="minorEastAsia"/>
        </w:rPr>
        <w:t>Силова</w:t>
      </w:r>
      <w:proofErr w:type="spellEnd"/>
      <w:r w:rsidR="00DC36FD">
        <w:rPr>
          <w:rFonts w:eastAsiaTheme="minorEastAsia"/>
        </w:rPr>
        <w:t xml:space="preserve"> </w:t>
      </w:r>
      <w:r>
        <w:t>учитыва</w:t>
      </w:r>
      <w:r w:rsidR="004B3291">
        <w:t>ю</w:t>
      </w:r>
      <w:r>
        <w:t>т неопределенность</w:t>
      </w:r>
      <w:r w:rsidR="00DB6CFB">
        <w:t xml:space="preserve"> в форме нечеткости</w:t>
      </w:r>
      <w:r>
        <w:t xml:space="preserve"> и субъективные мнения экспертов, </w:t>
      </w:r>
      <w:r w:rsidR="007E6F0A">
        <w:t>параметры</w:t>
      </w:r>
      <w:r w:rsidR="00917CE6">
        <w:t xml:space="preserve"> </w:t>
      </w:r>
      <w:r w:rsidR="004B3291">
        <w:t xml:space="preserve">таких </w:t>
      </w:r>
      <w:r w:rsidR="00917CE6">
        <w:t>когнитивн</w:t>
      </w:r>
      <w:r w:rsidR="004B3291">
        <w:t>ых</w:t>
      </w:r>
      <w:r w:rsidR="00917CE6">
        <w:t xml:space="preserve"> модел</w:t>
      </w:r>
      <w:r w:rsidR="004B3291">
        <w:t>ей</w:t>
      </w:r>
      <w:r w:rsidR="00917CE6">
        <w:t xml:space="preserve"> </w:t>
      </w:r>
      <w:r w:rsidR="00E374B1">
        <w:t>представляют собой</w:t>
      </w:r>
      <w:r w:rsidR="00917CE6">
        <w:t xml:space="preserve"> конкретны</w:t>
      </w:r>
      <w:r w:rsidR="00E374B1">
        <w:t>е</w:t>
      </w:r>
      <w:r w:rsidR="00917CE6">
        <w:t xml:space="preserve"> числ</w:t>
      </w:r>
      <w:r w:rsidR="00E374B1">
        <w:t>овые значения</w:t>
      </w:r>
      <w:r w:rsidR="00BB2E15">
        <w:t xml:space="preserve"> </w:t>
      </w:r>
      <w:r w:rsidR="00BB2E15" w:rsidRPr="006A3E38">
        <w:rPr>
          <w:rFonts w:eastAsiaTheme="minorEastAsia"/>
        </w:rPr>
        <w:t>[</w:t>
      </w:r>
      <w:r w:rsidR="00F37973">
        <w:rPr>
          <w:rFonts w:eastAsiaTheme="minorEastAsia"/>
        </w:rPr>
        <w:t>2</w:t>
      </w:r>
      <w:r w:rsidR="00BB2E15" w:rsidRPr="006A3E38">
        <w:rPr>
          <w:rFonts w:eastAsiaTheme="minorEastAsia"/>
        </w:rPr>
        <w:t>]</w:t>
      </w:r>
      <w:r w:rsidR="00E374B1">
        <w:t>.</w:t>
      </w:r>
      <w:r w:rsidR="00917CE6">
        <w:t xml:space="preserve"> </w:t>
      </w:r>
      <w:r w:rsidR="00E374B1">
        <w:t>В частности, это характерно для следующих типов параметров</w:t>
      </w:r>
      <w:r w:rsidR="00917CE6">
        <w:t>:</w:t>
      </w:r>
    </w:p>
    <w:p w14:paraId="519401B8" w14:textId="503BCF89" w:rsidR="000A145F" w:rsidRPr="00EA5734" w:rsidRDefault="000A145F" w:rsidP="00EA5734">
      <w:pPr>
        <w:pStyle w:val="a8"/>
        <w:numPr>
          <w:ilvl w:val="0"/>
          <w:numId w:val="38"/>
        </w:numPr>
        <w:rPr>
          <w:rFonts w:eastAsiaTheme="minorEastAsia"/>
        </w:rPr>
      </w:pPr>
      <w:r w:rsidRPr="00E374B1">
        <w:rPr>
          <w:rFonts w:eastAsiaTheme="minorEastAsia"/>
        </w:rPr>
        <w:t>переменны</w:t>
      </w:r>
      <w:r w:rsidR="006A3E38">
        <w:rPr>
          <w:rFonts w:eastAsiaTheme="minorEastAsia"/>
        </w:rPr>
        <w:t>е</w:t>
      </w:r>
      <w:r w:rsidRPr="00E374B1">
        <w:rPr>
          <w:rFonts w:eastAsiaTheme="minorEastAsia"/>
        </w:rPr>
        <w:t xml:space="preserve"> состояния</w:t>
      </w:r>
      <w:r w:rsidRPr="00EA5734">
        <w:rPr>
          <w:rFonts w:eastAsiaTheme="minorEastAsia"/>
        </w:rPr>
        <w:t xml:space="preserve"> концептов</w:t>
      </w:r>
      <w:r w:rsidR="006A3E38">
        <w:rPr>
          <w:rFonts w:eastAsiaTheme="minorEastAsia"/>
        </w:rPr>
        <w:t xml:space="preserve">, значения которых должны принадлежать диапазону </w:t>
      </w:r>
      <w:r w:rsidR="006A3E38" w:rsidRPr="006A3E38">
        <w:rPr>
          <w:rFonts w:eastAsiaTheme="minorEastAsia"/>
        </w:rPr>
        <w:t>[0, 1]</w:t>
      </w:r>
      <w:r w:rsidRPr="00EA5734">
        <w:rPr>
          <w:rFonts w:eastAsiaTheme="minorEastAsia"/>
        </w:rPr>
        <w:t>;</w:t>
      </w:r>
    </w:p>
    <w:p w14:paraId="3612BDD8" w14:textId="0961083E" w:rsidR="000A145F" w:rsidRPr="00EA5734" w:rsidRDefault="00E374B1" w:rsidP="00EA5734">
      <w:pPr>
        <w:pStyle w:val="a8"/>
        <w:numPr>
          <w:ilvl w:val="0"/>
          <w:numId w:val="38"/>
        </w:numPr>
        <w:rPr>
          <w:rFonts w:eastAsiaTheme="minorEastAsia"/>
        </w:rPr>
      </w:pPr>
      <w:r>
        <w:rPr>
          <w:rFonts w:eastAsiaTheme="minorEastAsia"/>
        </w:rPr>
        <w:t>интенсивност</w:t>
      </w:r>
      <w:r w:rsidR="00F64E0A">
        <w:rPr>
          <w:rFonts w:eastAsiaTheme="minorEastAsia"/>
        </w:rPr>
        <w:t>и</w:t>
      </w:r>
      <w:r w:rsidR="000A145F" w:rsidRPr="00EA5734">
        <w:rPr>
          <w:rFonts w:eastAsiaTheme="minorEastAsia"/>
        </w:rPr>
        <w:t xml:space="preserve"> влияний </w:t>
      </w:r>
      <w:r w:rsidR="00F64E0A">
        <w:rPr>
          <w:rFonts w:eastAsiaTheme="minorEastAsia"/>
        </w:rPr>
        <w:t xml:space="preserve">между концептами </w:t>
      </w:r>
      <w:r w:rsidR="000A145F" w:rsidRPr="00EA5734">
        <w:rPr>
          <w:rFonts w:eastAsiaTheme="minorEastAsia"/>
        </w:rPr>
        <w:t>(вес</w:t>
      </w:r>
      <w:r w:rsidR="00F64E0A">
        <w:rPr>
          <w:rFonts w:eastAsiaTheme="minorEastAsia"/>
        </w:rPr>
        <w:t>а</w:t>
      </w:r>
      <w:r w:rsidR="000A145F" w:rsidRPr="00EA5734">
        <w:rPr>
          <w:rFonts w:eastAsiaTheme="minorEastAsia"/>
        </w:rPr>
        <w:t xml:space="preserve"> связей между концептами)</w:t>
      </w:r>
      <w:r w:rsidR="00F64E0A">
        <w:rPr>
          <w:rFonts w:eastAsiaTheme="minorEastAsia"/>
        </w:rPr>
        <w:t xml:space="preserve">, значения которых должны принадлежать диапазону </w:t>
      </w:r>
      <w:r w:rsidR="00F64E0A" w:rsidRPr="006A3E38">
        <w:rPr>
          <w:rFonts w:eastAsiaTheme="minorEastAsia"/>
        </w:rPr>
        <w:t>[</w:t>
      </w:r>
      <w:r w:rsidR="00F64E0A">
        <w:rPr>
          <w:rFonts w:eastAsiaTheme="minorEastAsia"/>
        </w:rPr>
        <w:t>-1</w:t>
      </w:r>
      <w:r w:rsidR="00F64E0A" w:rsidRPr="006A3E38">
        <w:rPr>
          <w:rFonts w:eastAsiaTheme="minorEastAsia"/>
        </w:rPr>
        <w:t>, 1]</w:t>
      </w:r>
      <w:r w:rsidR="000A145F" w:rsidRPr="00EA5734">
        <w:rPr>
          <w:rFonts w:eastAsiaTheme="minorEastAsia"/>
        </w:rPr>
        <w:t>;</w:t>
      </w:r>
    </w:p>
    <w:p w14:paraId="0809E4AF" w14:textId="2832AB21" w:rsidR="000A145F" w:rsidRPr="00EA5734" w:rsidRDefault="00DB6CFB" w:rsidP="00EA5734">
      <w:pPr>
        <w:pStyle w:val="a8"/>
        <w:numPr>
          <w:ilvl w:val="0"/>
          <w:numId w:val="38"/>
        </w:numPr>
        <w:rPr>
          <w:rFonts w:eastAsiaTheme="minorEastAsia"/>
        </w:rPr>
      </w:pPr>
      <w:r>
        <w:rPr>
          <w:rFonts w:eastAsiaTheme="minorEastAsia"/>
        </w:rPr>
        <w:t>интенсивности</w:t>
      </w:r>
      <w:r w:rsidRPr="00EA5734">
        <w:rPr>
          <w:rFonts w:eastAsiaTheme="minorEastAsia"/>
        </w:rPr>
        <w:t xml:space="preserve"> </w:t>
      </w:r>
      <w:r w:rsidR="000A145F" w:rsidRPr="00EA5734">
        <w:rPr>
          <w:rFonts w:eastAsiaTheme="minorEastAsia"/>
        </w:rPr>
        <w:t>управляющих воздействий и внешних воздействий.</w:t>
      </w:r>
    </w:p>
    <w:p w14:paraId="7C3C1EBE" w14:textId="04CB2652" w:rsidR="000A145F" w:rsidRDefault="007E6F0A" w:rsidP="002846F2">
      <w:r>
        <w:t xml:space="preserve">В связи с </w:t>
      </w:r>
      <w:r w:rsidR="00917CE6">
        <w:t>э</w:t>
      </w:r>
      <w:r>
        <w:t>ти</w:t>
      </w:r>
      <w:r w:rsidR="001E78F4">
        <w:t>м</w:t>
      </w:r>
      <w:r>
        <w:t xml:space="preserve"> возникает</w:t>
      </w:r>
      <w:r w:rsidR="006A3E38">
        <w:t xml:space="preserve"> ряд</w:t>
      </w:r>
      <w:r>
        <w:t xml:space="preserve"> </w:t>
      </w:r>
      <w:r w:rsidR="00A67EB1">
        <w:t>сложност</w:t>
      </w:r>
      <w:r w:rsidR="006A3E38">
        <w:t>ей</w:t>
      </w:r>
      <w:r w:rsidR="00A67EB1">
        <w:t xml:space="preserve"> </w:t>
      </w:r>
      <w:r w:rsidR="006A3E38">
        <w:t>при определении значений</w:t>
      </w:r>
      <w:r w:rsidR="00A67EB1">
        <w:t xml:space="preserve"> параметров </w:t>
      </w:r>
      <w:r w:rsidR="006A3E38">
        <w:t>в процессе</w:t>
      </w:r>
      <w:r>
        <w:t xml:space="preserve"> построения когнитивной модели.</w:t>
      </w:r>
    </w:p>
    <w:p w14:paraId="171DD0F8" w14:textId="49966B66" w:rsidR="007E6F0A" w:rsidRDefault="007E6F0A" w:rsidP="002846F2">
      <w:r>
        <w:t>Во-первых, в</w:t>
      </w:r>
      <w:r w:rsidRPr="00B625F5">
        <w:t xml:space="preserve"> реальных задачах состояния некоторых концептов могут быть плохо доступны для наблюдения или изменяться слишком быстро.</w:t>
      </w:r>
    </w:p>
    <w:p w14:paraId="2E0D45E6" w14:textId="283257E7" w:rsidR="00B625F5" w:rsidRDefault="00917CE6" w:rsidP="00917CE6">
      <w:r>
        <w:t>Во-вторых, п</w:t>
      </w:r>
      <w:r w:rsidR="007240D7">
        <w:t>ри построени</w:t>
      </w:r>
      <w:r w:rsidR="00F64E0A">
        <w:t>и</w:t>
      </w:r>
      <w:r w:rsidR="007240D7">
        <w:t xml:space="preserve"> НКК для реальных задач</w:t>
      </w:r>
      <w:r w:rsidR="00F64E0A">
        <w:t xml:space="preserve"> зачастую</w:t>
      </w:r>
      <w:r w:rsidR="007240D7">
        <w:t xml:space="preserve"> нет достаточных оснований </w:t>
      </w:r>
      <w:r w:rsidR="00E62F06">
        <w:t xml:space="preserve">для того, чтобы </w:t>
      </w:r>
      <w:r w:rsidR="007240D7">
        <w:t>зада</w:t>
      </w:r>
      <w:r w:rsidR="00E62F06">
        <w:t>ва</w:t>
      </w:r>
      <w:r w:rsidR="007240D7">
        <w:t xml:space="preserve">ть те или иные </w:t>
      </w:r>
      <w:r w:rsidR="00F64E0A">
        <w:t xml:space="preserve">конкретные </w:t>
      </w:r>
      <w:r w:rsidR="007240D7">
        <w:t xml:space="preserve">значения </w:t>
      </w:r>
      <w:r w:rsidR="00F64E0A">
        <w:rPr>
          <w:rFonts w:eastAsiaTheme="minorEastAsia"/>
        </w:rPr>
        <w:t>интенсивност</w:t>
      </w:r>
      <w:r w:rsidR="004A2220">
        <w:rPr>
          <w:rFonts w:eastAsiaTheme="minorEastAsia"/>
        </w:rPr>
        <w:t>ей</w:t>
      </w:r>
      <w:r w:rsidR="00F64E0A" w:rsidRPr="00EA5734">
        <w:rPr>
          <w:rFonts w:eastAsiaTheme="minorEastAsia"/>
        </w:rPr>
        <w:t xml:space="preserve"> </w:t>
      </w:r>
      <w:r w:rsidR="007240D7">
        <w:t>влияни</w:t>
      </w:r>
      <w:r w:rsidR="004A2220">
        <w:t>й</w:t>
      </w:r>
      <w:r w:rsidR="007240D7">
        <w:t xml:space="preserve"> одн</w:t>
      </w:r>
      <w:r w:rsidR="004A2220">
        <w:t>их</w:t>
      </w:r>
      <w:r w:rsidR="007240D7">
        <w:t xml:space="preserve"> концепт</w:t>
      </w:r>
      <w:r w:rsidR="004A2220">
        <w:t>ов</w:t>
      </w:r>
      <w:r w:rsidR="007240D7">
        <w:t xml:space="preserve"> на друг</w:t>
      </w:r>
      <w:r w:rsidR="004A2220">
        <w:t>ие</w:t>
      </w:r>
      <w:r w:rsidR="007240D7">
        <w:t xml:space="preserve">. Это связано с тем, что при использовании любого метода идентификации </w:t>
      </w:r>
      <w:r w:rsidR="00F64E0A">
        <w:t xml:space="preserve">параметров </w:t>
      </w:r>
      <w:r w:rsidR="007240D7">
        <w:t xml:space="preserve">возникает </w:t>
      </w:r>
      <w:r w:rsidR="00B625F5">
        <w:t>неопределенность. Источни</w:t>
      </w:r>
      <w:r w:rsidR="00A67EB1">
        <w:t xml:space="preserve">ками неопределенности </w:t>
      </w:r>
      <w:r w:rsidR="00A67EB1" w:rsidRPr="00D835C4">
        <w:t xml:space="preserve">служат </w:t>
      </w:r>
      <w:r w:rsidR="00B625F5" w:rsidRPr="00D835C4">
        <w:t>экспертные</w:t>
      </w:r>
      <w:r w:rsidR="00B625F5">
        <w:t xml:space="preserve"> оценки и статистические данные</w:t>
      </w:r>
      <w:r w:rsidR="004C1E45">
        <w:t>, которые при построении НКК обрабатываются соответствующими типами методов</w:t>
      </w:r>
      <w:r w:rsidR="00F813AC">
        <w:t xml:space="preserve"> </w:t>
      </w:r>
      <w:r w:rsidR="00F813AC">
        <w:t>идентификации</w:t>
      </w:r>
      <w:r w:rsidR="004C1E45">
        <w:t>: экспертными и статистическими методами.</w:t>
      </w:r>
    </w:p>
    <w:p w14:paraId="14775DE8" w14:textId="5955B50E" w:rsidR="00B625F5" w:rsidRDefault="00522CE3" w:rsidP="00917CE6">
      <w:r>
        <w:t>Так, п</w:t>
      </w:r>
      <w:r w:rsidR="00B625F5" w:rsidRPr="00B625F5">
        <w:t xml:space="preserve">ри использовании </w:t>
      </w:r>
      <w:r w:rsidR="00F37973">
        <w:t xml:space="preserve">для </w:t>
      </w:r>
      <w:r w:rsidR="00F37973" w:rsidRPr="00B625F5">
        <w:t>оценк</w:t>
      </w:r>
      <w:r w:rsidR="00F37973">
        <w:t>и</w:t>
      </w:r>
      <w:r w:rsidR="00F37973" w:rsidRPr="00B625F5">
        <w:t xml:space="preserve"> </w:t>
      </w:r>
      <w:r w:rsidR="00F37973">
        <w:rPr>
          <w:rFonts w:eastAsiaTheme="minorEastAsia"/>
        </w:rPr>
        <w:t>интенсивностей</w:t>
      </w:r>
      <w:r w:rsidR="00F37973" w:rsidRPr="00EA5734">
        <w:rPr>
          <w:rFonts w:eastAsiaTheme="minorEastAsia"/>
        </w:rPr>
        <w:t xml:space="preserve"> </w:t>
      </w:r>
      <w:r w:rsidR="00F37973" w:rsidRPr="00B625F5">
        <w:t xml:space="preserve">влияний </w:t>
      </w:r>
      <w:r w:rsidR="00B625F5" w:rsidRPr="00B625F5">
        <w:t xml:space="preserve">экспертных методов </w:t>
      </w:r>
      <w:r>
        <w:t>могут возникать</w:t>
      </w:r>
      <w:r w:rsidR="00B625F5" w:rsidRPr="00B625F5">
        <w:t xml:space="preserve"> нарушения </w:t>
      </w:r>
      <w:r>
        <w:t xml:space="preserve">внутренней </w:t>
      </w:r>
      <w:r w:rsidR="00B625F5" w:rsidRPr="00B625F5">
        <w:t>согласованности в суждениях эксперт</w:t>
      </w:r>
      <w:r>
        <w:t>а</w:t>
      </w:r>
      <w:r w:rsidR="00B625F5" w:rsidRPr="00B625F5">
        <w:t xml:space="preserve">. Эти нарушения могут свидетельствовать о неуверенности эксперта в значениях оцениваемых параметров. </w:t>
      </w:r>
      <w:r>
        <w:t>При этом с</w:t>
      </w:r>
      <w:r w:rsidR="00B625F5" w:rsidRPr="00B625F5">
        <w:t xml:space="preserve">тепень </w:t>
      </w:r>
      <w:r w:rsidR="00B625F5">
        <w:t>нарушения согласованности</w:t>
      </w:r>
      <w:r w:rsidR="00A67EB1">
        <w:t xml:space="preserve"> </w:t>
      </w:r>
      <w:r w:rsidR="004C1E45">
        <w:t xml:space="preserve">суждений </w:t>
      </w:r>
      <w:r w:rsidR="00B625F5" w:rsidRPr="00B625F5">
        <w:t>может быть количественно оцене</w:t>
      </w:r>
      <w:r w:rsidR="00A67EB1">
        <w:t>на</w:t>
      </w:r>
      <w:r w:rsidR="004C1E45">
        <w:t xml:space="preserve"> </w:t>
      </w:r>
      <w:r w:rsidR="004C1E45" w:rsidRPr="006A3E38">
        <w:rPr>
          <w:rFonts w:eastAsiaTheme="minorEastAsia"/>
        </w:rPr>
        <w:t>[</w:t>
      </w:r>
      <w:r w:rsidR="00094077" w:rsidRPr="00094077">
        <w:rPr>
          <w:rFonts w:eastAsiaTheme="minorEastAsia"/>
        </w:rPr>
        <w:t>1</w:t>
      </w:r>
      <w:r w:rsidR="004C1E45" w:rsidRPr="006A3E38">
        <w:rPr>
          <w:rFonts w:eastAsiaTheme="minorEastAsia"/>
        </w:rPr>
        <w:t>]</w:t>
      </w:r>
      <w:r w:rsidR="00A67EB1">
        <w:t>.</w:t>
      </w:r>
    </w:p>
    <w:p w14:paraId="21752DFF" w14:textId="79F2F807" w:rsidR="00B625F5" w:rsidRDefault="00B625F5" w:rsidP="00917CE6">
      <w:r w:rsidRPr="00B625F5">
        <w:t xml:space="preserve">При применении статистических методов </w:t>
      </w:r>
      <w:r w:rsidR="004C1E45">
        <w:t xml:space="preserve">идентификации параметров </w:t>
      </w:r>
      <w:r w:rsidRPr="00B625F5">
        <w:t xml:space="preserve">источником неопределенности может </w:t>
      </w:r>
      <w:r w:rsidR="008E74AA">
        <w:t>выступать</w:t>
      </w:r>
      <w:r w:rsidRPr="00B625F5">
        <w:t xml:space="preserve"> несовершенство исходных данных. </w:t>
      </w:r>
      <w:r w:rsidR="004C1E45">
        <w:t xml:space="preserve">Степень этого </w:t>
      </w:r>
      <w:r w:rsidRPr="00B625F5">
        <w:t>несовершенств</w:t>
      </w:r>
      <w:r w:rsidR="004C1E45">
        <w:t>а также</w:t>
      </w:r>
      <w:r w:rsidRPr="00B625F5">
        <w:t xml:space="preserve"> может быть измерен</w:t>
      </w:r>
      <w:r w:rsidR="004C1E45">
        <w:t>а количественно</w:t>
      </w:r>
      <w:r w:rsidR="00F72D50">
        <w:t>.</w:t>
      </w:r>
    </w:p>
    <w:p w14:paraId="0715CD53" w14:textId="74702203" w:rsidR="00B625F5" w:rsidRDefault="00917CE6" w:rsidP="00917CE6">
      <w:r>
        <w:t>В-третьих, у</w:t>
      </w:r>
      <w:r w:rsidR="00E064E5" w:rsidRPr="00E064E5">
        <w:t xml:space="preserve">правляющие воздействия в реальных задачах также не всегда могут быть применены с высокой точностью, что может быть связано с невозможностью точно </w:t>
      </w:r>
      <w:r w:rsidR="008E74AA">
        <w:t>«</w:t>
      </w:r>
      <w:r w:rsidR="00E064E5" w:rsidRPr="00E064E5">
        <w:t>рассчитать усилие</w:t>
      </w:r>
      <w:r w:rsidR="008E74AA">
        <w:t>» при приложении управляющего воздействия к тому или иному элементу или параметру управляемой системы</w:t>
      </w:r>
      <w:r w:rsidR="00E064E5" w:rsidRPr="00E064E5">
        <w:t>.</w:t>
      </w:r>
    </w:p>
    <w:p w14:paraId="44AE9F1A" w14:textId="00C50795" w:rsidR="00E064E5" w:rsidRDefault="008E74AA" w:rsidP="00917CE6">
      <w:r>
        <w:t xml:space="preserve">Наконец, </w:t>
      </w:r>
      <w:r w:rsidR="004B3291">
        <w:t>следует отметить</w:t>
      </w:r>
      <w:r w:rsidR="00917CE6">
        <w:t xml:space="preserve">, что </w:t>
      </w:r>
      <w:r w:rsidR="00E064E5" w:rsidRPr="00E064E5">
        <w:t>воздействия</w:t>
      </w:r>
      <w:r w:rsidR="00D81538">
        <w:t xml:space="preserve"> на реальные системы</w:t>
      </w:r>
      <w:r w:rsidR="007F3CC1">
        <w:t xml:space="preserve"> со стороны внешней среды</w:t>
      </w:r>
      <w:r w:rsidR="00E064E5" w:rsidRPr="00E064E5">
        <w:t xml:space="preserve"> </w:t>
      </w:r>
      <w:r w:rsidR="00D81538">
        <w:t xml:space="preserve">часто </w:t>
      </w:r>
      <w:r w:rsidR="00E064E5" w:rsidRPr="00E064E5">
        <w:t xml:space="preserve">имеют </w:t>
      </w:r>
      <w:r w:rsidR="00D81538">
        <w:t xml:space="preserve">стохастический </w:t>
      </w:r>
      <w:r w:rsidR="00E064E5" w:rsidRPr="00E064E5">
        <w:t xml:space="preserve">характер, и </w:t>
      </w:r>
      <w:r w:rsidR="00DB6CFB">
        <w:t xml:space="preserve">при проведении </w:t>
      </w:r>
      <w:r w:rsidR="009A4274">
        <w:t xml:space="preserve">когнитивного </w:t>
      </w:r>
      <w:r w:rsidR="00DB6CFB">
        <w:t>моделирования,</w:t>
      </w:r>
      <w:r w:rsidR="009A4274">
        <w:t xml:space="preserve"> как правило,</w:t>
      </w:r>
      <w:r w:rsidR="00E064E5" w:rsidRPr="00E064E5">
        <w:t xml:space="preserve"> неизвестно, </w:t>
      </w:r>
      <w:r w:rsidR="007E10DF">
        <w:t>произойдет ли в реальности</w:t>
      </w:r>
      <w:r w:rsidR="00DB6CFB">
        <w:t xml:space="preserve"> </w:t>
      </w:r>
      <w:r w:rsidR="00E064E5" w:rsidRPr="00E064E5">
        <w:t xml:space="preserve">внешнее воздействие на </w:t>
      </w:r>
      <w:r w:rsidR="00DB6CFB">
        <w:t xml:space="preserve">тот или иной </w:t>
      </w:r>
      <w:r w:rsidR="007E10DF">
        <w:t>фактор системы</w:t>
      </w:r>
      <w:r w:rsidR="00DB6CFB">
        <w:t>, а тем более,</w:t>
      </w:r>
      <w:r w:rsidR="00E064E5" w:rsidRPr="00E064E5">
        <w:t xml:space="preserve"> </w:t>
      </w:r>
      <w:r w:rsidR="00DB6CFB">
        <w:t xml:space="preserve">неизвестной является его </w:t>
      </w:r>
      <w:r w:rsidR="00E064E5" w:rsidRPr="00E064E5">
        <w:t>сил</w:t>
      </w:r>
      <w:r w:rsidR="00DB6CFB">
        <w:t>а</w:t>
      </w:r>
      <w:r w:rsidR="00E064E5" w:rsidRPr="00E064E5">
        <w:t>.</w:t>
      </w:r>
    </w:p>
    <w:p w14:paraId="6DA7FBF0" w14:textId="6A9EBAD0" w:rsidR="00922B8D" w:rsidRDefault="000A2632" w:rsidP="00917CE6">
      <w:r>
        <w:t>П</w:t>
      </w:r>
      <w:r w:rsidR="00922B8D">
        <w:t xml:space="preserve">еречисленные обстоятельства приводят к тому, что </w:t>
      </w:r>
      <w:r w:rsidR="00F67D44">
        <w:t xml:space="preserve">результаты </w:t>
      </w:r>
      <w:r w:rsidR="00FB7BB3">
        <w:t>исследования</w:t>
      </w:r>
      <w:r w:rsidR="00F67D44">
        <w:t xml:space="preserve"> построенно</w:t>
      </w:r>
      <w:r w:rsidR="00FB7BB3">
        <w:t>й</w:t>
      </w:r>
      <w:r w:rsidR="00F67D44">
        <w:t xml:space="preserve"> когнитивной модели</w:t>
      </w:r>
      <w:r w:rsidR="00FB7BB3">
        <w:t>, которые напрямую</w:t>
      </w:r>
      <w:r w:rsidR="00F67D44">
        <w:t xml:space="preserve"> зависят от конкретных выбранных значений</w:t>
      </w:r>
      <w:r w:rsidR="00FB7BB3">
        <w:t xml:space="preserve"> всех</w:t>
      </w:r>
      <w:r w:rsidR="00F67D44">
        <w:t xml:space="preserve"> рассмотренных </w:t>
      </w:r>
      <w:r w:rsidR="00FB7BB3">
        <w:t xml:space="preserve">типов </w:t>
      </w:r>
      <w:r w:rsidR="00F67D44">
        <w:t>параметров НКК</w:t>
      </w:r>
      <w:r w:rsidR="00FB7BB3">
        <w:t xml:space="preserve">, также неизбежно </w:t>
      </w:r>
      <w:r>
        <w:t>подвержены влиянию</w:t>
      </w:r>
      <w:r w:rsidR="00FB7BB3">
        <w:t xml:space="preserve"> неопределеннос</w:t>
      </w:r>
      <w:r>
        <w:t>ти</w:t>
      </w:r>
      <w:r w:rsidR="00FB7BB3">
        <w:t xml:space="preserve"> и потому</w:t>
      </w:r>
      <w:r>
        <w:t xml:space="preserve"> не могут являться в полной мере обоснованными и надежными</w:t>
      </w:r>
      <w:r w:rsidR="00FB7BB3">
        <w:t xml:space="preserve">. </w:t>
      </w:r>
    </w:p>
    <w:p w14:paraId="253EA2EA" w14:textId="77777777" w:rsidR="00E62F06" w:rsidRDefault="00E62F06" w:rsidP="00917CE6"/>
    <w:p w14:paraId="19788EFA" w14:textId="27700D5F" w:rsidR="002846F2" w:rsidRPr="00505AFA" w:rsidRDefault="006076AA" w:rsidP="001E4A16">
      <w:pPr>
        <w:suppressAutoHyphens/>
        <w:rPr>
          <w:rFonts w:eastAsiaTheme="minorEastAsia"/>
          <w:b/>
          <w:bCs/>
        </w:rPr>
      </w:pPr>
      <w:r>
        <w:rPr>
          <w:rFonts w:eastAsiaTheme="minorEastAsia"/>
          <w:b/>
          <w:bCs/>
        </w:rPr>
        <w:t>Основн</w:t>
      </w:r>
      <w:r w:rsidR="00100929">
        <w:rPr>
          <w:rFonts w:eastAsiaTheme="minorEastAsia"/>
          <w:b/>
          <w:bCs/>
        </w:rPr>
        <w:t>ая</w:t>
      </w:r>
      <w:r w:rsidR="00DD64AB">
        <w:rPr>
          <w:rFonts w:eastAsiaTheme="minorEastAsia"/>
          <w:b/>
          <w:bCs/>
        </w:rPr>
        <w:t xml:space="preserve"> иде</w:t>
      </w:r>
      <w:r w:rsidR="00100929">
        <w:rPr>
          <w:rFonts w:eastAsiaTheme="minorEastAsia"/>
          <w:b/>
          <w:bCs/>
        </w:rPr>
        <w:t>я</w:t>
      </w:r>
      <w:r w:rsidR="00DD64AB">
        <w:rPr>
          <w:rFonts w:eastAsiaTheme="minorEastAsia"/>
          <w:b/>
          <w:bCs/>
        </w:rPr>
        <w:t xml:space="preserve"> п</w:t>
      </w:r>
      <w:r w:rsidR="002846F2" w:rsidRPr="00505AFA">
        <w:rPr>
          <w:rFonts w:eastAsiaTheme="minorEastAsia"/>
          <w:b/>
          <w:bCs/>
        </w:rPr>
        <w:t>редлагаем</w:t>
      </w:r>
      <w:r w:rsidR="00DD64AB">
        <w:rPr>
          <w:rFonts w:eastAsiaTheme="minorEastAsia"/>
          <w:b/>
          <w:bCs/>
        </w:rPr>
        <w:t>о</w:t>
      </w:r>
      <w:r w:rsidR="00100929">
        <w:rPr>
          <w:rFonts w:eastAsiaTheme="minorEastAsia"/>
          <w:b/>
          <w:bCs/>
        </w:rPr>
        <w:t>й</w:t>
      </w:r>
      <w:r w:rsidR="00175C84">
        <w:rPr>
          <w:rFonts w:eastAsiaTheme="minorEastAsia"/>
          <w:b/>
          <w:bCs/>
        </w:rPr>
        <w:t xml:space="preserve"> </w:t>
      </w:r>
      <w:r w:rsidR="00100929">
        <w:rPr>
          <w:rFonts w:eastAsiaTheme="minorEastAsia"/>
          <w:b/>
          <w:bCs/>
        </w:rPr>
        <w:t>модификации</w:t>
      </w:r>
      <w:r w:rsidR="006F52D2">
        <w:rPr>
          <w:rFonts w:eastAsiaTheme="minorEastAsia"/>
          <w:b/>
          <w:bCs/>
        </w:rPr>
        <w:t xml:space="preserve"> </w:t>
      </w:r>
    </w:p>
    <w:p w14:paraId="734EEDAA" w14:textId="77777777" w:rsidR="002846F2" w:rsidRPr="001E4A16" w:rsidRDefault="002846F2" w:rsidP="002846F2">
      <w:pPr>
        <w:rPr>
          <w:sz w:val="12"/>
          <w:szCs w:val="10"/>
        </w:rPr>
      </w:pPr>
    </w:p>
    <w:p w14:paraId="39F869A8" w14:textId="4F4C288D" w:rsidR="00A14204" w:rsidRDefault="0081494A" w:rsidP="00DC36FD">
      <w:pPr>
        <w:rPr>
          <w:rFonts w:eastAsiaTheme="minorEastAsia"/>
        </w:rPr>
      </w:pPr>
      <w:r w:rsidRPr="0081494A">
        <w:rPr>
          <w:rFonts w:eastAsiaTheme="minorEastAsia"/>
        </w:rPr>
        <w:t xml:space="preserve">Предлагаемая модификация когнитивных моделей вводит </w:t>
      </w:r>
      <w:r w:rsidR="000A2632">
        <w:rPr>
          <w:rFonts w:eastAsiaTheme="minorEastAsia"/>
        </w:rPr>
        <w:t xml:space="preserve">учет </w:t>
      </w:r>
      <w:r w:rsidRPr="0081494A">
        <w:rPr>
          <w:rFonts w:eastAsiaTheme="minorEastAsia"/>
        </w:rPr>
        <w:t>дополнительн</w:t>
      </w:r>
      <w:r w:rsidR="000A2632">
        <w:rPr>
          <w:rFonts w:eastAsiaTheme="minorEastAsia"/>
        </w:rPr>
        <w:t>ого</w:t>
      </w:r>
      <w:r w:rsidRPr="0081494A">
        <w:rPr>
          <w:rFonts w:eastAsiaTheme="minorEastAsia"/>
        </w:rPr>
        <w:t xml:space="preserve"> </w:t>
      </w:r>
      <w:r w:rsidR="000A2632">
        <w:rPr>
          <w:rFonts w:eastAsiaTheme="minorEastAsia"/>
        </w:rPr>
        <w:t xml:space="preserve">вида </w:t>
      </w:r>
      <w:r w:rsidRPr="0081494A">
        <w:rPr>
          <w:rFonts w:eastAsiaTheme="minorEastAsia"/>
        </w:rPr>
        <w:t>неопредел</w:t>
      </w:r>
      <w:r w:rsidR="00F55235">
        <w:rPr>
          <w:rFonts w:eastAsiaTheme="minorEastAsia"/>
        </w:rPr>
        <w:t>е</w:t>
      </w:r>
      <w:r w:rsidRPr="0081494A">
        <w:rPr>
          <w:rFonts w:eastAsiaTheme="minorEastAsia"/>
        </w:rPr>
        <w:t xml:space="preserve">нности </w:t>
      </w:r>
      <w:r w:rsidR="00F55235">
        <w:rPr>
          <w:rFonts w:eastAsiaTheme="minorEastAsia"/>
        </w:rPr>
        <w:t>–</w:t>
      </w:r>
      <w:r w:rsidRPr="0081494A">
        <w:rPr>
          <w:rFonts w:eastAsiaTheme="minorEastAsia"/>
        </w:rPr>
        <w:t xml:space="preserve"> случайност</w:t>
      </w:r>
      <w:r w:rsidR="000A2632">
        <w:rPr>
          <w:rFonts w:eastAsiaTheme="minorEastAsia"/>
        </w:rPr>
        <w:t>и</w:t>
      </w:r>
      <w:r w:rsidRPr="0081494A">
        <w:rPr>
          <w:rFonts w:eastAsiaTheme="minorEastAsia"/>
        </w:rPr>
        <w:t xml:space="preserve"> </w:t>
      </w:r>
      <w:r w:rsidR="00F55235">
        <w:rPr>
          <w:rFonts w:eastAsiaTheme="minorEastAsia"/>
        </w:rPr>
        <w:t>–</w:t>
      </w:r>
      <w:r w:rsidRPr="0081494A">
        <w:rPr>
          <w:rFonts w:eastAsiaTheme="minorEastAsia"/>
        </w:rPr>
        <w:t xml:space="preserve"> наряду с уже существующ</w:t>
      </w:r>
      <w:r w:rsidR="000A2632">
        <w:rPr>
          <w:rFonts w:eastAsiaTheme="minorEastAsia"/>
        </w:rPr>
        <w:t>им учетом</w:t>
      </w:r>
      <w:r w:rsidRPr="0081494A">
        <w:rPr>
          <w:rFonts w:eastAsiaTheme="minorEastAsia"/>
        </w:rPr>
        <w:t xml:space="preserve"> неч</w:t>
      </w:r>
      <w:r w:rsidR="00F55235">
        <w:rPr>
          <w:rFonts w:eastAsiaTheme="minorEastAsia"/>
        </w:rPr>
        <w:t>е</w:t>
      </w:r>
      <w:r w:rsidRPr="0081494A">
        <w:rPr>
          <w:rFonts w:eastAsiaTheme="minorEastAsia"/>
        </w:rPr>
        <w:t>ткост</w:t>
      </w:r>
      <w:r w:rsidR="000A2632">
        <w:rPr>
          <w:rFonts w:eastAsiaTheme="minorEastAsia"/>
        </w:rPr>
        <w:t>и</w:t>
      </w:r>
      <w:r w:rsidRPr="0081494A">
        <w:rPr>
          <w:rFonts w:eastAsiaTheme="minorEastAsia"/>
        </w:rPr>
        <w:t xml:space="preserve">.  </w:t>
      </w:r>
      <w:r w:rsidR="00DC36FD">
        <w:rPr>
          <w:rFonts w:eastAsiaTheme="minorEastAsia"/>
        </w:rPr>
        <w:t>П</w:t>
      </w:r>
      <w:r w:rsidR="00A14204" w:rsidRPr="00A14204">
        <w:rPr>
          <w:rFonts w:eastAsiaTheme="minorEastAsia"/>
        </w:rPr>
        <w:t xml:space="preserve">араметры когнитивной модели, которые в случае НКК </w:t>
      </w:r>
      <w:proofErr w:type="spellStart"/>
      <w:r w:rsidR="00A14204" w:rsidRPr="00A14204">
        <w:rPr>
          <w:rFonts w:eastAsiaTheme="minorEastAsia"/>
        </w:rPr>
        <w:t>Силова</w:t>
      </w:r>
      <w:proofErr w:type="spellEnd"/>
      <w:r w:rsidR="00A14204" w:rsidRPr="00A14204">
        <w:rPr>
          <w:rFonts w:eastAsiaTheme="minorEastAsia"/>
        </w:rPr>
        <w:t xml:space="preserve"> являются конкретными числами</w:t>
      </w:r>
      <w:r w:rsidR="000A2632">
        <w:rPr>
          <w:rFonts w:eastAsiaTheme="minorEastAsia"/>
        </w:rPr>
        <w:t>,</w:t>
      </w:r>
      <w:r w:rsidR="00A14204" w:rsidRPr="00A14204">
        <w:rPr>
          <w:rFonts w:eastAsiaTheme="minorEastAsia"/>
        </w:rPr>
        <w:t xml:space="preserve"> становятся случайными величинами, способными принимать значения из тех же диапазонов. </w:t>
      </w:r>
    </w:p>
    <w:p w14:paraId="01C997A7" w14:textId="7A3ADE1D" w:rsidR="00DC36FD" w:rsidRDefault="00DC36FD" w:rsidP="00DC36FD">
      <w:pPr>
        <w:rPr>
          <w:rFonts w:eastAsiaTheme="minorEastAsia"/>
        </w:rPr>
      </w:pPr>
      <w:r w:rsidRPr="00DC36FD">
        <w:rPr>
          <w:rFonts w:eastAsiaTheme="minorEastAsia"/>
        </w:rPr>
        <w:lastRenderedPageBreak/>
        <w:t>Существуют два основных типа случайных величин:</w:t>
      </w:r>
    </w:p>
    <w:p w14:paraId="3F680448" w14:textId="2E5E4392" w:rsidR="00DC36FD" w:rsidRDefault="00EA5734" w:rsidP="00EA5734">
      <w:pPr>
        <w:pStyle w:val="a8"/>
        <w:numPr>
          <w:ilvl w:val="0"/>
          <w:numId w:val="35"/>
        </w:numPr>
        <w:rPr>
          <w:rFonts w:eastAsiaTheme="minorEastAsia"/>
        </w:rPr>
      </w:pPr>
      <w:r>
        <w:rPr>
          <w:rFonts w:eastAsiaTheme="minorEastAsia"/>
        </w:rPr>
        <w:t>д</w:t>
      </w:r>
      <w:r w:rsidRPr="00EA5734">
        <w:rPr>
          <w:rFonts w:eastAsiaTheme="minorEastAsia"/>
        </w:rPr>
        <w:t xml:space="preserve">искретная случайная величина </w:t>
      </w:r>
      <w:r w:rsidR="00F55235">
        <w:rPr>
          <w:rFonts w:eastAsiaTheme="minorEastAsia"/>
        </w:rPr>
        <w:t>–</w:t>
      </w:r>
      <w:r w:rsidRPr="00EA5734">
        <w:rPr>
          <w:rFonts w:eastAsiaTheme="minorEastAsia"/>
        </w:rPr>
        <w:t xml:space="preserve"> это величина, которая может принимать только коне</w:t>
      </w:r>
      <w:r>
        <w:rPr>
          <w:rFonts w:eastAsiaTheme="minorEastAsia"/>
        </w:rPr>
        <w:t>чное или счетное число значений;</w:t>
      </w:r>
    </w:p>
    <w:p w14:paraId="316D7852" w14:textId="48897210" w:rsidR="00EA5734" w:rsidRPr="00EA5734" w:rsidRDefault="00EA5734" w:rsidP="00EA5734">
      <w:pPr>
        <w:pStyle w:val="a8"/>
        <w:numPr>
          <w:ilvl w:val="0"/>
          <w:numId w:val="35"/>
        </w:numPr>
        <w:rPr>
          <w:rFonts w:eastAsiaTheme="minorEastAsia"/>
        </w:rPr>
      </w:pPr>
      <w:r>
        <w:rPr>
          <w:rFonts w:eastAsiaTheme="minorEastAsia"/>
        </w:rPr>
        <w:t>н</w:t>
      </w:r>
      <w:r w:rsidRPr="00EA5734">
        <w:rPr>
          <w:rFonts w:eastAsiaTheme="minorEastAsia"/>
        </w:rPr>
        <w:t xml:space="preserve">епрерывная случайная величина </w:t>
      </w:r>
      <w:r w:rsidR="00F55235">
        <w:rPr>
          <w:rFonts w:eastAsiaTheme="minorEastAsia"/>
        </w:rPr>
        <w:t>–</w:t>
      </w:r>
      <w:r w:rsidRPr="00EA5734">
        <w:rPr>
          <w:rFonts w:eastAsiaTheme="minorEastAsia"/>
        </w:rPr>
        <w:t xml:space="preserve"> это величина, которая может принимать любое значение в заданном интервале.</w:t>
      </w:r>
    </w:p>
    <w:p w14:paraId="42CCE0C6" w14:textId="2A9A509C" w:rsidR="00FF26ED" w:rsidRDefault="00FF26ED" w:rsidP="00A14204">
      <w:pPr>
        <w:rPr>
          <w:rFonts w:eastAsiaTheme="minorEastAsia"/>
        </w:rPr>
      </w:pPr>
      <w:r>
        <w:rPr>
          <w:rFonts w:eastAsiaTheme="minorEastAsia"/>
        </w:rPr>
        <w:t>Дискретная случайная величина опис</w:t>
      </w:r>
      <w:r w:rsidR="000A2632">
        <w:rPr>
          <w:rFonts w:eastAsiaTheme="minorEastAsia"/>
        </w:rPr>
        <w:t>ывается</w:t>
      </w:r>
      <w:r>
        <w:rPr>
          <w:rFonts w:eastAsiaTheme="minorEastAsia"/>
        </w:rPr>
        <w:t xml:space="preserve"> функцией вероятности</w:t>
      </w:r>
      <w:r w:rsidR="000A2632">
        <w:rPr>
          <w:rFonts w:eastAsiaTheme="minorEastAsia"/>
        </w:rPr>
        <w:t xml:space="preserve">, которая </w:t>
      </w:r>
      <w:r w:rsidRPr="00FF26ED">
        <w:rPr>
          <w:rFonts w:eastAsiaTheme="minorEastAsia"/>
        </w:rPr>
        <w:t>присваивает каждому возможному значению величины в</w:t>
      </w:r>
      <w:r>
        <w:rPr>
          <w:rFonts w:eastAsiaTheme="minorEastAsia"/>
        </w:rPr>
        <w:t xml:space="preserve">ероятность его появления. </w:t>
      </w:r>
      <w:r w:rsidR="000A2632">
        <w:rPr>
          <w:rFonts w:eastAsiaTheme="minorEastAsia"/>
        </w:rPr>
        <w:t>Таким образом, ф</w:t>
      </w:r>
      <w:r w:rsidRPr="00FF26ED">
        <w:rPr>
          <w:rFonts w:eastAsiaTheme="minorEastAsia"/>
        </w:rPr>
        <w:t xml:space="preserve">ункция вероятности показывает, с какой вероятностью дискретная случайная величина примет то или иное конкретное значение из своего множества значений. </w:t>
      </w:r>
      <w:r w:rsidR="000A2632">
        <w:rPr>
          <w:rFonts w:eastAsiaTheme="minorEastAsia"/>
        </w:rPr>
        <w:t>При этом с</w:t>
      </w:r>
      <w:r w:rsidRPr="00FF26ED">
        <w:rPr>
          <w:rFonts w:eastAsiaTheme="minorEastAsia"/>
        </w:rPr>
        <w:t>умма вероятностей всех возможных значений равна единице.</w:t>
      </w:r>
    </w:p>
    <w:p w14:paraId="4758F71B" w14:textId="00E020AA" w:rsidR="00FF26ED" w:rsidRDefault="00FF26ED" w:rsidP="00A14204">
      <w:pPr>
        <w:rPr>
          <w:rFonts w:eastAsiaTheme="minorEastAsia"/>
        </w:rPr>
      </w:pPr>
      <w:r>
        <w:rPr>
          <w:rFonts w:eastAsiaTheme="minorEastAsia"/>
        </w:rPr>
        <w:t>Непрерывная случайная величина описана</w:t>
      </w:r>
      <w:r w:rsidR="00DB41FB">
        <w:rPr>
          <w:rFonts w:eastAsiaTheme="minorEastAsia"/>
        </w:rPr>
        <w:t xml:space="preserve"> функцией плотности</w:t>
      </w:r>
      <w:r>
        <w:rPr>
          <w:rFonts w:eastAsiaTheme="minorEastAsia"/>
        </w:rPr>
        <w:t xml:space="preserve"> вероятности. </w:t>
      </w:r>
      <w:r w:rsidRPr="00FF26ED">
        <w:rPr>
          <w:rFonts w:eastAsiaTheme="minorEastAsia"/>
        </w:rPr>
        <w:t>Вероятность попадания величины в определенный интервал определяется площадью под кривой функции плотности вероятности, соответствующей этому интервалу.  Полная площадь под кривой всегда равна единице.</w:t>
      </w:r>
    </w:p>
    <w:p w14:paraId="5174DE01" w14:textId="216B3893" w:rsidR="00F22DFB" w:rsidRDefault="0040710B" w:rsidP="0040710B">
      <w:pPr>
        <w:rPr>
          <w:rFonts w:eastAsiaTheme="minorEastAsia"/>
        </w:rPr>
      </w:pPr>
      <w:r w:rsidRPr="00F22DFB">
        <w:rPr>
          <w:rFonts w:eastAsiaTheme="minorEastAsia"/>
        </w:rPr>
        <w:t xml:space="preserve">Существует </w:t>
      </w:r>
      <w:r>
        <w:rPr>
          <w:rFonts w:eastAsiaTheme="minorEastAsia"/>
        </w:rPr>
        <w:t>ряд</w:t>
      </w:r>
      <w:r w:rsidRPr="00F22DFB">
        <w:rPr>
          <w:rFonts w:eastAsiaTheme="minorEastAsia"/>
        </w:rPr>
        <w:t xml:space="preserve"> распростран</w:t>
      </w:r>
      <w:r>
        <w:rPr>
          <w:rFonts w:eastAsiaTheme="minorEastAsia"/>
        </w:rPr>
        <w:t>е</w:t>
      </w:r>
      <w:r w:rsidRPr="00F22DFB">
        <w:rPr>
          <w:rFonts w:eastAsiaTheme="minorEastAsia"/>
        </w:rPr>
        <w:t>нных типов непрерывных распределений</w:t>
      </w:r>
      <w:r>
        <w:rPr>
          <w:rFonts w:eastAsiaTheme="minorEastAsia"/>
        </w:rPr>
        <w:t xml:space="preserve">, среди которых можно указать следующие, представляющие </w:t>
      </w:r>
      <w:r>
        <w:rPr>
          <w:rFonts w:eastAsiaTheme="minorEastAsia"/>
        </w:rPr>
        <w:t>основной</w:t>
      </w:r>
      <w:r>
        <w:rPr>
          <w:rFonts w:eastAsiaTheme="minorEastAsia"/>
        </w:rPr>
        <w:t xml:space="preserve"> интерес в контексте обсуждаемой задачи.</w:t>
      </w:r>
    </w:p>
    <w:p w14:paraId="73F47C85" w14:textId="0F9D1A75" w:rsidR="00F22DFB" w:rsidRDefault="00F22DFB" w:rsidP="00835ACF">
      <w:pPr>
        <w:pStyle w:val="a8"/>
        <w:numPr>
          <w:ilvl w:val="0"/>
          <w:numId w:val="40"/>
        </w:numPr>
        <w:rPr>
          <w:rFonts w:eastAsiaTheme="minorEastAsia"/>
        </w:rPr>
      </w:pPr>
      <w:r>
        <w:rPr>
          <w:rFonts w:eastAsiaTheme="minorEastAsia"/>
        </w:rPr>
        <w:t xml:space="preserve">Нормальное распределение. </w:t>
      </w:r>
      <w:r w:rsidR="000A2632">
        <w:rPr>
          <w:rFonts w:eastAsiaTheme="minorEastAsia"/>
        </w:rPr>
        <w:t>Данный тип</w:t>
      </w:r>
      <w:r w:rsidRPr="00F22DFB">
        <w:rPr>
          <w:rFonts w:eastAsiaTheme="minorEastAsia"/>
        </w:rPr>
        <w:t xml:space="preserve"> характеризуется двумя параметрами </w:t>
      </w:r>
      <w:r w:rsidR="00F55235">
        <w:rPr>
          <w:rFonts w:eastAsiaTheme="minorEastAsia"/>
        </w:rPr>
        <w:t>–</w:t>
      </w:r>
      <w:r w:rsidRPr="00F22DFB">
        <w:rPr>
          <w:rFonts w:eastAsiaTheme="minorEastAsia"/>
        </w:rPr>
        <w:t xml:space="preserve"> средним значением и стандартным отклонением.</w:t>
      </w:r>
      <w:r>
        <w:rPr>
          <w:rFonts w:eastAsiaTheme="minorEastAsia"/>
        </w:rPr>
        <w:t xml:space="preserve"> График функции</w:t>
      </w:r>
      <w:r w:rsidR="00737B9B">
        <w:rPr>
          <w:rFonts w:eastAsiaTheme="minorEastAsia"/>
        </w:rPr>
        <w:t xml:space="preserve"> </w:t>
      </w:r>
      <w:r w:rsidR="00737B9B">
        <w:rPr>
          <w:rFonts w:eastAsiaTheme="minorEastAsia"/>
        </w:rPr>
        <w:t>плотности вероятности</w:t>
      </w:r>
      <w:r>
        <w:rPr>
          <w:rFonts w:eastAsiaTheme="minorEastAsia"/>
        </w:rPr>
        <w:t xml:space="preserve"> имеет форму колокола. </w:t>
      </w:r>
    </w:p>
    <w:p w14:paraId="4D385485" w14:textId="75D5B741" w:rsidR="00F22DFB" w:rsidRDefault="00F22DFB" w:rsidP="00835ACF">
      <w:pPr>
        <w:pStyle w:val="a8"/>
        <w:numPr>
          <w:ilvl w:val="0"/>
          <w:numId w:val="40"/>
        </w:numPr>
        <w:rPr>
          <w:rFonts w:eastAsiaTheme="minorEastAsia"/>
        </w:rPr>
      </w:pPr>
      <w:r w:rsidRPr="00F22DFB">
        <w:rPr>
          <w:rFonts w:eastAsiaTheme="minorEastAsia"/>
        </w:rPr>
        <w:t>Равномерное распределение</w:t>
      </w:r>
      <w:r>
        <w:rPr>
          <w:rFonts w:eastAsiaTheme="minorEastAsia"/>
        </w:rPr>
        <w:t>. Главной особенностью</w:t>
      </w:r>
      <w:r w:rsidR="009D7CB0">
        <w:rPr>
          <w:rFonts w:eastAsiaTheme="minorEastAsia"/>
        </w:rPr>
        <w:t xml:space="preserve"> этого типа</w:t>
      </w:r>
      <w:r>
        <w:rPr>
          <w:rFonts w:eastAsiaTheme="minorEastAsia"/>
        </w:rPr>
        <w:t xml:space="preserve"> является то, что </w:t>
      </w:r>
      <w:r w:rsidRPr="00F22DFB">
        <w:rPr>
          <w:rFonts w:eastAsiaTheme="minorEastAsia"/>
        </w:rPr>
        <w:t>все значения в заданном диапазоне имеют одинаковую вероятность.</w:t>
      </w:r>
    </w:p>
    <w:p w14:paraId="626DDA63" w14:textId="78D80A26" w:rsidR="00442C9E" w:rsidRPr="00DB41FB" w:rsidRDefault="00F22DFB" w:rsidP="00835ACF">
      <w:pPr>
        <w:pStyle w:val="a8"/>
        <w:numPr>
          <w:ilvl w:val="0"/>
          <w:numId w:val="40"/>
        </w:numPr>
        <w:rPr>
          <w:rFonts w:eastAsiaTheme="minorEastAsia"/>
        </w:rPr>
      </w:pPr>
      <w:r w:rsidRPr="00F22DFB">
        <w:rPr>
          <w:rFonts w:eastAsiaTheme="minorEastAsia"/>
        </w:rPr>
        <w:t>Экспоненциальное распределение</w:t>
      </w:r>
      <w:r w:rsidR="0040710B">
        <w:rPr>
          <w:rFonts w:eastAsiaTheme="minorEastAsia"/>
        </w:rPr>
        <w:t xml:space="preserve">. </w:t>
      </w:r>
      <w:r w:rsidR="0040710B">
        <w:rPr>
          <w:rFonts w:eastAsiaTheme="minorEastAsia"/>
        </w:rPr>
        <w:t>Данный тип</w:t>
      </w:r>
      <w:r w:rsidR="0040710B">
        <w:rPr>
          <w:rFonts w:eastAsiaTheme="minorEastAsia"/>
        </w:rPr>
        <w:t xml:space="preserve"> описывает</w:t>
      </w:r>
      <w:r>
        <w:rPr>
          <w:rFonts w:eastAsiaTheme="minorEastAsia"/>
        </w:rPr>
        <w:t xml:space="preserve"> </w:t>
      </w:r>
      <w:r w:rsidR="0040710B" w:rsidRPr="0040710B">
        <w:rPr>
          <w:rFonts w:eastAsiaTheme="minorEastAsia"/>
        </w:rPr>
        <w:t>время между двумя последовательными свершениями одного и того же события</w:t>
      </w:r>
      <w:r w:rsidRPr="0040710B">
        <w:rPr>
          <w:rFonts w:eastAsiaTheme="minorEastAsia"/>
        </w:rPr>
        <w:t>.</w:t>
      </w:r>
    </w:p>
    <w:p w14:paraId="17234EF5" w14:textId="4F9C7A87" w:rsidR="00A14204" w:rsidRPr="00A14204" w:rsidRDefault="00DB41FB" w:rsidP="00A14204">
      <w:pPr>
        <w:rPr>
          <w:rFonts w:eastAsiaTheme="minorEastAsia"/>
        </w:rPr>
      </w:pPr>
      <w:r>
        <w:rPr>
          <w:rFonts w:eastAsiaTheme="minorEastAsia"/>
        </w:rPr>
        <w:t xml:space="preserve">В </w:t>
      </w:r>
      <w:r w:rsidR="001D1EE2">
        <w:rPr>
          <w:rFonts w:eastAsiaTheme="minorEastAsia"/>
        </w:rPr>
        <w:t>процессе</w:t>
      </w:r>
      <w:r>
        <w:rPr>
          <w:rFonts w:eastAsiaTheme="minorEastAsia"/>
        </w:rPr>
        <w:t xml:space="preserve"> когнитивно</w:t>
      </w:r>
      <w:r w:rsidR="000E63FF">
        <w:rPr>
          <w:rFonts w:eastAsiaTheme="minorEastAsia"/>
        </w:rPr>
        <w:t>го</w:t>
      </w:r>
      <w:r>
        <w:rPr>
          <w:rFonts w:eastAsiaTheme="minorEastAsia"/>
        </w:rPr>
        <w:t xml:space="preserve"> модели</w:t>
      </w:r>
      <w:r w:rsidR="000E63FF">
        <w:rPr>
          <w:rFonts w:eastAsiaTheme="minorEastAsia"/>
        </w:rPr>
        <w:t>рования</w:t>
      </w:r>
      <w:r>
        <w:rPr>
          <w:rFonts w:eastAsiaTheme="minorEastAsia"/>
        </w:rPr>
        <w:t xml:space="preserve"> </w:t>
      </w:r>
      <w:r w:rsidR="000E63FF">
        <w:rPr>
          <w:rFonts w:eastAsiaTheme="minorEastAsia"/>
        </w:rPr>
        <w:t>типы распределений</w:t>
      </w:r>
      <w:r>
        <w:rPr>
          <w:rFonts w:eastAsiaTheme="minorEastAsia"/>
        </w:rPr>
        <w:t xml:space="preserve"> </w:t>
      </w:r>
      <w:r w:rsidR="000E63FF">
        <w:rPr>
          <w:rFonts w:eastAsiaTheme="minorEastAsia"/>
        </w:rPr>
        <w:t xml:space="preserve">случайных величин, описывающих параметры НКК, </w:t>
      </w:r>
      <w:r w:rsidR="00A14204" w:rsidRPr="00A14204">
        <w:rPr>
          <w:rFonts w:eastAsiaTheme="minorEastAsia"/>
        </w:rPr>
        <w:t xml:space="preserve">задаются на этапе </w:t>
      </w:r>
      <w:r w:rsidR="000E63FF">
        <w:rPr>
          <w:rFonts w:eastAsiaTheme="minorEastAsia"/>
        </w:rPr>
        <w:t xml:space="preserve">ее </w:t>
      </w:r>
      <w:r w:rsidR="00A14204" w:rsidRPr="00A14204">
        <w:rPr>
          <w:rFonts w:eastAsiaTheme="minorEastAsia"/>
        </w:rPr>
        <w:t>идентификации.</w:t>
      </w:r>
    </w:p>
    <w:p w14:paraId="7B320D81" w14:textId="501EE181" w:rsidR="000A2632" w:rsidRDefault="000A2632" w:rsidP="005415AA">
      <w:pPr>
        <w:rPr>
          <w:rFonts w:eastAsiaTheme="minorEastAsia"/>
        </w:rPr>
      </w:pPr>
      <w:r>
        <w:rPr>
          <w:rFonts w:eastAsiaTheme="minorEastAsia"/>
        </w:rPr>
        <w:t>Важно отметить, что в</w:t>
      </w:r>
      <w:r w:rsidR="00A14204" w:rsidRPr="00A14204">
        <w:rPr>
          <w:rFonts w:eastAsiaTheme="minorEastAsia"/>
        </w:rPr>
        <w:t>ероятность</w:t>
      </w:r>
      <w:r w:rsidR="005415AA">
        <w:rPr>
          <w:rFonts w:eastAsiaTheme="minorEastAsia"/>
        </w:rPr>
        <w:t xml:space="preserve"> конкретного</w:t>
      </w:r>
      <w:r w:rsidR="00E81643">
        <w:rPr>
          <w:rFonts w:eastAsiaTheme="minorEastAsia"/>
        </w:rPr>
        <w:t xml:space="preserve"> значения параметра когнитивной модели следует </w:t>
      </w:r>
      <w:r w:rsidR="00E81643" w:rsidRPr="00E81643">
        <w:rPr>
          <w:rFonts w:eastAsiaTheme="minorEastAsia"/>
        </w:rPr>
        <w:t xml:space="preserve">интерпретировать </w:t>
      </w:r>
      <w:r w:rsidR="00A14204" w:rsidRPr="00A14204">
        <w:rPr>
          <w:rFonts w:eastAsiaTheme="minorEastAsia"/>
        </w:rPr>
        <w:t>как степень уверенности в том, что параметр НКК принимает именно это значение.</w:t>
      </w:r>
      <w:r>
        <w:rPr>
          <w:rFonts w:eastAsiaTheme="minorEastAsia"/>
        </w:rPr>
        <w:t xml:space="preserve"> Такой </w:t>
      </w:r>
      <w:r w:rsidR="005415AA">
        <w:rPr>
          <w:rFonts w:eastAsiaTheme="minorEastAsia"/>
        </w:rPr>
        <w:t xml:space="preserve">подход к </w:t>
      </w:r>
      <w:r>
        <w:rPr>
          <w:rFonts w:eastAsiaTheme="minorEastAsia"/>
        </w:rPr>
        <w:t xml:space="preserve">интерпретации </w:t>
      </w:r>
      <w:r w:rsidR="005415AA">
        <w:rPr>
          <w:rFonts w:eastAsiaTheme="minorEastAsia"/>
        </w:rPr>
        <w:t xml:space="preserve">вероятности </w:t>
      </w:r>
      <w:r>
        <w:rPr>
          <w:rFonts w:eastAsiaTheme="minorEastAsia"/>
        </w:rPr>
        <w:t xml:space="preserve">характерен </w:t>
      </w:r>
      <w:r w:rsidR="000E63FF">
        <w:rPr>
          <w:rFonts w:eastAsiaTheme="minorEastAsia"/>
        </w:rPr>
        <w:t xml:space="preserve">также </w:t>
      </w:r>
      <w:r w:rsidRPr="005415AA">
        <w:rPr>
          <w:rFonts w:eastAsiaTheme="minorEastAsia"/>
        </w:rPr>
        <w:t>для</w:t>
      </w:r>
      <w:r w:rsidR="005415AA">
        <w:rPr>
          <w:rFonts w:eastAsiaTheme="minorEastAsia"/>
        </w:rPr>
        <w:t xml:space="preserve"> байесовской теории.</w:t>
      </w:r>
    </w:p>
    <w:p w14:paraId="42C05674" w14:textId="063CE10C" w:rsidR="00A14204" w:rsidRDefault="00E81643" w:rsidP="00A14204">
      <w:pPr>
        <w:rPr>
          <w:rFonts w:eastAsiaTheme="minorEastAsia"/>
        </w:rPr>
      </w:pPr>
      <w:r w:rsidRPr="00E81643">
        <w:rPr>
          <w:rFonts w:eastAsiaTheme="minorEastAsia"/>
        </w:rPr>
        <w:t>Испо</w:t>
      </w:r>
      <w:r>
        <w:rPr>
          <w:rFonts w:eastAsiaTheme="minorEastAsia"/>
        </w:rPr>
        <w:t>льзование случайных величин</w:t>
      </w:r>
      <w:r w:rsidRPr="00E81643">
        <w:rPr>
          <w:rFonts w:eastAsiaTheme="minorEastAsia"/>
        </w:rPr>
        <w:t xml:space="preserve"> для представления параметров </w:t>
      </w:r>
      <w:r>
        <w:rPr>
          <w:rFonts w:eastAsiaTheme="minorEastAsia"/>
        </w:rPr>
        <w:t>НКК</w:t>
      </w:r>
      <w:r w:rsidRPr="00E81643">
        <w:rPr>
          <w:rFonts w:eastAsiaTheme="minorEastAsia"/>
        </w:rPr>
        <w:t xml:space="preserve"> позволяет формализовать неопределенность, связанную с оценкой этих параметров. Такой подход, учитывающий потенциальные ошибки </w:t>
      </w:r>
      <w:r w:rsidR="005415AA">
        <w:rPr>
          <w:rFonts w:eastAsiaTheme="minorEastAsia"/>
        </w:rPr>
        <w:t xml:space="preserve">и погрешности в ходе </w:t>
      </w:r>
      <w:r w:rsidRPr="00E81643">
        <w:rPr>
          <w:rFonts w:eastAsiaTheme="minorEastAsia"/>
        </w:rPr>
        <w:t>оценк</w:t>
      </w:r>
      <w:r w:rsidR="005415AA">
        <w:rPr>
          <w:rFonts w:eastAsiaTheme="minorEastAsia"/>
        </w:rPr>
        <w:t>и</w:t>
      </w:r>
      <w:r w:rsidRPr="00E81643">
        <w:rPr>
          <w:rFonts w:eastAsiaTheme="minorEastAsia"/>
        </w:rPr>
        <w:t xml:space="preserve">, обеспечивает повышение точности и надежности результатов </w:t>
      </w:r>
      <w:r w:rsidR="005415AA">
        <w:rPr>
          <w:rFonts w:eastAsiaTheme="minorEastAsia"/>
        </w:rPr>
        <w:t xml:space="preserve">когнитивного </w:t>
      </w:r>
      <w:r w:rsidRPr="00E81643">
        <w:rPr>
          <w:rFonts w:eastAsiaTheme="minorEastAsia"/>
        </w:rPr>
        <w:t xml:space="preserve">моделирования, снижая влияние погрешностей, возникающих на этапе построения модели.  Разработка специализированного математического аппарата для </w:t>
      </w:r>
      <w:r w:rsidR="005415AA">
        <w:rPr>
          <w:rFonts w:eastAsiaTheme="minorEastAsia"/>
        </w:rPr>
        <w:t xml:space="preserve">построения и </w:t>
      </w:r>
      <w:r w:rsidRPr="00E81643">
        <w:rPr>
          <w:rFonts w:eastAsiaTheme="minorEastAsia"/>
        </w:rPr>
        <w:t xml:space="preserve">анализа НКК, </w:t>
      </w:r>
      <w:r w:rsidR="005415AA">
        <w:rPr>
          <w:rFonts w:eastAsiaTheme="minorEastAsia"/>
        </w:rPr>
        <w:t xml:space="preserve">параметры которых </w:t>
      </w:r>
      <w:r w:rsidRPr="00E81643">
        <w:rPr>
          <w:rFonts w:eastAsiaTheme="minorEastAsia"/>
        </w:rPr>
        <w:t>пред</w:t>
      </w:r>
      <w:r>
        <w:rPr>
          <w:rFonts w:eastAsiaTheme="minorEastAsia"/>
        </w:rPr>
        <w:t>ставлен</w:t>
      </w:r>
      <w:r w:rsidR="005415AA">
        <w:rPr>
          <w:rFonts w:eastAsiaTheme="minorEastAsia"/>
        </w:rPr>
        <w:t xml:space="preserve">ы </w:t>
      </w:r>
      <w:r>
        <w:rPr>
          <w:rFonts w:eastAsiaTheme="minorEastAsia"/>
        </w:rPr>
        <w:t>в форме случайных величин</w:t>
      </w:r>
      <w:r w:rsidRPr="00E81643">
        <w:rPr>
          <w:rFonts w:eastAsiaTheme="minorEastAsia"/>
        </w:rPr>
        <w:t xml:space="preserve">, позволит в полной мере реализовать </w:t>
      </w:r>
      <w:r w:rsidR="005415AA">
        <w:rPr>
          <w:rFonts w:eastAsiaTheme="minorEastAsia"/>
        </w:rPr>
        <w:t>указанное</w:t>
      </w:r>
      <w:r w:rsidRPr="00E81643">
        <w:rPr>
          <w:rFonts w:eastAsiaTheme="minorEastAsia"/>
        </w:rPr>
        <w:t xml:space="preserve"> преимущество и получ</w:t>
      </w:r>
      <w:r w:rsidR="005415AA">
        <w:rPr>
          <w:rFonts w:eastAsiaTheme="minorEastAsia"/>
        </w:rPr>
        <w:t>а</w:t>
      </w:r>
      <w:r w:rsidRPr="00E81643">
        <w:rPr>
          <w:rFonts w:eastAsiaTheme="minorEastAsia"/>
        </w:rPr>
        <w:t xml:space="preserve">ть более </w:t>
      </w:r>
      <w:r w:rsidR="005415AA">
        <w:rPr>
          <w:rFonts w:eastAsiaTheme="minorEastAsia"/>
        </w:rPr>
        <w:t xml:space="preserve">подробные </w:t>
      </w:r>
      <w:r w:rsidRPr="00E81643">
        <w:rPr>
          <w:rFonts w:eastAsiaTheme="minorEastAsia"/>
        </w:rPr>
        <w:t>результаты</w:t>
      </w:r>
      <w:r w:rsidR="005415AA">
        <w:rPr>
          <w:rFonts w:eastAsiaTheme="minorEastAsia"/>
        </w:rPr>
        <w:t>, приводящие в дальнейшем к более обоснованным управленческим решениям</w:t>
      </w:r>
      <w:r w:rsidRPr="00E81643">
        <w:rPr>
          <w:rFonts w:eastAsiaTheme="minorEastAsia"/>
        </w:rPr>
        <w:t>.</w:t>
      </w:r>
    </w:p>
    <w:p w14:paraId="0E490D7D" w14:textId="77777777" w:rsidR="00F86ED2" w:rsidRDefault="00F86ED2" w:rsidP="00BA0DE1"/>
    <w:p w14:paraId="7991013A" w14:textId="1B613862" w:rsidR="00F86ED2" w:rsidRDefault="00100929" w:rsidP="000B7EDA">
      <w:pPr>
        <w:rPr>
          <w:b/>
          <w:bCs/>
        </w:rPr>
      </w:pPr>
      <w:r>
        <w:rPr>
          <w:b/>
          <w:bCs/>
        </w:rPr>
        <w:t xml:space="preserve">Построение </w:t>
      </w:r>
      <w:r w:rsidR="001174A9">
        <w:rPr>
          <w:b/>
          <w:bCs/>
        </w:rPr>
        <w:t>нечетких когнитивных моделей нового типа: возможные подходы и методы</w:t>
      </w:r>
    </w:p>
    <w:p w14:paraId="5B1FC491" w14:textId="77777777" w:rsidR="000F213F" w:rsidRPr="001E4A16" w:rsidRDefault="000F213F" w:rsidP="000F213F">
      <w:pPr>
        <w:rPr>
          <w:sz w:val="12"/>
          <w:szCs w:val="10"/>
        </w:rPr>
      </w:pPr>
    </w:p>
    <w:p w14:paraId="42E13280" w14:textId="7ECB60A4" w:rsidR="000F213F" w:rsidRDefault="000F213F" w:rsidP="00530490">
      <w:r w:rsidRPr="000F213F">
        <w:t>Выбор способа представления случайной величины является необходимым предварительным шагом перед описанием методов</w:t>
      </w:r>
      <w:r w:rsidR="007E10DF">
        <w:t xml:space="preserve"> построения таких величин</w:t>
      </w:r>
      <w:r w:rsidRPr="000F213F">
        <w:t>.</w:t>
      </w:r>
      <w:r>
        <w:t xml:space="preserve"> </w:t>
      </w:r>
      <w:r w:rsidR="007E10DF">
        <w:t>С точки зрения сложности</w:t>
      </w:r>
      <w:r w:rsidRPr="000F213F">
        <w:t xml:space="preserve"> </w:t>
      </w:r>
      <w:r w:rsidR="007E10DF">
        <w:t xml:space="preserve">адаптации существующих методов анализа </w:t>
      </w:r>
      <w:r w:rsidRPr="000F213F">
        <w:t xml:space="preserve">НКК </w:t>
      </w:r>
      <w:r w:rsidR="007E10DF">
        <w:t xml:space="preserve">к новому типу моделей, более </w:t>
      </w:r>
      <w:r w:rsidRPr="000F213F">
        <w:t>предпочтительн</w:t>
      </w:r>
      <w:r w:rsidR="007E10DF">
        <w:t>ыми являются</w:t>
      </w:r>
      <w:r w:rsidRPr="000F213F">
        <w:t xml:space="preserve"> дискретные случайные величины, </w:t>
      </w:r>
      <w:r>
        <w:t xml:space="preserve">но их инициализация </w:t>
      </w:r>
      <w:r w:rsidR="007E10DF">
        <w:t>представляется более сложной задачей</w:t>
      </w:r>
      <w:r>
        <w:t>, чем</w:t>
      </w:r>
      <w:r w:rsidRPr="000F213F">
        <w:t xml:space="preserve"> </w:t>
      </w:r>
      <w:r w:rsidR="007E10DF">
        <w:t xml:space="preserve">в случае </w:t>
      </w:r>
      <w:r w:rsidRPr="000F213F">
        <w:t>непрерывных</w:t>
      </w:r>
      <w:r w:rsidR="007E10DF">
        <w:t xml:space="preserve"> величин</w:t>
      </w:r>
      <w:r w:rsidRPr="000F213F">
        <w:t>.</w:t>
      </w:r>
      <w:r w:rsidR="007E10DF">
        <w:t xml:space="preserve"> </w:t>
      </w:r>
      <w:r w:rsidRPr="000F213F">
        <w:t>Поэтому идентификаци</w:t>
      </w:r>
      <w:r w:rsidR="007E10DF">
        <w:t>ю таких</w:t>
      </w:r>
      <w:r w:rsidRPr="000F213F">
        <w:t xml:space="preserve"> НКК </w:t>
      </w:r>
      <w:r w:rsidR="007E10DF">
        <w:t xml:space="preserve">предлагается </w:t>
      </w:r>
      <w:r w:rsidRPr="000F213F">
        <w:t>начинать с построения непрерывн</w:t>
      </w:r>
      <w:r w:rsidR="007E10DF">
        <w:t>ых</w:t>
      </w:r>
      <w:r w:rsidRPr="000F213F">
        <w:t xml:space="preserve"> случайн</w:t>
      </w:r>
      <w:r w:rsidR="007E10DF">
        <w:t>ых</w:t>
      </w:r>
      <w:r w:rsidRPr="000F213F">
        <w:t xml:space="preserve"> величин,</w:t>
      </w:r>
      <w:r w:rsidR="007E10DF">
        <w:t xml:space="preserve"> описывающих требуемые параметры,</w:t>
      </w:r>
      <w:r w:rsidRPr="000F213F">
        <w:t xml:space="preserve"> </w:t>
      </w:r>
      <w:r w:rsidR="007E10DF" w:rsidRPr="007E10DF">
        <w:t xml:space="preserve">при этом далее </w:t>
      </w:r>
      <w:r w:rsidR="007E10DF" w:rsidRPr="007E10DF">
        <w:lastRenderedPageBreak/>
        <w:t xml:space="preserve">будет </w:t>
      </w:r>
      <w:r w:rsidRPr="007E10DF">
        <w:t>выполн</w:t>
      </w:r>
      <w:r w:rsidR="007E10DF" w:rsidRPr="007E10DF">
        <w:t>яться преобразование непрерывных величин в дискретные путем</w:t>
      </w:r>
      <w:r w:rsidRPr="007E10DF">
        <w:t xml:space="preserve"> дискретизаци</w:t>
      </w:r>
      <w:r w:rsidR="007E10DF">
        <w:t>и</w:t>
      </w:r>
      <w:r w:rsidRPr="000F213F">
        <w:t xml:space="preserve"> с заданным шагом.</w:t>
      </w:r>
    </w:p>
    <w:p w14:paraId="64117DDD" w14:textId="0C51B22F" w:rsidR="00A711A7" w:rsidRDefault="009C6ECA" w:rsidP="00A711A7">
      <w:r w:rsidRPr="00737B9B">
        <w:t xml:space="preserve">НКК строятся для сложных и слабоструктурированных систем, в </w:t>
      </w:r>
      <w:r w:rsidR="00737B9B">
        <w:t>которых</w:t>
      </w:r>
      <w:r w:rsidRPr="00737B9B">
        <w:t xml:space="preserve"> </w:t>
      </w:r>
      <w:r w:rsidR="00A711A7" w:rsidRPr="00737B9B">
        <w:t>сил</w:t>
      </w:r>
      <w:r w:rsidR="00737B9B">
        <w:t>ы</w:t>
      </w:r>
      <w:r w:rsidR="00A711A7" w:rsidRPr="00737B9B">
        <w:t xml:space="preserve"> влияни</w:t>
      </w:r>
      <w:r w:rsidR="00737B9B">
        <w:t>й</w:t>
      </w:r>
      <w:r w:rsidR="00A711A7" w:rsidRPr="00737B9B">
        <w:t xml:space="preserve"> мо</w:t>
      </w:r>
      <w:r w:rsidR="00737B9B">
        <w:t>гу</w:t>
      </w:r>
      <w:r w:rsidR="00A711A7" w:rsidRPr="00737B9B">
        <w:t>т быть результатом суммарног</w:t>
      </w:r>
      <w:r w:rsidR="00163E01" w:rsidRPr="00737B9B">
        <w:t>о действия множества факторов</w:t>
      </w:r>
      <w:r w:rsidR="00A711A7" w:rsidRPr="00737B9B">
        <w:t xml:space="preserve">.  </w:t>
      </w:r>
      <w:r w:rsidR="00163E01" w:rsidRPr="00737B9B">
        <w:t xml:space="preserve">Центральная предельная теорема предполагает, что суммарное воздействие этих факторов будет </w:t>
      </w:r>
      <w:r w:rsidR="00737B9B">
        <w:t>описываться</w:t>
      </w:r>
      <w:r w:rsidR="00163E01" w:rsidRPr="00737B9B">
        <w:t xml:space="preserve"> нормальн</w:t>
      </w:r>
      <w:r w:rsidR="00737B9B">
        <w:t>ым</w:t>
      </w:r>
      <w:r w:rsidR="00163E01" w:rsidRPr="00737B9B">
        <w:t xml:space="preserve"> </w:t>
      </w:r>
      <w:proofErr w:type="gramStart"/>
      <w:r w:rsidR="00163E01" w:rsidRPr="00737B9B">
        <w:t>распределени</w:t>
      </w:r>
      <w:r w:rsidR="00737B9B">
        <w:t>ем</w:t>
      </w:r>
      <w:r w:rsidR="00163E01" w:rsidRPr="00737B9B">
        <w:t>,  что</w:t>
      </w:r>
      <w:proofErr w:type="gramEnd"/>
      <w:r w:rsidR="00163E01" w:rsidRPr="00737B9B">
        <w:t xml:space="preserve"> делает его подходящей моделью для описания неопредел</w:t>
      </w:r>
      <w:r w:rsidR="00F55235" w:rsidRPr="00737B9B">
        <w:t>е</w:t>
      </w:r>
      <w:r w:rsidR="00163E01" w:rsidRPr="00737B9B">
        <w:t>нности</w:t>
      </w:r>
      <w:r w:rsidR="00737B9B">
        <w:t xml:space="preserve"> соответствующих параметров НКК</w:t>
      </w:r>
      <w:r w:rsidR="00163E01" w:rsidRPr="00737B9B">
        <w:t>.</w:t>
      </w:r>
    </w:p>
    <w:p w14:paraId="72AA72A2" w14:textId="621E7E53" w:rsidR="005754F3" w:rsidRDefault="00163E01" w:rsidP="00E06418">
      <w:r>
        <w:t xml:space="preserve">Для построения непрерывной случайной </w:t>
      </w:r>
      <w:r w:rsidRPr="00F55235">
        <w:t>вели</w:t>
      </w:r>
      <w:r w:rsidR="00F55235" w:rsidRPr="00F55235">
        <w:t>ч</w:t>
      </w:r>
      <w:r w:rsidRPr="00F55235">
        <w:t>ины</w:t>
      </w:r>
      <w:r w:rsidR="00737B9B">
        <w:t xml:space="preserve"> с</w:t>
      </w:r>
      <w:r>
        <w:t xml:space="preserve"> нормальн</w:t>
      </w:r>
      <w:r w:rsidR="00737B9B">
        <w:t>ым</w:t>
      </w:r>
      <w:r>
        <w:t xml:space="preserve"> распределени</w:t>
      </w:r>
      <w:r w:rsidR="00737B9B">
        <w:t>ем</w:t>
      </w:r>
      <w:r>
        <w:t xml:space="preserve"> необходимо задать два параметра: </w:t>
      </w:r>
      <w:r w:rsidR="00A6306B">
        <w:t>математическое ожидание</w:t>
      </w:r>
      <w:r>
        <w:t xml:space="preserve"> и среднеквадратическое отклонение. </w:t>
      </w:r>
      <w:r w:rsidR="00E54ECB" w:rsidRPr="00E54ECB">
        <w:t>Поэтому существующие методы оценки сил влияни</w:t>
      </w:r>
      <w:r w:rsidR="00D5005B">
        <w:t>й между концептами</w:t>
      </w:r>
      <w:r w:rsidR="00E54ECB">
        <w:t xml:space="preserve"> потребуют модификации</w:t>
      </w:r>
      <w:r>
        <w:t>.</w:t>
      </w:r>
      <w:r w:rsidR="00E06418">
        <w:t xml:space="preserve"> При этом п</w:t>
      </w:r>
      <w:r w:rsidR="00497A3D">
        <w:t>олн</w:t>
      </w:r>
      <w:r w:rsidR="00D5005B">
        <w:t>ое обеспечение процесса</w:t>
      </w:r>
      <w:r w:rsidR="005754F3">
        <w:t xml:space="preserve"> идентификации НКК </w:t>
      </w:r>
      <w:r w:rsidR="00D5005B">
        <w:t>нового типа по</w:t>
      </w:r>
      <w:r w:rsidR="00497A3D">
        <w:t>требует</w:t>
      </w:r>
      <w:r w:rsidR="005754F3">
        <w:t xml:space="preserve"> модификаци</w:t>
      </w:r>
      <w:r w:rsidR="00D5005B">
        <w:t>и</w:t>
      </w:r>
      <w:r w:rsidR="005754F3">
        <w:t xml:space="preserve"> как экспертных методов, так и статистических. </w:t>
      </w:r>
      <w:r w:rsidR="00A6306B" w:rsidRPr="00A6306B">
        <w:t>Математическое ожидание силы влияния может быть определено с помощ</w:t>
      </w:r>
      <w:r w:rsidR="00F72D50">
        <w:t xml:space="preserve">ью </w:t>
      </w:r>
      <w:r w:rsidR="00D5005B">
        <w:t xml:space="preserve">базовой версии </w:t>
      </w:r>
      <w:r w:rsidR="00F72D50">
        <w:t xml:space="preserve">метода, </w:t>
      </w:r>
      <w:r w:rsidR="00A6306B" w:rsidRPr="00A6306B">
        <w:t>в то время как стандартное отклонение должно отражать</w:t>
      </w:r>
      <w:r w:rsidR="00D5005B">
        <w:t xml:space="preserve"> </w:t>
      </w:r>
      <w:r w:rsidR="00A6306B" w:rsidRPr="00A6306B">
        <w:t xml:space="preserve">степень </w:t>
      </w:r>
      <w:r w:rsidR="00D5005B">
        <w:t xml:space="preserve">нарушения </w:t>
      </w:r>
      <w:r w:rsidR="00A6306B" w:rsidRPr="00A6306B">
        <w:t>согласованности экспертных оценок и</w:t>
      </w:r>
      <w:r w:rsidR="00A6306B">
        <w:t>ли</w:t>
      </w:r>
      <w:r w:rsidR="00A6306B" w:rsidRPr="00A6306B">
        <w:t xml:space="preserve"> </w:t>
      </w:r>
      <w:r w:rsidR="00D5005B">
        <w:t>уровень</w:t>
      </w:r>
      <w:r w:rsidR="00F72D50">
        <w:t xml:space="preserve"> </w:t>
      </w:r>
      <w:r w:rsidR="00A6306B">
        <w:t>несовершенства статистических данных.</w:t>
      </w:r>
    </w:p>
    <w:p w14:paraId="16BA8EAF" w14:textId="6C458CED" w:rsidR="00E54ECB" w:rsidRDefault="00E54ECB" w:rsidP="00163E01">
      <w:r>
        <w:t xml:space="preserve">Метод </w:t>
      </w:r>
      <w:r w:rsidRPr="00F55235">
        <w:t>пар</w:t>
      </w:r>
      <w:r w:rsidR="00F55235" w:rsidRPr="00F55235">
        <w:t>н</w:t>
      </w:r>
      <w:r w:rsidRPr="00F55235">
        <w:t>ых</w:t>
      </w:r>
      <w:r>
        <w:t xml:space="preserve"> сравнений</w:t>
      </w:r>
      <w:r w:rsidR="005754F3">
        <w:t xml:space="preserve"> – </w:t>
      </w:r>
      <w:r w:rsidR="00D5005B">
        <w:t xml:space="preserve">известный </w:t>
      </w:r>
      <w:r w:rsidR="005754F3">
        <w:t>экспертный метод</w:t>
      </w:r>
      <w:r w:rsidR="00F37973">
        <w:t xml:space="preserve"> </w:t>
      </w:r>
      <w:r w:rsidR="00F37973" w:rsidRPr="006A3E38">
        <w:rPr>
          <w:rFonts w:eastAsiaTheme="minorEastAsia"/>
        </w:rPr>
        <w:t>[</w:t>
      </w:r>
      <w:r w:rsidR="00F37973">
        <w:rPr>
          <w:rFonts w:eastAsiaTheme="minorEastAsia"/>
        </w:rPr>
        <w:t>3</w:t>
      </w:r>
      <w:r w:rsidR="00F37973" w:rsidRPr="006A3E38">
        <w:rPr>
          <w:rFonts w:eastAsiaTheme="minorEastAsia"/>
        </w:rPr>
        <w:t>]</w:t>
      </w:r>
      <w:r w:rsidR="00D5005B">
        <w:t>, который используется в том числе для</w:t>
      </w:r>
      <w:r w:rsidR="005754F3">
        <w:t xml:space="preserve"> </w:t>
      </w:r>
      <w:r w:rsidR="00D5005B">
        <w:t>определения</w:t>
      </w:r>
      <w:r w:rsidR="005754F3">
        <w:t xml:space="preserve"> сил влияни</w:t>
      </w:r>
      <w:r w:rsidR="00D5005B">
        <w:t>й между концептами</w:t>
      </w:r>
      <w:r w:rsidR="00592F03">
        <w:t xml:space="preserve"> НКК</w:t>
      </w:r>
      <w:r w:rsidR="00D5005B">
        <w:t xml:space="preserve"> </w:t>
      </w:r>
      <w:r w:rsidR="00D5005B" w:rsidRPr="006A3E38">
        <w:rPr>
          <w:rFonts w:eastAsiaTheme="minorEastAsia"/>
        </w:rPr>
        <w:t>[</w:t>
      </w:r>
      <w:r w:rsidR="00F37973">
        <w:rPr>
          <w:rFonts w:eastAsiaTheme="minorEastAsia"/>
        </w:rPr>
        <w:t>4</w:t>
      </w:r>
      <w:r w:rsidR="00D5005B" w:rsidRPr="006A3E38">
        <w:rPr>
          <w:rFonts w:eastAsiaTheme="minorEastAsia"/>
        </w:rPr>
        <w:t>]</w:t>
      </w:r>
      <w:r w:rsidR="005754F3">
        <w:t>.</w:t>
      </w:r>
      <w:r w:rsidR="00497A3D">
        <w:t xml:space="preserve"> </w:t>
      </w:r>
      <w:r w:rsidR="00D5005B">
        <w:t>В рамках метода д</w:t>
      </w:r>
      <w:r w:rsidR="00497A3D" w:rsidRPr="00497A3D">
        <w:t>ля оценки согласованности экспертных оценок применяются индекс согласованности (CI) и отношение согласованности (CR).</w:t>
      </w:r>
      <w:r w:rsidR="00D5005B">
        <w:t xml:space="preserve"> Значения этих величин</w:t>
      </w:r>
      <w:r w:rsidR="00497A3D" w:rsidRPr="00497A3D">
        <w:t xml:space="preserve"> характеризуют </w:t>
      </w:r>
      <w:r w:rsidR="00D5005B">
        <w:t xml:space="preserve">степень </w:t>
      </w:r>
      <w:r w:rsidR="00497A3D">
        <w:t xml:space="preserve">противоречия </w:t>
      </w:r>
      <w:r w:rsidR="00497A3D" w:rsidRPr="00497A3D">
        <w:t>эксперта</w:t>
      </w:r>
      <w:r w:rsidR="00D5005B">
        <w:t xml:space="preserve"> в собственных суждениях, следовательно, эти значения могут быть использованы для получения искомого </w:t>
      </w:r>
      <w:r w:rsidR="00D5005B" w:rsidRPr="00A6306B">
        <w:t>стандартно</w:t>
      </w:r>
      <w:r w:rsidR="00D5005B">
        <w:t xml:space="preserve">го </w:t>
      </w:r>
      <w:r w:rsidR="00D5005B" w:rsidRPr="00A6306B">
        <w:t>отклонени</w:t>
      </w:r>
      <w:r w:rsidR="00D5005B">
        <w:t>я</w:t>
      </w:r>
      <w:r w:rsidR="00497A3D" w:rsidRPr="00497A3D">
        <w:t>.</w:t>
      </w:r>
      <w:r w:rsidR="005754F3">
        <w:t xml:space="preserve"> </w:t>
      </w:r>
    </w:p>
    <w:p w14:paraId="55CEB222" w14:textId="7C3373B7" w:rsidR="00A6306B" w:rsidRPr="00497A3D" w:rsidRDefault="00592F03" w:rsidP="00163E01">
      <w:r>
        <w:t>Л</w:t>
      </w:r>
      <w:r w:rsidR="00A6306B">
        <w:t xml:space="preserve">инейная регрессия – </w:t>
      </w:r>
      <w:r w:rsidR="00D27943">
        <w:t xml:space="preserve">наиболее простой </w:t>
      </w:r>
      <w:r w:rsidR="00A6306B">
        <w:t xml:space="preserve">метод </w:t>
      </w:r>
      <w:r w:rsidR="00D27943">
        <w:t>оценки</w:t>
      </w:r>
      <w:r w:rsidR="00A6306B">
        <w:t xml:space="preserve"> сил влияни</w:t>
      </w:r>
      <w:r w:rsidR="00D27943">
        <w:t xml:space="preserve">й между концептами на основе имеющейся статистической информации об их значениях </w:t>
      </w:r>
      <w:r w:rsidR="00D27943" w:rsidRPr="006A3E38">
        <w:rPr>
          <w:rFonts w:eastAsiaTheme="minorEastAsia"/>
        </w:rPr>
        <w:t>[</w:t>
      </w:r>
      <w:r w:rsidR="00F37973">
        <w:rPr>
          <w:rFonts w:eastAsiaTheme="minorEastAsia"/>
        </w:rPr>
        <w:t>5</w:t>
      </w:r>
      <w:r w:rsidR="00D27943" w:rsidRPr="006A3E38">
        <w:rPr>
          <w:rFonts w:eastAsiaTheme="minorEastAsia"/>
        </w:rPr>
        <w:t>]</w:t>
      </w:r>
      <w:r w:rsidR="00A6306B">
        <w:t xml:space="preserve">. </w:t>
      </w:r>
      <w:r w:rsidR="00F72D50">
        <w:t xml:space="preserve">Одним из </w:t>
      </w:r>
      <w:r w:rsidR="00D27943">
        <w:t xml:space="preserve">способов </w:t>
      </w:r>
      <w:r w:rsidR="00E06418">
        <w:t>определения</w:t>
      </w:r>
      <w:r w:rsidR="00D27943">
        <w:t xml:space="preserve"> уровня</w:t>
      </w:r>
      <w:r w:rsidR="00F72D50">
        <w:t xml:space="preserve"> н</w:t>
      </w:r>
      <w:r w:rsidR="00F72D50" w:rsidRPr="00B625F5">
        <w:t>есо</w:t>
      </w:r>
      <w:r w:rsidR="00F72D50">
        <w:t xml:space="preserve">вершенства </w:t>
      </w:r>
      <w:r w:rsidR="00D27943">
        <w:t xml:space="preserve">статистических данных </w:t>
      </w:r>
      <w:r w:rsidR="00F72D50">
        <w:t>может быть оценка</w:t>
      </w:r>
      <w:r w:rsidR="00F72D50" w:rsidRPr="00B625F5">
        <w:t xml:space="preserve"> качества по</w:t>
      </w:r>
      <w:r w:rsidR="00F72D50">
        <w:t>строенной регрессионной модели.</w:t>
      </w:r>
    </w:p>
    <w:p w14:paraId="05BC88CF" w14:textId="77777777" w:rsidR="00D43F38" w:rsidRDefault="00D43F38" w:rsidP="00BA0DE1"/>
    <w:p w14:paraId="0D9B9CC4" w14:textId="43941818" w:rsidR="002F24F0" w:rsidRDefault="0020712A" w:rsidP="00530490">
      <w:pPr>
        <w:rPr>
          <w:b/>
          <w:bCs/>
        </w:rPr>
      </w:pPr>
      <w:r>
        <w:rPr>
          <w:b/>
          <w:bCs/>
        </w:rPr>
        <w:t>Заключение</w:t>
      </w:r>
    </w:p>
    <w:p w14:paraId="1033F973" w14:textId="77777777" w:rsidR="006076AA" w:rsidRPr="006076AA" w:rsidRDefault="006076AA" w:rsidP="00530490">
      <w:pPr>
        <w:rPr>
          <w:b/>
          <w:bCs/>
          <w:sz w:val="12"/>
          <w:szCs w:val="10"/>
        </w:rPr>
      </w:pPr>
    </w:p>
    <w:p w14:paraId="2A516770" w14:textId="4F7E8ED1" w:rsidR="00481922" w:rsidRDefault="001E78F4" w:rsidP="00481922">
      <w:r w:rsidRPr="001E78F4">
        <w:t xml:space="preserve">В данной </w:t>
      </w:r>
      <w:r w:rsidR="00835ACF">
        <w:t>работе</w:t>
      </w:r>
      <w:r>
        <w:t xml:space="preserve"> был рассмотрен ряд трудностей, которы</w:t>
      </w:r>
      <w:r w:rsidR="00475200">
        <w:t>е</w:t>
      </w:r>
      <w:r>
        <w:t xml:space="preserve"> возника</w:t>
      </w:r>
      <w:r w:rsidR="00475200">
        <w:t>ю</w:t>
      </w:r>
      <w:r>
        <w:t xml:space="preserve">т при построении </w:t>
      </w:r>
      <w:r w:rsidR="00475200">
        <w:t xml:space="preserve">нечетких </w:t>
      </w:r>
      <w:r>
        <w:t>когнитивн</w:t>
      </w:r>
      <w:r w:rsidR="00475200">
        <w:t>ых</w:t>
      </w:r>
      <w:r>
        <w:t xml:space="preserve"> модел</w:t>
      </w:r>
      <w:r w:rsidR="00475200">
        <w:t xml:space="preserve">ей на основе НКК </w:t>
      </w:r>
      <w:proofErr w:type="spellStart"/>
      <w:r w:rsidR="00475200">
        <w:t>Силова</w:t>
      </w:r>
      <w:proofErr w:type="spellEnd"/>
      <w:r>
        <w:t>. Далее описана идея предлагаемой моди</w:t>
      </w:r>
      <w:r w:rsidR="00A72692">
        <w:t>ф</w:t>
      </w:r>
      <w:r>
        <w:t>икации</w:t>
      </w:r>
      <w:r w:rsidR="00475200">
        <w:t xml:space="preserve"> математического аппарата когнитивного моделирования</w:t>
      </w:r>
      <w:r>
        <w:t xml:space="preserve">, </w:t>
      </w:r>
      <w:r w:rsidR="00475200">
        <w:t>состоящая</w:t>
      </w:r>
      <w:r>
        <w:t xml:space="preserve"> </w:t>
      </w:r>
      <w:r w:rsidR="00475200">
        <w:t>в</w:t>
      </w:r>
      <w:r>
        <w:t xml:space="preserve"> уч</w:t>
      </w:r>
      <w:r w:rsidR="00475200">
        <w:t>ете</w:t>
      </w:r>
      <w:r>
        <w:t xml:space="preserve"> двух</w:t>
      </w:r>
      <w:r w:rsidR="00D31619">
        <w:t xml:space="preserve"> форм неопределенности</w:t>
      </w:r>
      <w:r>
        <w:t>: нечеткост</w:t>
      </w:r>
      <w:r w:rsidR="00475200">
        <w:t>и</w:t>
      </w:r>
      <w:r>
        <w:t xml:space="preserve"> и случайност</w:t>
      </w:r>
      <w:r w:rsidR="00475200">
        <w:t>и</w:t>
      </w:r>
      <w:r w:rsidR="00D31619">
        <w:t xml:space="preserve">. Был </w:t>
      </w:r>
      <w:r w:rsidR="00475200">
        <w:t>осуществлен и обоснован</w:t>
      </w:r>
      <w:r w:rsidR="00D31619">
        <w:t xml:space="preserve"> выбор </w:t>
      </w:r>
      <w:r w:rsidR="00D31619" w:rsidRPr="00D31619">
        <w:t>способа представления случайной величины</w:t>
      </w:r>
      <w:r w:rsidR="00D31619">
        <w:t>, а за</w:t>
      </w:r>
      <w:r w:rsidR="00481922">
        <w:t xml:space="preserve">тем </w:t>
      </w:r>
      <w:r w:rsidR="00592F03">
        <w:t>указаны</w:t>
      </w:r>
      <w:r w:rsidR="00D31619">
        <w:t xml:space="preserve"> возможн</w:t>
      </w:r>
      <w:r w:rsidR="00475200">
        <w:t>ые пути</w:t>
      </w:r>
      <w:r w:rsidR="00D31619">
        <w:t xml:space="preserve"> модификаци</w:t>
      </w:r>
      <w:r w:rsidR="00475200">
        <w:t>и</w:t>
      </w:r>
      <w:r w:rsidR="00D31619">
        <w:t xml:space="preserve"> </w:t>
      </w:r>
      <w:r w:rsidR="00475200">
        <w:t xml:space="preserve">известных </w:t>
      </w:r>
      <w:r w:rsidR="00D31619">
        <w:t xml:space="preserve">методов </w:t>
      </w:r>
      <w:r w:rsidR="00475200">
        <w:t xml:space="preserve">идентификации параметров НКК для применения в задаче </w:t>
      </w:r>
      <w:r w:rsidR="00D31619">
        <w:t>построения</w:t>
      </w:r>
      <w:r w:rsidR="00475200">
        <w:t xml:space="preserve"> когнитивных</w:t>
      </w:r>
      <w:r w:rsidR="00D31619">
        <w:t xml:space="preserve"> моделей нового типа.</w:t>
      </w:r>
    </w:p>
    <w:p w14:paraId="5358530C" w14:textId="77777777" w:rsidR="00835ACF" w:rsidRDefault="00481922" w:rsidP="00481922">
      <w:r>
        <w:t>В дальнейшем планируется разработка точных алгоритмов вычисления стандартного отклонения, учитывающих</w:t>
      </w:r>
      <w:r w:rsidR="00592F03">
        <w:t xml:space="preserve"> нарушение </w:t>
      </w:r>
      <w:r>
        <w:t>согласованност</w:t>
      </w:r>
      <w:r w:rsidR="00592F03">
        <w:t>и</w:t>
      </w:r>
      <w:r>
        <w:t xml:space="preserve"> экспертных оценок </w:t>
      </w:r>
      <w:r w:rsidR="00592F03">
        <w:t xml:space="preserve">(для метода парных сравнений) </w:t>
      </w:r>
      <w:r>
        <w:t>и</w:t>
      </w:r>
      <w:r w:rsidR="00D31619">
        <w:t xml:space="preserve"> несовершенств</w:t>
      </w:r>
      <w:r w:rsidR="00592F03">
        <w:t>о</w:t>
      </w:r>
      <w:r w:rsidR="00D31619">
        <w:t xml:space="preserve"> статистических данных</w:t>
      </w:r>
      <w:r w:rsidR="00592F03">
        <w:t xml:space="preserve"> (для регрессионных моделей)</w:t>
      </w:r>
      <w:r w:rsidR="00D31619">
        <w:t>.</w:t>
      </w:r>
      <w:r w:rsidR="00835ACF">
        <w:t xml:space="preserve"> </w:t>
      </w:r>
    </w:p>
    <w:p w14:paraId="275D6E69" w14:textId="2C59ACE7" w:rsidR="00B00B00" w:rsidRDefault="00835ACF" w:rsidP="00481922">
      <w:r>
        <w:t xml:space="preserve">В целом, разработка математического аппарата поддержки описанных когнитивных моделей может требовать как создания новых, так и адаптации уже существующих методов построения, верификации </w:t>
      </w:r>
      <w:r w:rsidRPr="006A3E38">
        <w:rPr>
          <w:rFonts w:eastAsiaTheme="minorEastAsia"/>
        </w:rPr>
        <w:t>[</w:t>
      </w:r>
      <w:r w:rsidR="00F37973">
        <w:rPr>
          <w:rFonts w:eastAsiaTheme="minorEastAsia"/>
        </w:rPr>
        <w:t>6</w:t>
      </w:r>
      <w:r w:rsidRPr="006A3E38">
        <w:rPr>
          <w:rFonts w:eastAsiaTheme="minorEastAsia"/>
        </w:rPr>
        <w:t>]</w:t>
      </w:r>
      <w:r>
        <w:t xml:space="preserve">, анализа и визуализации </w:t>
      </w:r>
      <w:r w:rsidRPr="006A3E38">
        <w:rPr>
          <w:rFonts w:eastAsiaTheme="minorEastAsia"/>
        </w:rPr>
        <w:t>[</w:t>
      </w:r>
      <w:r w:rsidR="00F37973">
        <w:rPr>
          <w:rFonts w:eastAsiaTheme="minorEastAsia"/>
        </w:rPr>
        <w:t>7</w:t>
      </w:r>
      <w:r w:rsidRPr="006A3E38">
        <w:rPr>
          <w:rFonts w:eastAsiaTheme="minorEastAsia"/>
        </w:rPr>
        <w:t>]</w:t>
      </w:r>
      <w:r>
        <w:rPr>
          <w:rFonts w:eastAsiaTheme="minorEastAsia"/>
        </w:rPr>
        <w:t xml:space="preserve"> </w:t>
      </w:r>
      <w:r>
        <w:t>нечетких когнитивных карт.</w:t>
      </w:r>
    </w:p>
    <w:p w14:paraId="2F844DA0" w14:textId="77777777" w:rsidR="000B7EDA" w:rsidRPr="00CF6E6F" w:rsidRDefault="000B7EDA" w:rsidP="00BA0DE1"/>
    <w:p w14:paraId="6ABF91BC" w14:textId="77777777" w:rsidR="00FD250B" w:rsidRPr="00070A33" w:rsidRDefault="00FD250B" w:rsidP="00FD250B">
      <w:pPr>
        <w:pStyle w:val="affffff6"/>
        <w:rPr>
          <w:lang w:val="ru-RU"/>
        </w:rPr>
      </w:pPr>
      <w:r w:rsidRPr="005B2EFE">
        <w:rPr>
          <w:lang w:val="ru-RU"/>
        </w:rPr>
        <w:t>Библиографический список</w:t>
      </w:r>
    </w:p>
    <w:p w14:paraId="3633A3F4" w14:textId="77777777" w:rsidR="00F55235" w:rsidRPr="00835ACF" w:rsidRDefault="00F55235" w:rsidP="005B2EFE">
      <w:pPr>
        <w:pStyle w:val="afffffc"/>
      </w:pPr>
    </w:p>
    <w:p w14:paraId="2299BA8B" w14:textId="59C70D0D" w:rsidR="006E7940" w:rsidRPr="006E7940" w:rsidRDefault="006E7940" w:rsidP="006E7940">
      <w:pPr>
        <w:pStyle w:val="afffffc"/>
        <w:ind w:firstLine="284"/>
      </w:pPr>
      <w:r w:rsidRPr="006E7940">
        <w:t>1</w:t>
      </w:r>
      <w:r>
        <w:t xml:space="preserve">. </w:t>
      </w:r>
      <w:proofErr w:type="spellStart"/>
      <w:r w:rsidRPr="00956808">
        <w:t>Подвесовский</w:t>
      </w:r>
      <w:proofErr w:type="spellEnd"/>
      <w:r w:rsidRPr="00956808">
        <w:t xml:space="preserve"> А.Г., Исаев Р.А. Идентификация структуры и параметров нечетких когнитивных моделей: экспертные и статистические методы // International Journal </w:t>
      </w:r>
      <w:proofErr w:type="spellStart"/>
      <w:r w:rsidRPr="00956808">
        <w:t>of</w:t>
      </w:r>
      <w:proofErr w:type="spellEnd"/>
      <w:r w:rsidRPr="00956808">
        <w:t xml:space="preserve"> Open Information Technologies. – 2019. – Т. 7. – № 6. – С. 35-61.</w:t>
      </w:r>
    </w:p>
    <w:p w14:paraId="0274152E" w14:textId="45BE21B8" w:rsidR="00F55235" w:rsidRPr="006E7940" w:rsidRDefault="006E7940" w:rsidP="00F55235">
      <w:pPr>
        <w:pStyle w:val="afffffc"/>
        <w:ind w:firstLine="284"/>
      </w:pPr>
      <w:r w:rsidRPr="006E7940">
        <w:t>2</w:t>
      </w:r>
      <w:r w:rsidR="00F55235">
        <w:t xml:space="preserve">. </w:t>
      </w:r>
      <w:proofErr w:type="spellStart"/>
      <w:r w:rsidR="00F55235" w:rsidRPr="007672A2">
        <w:t>Силов</w:t>
      </w:r>
      <w:proofErr w:type="spellEnd"/>
      <w:r w:rsidR="00F55235" w:rsidRPr="007672A2">
        <w:t xml:space="preserve"> В.Б. Принятие стратегических решений в нечеткой обстановке. </w:t>
      </w:r>
      <w:r w:rsidR="00F55235" w:rsidRPr="00956808">
        <w:t xml:space="preserve">– </w:t>
      </w:r>
      <w:r w:rsidR="00F55235" w:rsidRPr="007672A2">
        <w:t>М.: ИНПРО-РЕС, 1995.</w:t>
      </w:r>
    </w:p>
    <w:bookmarkEnd w:id="0"/>
    <w:p w14:paraId="10C5F52C" w14:textId="73E0A571" w:rsidR="00A516B2" w:rsidRDefault="00F37973" w:rsidP="00C544B4">
      <w:pPr>
        <w:pStyle w:val="afffffc"/>
        <w:ind w:firstLine="284"/>
      </w:pPr>
      <w:r>
        <w:t xml:space="preserve">3. </w:t>
      </w:r>
      <w:proofErr w:type="spellStart"/>
      <w:r w:rsidR="00A516B2" w:rsidRPr="00A516B2">
        <w:t>Саати</w:t>
      </w:r>
      <w:proofErr w:type="spellEnd"/>
      <w:r w:rsidR="00A516B2" w:rsidRPr="00A516B2">
        <w:t xml:space="preserve"> Т.Л. Принятие решений при зависимостях и обратных связях: Аналитические сети [Текст] / Т.Л. </w:t>
      </w:r>
      <w:proofErr w:type="spellStart"/>
      <w:r w:rsidR="00A516B2" w:rsidRPr="00A516B2">
        <w:t>Саати</w:t>
      </w:r>
      <w:proofErr w:type="spellEnd"/>
      <w:r w:rsidR="00A516B2" w:rsidRPr="00A516B2">
        <w:t xml:space="preserve">; пер. с англ. О.Н. </w:t>
      </w:r>
      <w:proofErr w:type="spellStart"/>
      <w:r w:rsidR="00A516B2" w:rsidRPr="00A516B2">
        <w:t>Андрейчиковой</w:t>
      </w:r>
      <w:proofErr w:type="spellEnd"/>
      <w:r w:rsidR="00A516B2" w:rsidRPr="00A516B2">
        <w:t xml:space="preserve">. Изд. 5-е. – М.: </w:t>
      </w:r>
      <w:proofErr w:type="spellStart"/>
      <w:r w:rsidR="00A516B2" w:rsidRPr="00A516B2">
        <w:t>Ленанд</w:t>
      </w:r>
      <w:proofErr w:type="spellEnd"/>
      <w:r w:rsidR="00A516B2" w:rsidRPr="00A516B2">
        <w:t>, 2019. – 360 с.</w:t>
      </w:r>
    </w:p>
    <w:p w14:paraId="5301F798" w14:textId="4035EEDE" w:rsidR="00F37973" w:rsidRDefault="00F37973" w:rsidP="00F37973">
      <w:pPr>
        <w:pStyle w:val="afffffc"/>
        <w:ind w:firstLine="284"/>
      </w:pPr>
      <w:r>
        <w:lastRenderedPageBreak/>
        <w:t xml:space="preserve">4. </w:t>
      </w:r>
      <w:r w:rsidRPr="00C544B4">
        <w:t xml:space="preserve">Ерохин Д.В. Стратегическое управление инновационной деятельностью предприятия: монография / Д.В. Ерохин, Д.Г. </w:t>
      </w:r>
      <w:proofErr w:type="spellStart"/>
      <w:r w:rsidRPr="00C544B4">
        <w:t>Лагерев</w:t>
      </w:r>
      <w:proofErr w:type="spellEnd"/>
      <w:r w:rsidRPr="00C544B4">
        <w:t xml:space="preserve">, Е.А. Ларичева, А.Г. </w:t>
      </w:r>
      <w:proofErr w:type="spellStart"/>
      <w:r w:rsidRPr="00C544B4">
        <w:t>Подвесовский</w:t>
      </w:r>
      <w:proofErr w:type="spellEnd"/>
      <w:r w:rsidRPr="00C544B4">
        <w:t>. – Брянск: БГТУ, 2010. – 196 с.</w:t>
      </w:r>
    </w:p>
    <w:p w14:paraId="61BFE7DA" w14:textId="08E4599A" w:rsidR="00554A3A" w:rsidRDefault="00F37973" w:rsidP="00C544B4">
      <w:pPr>
        <w:pStyle w:val="afffffc"/>
        <w:ind w:firstLine="284"/>
      </w:pPr>
      <w:r>
        <w:t xml:space="preserve">5. </w:t>
      </w:r>
      <w:proofErr w:type="spellStart"/>
      <w:r w:rsidR="00554A3A" w:rsidRPr="00554A3A">
        <w:t>Подвесовский</w:t>
      </w:r>
      <w:proofErr w:type="spellEnd"/>
      <w:r w:rsidR="00554A3A" w:rsidRPr="00554A3A">
        <w:t xml:space="preserve"> А.Г., Исаев Р.А. Применение множественного регрессионного анализа для параметрической идентификации нечетких когнитивных моделей // Информационные технологии интеллектуальной поддержки принятия решений (ITIDS'2016): труды IV </w:t>
      </w:r>
      <w:proofErr w:type="spellStart"/>
      <w:r w:rsidR="00554A3A" w:rsidRPr="00554A3A">
        <w:t>междунар</w:t>
      </w:r>
      <w:proofErr w:type="spellEnd"/>
      <w:r w:rsidR="00554A3A" w:rsidRPr="00554A3A">
        <w:t xml:space="preserve">. </w:t>
      </w:r>
      <w:proofErr w:type="spellStart"/>
      <w:r w:rsidR="00554A3A" w:rsidRPr="00554A3A">
        <w:t>конф</w:t>
      </w:r>
      <w:proofErr w:type="spellEnd"/>
      <w:r w:rsidR="00554A3A" w:rsidRPr="00554A3A">
        <w:t xml:space="preserve">. </w:t>
      </w:r>
      <w:r w:rsidR="00554A3A" w:rsidRPr="00F83379">
        <w:t xml:space="preserve">– </w:t>
      </w:r>
      <w:r w:rsidR="00554A3A" w:rsidRPr="00554A3A">
        <w:t xml:space="preserve">Уфа: УГАТУ, 2016. </w:t>
      </w:r>
      <w:r w:rsidR="00554A3A" w:rsidRPr="00F83379">
        <w:t xml:space="preserve">– </w:t>
      </w:r>
      <w:r w:rsidR="00554A3A" w:rsidRPr="00554A3A">
        <w:t xml:space="preserve">Т. 2. </w:t>
      </w:r>
      <w:r w:rsidR="00554A3A" w:rsidRPr="00F83379">
        <w:t xml:space="preserve">– </w:t>
      </w:r>
      <w:r w:rsidR="00554A3A" w:rsidRPr="00554A3A">
        <w:t>С.</w:t>
      </w:r>
      <w:r w:rsidR="00554A3A">
        <w:t> </w:t>
      </w:r>
      <w:r w:rsidR="00554A3A" w:rsidRPr="00554A3A">
        <w:t>28-33.</w:t>
      </w:r>
    </w:p>
    <w:p w14:paraId="75755B60" w14:textId="30599F79" w:rsidR="00561485" w:rsidRDefault="00F37973" w:rsidP="00561485">
      <w:pPr>
        <w:pStyle w:val="afffffc"/>
        <w:ind w:firstLine="284"/>
      </w:pPr>
      <w:r>
        <w:t xml:space="preserve">6. </w:t>
      </w:r>
      <w:r w:rsidR="00561485" w:rsidRPr="00C544B4">
        <w:t xml:space="preserve">Исаев Р.А., </w:t>
      </w:r>
      <w:proofErr w:type="spellStart"/>
      <w:r w:rsidR="00561485" w:rsidRPr="00C544B4">
        <w:t>Подвесовский</w:t>
      </w:r>
      <w:proofErr w:type="spellEnd"/>
      <w:r w:rsidR="00561485" w:rsidRPr="00C544B4">
        <w:t xml:space="preserve"> А.Г. Верификация причинно-следственных связей в когнитивных моделях на основе применения метафор визуализации нечетких когнитивных карт // Научная визуализация. 2020. Т. 12. № 4. С. 1-8. DOI: 10.26583/sv.12.4.01</w:t>
      </w:r>
    </w:p>
    <w:p w14:paraId="68949572" w14:textId="14E92F20" w:rsidR="00561485" w:rsidRDefault="00F37973" w:rsidP="00561485">
      <w:pPr>
        <w:pStyle w:val="afffffc"/>
        <w:ind w:firstLine="284"/>
      </w:pPr>
      <w:r>
        <w:t xml:space="preserve">7. </w:t>
      </w:r>
      <w:r w:rsidR="00561485" w:rsidRPr="00C544B4">
        <w:t xml:space="preserve">Исаев Р.А., </w:t>
      </w:r>
      <w:proofErr w:type="spellStart"/>
      <w:r w:rsidR="00561485" w:rsidRPr="00C544B4">
        <w:t>Подвесовский</w:t>
      </w:r>
      <w:proofErr w:type="spellEnd"/>
      <w:r w:rsidR="00561485" w:rsidRPr="00C544B4">
        <w:t xml:space="preserve"> А.Г. </w:t>
      </w:r>
      <w:r w:rsidR="00561485" w:rsidRPr="00F83379">
        <w:t xml:space="preserve">Повышение когнитивной ясности </w:t>
      </w:r>
      <w:proofErr w:type="spellStart"/>
      <w:r w:rsidR="00561485" w:rsidRPr="00F83379">
        <w:t>графовых</w:t>
      </w:r>
      <w:proofErr w:type="spellEnd"/>
      <w:r w:rsidR="00561485" w:rsidRPr="00F83379">
        <w:t xml:space="preserve"> моделей представления знаний и принятия решений с применением визуализации // </w:t>
      </w:r>
      <w:proofErr w:type="spellStart"/>
      <w:r w:rsidR="00561485" w:rsidRPr="00F83379">
        <w:t>Эргодизайн</w:t>
      </w:r>
      <w:proofErr w:type="spellEnd"/>
      <w:r w:rsidR="00561485" w:rsidRPr="00F83379">
        <w:t>. – 2021</w:t>
      </w:r>
      <w:r w:rsidR="00561485">
        <w:t>.</w:t>
      </w:r>
      <w:r w:rsidR="00561485" w:rsidRPr="00F83379">
        <w:t xml:space="preserve"> – №1 (11). – С. 27-35. – DOI: 10.30987/2658-4026-2021-1-27-35.</w:t>
      </w:r>
    </w:p>
    <w:p w14:paraId="32717437" w14:textId="659D5950" w:rsidR="00F55235" w:rsidRDefault="00F55235" w:rsidP="00C544B4">
      <w:pPr>
        <w:pStyle w:val="afffffc"/>
        <w:ind w:firstLine="284"/>
      </w:pPr>
    </w:p>
    <w:sectPr w:rsidR="00F55235" w:rsidSect="00D22007">
      <w:headerReference w:type="firs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9CCC2" w14:textId="77777777" w:rsidR="00AB3C21" w:rsidRDefault="00AB3C21" w:rsidP="002043D7">
      <w:r>
        <w:separator/>
      </w:r>
    </w:p>
  </w:endnote>
  <w:endnote w:type="continuationSeparator" w:id="0">
    <w:p w14:paraId="64D2CC7C" w14:textId="77777777" w:rsidR="00AB3C21" w:rsidRDefault="00AB3C21" w:rsidP="00204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CC"/>
    <w:family w:val="modern"/>
    <w:pitch w:val="fixed"/>
    <w:sig w:usb0="E0002EFF" w:usb1="C0007843" w:usb2="00000009" w:usb3="00000000" w:csb0="000001FF" w:csb1="00000000"/>
  </w:font>
  <w:font w:name="Liberation Serif">
    <w:altName w:val="Cambria"/>
    <w:charset w:val="CC"/>
    <w:family w:val="roman"/>
    <w:pitch w:val="variable"/>
    <w:sig w:usb0="E0000AFF" w:usb1="500078FF" w:usb2="00000021" w:usb3="00000000" w:csb0="000001B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Droid Sans Fallback">
    <w:altName w:val="Times New Roman"/>
    <w:charset w:val="01"/>
    <w:family w:val="auto"/>
    <w:pitch w:val="variable"/>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auto"/>
    <w:pitch w:val="variable"/>
    <w:sig w:usb0="E00002FF" w:usb1="5000785B"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Courier">
    <w:panose1 w:val="02070309020205020404"/>
    <w:charset w:val="00"/>
    <w:family w:val="modern"/>
    <w:pitch w:val="fixed"/>
    <w:sig w:usb0="00000003" w:usb1="00000000" w:usb2="00000000" w:usb3="00000000" w:csb0="00000001" w:csb1="00000000"/>
  </w:font>
  <w:font w:name="Bookman Old Style">
    <w:panose1 w:val="02050604050505020204"/>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Newton">
    <w:altName w:val="Times New Roman"/>
    <w:panose1 w:val="00000000000000000000"/>
    <w:charset w:val="00"/>
    <w:family w:val="roman"/>
    <w:notTrueType/>
    <w:pitch w:val="variable"/>
    <w:sig w:usb0="E4000EFF" w:usb1="500078FB" w:usb2="00000010" w:usb3="00000000" w:csb0="000000BF" w:csb1="00000000"/>
  </w:font>
  <w:font w:name="Liberation Mono">
    <w:altName w:val="Courier New"/>
    <w:charset w:val="CC"/>
    <w:family w:val="modern"/>
    <w:pitch w:val="fixed"/>
    <w:sig w:usb0="E0000AFF" w:usb1="400078FF" w:usb2="00000001" w:usb3="00000000" w:csb0="000001BF" w:csb1="00000000"/>
  </w:font>
  <w:font w:name="Nimbus Mono L">
    <w:altName w:val="Courier New"/>
    <w:charset w:val="01"/>
    <w:family w:val="modern"/>
    <w:pitch w:val="fixed"/>
  </w:font>
  <w:font w:name="FreeSans">
    <w:altName w:val="Times New Roman"/>
    <w:charset w:val="01"/>
    <w:family w:val="auto"/>
    <w:pitch w:val="variable"/>
  </w:font>
  <w:font w:name="FangSong_GB2312">
    <w:altName w:val="Arial Unicode MS"/>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E4D55" w14:textId="77777777" w:rsidR="00AB3C21" w:rsidRDefault="00AB3C21" w:rsidP="002043D7">
      <w:r>
        <w:separator/>
      </w:r>
    </w:p>
  </w:footnote>
  <w:footnote w:type="continuationSeparator" w:id="0">
    <w:p w14:paraId="37836E73" w14:textId="77777777" w:rsidR="00AB3C21" w:rsidRDefault="00AB3C21" w:rsidP="00204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9170" w14:textId="77777777" w:rsidR="00593CD6" w:rsidRPr="005962B1" w:rsidRDefault="00593CD6" w:rsidP="008F79F9">
    <w:pPr>
      <w:pStyle w:val="afff5"/>
      <w:framePr w:w="295" w:wrap="around" w:vAnchor="text" w:hAnchor="page" w:x="10521" w:y="212"/>
      <w:spacing w:before="60"/>
      <w:ind w:firstLine="0"/>
      <w:rPr>
        <w:rStyle w:val="affff8"/>
        <w:rFonts w:cs="Times New Roman"/>
        <w:b/>
        <w:szCs w:val="24"/>
      </w:rPr>
    </w:pPr>
    <w:r w:rsidRPr="005962B1">
      <w:rPr>
        <w:rStyle w:val="affff8"/>
        <w:rFonts w:cs="Times New Roman"/>
        <w:b/>
        <w:szCs w:val="24"/>
      </w:rPr>
      <w:fldChar w:fldCharType="begin"/>
    </w:r>
    <w:r w:rsidRPr="005962B1">
      <w:rPr>
        <w:rStyle w:val="affff8"/>
        <w:rFonts w:cs="Times New Roman"/>
        <w:b/>
        <w:szCs w:val="24"/>
      </w:rPr>
      <w:instrText xml:space="preserve">PAGE  </w:instrText>
    </w:r>
    <w:r w:rsidRPr="005962B1">
      <w:rPr>
        <w:rStyle w:val="affff8"/>
        <w:rFonts w:cs="Times New Roman"/>
        <w:b/>
        <w:szCs w:val="24"/>
      </w:rPr>
      <w:fldChar w:fldCharType="separate"/>
    </w:r>
    <w:r>
      <w:rPr>
        <w:rStyle w:val="affff8"/>
        <w:rFonts w:cs="Times New Roman"/>
        <w:b/>
        <w:noProof/>
        <w:szCs w:val="24"/>
      </w:rPr>
      <w:t>1</w:t>
    </w:r>
    <w:r w:rsidRPr="005962B1">
      <w:rPr>
        <w:rStyle w:val="affff8"/>
        <w:rFonts w:cs="Times New Roman"/>
        <w:b/>
        <w:szCs w:val="24"/>
      </w:rPr>
      <w:fldChar w:fldCharType="end"/>
    </w:r>
  </w:p>
  <w:p w14:paraId="58E34962" w14:textId="77777777" w:rsidR="00593CD6" w:rsidRPr="002C398D" w:rsidRDefault="00593CD6" w:rsidP="00935736">
    <w:pPr>
      <w:pStyle w:val="afff5"/>
      <w:tabs>
        <w:tab w:val="clear" w:pos="9355"/>
        <w:tab w:val="right" w:pos="9639"/>
      </w:tabs>
      <w:spacing w:before="240"/>
      <w:ind w:firstLine="0"/>
      <w:rPr>
        <w:sz w:val="22"/>
      </w:rPr>
    </w:pPr>
    <w:r>
      <w:rPr>
        <w:rFonts w:cs="Times New Roman"/>
        <w:b/>
        <w:sz w:val="22"/>
      </w:rPr>
      <w:t xml:space="preserve"> </w:t>
    </w:r>
    <w:r w:rsidRPr="002C398D">
      <w:rPr>
        <w:rFonts w:cs="Times New Roman"/>
        <w:b/>
        <w:sz w:val="22"/>
      </w:rPr>
      <w:t>Международный научно-технический форум СТНО-2018. Сборник трудов. Том 1</w:t>
    </w:r>
    <w:r>
      <w:rPr>
        <w:rFonts w:cs="Times New Roman"/>
        <w:b/>
        <w:sz w:val="22"/>
      </w:rPr>
      <w:t>.</w:t>
    </w:r>
  </w:p>
  <w:p w14:paraId="22830A52" w14:textId="7475E079" w:rsidR="00593CD6" w:rsidRDefault="003A61B9" w:rsidP="00935736">
    <w:pPr>
      <w:pStyle w:val="afff5"/>
      <w:tabs>
        <w:tab w:val="clear" w:pos="9355"/>
        <w:tab w:val="right" w:pos="9639"/>
      </w:tabs>
      <w:spacing w:before="240"/>
      <w:ind w:firstLine="0"/>
    </w:pPr>
    <w:r>
      <w:rPr>
        <w:noProof/>
        <w:lang w:eastAsia="ru-RU"/>
      </w:rPr>
      <mc:AlternateContent>
        <mc:Choice Requires="wps">
          <w:drawing>
            <wp:anchor distT="4294967295" distB="4294967295" distL="114300" distR="114300" simplePos="0" relativeHeight="251660288" behindDoc="0" locked="0" layoutInCell="1" allowOverlap="1" wp14:anchorId="4D250994" wp14:editId="03B93D6B">
              <wp:simplePos x="0" y="0"/>
              <wp:positionH relativeFrom="page">
                <wp:posOffset>739775</wp:posOffset>
              </wp:positionH>
              <wp:positionV relativeFrom="page">
                <wp:posOffset>794384</wp:posOffset>
              </wp:positionV>
              <wp:extent cx="6120130" cy="0"/>
              <wp:effectExtent l="0" t="0" r="13970" b="1905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B48B0C3" id="Прямая соединительная линия 1" o:spid="_x0000_s1026" style="position:absolute;z-index:2516602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58.25pt,62.55pt" to="540.15pt,6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" strokeweight=".5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bullet"/>
      <w:lvlText w:val=""/>
      <w:lvlJc w:val="left"/>
      <w:pPr>
        <w:tabs>
          <w:tab w:val="num" w:pos="707"/>
        </w:tabs>
        <w:ind w:left="707" w:hanging="283"/>
      </w:pPr>
      <w:rPr>
        <w:rFonts w:ascii="Wingdings" w:hAnsi="Wingdings"/>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4"/>
    <w:multiLevelType w:val="multilevel"/>
    <w:tmpl w:val="00000004"/>
    <w:name w:val="WW8Num4"/>
    <w:lvl w:ilvl="0">
      <w:start w:val="1"/>
      <w:numFmt w:val="decimal"/>
      <w:lvlText w:val="%1."/>
      <w:lvlJc w:val="left"/>
      <w:pPr>
        <w:tabs>
          <w:tab w:val="num" w:pos="720"/>
        </w:tabs>
        <w:ind w:left="720" w:hanging="360"/>
      </w:pPr>
      <w:rPr>
        <w:sz w:val="20"/>
        <w:szCs w:val="20"/>
      </w:rPr>
    </w:lvl>
    <w:lvl w:ilvl="1">
      <w:start w:val="1"/>
      <w:numFmt w:val="decimal"/>
      <w:lvlText w:val="%2."/>
      <w:lvlJc w:val="left"/>
      <w:pPr>
        <w:tabs>
          <w:tab w:val="num" w:pos="1080"/>
        </w:tabs>
        <w:ind w:left="1080" w:hanging="360"/>
      </w:pPr>
      <w:rPr>
        <w:sz w:val="20"/>
        <w:szCs w:val="20"/>
      </w:rPr>
    </w:lvl>
    <w:lvl w:ilvl="2">
      <w:start w:val="1"/>
      <w:numFmt w:val="decimal"/>
      <w:lvlText w:val="%3."/>
      <w:lvlJc w:val="left"/>
      <w:pPr>
        <w:tabs>
          <w:tab w:val="num" w:pos="1440"/>
        </w:tabs>
        <w:ind w:left="1440" w:hanging="360"/>
      </w:pPr>
      <w:rPr>
        <w:sz w:val="20"/>
        <w:szCs w:val="20"/>
      </w:rPr>
    </w:lvl>
    <w:lvl w:ilvl="3">
      <w:start w:val="1"/>
      <w:numFmt w:val="decimal"/>
      <w:lvlText w:val="%4."/>
      <w:lvlJc w:val="left"/>
      <w:pPr>
        <w:tabs>
          <w:tab w:val="num" w:pos="1800"/>
        </w:tabs>
        <w:ind w:left="1800" w:hanging="360"/>
      </w:pPr>
      <w:rPr>
        <w:sz w:val="20"/>
        <w:szCs w:val="20"/>
      </w:rPr>
    </w:lvl>
    <w:lvl w:ilvl="4">
      <w:start w:val="1"/>
      <w:numFmt w:val="decimal"/>
      <w:lvlText w:val="%5."/>
      <w:lvlJc w:val="left"/>
      <w:pPr>
        <w:tabs>
          <w:tab w:val="num" w:pos="2160"/>
        </w:tabs>
        <w:ind w:left="2160" w:hanging="360"/>
      </w:pPr>
      <w:rPr>
        <w:sz w:val="20"/>
        <w:szCs w:val="20"/>
      </w:rPr>
    </w:lvl>
    <w:lvl w:ilvl="5">
      <w:start w:val="1"/>
      <w:numFmt w:val="decimal"/>
      <w:lvlText w:val="%6."/>
      <w:lvlJc w:val="left"/>
      <w:pPr>
        <w:tabs>
          <w:tab w:val="num" w:pos="2520"/>
        </w:tabs>
        <w:ind w:left="2520" w:hanging="360"/>
      </w:pPr>
      <w:rPr>
        <w:sz w:val="20"/>
        <w:szCs w:val="20"/>
      </w:rPr>
    </w:lvl>
    <w:lvl w:ilvl="6">
      <w:start w:val="1"/>
      <w:numFmt w:val="decimal"/>
      <w:lvlText w:val="%7."/>
      <w:lvlJc w:val="left"/>
      <w:pPr>
        <w:tabs>
          <w:tab w:val="num" w:pos="2880"/>
        </w:tabs>
        <w:ind w:left="2880" w:hanging="360"/>
      </w:pPr>
      <w:rPr>
        <w:sz w:val="20"/>
        <w:szCs w:val="20"/>
      </w:rPr>
    </w:lvl>
    <w:lvl w:ilvl="7">
      <w:start w:val="1"/>
      <w:numFmt w:val="decimal"/>
      <w:lvlText w:val="%8."/>
      <w:lvlJc w:val="left"/>
      <w:pPr>
        <w:tabs>
          <w:tab w:val="num" w:pos="3240"/>
        </w:tabs>
        <w:ind w:left="3240" w:hanging="360"/>
      </w:pPr>
      <w:rPr>
        <w:sz w:val="20"/>
        <w:szCs w:val="20"/>
      </w:rPr>
    </w:lvl>
    <w:lvl w:ilvl="8">
      <w:start w:val="1"/>
      <w:numFmt w:val="decimal"/>
      <w:lvlText w:val="%9."/>
      <w:lvlJc w:val="left"/>
      <w:pPr>
        <w:tabs>
          <w:tab w:val="num" w:pos="3600"/>
        </w:tabs>
        <w:ind w:left="3600" w:hanging="360"/>
      </w:pPr>
      <w:rPr>
        <w:sz w:val="20"/>
        <w:szCs w:val="20"/>
      </w:rPr>
    </w:lvl>
  </w:abstractNum>
  <w:abstractNum w:abstractNumId="3" w15:restartNumberingAfterBreak="0">
    <w:nsid w:val="01F65C45"/>
    <w:multiLevelType w:val="hybridMultilevel"/>
    <w:tmpl w:val="28CCA86C"/>
    <w:styleLink w:val="a"/>
    <w:lvl w:ilvl="0" w:tplc="A9BE50CA">
      <w:start w:val="1"/>
      <w:numFmt w:val="bullet"/>
      <w:lvlText w:val="-"/>
      <w:lvlJc w:val="left"/>
      <w:pPr>
        <w:tabs>
          <w:tab w:val="num" w:pos="1112"/>
        </w:tabs>
        <w:ind w:left="262" w:firstLine="589"/>
      </w:pPr>
      <w:rPr>
        <w:rFonts w:hAnsi="Arial Unicode MS"/>
        <w:caps w:val="0"/>
        <w:smallCaps w:val="0"/>
        <w:strike w:val="0"/>
        <w:dstrike w:val="0"/>
        <w:color w:val="000000"/>
        <w:spacing w:val="0"/>
        <w:w w:val="100"/>
        <w:kern w:val="0"/>
        <w:position w:val="4"/>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9A29FDC">
      <w:start w:val="1"/>
      <w:numFmt w:val="bullet"/>
      <w:lvlText w:val="-"/>
      <w:lvlJc w:val="left"/>
      <w:pPr>
        <w:tabs>
          <w:tab w:val="num" w:pos="1352"/>
        </w:tabs>
        <w:ind w:left="502" w:firstLine="589"/>
      </w:pPr>
      <w:rPr>
        <w:rFonts w:hAnsi="Arial Unicode MS"/>
        <w:caps w:val="0"/>
        <w:smallCaps w:val="0"/>
        <w:strike w:val="0"/>
        <w:dstrike w:val="0"/>
        <w:color w:val="000000"/>
        <w:spacing w:val="0"/>
        <w:w w:val="100"/>
        <w:kern w:val="0"/>
        <w:position w:val="4"/>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8D25B5A">
      <w:start w:val="1"/>
      <w:numFmt w:val="bullet"/>
      <w:lvlText w:val="-"/>
      <w:lvlJc w:val="left"/>
      <w:pPr>
        <w:tabs>
          <w:tab w:val="num" w:pos="1592"/>
        </w:tabs>
        <w:ind w:left="742" w:firstLine="589"/>
      </w:pPr>
      <w:rPr>
        <w:rFonts w:hAnsi="Arial Unicode MS"/>
        <w:caps w:val="0"/>
        <w:smallCaps w:val="0"/>
        <w:strike w:val="0"/>
        <w:dstrike w:val="0"/>
        <w:color w:val="000000"/>
        <w:spacing w:val="0"/>
        <w:w w:val="100"/>
        <w:kern w:val="0"/>
        <w:position w:val="4"/>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C5661DE">
      <w:start w:val="1"/>
      <w:numFmt w:val="bullet"/>
      <w:lvlText w:val="-"/>
      <w:lvlJc w:val="left"/>
      <w:pPr>
        <w:tabs>
          <w:tab w:val="num" w:pos="1832"/>
        </w:tabs>
        <w:ind w:left="982" w:firstLine="589"/>
      </w:pPr>
      <w:rPr>
        <w:rFonts w:hAnsi="Arial Unicode MS"/>
        <w:caps w:val="0"/>
        <w:smallCaps w:val="0"/>
        <w:strike w:val="0"/>
        <w:dstrike w:val="0"/>
        <w:color w:val="000000"/>
        <w:spacing w:val="0"/>
        <w:w w:val="100"/>
        <w:kern w:val="0"/>
        <w:position w:val="4"/>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D568464">
      <w:start w:val="1"/>
      <w:numFmt w:val="bullet"/>
      <w:lvlText w:val="-"/>
      <w:lvlJc w:val="left"/>
      <w:pPr>
        <w:tabs>
          <w:tab w:val="num" w:pos="2072"/>
        </w:tabs>
        <w:ind w:left="1222" w:firstLine="589"/>
      </w:pPr>
      <w:rPr>
        <w:rFonts w:hAnsi="Arial Unicode MS"/>
        <w:caps w:val="0"/>
        <w:smallCaps w:val="0"/>
        <w:strike w:val="0"/>
        <w:dstrike w:val="0"/>
        <w:color w:val="000000"/>
        <w:spacing w:val="0"/>
        <w:w w:val="100"/>
        <w:kern w:val="0"/>
        <w:position w:val="4"/>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618D672">
      <w:start w:val="1"/>
      <w:numFmt w:val="bullet"/>
      <w:lvlText w:val="-"/>
      <w:lvlJc w:val="left"/>
      <w:pPr>
        <w:tabs>
          <w:tab w:val="num" w:pos="2312"/>
        </w:tabs>
        <w:ind w:left="1462" w:firstLine="589"/>
      </w:pPr>
      <w:rPr>
        <w:rFonts w:hAnsi="Arial Unicode MS"/>
        <w:caps w:val="0"/>
        <w:smallCaps w:val="0"/>
        <w:strike w:val="0"/>
        <w:dstrike w:val="0"/>
        <w:color w:val="000000"/>
        <w:spacing w:val="0"/>
        <w:w w:val="100"/>
        <w:kern w:val="0"/>
        <w:position w:val="4"/>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C0450E2">
      <w:start w:val="1"/>
      <w:numFmt w:val="bullet"/>
      <w:lvlText w:val="-"/>
      <w:lvlJc w:val="left"/>
      <w:pPr>
        <w:tabs>
          <w:tab w:val="num" w:pos="2552"/>
        </w:tabs>
        <w:ind w:left="1702" w:firstLine="589"/>
      </w:pPr>
      <w:rPr>
        <w:rFonts w:hAnsi="Arial Unicode MS"/>
        <w:caps w:val="0"/>
        <w:smallCaps w:val="0"/>
        <w:strike w:val="0"/>
        <w:dstrike w:val="0"/>
        <w:color w:val="000000"/>
        <w:spacing w:val="0"/>
        <w:w w:val="100"/>
        <w:kern w:val="0"/>
        <w:position w:val="4"/>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D6EA9A8">
      <w:start w:val="1"/>
      <w:numFmt w:val="bullet"/>
      <w:lvlText w:val="-"/>
      <w:lvlJc w:val="left"/>
      <w:pPr>
        <w:tabs>
          <w:tab w:val="num" w:pos="2792"/>
        </w:tabs>
        <w:ind w:left="1942" w:firstLine="589"/>
      </w:pPr>
      <w:rPr>
        <w:rFonts w:hAnsi="Arial Unicode MS"/>
        <w:caps w:val="0"/>
        <w:smallCaps w:val="0"/>
        <w:strike w:val="0"/>
        <w:dstrike w:val="0"/>
        <w:color w:val="000000"/>
        <w:spacing w:val="0"/>
        <w:w w:val="100"/>
        <w:kern w:val="0"/>
        <w:position w:val="4"/>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CF680EC">
      <w:start w:val="1"/>
      <w:numFmt w:val="bullet"/>
      <w:lvlText w:val="-"/>
      <w:lvlJc w:val="left"/>
      <w:pPr>
        <w:tabs>
          <w:tab w:val="num" w:pos="3032"/>
        </w:tabs>
        <w:ind w:left="2182" w:firstLine="589"/>
      </w:pPr>
      <w:rPr>
        <w:rFonts w:hAnsi="Arial Unicode MS"/>
        <w:caps w:val="0"/>
        <w:smallCaps w:val="0"/>
        <w:strike w:val="0"/>
        <w:dstrike w:val="0"/>
        <w:color w:val="000000"/>
        <w:spacing w:val="0"/>
        <w:w w:val="100"/>
        <w:kern w:val="0"/>
        <w:position w:val="4"/>
        <w:sz w:val="29"/>
        <w:szCs w:val="29"/>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05596670"/>
    <w:multiLevelType w:val="hybridMultilevel"/>
    <w:tmpl w:val="3ABA5E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86667BD"/>
    <w:multiLevelType w:val="hybridMultilevel"/>
    <w:tmpl w:val="121285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B47531A"/>
    <w:multiLevelType w:val="hybridMultilevel"/>
    <w:tmpl w:val="999A14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08442CC"/>
    <w:multiLevelType w:val="hybridMultilevel"/>
    <w:tmpl w:val="97BC8B0E"/>
    <w:styleLink w:val="a0"/>
    <w:lvl w:ilvl="0" w:tplc="F95E20FE">
      <w:start w:val="1"/>
      <w:numFmt w:val="decimal"/>
      <w:lvlText w:val="%1."/>
      <w:lvlJc w:val="left"/>
      <w:pPr>
        <w:ind w:left="393" w:hanging="39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D583ED2">
      <w:start w:val="1"/>
      <w:numFmt w:val="decimal"/>
      <w:lvlText w:val="%2."/>
      <w:lvlJc w:val="left"/>
      <w:pPr>
        <w:ind w:left="687" w:hanging="32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834C0AE">
      <w:start w:val="1"/>
      <w:numFmt w:val="decimal"/>
      <w:lvlText w:val="%3."/>
      <w:lvlJc w:val="left"/>
      <w:pPr>
        <w:ind w:left="1047" w:hanging="32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C361EBC">
      <w:start w:val="1"/>
      <w:numFmt w:val="decimal"/>
      <w:lvlText w:val="%4."/>
      <w:lvlJc w:val="left"/>
      <w:pPr>
        <w:ind w:left="1407" w:hanging="32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2E8AA5A">
      <w:start w:val="1"/>
      <w:numFmt w:val="decimal"/>
      <w:lvlText w:val="%5."/>
      <w:lvlJc w:val="left"/>
      <w:pPr>
        <w:ind w:left="1767" w:hanging="32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0106078">
      <w:start w:val="1"/>
      <w:numFmt w:val="decimal"/>
      <w:lvlText w:val="%6."/>
      <w:lvlJc w:val="left"/>
      <w:pPr>
        <w:ind w:left="2127" w:hanging="32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6408996">
      <w:start w:val="1"/>
      <w:numFmt w:val="decimal"/>
      <w:lvlText w:val="%7."/>
      <w:lvlJc w:val="left"/>
      <w:pPr>
        <w:ind w:left="2487" w:hanging="32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8A03858">
      <w:start w:val="1"/>
      <w:numFmt w:val="decimal"/>
      <w:lvlText w:val="%8."/>
      <w:lvlJc w:val="left"/>
      <w:pPr>
        <w:ind w:left="2847" w:hanging="32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6CCFA22">
      <w:start w:val="1"/>
      <w:numFmt w:val="decimal"/>
      <w:lvlText w:val="%9."/>
      <w:lvlJc w:val="left"/>
      <w:pPr>
        <w:ind w:left="3207" w:hanging="32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147F0D97"/>
    <w:multiLevelType w:val="hybridMultilevel"/>
    <w:tmpl w:val="39C49B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599520A"/>
    <w:multiLevelType w:val="hybridMultilevel"/>
    <w:tmpl w:val="36B2CA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881302B"/>
    <w:multiLevelType w:val="hybridMultilevel"/>
    <w:tmpl w:val="50289B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99F315B"/>
    <w:multiLevelType w:val="hybridMultilevel"/>
    <w:tmpl w:val="60643748"/>
    <w:lvl w:ilvl="0" w:tplc="136A3A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1B4A1885"/>
    <w:multiLevelType w:val="hybridMultilevel"/>
    <w:tmpl w:val="678A743A"/>
    <w:lvl w:ilvl="0" w:tplc="20E8B272">
      <w:numFmt w:val="bullet"/>
      <w:lvlText w:val="•"/>
      <w:lvlJc w:val="left"/>
      <w:pPr>
        <w:ind w:left="1417" w:hanging="708"/>
      </w:pPr>
      <w:rPr>
        <w:rFonts w:ascii="Liberation Serif" w:eastAsiaTheme="minorEastAsia" w:hAnsi="Liberation Serif" w:cs="Liberation Serif"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1B8618A2"/>
    <w:multiLevelType w:val="hybridMultilevel"/>
    <w:tmpl w:val="8EB8B4B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1D00364B"/>
    <w:multiLevelType w:val="hybridMultilevel"/>
    <w:tmpl w:val="249E40B8"/>
    <w:lvl w:ilvl="0" w:tplc="0419000F">
      <w:start w:val="1"/>
      <w:numFmt w:val="decimal"/>
      <w:lvlText w:val="%1."/>
      <w:lvlJc w:val="left"/>
      <w:pPr>
        <w:ind w:left="1480" w:hanging="360"/>
      </w:pPr>
    </w:lvl>
    <w:lvl w:ilvl="1" w:tplc="04190019" w:tentative="1">
      <w:start w:val="1"/>
      <w:numFmt w:val="lowerLetter"/>
      <w:lvlText w:val="%2."/>
      <w:lvlJc w:val="left"/>
      <w:pPr>
        <w:ind w:left="2200" w:hanging="360"/>
      </w:pPr>
    </w:lvl>
    <w:lvl w:ilvl="2" w:tplc="0419001B" w:tentative="1">
      <w:start w:val="1"/>
      <w:numFmt w:val="lowerRoman"/>
      <w:lvlText w:val="%3."/>
      <w:lvlJc w:val="right"/>
      <w:pPr>
        <w:ind w:left="2920" w:hanging="180"/>
      </w:pPr>
    </w:lvl>
    <w:lvl w:ilvl="3" w:tplc="0419000F" w:tentative="1">
      <w:start w:val="1"/>
      <w:numFmt w:val="decimal"/>
      <w:lvlText w:val="%4."/>
      <w:lvlJc w:val="left"/>
      <w:pPr>
        <w:ind w:left="3640" w:hanging="360"/>
      </w:pPr>
    </w:lvl>
    <w:lvl w:ilvl="4" w:tplc="04190019" w:tentative="1">
      <w:start w:val="1"/>
      <w:numFmt w:val="lowerLetter"/>
      <w:lvlText w:val="%5."/>
      <w:lvlJc w:val="left"/>
      <w:pPr>
        <w:ind w:left="4360" w:hanging="360"/>
      </w:pPr>
    </w:lvl>
    <w:lvl w:ilvl="5" w:tplc="0419001B" w:tentative="1">
      <w:start w:val="1"/>
      <w:numFmt w:val="lowerRoman"/>
      <w:lvlText w:val="%6."/>
      <w:lvlJc w:val="right"/>
      <w:pPr>
        <w:ind w:left="5080" w:hanging="180"/>
      </w:pPr>
    </w:lvl>
    <w:lvl w:ilvl="6" w:tplc="0419000F" w:tentative="1">
      <w:start w:val="1"/>
      <w:numFmt w:val="decimal"/>
      <w:lvlText w:val="%7."/>
      <w:lvlJc w:val="left"/>
      <w:pPr>
        <w:ind w:left="5800" w:hanging="360"/>
      </w:pPr>
    </w:lvl>
    <w:lvl w:ilvl="7" w:tplc="04190019" w:tentative="1">
      <w:start w:val="1"/>
      <w:numFmt w:val="lowerLetter"/>
      <w:lvlText w:val="%8."/>
      <w:lvlJc w:val="left"/>
      <w:pPr>
        <w:ind w:left="6520" w:hanging="360"/>
      </w:pPr>
    </w:lvl>
    <w:lvl w:ilvl="8" w:tplc="0419001B" w:tentative="1">
      <w:start w:val="1"/>
      <w:numFmt w:val="lowerRoman"/>
      <w:lvlText w:val="%9."/>
      <w:lvlJc w:val="right"/>
      <w:pPr>
        <w:ind w:left="7240" w:hanging="180"/>
      </w:pPr>
    </w:lvl>
  </w:abstractNum>
  <w:abstractNum w:abstractNumId="15" w15:restartNumberingAfterBreak="0">
    <w:nsid w:val="1E0264A2"/>
    <w:multiLevelType w:val="hybridMultilevel"/>
    <w:tmpl w:val="E1E6B9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0564DA8"/>
    <w:multiLevelType w:val="hybridMultilevel"/>
    <w:tmpl w:val="F7BA32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0FC1085"/>
    <w:multiLevelType w:val="hybridMultilevel"/>
    <w:tmpl w:val="BE52D1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949080F"/>
    <w:multiLevelType w:val="hybridMultilevel"/>
    <w:tmpl w:val="9B5A67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B267A3E"/>
    <w:multiLevelType w:val="hybridMultilevel"/>
    <w:tmpl w:val="DD360D54"/>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0" w15:restartNumberingAfterBreak="0">
    <w:nsid w:val="2D4A34EF"/>
    <w:multiLevelType w:val="hybridMultilevel"/>
    <w:tmpl w:val="F676B6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D4F5E6B"/>
    <w:multiLevelType w:val="hybridMultilevel"/>
    <w:tmpl w:val="2F808936"/>
    <w:lvl w:ilvl="0" w:tplc="015805E2">
      <w:start w:val="1"/>
      <w:numFmt w:val="decimal"/>
      <w:pStyle w:val="a1"/>
      <w:lvlText w:val="%1."/>
      <w:lvlJc w:val="left"/>
      <w:pPr>
        <w:tabs>
          <w:tab w:val="num" w:pos="1021"/>
        </w:tabs>
        <w:ind w:left="0" w:firstLine="567"/>
      </w:pPr>
      <w:rPr>
        <w:rFonts w:hint="default"/>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22" w15:restartNumberingAfterBreak="0">
    <w:nsid w:val="35926AE6"/>
    <w:multiLevelType w:val="hybridMultilevel"/>
    <w:tmpl w:val="72E431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9B76B39"/>
    <w:multiLevelType w:val="multilevel"/>
    <w:tmpl w:val="A2E49FBE"/>
    <w:lvl w:ilvl="0">
      <w:start w:val="1"/>
      <w:numFmt w:val="decimal"/>
      <w:lvlText w:val="%1."/>
      <w:lvlJc w:val="left"/>
      <w:pPr>
        <w:tabs>
          <w:tab w:val="num" w:pos="720"/>
        </w:tabs>
        <w:ind w:left="720" w:hanging="360"/>
      </w:pPr>
      <w:rPr>
        <w:rFonts w:ascii="Times New Roman" w:hAnsi="Times New Roman" w:cs="Times New Roman"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8B25E4"/>
    <w:multiLevelType w:val="hybridMultilevel"/>
    <w:tmpl w:val="A5C868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AB97EFA"/>
    <w:multiLevelType w:val="hybridMultilevel"/>
    <w:tmpl w:val="08FE6A92"/>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429A4124"/>
    <w:multiLevelType w:val="hybridMultilevel"/>
    <w:tmpl w:val="A9244C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CAF2794"/>
    <w:multiLevelType w:val="hybridMultilevel"/>
    <w:tmpl w:val="12AEED9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5147464B"/>
    <w:multiLevelType w:val="hybridMultilevel"/>
    <w:tmpl w:val="C354FD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4063DD3"/>
    <w:multiLevelType w:val="hybridMultilevel"/>
    <w:tmpl w:val="B9F227F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57FF0EC1"/>
    <w:multiLevelType w:val="hybridMultilevel"/>
    <w:tmpl w:val="5850775A"/>
    <w:lvl w:ilvl="0" w:tplc="EEC6C934">
      <w:start w:val="19"/>
      <w:numFmt w:val="bullet"/>
      <w:lvlText w:val=""/>
      <w:lvlJc w:val="left"/>
      <w:pPr>
        <w:ind w:left="1069" w:hanging="360"/>
      </w:pPr>
      <w:rPr>
        <w:rFonts w:ascii="Symbol" w:eastAsiaTheme="minorEastAsia" w:hAnsi="Symbol" w:cstheme="minorBidi"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59235E61"/>
    <w:multiLevelType w:val="hybridMultilevel"/>
    <w:tmpl w:val="FBEAE9A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5FB74ABA"/>
    <w:multiLevelType w:val="hybridMultilevel"/>
    <w:tmpl w:val="F3C4526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4" w15:restartNumberingAfterBreak="0">
    <w:nsid w:val="62B05391"/>
    <w:multiLevelType w:val="hybridMultilevel"/>
    <w:tmpl w:val="2E4A4E1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6641145D"/>
    <w:multiLevelType w:val="hybridMultilevel"/>
    <w:tmpl w:val="E3A4B3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7377BE1"/>
    <w:multiLevelType w:val="hybridMultilevel"/>
    <w:tmpl w:val="79F400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68B70275"/>
    <w:multiLevelType w:val="hybridMultilevel"/>
    <w:tmpl w:val="C7ACBC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C402C58"/>
    <w:multiLevelType w:val="hybridMultilevel"/>
    <w:tmpl w:val="3C0611EA"/>
    <w:lvl w:ilvl="0" w:tplc="179892F6">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9" w15:restartNumberingAfterBreak="0">
    <w:nsid w:val="711D3590"/>
    <w:multiLevelType w:val="hybridMultilevel"/>
    <w:tmpl w:val="359ACE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169233E"/>
    <w:multiLevelType w:val="hybridMultilevel"/>
    <w:tmpl w:val="702A65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733243E"/>
    <w:multiLevelType w:val="hybridMultilevel"/>
    <w:tmpl w:val="40C4EA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E4450BF"/>
    <w:multiLevelType w:val="hybridMultilevel"/>
    <w:tmpl w:val="A3A215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61517111">
    <w:abstractNumId w:val="29"/>
  </w:num>
  <w:num w:numId="2" w16cid:durableId="29034817">
    <w:abstractNumId w:val="38"/>
  </w:num>
  <w:num w:numId="3" w16cid:durableId="713428119">
    <w:abstractNumId w:val="3"/>
  </w:num>
  <w:num w:numId="4" w16cid:durableId="1240291735">
    <w:abstractNumId w:val="7"/>
  </w:num>
  <w:num w:numId="5" w16cid:durableId="2111004974">
    <w:abstractNumId w:val="21"/>
  </w:num>
  <w:num w:numId="6" w16cid:durableId="658390971">
    <w:abstractNumId w:val="30"/>
  </w:num>
  <w:num w:numId="7" w16cid:durableId="1676299512">
    <w:abstractNumId w:val="23"/>
  </w:num>
  <w:num w:numId="8" w16cid:durableId="2143037419">
    <w:abstractNumId w:val="28"/>
  </w:num>
  <w:num w:numId="9" w16cid:durableId="1573857801">
    <w:abstractNumId w:val="10"/>
  </w:num>
  <w:num w:numId="10" w16cid:durableId="1913657755">
    <w:abstractNumId w:val="26"/>
  </w:num>
  <w:num w:numId="11" w16cid:durableId="461967591">
    <w:abstractNumId w:val="42"/>
  </w:num>
  <w:num w:numId="12" w16cid:durableId="1698507575">
    <w:abstractNumId w:val="6"/>
  </w:num>
  <w:num w:numId="13" w16cid:durableId="1030060333">
    <w:abstractNumId w:val="17"/>
  </w:num>
  <w:num w:numId="14" w16cid:durableId="1618832272">
    <w:abstractNumId w:val="24"/>
  </w:num>
  <w:num w:numId="15" w16cid:durableId="719935894">
    <w:abstractNumId w:val="18"/>
  </w:num>
  <w:num w:numId="16" w16cid:durableId="1868717705">
    <w:abstractNumId w:val="40"/>
  </w:num>
  <w:num w:numId="17" w16cid:durableId="1171795580">
    <w:abstractNumId w:val="41"/>
  </w:num>
  <w:num w:numId="18" w16cid:durableId="46268810">
    <w:abstractNumId w:val="36"/>
  </w:num>
  <w:num w:numId="19" w16cid:durableId="361134116">
    <w:abstractNumId w:val="5"/>
  </w:num>
  <w:num w:numId="20" w16cid:durableId="2139762347">
    <w:abstractNumId w:val="13"/>
  </w:num>
  <w:num w:numId="21" w16cid:durableId="465779072">
    <w:abstractNumId w:val="14"/>
  </w:num>
  <w:num w:numId="22" w16cid:durableId="888539457">
    <w:abstractNumId w:val="32"/>
  </w:num>
  <w:num w:numId="23" w16cid:durableId="1116094807">
    <w:abstractNumId w:val="34"/>
  </w:num>
  <w:num w:numId="24" w16cid:durableId="1239486197">
    <w:abstractNumId w:val="37"/>
  </w:num>
  <w:num w:numId="25" w16cid:durableId="1305429001">
    <w:abstractNumId w:val="35"/>
  </w:num>
  <w:num w:numId="26" w16cid:durableId="1234582163">
    <w:abstractNumId w:val="31"/>
  </w:num>
  <w:num w:numId="27" w16cid:durableId="420175502">
    <w:abstractNumId w:val="33"/>
  </w:num>
  <w:num w:numId="28" w16cid:durableId="1721904150">
    <w:abstractNumId w:val="27"/>
  </w:num>
  <w:num w:numId="29" w16cid:durableId="106975007">
    <w:abstractNumId w:val="9"/>
  </w:num>
  <w:num w:numId="30" w16cid:durableId="1109860207">
    <w:abstractNumId w:val="39"/>
  </w:num>
  <w:num w:numId="31" w16cid:durableId="1177231116">
    <w:abstractNumId w:val="22"/>
  </w:num>
  <w:num w:numId="32" w16cid:durableId="1112016756">
    <w:abstractNumId w:val="8"/>
  </w:num>
  <w:num w:numId="33" w16cid:durableId="1633754614">
    <w:abstractNumId w:val="11"/>
  </w:num>
  <w:num w:numId="34" w16cid:durableId="932981766">
    <w:abstractNumId w:val="19"/>
  </w:num>
  <w:num w:numId="35" w16cid:durableId="1781489494">
    <w:abstractNumId w:val="15"/>
  </w:num>
  <w:num w:numId="36" w16cid:durableId="181210923">
    <w:abstractNumId w:val="16"/>
  </w:num>
  <w:num w:numId="37" w16cid:durableId="260530020">
    <w:abstractNumId w:val="12"/>
  </w:num>
  <w:num w:numId="38" w16cid:durableId="1873416097">
    <w:abstractNumId w:val="20"/>
  </w:num>
  <w:num w:numId="39" w16cid:durableId="56981275">
    <w:abstractNumId w:val="4"/>
  </w:num>
  <w:num w:numId="40" w16cid:durableId="271593197">
    <w:abstractNumId w:val="2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defaultTabStop w:val="708"/>
  <w:autoHyphenation/>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43D7"/>
    <w:rsid w:val="00001A6F"/>
    <w:rsid w:val="00002DC1"/>
    <w:rsid w:val="000038FC"/>
    <w:rsid w:val="000044BB"/>
    <w:rsid w:val="00004B23"/>
    <w:rsid w:val="00004E70"/>
    <w:rsid w:val="000111A9"/>
    <w:rsid w:val="000116CE"/>
    <w:rsid w:val="00011A71"/>
    <w:rsid w:val="000129CF"/>
    <w:rsid w:val="00012AD8"/>
    <w:rsid w:val="000130DB"/>
    <w:rsid w:val="00015CDD"/>
    <w:rsid w:val="00016DB3"/>
    <w:rsid w:val="0001720C"/>
    <w:rsid w:val="00023B28"/>
    <w:rsid w:val="00023D53"/>
    <w:rsid w:val="00024BB7"/>
    <w:rsid w:val="00025133"/>
    <w:rsid w:val="00025D8F"/>
    <w:rsid w:val="000267CB"/>
    <w:rsid w:val="0002742F"/>
    <w:rsid w:val="00027C62"/>
    <w:rsid w:val="00027ECD"/>
    <w:rsid w:val="0003117B"/>
    <w:rsid w:val="00037740"/>
    <w:rsid w:val="00037FA5"/>
    <w:rsid w:val="00045C73"/>
    <w:rsid w:val="00045D99"/>
    <w:rsid w:val="00046F79"/>
    <w:rsid w:val="000505EF"/>
    <w:rsid w:val="000601C5"/>
    <w:rsid w:val="00060E53"/>
    <w:rsid w:val="000633B9"/>
    <w:rsid w:val="00064580"/>
    <w:rsid w:val="00066264"/>
    <w:rsid w:val="000662CE"/>
    <w:rsid w:val="0006747D"/>
    <w:rsid w:val="00070A33"/>
    <w:rsid w:val="00071DE1"/>
    <w:rsid w:val="00072371"/>
    <w:rsid w:val="000725E1"/>
    <w:rsid w:val="00072DC7"/>
    <w:rsid w:val="00073CC8"/>
    <w:rsid w:val="00073D2C"/>
    <w:rsid w:val="00076598"/>
    <w:rsid w:val="00076EA1"/>
    <w:rsid w:val="00077353"/>
    <w:rsid w:val="0007778C"/>
    <w:rsid w:val="00081182"/>
    <w:rsid w:val="0008171F"/>
    <w:rsid w:val="00081983"/>
    <w:rsid w:val="00085073"/>
    <w:rsid w:val="000855C7"/>
    <w:rsid w:val="00085C00"/>
    <w:rsid w:val="00092948"/>
    <w:rsid w:val="00094077"/>
    <w:rsid w:val="00094242"/>
    <w:rsid w:val="000955E9"/>
    <w:rsid w:val="0009626B"/>
    <w:rsid w:val="00096E9A"/>
    <w:rsid w:val="000A0D3C"/>
    <w:rsid w:val="000A145F"/>
    <w:rsid w:val="000A1C36"/>
    <w:rsid w:val="000A2098"/>
    <w:rsid w:val="000A2632"/>
    <w:rsid w:val="000A2868"/>
    <w:rsid w:val="000A40FF"/>
    <w:rsid w:val="000A74E1"/>
    <w:rsid w:val="000A7B39"/>
    <w:rsid w:val="000B01F7"/>
    <w:rsid w:val="000B07D8"/>
    <w:rsid w:val="000B22B2"/>
    <w:rsid w:val="000B29E4"/>
    <w:rsid w:val="000B37B0"/>
    <w:rsid w:val="000B66A6"/>
    <w:rsid w:val="000B6E01"/>
    <w:rsid w:val="000B7EDA"/>
    <w:rsid w:val="000C12F8"/>
    <w:rsid w:val="000C1361"/>
    <w:rsid w:val="000C1E7E"/>
    <w:rsid w:val="000C3693"/>
    <w:rsid w:val="000C3BFC"/>
    <w:rsid w:val="000C3E19"/>
    <w:rsid w:val="000C5268"/>
    <w:rsid w:val="000C6A10"/>
    <w:rsid w:val="000C6E9E"/>
    <w:rsid w:val="000D0D6E"/>
    <w:rsid w:val="000D11B8"/>
    <w:rsid w:val="000D1338"/>
    <w:rsid w:val="000D1EFD"/>
    <w:rsid w:val="000D2AB1"/>
    <w:rsid w:val="000D3A1F"/>
    <w:rsid w:val="000D3F22"/>
    <w:rsid w:val="000D44B9"/>
    <w:rsid w:val="000D4514"/>
    <w:rsid w:val="000D477A"/>
    <w:rsid w:val="000D7738"/>
    <w:rsid w:val="000D79F9"/>
    <w:rsid w:val="000E11CE"/>
    <w:rsid w:val="000E1C67"/>
    <w:rsid w:val="000E1FCA"/>
    <w:rsid w:val="000E2667"/>
    <w:rsid w:val="000E2A4C"/>
    <w:rsid w:val="000E3641"/>
    <w:rsid w:val="000E40F3"/>
    <w:rsid w:val="000E52DA"/>
    <w:rsid w:val="000E5BF7"/>
    <w:rsid w:val="000E63FF"/>
    <w:rsid w:val="000F12AF"/>
    <w:rsid w:val="000F1631"/>
    <w:rsid w:val="000F1A40"/>
    <w:rsid w:val="000F213F"/>
    <w:rsid w:val="000F4CD1"/>
    <w:rsid w:val="000F5F00"/>
    <w:rsid w:val="000F6931"/>
    <w:rsid w:val="000F715E"/>
    <w:rsid w:val="00100929"/>
    <w:rsid w:val="00102FA8"/>
    <w:rsid w:val="001033F9"/>
    <w:rsid w:val="00103E7A"/>
    <w:rsid w:val="00110068"/>
    <w:rsid w:val="001107A4"/>
    <w:rsid w:val="001109B6"/>
    <w:rsid w:val="001156D4"/>
    <w:rsid w:val="001158FD"/>
    <w:rsid w:val="00116E42"/>
    <w:rsid w:val="001174A9"/>
    <w:rsid w:val="0011779A"/>
    <w:rsid w:val="001202E0"/>
    <w:rsid w:val="00121091"/>
    <w:rsid w:val="00121BE0"/>
    <w:rsid w:val="0012248C"/>
    <w:rsid w:val="0012358D"/>
    <w:rsid w:val="00125EE5"/>
    <w:rsid w:val="0012660E"/>
    <w:rsid w:val="001316E6"/>
    <w:rsid w:val="00133BEF"/>
    <w:rsid w:val="00133C25"/>
    <w:rsid w:val="0013450D"/>
    <w:rsid w:val="001414DF"/>
    <w:rsid w:val="00141FFB"/>
    <w:rsid w:val="00143F85"/>
    <w:rsid w:val="001455AB"/>
    <w:rsid w:val="00146E77"/>
    <w:rsid w:val="001476E8"/>
    <w:rsid w:val="00152A19"/>
    <w:rsid w:val="001539D1"/>
    <w:rsid w:val="00154DCE"/>
    <w:rsid w:val="00155759"/>
    <w:rsid w:val="0015633B"/>
    <w:rsid w:val="001573E4"/>
    <w:rsid w:val="00160F31"/>
    <w:rsid w:val="00161CA7"/>
    <w:rsid w:val="0016328A"/>
    <w:rsid w:val="00163665"/>
    <w:rsid w:val="00163C39"/>
    <w:rsid w:val="00163C54"/>
    <w:rsid w:val="00163E01"/>
    <w:rsid w:val="00163E42"/>
    <w:rsid w:val="001643F2"/>
    <w:rsid w:val="0016500F"/>
    <w:rsid w:val="00167719"/>
    <w:rsid w:val="00172889"/>
    <w:rsid w:val="001728F2"/>
    <w:rsid w:val="0017445A"/>
    <w:rsid w:val="00174CDC"/>
    <w:rsid w:val="00175B8B"/>
    <w:rsid w:val="00175C84"/>
    <w:rsid w:val="00176229"/>
    <w:rsid w:val="00181306"/>
    <w:rsid w:val="00185B07"/>
    <w:rsid w:val="00185C9F"/>
    <w:rsid w:val="00187858"/>
    <w:rsid w:val="00190407"/>
    <w:rsid w:val="0019357F"/>
    <w:rsid w:val="001937B1"/>
    <w:rsid w:val="00194A11"/>
    <w:rsid w:val="00195874"/>
    <w:rsid w:val="00195A80"/>
    <w:rsid w:val="00196A31"/>
    <w:rsid w:val="00196CAF"/>
    <w:rsid w:val="001974D8"/>
    <w:rsid w:val="001975FB"/>
    <w:rsid w:val="001A072C"/>
    <w:rsid w:val="001A0F35"/>
    <w:rsid w:val="001A105C"/>
    <w:rsid w:val="001A1C46"/>
    <w:rsid w:val="001A28E3"/>
    <w:rsid w:val="001A3572"/>
    <w:rsid w:val="001A3C8D"/>
    <w:rsid w:val="001A494B"/>
    <w:rsid w:val="001A6A48"/>
    <w:rsid w:val="001A795F"/>
    <w:rsid w:val="001B0B98"/>
    <w:rsid w:val="001B19B5"/>
    <w:rsid w:val="001B2F77"/>
    <w:rsid w:val="001B3DF0"/>
    <w:rsid w:val="001B4423"/>
    <w:rsid w:val="001B5592"/>
    <w:rsid w:val="001B6A87"/>
    <w:rsid w:val="001C326D"/>
    <w:rsid w:val="001C521D"/>
    <w:rsid w:val="001C70F8"/>
    <w:rsid w:val="001C74D2"/>
    <w:rsid w:val="001D00A0"/>
    <w:rsid w:val="001D01D3"/>
    <w:rsid w:val="001D0E6E"/>
    <w:rsid w:val="001D0F06"/>
    <w:rsid w:val="001D14E0"/>
    <w:rsid w:val="001D1A17"/>
    <w:rsid w:val="001D1EE2"/>
    <w:rsid w:val="001D3052"/>
    <w:rsid w:val="001D309C"/>
    <w:rsid w:val="001D337B"/>
    <w:rsid w:val="001D4B0A"/>
    <w:rsid w:val="001D6620"/>
    <w:rsid w:val="001D7B1F"/>
    <w:rsid w:val="001E0014"/>
    <w:rsid w:val="001E0937"/>
    <w:rsid w:val="001E101E"/>
    <w:rsid w:val="001E21B1"/>
    <w:rsid w:val="001E24F4"/>
    <w:rsid w:val="001E2988"/>
    <w:rsid w:val="001E4A16"/>
    <w:rsid w:val="001E5F50"/>
    <w:rsid w:val="001E6429"/>
    <w:rsid w:val="001E78F4"/>
    <w:rsid w:val="001F0748"/>
    <w:rsid w:val="001F348F"/>
    <w:rsid w:val="001F694E"/>
    <w:rsid w:val="001F74CE"/>
    <w:rsid w:val="00202F7A"/>
    <w:rsid w:val="00203AE3"/>
    <w:rsid w:val="002043D7"/>
    <w:rsid w:val="00204BA2"/>
    <w:rsid w:val="00205885"/>
    <w:rsid w:val="002059FC"/>
    <w:rsid w:val="0020712A"/>
    <w:rsid w:val="00210870"/>
    <w:rsid w:val="00211302"/>
    <w:rsid w:val="00213390"/>
    <w:rsid w:val="00213960"/>
    <w:rsid w:val="002141C7"/>
    <w:rsid w:val="00215669"/>
    <w:rsid w:val="00215A51"/>
    <w:rsid w:val="00216BF3"/>
    <w:rsid w:val="00216CB4"/>
    <w:rsid w:val="00217556"/>
    <w:rsid w:val="002216F2"/>
    <w:rsid w:val="0022187A"/>
    <w:rsid w:val="00221C8E"/>
    <w:rsid w:val="00221F87"/>
    <w:rsid w:val="00222346"/>
    <w:rsid w:val="0022310C"/>
    <w:rsid w:val="00225619"/>
    <w:rsid w:val="00225A5E"/>
    <w:rsid w:val="00226016"/>
    <w:rsid w:val="00226B06"/>
    <w:rsid w:val="002276E2"/>
    <w:rsid w:val="00230975"/>
    <w:rsid w:val="00230A44"/>
    <w:rsid w:val="00231B55"/>
    <w:rsid w:val="00232357"/>
    <w:rsid w:val="00233A4D"/>
    <w:rsid w:val="00234524"/>
    <w:rsid w:val="00234A4D"/>
    <w:rsid w:val="00235D72"/>
    <w:rsid w:val="002374CF"/>
    <w:rsid w:val="00237E06"/>
    <w:rsid w:val="0024066F"/>
    <w:rsid w:val="00240E1D"/>
    <w:rsid w:val="00246452"/>
    <w:rsid w:val="0024720B"/>
    <w:rsid w:val="0024757E"/>
    <w:rsid w:val="00247911"/>
    <w:rsid w:val="002505FE"/>
    <w:rsid w:val="0025083B"/>
    <w:rsid w:val="00250A55"/>
    <w:rsid w:val="00251088"/>
    <w:rsid w:val="002544F6"/>
    <w:rsid w:val="00254B98"/>
    <w:rsid w:val="00255307"/>
    <w:rsid w:val="00257271"/>
    <w:rsid w:val="00257C11"/>
    <w:rsid w:val="002620C8"/>
    <w:rsid w:val="0026374C"/>
    <w:rsid w:val="00265516"/>
    <w:rsid w:val="002666D7"/>
    <w:rsid w:val="00267CBC"/>
    <w:rsid w:val="00270166"/>
    <w:rsid w:val="0027018D"/>
    <w:rsid w:val="0027019E"/>
    <w:rsid w:val="0027037D"/>
    <w:rsid w:val="00271965"/>
    <w:rsid w:val="0027285E"/>
    <w:rsid w:val="00274008"/>
    <w:rsid w:val="00275EE3"/>
    <w:rsid w:val="002776A3"/>
    <w:rsid w:val="00277CE1"/>
    <w:rsid w:val="002819C3"/>
    <w:rsid w:val="00282A40"/>
    <w:rsid w:val="002846F2"/>
    <w:rsid w:val="00285044"/>
    <w:rsid w:val="00287630"/>
    <w:rsid w:val="0029174D"/>
    <w:rsid w:val="002941EB"/>
    <w:rsid w:val="002948DC"/>
    <w:rsid w:val="002A0851"/>
    <w:rsid w:val="002A0DC8"/>
    <w:rsid w:val="002A0DEB"/>
    <w:rsid w:val="002A2632"/>
    <w:rsid w:val="002A2B47"/>
    <w:rsid w:val="002A2FEB"/>
    <w:rsid w:val="002A3583"/>
    <w:rsid w:val="002A5506"/>
    <w:rsid w:val="002A7523"/>
    <w:rsid w:val="002A765B"/>
    <w:rsid w:val="002B0A0E"/>
    <w:rsid w:val="002B21E6"/>
    <w:rsid w:val="002B2457"/>
    <w:rsid w:val="002B259D"/>
    <w:rsid w:val="002B2BF8"/>
    <w:rsid w:val="002B2C69"/>
    <w:rsid w:val="002B4EAA"/>
    <w:rsid w:val="002C0662"/>
    <w:rsid w:val="002C1CD6"/>
    <w:rsid w:val="002C22E6"/>
    <w:rsid w:val="002C2D69"/>
    <w:rsid w:val="002C398D"/>
    <w:rsid w:val="002C44CE"/>
    <w:rsid w:val="002C4E04"/>
    <w:rsid w:val="002C6AC8"/>
    <w:rsid w:val="002C70FA"/>
    <w:rsid w:val="002D3636"/>
    <w:rsid w:val="002D4172"/>
    <w:rsid w:val="002D512A"/>
    <w:rsid w:val="002D6F39"/>
    <w:rsid w:val="002E0980"/>
    <w:rsid w:val="002E0D8B"/>
    <w:rsid w:val="002E0E45"/>
    <w:rsid w:val="002E2F78"/>
    <w:rsid w:val="002E6799"/>
    <w:rsid w:val="002E6B57"/>
    <w:rsid w:val="002E7406"/>
    <w:rsid w:val="002F028A"/>
    <w:rsid w:val="002F24F0"/>
    <w:rsid w:val="002F2CA4"/>
    <w:rsid w:val="002F57D0"/>
    <w:rsid w:val="002F62B9"/>
    <w:rsid w:val="002F7F36"/>
    <w:rsid w:val="00302F56"/>
    <w:rsid w:val="00303B2F"/>
    <w:rsid w:val="003051BE"/>
    <w:rsid w:val="0030586D"/>
    <w:rsid w:val="003063A6"/>
    <w:rsid w:val="003063D0"/>
    <w:rsid w:val="003105AD"/>
    <w:rsid w:val="003137CF"/>
    <w:rsid w:val="00314D55"/>
    <w:rsid w:val="003160DC"/>
    <w:rsid w:val="00317262"/>
    <w:rsid w:val="003241AA"/>
    <w:rsid w:val="00324F08"/>
    <w:rsid w:val="003269D2"/>
    <w:rsid w:val="003271CE"/>
    <w:rsid w:val="00332371"/>
    <w:rsid w:val="00334F78"/>
    <w:rsid w:val="00337F57"/>
    <w:rsid w:val="00340470"/>
    <w:rsid w:val="003410FD"/>
    <w:rsid w:val="003438F5"/>
    <w:rsid w:val="00343ABC"/>
    <w:rsid w:val="00345855"/>
    <w:rsid w:val="00347E2C"/>
    <w:rsid w:val="003502D1"/>
    <w:rsid w:val="003516C1"/>
    <w:rsid w:val="00352612"/>
    <w:rsid w:val="00353D35"/>
    <w:rsid w:val="00354A1A"/>
    <w:rsid w:val="0035715D"/>
    <w:rsid w:val="00357565"/>
    <w:rsid w:val="003616AD"/>
    <w:rsid w:val="00361CC8"/>
    <w:rsid w:val="003632DB"/>
    <w:rsid w:val="00363EE4"/>
    <w:rsid w:val="00364F68"/>
    <w:rsid w:val="00366CF6"/>
    <w:rsid w:val="00373121"/>
    <w:rsid w:val="0037391F"/>
    <w:rsid w:val="00374BB8"/>
    <w:rsid w:val="0037638F"/>
    <w:rsid w:val="00376F1D"/>
    <w:rsid w:val="003776C9"/>
    <w:rsid w:val="003817B2"/>
    <w:rsid w:val="00381DEB"/>
    <w:rsid w:val="003865E6"/>
    <w:rsid w:val="003867AB"/>
    <w:rsid w:val="00386A8F"/>
    <w:rsid w:val="0038711A"/>
    <w:rsid w:val="00387C6A"/>
    <w:rsid w:val="00390D27"/>
    <w:rsid w:val="003920C6"/>
    <w:rsid w:val="0039259F"/>
    <w:rsid w:val="00392EF8"/>
    <w:rsid w:val="00397352"/>
    <w:rsid w:val="00397E1D"/>
    <w:rsid w:val="003A0A58"/>
    <w:rsid w:val="003A1591"/>
    <w:rsid w:val="003A49E0"/>
    <w:rsid w:val="003A4BD3"/>
    <w:rsid w:val="003A5743"/>
    <w:rsid w:val="003A613A"/>
    <w:rsid w:val="003A61B9"/>
    <w:rsid w:val="003B1704"/>
    <w:rsid w:val="003B5838"/>
    <w:rsid w:val="003B7357"/>
    <w:rsid w:val="003C000B"/>
    <w:rsid w:val="003C1A81"/>
    <w:rsid w:val="003C242D"/>
    <w:rsid w:val="003C3239"/>
    <w:rsid w:val="003C3297"/>
    <w:rsid w:val="003C4411"/>
    <w:rsid w:val="003C7279"/>
    <w:rsid w:val="003C7353"/>
    <w:rsid w:val="003D032D"/>
    <w:rsid w:val="003D0BE0"/>
    <w:rsid w:val="003D69D6"/>
    <w:rsid w:val="003D6F1F"/>
    <w:rsid w:val="003E1469"/>
    <w:rsid w:val="003E37B4"/>
    <w:rsid w:val="003E3B51"/>
    <w:rsid w:val="003E7681"/>
    <w:rsid w:val="003E7F1B"/>
    <w:rsid w:val="003F3DF8"/>
    <w:rsid w:val="003F4161"/>
    <w:rsid w:val="003F531C"/>
    <w:rsid w:val="003F5E3A"/>
    <w:rsid w:val="003F73B5"/>
    <w:rsid w:val="003F796A"/>
    <w:rsid w:val="004002D2"/>
    <w:rsid w:val="0040059F"/>
    <w:rsid w:val="00402CA8"/>
    <w:rsid w:val="004050FA"/>
    <w:rsid w:val="0040710B"/>
    <w:rsid w:val="00407728"/>
    <w:rsid w:val="00407769"/>
    <w:rsid w:val="00412988"/>
    <w:rsid w:val="00412DA0"/>
    <w:rsid w:val="00414384"/>
    <w:rsid w:val="0041490F"/>
    <w:rsid w:val="00415E9F"/>
    <w:rsid w:val="00416132"/>
    <w:rsid w:val="004179BB"/>
    <w:rsid w:val="00420706"/>
    <w:rsid w:val="00423ADF"/>
    <w:rsid w:val="00424041"/>
    <w:rsid w:val="004248E4"/>
    <w:rsid w:val="00425544"/>
    <w:rsid w:val="00427B91"/>
    <w:rsid w:val="00430225"/>
    <w:rsid w:val="004331AC"/>
    <w:rsid w:val="00433C2A"/>
    <w:rsid w:val="0043455A"/>
    <w:rsid w:val="0043735A"/>
    <w:rsid w:val="00437988"/>
    <w:rsid w:val="00437EA3"/>
    <w:rsid w:val="00442C9E"/>
    <w:rsid w:val="00443E08"/>
    <w:rsid w:val="00446D51"/>
    <w:rsid w:val="004512D4"/>
    <w:rsid w:val="00454116"/>
    <w:rsid w:val="00455EF5"/>
    <w:rsid w:val="004572BF"/>
    <w:rsid w:val="00460AA8"/>
    <w:rsid w:val="0046127F"/>
    <w:rsid w:val="00463CE4"/>
    <w:rsid w:val="00463F9F"/>
    <w:rsid w:val="00464898"/>
    <w:rsid w:val="00464CB5"/>
    <w:rsid w:val="004653A5"/>
    <w:rsid w:val="004660C2"/>
    <w:rsid w:val="00466966"/>
    <w:rsid w:val="004670A1"/>
    <w:rsid w:val="00471DDD"/>
    <w:rsid w:val="004747B1"/>
    <w:rsid w:val="00475200"/>
    <w:rsid w:val="0047666D"/>
    <w:rsid w:val="004803E5"/>
    <w:rsid w:val="00480F48"/>
    <w:rsid w:val="00481922"/>
    <w:rsid w:val="00481B9E"/>
    <w:rsid w:val="00482CAE"/>
    <w:rsid w:val="00484CEF"/>
    <w:rsid w:val="0048583C"/>
    <w:rsid w:val="00490664"/>
    <w:rsid w:val="00491290"/>
    <w:rsid w:val="004914AA"/>
    <w:rsid w:val="0049214A"/>
    <w:rsid w:val="00492A15"/>
    <w:rsid w:val="00492BD7"/>
    <w:rsid w:val="00497A3D"/>
    <w:rsid w:val="004A00AB"/>
    <w:rsid w:val="004A2220"/>
    <w:rsid w:val="004A2852"/>
    <w:rsid w:val="004A5513"/>
    <w:rsid w:val="004A5F22"/>
    <w:rsid w:val="004A6BD1"/>
    <w:rsid w:val="004A779B"/>
    <w:rsid w:val="004B094A"/>
    <w:rsid w:val="004B1061"/>
    <w:rsid w:val="004B1304"/>
    <w:rsid w:val="004B2101"/>
    <w:rsid w:val="004B3291"/>
    <w:rsid w:val="004B343E"/>
    <w:rsid w:val="004B6975"/>
    <w:rsid w:val="004B7120"/>
    <w:rsid w:val="004C0A62"/>
    <w:rsid w:val="004C13A0"/>
    <w:rsid w:val="004C1E45"/>
    <w:rsid w:val="004C22C1"/>
    <w:rsid w:val="004C22DC"/>
    <w:rsid w:val="004C28AB"/>
    <w:rsid w:val="004C4315"/>
    <w:rsid w:val="004C4430"/>
    <w:rsid w:val="004C45C8"/>
    <w:rsid w:val="004C7766"/>
    <w:rsid w:val="004D049D"/>
    <w:rsid w:val="004D21AD"/>
    <w:rsid w:val="004D2663"/>
    <w:rsid w:val="004D3F4C"/>
    <w:rsid w:val="004D4457"/>
    <w:rsid w:val="004D453C"/>
    <w:rsid w:val="004D780B"/>
    <w:rsid w:val="004E32D0"/>
    <w:rsid w:val="004E4741"/>
    <w:rsid w:val="004E47B8"/>
    <w:rsid w:val="004E5122"/>
    <w:rsid w:val="004F01C6"/>
    <w:rsid w:val="004F065F"/>
    <w:rsid w:val="004F07B5"/>
    <w:rsid w:val="004F0822"/>
    <w:rsid w:val="004F0C50"/>
    <w:rsid w:val="004F24D7"/>
    <w:rsid w:val="004F24F8"/>
    <w:rsid w:val="004F2FFF"/>
    <w:rsid w:val="004F4C8F"/>
    <w:rsid w:val="004F5D7E"/>
    <w:rsid w:val="005005EC"/>
    <w:rsid w:val="00501B15"/>
    <w:rsid w:val="00504456"/>
    <w:rsid w:val="00504457"/>
    <w:rsid w:val="005048FA"/>
    <w:rsid w:val="005054DD"/>
    <w:rsid w:val="00505AFA"/>
    <w:rsid w:val="00514303"/>
    <w:rsid w:val="00514B55"/>
    <w:rsid w:val="00515A87"/>
    <w:rsid w:val="00515DF4"/>
    <w:rsid w:val="00516B24"/>
    <w:rsid w:val="005213BD"/>
    <w:rsid w:val="00522CE3"/>
    <w:rsid w:val="00526536"/>
    <w:rsid w:val="0052654A"/>
    <w:rsid w:val="00527338"/>
    <w:rsid w:val="005274C0"/>
    <w:rsid w:val="005302AD"/>
    <w:rsid w:val="00530490"/>
    <w:rsid w:val="00530CDF"/>
    <w:rsid w:val="00531A37"/>
    <w:rsid w:val="00531D9E"/>
    <w:rsid w:val="0053497B"/>
    <w:rsid w:val="00535069"/>
    <w:rsid w:val="00535148"/>
    <w:rsid w:val="00535DA5"/>
    <w:rsid w:val="00536225"/>
    <w:rsid w:val="00537B36"/>
    <w:rsid w:val="005415AA"/>
    <w:rsid w:val="00544502"/>
    <w:rsid w:val="00545257"/>
    <w:rsid w:val="00554A3A"/>
    <w:rsid w:val="00555B56"/>
    <w:rsid w:val="005602FE"/>
    <w:rsid w:val="00560731"/>
    <w:rsid w:val="00561485"/>
    <w:rsid w:val="005639CA"/>
    <w:rsid w:val="00564693"/>
    <w:rsid w:val="0056687F"/>
    <w:rsid w:val="00571823"/>
    <w:rsid w:val="00571AC0"/>
    <w:rsid w:val="0057328A"/>
    <w:rsid w:val="00574CCF"/>
    <w:rsid w:val="005754F3"/>
    <w:rsid w:val="00576717"/>
    <w:rsid w:val="005801C8"/>
    <w:rsid w:val="0058139E"/>
    <w:rsid w:val="00584058"/>
    <w:rsid w:val="00585AF0"/>
    <w:rsid w:val="00587078"/>
    <w:rsid w:val="00592508"/>
    <w:rsid w:val="005928E9"/>
    <w:rsid w:val="00592F03"/>
    <w:rsid w:val="0059340D"/>
    <w:rsid w:val="00593CD6"/>
    <w:rsid w:val="00593D60"/>
    <w:rsid w:val="00594F04"/>
    <w:rsid w:val="005956B8"/>
    <w:rsid w:val="00597528"/>
    <w:rsid w:val="005A124D"/>
    <w:rsid w:val="005A17EB"/>
    <w:rsid w:val="005A2465"/>
    <w:rsid w:val="005A26AD"/>
    <w:rsid w:val="005A41A0"/>
    <w:rsid w:val="005B2EFE"/>
    <w:rsid w:val="005B4D88"/>
    <w:rsid w:val="005B61F2"/>
    <w:rsid w:val="005B670F"/>
    <w:rsid w:val="005B6925"/>
    <w:rsid w:val="005B6FDA"/>
    <w:rsid w:val="005C4DEF"/>
    <w:rsid w:val="005C66CA"/>
    <w:rsid w:val="005C6EE3"/>
    <w:rsid w:val="005D0488"/>
    <w:rsid w:val="005D1126"/>
    <w:rsid w:val="005D1965"/>
    <w:rsid w:val="005D28F6"/>
    <w:rsid w:val="005D2F30"/>
    <w:rsid w:val="005D3165"/>
    <w:rsid w:val="005D326F"/>
    <w:rsid w:val="005D3B19"/>
    <w:rsid w:val="005D3DDB"/>
    <w:rsid w:val="005D411C"/>
    <w:rsid w:val="005D6B8A"/>
    <w:rsid w:val="005E0C55"/>
    <w:rsid w:val="005E10AA"/>
    <w:rsid w:val="005E3F95"/>
    <w:rsid w:val="005E5617"/>
    <w:rsid w:val="005E6904"/>
    <w:rsid w:val="005E6F00"/>
    <w:rsid w:val="005F0677"/>
    <w:rsid w:val="005F0771"/>
    <w:rsid w:val="005F1A72"/>
    <w:rsid w:val="005F2497"/>
    <w:rsid w:val="005F4854"/>
    <w:rsid w:val="005F5C31"/>
    <w:rsid w:val="00602CD8"/>
    <w:rsid w:val="00603B70"/>
    <w:rsid w:val="00603C97"/>
    <w:rsid w:val="00605C03"/>
    <w:rsid w:val="00605D0E"/>
    <w:rsid w:val="0060609B"/>
    <w:rsid w:val="00606F72"/>
    <w:rsid w:val="006076AA"/>
    <w:rsid w:val="00607C35"/>
    <w:rsid w:val="00611A31"/>
    <w:rsid w:val="00611B6B"/>
    <w:rsid w:val="006129D1"/>
    <w:rsid w:val="006152E4"/>
    <w:rsid w:val="00616580"/>
    <w:rsid w:val="00620E5F"/>
    <w:rsid w:val="00623E07"/>
    <w:rsid w:val="00626628"/>
    <w:rsid w:val="006307DF"/>
    <w:rsid w:val="00632FD0"/>
    <w:rsid w:val="0063440C"/>
    <w:rsid w:val="00635F20"/>
    <w:rsid w:val="0063745B"/>
    <w:rsid w:val="00641086"/>
    <w:rsid w:val="00642A91"/>
    <w:rsid w:val="0064317F"/>
    <w:rsid w:val="0064318F"/>
    <w:rsid w:val="006451FE"/>
    <w:rsid w:val="00650334"/>
    <w:rsid w:val="006522D6"/>
    <w:rsid w:val="00652AC0"/>
    <w:rsid w:val="00652D35"/>
    <w:rsid w:val="00655298"/>
    <w:rsid w:val="0065732F"/>
    <w:rsid w:val="006605AE"/>
    <w:rsid w:val="006610D5"/>
    <w:rsid w:val="006612F0"/>
    <w:rsid w:val="0066331A"/>
    <w:rsid w:val="00664A6C"/>
    <w:rsid w:val="00665E50"/>
    <w:rsid w:val="00670249"/>
    <w:rsid w:val="00673509"/>
    <w:rsid w:val="00673C10"/>
    <w:rsid w:val="00675296"/>
    <w:rsid w:val="00675611"/>
    <w:rsid w:val="006770D4"/>
    <w:rsid w:val="00681A9C"/>
    <w:rsid w:val="00684C57"/>
    <w:rsid w:val="006924C4"/>
    <w:rsid w:val="00692778"/>
    <w:rsid w:val="00693721"/>
    <w:rsid w:val="006947D4"/>
    <w:rsid w:val="00697560"/>
    <w:rsid w:val="006A00F9"/>
    <w:rsid w:val="006A0A1C"/>
    <w:rsid w:val="006A11AF"/>
    <w:rsid w:val="006A3E38"/>
    <w:rsid w:val="006A465F"/>
    <w:rsid w:val="006A48F5"/>
    <w:rsid w:val="006A5BA3"/>
    <w:rsid w:val="006B262C"/>
    <w:rsid w:val="006B3E28"/>
    <w:rsid w:val="006B5A73"/>
    <w:rsid w:val="006B65B5"/>
    <w:rsid w:val="006B6852"/>
    <w:rsid w:val="006C0139"/>
    <w:rsid w:val="006C12C5"/>
    <w:rsid w:val="006C2D7E"/>
    <w:rsid w:val="006C2F75"/>
    <w:rsid w:val="006C3002"/>
    <w:rsid w:val="006C42F8"/>
    <w:rsid w:val="006C654E"/>
    <w:rsid w:val="006C6E10"/>
    <w:rsid w:val="006C6E2E"/>
    <w:rsid w:val="006C7893"/>
    <w:rsid w:val="006D0940"/>
    <w:rsid w:val="006D0C6D"/>
    <w:rsid w:val="006D15E5"/>
    <w:rsid w:val="006D4006"/>
    <w:rsid w:val="006D476C"/>
    <w:rsid w:val="006D7403"/>
    <w:rsid w:val="006E007C"/>
    <w:rsid w:val="006E1EE4"/>
    <w:rsid w:val="006E3649"/>
    <w:rsid w:val="006E648A"/>
    <w:rsid w:val="006E7940"/>
    <w:rsid w:val="006E79A5"/>
    <w:rsid w:val="006F1AED"/>
    <w:rsid w:val="006F2159"/>
    <w:rsid w:val="006F52D2"/>
    <w:rsid w:val="006F667E"/>
    <w:rsid w:val="007015C1"/>
    <w:rsid w:val="00701F29"/>
    <w:rsid w:val="00704CF2"/>
    <w:rsid w:val="00706A15"/>
    <w:rsid w:val="00713CCB"/>
    <w:rsid w:val="007150EB"/>
    <w:rsid w:val="00716C2F"/>
    <w:rsid w:val="00720DD6"/>
    <w:rsid w:val="0072206E"/>
    <w:rsid w:val="007224FD"/>
    <w:rsid w:val="007240D7"/>
    <w:rsid w:val="00726A4D"/>
    <w:rsid w:val="00726F31"/>
    <w:rsid w:val="00727E04"/>
    <w:rsid w:val="007303D3"/>
    <w:rsid w:val="007303FA"/>
    <w:rsid w:val="00730D62"/>
    <w:rsid w:val="00732475"/>
    <w:rsid w:val="00735D9C"/>
    <w:rsid w:val="00736743"/>
    <w:rsid w:val="007375C9"/>
    <w:rsid w:val="007377FF"/>
    <w:rsid w:val="00737B9B"/>
    <w:rsid w:val="00737C8D"/>
    <w:rsid w:val="00741018"/>
    <w:rsid w:val="0074196B"/>
    <w:rsid w:val="00744FF3"/>
    <w:rsid w:val="007472C3"/>
    <w:rsid w:val="00747FCD"/>
    <w:rsid w:val="00752263"/>
    <w:rsid w:val="00753732"/>
    <w:rsid w:val="00754660"/>
    <w:rsid w:val="00755BD7"/>
    <w:rsid w:val="00760F55"/>
    <w:rsid w:val="00761F8D"/>
    <w:rsid w:val="007635F0"/>
    <w:rsid w:val="007651C6"/>
    <w:rsid w:val="00766386"/>
    <w:rsid w:val="007672A2"/>
    <w:rsid w:val="00767414"/>
    <w:rsid w:val="00771A99"/>
    <w:rsid w:val="007728EB"/>
    <w:rsid w:val="007741F3"/>
    <w:rsid w:val="00774E13"/>
    <w:rsid w:val="007800B0"/>
    <w:rsid w:val="007848A2"/>
    <w:rsid w:val="00787BC0"/>
    <w:rsid w:val="00792414"/>
    <w:rsid w:val="00793F64"/>
    <w:rsid w:val="00796629"/>
    <w:rsid w:val="007A28D2"/>
    <w:rsid w:val="007A2B19"/>
    <w:rsid w:val="007A2F15"/>
    <w:rsid w:val="007A4617"/>
    <w:rsid w:val="007A4947"/>
    <w:rsid w:val="007A5138"/>
    <w:rsid w:val="007A70B6"/>
    <w:rsid w:val="007B2171"/>
    <w:rsid w:val="007B5856"/>
    <w:rsid w:val="007B6DD4"/>
    <w:rsid w:val="007C2A05"/>
    <w:rsid w:val="007C2F63"/>
    <w:rsid w:val="007C59A2"/>
    <w:rsid w:val="007D1496"/>
    <w:rsid w:val="007D2833"/>
    <w:rsid w:val="007D45AD"/>
    <w:rsid w:val="007D50B8"/>
    <w:rsid w:val="007D5612"/>
    <w:rsid w:val="007D6505"/>
    <w:rsid w:val="007D6877"/>
    <w:rsid w:val="007D7764"/>
    <w:rsid w:val="007D7E9C"/>
    <w:rsid w:val="007E0B66"/>
    <w:rsid w:val="007E10DF"/>
    <w:rsid w:val="007E2554"/>
    <w:rsid w:val="007E4B83"/>
    <w:rsid w:val="007E5426"/>
    <w:rsid w:val="007E6A4D"/>
    <w:rsid w:val="007E6F0A"/>
    <w:rsid w:val="007E72A9"/>
    <w:rsid w:val="007E76E9"/>
    <w:rsid w:val="007E7727"/>
    <w:rsid w:val="007F0F24"/>
    <w:rsid w:val="007F0FC1"/>
    <w:rsid w:val="007F3096"/>
    <w:rsid w:val="007F3CC1"/>
    <w:rsid w:val="007F4C89"/>
    <w:rsid w:val="007F5AB2"/>
    <w:rsid w:val="007F5EC7"/>
    <w:rsid w:val="00800875"/>
    <w:rsid w:val="00804548"/>
    <w:rsid w:val="00805775"/>
    <w:rsid w:val="00806516"/>
    <w:rsid w:val="00810100"/>
    <w:rsid w:val="00812309"/>
    <w:rsid w:val="008146AE"/>
    <w:rsid w:val="0081494A"/>
    <w:rsid w:val="0082094A"/>
    <w:rsid w:val="008209CB"/>
    <w:rsid w:val="00820A97"/>
    <w:rsid w:val="00820F61"/>
    <w:rsid w:val="00822BD2"/>
    <w:rsid w:val="00826266"/>
    <w:rsid w:val="0082749D"/>
    <w:rsid w:val="00827571"/>
    <w:rsid w:val="008319AD"/>
    <w:rsid w:val="008320C9"/>
    <w:rsid w:val="008327E4"/>
    <w:rsid w:val="00833105"/>
    <w:rsid w:val="008340BA"/>
    <w:rsid w:val="00835ACF"/>
    <w:rsid w:val="00835D72"/>
    <w:rsid w:val="00835E25"/>
    <w:rsid w:val="00836D62"/>
    <w:rsid w:val="0083767D"/>
    <w:rsid w:val="00841434"/>
    <w:rsid w:val="00850194"/>
    <w:rsid w:val="00851666"/>
    <w:rsid w:val="00852995"/>
    <w:rsid w:val="00854539"/>
    <w:rsid w:val="00856621"/>
    <w:rsid w:val="00857FE7"/>
    <w:rsid w:val="00860ED8"/>
    <w:rsid w:val="00861850"/>
    <w:rsid w:val="0086202E"/>
    <w:rsid w:val="00864A9F"/>
    <w:rsid w:val="00865682"/>
    <w:rsid w:val="008662F2"/>
    <w:rsid w:val="0087067E"/>
    <w:rsid w:val="00870884"/>
    <w:rsid w:val="008728A3"/>
    <w:rsid w:val="00872D07"/>
    <w:rsid w:val="00873F05"/>
    <w:rsid w:val="0087439F"/>
    <w:rsid w:val="00874A90"/>
    <w:rsid w:val="00874CCD"/>
    <w:rsid w:val="00876E1B"/>
    <w:rsid w:val="00877DC4"/>
    <w:rsid w:val="0088054D"/>
    <w:rsid w:val="00882122"/>
    <w:rsid w:val="00882B4C"/>
    <w:rsid w:val="00883376"/>
    <w:rsid w:val="0088373C"/>
    <w:rsid w:val="00884453"/>
    <w:rsid w:val="00886131"/>
    <w:rsid w:val="00886788"/>
    <w:rsid w:val="00887C3C"/>
    <w:rsid w:val="008902CC"/>
    <w:rsid w:val="008926A2"/>
    <w:rsid w:val="008941D6"/>
    <w:rsid w:val="00894566"/>
    <w:rsid w:val="008947E2"/>
    <w:rsid w:val="00895AE3"/>
    <w:rsid w:val="00895D63"/>
    <w:rsid w:val="008A0055"/>
    <w:rsid w:val="008A07C4"/>
    <w:rsid w:val="008A107F"/>
    <w:rsid w:val="008A2084"/>
    <w:rsid w:val="008A6387"/>
    <w:rsid w:val="008A70B9"/>
    <w:rsid w:val="008B1371"/>
    <w:rsid w:val="008B1B19"/>
    <w:rsid w:val="008B1D2C"/>
    <w:rsid w:val="008B5CFE"/>
    <w:rsid w:val="008C1101"/>
    <w:rsid w:val="008C35D2"/>
    <w:rsid w:val="008C3778"/>
    <w:rsid w:val="008C3977"/>
    <w:rsid w:val="008C4EB8"/>
    <w:rsid w:val="008C6CE0"/>
    <w:rsid w:val="008C761E"/>
    <w:rsid w:val="008D00D4"/>
    <w:rsid w:val="008D5C32"/>
    <w:rsid w:val="008D6AEA"/>
    <w:rsid w:val="008D7DFA"/>
    <w:rsid w:val="008E028E"/>
    <w:rsid w:val="008E0694"/>
    <w:rsid w:val="008E0A2D"/>
    <w:rsid w:val="008E3D32"/>
    <w:rsid w:val="008E6BA6"/>
    <w:rsid w:val="008E74AA"/>
    <w:rsid w:val="008E769D"/>
    <w:rsid w:val="008F0535"/>
    <w:rsid w:val="008F265F"/>
    <w:rsid w:val="008F2BCE"/>
    <w:rsid w:val="008F2D60"/>
    <w:rsid w:val="008F536D"/>
    <w:rsid w:val="008F79F9"/>
    <w:rsid w:val="00900111"/>
    <w:rsid w:val="00901E3C"/>
    <w:rsid w:val="00902806"/>
    <w:rsid w:val="009052DC"/>
    <w:rsid w:val="0090562B"/>
    <w:rsid w:val="00906C50"/>
    <w:rsid w:val="0090770F"/>
    <w:rsid w:val="00910251"/>
    <w:rsid w:val="00911CC5"/>
    <w:rsid w:val="009122D6"/>
    <w:rsid w:val="00915FF3"/>
    <w:rsid w:val="009179F9"/>
    <w:rsid w:val="00917AD8"/>
    <w:rsid w:val="00917CE6"/>
    <w:rsid w:val="009213DB"/>
    <w:rsid w:val="00922856"/>
    <w:rsid w:val="00922B8D"/>
    <w:rsid w:val="00922C03"/>
    <w:rsid w:val="0092474E"/>
    <w:rsid w:val="00926480"/>
    <w:rsid w:val="00926636"/>
    <w:rsid w:val="00927B5E"/>
    <w:rsid w:val="00927BD1"/>
    <w:rsid w:val="00927E68"/>
    <w:rsid w:val="00930842"/>
    <w:rsid w:val="00934A91"/>
    <w:rsid w:val="00935736"/>
    <w:rsid w:val="00941448"/>
    <w:rsid w:val="00942636"/>
    <w:rsid w:val="009454D0"/>
    <w:rsid w:val="00946294"/>
    <w:rsid w:val="0094651F"/>
    <w:rsid w:val="0094680C"/>
    <w:rsid w:val="009469C8"/>
    <w:rsid w:val="00946CDB"/>
    <w:rsid w:val="00947101"/>
    <w:rsid w:val="0095113A"/>
    <w:rsid w:val="00951920"/>
    <w:rsid w:val="00952388"/>
    <w:rsid w:val="00952651"/>
    <w:rsid w:val="00956808"/>
    <w:rsid w:val="00957896"/>
    <w:rsid w:val="00957E3E"/>
    <w:rsid w:val="009607CA"/>
    <w:rsid w:val="00962DA1"/>
    <w:rsid w:val="00963601"/>
    <w:rsid w:val="00966238"/>
    <w:rsid w:val="00967CD0"/>
    <w:rsid w:val="0097179D"/>
    <w:rsid w:val="0097334E"/>
    <w:rsid w:val="00973FF5"/>
    <w:rsid w:val="00974F1A"/>
    <w:rsid w:val="00975118"/>
    <w:rsid w:val="00981AD8"/>
    <w:rsid w:val="00981BE7"/>
    <w:rsid w:val="00981E02"/>
    <w:rsid w:val="00982E2B"/>
    <w:rsid w:val="00984170"/>
    <w:rsid w:val="00984D0E"/>
    <w:rsid w:val="00986CE1"/>
    <w:rsid w:val="009900AD"/>
    <w:rsid w:val="009920CA"/>
    <w:rsid w:val="0099330F"/>
    <w:rsid w:val="00996BDD"/>
    <w:rsid w:val="00997522"/>
    <w:rsid w:val="00997682"/>
    <w:rsid w:val="00997F75"/>
    <w:rsid w:val="009A259A"/>
    <w:rsid w:val="009A305A"/>
    <w:rsid w:val="009A3B31"/>
    <w:rsid w:val="009A4274"/>
    <w:rsid w:val="009A6590"/>
    <w:rsid w:val="009B03DC"/>
    <w:rsid w:val="009B225C"/>
    <w:rsid w:val="009B275F"/>
    <w:rsid w:val="009B2D04"/>
    <w:rsid w:val="009B5190"/>
    <w:rsid w:val="009B7A37"/>
    <w:rsid w:val="009C20BB"/>
    <w:rsid w:val="009C25F1"/>
    <w:rsid w:val="009C4A24"/>
    <w:rsid w:val="009C56AC"/>
    <w:rsid w:val="009C589A"/>
    <w:rsid w:val="009C595A"/>
    <w:rsid w:val="009C59CF"/>
    <w:rsid w:val="009C6695"/>
    <w:rsid w:val="009C6ECA"/>
    <w:rsid w:val="009C7A8E"/>
    <w:rsid w:val="009D1289"/>
    <w:rsid w:val="009D1462"/>
    <w:rsid w:val="009D1498"/>
    <w:rsid w:val="009D262F"/>
    <w:rsid w:val="009D2F4D"/>
    <w:rsid w:val="009D326A"/>
    <w:rsid w:val="009D3CC8"/>
    <w:rsid w:val="009D607B"/>
    <w:rsid w:val="009D7722"/>
    <w:rsid w:val="009D7CB0"/>
    <w:rsid w:val="009E0549"/>
    <w:rsid w:val="009E1193"/>
    <w:rsid w:val="009E140E"/>
    <w:rsid w:val="009E160E"/>
    <w:rsid w:val="009E5D8C"/>
    <w:rsid w:val="009E638D"/>
    <w:rsid w:val="009E662B"/>
    <w:rsid w:val="009E741E"/>
    <w:rsid w:val="009F0DD5"/>
    <w:rsid w:val="009F244F"/>
    <w:rsid w:val="009F4835"/>
    <w:rsid w:val="009F49F3"/>
    <w:rsid w:val="009F57DD"/>
    <w:rsid w:val="009F73D3"/>
    <w:rsid w:val="00A01A53"/>
    <w:rsid w:val="00A03ADE"/>
    <w:rsid w:val="00A04F9F"/>
    <w:rsid w:val="00A064EA"/>
    <w:rsid w:val="00A10703"/>
    <w:rsid w:val="00A11812"/>
    <w:rsid w:val="00A124A6"/>
    <w:rsid w:val="00A130C6"/>
    <w:rsid w:val="00A14204"/>
    <w:rsid w:val="00A1524C"/>
    <w:rsid w:val="00A15A03"/>
    <w:rsid w:val="00A15FBE"/>
    <w:rsid w:val="00A165C1"/>
    <w:rsid w:val="00A16AE4"/>
    <w:rsid w:val="00A17FD2"/>
    <w:rsid w:val="00A20C73"/>
    <w:rsid w:val="00A21AD9"/>
    <w:rsid w:val="00A21F32"/>
    <w:rsid w:val="00A225D6"/>
    <w:rsid w:val="00A236CF"/>
    <w:rsid w:val="00A2518B"/>
    <w:rsid w:val="00A26043"/>
    <w:rsid w:val="00A27A1A"/>
    <w:rsid w:val="00A31F7F"/>
    <w:rsid w:val="00A330C3"/>
    <w:rsid w:val="00A33E6C"/>
    <w:rsid w:val="00A369EC"/>
    <w:rsid w:val="00A40091"/>
    <w:rsid w:val="00A40927"/>
    <w:rsid w:val="00A43B97"/>
    <w:rsid w:val="00A4441A"/>
    <w:rsid w:val="00A47149"/>
    <w:rsid w:val="00A47D09"/>
    <w:rsid w:val="00A504F6"/>
    <w:rsid w:val="00A516B2"/>
    <w:rsid w:val="00A51EC1"/>
    <w:rsid w:val="00A52586"/>
    <w:rsid w:val="00A525D9"/>
    <w:rsid w:val="00A53AFE"/>
    <w:rsid w:val="00A5451A"/>
    <w:rsid w:val="00A54D74"/>
    <w:rsid w:val="00A56D53"/>
    <w:rsid w:val="00A5777E"/>
    <w:rsid w:val="00A57CAC"/>
    <w:rsid w:val="00A605F2"/>
    <w:rsid w:val="00A61AFD"/>
    <w:rsid w:val="00A6200C"/>
    <w:rsid w:val="00A6306B"/>
    <w:rsid w:val="00A633C8"/>
    <w:rsid w:val="00A654FE"/>
    <w:rsid w:val="00A679DA"/>
    <w:rsid w:val="00A67EB1"/>
    <w:rsid w:val="00A711A7"/>
    <w:rsid w:val="00A71D37"/>
    <w:rsid w:val="00A72692"/>
    <w:rsid w:val="00A73137"/>
    <w:rsid w:val="00A7315C"/>
    <w:rsid w:val="00A733B5"/>
    <w:rsid w:val="00A756F8"/>
    <w:rsid w:val="00A77642"/>
    <w:rsid w:val="00A7794C"/>
    <w:rsid w:val="00A8148D"/>
    <w:rsid w:val="00A82F33"/>
    <w:rsid w:val="00A838C9"/>
    <w:rsid w:val="00A84E8A"/>
    <w:rsid w:val="00A86037"/>
    <w:rsid w:val="00A869B5"/>
    <w:rsid w:val="00A90BA3"/>
    <w:rsid w:val="00A952AD"/>
    <w:rsid w:val="00A9653D"/>
    <w:rsid w:val="00AA1AA5"/>
    <w:rsid w:val="00AA2437"/>
    <w:rsid w:val="00AA29A0"/>
    <w:rsid w:val="00AA3A50"/>
    <w:rsid w:val="00AA42E0"/>
    <w:rsid w:val="00AA5CAA"/>
    <w:rsid w:val="00AA739A"/>
    <w:rsid w:val="00AA7C39"/>
    <w:rsid w:val="00AB21A1"/>
    <w:rsid w:val="00AB3C21"/>
    <w:rsid w:val="00AB42B4"/>
    <w:rsid w:val="00AB4CCA"/>
    <w:rsid w:val="00AB5A8D"/>
    <w:rsid w:val="00AB60A5"/>
    <w:rsid w:val="00AB7A5F"/>
    <w:rsid w:val="00AC1239"/>
    <w:rsid w:val="00AC2F2B"/>
    <w:rsid w:val="00AC7427"/>
    <w:rsid w:val="00AC7CBD"/>
    <w:rsid w:val="00AD0EF8"/>
    <w:rsid w:val="00AD490D"/>
    <w:rsid w:val="00AD5801"/>
    <w:rsid w:val="00AD75BB"/>
    <w:rsid w:val="00AE3351"/>
    <w:rsid w:val="00AE347F"/>
    <w:rsid w:val="00AE4655"/>
    <w:rsid w:val="00AE62CA"/>
    <w:rsid w:val="00AE65F3"/>
    <w:rsid w:val="00AE733A"/>
    <w:rsid w:val="00AF05EB"/>
    <w:rsid w:val="00AF0CD8"/>
    <w:rsid w:val="00AF4EB7"/>
    <w:rsid w:val="00AF5436"/>
    <w:rsid w:val="00AF583B"/>
    <w:rsid w:val="00AF5E93"/>
    <w:rsid w:val="00B00B00"/>
    <w:rsid w:val="00B1009B"/>
    <w:rsid w:val="00B103DC"/>
    <w:rsid w:val="00B11CBE"/>
    <w:rsid w:val="00B1618B"/>
    <w:rsid w:val="00B16795"/>
    <w:rsid w:val="00B214F6"/>
    <w:rsid w:val="00B22D68"/>
    <w:rsid w:val="00B25DFC"/>
    <w:rsid w:val="00B337EA"/>
    <w:rsid w:val="00B34E72"/>
    <w:rsid w:val="00B36C1E"/>
    <w:rsid w:val="00B37314"/>
    <w:rsid w:val="00B40F52"/>
    <w:rsid w:val="00B41604"/>
    <w:rsid w:val="00B4163A"/>
    <w:rsid w:val="00B41C0C"/>
    <w:rsid w:val="00B42981"/>
    <w:rsid w:val="00B44F1E"/>
    <w:rsid w:val="00B46929"/>
    <w:rsid w:val="00B47239"/>
    <w:rsid w:val="00B50909"/>
    <w:rsid w:val="00B50A11"/>
    <w:rsid w:val="00B50FDA"/>
    <w:rsid w:val="00B520F0"/>
    <w:rsid w:val="00B524E2"/>
    <w:rsid w:val="00B5323D"/>
    <w:rsid w:val="00B54A31"/>
    <w:rsid w:val="00B55443"/>
    <w:rsid w:val="00B55CFE"/>
    <w:rsid w:val="00B5600D"/>
    <w:rsid w:val="00B56168"/>
    <w:rsid w:val="00B56308"/>
    <w:rsid w:val="00B56805"/>
    <w:rsid w:val="00B57853"/>
    <w:rsid w:val="00B57AFB"/>
    <w:rsid w:val="00B6006A"/>
    <w:rsid w:val="00B601BD"/>
    <w:rsid w:val="00B603D2"/>
    <w:rsid w:val="00B6071B"/>
    <w:rsid w:val="00B60CB4"/>
    <w:rsid w:val="00B60FBD"/>
    <w:rsid w:val="00B625F5"/>
    <w:rsid w:val="00B629A6"/>
    <w:rsid w:val="00B63A4F"/>
    <w:rsid w:val="00B642B1"/>
    <w:rsid w:val="00B665BF"/>
    <w:rsid w:val="00B66F49"/>
    <w:rsid w:val="00B70A01"/>
    <w:rsid w:val="00B733A2"/>
    <w:rsid w:val="00B74D48"/>
    <w:rsid w:val="00B765B2"/>
    <w:rsid w:val="00B80DC6"/>
    <w:rsid w:val="00B83547"/>
    <w:rsid w:val="00B83C9A"/>
    <w:rsid w:val="00B85E1B"/>
    <w:rsid w:val="00B8685D"/>
    <w:rsid w:val="00B87392"/>
    <w:rsid w:val="00B9185D"/>
    <w:rsid w:val="00B92C4D"/>
    <w:rsid w:val="00B954F2"/>
    <w:rsid w:val="00B95506"/>
    <w:rsid w:val="00BA0DE1"/>
    <w:rsid w:val="00BA5B73"/>
    <w:rsid w:val="00BA6B9C"/>
    <w:rsid w:val="00BA6F5E"/>
    <w:rsid w:val="00BB0267"/>
    <w:rsid w:val="00BB0ECD"/>
    <w:rsid w:val="00BB2AB4"/>
    <w:rsid w:val="00BB2E15"/>
    <w:rsid w:val="00BB3C3B"/>
    <w:rsid w:val="00BB45E1"/>
    <w:rsid w:val="00BB546F"/>
    <w:rsid w:val="00BB5DFA"/>
    <w:rsid w:val="00BB7AEC"/>
    <w:rsid w:val="00BC2817"/>
    <w:rsid w:val="00BC29B3"/>
    <w:rsid w:val="00BC3EE8"/>
    <w:rsid w:val="00BC4E47"/>
    <w:rsid w:val="00BC5ABB"/>
    <w:rsid w:val="00BC73F1"/>
    <w:rsid w:val="00BC7E99"/>
    <w:rsid w:val="00BD2FB9"/>
    <w:rsid w:val="00BD30B1"/>
    <w:rsid w:val="00BD7FF1"/>
    <w:rsid w:val="00BE15ED"/>
    <w:rsid w:val="00BE36AB"/>
    <w:rsid w:val="00BE4986"/>
    <w:rsid w:val="00BE5B6D"/>
    <w:rsid w:val="00BE78E7"/>
    <w:rsid w:val="00BF12BA"/>
    <w:rsid w:val="00BF1C50"/>
    <w:rsid w:val="00BF205E"/>
    <w:rsid w:val="00BF277C"/>
    <w:rsid w:val="00BF4B2E"/>
    <w:rsid w:val="00BF4E41"/>
    <w:rsid w:val="00BF5A68"/>
    <w:rsid w:val="00BF790F"/>
    <w:rsid w:val="00C004FA"/>
    <w:rsid w:val="00C00A27"/>
    <w:rsid w:val="00C02226"/>
    <w:rsid w:val="00C02622"/>
    <w:rsid w:val="00C03EC9"/>
    <w:rsid w:val="00C04AC1"/>
    <w:rsid w:val="00C04F32"/>
    <w:rsid w:val="00C077F8"/>
    <w:rsid w:val="00C10FD5"/>
    <w:rsid w:val="00C11A03"/>
    <w:rsid w:val="00C12092"/>
    <w:rsid w:val="00C12AA8"/>
    <w:rsid w:val="00C13B9A"/>
    <w:rsid w:val="00C14AE4"/>
    <w:rsid w:val="00C17C3E"/>
    <w:rsid w:val="00C20D5A"/>
    <w:rsid w:val="00C21B21"/>
    <w:rsid w:val="00C22BA8"/>
    <w:rsid w:val="00C253C7"/>
    <w:rsid w:val="00C306BC"/>
    <w:rsid w:val="00C313DF"/>
    <w:rsid w:val="00C31CDA"/>
    <w:rsid w:val="00C340AE"/>
    <w:rsid w:val="00C362E0"/>
    <w:rsid w:val="00C409BD"/>
    <w:rsid w:val="00C4299A"/>
    <w:rsid w:val="00C42DAC"/>
    <w:rsid w:val="00C43FBE"/>
    <w:rsid w:val="00C45113"/>
    <w:rsid w:val="00C45D9D"/>
    <w:rsid w:val="00C4709F"/>
    <w:rsid w:val="00C50584"/>
    <w:rsid w:val="00C5263B"/>
    <w:rsid w:val="00C544B4"/>
    <w:rsid w:val="00C56A76"/>
    <w:rsid w:val="00C573A2"/>
    <w:rsid w:val="00C61421"/>
    <w:rsid w:val="00C61ECD"/>
    <w:rsid w:val="00C63066"/>
    <w:rsid w:val="00C63E4F"/>
    <w:rsid w:val="00C64447"/>
    <w:rsid w:val="00C71DD2"/>
    <w:rsid w:val="00C75B83"/>
    <w:rsid w:val="00C76444"/>
    <w:rsid w:val="00C84FC0"/>
    <w:rsid w:val="00C861CC"/>
    <w:rsid w:val="00C86F2F"/>
    <w:rsid w:val="00C9208C"/>
    <w:rsid w:val="00C92436"/>
    <w:rsid w:val="00C94699"/>
    <w:rsid w:val="00C95CCB"/>
    <w:rsid w:val="00C96057"/>
    <w:rsid w:val="00C96687"/>
    <w:rsid w:val="00CA15E8"/>
    <w:rsid w:val="00CA2513"/>
    <w:rsid w:val="00CA3B29"/>
    <w:rsid w:val="00CA455F"/>
    <w:rsid w:val="00CA688F"/>
    <w:rsid w:val="00CA77A2"/>
    <w:rsid w:val="00CA782B"/>
    <w:rsid w:val="00CB08AF"/>
    <w:rsid w:val="00CB30B3"/>
    <w:rsid w:val="00CB4DE4"/>
    <w:rsid w:val="00CB74AB"/>
    <w:rsid w:val="00CB7F53"/>
    <w:rsid w:val="00CC0110"/>
    <w:rsid w:val="00CC28D8"/>
    <w:rsid w:val="00CC2AA8"/>
    <w:rsid w:val="00CC3FA5"/>
    <w:rsid w:val="00CC4236"/>
    <w:rsid w:val="00CC7B41"/>
    <w:rsid w:val="00CD17B4"/>
    <w:rsid w:val="00CD1929"/>
    <w:rsid w:val="00CD3BE8"/>
    <w:rsid w:val="00CD4D86"/>
    <w:rsid w:val="00CD5427"/>
    <w:rsid w:val="00CE151C"/>
    <w:rsid w:val="00CF18CC"/>
    <w:rsid w:val="00CF5227"/>
    <w:rsid w:val="00CF6B37"/>
    <w:rsid w:val="00CF6E6F"/>
    <w:rsid w:val="00CF7F3B"/>
    <w:rsid w:val="00D00904"/>
    <w:rsid w:val="00D02F8C"/>
    <w:rsid w:val="00D03784"/>
    <w:rsid w:val="00D047D2"/>
    <w:rsid w:val="00D05CE1"/>
    <w:rsid w:val="00D11EF8"/>
    <w:rsid w:val="00D11FE1"/>
    <w:rsid w:val="00D12457"/>
    <w:rsid w:val="00D145AD"/>
    <w:rsid w:val="00D14813"/>
    <w:rsid w:val="00D170EA"/>
    <w:rsid w:val="00D2076B"/>
    <w:rsid w:val="00D2103E"/>
    <w:rsid w:val="00D2158F"/>
    <w:rsid w:val="00D22007"/>
    <w:rsid w:val="00D220CE"/>
    <w:rsid w:val="00D22377"/>
    <w:rsid w:val="00D23FA0"/>
    <w:rsid w:val="00D25992"/>
    <w:rsid w:val="00D25EA4"/>
    <w:rsid w:val="00D25F33"/>
    <w:rsid w:val="00D27730"/>
    <w:rsid w:val="00D27943"/>
    <w:rsid w:val="00D3005D"/>
    <w:rsid w:val="00D30E4A"/>
    <w:rsid w:val="00D31619"/>
    <w:rsid w:val="00D31F67"/>
    <w:rsid w:val="00D33D81"/>
    <w:rsid w:val="00D35FD9"/>
    <w:rsid w:val="00D37D2A"/>
    <w:rsid w:val="00D41070"/>
    <w:rsid w:val="00D415BB"/>
    <w:rsid w:val="00D423EE"/>
    <w:rsid w:val="00D43221"/>
    <w:rsid w:val="00D43F38"/>
    <w:rsid w:val="00D44C32"/>
    <w:rsid w:val="00D471FB"/>
    <w:rsid w:val="00D4758A"/>
    <w:rsid w:val="00D47EEA"/>
    <w:rsid w:val="00D5005B"/>
    <w:rsid w:val="00D51EEE"/>
    <w:rsid w:val="00D52341"/>
    <w:rsid w:val="00D52C04"/>
    <w:rsid w:val="00D5596D"/>
    <w:rsid w:val="00D55A6A"/>
    <w:rsid w:val="00D55CC0"/>
    <w:rsid w:val="00D57A06"/>
    <w:rsid w:val="00D6354A"/>
    <w:rsid w:val="00D639ED"/>
    <w:rsid w:val="00D672C5"/>
    <w:rsid w:val="00D67745"/>
    <w:rsid w:val="00D67FFD"/>
    <w:rsid w:val="00D70DE0"/>
    <w:rsid w:val="00D73C33"/>
    <w:rsid w:val="00D81538"/>
    <w:rsid w:val="00D82D73"/>
    <w:rsid w:val="00D835C4"/>
    <w:rsid w:val="00D83CAC"/>
    <w:rsid w:val="00D83F69"/>
    <w:rsid w:val="00D85AC0"/>
    <w:rsid w:val="00D8796E"/>
    <w:rsid w:val="00D940CE"/>
    <w:rsid w:val="00D95BDC"/>
    <w:rsid w:val="00D96294"/>
    <w:rsid w:val="00D96B73"/>
    <w:rsid w:val="00DA05B0"/>
    <w:rsid w:val="00DA1B9A"/>
    <w:rsid w:val="00DA26BB"/>
    <w:rsid w:val="00DA36D2"/>
    <w:rsid w:val="00DA452B"/>
    <w:rsid w:val="00DA4FDB"/>
    <w:rsid w:val="00DA55BD"/>
    <w:rsid w:val="00DA67A7"/>
    <w:rsid w:val="00DA74DD"/>
    <w:rsid w:val="00DB036F"/>
    <w:rsid w:val="00DB0F10"/>
    <w:rsid w:val="00DB289D"/>
    <w:rsid w:val="00DB41FB"/>
    <w:rsid w:val="00DB59C3"/>
    <w:rsid w:val="00DB5F0A"/>
    <w:rsid w:val="00DB6CFB"/>
    <w:rsid w:val="00DB6F8C"/>
    <w:rsid w:val="00DC05AF"/>
    <w:rsid w:val="00DC36FD"/>
    <w:rsid w:val="00DC4339"/>
    <w:rsid w:val="00DC433C"/>
    <w:rsid w:val="00DC568D"/>
    <w:rsid w:val="00DD0682"/>
    <w:rsid w:val="00DD397B"/>
    <w:rsid w:val="00DD5A95"/>
    <w:rsid w:val="00DD64AB"/>
    <w:rsid w:val="00DE019B"/>
    <w:rsid w:val="00DE1948"/>
    <w:rsid w:val="00DE2511"/>
    <w:rsid w:val="00DE3992"/>
    <w:rsid w:val="00DE608D"/>
    <w:rsid w:val="00DE61D0"/>
    <w:rsid w:val="00DF348B"/>
    <w:rsid w:val="00DF4781"/>
    <w:rsid w:val="00DF49A2"/>
    <w:rsid w:val="00DF4D35"/>
    <w:rsid w:val="00DF782F"/>
    <w:rsid w:val="00E01B7A"/>
    <w:rsid w:val="00E0353E"/>
    <w:rsid w:val="00E03D80"/>
    <w:rsid w:val="00E06418"/>
    <w:rsid w:val="00E064E5"/>
    <w:rsid w:val="00E06704"/>
    <w:rsid w:val="00E06941"/>
    <w:rsid w:val="00E108C9"/>
    <w:rsid w:val="00E1150A"/>
    <w:rsid w:val="00E11891"/>
    <w:rsid w:val="00E13285"/>
    <w:rsid w:val="00E1403B"/>
    <w:rsid w:val="00E14066"/>
    <w:rsid w:val="00E1558E"/>
    <w:rsid w:val="00E15E36"/>
    <w:rsid w:val="00E16057"/>
    <w:rsid w:val="00E1647A"/>
    <w:rsid w:val="00E16E54"/>
    <w:rsid w:val="00E16FA3"/>
    <w:rsid w:val="00E24DC5"/>
    <w:rsid w:val="00E267E4"/>
    <w:rsid w:val="00E26EE9"/>
    <w:rsid w:val="00E2755B"/>
    <w:rsid w:val="00E31E74"/>
    <w:rsid w:val="00E32017"/>
    <w:rsid w:val="00E332F3"/>
    <w:rsid w:val="00E36893"/>
    <w:rsid w:val="00E374B1"/>
    <w:rsid w:val="00E426A9"/>
    <w:rsid w:val="00E42A37"/>
    <w:rsid w:val="00E505C4"/>
    <w:rsid w:val="00E50753"/>
    <w:rsid w:val="00E5137F"/>
    <w:rsid w:val="00E52C21"/>
    <w:rsid w:val="00E52EC3"/>
    <w:rsid w:val="00E52EC7"/>
    <w:rsid w:val="00E54ECB"/>
    <w:rsid w:val="00E5584B"/>
    <w:rsid w:val="00E625F3"/>
    <w:rsid w:val="00E62DD4"/>
    <w:rsid w:val="00E62F06"/>
    <w:rsid w:val="00E63BB3"/>
    <w:rsid w:val="00E647EA"/>
    <w:rsid w:val="00E65E03"/>
    <w:rsid w:val="00E705F4"/>
    <w:rsid w:val="00E7143D"/>
    <w:rsid w:val="00E71BF8"/>
    <w:rsid w:val="00E7248C"/>
    <w:rsid w:val="00E735F1"/>
    <w:rsid w:val="00E742DA"/>
    <w:rsid w:val="00E75172"/>
    <w:rsid w:val="00E75AAB"/>
    <w:rsid w:val="00E75EF8"/>
    <w:rsid w:val="00E77A88"/>
    <w:rsid w:val="00E8006E"/>
    <w:rsid w:val="00E80F70"/>
    <w:rsid w:val="00E81643"/>
    <w:rsid w:val="00E82A51"/>
    <w:rsid w:val="00E833F2"/>
    <w:rsid w:val="00E873F0"/>
    <w:rsid w:val="00E87C07"/>
    <w:rsid w:val="00E904E7"/>
    <w:rsid w:val="00E91382"/>
    <w:rsid w:val="00E950A8"/>
    <w:rsid w:val="00E95C39"/>
    <w:rsid w:val="00E96EE3"/>
    <w:rsid w:val="00E97551"/>
    <w:rsid w:val="00E97E96"/>
    <w:rsid w:val="00EA03FD"/>
    <w:rsid w:val="00EA17ED"/>
    <w:rsid w:val="00EA219C"/>
    <w:rsid w:val="00EA2FFE"/>
    <w:rsid w:val="00EA4242"/>
    <w:rsid w:val="00EA5734"/>
    <w:rsid w:val="00EA632D"/>
    <w:rsid w:val="00EA7DFD"/>
    <w:rsid w:val="00EB0295"/>
    <w:rsid w:val="00EB0A10"/>
    <w:rsid w:val="00EB11DE"/>
    <w:rsid w:val="00EB2B72"/>
    <w:rsid w:val="00EB2BE5"/>
    <w:rsid w:val="00EB4AC3"/>
    <w:rsid w:val="00EB501C"/>
    <w:rsid w:val="00EB60BC"/>
    <w:rsid w:val="00EB7AA7"/>
    <w:rsid w:val="00EC0A1B"/>
    <w:rsid w:val="00EC18E0"/>
    <w:rsid w:val="00EC19AD"/>
    <w:rsid w:val="00EC212F"/>
    <w:rsid w:val="00EC220B"/>
    <w:rsid w:val="00EC26A3"/>
    <w:rsid w:val="00EC3246"/>
    <w:rsid w:val="00EC3511"/>
    <w:rsid w:val="00EC5285"/>
    <w:rsid w:val="00EC6583"/>
    <w:rsid w:val="00ED347F"/>
    <w:rsid w:val="00ED4CC8"/>
    <w:rsid w:val="00ED5E92"/>
    <w:rsid w:val="00ED6211"/>
    <w:rsid w:val="00EE1FE6"/>
    <w:rsid w:val="00EE22C4"/>
    <w:rsid w:val="00EE45DA"/>
    <w:rsid w:val="00EE4B01"/>
    <w:rsid w:val="00EE6A2D"/>
    <w:rsid w:val="00EF2B80"/>
    <w:rsid w:val="00EF2F8A"/>
    <w:rsid w:val="00EF6CFC"/>
    <w:rsid w:val="00F00043"/>
    <w:rsid w:val="00F01E7D"/>
    <w:rsid w:val="00F05550"/>
    <w:rsid w:val="00F05868"/>
    <w:rsid w:val="00F05B95"/>
    <w:rsid w:val="00F071B9"/>
    <w:rsid w:val="00F110FC"/>
    <w:rsid w:val="00F136A2"/>
    <w:rsid w:val="00F158BD"/>
    <w:rsid w:val="00F16D1C"/>
    <w:rsid w:val="00F17EB3"/>
    <w:rsid w:val="00F17FE2"/>
    <w:rsid w:val="00F21E6A"/>
    <w:rsid w:val="00F21FC3"/>
    <w:rsid w:val="00F22DFB"/>
    <w:rsid w:val="00F22EF6"/>
    <w:rsid w:val="00F2335F"/>
    <w:rsid w:val="00F23AB0"/>
    <w:rsid w:val="00F24ABC"/>
    <w:rsid w:val="00F2587F"/>
    <w:rsid w:val="00F258B9"/>
    <w:rsid w:val="00F27E50"/>
    <w:rsid w:val="00F30CE7"/>
    <w:rsid w:val="00F3262C"/>
    <w:rsid w:val="00F336F0"/>
    <w:rsid w:val="00F35B3B"/>
    <w:rsid w:val="00F36402"/>
    <w:rsid w:val="00F366A7"/>
    <w:rsid w:val="00F37973"/>
    <w:rsid w:val="00F403B8"/>
    <w:rsid w:val="00F416DC"/>
    <w:rsid w:val="00F419C2"/>
    <w:rsid w:val="00F434A6"/>
    <w:rsid w:val="00F439C2"/>
    <w:rsid w:val="00F43EA0"/>
    <w:rsid w:val="00F477FD"/>
    <w:rsid w:val="00F50EBF"/>
    <w:rsid w:val="00F530E2"/>
    <w:rsid w:val="00F53604"/>
    <w:rsid w:val="00F53D57"/>
    <w:rsid w:val="00F55235"/>
    <w:rsid w:val="00F5764E"/>
    <w:rsid w:val="00F604EB"/>
    <w:rsid w:val="00F60C0B"/>
    <w:rsid w:val="00F61723"/>
    <w:rsid w:val="00F61C25"/>
    <w:rsid w:val="00F62FF3"/>
    <w:rsid w:val="00F63306"/>
    <w:rsid w:val="00F64DAA"/>
    <w:rsid w:val="00F64E0A"/>
    <w:rsid w:val="00F65A1F"/>
    <w:rsid w:val="00F661CD"/>
    <w:rsid w:val="00F676E0"/>
    <w:rsid w:val="00F67D44"/>
    <w:rsid w:val="00F702ED"/>
    <w:rsid w:val="00F709CA"/>
    <w:rsid w:val="00F72D50"/>
    <w:rsid w:val="00F73857"/>
    <w:rsid w:val="00F738D9"/>
    <w:rsid w:val="00F751F8"/>
    <w:rsid w:val="00F76285"/>
    <w:rsid w:val="00F76873"/>
    <w:rsid w:val="00F76F41"/>
    <w:rsid w:val="00F7743D"/>
    <w:rsid w:val="00F807B3"/>
    <w:rsid w:val="00F80FB8"/>
    <w:rsid w:val="00F813AC"/>
    <w:rsid w:val="00F814C2"/>
    <w:rsid w:val="00F81F27"/>
    <w:rsid w:val="00F83379"/>
    <w:rsid w:val="00F8367C"/>
    <w:rsid w:val="00F846A5"/>
    <w:rsid w:val="00F848D1"/>
    <w:rsid w:val="00F849EC"/>
    <w:rsid w:val="00F84ADC"/>
    <w:rsid w:val="00F86ED2"/>
    <w:rsid w:val="00F9004C"/>
    <w:rsid w:val="00F926EE"/>
    <w:rsid w:val="00F92A5F"/>
    <w:rsid w:val="00F95225"/>
    <w:rsid w:val="00F960E8"/>
    <w:rsid w:val="00FA0EA2"/>
    <w:rsid w:val="00FA24A4"/>
    <w:rsid w:val="00FA2CB5"/>
    <w:rsid w:val="00FA3EFB"/>
    <w:rsid w:val="00FA5523"/>
    <w:rsid w:val="00FA586D"/>
    <w:rsid w:val="00FA60A0"/>
    <w:rsid w:val="00FA6593"/>
    <w:rsid w:val="00FA6A60"/>
    <w:rsid w:val="00FA744C"/>
    <w:rsid w:val="00FA7A3B"/>
    <w:rsid w:val="00FB1054"/>
    <w:rsid w:val="00FB26E4"/>
    <w:rsid w:val="00FB6044"/>
    <w:rsid w:val="00FB7BB3"/>
    <w:rsid w:val="00FC0246"/>
    <w:rsid w:val="00FC1685"/>
    <w:rsid w:val="00FC2B10"/>
    <w:rsid w:val="00FC597D"/>
    <w:rsid w:val="00FC5B5A"/>
    <w:rsid w:val="00FD0369"/>
    <w:rsid w:val="00FD250B"/>
    <w:rsid w:val="00FD4740"/>
    <w:rsid w:val="00FD7661"/>
    <w:rsid w:val="00FE061F"/>
    <w:rsid w:val="00FE3A12"/>
    <w:rsid w:val="00FE406D"/>
    <w:rsid w:val="00FE5F0F"/>
    <w:rsid w:val="00FE73C0"/>
    <w:rsid w:val="00FE7E15"/>
    <w:rsid w:val="00FF0128"/>
    <w:rsid w:val="00FF0F9D"/>
    <w:rsid w:val="00FF26ED"/>
    <w:rsid w:val="00FF4831"/>
    <w:rsid w:val="00FF68F7"/>
    <w:rsid w:val="00FF7AE9"/>
    <w:rsid w:val="00FF7E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3CFA3"/>
  <w15:docId w15:val="{820A190A-BE8A-4975-86EE-83B20CEC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0F213F"/>
    <w:pPr>
      <w:spacing w:after="0" w:line="240" w:lineRule="auto"/>
      <w:ind w:firstLine="709"/>
      <w:jc w:val="both"/>
    </w:pPr>
    <w:rPr>
      <w:rFonts w:ascii="Liberation Serif" w:hAnsi="Liberation Serif"/>
      <w:sz w:val="24"/>
    </w:rPr>
  </w:style>
  <w:style w:type="paragraph" w:styleId="1">
    <w:name w:val="heading 1"/>
    <w:aliases w:val="Раздел"/>
    <w:basedOn w:val="a3"/>
    <w:next w:val="a2"/>
    <w:link w:val="10"/>
    <w:rsid w:val="00E52EC3"/>
    <w:pPr>
      <w:keepNext/>
      <w:suppressAutoHyphens/>
      <w:outlineLvl w:val="0"/>
    </w:pPr>
    <w:rPr>
      <w:rFonts w:cs="Arial"/>
      <w:bCs/>
      <w:kern w:val="32"/>
      <w:szCs w:val="28"/>
      <w:lang w:val="en-GB"/>
    </w:rPr>
  </w:style>
  <w:style w:type="paragraph" w:styleId="2">
    <w:name w:val="heading 2"/>
    <w:basedOn w:val="002"/>
    <w:link w:val="20"/>
    <w:uiPriority w:val="9"/>
    <w:rsid w:val="002043D7"/>
    <w:pPr>
      <w:spacing w:before="240" w:after="120"/>
      <w:ind w:left="1276" w:hanging="567"/>
      <w:outlineLvl w:val="1"/>
    </w:pPr>
    <w:rPr>
      <w:rFonts w:ascii="Arial" w:hAnsi="Arial" w:cs="Times New Roman"/>
      <w:bCs/>
      <w:lang w:val="en-GB"/>
    </w:rPr>
  </w:style>
  <w:style w:type="paragraph" w:styleId="3">
    <w:name w:val="heading 3"/>
    <w:basedOn w:val="a2"/>
    <w:link w:val="30"/>
    <w:uiPriority w:val="9"/>
    <w:rsid w:val="002043D7"/>
    <w:pPr>
      <w:spacing w:before="240" w:after="120"/>
      <w:ind w:left="1418" w:hanging="709"/>
      <w:outlineLvl w:val="2"/>
    </w:pPr>
    <w:rPr>
      <w:rFonts w:ascii="Arial" w:eastAsia="Times New Roman" w:hAnsi="Arial" w:cs="Times New Roman"/>
      <w:b/>
      <w:bCs/>
      <w:szCs w:val="20"/>
      <w:lang w:val="en-GB"/>
    </w:rPr>
  </w:style>
  <w:style w:type="paragraph" w:styleId="4">
    <w:name w:val="heading 4"/>
    <w:basedOn w:val="a2"/>
    <w:next w:val="a2"/>
    <w:link w:val="40"/>
    <w:uiPriority w:val="9"/>
    <w:unhideWhenUsed/>
    <w:rsid w:val="003A0A58"/>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2"/>
    <w:next w:val="a2"/>
    <w:link w:val="50"/>
    <w:uiPriority w:val="9"/>
    <w:unhideWhenUsed/>
    <w:rsid w:val="000F5F00"/>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aliases w:val="Обычный 1,1"/>
    <w:basedOn w:val="a4"/>
    <w:next w:val="a2"/>
    <w:link w:val="60"/>
    <w:autoRedefine/>
    <w:uiPriority w:val="9"/>
    <w:rsid w:val="0088373C"/>
    <w:pPr>
      <w:spacing w:line="264" w:lineRule="auto"/>
      <w:ind w:firstLine="709"/>
      <w:jc w:val="both"/>
      <w:outlineLvl w:val="5"/>
    </w:pPr>
    <w:rPr>
      <w:sz w:val="24"/>
      <w:szCs w:val="24"/>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List Paragraph"/>
    <w:basedOn w:val="a2"/>
    <w:link w:val="a9"/>
    <w:uiPriority w:val="34"/>
    <w:rsid w:val="002043D7"/>
    <w:pPr>
      <w:ind w:left="720"/>
      <w:contextualSpacing/>
    </w:pPr>
  </w:style>
  <w:style w:type="character" w:customStyle="1" w:styleId="10">
    <w:name w:val="Заголовок 1 Знак"/>
    <w:aliases w:val="Раздел Знак"/>
    <w:basedOn w:val="a5"/>
    <w:link w:val="1"/>
    <w:rsid w:val="00C61421"/>
    <w:rPr>
      <w:rFonts w:ascii="Times New Roman" w:eastAsia="Times New Roman" w:hAnsi="Times New Roman" w:cs="Arial"/>
      <w:b/>
      <w:bCs/>
      <w:caps/>
      <w:kern w:val="32"/>
      <w:sz w:val="26"/>
      <w:szCs w:val="28"/>
      <w:lang w:val="en-GB" w:eastAsia="ru-RU"/>
    </w:rPr>
  </w:style>
  <w:style w:type="character" w:customStyle="1" w:styleId="20">
    <w:name w:val="Заголовок 2 Знак"/>
    <w:basedOn w:val="a5"/>
    <w:link w:val="2"/>
    <w:uiPriority w:val="9"/>
    <w:rsid w:val="00C61421"/>
    <w:rPr>
      <w:rFonts w:ascii="Arial" w:eastAsia="Times New Roman" w:hAnsi="Arial" w:cs="Times New Roman"/>
      <w:b/>
      <w:bCs/>
      <w:sz w:val="24"/>
      <w:szCs w:val="20"/>
      <w:lang w:val="en-GB" w:eastAsia="ru-RU"/>
    </w:rPr>
  </w:style>
  <w:style w:type="character" w:customStyle="1" w:styleId="30">
    <w:name w:val="Заголовок 3 Знак"/>
    <w:basedOn w:val="a5"/>
    <w:link w:val="3"/>
    <w:uiPriority w:val="9"/>
    <w:rsid w:val="002043D7"/>
    <w:rPr>
      <w:rFonts w:ascii="Arial" w:eastAsia="Times New Roman" w:hAnsi="Arial" w:cs="Times New Roman"/>
      <w:b/>
      <w:bCs/>
      <w:sz w:val="24"/>
      <w:szCs w:val="20"/>
      <w:lang w:val="en-GB"/>
    </w:rPr>
  </w:style>
  <w:style w:type="paragraph" w:customStyle="1" w:styleId="aa">
    <w:name w:val="Абзац"/>
    <w:basedOn w:val="a2"/>
    <w:link w:val="11"/>
    <w:rsid w:val="002043D7"/>
    <w:rPr>
      <w:rFonts w:eastAsia="Calibri" w:cs="Times New Roman"/>
      <w:szCs w:val="26"/>
      <w:lang w:val="en-GB"/>
    </w:rPr>
  </w:style>
  <w:style w:type="character" w:customStyle="1" w:styleId="11">
    <w:name w:val="Абзац Знак1"/>
    <w:link w:val="aa"/>
    <w:qFormat/>
    <w:rsid w:val="002043D7"/>
    <w:rPr>
      <w:rFonts w:ascii="Times New Roman" w:eastAsia="Calibri" w:hAnsi="Times New Roman" w:cs="Times New Roman"/>
      <w:sz w:val="24"/>
      <w:szCs w:val="26"/>
      <w:lang w:val="en-GB"/>
    </w:rPr>
  </w:style>
  <w:style w:type="paragraph" w:customStyle="1" w:styleId="ab">
    <w:name w:val="Формула"/>
    <w:basedOn w:val="a2"/>
    <w:link w:val="ac"/>
    <w:rsid w:val="002043D7"/>
    <w:rPr>
      <w:rFonts w:eastAsia="Times New Roman" w:cs="Times New Roman"/>
      <w:sz w:val="26"/>
      <w:szCs w:val="20"/>
    </w:rPr>
  </w:style>
  <w:style w:type="character" w:customStyle="1" w:styleId="ac">
    <w:name w:val="Формула Знак"/>
    <w:basedOn w:val="a5"/>
    <w:link w:val="ab"/>
    <w:rsid w:val="002043D7"/>
    <w:rPr>
      <w:rFonts w:ascii="Times New Roman" w:eastAsia="Times New Roman" w:hAnsi="Times New Roman" w:cs="Times New Roman"/>
      <w:sz w:val="26"/>
      <w:szCs w:val="20"/>
    </w:rPr>
  </w:style>
  <w:style w:type="paragraph" w:customStyle="1" w:styleId="31">
    <w:name w:val="3)Автор"/>
    <w:basedOn w:val="a2"/>
    <w:rsid w:val="00B1618B"/>
    <w:pPr>
      <w:ind w:firstLine="0"/>
      <w:jc w:val="center"/>
    </w:pPr>
    <w:rPr>
      <w:rFonts w:eastAsia="Times New Roman" w:cs="Times New Roman"/>
      <w:b/>
      <w:sz w:val="20"/>
      <w:szCs w:val="20"/>
      <w:lang w:val="en-GB"/>
    </w:rPr>
  </w:style>
  <w:style w:type="paragraph" w:customStyle="1" w:styleId="Authoraddress">
    <w:name w:val="Author address"/>
    <w:basedOn w:val="a2"/>
    <w:rsid w:val="00B1618B"/>
    <w:pPr>
      <w:tabs>
        <w:tab w:val="left" w:pos="-1161"/>
        <w:tab w:val="left" w:pos="-720"/>
        <w:tab w:val="left" w:pos="360"/>
        <w:tab w:val="left" w:pos="426"/>
        <w:tab w:val="left" w:pos="1440"/>
      </w:tabs>
      <w:snapToGrid w:val="0"/>
      <w:ind w:firstLine="0"/>
      <w:jc w:val="center"/>
    </w:pPr>
    <w:rPr>
      <w:rFonts w:eastAsia="Times New Roman" w:cs="Times New Roman"/>
      <w:i/>
      <w:iCs/>
      <w:sz w:val="20"/>
      <w:szCs w:val="20"/>
      <w:lang w:val="en-GB"/>
    </w:rPr>
  </w:style>
  <w:style w:type="paragraph" w:customStyle="1" w:styleId="a4">
    <w:name w:val="УДК"/>
    <w:basedOn w:val="a2"/>
    <w:qFormat/>
    <w:rsid w:val="00F2587F"/>
    <w:pPr>
      <w:ind w:firstLine="0"/>
      <w:jc w:val="left"/>
    </w:pPr>
    <w:rPr>
      <w:rFonts w:eastAsia="Times New Roman" w:cs="Times New Roman"/>
      <w:sz w:val="20"/>
      <w:szCs w:val="20"/>
    </w:rPr>
  </w:style>
  <w:style w:type="paragraph" w:customStyle="1" w:styleId="51">
    <w:name w:val="5)Аннотация"/>
    <w:basedOn w:val="a2"/>
    <w:link w:val="52"/>
    <w:autoRedefine/>
    <w:qFormat/>
    <w:rsid w:val="00F2587F"/>
    <w:pPr>
      <w:ind w:left="851" w:right="851" w:firstLine="0"/>
    </w:pPr>
    <w:rPr>
      <w:rFonts w:eastAsia="Times New Roman" w:cs="Times New Roman"/>
      <w:sz w:val="20"/>
      <w:szCs w:val="20"/>
    </w:rPr>
  </w:style>
  <w:style w:type="character" w:customStyle="1" w:styleId="52">
    <w:name w:val="5)Аннотация Знак"/>
    <w:basedOn w:val="a5"/>
    <w:link w:val="51"/>
    <w:rsid w:val="00F2587F"/>
    <w:rPr>
      <w:rFonts w:ascii="Liberation Serif" w:eastAsia="Times New Roman" w:hAnsi="Liberation Serif" w:cs="Times New Roman"/>
      <w:sz w:val="20"/>
      <w:szCs w:val="20"/>
    </w:rPr>
  </w:style>
  <w:style w:type="paragraph" w:customStyle="1" w:styleId="Abstract">
    <w:name w:val="Abstract"/>
    <w:basedOn w:val="a2"/>
    <w:link w:val="Abstract0"/>
    <w:rsid w:val="002043D7"/>
    <w:pPr>
      <w:autoSpaceDE w:val="0"/>
      <w:autoSpaceDN w:val="0"/>
      <w:snapToGrid w:val="0"/>
      <w:spacing w:before="60" w:after="60"/>
      <w:ind w:left="851" w:right="851"/>
    </w:pPr>
    <w:rPr>
      <w:rFonts w:eastAsia="Times New Roman" w:cs="Times New Roman"/>
      <w:szCs w:val="20"/>
      <w:lang w:val="en-US"/>
    </w:rPr>
  </w:style>
  <w:style w:type="paragraph" w:customStyle="1" w:styleId="ad">
    <w:name w:val="Рисунок"/>
    <w:basedOn w:val="aa"/>
    <w:link w:val="ae"/>
    <w:rsid w:val="002043D7"/>
    <w:pPr>
      <w:ind w:firstLine="0"/>
      <w:jc w:val="center"/>
    </w:pPr>
    <w:rPr>
      <w:sz w:val="20"/>
      <w:lang w:val="ru-RU"/>
    </w:rPr>
  </w:style>
  <w:style w:type="character" w:customStyle="1" w:styleId="ae">
    <w:name w:val="Рисунок Знак"/>
    <w:link w:val="ad"/>
    <w:rsid w:val="002043D7"/>
    <w:rPr>
      <w:rFonts w:ascii="Times New Roman" w:eastAsia="Calibri" w:hAnsi="Times New Roman" w:cs="Times New Roman"/>
      <w:sz w:val="20"/>
      <w:szCs w:val="26"/>
    </w:rPr>
  </w:style>
  <w:style w:type="paragraph" w:customStyle="1" w:styleId="af">
    <w:name w:val="ТаблицаНазвание"/>
    <w:basedOn w:val="a2"/>
    <w:rsid w:val="002043D7"/>
    <w:rPr>
      <w:rFonts w:eastAsia="Times New Roman" w:cs="Times New Roman"/>
      <w:szCs w:val="20"/>
    </w:rPr>
  </w:style>
  <w:style w:type="paragraph" w:customStyle="1" w:styleId="af0">
    <w:name w:val="Литература"/>
    <w:basedOn w:val="a2"/>
    <w:rsid w:val="00B36C1E"/>
    <w:rPr>
      <w:rFonts w:eastAsia="Times New Roman" w:cs="Times New Roman"/>
      <w:szCs w:val="26"/>
      <w:lang w:val="en-GB"/>
    </w:rPr>
  </w:style>
  <w:style w:type="paragraph" w:styleId="af1">
    <w:name w:val="Balloon Text"/>
    <w:basedOn w:val="a2"/>
    <w:link w:val="af2"/>
    <w:uiPriority w:val="99"/>
    <w:rsid w:val="002043D7"/>
    <w:rPr>
      <w:rFonts w:ascii="Tahoma" w:eastAsia="Times New Roman" w:hAnsi="Tahoma" w:cs="Tahoma"/>
      <w:sz w:val="16"/>
      <w:szCs w:val="16"/>
      <w:lang w:val="en-GB"/>
    </w:rPr>
  </w:style>
  <w:style w:type="character" w:customStyle="1" w:styleId="af2">
    <w:name w:val="Текст выноски Знак"/>
    <w:basedOn w:val="a5"/>
    <w:link w:val="af1"/>
    <w:uiPriority w:val="99"/>
    <w:semiHidden/>
    <w:rsid w:val="002043D7"/>
    <w:rPr>
      <w:rFonts w:ascii="Tahoma" w:eastAsia="Times New Roman" w:hAnsi="Tahoma" w:cs="Tahoma"/>
      <w:sz w:val="16"/>
      <w:szCs w:val="16"/>
      <w:lang w:val="en-GB"/>
    </w:rPr>
  </w:style>
  <w:style w:type="paragraph" w:customStyle="1" w:styleId="af3">
    <w:name w:val="ТаблСодержание"/>
    <w:basedOn w:val="af"/>
    <w:rsid w:val="002043D7"/>
    <w:pPr>
      <w:jc w:val="center"/>
    </w:pPr>
    <w:rPr>
      <w:spacing w:val="-4"/>
      <w:lang w:eastAsia="ru-RU"/>
    </w:rPr>
  </w:style>
  <w:style w:type="character" w:styleId="af4">
    <w:name w:val="footnote reference"/>
    <w:semiHidden/>
    <w:rsid w:val="002043D7"/>
    <w:rPr>
      <w:vertAlign w:val="superscript"/>
    </w:rPr>
  </w:style>
  <w:style w:type="paragraph" w:customStyle="1" w:styleId="af5">
    <w:name w:val="Формула_номер"/>
    <w:basedOn w:val="ab"/>
    <w:rsid w:val="002043D7"/>
    <w:pPr>
      <w:jc w:val="right"/>
    </w:pPr>
    <w:rPr>
      <w:szCs w:val="24"/>
      <w:lang w:eastAsia="ru-RU"/>
    </w:rPr>
  </w:style>
  <w:style w:type="character" w:styleId="af6">
    <w:name w:val="Hyperlink"/>
    <w:uiPriority w:val="99"/>
    <w:unhideWhenUsed/>
    <w:rsid w:val="002043D7"/>
    <w:rPr>
      <w:color w:val="0000FF"/>
      <w:u w:val="single"/>
    </w:rPr>
  </w:style>
  <w:style w:type="paragraph" w:styleId="af7">
    <w:name w:val="endnote text"/>
    <w:basedOn w:val="a2"/>
    <w:link w:val="af8"/>
    <w:semiHidden/>
    <w:rsid w:val="002043D7"/>
    <w:pPr>
      <w:widowControl w:val="0"/>
      <w:spacing w:line="264" w:lineRule="auto"/>
      <w:ind w:firstLine="397"/>
    </w:pPr>
    <w:rPr>
      <w:rFonts w:eastAsia="Times New Roman" w:cs="Times New Roman"/>
      <w:szCs w:val="20"/>
      <w:lang w:eastAsia="ru-RU"/>
    </w:rPr>
  </w:style>
  <w:style w:type="character" w:customStyle="1" w:styleId="af8">
    <w:name w:val="Текст концевой сноски Знак"/>
    <w:basedOn w:val="a5"/>
    <w:link w:val="af7"/>
    <w:semiHidden/>
    <w:rsid w:val="002043D7"/>
    <w:rPr>
      <w:rFonts w:ascii="Times New Roman" w:eastAsia="Times New Roman" w:hAnsi="Times New Roman" w:cs="Times New Roman"/>
      <w:sz w:val="20"/>
      <w:szCs w:val="20"/>
      <w:lang w:eastAsia="ru-RU"/>
    </w:rPr>
  </w:style>
  <w:style w:type="character" w:styleId="af9">
    <w:name w:val="endnote reference"/>
    <w:basedOn w:val="a5"/>
    <w:semiHidden/>
    <w:rsid w:val="002043D7"/>
    <w:rPr>
      <w:vertAlign w:val="baseline"/>
    </w:rPr>
  </w:style>
  <w:style w:type="character" w:styleId="afa">
    <w:name w:val="Strong"/>
    <w:basedOn w:val="a5"/>
    <w:uiPriority w:val="22"/>
    <w:rsid w:val="002043D7"/>
    <w:rPr>
      <w:b/>
      <w:bCs/>
    </w:rPr>
  </w:style>
  <w:style w:type="character" w:customStyle="1" w:styleId="afb">
    <w:name w:val="курсив"/>
    <w:basedOn w:val="a5"/>
    <w:rsid w:val="002043D7"/>
    <w:rPr>
      <w:rFonts w:ascii="Times New Roman" w:hAnsi="Times New Roman"/>
      <w:i/>
      <w:iCs/>
      <w:noProof/>
      <w:sz w:val="24"/>
      <w:lang w:val="en-US"/>
    </w:rPr>
  </w:style>
  <w:style w:type="paragraph" w:customStyle="1" w:styleId="afc">
    <w:name w:val="По правому краю"/>
    <w:basedOn w:val="a2"/>
    <w:rsid w:val="00072371"/>
    <w:pPr>
      <w:widowControl w:val="0"/>
      <w:autoSpaceDE w:val="0"/>
      <w:autoSpaceDN w:val="0"/>
      <w:adjustRightInd w:val="0"/>
      <w:spacing w:line="264" w:lineRule="auto"/>
      <w:ind w:firstLine="0"/>
      <w:jc w:val="right"/>
    </w:pPr>
    <w:rPr>
      <w:rFonts w:eastAsia="Times New Roman" w:cs="Times New Roman"/>
      <w:szCs w:val="20"/>
      <w:lang w:eastAsia="ru-RU"/>
    </w:rPr>
  </w:style>
  <w:style w:type="paragraph" w:customStyle="1" w:styleId="afd">
    <w:name w:val="По центру"/>
    <w:basedOn w:val="a2"/>
    <w:link w:val="afe"/>
    <w:rsid w:val="002043D7"/>
    <w:pPr>
      <w:widowControl w:val="0"/>
      <w:autoSpaceDE w:val="0"/>
      <w:autoSpaceDN w:val="0"/>
      <w:adjustRightInd w:val="0"/>
      <w:spacing w:line="264" w:lineRule="auto"/>
      <w:jc w:val="center"/>
    </w:pPr>
    <w:rPr>
      <w:rFonts w:eastAsia="Times New Roman" w:cs="Times New Roman"/>
      <w:szCs w:val="20"/>
      <w:lang w:eastAsia="ru-RU"/>
    </w:rPr>
  </w:style>
  <w:style w:type="character" w:customStyle="1" w:styleId="afe">
    <w:name w:val="По центру Знак"/>
    <w:basedOn w:val="a5"/>
    <w:link w:val="afd"/>
    <w:rsid w:val="002043D7"/>
    <w:rPr>
      <w:rFonts w:ascii="Times New Roman" w:eastAsia="Times New Roman" w:hAnsi="Times New Roman" w:cs="Times New Roman"/>
      <w:szCs w:val="20"/>
      <w:lang w:eastAsia="ru-RU"/>
    </w:rPr>
  </w:style>
  <w:style w:type="paragraph" w:customStyle="1" w:styleId="aff">
    <w:name w:val="Без отступа"/>
    <w:basedOn w:val="a2"/>
    <w:link w:val="aff0"/>
    <w:rsid w:val="002043D7"/>
    <w:pPr>
      <w:widowControl w:val="0"/>
      <w:spacing w:line="264" w:lineRule="auto"/>
    </w:pPr>
    <w:rPr>
      <w:rFonts w:eastAsia="Times New Roman" w:cs="Times New Roman"/>
      <w:szCs w:val="20"/>
      <w:lang w:eastAsia="ru-RU"/>
    </w:rPr>
  </w:style>
  <w:style w:type="character" w:customStyle="1" w:styleId="aff0">
    <w:name w:val="Без отступа Знак"/>
    <w:basedOn w:val="a5"/>
    <w:link w:val="aff"/>
    <w:rsid w:val="002043D7"/>
    <w:rPr>
      <w:rFonts w:ascii="Times New Roman" w:eastAsia="Times New Roman" w:hAnsi="Times New Roman" w:cs="Times New Roman"/>
      <w:sz w:val="24"/>
      <w:szCs w:val="20"/>
      <w:lang w:eastAsia="ru-RU"/>
    </w:rPr>
  </w:style>
  <w:style w:type="paragraph" w:customStyle="1" w:styleId="aff1">
    <w:name w:val="Номер рисунка"/>
    <w:basedOn w:val="a2"/>
    <w:rsid w:val="002043D7"/>
    <w:pPr>
      <w:widowControl w:val="0"/>
      <w:spacing w:line="264" w:lineRule="auto"/>
    </w:pPr>
    <w:rPr>
      <w:rFonts w:eastAsia="Times New Roman" w:cs="Times New Roman"/>
      <w:b/>
      <w:bCs/>
      <w:szCs w:val="20"/>
      <w:lang w:eastAsia="ru-RU"/>
    </w:rPr>
  </w:style>
  <w:style w:type="paragraph" w:customStyle="1" w:styleId="61">
    <w:name w:val="6)Подрисуночная надпись"/>
    <w:basedOn w:val="aff1"/>
    <w:rsid w:val="002043D7"/>
    <w:pPr>
      <w:jc w:val="center"/>
    </w:pPr>
  </w:style>
  <w:style w:type="table" w:styleId="aff2">
    <w:name w:val="Table Grid"/>
    <w:aliases w:val="Таблицы без границ"/>
    <w:basedOn w:val="a6"/>
    <w:uiPriority w:val="39"/>
    <w:rsid w:val="002043D7"/>
    <w:pPr>
      <w:widowControl w:val="0"/>
      <w:spacing w:after="0" w:line="240" w:lineRule="auto"/>
      <w:ind w:firstLine="397"/>
      <w:jc w:val="both"/>
    </w:pPr>
    <w:rPr>
      <w:rFonts w:ascii="Times New Roman" w:eastAsia="Times New Roman" w:hAnsi="Times New Roman" w:cs="Times New Roman"/>
      <w:szCs w:val="20"/>
      <w:lang w:eastAsia="ru-RU"/>
    </w:rPr>
    <w:tblPr/>
  </w:style>
  <w:style w:type="paragraph" w:customStyle="1" w:styleId="aff3">
    <w:name w:val="Скрытый белый"/>
    <w:basedOn w:val="a2"/>
    <w:rsid w:val="002043D7"/>
    <w:pPr>
      <w:widowControl w:val="0"/>
      <w:autoSpaceDE w:val="0"/>
      <w:autoSpaceDN w:val="0"/>
      <w:adjustRightInd w:val="0"/>
      <w:spacing w:line="384" w:lineRule="auto"/>
      <w:jc w:val="center"/>
    </w:pPr>
    <w:rPr>
      <w:rFonts w:eastAsia="Times New Roman" w:cs="Times New Roman"/>
      <w:color w:val="FFFFFF"/>
      <w:sz w:val="4"/>
      <w:szCs w:val="20"/>
      <w:lang w:eastAsia="ru-RU"/>
    </w:rPr>
  </w:style>
  <w:style w:type="paragraph" w:styleId="aff4">
    <w:name w:val="caption"/>
    <w:basedOn w:val="a2"/>
    <w:next w:val="a2"/>
    <w:uiPriority w:val="35"/>
    <w:rsid w:val="002043D7"/>
    <w:rPr>
      <w:rFonts w:eastAsia="Times New Roman" w:cs="Times New Roman"/>
      <w:b/>
      <w:bCs/>
      <w:szCs w:val="20"/>
      <w:lang w:val="en-GB"/>
    </w:rPr>
  </w:style>
  <w:style w:type="character" w:customStyle="1" w:styleId="hps">
    <w:name w:val="hps"/>
    <w:basedOn w:val="a5"/>
    <w:rsid w:val="008C761E"/>
  </w:style>
  <w:style w:type="paragraph" w:customStyle="1" w:styleId="Standard">
    <w:name w:val="Standard"/>
    <w:rsid w:val="00A525D9"/>
    <w:pPr>
      <w:suppressAutoHyphens/>
      <w:autoSpaceDN w:val="0"/>
      <w:textAlignment w:val="baseline"/>
    </w:pPr>
    <w:rPr>
      <w:rFonts w:ascii="Calibri" w:eastAsia="Droid Sans Fallback" w:hAnsi="Calibri" w:cs="Calibri"/>
      <w:color w:val="000000"/>
      <w:kern w:val="3"/>
    </w:rPr>
  </w:style>
  <w:style w:type="paragraph" w:customStyle="1" w:styleId="aff5">
    <w:name w:val="БезОтступа"/>
    <w:basedOn w:val="a2"/>
    <w:rsid w:val="008902CC"/>
    <w:rPr>
      <w:rFonts w:eastAsia="Times New Roman" w:cs="Times New Roman"/>
      <w:sz w:val="26"/>
      <w:szCs w:val="20"/>
      <w:lang w:val="en-GB"/>
    </w:rPr>
  </w:style>
  <w:style w:type="character" w:customStyle="1" w:styleId="apple-converted-space">
    <w:name w:val="apple-converted-space"/>
    <w:rsid w:val="008902CC"/>
  </w:style>
  <w:style w:type="character" w:customStyle="1" w:styleId="translation-chunk">
    <w:name w:val="translation-chunk"/>
    <w:rsid w:val="008902CC"/>
  </w:style>
  <w:style w:type="character" w:customStyle="1" w:styleId="kno-fvsy">
    <w:name w:val="kno-fv _sy"/>
    <w:basedOn w:val="a5"/>
    <w:rsid w:val="00423ADF"/>
  </w:style>
  <w:style w:type="paragraph" w:styleId="aff6">
    <w:name w:val="No Spacing"/>
    <w:uiPriority w:val="1"/>
    <w:rsid w:val="00423ADF"/>
    <w:pPr>
      <w:spacing w:after="0" w:line="240" w:lineRule="auto"/>
    </w:pPr>
    <w:rPr>
      <w:rFonts w:ascii="Times New Roman" w:eastAsia="Times New Roman" w:hAnsi="Times New Roman" w:cs="Times New Roman"/>
      <w:sz w:val="24"/>
      <w:szCs w:val="20"/>
      <w:lang w:val="en-GB"/>
    </w:rPr>
  </w:style>
  <w:style w:type="paragraph" w:customStyle="1" w:styleId="211">
    <w:name w:val="Знак2 Знак Знак1 Знак1 Знак Знак Знак Знак Знак Знак Знак Знак Знак Знак Знак Знак Знак Знак Знак Знак Знак Знак"/>
    <w:basedOn w:val="a2"/>
    <w:rsid w:val="009C6695"/>
    <w:pPr>
      <w:spacing w:after="160" w:line="240" w:lineRule="exact"/>
    </w:pPr>
    <w:rPr>
      <w:rFonts w:ascii="Verdana" w:eastAsia="Times New Roman" w:hAnsi="Verdana" w:cs="Times New Roman"/>
      <w:szCs w:val="20"/>
      <w:lang w:val="en-US"/>
    </w:rPr>
  </w:style>
  <w:style w:type="paragraph" w:styleId="aff7">
    <w:name w:val="Plain Text"/>
    <w:basedOn w:val="a2"/>
    <w:link w:val="aff8"/>
    <w:rsid w:val="009C6695"/>
    <w:rPr>
      <w:rFonts w:ascii="Courier New" w:eastAsia="Times New Roman" w:hAnsi="Courier New" w:cs="Times New Roman"/>
      <w:szCs w:val="20"/>
      <w:lang w:eastAsia="ru-RU"/>
    </w:rPr>
  </w:style>
  <w:style w:type="character" w:customStyle="1" w:styleId="aff8">
    <w:name w:val="Текст Знак"/>
    <w:basedOn w:val="a5"/>
    <w:link w:val="aff7"/>
    <w:rsid w:val="009C6695"/>
    <w:rPr>
      <w:rFonts w:ascii="Courier New" w:eastAsia="Times New Roman" w:hAnsi="Courier New" w:cs="Times New Roman"/>
      <w:sz w:val="20"/>
      <w:szCs w:val="20"/>
      <w:lang w:eastAsia="ru-RU"/>
    </w:rPr>
  </w:style>
  <w:style w:type="paragraph" w:styleId="aff9">
    <w:name w:val="footnote text"/>
    <w:basedOn w:val="a2"/>
    <w:link w:val="affa"/>
    <w:semiHidden/>
    <w:rsid w:val="00376F1D"/>
    <w:rPr>
      <w:rFonts w:eastAsia="Times New Roman" w:cs="Times New Roman"/>
      <w:sz w:val="20"/>
      <w:szCs w:val="20"/>
      <w:lang w:val="en-GB" w:eastAsia="ar-SA"/>
    </w:rPr>
  </w:style>
  <w:style w:type="character" w:customStyle="1" w:styleId="affa">
    <w:name w:val="Текст сноски Знак"/>
    <w:basedOn w:val="a5"/>
    <w:link w:val="aff9"/>
    <w:semiHidden/>
    <w:rsid w:val="00376F1D"/>
    <w:rPr>
      <w:rFonts w:ascii="Times New Roman" w:eastAsia="Times New Roman" w:hAnsi="Times New Roman" w:cs="Times New Roman"/>
      <w:sz w:val="20"/>
      <w:szCs w:val="20"/>
      <w:lang w:val="en-GB" w:eastAsia="ar-SA"/>
    </w:rPr>
  </w:style>
  <w:style w:type="paragraph" w:customStyle="1" w:styleId="12">
    <w:name w:val="Обычный1"/>
    <w:rsid w:val="00213960"/>
    <w:pPr>
      <w:widowControl w:val="0"/>
      <w:suppressAutoHyphens/>
      <w:spacing w:after="0" w:line="100" w:lineRule="atLeast"/>
    </w:pPr>
    <w:rPr>
      <w:rFonts w:ascii="Calibri" w:eastAsia="Lucida Sans Unicode" w:hAnsi="Calibri" w:cs="Mangal"/>
      <w:kern w:val="1"/>
      <w:sz w:val="20"/>
      <w:szCs w:val="20"/>
      <w:lang w:eastAsia="hi-IN" w:bidi="hi-IN"/>
    </w:rPr>
  </w:style>
  <w:style w:type="character" w:styleId="affb">
    <w:name w:val="Emphasis"/>
    <w:basedOn w:val="a5"/>
    <w:uiPriority w:val="20"/>
    <w:rsid w:val="00213960"/>
    <w:rPr>
      <w:i/>
      <w:iCs/>
    </w:rPr>
  </w:style>
  <w:style w:type="paragraph" w:styleId="affc">
    <w:name w:val="Body Text"/>
    <w:basedOn w:val="a2"/>
    <w:link w:val="affd"/>
    <w:rsid w:val="00213960"/>
    <w:pPr>
      <w:tabs>
        <w:tab w:val="left" w:pos="288"/>
      </w:tabs>
      <w:spacing w:after="120" w:line="228" w:lineRule="auto"/>
      <w:ind w:firstLine="288"/>
    </w:pPr>
    <w:rPr>
      <w:rFonts w:eastAsia="MS Mincho" w:cs="Times New Roman"/>
      <w:szCs w:val="20"/>
    </w:rPr>
  </w:style>
  <w:style w:type="character" w:customStyle="1" w:styleId="affd">
    <w:name w:val="Основной текст Знак"/>
    <w:basedOn w:val="a5"/>
    <w:link w:val="affc"/>
    <w:rsid w:val="00213960"/>
    <w:rPr>
      <w:rFonts w:ascii="Times New Roman" w:eastAsia="MS Mincho" w:hAnsi="Times New Roman" w:cs="Times New Roman"/>
      <w:sz w:val="20"/>
      <w:szCs w:val="20"/>
    </w:rPr>
  </w:style>
  <w:style w:type="paragraph" w:customStyle="1" w:styleId="affe">
    <w:name w:val="рисунок"/>
    <w:basedOn w:val="a2"/>
    <w:qFormat/>
    <w:rsid w:val="00B1618B"/>
    <w:pPr>
      <w:tabs>
        <w:tab w:val="left" w:pos="-2694"/>
        <w:tab w:val="left" w:pos="-2410"/>
        <w:tab w:val="left" w:pos="-2268"/>
        <w:tab w:val="left" w:pos="-284"/>
        <w:tab w:val="left" w:pos="567"/>
        <w:tab w:val="left" w:pos="1134"/>
        <w:tab w:val="left" w:pos="8789"/>
      </w:tabs>
      <w:ind w:firstLine="0"/>
      <w:jc w:val="center"/>
    </w:pPr>
    <w:rPr>
      <w:rFonts w:eastAsia="Times New Roman" w:cs="Times New Roman"/>
      <w:sz w:val="20"/>
      <w:szCs w:val="18"/>
      <w:lang w:eastAsia="ru-RU"/>
    </w:rPr>
  </w:style>
  <w:style w:type="paragraph" w:customStyle="1" w:styleId="21">
    <w:name w:val="Основной текст 21"/>
    <w:basedOn w:val="a2"/>
    <w:rsid w:val="00A130C6"/>
    <w:pPr>
      <w:overflowPunct w:val="0"/>
      <w:autoSpaceDE w:val="0"/>
      <w:autoSpaceDN w:val="0"/>
      <w:adjustRightInd w:val="0"/>
      <w:ind w:firstLine="397"/>
      <w:textAlignment w:val="baseline"/>
    </w:pPr>
    <w:rPr>
      <w:rFonts w:eastAsia="Times New Roman" w:cs="Times New Roman"/>
      <w:szCs w:val="20"/>
      <w:lang w:eastAsia="ru-RU"/>
    </w:rPr>
  </w:style>
  <w:style w:type="paragraph" w:styleId="afff">
    <w:name w:val="Body Text Indent"/>
    <w:basedOn w:val="a2"/>
    <w:link w:val="afff0"/>
    <w:semiHidden/>
    <w:unhideWhenUsed/>
    <w:rsid w:val="00A130C6"/>
    <w:pPr>
      <w:spacing w:after="120"/>
      <w:ind w:left="283"/>
    </w:pPr>
  </w:style>
  <w:style w:type="character" w:customStyle="1" w:styleId="afff0">
    <w:name w:val="Основной текст с отступом Знак"/>
    <w:basedOn w:val="a5"/>
    <w:link w:val="afff"/>
    <w:semiHidden/>
    <w:rsid w:val="00A130C6"/>
  </w:style>
  <w:style w:type="paragraph" w:styleId="22">
    <w:name w:val="Body Text Indent 2"/>
    <w:basedOn w:val="a2"/>
    <w:link w:val="23"/>
    <w:uiPriority w:val="99"/>
    <w:unhideWhenUsed/>
    <w:rsid w:val="00A130C6"/>
    <w:pPr>
      <w:spacing w:after="120" w:line="480" w:lineRule="auto"/>
      <w:ind w:left="283"/>
    </w:pPr>
  </w:style>
  <w:style w:type="character" w:customStyle="1" w:styleId="23">
    <w:name w:val="Основной текст с отступом 2 Знак"/>
    <w:basedOn w:val="a5"/>
    <w:link w:val="22"/>
    <w:uiPriority w:val="99"/>
    <w:rsid w:val="00A130C6"/>
  </w:style>
  <w:style w:type="character" w:customStyle="1" w:styleId="afff1">
    <w:name w:val="Табл_Формула Знак"/>
    <w:link w:val="afff2"/>
    <w:locked/>
    <w:rsid w:val="00FA60A0"/>
    <w:rPr>
      <w:rFonts w:ascii="Times New Roman" w:hAnsi="Times New Roman"/>
      <w:sz w:val="28"/>
      <w:szCs w:val="28"/>
    </w:rPr>
  </w:style>
  <w:style w:type="paragraph" w:customStyle="1" w:styleId="afff2">
    <w:name w:val="Табл_Формула"/>
    <w:basedOn w:val="a2"/>
    <w:link w:val="afff1"/>
    <w:rsid w:val="00FA60A0"/>
    <w:pPr>
      <w:spacing w:line="360" w:lineRule="auto"/>
      <w:contextualSpacing/>
      <w:jc w:val="center"/>
    </w:pPr>
    <w:rPr>
      <w:sz w:val="28"/>
      <w:szCs w:val="28"/>
    </w:rPr>
  </w:style>
  <w:style w:type="paragraph" w:styleId="afff3">
    <w:name w:val="Normal (Web)"/>
    <w:basedOn w:val="a2"/>
    <w:link w:val="afff4"/>
    <w:uiPriority w:val="99"/>
    <w:unhideWhenUsed/>
    <w:rsid w:val="00FA60A0"/>
    <w:pPr>
      <w:spacing w:before="100" w:beforeAutospacing="1" w:after="100" w:afterAutospacing="1"/>
    </w:pPr>
    <w:rPr>
      <w:rFonts w:eastAsia="Times New Roman" w:cs="Times New Roman"/>
      <w:szCs w:val="24"/>
      <w:lang w:eastAsia="ru-RU"/>
    </w:rPr>
  </w:style>
  <w:style w:type="paragraph" w:customStyle="1" w:styleId="references">
    <w:name w:val="references"/>
    <w:uiPriority w:val="99"/>
    <w:rsid w:val="00E03D80"/>
    <w:pPr>
      <w:numPr>
        <w:numId w:val="1"/>
      </w:numPr>
      <w:spacing w:after="50" w:line="180" w:lineRule="exact"/>
      <w:jc w:val="both"/>
    </w:pPr>
    <w:rPr>
      <w:rFonts w:ascii="Times New Roman" w:eastAsia="Times New Roman" w:hAnsi="Times New Roman" w:cs="Times New Roman"/>
      <w:noProof/>
      <w:sz w:val="16"/>
      <w:szCs w:val="16"/>
      <w:lang w:val="en-US"/>
    </w:rPr>
  </w:style>
  <w:style w:type="paragraph" w:customStyle="1" w:styleId="figurecaption">
    <w:name w:val="figure caption"/>
    <w:rsid w:val="00E03D80"/>
    <w:pPr>
      <w:numPr>
        <w:numId w:val="2"/>
      </w:numPr>
      <w:tabs>
        <w:tab w:val="left" w:pos="533"/>
      </w:tabs>
      <w:spacing w:before="80" w:line="240" w:lineRule="auto"/>
      <w:ind w:left="0" w:firstLine="0"/>
      <w:jc w:val="both"/>
    </w:pPr>
    <w:rPr>
      <w:rFonts w:ascii="Times New Roman" w:eastAsia="Times New Roman" w:hAnsi="Times New Roman" w:cs="Times New Roman"/>
      <w:noProof/>
      <w:sz w:val="16"/>
      <w:szCs w:val="16"/>
      <w:lang w:val="en-US"/>
    </w:rPr>
  </w:style>
  <w:style w:type="character" w:customStyle="1" w:styleId="mw-headline">
    <w:name w:val="mw-headline"/>
    <w:basedOn w:val="a5"/>
    <w:rsid w:val="005B4D88"/>
    <w:rPr>
      <w:rFonts w:cs="Times New Roman"/>
    </w:rPr>
  </w:style>
  <w:style w:type="paragraph" w:customStyle="1" w:styleId="13">
    <w:name w:val="Абзац списка1"/>
    <w:basedOn w:val="a2"/>
    <w:rsid w:val="005B4D88"/>
    <w:pPr>
      <w:ind w:left="720"/>
      <w:contextualSpacing/>
    </w:pPr>
    <w:rPr>
      <w:rFonts w:ascii="Calibri" w:eastAsia="Times New Roman" w:hAnsi="Calibri" w:cs="Times New Roman"/>
    </w:rPr>
  </w:style>
  <w:style w:type="character" w:customStyle="1" w:styleId="afff4">
    <w:name w:val="Обычный (Интернет) Знак"/>
    <w:basedOn w:val="a5"/>
    <w:link w:val="afff3"/>
    <w:uiPriority w:val="99"/>
    <w:rsid w:val="002505FE"/>
    <w:rPr>
      <w:rFonts w:ascii="Times New Roman" w:eastAsia="Times New Roman" w:hAnsi="Times New Roman" w:cs="Times New Roman"/>
      <w:sz w:val="24"/>
      <w:szCs w:val="24"/>
      <w:lang w:eastAsia="ru-RU"/>
    </w:rPr>
  </w:style>
  <w:style w:type="paragraph" w:styleId="afff5">
    <w:name w:val="header"/>
    <w:basedOn w:val="a2"/>
    <w:link w:val="afff6"/>
    <w:uiPriority w:val="99"/>
    <w:unhideWhenUsed/>
    <w:rsid w:val="006C0139"/>
    <w:pPr>
      <w:tabs>
        <w:tab w:val="center" w:pos="4677"/>
        <w:tab w:val="right" w:pos="9355"/>
      </w:tabs>
    </w:pPr>
  </w:style>
  <w:style w:type="character" w:customStyle="1" w:styleId="afff6">
    <w:name w:val="Верхний колонтитул Знак"/>
    <w:basedOn w:val="a5"/>
    <w:link w:val="afff5"/>
    <w:uiPriority w:val="99"/>
    <w:rsid w:val="006C0139"/>
  </w:style>
  <w:style w:type="paragraph" w:styleId="afff7">
    <w:name w:val="footer"/>
    <w:basedOn w:val="a2"/>
    <w:link w:val="afff8"/>
    <w:uiPriority w:val="99"/>
    <w:unhideWhenUsed/>
    <w:rsid w:val="006C0139"/>
    <w:pPr>
      <w:tabs>
        <w:tab w:val="center" w:pos="4677"/>
        <w:tab w:val="right" w:pos="9355"/>
      </w:tabs>
    </w:pPr>
  </w:style>
  <w:style w:type="character" w:customStyle="1" w:styleId="afff8">
    <w:name w:val="Нижний колонтитул Знак"/>
    <w:basedOn w:val="a5"/>
    <w:link w:val="afff7"/>
    <w:uiPriority w:val="99"/>
    <w:rsid w:val="006C0139"/>
  </w:style>
  <w:style w:type="character" w:customStyle="1" w:styleId="50">
    <w:name w:val="Заголовок 5 Знак"/>
    <w:basedOn w:val="a5"/>
    <w:link w:val="5"/>
    <w:uiPriority w:val="9"/>
    <w:rsid w:val="000F5F00"/>
    <w:rPr>
      <w:rFonts w:asciiTheme="majorHAnsi" w:eastAsiaTheme="majorEastAsia" w:hAnsiTheme="majorHAnsi" w:cstheme="majorBidi"/>
      <w:color w:val="243F60" w:themeColor="accent1" w:themeShade="7F"/>
    </w:rPr>
  </w:style>
  <w:style w:type="paragraph" w:customStyle="1" w:styleId="afff9">
    <w:name w:val="Знак"/>
    <w:basedOn w:val="a2"/>
    <w:rsid w:val="000F5F00"/>
    <w:pPr>
      <w:pageBreakBefore/>
      <w:spacing w:after="160" w:line="360" w:lineRule="auto"/>
    </w:pPr>
    <w:rPr>
      <w:rFonts w:eastAsia="Times New Roman" w:cs="Times New Roman"/>
      <w:sz w:val="28"/>
      <w:szCs w:val="20"/>
      <w:lang w:val="en-US"/>
    </w:rPr>
  </w:style>
  <w:style w:type="character" w:customStyle="1" w:styleId="24">
    <w:name w:val="Обычный2"/>
    <w:rsid w:val="000F5F00"/>
  </w:style>
  <w:style w:type="character" w:customStyle="1" w:styleId="kno-fv">
    <w:name w:val="kno-fv"/>
    <w:rsid w:val="000F5F00"/>
  </w:style>
  <w:style w:type="paragraph" w:styleId="25">
    <w:name w:val="Body Text 2"/>
    <w:basedOn w:val="a2"/>
    <w:link w:val="26"/>
    <w:uiPriority w:val="99"/>
    <w:unhideWhenUsed/>
    <w:rsid w:val="000F5F00"/>
    <w:pPr>
      <w:spacing w:after="120" w:line="480" w:lineRule="auto"/>
    </w:pPr>
  </w:style>
  <w:style w:type="character" w:customStyle="1" w:styleId="26">
    <w:name w:val="Основной текст 2 Знак"/>
    <w:basedOn w:val="a5"/>
    <w:link w:val="25"/>
    <w:uiPriority w:val="99"/>
    <w:rsid w:val="000F5F00"/>
  </w:style>
  <w:style w:type="paragraph" w:customStyle="1" w:styleId="14">
    <w:name w:val="Стиль1"/>
    <w:basedOn w:val="a2"/>
    <w:link w:val="15"/>
    <w:rsid w:val="000F5F00"/>
    <w:pPr>
      <w:widowControl w:val="0"/>
      <w:shd w:val="clear" w:color="auto" w:fill="FFFFFF"/>
      <w:autoSpaceDE w:val="0"/>
      <w:autoSpaceDN w:val="0"/>
      <w:adjustRightInd w:val="0"/>
      <w:spacing w:line="480" w:lineRule="auto"/>
    </w:pPr>
    <w:rPr>
      <w:rFonts w:eastAsia="Times New Roman" w:cs="Times New Roman"/>
      <w:b/>
      <w:bCs/>
      <w:color w:val="000000"/>
      <w:sz w:val="36"/>
      <w:szCs w:val="32"/>
      <w:lang w:eastAsia="ru-RU"/>
    </w:rPr>
  </w:style>
  <w:style w:type="paragraph" w:customStyle="1" w:styleId="14pt">
    <w:name w:val="Стиль 14 pt Черный по ширине Междустр.интервал:  полуторный"/>
    <w:basedOn w:val="a2"/>
    <w:rsid w:val="000F5F00"/>
    <w:pPr>
      <w:widowControl w:val="0"/>
      <w:shd w:val="clear" w:color="auto" w:fill="FFFFFF"/>
      <w:autoSpaceDE w:val="0"/>
      <w:autoSpaceDN w:val="0"/>
      <w:adjustRightInd w:val="0"/>
      <w:spacing w:line="360" w:lineRule="auto"/>
    </w:pPr>
    <w:rPr>
      <w:rFonts w:eastAsia="Times New Roman" w:cs="Times New Roman"/>
      <w:color w:val="000000"/>
      <w:spacing w:val="30"/>
      <w:sz w:val="28"/>
      <w:szCs w:val="20"/>
      <w:lang w:eastAsia="ru-RU"/>
    </w:rPr>
  </w:style>
  <w:style w:type="character" w:customStyle="1" w:styleId="Exact">
    <w:name w:val="Подпись к картинке Exact"/>
    <w:rsid w:val="000F5F00"/>
    <w:rPr>
      <w:rFonts w:ascii="Times New Roman" w:eastAsia="Times New Roman" w:hAnsi="Times New Roman" w:cs="Times New Roman"/>
      <w:b w:val="0"/>
      <w:bCs w:val="0"/>
      <w:i w:val="0"/>
      <w:iCs w:val="0"/>
      <w:smallCaps w:val="0"/>
      <w:strike w:val="0"/>
      <w:sz w:val="22"/>
      <w:szCs w:val="22"/>
      <w:u w:val="none"/>
    </w:rPr>
  </w:style>
  <w:style w:type="paragraph" w:customStyle="1" w:styleId="BodyTextIndent21">
    <w:name w:val="Body Text Indent 21"/>
    <w:basedOn w:val="a2"/>
    <w:rsid w:val="000F5F00"/>
    <w:pPr>
      <w:ind w:firstLine="426"/>
    </w:pPr>
    <w:rPr>
      <w:rFonts w:ascii="Arial" w:eastAsia="Times New Roman" w:hAnsi="Arial" w:cs="Times New Roman"/>
      <w:szCs w:val="20"/>
      <w:lang w:eastAsia="ru-RU"/>
    </w:rPr>
  </w:style>
  <w:style w:type="paragraph" w:customStyle="1" w:styleId="dktexjustify">
    <w:name w:val="dktexjustify"/>
    <w:basedOn w:val="a2"/>
    <w:rsid w:val="000F5F00"/>
    <w:pPr>
      <w:spacing w:before="100" w:beforeAutospacing="1" w:after="100" w:afterAutospacing="1"/>
    </w:pPr>
    <w:rPr>
      <w:rFonts w:eastAsia="Times New Roman" w:cs="Times New Roman"/>
      <w:szCs w:val="24"/>
      <w:lang w:eastAsia="ru-RU"/>
    </w:rPr>
  </w:style>
  <w:style w:type="paragraph" w:customStyle="1" w:styleId="afffa">
    <w:name w:val="Изображение"/>
    <w:basedOn w:val="a2"/>
    <w:rsid w:val="000F5F00"/>
    <w:pPr>
      <w:keepNext/>
      <w:suppressAutoHyphens/>
      <w:spacing w:before="120" w:line="360" w:lineRule="auto"/>
      <w:jc w:val="center"/>
    </w:pPr>
    <w:rPr>
      <w:rFonts w:eastAsia="Times New Roman" w:cs="Times New Roman"/>
      <w:sz w:val="28"/>
      <w:szCs w:val="20"/>
      <w:lang w:eastAsia="ru-RU"/>
    </w:rPr>
  </w:style>
  <w:style w:type="paragraph" w:customStyle="1" w:styleId="9">
    <w:name w:val="9)Литература"/>
    <w:basedOn w:val="a2"/>
    <w:rsid w:val="000F5F00"/>
    <w:pPr>
      <w:ind w:firstLine="397"/>
    </w:pPr>
    <w:rPr>
      <w:rFonts w:eastAsia="Times New Roman" w:cs="Times New Roman"/>
      <w:szCs w:val="20"/>
      <w:lang w:eastAsia="ru-RU"/>
    </w:rPr>
  </w:style>
  <w:style w:type="paragraph" w:styleId="HTML">
    <w:name w:val="HTML Preformatted"/>
    <w:basedOn w:val="a2"/>
    <w:link w:val="HTML0"/>
    <w:uiPriority w:val="99"/>
    <w:rsid w:val="000F5F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Batang" w:hAnsi="Courier New" w:cs="Courier New"/>
      <w:szCs w:val="20"/>
      <w:lang w:eastAsia="ko-KR"/>
    </w:rPr>
  </w:style>
  <w:style w:type="character" w:customStyle="1" w:styleId="HTML0">
    <w:name w:val="Стандартный HTML Знак"/>
    <w:basedOn w:val="a5"/>
    <w:link w:val="HTML"/>
    <w:uiPriority w:val="99"/>
    <w:rsid w:val="000F5F00"/>
    <w:rPr>
      <w:rFonts w:ascii="Courier New" w:eastAsia="Batang" w:hAnsi="Courier New" w:cs="Courier New"/>
      <w:sz w:val="20"/>
      <w:szCs w:val="20"/>
      <w:lang w:eastAsia="ko-KR"/>
    </w:rPr>
  </w:style>
  <w:style w:type="character" w:customStyle="1" w:styleId="shorttext">
    <w:name w:val="short_text"/>
    <w:basedOn w:val="a5"/>
    <w:rsid w:val="000F5F00"/>
  </w:style>
  <w:style w:type="paragraph" w:styleId="afffb">
    <w:name w:val="List Bullet"/>
    <w:basedOn w:val="a2"/>
    <w:rsid w:val="000F5F00"/>
    <w:pPr>
      <w:tabs>
        <w:tab w:val="num" w:pos="360"/>
      </w:tabs>
      <w:ind w:left="360" w:hanging="360"/>
    </w:pPr>
    <w:rPr>
      <w:rFonts w:eastAsia="Times New Roman" w:cs="Times New Roman"/>
      <w:szCs w:val="24"/>
      <w:lang w:eastAsia="ru-RU"/>
    </w:rPr>
  </w:style>
  <w:style w:type="paragraph" w:customStyle="1" w:styleId="Article">
    <w:name w:val="Article. Основной текст"/>
    <w:basedOn w:val="affc"/>
    <w:rsid w:val="000F5F00"/>
    <w:pPr>
      <w:tabs>
        <w:tab w:val="clear" w:pos="288"/>
      </w:tabs>
      <w:suppressAutoHyphens/>
      <w:spacing w:after="0" w:line="240" w:lineRule="auto"/>
      <w:ind w:firstLine="397"/>
    </w:pPr>
    <w:rPr>
      <w:rFonts w:eastAsia="Times New Roman"/>
      <w:szCs w:val="24"/>
      <w:lang w:eastAsia="zh-CN"/>
    </w:rPr>
  </w:style>
  <w:style w:type="paragraph" w:customStyle="1" w:styleId="book-authors">
    <w:name w:val="book-authors"/>
    <w:basedOn w:val="a2"/>
    <w:rsid w:val="000F5F00"/>
    <w:pPr>
      <w:spacing w:before="100" w:beforeAutospacing="1" w:after="100" w:afterAutospacing="1"/>
    </w:pPr>
    <w:rPr>
      <w:rFonts w:eastAsia="Times New Roman" w:cs="Times New Roman"/>
      <w:szCs w:val="24"/>
      <w:lang w:eastAsia="ru-RU"/>
    </w:rPr>
  </w:style>
  <w:style w:type="character" w:styleId="afffc">
    <w:name w:val="Subtle Emphasis"/>
    <w:basedOn w:val="a5"/>
    <w:uiPriority w:val="19"/>
    <w:rsid w:val="000F5F00"/>
    <w:rPr>
      <w:rFonts w:cs="Times New Roman"/>
      <w:i/>
      <w:iCs/>
      <w:color w:val="808080" w:themeColor="text1" w:themeTint="7F"/>
    </w:rPr>
  </w:style>
  <w:style w:type="paragraph" w:customStyle="1" w:styleId="0">
    <w:name w:val="0текст"/>
    <w:basedOn w:val="a2"/>
    <w:link w:val="00"/>
    <w:rsid w:val="000F5F00"/>
    <w:pPr>
      <w:widowControl w:val="0"/>
      <w:autoSpaceDE w:val="0"/>
      <w:autoSpaceDN w:val="0"/>
      <w:adjustRightInd w:val="0"/>
      <w:ind w:firstLine="567"/>
    </w:pPr>
    <w:rPr>
      <w:rFonts w:ascii="Arial" w:eastAsia="Calibri" w:hAnsi="Arial" w:cs="Times New Roman"/>
      <w:color w:val="000000"/>
      <w:spacing w:val="-1"/>
      <w:sz w:val="18"/>
      <w:szCs w:val="18"/>
    </w:rPr>
  </w:style>
  <w:style w:type="character" w:customStyle="1" w:styleId="00">
    <w:name w:val="0текст Знак"/>
    <w:link w:val="0"/>
    <w:rsid w:val="000F5F00"/>
    <w:rPr>
      <w:rFonts w:ascii="Arial" w:eastAsia="Calibri" w:hAnsi="Arial" w:cs="Times New Roman"/>
      <w:color w:val="000000"/>
      <w:spacing w:val="-1"/>
      <w:sz w:val="18"/>
      <w:szCs w:val="18"/>
    </w:rPr>
  </w:style>
  <w:style w:type="paragraph" w:customStyle="1" w:styleId="afffd">
    <w:name w:val="Текстовый блок"/>
    <w:rsid w:val="000F5F00"/>
    <w:pPr>
      <w:pBdr>
        <w:top w:val="nil"/>
        <w:left w:val="nil"/>
        <w:bottom w:val="nil"/>
        <w:right w:val="nil"/>
        <w:between w:val="nil"/>
        <w:bar w:val="nil"/>
      </w:pBdr>
      <w:spacing w:after="0" w:line="240" w:lineRule="auto"/>
      <w:ind w:firstLine="850"/>
      <w:jc w:val="both"/>
    </w:pPr>
    <w:rPr>
      <w:rFonts w:ascii="Times New Roman" w:eastAsia="Arial Unicode MS" w:hAnsi="Times New Roman" w:cs="Arial Unicode MS"/>
      <w:color w:val="000000"/>
      <w:sz w:val="24"/>
      <w:szCs w:val="24"/>
      <w:bdr w:val="nil"/>
      <w:lang w:eastAsia="ru-RU"/>
    </w:rPr>
  </w:style>
  <w:style w:type="paragraph" w:customStyle="1" w:styleId="16">
    <w:name w:val="Заголовок1"/>
    <w:basedOn w:val="a3"/>
    <w:next w:val="afffd"/>
    <w:rsid w:val="000F5F00"/>
    <w:pPr>
      <w:keepNext/>
      <w:pBdr>
        <w:top w:val="nil"/>
        <w:left w:val="nil"/>
        <w:bottom w:val="nil"/>
        <w:right w:val="nil"/>
        <w:between w:val="nil"/>
        <w:bar w:val="nil"/>
      </w:pBdr>
      <w:spacing w:after="240"/>
      <w:outlineLvl w:val="0"/>
    </w:pPr>
    <w:rPr>
      <w:rFonts w:eastAsia="Arial Unicode MS" w:cs="Arial Unicode MS"/>
      <w:bCs/>
      <w:color w:val="000000"/>
      <w:sz w:val="28"/>
      <w:szCs w:val="28"/>
      <w:bdr w:val="nil"/>
    </w:rPr>
  </w:style>
  <w:style w:type="numbering" w:customStyle="1" w:styleId="a">
    <w:name w:val="Тире"/>
    <w:rsid w:val="000F5F00"/>
    <w:pPr>
      <w:numPr>
        <w:numId w:val="3"/>
      </w:numPr>
    </w:pPr>
  </w:style>
  <w:style w:type="paragraph" w:customStyle="1" w:styleId="afffe">
    <w:name w:val="По умолчанию"/>
    <w:rsid w:val="000F5F00"/>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n-US" w:eastAsia="ru-RU"/>
    </w:rPr>
  </w:style>
  <w:style w:type="numbering" w:customStyle="1" w:styleId="a0">
    <w:name w:val="С числами"/>
    <w:rsid w:val="000F5F00"/>
    <w:pPr>
      <w:numPr>
        <w:numId w:val="4"/>
      </w:numPr>
    </w:pPr>
  </w:style>
  <w:style w:type="character" w:customStyle="1" w:styleId="17">
    <w:name w:val="Основной текст Знак1"/>
    <w:basedOn w:val="a5"/>
    <w:uiPriority w:val="99"/>
    <w:rsid w:val="000F5F00"/>
    <w:rPr>
      <w:rFonts w:ascii="Times New Roman" w:hAnsi="Times New Roman" w:cs="Times New Roman"/>
      <w:sz w:val="20"/>
      <w:szCs w:val="20"/>
      <w:shd w:val="clear" w:color="auto" w:fill="FFFFFF"/>
    </w:rPr>
  </w:style>
  <w:style w:type="character" w:customStyle="1" w:styleId="27">
    <w:name w:val="Подпись к таблице (2)_"/>
    <w:basedOn w:val="a5"/>
    <w:link w:val="210"/>
    <w:uiPriority w:val="99"/>
    <w:rsid w:val="000F5F00"/>
    <w:rPr>
      <w:rFonts w:ascii="Times New Roman" w:hAnsi="Times New Roman" w:cs="Times New Roman"/>
      <w:i/>
      <w:iCs/>
      <w:sz w:val="16"/>
      <w:szCs w:val="16"/>
      <w:shd w:val="clear" w:color="auto" w:fill="FFFFFF"/>
    </w:rPr>
  </w:style>
  <w:style w:type="character" w:customStyle="1" w:styleId="32">
    <w:name w:val="Подпись к таблице (3)_"/>
    <w:basedOn w:val="a5"/>
    <w:link w:val="310"/>
    <w:uiPriority w:val="99"/>
    <w:rsid w:val="000F5F00"/>
    <w:rPr>
      <w:rFonts w:ascii="Times New Roman" w:hAnsi="Times New Roman" w:cs="Times New Roman"/>
      <w:b/>
      <w:bCs/>
      <w:sz w:val="16"/>
      <w:szCs w:val="16"/>
      <w:shd w:val="clear" w:color="auto" w:fill="FFFFFF"/>
    </w:rPr>
  </w:style>
  <w:style w:type="character" w:customStyle="1" w:styleId="41">
    <w:name w:val="Основной текст (4)_"/>
    <w:basedOn w:val="a5"/>
    <w:link w:val="410"/>
    <w:rsid w:val="000F5F00"/>
    <w:rPr>
      <w:rFonts w:ascii="Arial" w:hAnsi="Arial" w:cs="Arial"/>
      <w:sz w:val="16"/>
      <w:szCs w:val="16"/>
      <w:shd w:val="clear" w:color="auto" w:fill="FFFFFF"/>
    </w:rPr>
  </w:style>
  <w:style w:type="character" w:customStyle="1" w:styleId="44">
    <w:name w:val="Основной текст (4)4"/>
    <w:basedOn w:val="41"/>
    <w:uiPriority w:val="99"/>
    <w:rsid w:val="000F5F00"/>
    <w:rPr>
      <w:rFonts w:ascii="Arial" w:hAnsi="Arial" w:cs="Arial"/>
      <w:sz w:val="16"/>
      <w:szCs w:val="16"/>
      <w:shd w:val="clear" w:color="auto" w:fill="FFFFFF"/>
    </w:rPr>
  </w:style>
  <w:style w:type="character" w:customStyle="1" w:styleId="240">
    <w:name w:val="Подпись к таблице (2)4"/>
    <w:basedOn w:val="27"/>
    <w:uiPriority w:val="99"/>
    <w:rsid w:val="000F5F00"/>
    <w:rPr>
      <w:rFonts w:ascii="Times New Roman" w:hAnsi="Times New Roman" w:cs="Times New Roman"/>
      <w:i/>
      <w:iCs/>
      <w:sz w:val="16"/>
      <w:szCs w:val="16"/>
      <w:shd w:val="clear" w:color="auto" w:fill="FFFFFF"/>
    </w:rPr>
  </w:style>
  <w:style w:type="character" w:customStyle="1" w:styleId="34">
    <w:name w:val="Подпись к таблице (3)4"/>
    <w:basedOn w:val="32"/>
    <w:uiPriority w:val="99"/>
    <w:rsid w:val="000F5F00"/>
    <w:rPr>
      <w:rFonts w:ascii="Times New Roman" w:hAnsi="Times New Roman" w:cs="Times New Roman"/>
      <w:b/>
      <w:bCs/>
      <w:sz w:val="16"/>
      <w:szCs w:val="16"/>
      <w:shd w:val="clear" w:color="auto" w:fill="FFFFFF"/>
    </w:rPr>
  </w:style>
  <w:style w:type="character" w:customStyle="1" w:styleId="100">
    <w:name w:val="Основной текст (10)_"/>
    <w:basedOn w:val="a5"/>
    <w:link w:val="101"/>
    <w:uiPriority w:val="99"/>
    <w:rsid w:val="000F5F00"/>
    <w:rPr>
      <w:rFonts w:ascii="Times New Roman" w:hAnsi="Times New Roman" w:cs="Times New Roman"/>
      <w:sz w:val="18"/>
      <w:szCs w:val="18"/>
      <w:shd w:val="clear" w:color="auto" w:fill="FFFFFF"/>
    </w:rPr>
  </w:style>
  <w:style w:type="character" w:customStyle="1" w:styleId="102">
    <w:name w:val="Основной текст (10)"/>
    <w:basedOn w:val="100"/>
    <w:uiPriority w:val="99"/>
    <w:rsid w:val="000F5F00"/>
    <w:rPr>
      <w:rFonts w:ascii="Times New Roman" w:hAnsi="Times New Roman" w:cs="Times New Roman"/>
      <w:sz w:val="18"/>
      <w:szCs w:val="18"/>
      <w:shd w:val="clear" w:color="auto" w:fill="FFFFFF"/>
    </w:rPr>
  </w:style>
  <w:style w:type="character" w:customStyle="1" w:styleId="33">
    <w:name w:val="Основной текст (3)_"/>
    <w:basedOn w:val="a5"/>
    <w:link w:val="311"/>
    <w:uiPriority w:val="99"/>
    <w:rsid w:val="000F5F00"/>
    <w:rPr>
      <w:rFonts w:ascii="Times New Roman" w:hAnsi="Times New Roman" w:cs="Times New Roman"/>
      <w:b/>
      <w:bCs/>
      <w:sz w:val="20"/>
      <w:szCs w:val="20"/>
      <w:shd w:val="clear" w:color="auto" w:fill="FFFFFF"/>
    </w:rPr>
  </w:style>
  <w:style w:type="character" w:customStyle="1" w:styleId="affff">
    <w:name w:val="Основной текст + Полужирный"/>
    <w:basedOn w:val="17"/>
    <w:uiPriority w:val="99"/>
    <w:rsid w:val="000F5F00"/>
    <w:rPr>
      <w:rFonts w:ascii="Times New Roman" w:hAnsi="Times New Roman" w:cs="Times New Roman"/>
      <w:b/>
      <w:bCs/>
      <w:sz w:val="20"/>
      <w:szCs w:val="20"/>
      <w:shd w:val="clear" w:color="auto" w:fill="FFFFFF"/>
    </w:rPr>
  </w:style>
  <w:style w:type="character" w:customStyle="1" w:styleId="53">
    <w:name w:val="Основной текст + Курсив5"/>
    <w:aliases w:val="Интервал 1 pt4"/>
    <w:basedOn w:val="17"/>
    <w:uiPriority w:val="99"/>
    <w:rsid w:val="000F5F00"/>
    <w:rPr>
      <w:rFonts w:ascii="Times New Roman" w:hAnsi="Times New Roman" w:cs="Times New Roman"/>
      <w:i/>
      <w:iCs/>
      <w:spacing w:val="20"/>
      <w:sz w:val="20"/>
      <w:szCs w:val="20"/>
      <w:shd w:val="clear" w:color="auto" w:fill="FFFFFF"/>
    </w:rPr>
  </w:style>
  <w:style w:type="character" w:customStyle="1" w:styleId="2pt">
    <w:name w:val="Основной текст + Интервал 2 pt"/>
    <w:basedOn w:val="17"/>
    <w:uiPriority w:val="99"/>
    <w:rsid w:val="000F5F00"/>
    <w:rPr>
      <w:rFonts w:ascii="Times New Roman" w:hAnsi="Times New Roman" w:cs="Times New Roman"/>
      <w:spacing w:val="50"/>
      <w:sz w:val="20"/>
      <w:szCs w:val="20"/>
      <w:shd w:val="clear" w:color="auto" w:fill="FFFFFF"/>
    </w:rPr>
  </w:style>
  <w:style w:type="character" w:customStyle="1" w:styleId="90">
    <w:name w:val="Основной текст (9)_"/>
    <w:basedOn w:val="a5"/>
    <w:link w:val="91"/>
    <w:uiPriority w:val="99"/>
    <w:rsid w:val="000F5F00"/>
    <w:rPr>
      <w:rFonts w:ascii="Times New Roman" w:hAnsi="Times New Roman" w:cs="Times New Roman"/>
      <w:i/>
      <w:iCs/>
      <w:spacing w:val="20"/>
      <w:sz w:val="20"/>
      <w:szCs w:val="20"/>
      <w:shd w:val="clear" w:color="auto" w:fill="FFFFFF"/>
    </w:rPr>
  </w:style>
  <w:style w:type="character" w:customStyle="1" w:styleId="92">
    <w:name w:val="Основной текст (9)"/>
    <w:basedOn w:val="90"/>
    <w:uiPriority w:val="99"/>
    <w:rsid w:val="000F5F00"/>
    <w:rPr>
      <w:rFonts w:ascii="Times New Roman" w:hAnsi="Times New Roman" w:cs="Times New Roman"/>
      <w:i/>
      <w:iCs/>
      <w:spacing w:val="20"/>
      <w:sz w:val="20"/>
      <w:szCs w:val="20"/>
      <w:shd w:val="clear" w:color="auto" w:fill="FFFFFF"/>
    </w:rPr>
  </w:style>
  <w:style w:type="character" w:customStyle="1" w:styleId="93">
    <w:name w:val="Основной текст (9) + Не курсив"/>
    <w:aliases w:val="Интервал 0 pt"/>
    <w:basedOn w:val="90"/>
    <w:uiPriority w:val="99"/>
    <w:rsid w:val="000F5F00"/>
    <w:rPr>
      <w:rFonts w:ascii="Times New Roman" w:hAnsi="Times New Roman" w:cs="Times New Roman"/>
      <w:i/>
      <w:iCs/>
      <w:spacing w:val="0"/>
      <w:sz w:val="20"/>
      <w:szCs w:val="20"/>
      <w:shd w:val="clear" w:color="auto" w:fill="FFFFFF"/>
    </w:rPr>
  </w:style>
  <w:style w:type="character" w:customStyle="1" w:styleId="42">
    <w:name w:val="Основной текст + Курсив4"/>
    <w:aliases w:val="Интервал 2 pt"/>
    <w:basedOn w:val="17"/>
    <w:uiPriority w:val="99"/>
    <w:rsid w:val="000F5F00"/>
    <w:rPr>
      <w:rFonts w:ascii="Times New Roman" w:hAnsi="Times New Roman" w:cs="Times New Roman"/>
      <w:i/>
      <w:iCs/>
      <w:spacing w:val="40"/>
      <w:sz w:val="20"/>
      <w:szCs w:val="20"/>
      <w:shd w:val="clear" w:color="auto" w:fill="FFFFFF"/>
      <w:lang w:val="en-US" w:eastAsia="en-US"/>
    </w:rPr>
  </w:style>
  <w:style w:type="paragraph" w:customStyle="1" w:styleId="210">
    <w:name w:val="Подпись к таблице (2)1"/>
    <w:basedOn w:val="a2"/>
    <w:link w:val="27"/>
    <w:uiPriority w:val="99"/>
    <w:rsid w:val="000F5F00"/>
    <w:pPr>
      <w:shd w:val="clear" w:color="auto" w:fill="FFFFFF"/>
      <w:spacing w:line="240" w:lineRule="atLeast"/>
    </w:pPr>
    <w:rPr>
      <w:rFonts w:cs="Times New Roman"/>
      <w:i/>
      <w:iCs/>
      <w:sz w:val="16"/>
      <w:szCs w:val="16"/>
    </w:rPr>
  </w:style>
  <w:style w:type="paragraph" w:customStyle="1" w:styleId="310">
    <w:name w:val="Подпись к таблице (3)1"/>
    <w:basedOn w:val="a2"/>
    <w:link w:val="32"/>
    <w:uiPriority w:val="99"/>
    <w:rsid w:val="000F5F00"/>
    <w:pPr>
      <w:shd w:val="clear" w:color="auto" w:fill="FFFFFF"/>
      <w:spacing w:line="240" w:lineRule="atLeast"/>
    </w:pPr>
    <w:rPr>
      <w:rFonts w:cs="Times New Roman"/>
      <w:b/>
      <w:bCs/>
      <w:sz w:val="16"/>
      <w:szCs w:val="16"/>
    </w:rPr>
  </w:style>
  <w:style w:type="paragraph" w:customStyle="1" w:styleId="410">
    <w:name w:val="Основной текст (4)1"/>
    <w:basedOn w:val="a2"/>
    <w:link w:val="41"/>
    <w:uiPriority w:val="99"/>
    <w:rsid w:val="000F5F00"/>
    <w:pPr>
      <w:shd w:val="clear" w:color="auto" w:fill="FFFFFF"/>
      <w:spacing w:line="240" w:lineRule="atLeast"/>
      <w:jc w:val="center"/>
    </w:pPr>
    <w:rPr>
      <w:rFonts w:ascii="Arial" w:hAnsi="Arial" w:cs="Arial"/>
      <w:sz w:val="16"/>
      <w:szCs w:val="16"/>
    </w:rPr>
  </w:style>
  <w:style w:type="paragraph" w:customStyle="1" w:styleId="101">
    <w:name w:val="Основной текст (10)1"/>
    <w:basedOn w:val="a2"/>
    <w:link w:val="100"/>
    <w:uiPriority w:val="99"/>
    <w:rsid w:val="000F5F00"/>
    <w:pPr>
      <w:shd w:val="clear" w:color="auto" w:fill="FFFFFF"/>
      <w:spacing w:line="240" w:lineRule="atLeast"/>
      <w:jc w:val="center"/>
    </w:pPr>
    <w:rPr>
      <w:rFonts w:cs="Times New Roman"/>
      <w:sz w:val="18"/>
      <w:szCs w:val="18"/>
    </w:rPr>
  </w:style>
  <w:style w:type="paragraph" w:customStyle="1" w:styleId="311">
    <w:name w:val="Основной текст (3)1"/>
    <w:basedOn w:val="a2"/>
    <w:link w:val="33"/>
    <w:uiPriority w:val="99"/>
    <w:rsid w:val="000F5F00"/>
    <w:pPr>
      <w:shd w:val="clear" w:color="auto" w:fill="FFFFFF"/>
      <w:spacing w:line="235" w:lineRule="exact"/>
      <w:ind w:firstLine="280"/>
    </w:pPr>
    <w:rPr>
      <w:rFonts w:cs="Times New Roman"/>
      <w:b/>
      <w:bCs/>
      <w:szCs w:val="20"/>
    </w:rPr>
  </w:style>
  <w:style w:type="paragraph" w:customStyle="1" w:styleId="91">
    <w:name w:val="Основной текст (9)1"/>
    <w:basedOn w:val="a2"/>
    <w:link w:val="90"/>
    <w:uiPriority w:val="99"/>
    <w:rsid w:val="000F5F00"/>
    <w:pPr>
      <w:shd w:val="clear" w:color="auto" w:fill="FFFFFF"/>
      <w:spacing w:line="235" w:lineRule="exact"/>
    </w:pPr>
    <w:rPr>
      <w:rFonts w:cs="Times New Roman"/>
      <w:i/>
      <w:iCs/>
      <w:spacing w:val="20"/>
      <w:szCs w:val="20"/>
    </w:rPr>
  </w:style>
  <w:style w:type="character" w:customStyle="1" w:styleId="WW8Num1z0">
    <w:name w:val="WW8Num1z0"/>
    <w:rsid w:val="000F5F00"/>
    <w:rPr>
      <w:rFonts w:ascii="Symbol" w:hAnsi="Symbol"/>
    </w:rPr>
  </w:style>
  <w:style w:type="character" w:customStyle="1" w:styleId="WW8Num1z1">
    <w:name w:val="WW8Num1z1"/>
    <w:rsid w:val="000F5F00"/>
    <w:rPr>
      <w:rFonts w:ascii="Courier New" w:hAnsi="Courier New" w:cs="Courier New"/>
    </w:rPr>
  </w:style>
  <w:style w:type="character" w:customStyle="1" w:styleId="WW8Num1z2">
    <w:name w:val="WW8Num1z2"/>
    <w:rsid w:val="000F5F00"/>
    <w:rPr>
      <w:rFonts w:ascii="Wingdings" w:hAnsi="Wingdings"/>
    </w:rPr>
  </w:style>
  <w:style w:type="character" w:customStyle="1" w:styleId="18">
    <w:name w:val="Основной шрифт абзаца1"/>
    <w:rsid w:val="000F5F00"/>
  </w:style>
  <w:style w:type="character" w:customStyle="1" w:styleId="affff0">
    <w:name w:val="Абзац Знак"/>
    <w:rsid w:val="000F5F00"/>
    <w:rPr>
      <w:sz w:val="26"/>
      <w:szCs w:val="26"/>
      <w:lang w:val="ru-RU" w:eastAsia="ar-SA" w:bidi="ar-SA"/>
    </w:rPr>
  </w:style>
  <w:style w:type="character" w:customStyle="1" w:styleId="affff1">
    <w:name w:val="Символ сноски"/>
    <w:rsid w:val="000F5F00"/>
    <w:rPr>
      <w:vertAlign w:val="superscript"/>
    </w:rPr>
  </w:style>
  <w:style w:type="paragraph" w:styleId="affff2">
    <w:name w:val="List"/>
    <w:basedOn w:val="affc"/>
    <w:rsid w:val="000F5F00"/>
    <w:pPr>
      <w:tabs>
        <w:tab w:val="clear" w:pos="288"/>
      </w:tabs>
      <w:spacing w:line="240" w:lineRule="auto"/>
      <w:ind w:firstLine="0"/>
      <w:jc w:val="left"/>
    </w:pPr>
    <w:rPr>
      <w:rFonts w:ascii="Arial" w:eastAsia="Times New Roman" w:hAnsi="Arial" w:cs="Mangal"/>
      <w:lang w:val="en-GB" w:eastAsia="ar-SA"/>
    </w:rPr>
  </w:style>
  <w:style w:type="paragraph" w:customStyle="1" w:styleId="19">
    <w:name w:val="Название1"/>
    <w:basedOn w:val="a2"/>
    <w:rsid w:val="000F5F00"/>
    <w:pPr>
      <w:suppressLineNumbers/>
      <w:spacing w:before="120" w:after="120"/>
    </w:pPr>
    <w:rPr>
      <w:rFonts w:ascii="Arial" w:eastAsia="Times New Roman" w:hAnsi="Arial" w:cs="Mangal"/>
      <w:i/>
      <w:iCs/>
      <w:szCs w:val="24"/>
      <w:lang w:val="en-GB" w:eastAsia="ar-SA"/>
    </w:rPr>
  </w:style>
  <w:style w:type="paragraph" w:customStyle="1" w:styleId="1a">
    <w:name w:val="Указатель1"/>
    <w:basedOn w:val="a2"/>
    <w:rsid w:val="000F5F00"/>
    <w:pPr>
      <w:suppressLineNumbers/>
    </w:pPr>
    <w:rPr>
      <w:rFonts w:ascii="Arial" w:eastAsia="Times New Roman" w:hAnsi="Arial" w:cs="Mangal"/>
      <w:szCs w:val="20"/>
      <w:lang w:val="en-GB" w:eastAsia="ar-SA"/>
    </w:rPr>
  </w:style>
  <w:style w:type="paragraph" w:customStyle="1" w:styleId="affff3">
    <w:name w:val="Содержимое библиогр списка"/>
    <w:basedOn w:val="a2"/>
    <w:link w:val="affff4"/>
    <w:rsid w:val="009E638D"/>
    <w:pPr>
      <w:suppressLineNumbers/>
      <w:ind w:firstLine="284"/>
    </w:pPr>
    <w:rPr>
      <w:rFonts w:eastAsia="Times New Roman" w:cs="Times New Roman"/>
      <w:sz w:val="20"/>
      <w:szCs w:val="20"/>
      <w:lang w:val="en-GB" w:eastAsia="ar-SA"/>
    </w:rPr>
  </w:style>
  <w:style w:type="paragraph" w:customStyle="1" w:styleId="affff5">
    <w:name w:val="Заголовок таблицы"/>
    <w:basedOn w:val="affff3"/>
    <w:rsid w:val="000F5F00"/>
  </w:style>
  <w:style w:type="paragraph" w:styleId="affff6">
    <w:name w:val="Document Map"/>
    <w:basedOn w:val="a2"/>
    <w:link w:val="affff7"/>
    <w:uiPriority w:val="99"/>
    <w:semiHidden/>
    <w:rsid w:val="000F5F00"/>
    <w:pPr>
      <w:shd w:val="clear" w:color="auto" w:fill="000080"/>
    </w:pPr>
    <w:rPr>
      <w:rFonts w:ascii="Tahoma" w:eastAsia="Times New Roman" w:hAnsi="Tahoma" w:cs="Tahoma"/>
      <w:szCs w:val="20"/>
      <w:lang w:val="en-GB" w:eastAsia="ar-SA"/>
    </w:rPr>
  </w:style>
  <w:style w:type="character" w:customStyle="1" w:styleId="affff7">
    <w:name w:val="Схема документа Знак"/>
    <w:basedOn w:val="a5"/>
    <w:link w:val="affff6"/>
    <w:uiPriority w:val="99"/>
    <w:semiHidden/>
    <w:rsid w:val="000F5F00"/>
    <w:rPr>
      <w:rFonts w:ascii="Tahoma" w:eastAsia="Times New Roman" w:hAnsi="Tahoma" w:cs="Tahoma"/>
      <w:sz w:val="20"/>
      <w:szCs w:val="20"/>
      <w:shd w:val="clear" w:color="auto" w:fill="000080"/>
      <w:lang w:val="en-GB" w:eastAsia="ar-SA"/>
    </w:rPr>
  </w:style>
  <w:style w:type="character" w:styleId="affff8">
    <w:name w:val="page number"/>
    <w:basedOn w:val="a5"/>
    <w:rsid w:val="000F5F00"/>
  </w:style>
  <w:style w:type="paragraph" w:styleId="affff9">
    <w:name w:val="TOC Heading"/>
    <w:basedOn w:val="1"/>
    <w:next w:val="a2"/>
    <w:uiPriority w:val="39"/>
    <w:unhideWhenUsed/>
    <w:rsid w:val="000F5F00"/>
    <w:pPr>
      <w:keepLines/>
      <w:suppressAutoHyphens w:val="0"/>
      <w:spacing w:before="480" w:line="276" w:lineRule="auto"/>
      <w:ind w:firstLine="709"/>
      <w:jc w:val="left"/>
      <w:outlineLvl w:val="9"/>
    </w:pPr>
    <w:rPr>
      <w:rFonts w:asciiTheme="majorHAnsi" w:eastAsiaTheme="majorEastAsia" w:hAnsiTheme="majorHAnsi" w:cstheme="majorBidi"/>
      <w:caps w:val="0"/>
      <w:color w:val="365F91" w:themeColor="accent1" w:themeShade="BF"/>
      <w:kern w:val="0"/>
      <w:sz w:val="28"/>
      <w:lang w:val="ru-RU" w:eastAsia="en-US"/>
    </w:rPr>
  </w:style>
  <w:style w:type="paragraph" w:customStyle="1" w:styleId="002">
    <w:name w:val="002_Авторы"/>
    <w:basedOn w:val="a2"/>
    <w:rsid w:val="000F5F00"/>
    <w:pPr>
      <w:spacing w:line="20" w:lineRule="atLeast"/>
      <w:jc w:val="center"/>
    </w:pPr>
    <w:rPr>
      <w:rFonts w:ascii="Arial Narrow" w:eastAsia="Times New Roman" w:hAnsi="Arial Narrow" w:cs="Arial"/>
      <w:b/>
      <w:szCs w:val="20"/>
      <w:lang w:eastAsia="ru-RU"/>
    </w:rPr>
  </w:style>
  <w:style w:type="character" w:customStyle="1" w:styleId="st">
    <w:name w:val="st"/>
    <w:basedOn w:val="a5"/>
    <w:rsid w:val="000F5F00"/>
  </w:style>
  <w:style w:type="paragraph" w:customStyle="1" w:styleId="affffa">
    <w:name w:val="Мой абзац"/>
    <w:basedOn w:val="a2"/>
    <w:link w:val="affffb"/>
    <w:rsid w:val="000F5F00"/>
    <w:rPr>
      <w:rFonts w:eastAsia="Times New Roman" w:cs="Times New Roman"/>
      <w:sz w:val="28"/>
      <w:szCs w:val="26"/>
    </w:rPr>
  </w:style>
  <w:style w:type="character" w:customStyle="1" w:styleId="affffb">
    <w:name w:val="Мой абзац Знак"/>
    <w:link w:val="affffa"/>
    <w:locked/>
    <w:rsid w:val="000F5F00"/>
    <w:rPr>
      <w:rFonts w:ascii="Times New Roman" w:eastAsia="Times New Roman" w:hAnsi="Times New Roman" w:cs="Times New Roman"/>
      <w:sz w:val="28"/>
      <w:szCs w:val="26"/>
    </w:rPr>
  </w:style>
  <w:style w:type="character" w:customStyle="1" w:styleId="-">
    <w:name w:val="Интернет-ссылка"/>
    <w:uiPriority w:val="99"/>
    <w:unhideWhenUsed/>
    <w:rsid w:val="004C22DC"/>
    <w:rPr>
      <w:color w:val="0000FF"/>
      <w:u w:val="single"/>
    </w:rPr>
  </w:style>
  <w:style w:type="paragraph" w:customStyle="1" w:styleId="2221232">
    <w:name w:val="Д2221232"/>
    <w:basedOn w:val="a2"/>
    <w:rsid w:val="004C22DC"/>
    <w:pPr>
      <w:shd w:val="clear" w:color="auto" w:fill="FFFFFF"/>
      <w:suppressAutoHyphens/>
    </w:pPr>
    <w:rPr>
      <w:rFonts w:eastAsia="Calibri" w:cs="Times New Roman"/>
      <w:color w:val="000000"/>
      <w:szCs w:val="28"/>
      <w:lang w:val="en-GB"/>
    </w:rPr>
  </w:style>
  <w:style w:type="paragraph" w:customStyle="1" w:styleId="tablecolhead">
    <w:name w:val="table col head"/>
    <w:basedOn w:val="a2"/>
    <w:uiPriority w:val="99"/>
    <w:rsid w:val="004C22DC"/>
    <w:pPr>
      <w:ind w:firstLine="289"/>
      <w:jc w:val="center"/>
    </w:pPr>
    <w:rPr>
      <w:rFonts w:eastAsia="Times New Roman" w:cs="Times New Roman"/>
      <w:b/>
      <w:bCs/>
      <w:sz w:val="16"/>
      <w:szCs w:val="16"/>
      <w:lang w:val="en-US"/>
    </w:rPr>
  </w:style>
  <w:style w:type="paragraph" w:customStyle="1" w:styleId="tablecolsubhead">
    <w:name w:val="table col subhead"/>
    <w:basedOn w:val="tablecolhead"/>
    <w:uiPriority w:val="99"/>
    <w:rsid w:val="004C22DC"/>
    <w:rPr>
      <w:i/>
      <w:iCs/>
      <w:sz w:val="15"/>
      <w:szCs w:val="15"/>
    </w:rPr>
  </w:style>
  <w:style w:type="character" w:customStyle="1" w:styleId="Bodytext2Exact">
    <w:name w:val="Body text (2) Exact"/>
    <w:basedOn w:val="a5"/>
    <w:link w:val="Bodytext2"/>
    <w:rsid w:val="004C22DC"/>
    <w:rPr>
      <w:sz w:val="20"/>
      <w:szCs w:val="20"/>
      <w:shd w:val="clear" w:color="auto" w:fill="FFFFFF"/>
    </w:rPr>
  </w:style>
  <w:style w:type="character" w:customStyle="1" w:styleId="Bodytext2Exact1">
    <w:name w:val="Body text (2) Exact1"/>
    <w:basedOn w:val="Bodytext2Exact"/>
    <w:rsid w:val="004C22DC"/>
    <w:rPr>
      <w:rFonts w:ascii="Times New Roman" w:eastAsia="Times New Roman" w:hAnsi="Times New Roman" w:cs="Times New Roman"/>
      <w:color w:val="000000"/>
      <w:spacing w:val="0"/>
      <w:w w:val="100"/>
      <w:position w:val="0"/>
      <w:sz w:val="20"/>
      <w:szCs w:val="20"/>
      <w:shd w:val="clear" w:color="auto" w:fill="FFFFFF"/>
      <w:lang w:val="ru-RU" w:eastAsia="ru-RU" w:bidi="ru-RU"/>
    </w:rPr>
  </w:style>
  <w:style w:type="character" w:customStyle="1" w:styleId="Bodytext213ptBoldExact">
    <w:name w:val="Body text (2) + 13 pt;Bold Exact"/>
    <w:basedOn w:val="Bodytext2Exact"/>
    <w:rsid w:val="004C22DC"/>
    <w:rPr>
      <w:rFonts w:ascii="Times New Roman" w:eastAsia="Times New Roman" w:hAnsi="Times New Roman" w:cs="Times New Roman"/>
      <w:b/>
      <w:bCs/>
      <w:color w:val="000000"/>
      <w:spacing w:val="0"/>
      <w:w w:val="100"/>
      <w:position w:val="0"/>
      <w:sz w:val="26"/>
      <w:szCs w:val="26"/>
      <w:shd w:val="clear" w:color="auto" w:fill="FFFFFF"/>
      <w:lang w:val="ru-RU" w:eastAsia="ru-RU" w:bidi="ru-RU"/>
    </w:rPr>
  </w:style>
  <w:style w:type="character" w:customStyle="1" w:styleId="Bodytext2BoldExact">
    <w:name w:val="Body text (2) + Bold Exact"/>
    <w:basedOn w:val="Bodytext2Exact"/>
    <w:rsid w:val="004C22DC"/>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Bodytext295ptItalicExact">
    <w:name w:val="Body text (2) + 9.5 pt;Italic Exact"/>
    <w:basedOn w:val="Bodytext2Exact"/>
    <w:rsid w:val="004C22DC"/>
    <w:rPr>
      <w:rFonts w:ascii="Times New Roman" w:eastAsia="Times New Roman" w:hAnsi="Times New Roman" w:cs="Times New Roman"/>
      <w:i/>
      <w:iCs/>
      <w:color w:val="000000"/>
      <w:spacing w:val="0"/>
      <w:w w:val="100"/>
      <w:position w:val="0"/>
      <w:sz w:val="19"/>
      <w:szCs w:val="19"/>
      <w:shd w:val="clear" w:color="auto" w:fill="FFFFFF"/>
      <w:lang w:val="en-US" w:eastAsia="en-US" w:bidi="en-US"/>
    </w:rPr>
  </w:style>
  <w:style w:type="paragraph" w:customStyle="1" w:styleId="Bodytext2">
    <w:name w:val="Body text (2)"/>
    <w:basedOn w:val="a2"/>
    <w:link w:val="Bodytext2Exact"/>
    <w:rsid w:val="004C22DC"/>
    <w:pPr>
      <w:widowControl w:val="0"/>
      <w:shd w:val="clear" w:color="auto" w:fill="FFFFFF"/>
    </w:pPr>
    <w:rPr>
      <w:szCs w:val="20"/>
    </w:rPr>
  </w:style>
  <w:style w:type="paragraph" w:customStyle="1" w:styleId="affffc">
    <w:name w:val="Ôîðìóëà"/>
    <w:basedOn w:val="a2"/>
    <w:rsid w:val="004C22DC"/>
    <w:pPr>
      <w:widowControl w:val="0"/>
      <w:tabs>
        <w:tab w:val="center" w:pos="4820"/>
        <w:tab w:val="right" w:pos="9639"/>
      </w:tabs>
      <w:spacing w:before="40" w:after="40" w:line="220" w:lineRule="atLeast"/>
    </w:pPr>
    <w:rPr>
      <w:rFonts w:eastAsia="Times New Roman" w:cs="Times New Roman"/>
      <w:szCs w:val="20"/>
      <w:lang w:eastAsia="ru-RU"/>
    </w:rPr>
  </w:style>
  <w:style w:type="character" w:customStyle="1" w:styleId="BodytextItalic">
    <w:name w:val="Body text + Italic"/>
    <w:basedOn w:val="a5"/>
    <w:rsid w:val="004C22DC"/>
    <w:rPr>
      <w:rFonts w:ascii="Times New Roman" w:eastAsia="Times New Roman" w:hAnsi="Times New Roman" w:cs="Times New Roman"/>
      <w:i/>
      <w:iCs/>
      <w:sz w:val="20"/>
      <w:szCs w:val="20"/>
      <w:shd w:val="clear" w:color="auto" w:fill="FFFFFF"/>
    </w:rPr>
  </w:style>
  <w:style w:type="paragraph" w:customStyle="1" w:styleId="28">
    <w:name w:val="2)УДК"/>
    <w:basedOn w:val="a2"/>
    <w:uiPriority w:val="99"/>
    <w:rsid w:val="00215669"/>
    <w:pPr>
      <w:tabs>
        <w:tab w:val="left" w:pos="1350"/>
      </w:tabs>
      <w:spacing w:before="720" w:after="240"/>
    </w:pPr>
    <w:rPr>
      <w:rFonts w:eastAsia="Times New Roman" w:cs="Times New Roman"/>
      <w:szCs w:val="20"/>
      <w:lang w:eastAsia="ru-RU"/>
    </w:rPr>
  </w:style>
  <w:style w:type="paragraph" w:customStyle="1" w:styleId="1b">
    <w:name w:val="1)Название статьи"/>
    <w:basedOn w:val="a2"/>
    <w:rsid w:val="00215669"/>
    <w:pPr>
      <w:spacing w:after="240"/>
      <w:jc w:val="center"/>
    </w:pPr>
    <w:rPr>
      <w:rFonts w:eastAsia="Times New Roman" w:cs="Times New Roman"/>
      <w:b/>
      <w:caps/>
      <w:sz w:val="28"/>
      <w:szCs w:val="20"/>
      <w:lang w:eastAsia="ru-RU"/>
    </w:rPr>
  </w:style>
  <w:style w:type="paragraph" w:customStyle="1" w:styleId="Default">
    <w:name w:val="Default"/>
    <w:basedOn w:val="a2"/>
    <w:rsid w:val="00D44C32"/>
    <w:pPr>
      <w:widowControl w:val="0"/>
      <w:suppressAutoHyphens/>
      <w:autoSpaceDE w:val="0"/>
      <w:spacing w:line="100" w:lineRule="atLeast"/>
      <w:textAlignment w:val="baseline"/>
    </w:pPr>
    <w:rPr>
      <w:rFonts w:eastAsia="Times New Roman" w:cs="Times New Roman"/>
      <w:color w:val="000000"/>
      <w:kern w:val="1"/>
      <w:szCs w:val="24"/>
      <w:lang w:eastAsia="hi-IN" w:bidi="hi-IN"/>
    </w:rPr>
  </w:style>
  <w:style w:type="character" w:customStyle="1" w:styleId="affffd">
    <w:name w:val="Подпись к картинке_"/>
    <w:basedOn w:val="a5"/>
    <w:link w:val="affffe"/>
    <w:rsid w:val="00D44C32"/>
    <w:rPr>
      <w:rFonts w:ascii="Times New Roman" w:eastAsia="Times New Roman" w:hAnsi="Times New Roman" w:cs="Times New Roman"/>
      <w:sz w:val="17"/>
      <w:szCs w:val="17"/>
      <w:shd w:val="clear" w:color="auto" w:fill="FFFFFF"/>
    </w:rPr>
  </w:style>
  <w:style w:type="paragraph" w:customStyle="1" w:styleId="affffe">
    <w:name w:val="Подпись к картинке"/>
    <w:basedOn w:val="a2"/>
    <w:link w:val="affffd"/>
    <w:rsid w:val="00D44C32"/>
    <w:pPr>
      <w:widowControl w:val="0"/>
      <w:shd w:val="clear" w:color="auto" w:fill="FFFFFF"/>
      <w:spacing w:line="0" w:lineRule="atLeast"/>
    </w:pPr>
    <w:rPr>
      <w:rFonts w:eastAsia="Times New Roman" w:cs="Times New Roman"/>
      <w:sz w:val="17"/>
      <w:szCs w:val="17"/>
    </w:rPr>
  </w:style>
  <w:style w:type="character" w:customStyle="1" w:styleId="afffff">
    <w:name w:val="Основной текст_"/>
    <w:basedOn w:val="a5"/>
    <w:link w:val="1c"/>
    <w:rsid w:val="00D44C32"/>
    <w:rPr>
      <w:rFonts w:ascii="Times New Roman" w:eastAsia="Times New Roman" w:hAnsi="Times New Roman" w:cs="Times New Roman"/>
      <w:sz w:val="19"/>
      <w:szCs w:val="19"/>
      <w:shd w:val="clear" w:color="auto" w:fill="FFFFFF"/>
    </w:rPr>
  </w:style>
  <w:style w:type="paragraph" w:customStyle="1" w:styleId="1c">
    <w:name w:val="Основной текст1"/>
    <w:basedOn w:val="a2"/>
    <w:link w:val="afffff"/>
    <w:rsid w:val="00D44C32"/>
    <w:pPr>
      <w:widowControl w:val="0"/>
      <w:shd w:val="clear" w:color="auto" w:fill="FFFFFF"/>
      <w:spacing w:after="240" w:line="0" w:lineRule="atLeast"/>
    </w:pPr>
    <w:rPr>
      <w:rFonts w:eastAsia="Times New Roman" w:cs="Times New Roman"/>
      <w:sz w:val="19"/>
      <w:szCs w:val="19"/>
    </w:rPr>
  </w:style>
  <w:style w:type="character" w:customStyle="1" w:styleId="afffff0">
    <w:name w:val="Основной текст + Малые прописные"/>
    <w:basedOn w:val="afffff"/>
    <w:rsid w:val="00D44C32"/>
    <w:rPr>
      <w:rFonts w:ascii="Times New Roman" w:eastAsia="Times New Roman" w:hAnsi="Times New Roman" w:cs="Times New Roman"/>
      <w:b w:val="0"/>
      <w:bCs w:val="0"/>
      <w:i w:val="0"/>
      <w:iCs w:val="0"/>
      <w:smallCaps/>
      <w:strike w:val="0"/>
      <w:color w:val="000000"/>
      <w:spacing w:val="0"/>
      <w:w w:val="100"/>
      <w:position w:val="0"/>
      <w:sz w:val="19"/>
      <w:szCs w:val="19"/>
      <w:u w:val="none"/>
      <w:shd w:val="clear" w:color="auto" w:fill="FFFFFF"/>
      <w:lang w:val="en-US" w:eastAsia="en-US" w:bidi="en-US"/>
    </w:rPr>
  </w:style>
  <w:style w:type="character" w:customStyle="1" w:styleId="35">
    <w:name w:val="Основной текст (3) + Полужирный"/>
    <w:basedOn w:val="a5"/>
    <w:rsid w:val="00D44C32"/>
    <w:rPr>
      <w:rFonts w:ascii="Times New Roman" w:eastAsia="Times New Roman" w:hAnsi="Times New Roman" w:cs="Times New Roman"/>
      <w:b/>
      <w:bCs/>
      <w:i w:val="0"/>
      <w:iCs w:val="0"/>
      <w:smallCaps w:val="0"/>
      <w:strike w:val="0"/>
      <w:color w:val="000000"/>
      <w:spacing w:val="0"/>
      <w:w w:val="100"/>
      <w:position w:val="0"/>
      <w:sz w:val="14"/>
      <w:szCs w:val="14"/>
      <w:u w:val="none"/>
      <w:lang w:val="ru-RU" w:eastAsia="ru-RU" w:bidi="ru-RU"/>
    </w:rPr>
  </w:style>
  <w:style w:type="character" w:customStyle="1" w:styleId="36">
    <w:name w:val="Основной текст (3) + Курсив"/>
    <w:basedOn w:val="a5"/>
    <w:rsid w:val="00D44C32"/>
    <w:rPr>
      <w:rFonts w:ascii="Times New Roman" w:eastAsia="Times New Roman" w:hAnsi="Times New Roman" w:cs="Times New Roman"/>
      <w:b w:val="0"/>
      <w:bCs w:val="0"/>
      <w:i/>
      <w:iCs/>
      <w:smallCaps w:val="0"/>
      <w:strike w:val="0"/>
      <w:color w:val="000000"/>
      <w:spacing w:val="0"/>
      <w:w w:val="100"/>
      <w:position w:val="0"/>
      <w:sz w:val="14"/>
      <w:szCs w:val="14"/>
      <w:u w:val="none"/>
      <w:lang w:val="ru-RU" w:eastAsia="ru-RU" w:bidi="ru-RU"/>
    </w:rPr>
  </w:style>
  <w:style w:type="character" w:customStyle="1" w:styleId="29">
    <w:name w:val="Основной текст2"/>
    <w:basedOn w:val="afffff"/>
    <w:rsid w:val="00D44C32"/>
    <w:rPr>
      <w:rFonts w:ascii="Times New Roman" w:eastAsia="Times New Roman" w:hAnsi="Times New Roman" w:cs="Times New Roman"/>
      <w:color w:val="000000"/>
      <w:spacing w:val="0"/>
      <w:w w:val="100"/>
      <w:position w:val="0"/>
      <w:sz w:val="21"/>
      <w:szCs w:val="21"/>
      <w:shd w:val="clear" w:color="auto" w:fill="FFFFFF"/>
      <w:lang w:val="ru-RU"/>
    </w:rPr>
  </w:style>
  <w:style w:type="paragraph" w:customStyle="1" w:styleId="54">
    <w:name w:val="Основной текст5"/>
    <w:basedOn w:val="a2"/>
    <w:rsid w:val="00D44C32"/>
    <w:pPr>
      <w:widowControl w:val="0"/>
      <w:shd w:val="clear" w:color="auto" w:fill="FFFFFF"/>
      <w:spacing w:before="360" w:line="0" w:lineRule="atLeast"/>
    </w:pPr>
    <w:rPr>
      <w:rFonts w:eastAsia="Times New Roman" w:cs="Times New Roman"/>
      <w:sz w:val="21"/>
      <w:szCs w:val="21"/>
    </w:rPr>
  </w:style>
  <w:style w:type="paragraph" w:customStyle="1" w:styleId="MTDisplayEquation">
    <w:name w:val="MTDisplayEquation"/>
    <w:basedOn w:val="a2"/>
    <w:next w:val="a2"/>
    <w:link w:val="MTDisplayEquation0"/>
    <w:rsid w:val="00D44C32"/>
    <w:pPr>
      <w:tabs>
        <w:tab w:val="center" w:pos="4820"/>
        <w:tab w:val="right" w:pos="9640"/>
      </w:tabs>
    </w:pPr>
    <w:rPr>
      <w:rFonts w:eastAsia="Calibri" w:cs="Times New Roman"/>
      <w:sz w:val="28"/>
      <w:szCs w:val="28"/>
    </w:rPr>
  </w:style>
  <w:style w:type="character" w:customStyle="1" w:styleId="MTDisplayEquation0">
    <w:name w:val="MTDisplayEquation Знак"/>
    <w:link w:val="MTDisplayEquation"/>
    <w:rsid w:val="00D44C32"/>
    <w:rPr>
      <w:rFonts w:ascii="Times New Roman" w:eastAsia="Calibri" w:hAnsi="Times New Roman" w:cs="Times New Roman"/>
      <w:sz w:val="28"/>
      <w:szCs w:val="28"/>
    </w:rPr>
  </w:style>
  <w:style w:type="paragraph" w:customStyle="1" w:styleId="TimesNewRoman14">
    <w:name w:val="Текст Times New Roman 14пт"/>
    <w:basedOn w:val="a2"/>
    <w:link w:val="TimesNewRoman140"/>
    <w:rsid w:val="00D44C32"/>
    <w:pPr>
      <w:spacing w:line="360" w:lineRule="auto"/>
    </w:pPr>
    <w:rPr>
      <w:rFonts w:eastAsia="Calibri" w:cs="Times New Roman"/>
      <w:sz w:val="28"/>
      <w:szCs w:val="28"/>
    </w:rPr>
  </w:style>
  <w:style w:type="character" w:customStyle="1" w:styleId="TimesNewRoman140">
    <w:name w:val="Текст Times New Roman 14пт Знак"/>
    <w:link w:val="TimesNewRoman14"/>
    <w:rsid w:val="00D44C32"/>
    <w:rPr>
      <w:rFonts w:ascii="Times New Roman" w:eastAsia="Calibri" w:hAnsi="Times New Roman" w:cs="Times New Roman"/>
      <w:sz w:val="28"/>
      <w:szCs w:val="28"/>
    </w:rPr>
  </w:style>
  <w:style w:type="character" w:customStyle="1" w:styleId="sel1">
    <w:name w:val="sel1"/>
    <w:basedOn w:val="a5"/>
    <w:rsid w:val="00D44C32"/>
    <w:rPr>
      <w:rFonts w:ascii="Courier" w:hAnsi="Courier" w:hint="default"/>
    </w:rPr>
  </w:style>
  <w:style w:type="character" w:styleId="afffff1">
    <w:name w:val="FollowedHyperlink"/>
    <w:basedOn w:val="a5"/>
    <w:uiPriority w:val="99"/>
    <w:semiHidden/>
    <w:unhideWhenUsed/>
    <w:rsid w:val="00D44C32"/>
    <w:rPr>
      <w:color w:val="800080" w:themeColor="followedHyperlink"/>
      <w:u w:val="single"/>
    </w:rPr>
  </w:style>
  <w:style w:type="character" w:customStyle="1" w:styleId="40">
    <w:name w:val="Заголовок 4 Знак"/>
    <w:basedOn w:val="a5"/>
    <w:link w:val="4"/>
    <w:uiPriority w:val="9"/>
    <w:semiHidden/>
    <w:rsid w:val="003A0A58"/>
    <w:rPr>
      <w:rFonts w:asciiTheme="majorHAnsi" w:eastAsiaTheme="majorEastAsia" w:hAnsiTheme="majorHAnsi" w:cstheme="majorBidi"/>
      <w:b/>
      <w:bCs/>
      <w:i/>
      <w:iCs/>
      <w:color w:val="4F81BD" w:themeColor="accent1"/>
    </w:rPr>
  </w:style>
  <w:style w:type="paragraph" w:customStyle="1" w:styleId="212">
    <w:name w:val="Заголовок 21"/>
    <w:basedOn w:val="a2"/>
    <w:uiPriority w:val="99"/>
    <w:rsid w:val="003A0A58"/>
    <w:pPr>
      <w:widowControl w:val="0"/>
      <w:suppressAutoHyphens/>
      <w:spacing w:line="360" w:lineRule="auto"/>
      <w:outlineLvl w:val="1"/>
    </w:pPr>
    <w:rPr>
      <w:sz w:val="28"/>
    </w:rPr>
  </w:style>
  <w:style w:type="character" w:customStyle="1" w:styleId="213">
    <w:name w:val="Заголовок 2 Знак1"/>
    <w:basedOn w:val="a5"/>
    <w:uiPriority w:val="9"/>
    <w:semiHidden/>
    <w:rsid w:val="003A0A58"/>
    <w:rPr>
      <w:rFonts w:asciiTheme="majorHAnsi" w:eastAsiaTheme="majorEastAsia" w:hAnsiTheme="majorHAnsi" w:cstheme="majorBidi"/>
      <w:b/>
      <w:bCs/>
      <w:color w:val="4F81BD" w:themeColor="accent1"/>
      <w:sz w:val="26"/>
      <w:szCs w:val="26"/>
    </w:rPr>
  </w:style>
  <w:style w:type="paragraph" w:styleId="afffff2">
    <w:name w:val="Block Text"/>
    <w:basedOn w:val="a2"/>
    <w:uiPriority w:val="99"/>
    <w:rsid w:val="003A0A58"/>
    <w:pPr>
      <w:spacing w:before="80"/>
      <w:ind w:left="-567" w:right="283" w:firstLine="851"/>
    </w:pPr>
    <w:rPr>
      <w:rFonts w:eastAsiaTheme="minorEastAsia" w:cs="Times New Roman"/>
      <w:szCs w:val="20"/>
    </w:rPr>
  </w:style>
  <w:style w:type="character" w:styleId="afffff3">
    <w:name w:val="Placeholder Text"/>
    <w:basedOn w:val="a5"/>
    <w:uiPriority w:val="99"/>
    <w:semiHidden/>
    <w:rsid w:val="003A0A58"/>
    <w:rPr>
      <w:color w:val="808080"/>
    </w:rPr>
  </w:style>
  <w:style w:type="paragraph" w:styleId="1d">
    <w:name w:val="toc 1"/>
    <w:basedOn w:val="a2"/>
    <w:next w:val="a2"/>
    <w:autoRedefine/>
    <w:uiPriority w:val="39"/>
    <w:unhideWhenUsed/>
    <w:rsid w:val="003A0A58"/>
    <w:pPr>
      <w:spacing w:after="100"/>
    </w:pPr>
  </w:style>
  <w:style w:type="paragraph" w:styleId="2a">
    <w:name w:val="toc 2"/>
    <w:basedOn w:val="a2"/>
    <w:next w:val="a2"/>
    <w:autoRedefine/>
    <w:uiPriority w:val="39"/>
    <w:unhideWhenUsed/>
    <w:rsid w:val="003A0A58"/>
    <w:pPr>
      <w:spacing w:after="100"/>
      <w:ind w:left="220"/>
    </w:pPr>
  </w:style>
  <w:style w:type="paragraph" w:styleId="37">
    <w:name w:val="toc 3"/>
    <w:basedOn w:val="a2"/>
    <w:next w:val="a2"/>
    <w:autoRedefine/>
    <w:uiPriority w:val="39"/>
    <w:unhideWhenUsed/>
    <w:rsid w:val="003A0A58"/>
    <w:pPr>
      <w:spacing w:after="100"/>
      <w:ind w:left="440"/>
    </w:pPr>
  </w:style>
  <w:style w:type="character" w:customStyle="1" w:styleId="23pt-2pt">
    <w:name w:val="Основной текст + 23 pt;Курсив;Интервал -2 pt"/>
    <w:basedOn w:val="afffff"/>
    <w:rsid w:val="003A0A58"/>
    <w:rPr>
      <w:rFonts w:ascii="Times New Roman" w:eastAsia="Times New Roman" w:hAnsi="Times New Roman" w:cs="Times New Roman"/>
      <w:sz w:val="50"/>
      <w:szCs w:val="50"/>
      <w:shd w:val="clear" w:color="auto" w:fill="FFFFFF"/>
    </w:rPr>
  </w:style>
  <w:style w:type="character" w:customStyle="1" w:styleId="Candara14pt-3pt">
    <w:name w:val="Основной текст + Candara;14 pt;Курсив;Интервал -3 pt"/>
    <w:basedOn w:val="afffff"/>
    <w:rsid w:val="003A0A58"/>
    <w:rPr>
      <w:rFonts w:ascii="Times New Roman" w:eastAsia="Times New Roman" w:hAnsi="Times New Roman" w:cs="Times New Roman"/>
      <w:sz w:val="50"/>
      <w:szCs w:val="50"/>
      <w:shd w:val="clear" w:color="auto" w:fill="FFFFFF"/>
    </w:rPr>
  </w:style>
  <w:style w:type="character" w:customStyle="1" w:styleId="26pt">
    <w:name w:val="Основной текст + 26 pt;Полужирный"/>
    <w:basedOn w:val="afffff"/>
    <w:rsid w:val="003A0A58"/>
    <w:rPr>
      <w:rFonts w:ascii="Times New Roman" w:eastAsia="Times New Roman" w:hAnsi="Times New Roman" w:cs="Times New Roman"/>
      <w:sz w:val="50"/>
      <w:szCs w:val="50"/>
      <w:shd w:val="clear" w:color="auto" w:fill="FFFFFF"/>
    </w:rPr>
  </w:style>
  <w:style w:type="character" w:customStyle="1" w:styleId="8Exact">
    <w:name w:val="Основной текст (8) Exact"/>
    <w:basedOn w:val="a5"/>
    <w:rsid w:val="003A0A58"/>
    <w:rPr>
      <w:rFonts w:ascii="Bookman Old Style" w:eastAsia="Bookman Old Style" w:hAnsi="Bookman Old Style" w:cs="Bookman Old Style"/>
      <w:b/>
      <w:bCs/>
      <w:i/>
      <w:iCs/>
      <w:smallCaps w:val="0"/>
      <w:strike w:val="0"/>
      <w:spacing w:val="-51"/>
      <w:sz w:val="28"/>
      <w:szCs w:val="28"/>
      <w:u w:val="none"/>
    </w:rPr>
  </w:style>
  <w:style w:type="character" w:customStyle="1" w:styleId="9Exact">
    <w:name w:val="Основной текст (9) Exact"/>
    <w:basedOn w:val="a5"/>
    <w:rsid w:val="003A0A58"/>
    <w:rPr>
      <w:rFonts w:ascii="Consolas" w:eastAsia="Consolas" w:hAnsi="Consolas" w:cs="Consolas"/>
      <w:i/>
      <w:iCs/>
      <w:spacing w:val="-51"/>
      <w:sz w:val="34"/>
      <w:szCs w:val="34"/>
      <w:shd w:val="clear" w:color="auto" w:fill="FFFFFF"/>
    </w:rPr>
  </w:style>
  <w:style w:type="character" w:customStyle="1" w:styleId="10Exact">
    <w:name w:val="Основной текст (10) Exact"/>
    <w:basedOn w:val="a5"/>
    <w:rsid w:val="003A0A58"/>
    <w:rPr>
      <w:rFonts w:ascii="Times New Roman" w:eastAsia="Times New Roman" w:hAnsi="Times New Roman" w:cs="Times New Roman"/>
      <w:i/>
      <w:iCs/>
      <w:spacing w:val="14"/>
      <w:sz w:val="44"/>
      <w:szCs w:val="44"/>
      <w:shd w:val="clear" w:color="auto" w:fill="FFFFFF"/>
    </w:rPr>
  </w:style>
  <w:style w:type="character" w:customStyle="1" w:styleId="10-1ptExact">
    <w:name w:val="Основной текст (10) + Интервал -1 pt Exact"/>
    <w:basedOn w:val="10Exact"/>
    <w:rsid w:val="003A0A58"/>
    <w:rPr>
      <w:rFonts w:ascii="Times New Roman" w:eastAsia="Times New Roman" w:hAnsi="Times New Roman" w:cs="Times New Roman"/>
      <w:i/>
      <w:iCs/>
      <w:color w:val="000000"/>
      <w:spacing w:val="-36"/>
      <w:w w:val="100"/>
      <w:position w:val="0"/>
      <w:sz w:val="44"/>
      <w:szCs w:val="44"/>
      <w:shd w:val="clear" w:color="auto" w:fill="FFFFFF"/>
      <w:lang w:val="ru-RU" w:eastAsia="ru-RU" w:bidi="ru-RU"/>
    </w:rPr>
  </w:style>
  <w:style w:type="character" w:customStyle="1" w:styleId="24pt">
    <w:name w:val="Основной текст + 24 pt;Полужирный"/>
    <w:basedOn w:val="afffff"/>
    <w:rsid w:val="003A0A58"/>
    <w:rPr>
      <w:rFonts w:ascii="Times New Roman" w:eastAsia="Times New Roman" w:hAnsi="Times New Roman" w:cs="Times New Roman"/>
      <w:sz w:val="50"/>
      <w:szCs w:val="50"/>
      <w:shd w:val="clear" w:color="auto" w:fill="FFFFFF"/>
    </w:rPr>
  </w:style>
  <w:style w:type="character" w:customStyle="1" w:styleId="afffff4">
    <w:name w:val="Оглавление_"/>
    <w:basedOn w:val="a5"/>
    <w:link w:val="afffff5"/>
    <w:rsid w:val="003A0A58"/>
    <w:rPr>
      <w:rFonts w:ascii="Times New Roman" w:eastAsia="Times New Roman" w:hAnsi="Times New Roman" w:cs="Times New Roman"/>
      <w:sz w:val="50"/>
      <w:szCs w:val="50"/>
      <w:shd w:val="clear" w:color="auto" w:fill="FFFFFF"/>
    </w:rPr>
  </w:style>
  <w:style w:type="character" w:customStyle="1" w:styleId="23pt0pt">
    <w:name w:val="Основной текст + 23 pt;Курсив;Интервал 0 pt"/>
    <w:basedOn w:val="afffff"/>
    <w:rsid w:val="003A0A58"/>
    <w:rPr>
      <w:rFonts w:ascii="Times New Roman" w:eastAsia="Times New Roman" w:hAnsi="Times New Roman" w:cs="Times New Roman"/>
      <w:sz w:val="50"/>
      <w:szCs w:val="50"/>
      <w:shd w:val="clear" w:color="auto" w:fill="FFFFFF"/>
    </w:rPr>
  </w:style>
  <w:style w:type="character" w:customStyle="1" w:styleId="8">
    <w:name w:val="Основной текст (8)_"/>
    <w:basedOn w:val="a5"/>
    <w:link w:val="80"/>
    <w:rsid w:val="003A0A58"/>
    <w:rPr>
      <w:rFonts w:ascii="Bookman Old Style" w:eastAsia="Bookman Old Style" w:hAnsi="Bookman Old Style" w:cs="Bookman Old Style"/>
      <w:b/>
      <w:bCs/>
      <w:i/>
      <w:iCs/>
      <w:spacing w:val="-50"/>
      <w:sz w:val="30"/>
      <w:szCs w:val="30"/>
      <w:shd w:val="clear" w:color="auto" w:fill="FFFFFF"/>
    </w:rPr>
  </w:style>
  <w:style w:type="paragraph" w:customStyle="1" w:styleId="80">
    <w:name w:val="Основной текст (8)"/>
    <w:basedOn w:val="a2"/>
    <w:link w:val="8"/>
    <w:rsid w:val="003A0A58"/>
    <w:pPr>
      <w:widowControl w:val="0"/>
      <w:shd w:val="clear" w:color="auto" w:fill="FFFFFF"/>
      <w:spacing w:line="0" w:lineRule="atLeast"/>
    </w:pPr>
    <w:rPr>
      <w:rFonts w:ascii="Bookman Old Style" w:eastAsia="Bookman Old Style" w:hAnsi="Bookman Old Style" w:cs="Bookman Old Style"/>
      <w:b/>
      <w:bCs/>
      <w:i/>
      <w:iCs/>
      <w:spacing w:val="-50"/>
      <w:sz w:val="30"/>
      <w:szCs w:val="30"/>
    </w:rPr>
  </w:style>
  <w:style w:type="paragraph" w:customStyle="1" w:styleId="afffff5">
    <w:name w:val="Оглавление"/>
    <w:basedOn w:val="a2"/>
    <w:link w:val="afffff4"/>
    <w:rsid w:val="003A0A58"/>
    <w:pPr>
      <w:widowControl w:val="0"/>
      <w:shd w:val="clear" w:color="auto" w:fill="FFFFFF"/>
      <w:spacing w:before="300" w:after="180" w:line="0" w:lineRule="atLeast"/>
    </w:pPr>
    <w:rPr>
      <w:rFonts w:eastAsia="Times New Roman" w:cs="Times New Roman"/>
      <w:sz w:val="50"/>
      <w:szCs w:val="50"/>
    </w:rPr>
  </w:style>
  <w:style w:type="paragraph" w:styleId="afffff6">
    <w:name w:val="Subtitle"/>
    <w:basedOn w:val="a2"/>
    <w:link w:val="afffff7"/>
    <w:rsid w:val="003A0A58"/>
    <w:rPr>
      <w:rFonts w:eastAsia="Times New Roman" w:cs="Times New Roman"/>
      <w:b/>
      <w:sz w:val="32"/>
      <w:szCs w:val="20"/>
      <w:lang w:eastAsia="ru-RU"/>
    </w:rPr>
  </w:style>
  <w:style w:type="character" w:customStyle="1" w:styleId="afffff7">
    <w:name w:val="Подзаголовок Знак"/>
    <w:basedOn w:val="a5"/>
    <w:link w:val="afffff6"/>
    <w:rsid w:val="003A0A58"/>
    <w:rPr>
      <w:rFonts w:ascii="Times New Roman" w:eastAsia="Times New Roman" w:hAnsi="Times New Roman" w:cs="Times New Roman"/>
      <w:b/>
      <w:sz w:val="32"/>
      <w:szCs w:val="20"/>
      <w:lang w:eastAsia="ru-RU"/>
    </w:rPr>
  </w:style>
  <w:style w:type="paragraph" w:customStyle="1" w:styleId="214">
    <w:name w:val="Основной текст с отступом 21"/>
    <w:basedOn w:val="a2"/>
    <w:rsid w:val="003A0A58"/>
    <w:pPr>
      <w:overflowPunct w:val="0"/>
      <w:autoSpaceDE w:val="0"/>
      <w:autoSpaceDN w:val="0"/>
      <w:adjustRightInd w:val="0"/>
      <w:spacing w:after="120" w:line="480" w:lineRule="auto"/>
      <w:ind w:left="283"/>
      <w:textAlignment w:val="baseline"/>
    </w:pPr>
    <w:rPr>
      <w:rFonts w:eastAsia="Times New Roman" w:cs="Times New Roman"/>
      <w:szCs w:val="20"/>
      <w:lang w:eastAsia="ru-RU"/>
    </w:rPr>
  </w:style>
  <w:style w:type="paragraph" w:customStyle="1" w:styleId="1-">
    <w:name w:val="Текст 1-я"/>
    <w:basedOn w:val="aff7"/>
    <w:next w:val="aff7"/>
    <w:uiPriority w:val="99"/>
    <w:rsid w:val="00B36C1E"/>
    <w:pPr>
      <w:autoSpaceDE w:val="0"/>
      <w:autoSpaceDN w:val="0"/>
      <w:adjustRightInd w:val="0"/>
      <w:spacing w:before="170" w:line="180" w:lineRule="atLeast"/>
      <w:textAlignment w:val="center"/>
    </w:pPr>
    <w:rPr>
      <w:rFonts w:ascii="Newton" w:eastAsia="Calibri" w:hAnsi="Newton"/>
      <w:color w:val="000000"/>
      <w:sz w:val="18"/>
      <w:szCs w:val="18"/>
      <w:lang w:eastAsia="en-US"/>
    </w:rPr>
  </w:style>
  <w:style w:type="paragraph" w:customStyle="1" w:styleId="afffff8">
    <w:name w:val="Мой основной текст"/>
    <w:basedOn w:val="a2"/>
    <w:link w:val="afffff9"/>
    <w:rsid w:val="00B36C1E"/>
    <w:pPr>
      <w:spacing w:line="360" w:lineRule="auto"/>
      <w:ind w:firstLine="567"/>
    </w:pPr>
    <w:rPr>
      <w:rFonts w:eastAsia="Times New Roman" w:cs="Times New Roman"/>
      <w:sz w:val="28"/>
      <w:szCs w:val="28"/>
    </w:rPr>
  </w:style>
  <w:style w:type="character" w:customStyle="1" w:styleId="afffff9">
    <w:name w:val="Мой основной текст Знак"/>
    <w:link w:val="afffff8"/>
    <w:rsid w:val="00B36C1E"/>
    <w:rPr>
      <w:rFonts w:ascii="Times New Roman" w:eastAsia="Times New Roman" w:hAnsi="Times New Roman" w:cs="Times New Roman"/>
      <w:sz w:val="28"/>
      <w:szCs w:val="28"/>
    </w:rPr>
  </w:style>
  <w:style w:type="character" w:customStyle="1" w:styleId="ContainerControl">
    <w:name w:val="ContainerControl"/>
    <w:rsid w:val="00B36C1E"/>
    <w:rPr>
      <w:rFonts w:ascii="Times New Roman" w:hAnsi="Times New Roman" w:cs="Times New Roman"/>
      <w:color w:val="auto"/>
      <w:sz w:val="24"/>
    </w:rPr>
  </w:style>
  <w:style w:type="paragraph" w:customStyle="1" w:styleId="bodytext">
    <w:name w:val="bodytext"/>
    <w:basedOn w:val="a2"/>
    <w:rsid w:val="00B36C1E"/>
    <w:pPr>
      <w:spacing w:after="68"/>
    </w:pPr>
    <w:rPr>
      <w:rFonts w:ascii="Verdana" w:eastAsia="Times New Roman" w:hAnsi="Verdana" w:cs="Times New Roman"/>
      <w:color w:val="474C74"/>
      <w:sz w:val="19"/>
      <w:szCs w:val="19"/>
      <w:lang w:eastAsia="ru-RU"/>
    </w:rPr>
  </w:style>
  <w:style w:type="paragraph" w:customStyle="1" w:styleId="afffffa">
    <w:name w:val="Пропуск"/>
    <w:basedOn w:val="Abstract"/>
    <w:qFormat/>
    <w:rsid w:val="00BE4986"/>
    <w:pPr>
      <w:spacing w:before="0" w:after="0"/>
      <w:ind w:left="709"/>
    </w:pPr>
    <w:rPr>
      <w:sz w:val="12"/>
    </w:rPr>
  </w:style>
  <w:style w:type="paragraph" w:customStyle="1" w:styleId="098">
    <w:name w:val="Основной текст суженный 0;98"/>
    <w:basedOn w:val="affc"/>
    <w:rsid w:val="00BE4986"/>
    <w:pPr>
      <w:spacing w:after="0" w:line="240" w:lineRule="auto"/>
      <w:ind w:firstLine="567"/>
    </w:pPr>
    <w:rPr>
      <w:szCs w:val="24"/>
    </w:rPr>
  </w:style>
  <w:style w:type="paragraph" w:customStyle="1" w:styleId="01">
    <w:name w:val="Основной текст суженный 0"/>
    <w:aliases w:val="97"/>
    <w:basedOn w:val="098"/>
    <w:rsid w:val="00BE4986"/>
    <w:pPr>
      <w:spacing w:line="233" w:lineRule="auto"/>
      <w:ind w:firstLine="709"/>
    </w:pPr>
  </w:style>
  <w:style w:type="paragraph" w:customStyle="1" w:styleId="097">
    <w:name w:val="Основной текст суженный 0;97"/>
    <w:basedOn w:val="01"/>
    <w:rsid w:val="00BE4986"/>
  </w:style>
  <w:style w:type="paragraph" w:customStyle="1" w:styleId="0970">
    <w:name w:val="Основной текст суженный 0;97"/>
    <w:basedOn w:val="097"/>
    <w:rsid w:val="00BE4986"/>
  </w:style>
  <w:style w:type="paragraph" w:customStyle="1" w:styleId="afffffb">
    <w:name w:val="Содержание"/>
    <w:basedOn w:val="a2"/>
    <w:rsid w:val="00774E13"/>
    <w:pPr>
      <w:jc w:val="left"/>
    </w:pPr>
    <w:rPr>
      <w:szCs w:val="24"/>
    </w:rPr>
  </w:style>
  <w:style w:type="paragraph" w:customStyle="1" w:styleId="afffffc">
    <w:name w:val="Таблица"/>
    <w:basedOn w:val="afff2"/>
    <w:qFormat/>
    <w:rsid w:val="00D96294"/>
    <w:pPr>
      <w:spacing w:line="240" w:lineRule="auto"/>
      <w:ind w:firstLine="0"/>
      <w:jc w:val="left"/>
    </w:pPr>
    <w:rPr>
      <w:sz w:val="20"/>
    </w:rPr>
  </w:style>
  <w:style w:type="paragraph" w:customStyle="1" w:styleId="afffffd">
    <w:name w:val="Библиогр"/>
    <w:basedOn w:val="a2"/>
    <w:rsid w:val="00B1618B"/>
    <w:pPr>
      <w:tabs>
        <w:tab w:val="num" w:pos="284"/>
      </w:tabs>
      <w:ind w:firstLine="0"/>
    </w:pPr>
    <w:rPr>
      <w:rFonts w:cs="Times New Roman"/>
      <w:sz w:val="20"/>
      <w:szCs w:val="20"/>
      <w:lang w:val="en-US"/>
    </w:rPr>
  </w:style>
  <w:style w:type="paragraph" w:customStyle="1" w:styleId="a3">
    <w:name w:val="Название статьи"/>
    <w:basedOn w:val="1b"/>
    <w:qFormat/>
    <w:rsid w:val="00F2587F"/>
    <w:pPr>
      <w:spacing w:after="0"/>
      <w:ind w:firstLine="0"/>
    </w:pPr>
    <w:rPr>
      <w:sz w:val="26"/>
    </w:rPr>
  </w:style>
  <w:style w:type="paragraph" w:customStyle="1" w:styleId="afffffe">
    <w:name w:val="Название Аннотация"/>
    <w:basedOn w:val="Abstract"/>
    <w:rsid w:val="00B1618B"/>
    <w:pPr>
      <w:spacing w:before="0" w:after="0"/>
      <w:ind w:firstLine="0"/>
    </w:pPr>
    <w:rPr>
      <w:i/>
      <w:sz w:val="20"/>
    </w:rPr>
  </w:style>
  <w:style w:type="paragraph" w:customStyle="1" w:styleId="affffff">
    <w:name w:val="Учредители конф"/>
    <w:basedOn w:val="a2"/>
    <w:rsid w:val="00125EE5"/>
    <w:pPr>
      <w:spacing w:line="288" w:lineRule="auto"/>
      <w:ind w:firstLine="0"/>
      <w:jc w:val="center"/>
    </w:pPr>
    <w:rPr>
      <w:caps/>
      <w:sz w:val="27"/>
      <w:szCs w:val="27"/>
    </w:rPr>
  </w:style>
  <w:style w:type="paragraph" w:customStyle="1" w:styleId="affffff0">
    <w:name w:val="Титул"/>
    <w:basedOn w:val="a2"/>
    <w:rsid w:val="00125EE5"/>
    <w:pPr>
      <w:ind w:firstLine="0"/>
      <w:jc w:val="center"/>
    </w:pPr>
    <w:rPr>
      <w:b/>
      <w:sz w:val="40"/>
      <w:szCs w:val="40"/>
    </w:rPr>
  </w:style>
  <w:style w:type="paragraph" w:customStyle="1" w:styleId="affffff1">
    <w:name w:val="Титул нежир"/>
    <w:basedOn w:val="affffff0"/>
    <w:rsid w:val="00125EE5"/>
    <w:rPr>
      <w:b w:val="0"/>
    </w:rPr>
  </w:style>
  <w:style w:type="paragraph" w:customStyle="1" w:styleId="81">
    <w:name w:val="8)Секция"/>
    <w:basedOn w:val="a2"/>
    <w:rsid w:val="00125EE5"/>
    <w:pPr>
      <w:widowControl w:val="0"/>
      <w:suppressAutoHyphens/>
      <w:ind w:firstLine="0"/>
      <w:jc w:val="center"/>
    </w:pPr>
    <w:rPr>
      <w:rFonts w:cs="Times New Roman"/>
      <w:b/>
      <w:sz w:val="28"/>
      <w:szCs w:val="28"/>
    </w:rPr>
  </w:style>
  <w:style w:type="character" w:customStyle="1" w:styleId="60">
    <w:name w:val="Заголовок 6 Знак"/>
    <w:aliases w:val="Обычный 1 Знак,1 Знак"/>
    <w:basedOn w:val="a5"/>
    <w:link w:val="6"/>
    <w:uiPriority w:val="9"/>
    <w:rsid w:val="0088373C"/>
    <w:rPr>
      <w:rFonts w:ascii="Times New Roman" w:eastAsia="Times New Roman" w:hAnsi="Times New Roman" w:cs="Times New Roman"/>
      <w:sz w:val="24"/>
      <w:szCs w:val="24"/>
    </w:rPr>
  </w:style>
  <w:style w:type="paragraph" w:customStyle="1" w:styleId="43">
    <w:name w:val="4)Адрес автора"/>
    <w:basedOn w:val="a2"/>
    <w:rsid w:val="00F8367C"/>
    <w:pPr>
      <w:tabs>
        <w:tab w:val="left" w:pos="-1161"/>
        <w:tab w:val="left" w:pos="-720"/>
        <w:tab w:val="left" w:pos="360"/>
        <w:tab w:val="left" w:pos="426"/>
        <w:tab w:val="left" w:pos="1440"/>
      </w:tabs>
      <w:snapToGrid w:val="0"/>
      <w:ind w:firstLine="0"/>
      <w:jc w:val="center"/>
    </w:pPr>
    <w:rPr>
      <w:rFonts w:eastAsia="Times New Roman" w:cs="Times New Roman"/>
      <w:i/>
      <w:iCs/>
      <w:sz w:val="20"/>
      <w:szCs w:val="20"/>
      <w:lang w:val="en-GB"/>
    </w:rPr>
  </w:style>
  <w:style w:type="character" w:customStyle="1" w:styleId="refresult">
    <w:name w:val="ref_result"/>
    <w:basedOn w:val="a5"/>
    <w:rsid w:val="00F8367C"/>
  </w:style>
  <w:style w:type="paragraph" w:customStyle="1" w:styleId="7">
    <w:name w:val="7)Библиогр список"/>
    <w:basedOn w:val="a2"/>
    <w:rsid w:val="00F8367C"/>
    <w:rPr>
      <w:rFonts w:eastAsia="Times New Roman" w:cs="Times New Roman"/>
      <w:b/>
      <w:szCs w:val="26"/>
      <w:lang w:val="en-GB"/>
    </w:rPr>
  </w:style>
  <w:style w:type="character" w:customStyle="1" w:styleId="alt-edited1">
    <w:name w:val="alt-edited1"/>
    <w:basedOn w:val="a5"/>
    <w:rsid w:val="00481B9E"/>
    <w:rPr>
      <w:color w:val="4D90F0"/>
    </w:rPr>
  </w:style>
  <w:style w:type="paragraph" w:customStyle="1" w:styleId="45">
    <w:name w:val="Основной текст (4)"/>
    <w:basedOn w:val="a2"/>
    <w:rsid w:val="00481B9E"/>
    <w:pPr>
      <w:widowControl w:val="0"/>
      <w:shd w:val="clear" w:color="auto" w:fill="FFFFFF"/>
      <w:spacing w:line="466" w:lineRule="exact"/>
      <w:ind w:firstLine="0"/>
      <w:jc w:val="left"/>
    </w:pPr>
    <w:rPr>
      <w:rFonts w:eastAsia="Times New Roman" w:cs="Times New Roman"/>
      <w:i/>
      <w:iCs/>
      <w:sz w:val="18"/>
      <w:szCs w:val="18"/>
    </w:rPr>
  </w:style>
  <w:style w:type="character" w:customStyle="1" w:styleId="123">
    <w:name w:val="Заголовок №1 (2)3"/>
    <w:uiPriority w:val="99"/>
    <w:rsid w:val="00FC2B10"/>
    <w:rPr>
      <w:rFonts w:ascii="Times New Roman" w:hAnsi="Times New Roman" w:cs="Times New Roman"/>
      <w:b/>
      <w:bCs/>
      <w:sz w:val="22"/>
      <w:szCs w:val="22"/>
    </w:rPr>
  </w:style>
  <w:style w:type="character" w:customStyle="1" w:styleId="ft9">
    <w:name w:val="ft9"/>
    <w:basedOn w:val="a5"/>
    <w:rsid w:val="00FC2B10"/>
  </w:style>
  <w:style w:type="paragraph" w:customStyle="1" w:styleId="DefaultParagraphFontParaChar1">
    <w:name w:val="Default Paragraph Font Para Char Знак Знак Знак Знак Знак Знак1 Знак Знак Знак Знак"/>
    <w:basedOn w:val="a2"/>
    <w:rsid w:val="00060E53"/>
    <w:pPr>
      <w:spacing w:after="160" w:line="240" w:lineRule="exact"/>
      <w:ind w:firstLine="0"/>
      <w:jc w:val="left"/>
    </w:pPr>
    <w:rPr>
      <w:rFonts w:ascii="Verdana" w:eastAsia="Times New Roman" w:hAnsi="Verdana" w:cs="Times New Roman"/>
      <w:szCs w:val="24"/>
      <w:lang w:val="en-US"/>
    </w:rPr>
  </w:style>
  <w:style w:type="paragraph" w:customStyle="1" w:styleId="q1">
    <w:name w:val="q1"/>
    <w:basedOn w:val="a2"/>
    <w:next w:val="a2"/>
    <w:rsid w:val="00060E53"/>
    <w:pPr>
      <w:autoSpaceDE w:val="0"/>
      <w:autoSpaceDN w:val="0"/>
      <w:adjustRightInd w:val="0"/>
      <w:ind w:firstLine="0"/>
      <w:jc w:val="left"/>
    </w:pPr>
    <w:rPr>
      <w:rFonts w:eastAsia="Times New Roman" w:cs="Times New Roman"/>
      <w:szCs w:val="24"/>
      <w:lang w:eastAsia="ru-RU"/>
    </w:rPr>
  </w:style>
  <w:style w:type="paragraph" w:customStyle="1" w:styleId="220">
    <w:name w:val="Основной текст с отступом 22"/>
    <w:basedOn w:val="a2"/>
    <w:rsid w:val="008A6387"/>
    <w:pPr>
      <w:overflowPunct w:val="0"/>
      <w:autoSpaceDE w:val="0"/>
      <w:autoSpaceDN w:val="0"/>
      <w:adjustRightInd w:val="0"/>
      <w:spacing w:after="120" w:line="480" w:lineRule="auto"/>
      <w:ind w:left="283" w:firstLine="0"/>
      <w:jc w:val="left"/>
      <w:textAlignment w:val="baseline"/>
    </w:pPr>
    <w:rPr>
      <w:rFonts w:eastAsia="Times New Roman" w:cs="Times New Roman"/>
      <w:szCs w:val="20"/>
      <w:lang w:eastAsia="ru-RU"/>
    </w:rPr>
  </w:style>
  <w:style w:type="character" w:customStyle="1" w:styleId="alt-edited">
    <w:name w:val="alt-edited"/>
    <w:rsid w:val="00221F87"/>
  </w:style>
  <w:style w:type="paragraph" w:customStyle="1" w:styleId="affffff2">
    <w:name w:val="Автор"/>
    <w:basedOn w:val="a2"/>
    <w:qFormat/>
    <w:rsid w:val="00F2587F"/>
    <w:pPr>
      <w:ind w:firstLine="0"/>
      <w:jc w:val="center"/>
    </w:pPr>
    <w:rPr>
      <w:rFonts w:eastAsia="Times New Roman" w:cs="Times New Roman"/>
      <w:b/>
      <w:sz w:val="20"/>
      <w:szCs w:val="20"/>
      <w:lang w:val="en-GB"/>
    </w:rPr>
  </w:style>
  <w:style w:type="paragraph" w:customStyle="1" w:styleId="affffff3">
    <w:name w:val="Адрес автора"/>
    <w:basedOn w:val="a2"/>
    <w:qFormat/>
    <w:rsid w:val="00F2587F"/>
    <w:pPr>
      <w:tabs>
        <w:tab w:val="left" w:pos="-1161"/>
        <w:tab w:val="left" w:pos="-720"/>
        <w:tab w:val="left" w:pos="360"/>
        <w:tab w:val="left" w:pos="426"/>
        <w:tab w:val="left" w:pos="1440"/>
      </w:tabs>
      <w:snapToGrid w:val="0"/>
      <w:ind w:firstLine="0"/>
      <w:jc w:val="center"/>
    </w:pPr>
    <w:rPr>
      <w:rFonts w:eastAsia="Times New Roman" w:cs="Times New Roman"/>
      <w:i/>
      <w:iCs/>
      <w:sz w:val="20"/>
      <w:szCs w:val="20"/>
      <w:lang w:val="en-GB"/>
    </w:rPr>
  </w:style>
  <w:style w:type="paragraph" w:customStyle="1" w:styleId="affffff4">
    <w:name w:val="Аннотация"/>
    <w:basedOn w:val="a2"/>
    <w:link w:val="affffff5"/>
    <w:autoRedefine/>
    <w:rsid w:val="003410FD"/>
    <w:pPr>
      <w:ind w:left="851" w:right="851" w:firstLine="0"/>
    </w:pPr>
    <w:rPr>
      <w:rFonts w:eastAsia="Times New Roman" w:cs="Times New Roman"/>
      <w:b/>
      <w:szCs w:val="24"/>
      <w:lang w:val="en-US"/>
    </w:rPr>
  </w:style>
  <w:style w:type="character" w:customStyle="1" w:styleId="affffff5">
    <w:name w:val="Аннотация Знак"/>
    <w:link w:val="affffff4"/>
    <w:rsid w:val="003410FD"/>
    <w:rPr>
      <w:rFonts w:ascii="Times New Roman" w:eastAsia="Times New Roman" w:hAnsi="Times New Roman" w:cs="Times New Roman"/>
      <w:b/>
      <w:sz w:val="24"/>
      <w:szCs w:val="24"/>
      <w:lang w:val="en-US"/>
    </w:rPr>
  </w:style>
  <w:style w:type="character" w:customStyle="1" w:styleId="mbt-meta-item">
    <w:name w:val="mbt-meta-item"/>
    <w:rsid w:val="00221F87"/>
  </w:style>
  <w:style w:type="paragraph" w:customStyle="1" w:styleId="affffff6">
    <w:name w:val="Библиогр список"/>
    <w:basedOn w:val="a2"/>
    <w:qFormat/>
    <w:rsid w:val="00221F87"/>
    <w:rPr>
      <w:rFonts w:eastAsia="Times New Roman" w:cs="Times New Roman"/>
      <w:b/>
      <w:szCs w:val="26"/>
      <w:lang w:val="en-GB"/>
    </w:rPr>
  </w:style>
  <w:style w:type="paragraph" w:customStyle="1" w:styleId="affffff7">
    <w:name w:val="Текст_В"/>
    <w:basedOn w:val="affc"/>
    <w:rsid w:val="000C5268"/>
    <w:pPr>
      <w:tabs>
        <w:tab w:val="clear" w:pos="288"/>
        <w:tab w:val="center" w:pos="4820"/>
        <w:tab w:val="right" w:pos="9639"/>
      </w:tabs>
      <w:spacing w:after="0" w:line="360" w:lineRule="auto"/>
      <w:ind w:firstLine="709"/>
    </w:pPr>
    <w:rPr>
      <w:rFonts w:eastAsia="Times New Roman"/>
      <w:sz w:val="28"/>
      <w:szCs w:val="24"/>
      <w:lang w:eastAsia="ru-RU"/>
    </w:rPr>
  </w:style>
  <w:style w:type="character" w:customStyle="1" w:styleId="2b">
    <w:name w:val="Основной текст (2)_"/>
    <w:basedOn w:val="a5"/>
    <w:link w:val="2c"/>
    <w:rsid w:val="00C84FC0"/>
    <w:rPr>
      <w:rFonts w:ascii="Arial" w:eastAsia="Arial" w:hAnsi="Arial" w:cs="Arial"/>
      <w:sz w:val="18"/>
      <w:szCs w:val="18"/>
      <w:shd w:val="clear" w:color="auto" w:fill="FFFFFF"/>
    </w:rPr>
  </w:style>
  <w:style w:type="paragraph" w:customStyle="1" w:styleId="2c">
    <w:name w:val="Основной текст (2)"/>
    <w:basedOn w:val="a2"/>
    <w:link w:val="2b"/>
    <w:rsid w:val="00C84FC0"/>
    <w:pPr>
      <w:widowControl w:val="0"/>
      <w:shd w:val="clear" w:color="auto" w:fill="FFFFFF"/>
      <w:spacing w:line="245" w:lineRule="exact"/>
      <w:ind w:hanging="1460"/>
    </w:pPr>
    <w:rPr>
      <w:rFonts w:ascii="Arial" w:eastAsia="Arial" w:hAnsi="Arial" w:cs="Arial"/>
      <w:sz w:val="18"/>
      <w:szCs w:val="18"/>
    </w:rPr>
  </w:style>
  <w:style w:type="table" w:customStyle="1" w:styleId="-11">
    <w:name w:val="Светлая сетка - Акцент 11"/>
    <w:basedOn w:val="a6"/>
    <w:uiPriority w:val="62"/>
    <w:rsid w:val="00A54D7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bstract0">
    <w:name w:val="Abstract Знак"/>
    <w:link w:val="Abstract"/>
    <w:rsid w:val="00704CF2"/>
    <w:rPr>
      <w:rFonts w:ascii="Times New Roman" w:eastAsia="Times New Roman" w:hAnsi="Times New Roman" w:cs="Times New Roman"/>
      <w:sz w:val="24"/>
      <w:szCs w:val="20"/>
      <w:lang w:val="en-US"/>
    </w:rPr>
  </w:style>
  <w:style w:type="paragraph" w:customStyle="1" w:styleId="p5">
    <w:name w:val="p5"/>
    <w:basedOn w:val="a2"/>
    <w:rsid w:val="00726A4D"/>
    <w:pPr>
      <w:spacing w:before="100" w:beforeAutospacing="1" w:after="100" w:afterAutospacing="1"/>
      <w:ind w:firstLine="0"/>
      <w:jc w:val="left"/>
    </w:pPr>
    <w:rPr>
      <w:rFonts w:eastAsia="Times New Roman" w:cs="Times New Roman"/>
      <w:szCs w:val="24"/>
      <w:lang w:eastAsia="ru-RU"/>
    </w:rPr>
  </w:style>
  <w:style w:type="character" w:customStyle="1" w:styleId="s7">
    <w:name w:val="s7"/>
    <w:rsid w:val="00726A4D"/>
  </w:style>
  <w:style w:type="paragraph" w:customStyle="1" w:styleId="p4">
    <w:name w:val="p4"/>
    <w:basedOn w:val="a2"/>
    <w:rsid w:val="00726A4D"/>
    <w:pPr>
      <w:spacing w:before="100" w:beforeAutospacing="1" w:after="100" w:afterAutospacing="1"/>
      <w:ind w:firstLine="0"/>
      <w:jc w:val="left"/>
    </w:pPr>
    <w:rPr>
      <w:rFonts w:eastAsia="Times New Roman" w:cs="Times New Roman"/>
      <w:szCs w:val="24"/>
      <w:lang w:eastAsia="ru-RU"/>
    </w:rPr>
  </w:style>
  <w:style w:type="character" w:customStyle="1" w:styleId="longtext">
    <w:name w:val="long_text"/>
    <w:basedOn w:val="a5"/>
    <w:rsid w:val="00163E42"/>
  </w:style>
  <w:style w:type="paragraph" w:customStyle="1" w:styleId="006">
    <w:name w:val="006_Текст Знак"/>
    <w:basedOn w:val="a2"/>
    <w:rsid w:val="00163E42"/>
    <w:pPr>
      <w:ind w:firstLine="567"/>
    </w:pPr>
    <w:rPr>
      <w:rFonts w:eastAsia="Times New Roman" w:cs="Times New Roman"/>
      <w:sz w:val="20"/>
      <w:szCs w:val="18"/>
      <w:lang w:eastAsia="ru-RU"/>
    </w:rPr>
  </w:style>
  <w:style w:type="character" w:customStyle="1" w:styleId="reference-text">
    <w:name w:val="reference-text"/>
    <w:basedOn w:val="a5"/>
    <w:rsid w:val="00163E42"/>
  </w:style>
  <w:style w:type="character" w:customStyle="1" w:styleId="WW8Num41z3">
    <w:name w:val="WW8Num41z3"/>
    <w:rsid w:val="003E7F1B"/>
  </w:style>
  <w:style w:type="character" w:customStyle="1" w:styleId="affffff8">
    <w:name w:val="Исходный текст"/>
    <w:rsid w:val="003E7F1B"/>
    <w:rPr>
      <w:rFonts w:ascii="Liberation Mono" w:eastAsia="Nimbus Mono L" w:hAnsi="Liberation Mono" w:cs="Liberation Mono"/>
    </w:rPr>
  </w:style>
  <w:style w:type="paragraph" w:customStyle="1" w:styleId="1e">
    <w:name w:val="Библиография 1"/>
    <w:basedOn w:val="1a"/>
    <w:rsid w:val="003E7F1B"/>
    <w:pPr>
      <w:tabs>
        <w:tab w:val="right" w:leader="dot" w:pos="9638"/>
      </w:tabs>
      <w:ind w:firstLine="0"/>
    </w:pPr>
    <w:rPr>
      <w:rFonts w:ascii="Times New Roman" w:eastAsia="Calibri" w:hAnsi="Times New Roman" w:cs="FreeSans"/>
      <w:szCs w:val="22"/>
      <w:lang w:val="ru-RU" w:eastAsia="zh-CN"/>
    </w:rPr>
  </w:style>
  <w:style w:type="character" w:customStyle="1" w:styleId="affffff9">
    <w:name w:val="a"/>
    <w:basedOn w:val="a5"/>
    <w:rsid w:val="00C45D9D"/>
  </w:style>
  <w:style w:type="character" w:customStyle="1" w:styleId="l6">
    <w:name w:val="l6"/>
    <w:basedOn w:val="a5"/>
    <w:rsid w:val="00C45D9D"/>
  </w:style>
  <w:style w:type="character" w:customStyle="1" w:styleId="l7">
    <w:name w:val="l7"/>
    <w:basedOn w:val="a5"/>
    <w:rsid w:val="00C45D9D"/>
  </w:style>
  <w:style w:type="character" w:customStyle="1" w:styleId="l8">
    <w:name w:val="l8"/>
    <w:basedOn w:val="a5"/>
    <w:rsid w:val="00C45D9D"/>
  </w:style>
  <w:style w:type="character" w:customStyle="1" w:styleId="l9">
    <w:name w:val="l9"/>
    <w:basedOn w:val="a5"/>
    <w:rsid w:val="00C45D9D"/>
  </w:style>
  <w:style w:type="character" w:customStyle="1" w:styleId="a9">
    <w:name w:val="Абзац списка Знак"/>
    <w:basedOn w:val="a5"/>
    <w:link w:val="a8"/>
    <w:uiPriority w:val="34"/>
    <w:rsid w:val="003632DB"/>
    <w:rPr>
      <w:rFonts w:ascii="Times New Roman" w:hAnsi="Times New Roman"/>
      <w:sz w:val="24"/>
    </w:rPr>
  </w:style>
  <w:style w:type="character" w:customStyle="1" w:styleId="15">
    <w:name w:val="Стиль1 Знак"/>
    <w:basedOn w:val="a9"/>
    <w:link w:val="14"/>
    <w:rsid w:val="003632DB"/>
    <w:rPr>
      <w:rFonts w:ascii="Times New Roman" w:eastAsia="Times New Roman" w:hAnsi="Times New Roman" w:cs="Times New Roman"/>
      <w:b/>
      <w:bCs/>
      <w:color w:val="000000"/>
      <w:sz w:val="36"/>
      <w:szCs w:val="32"/>
      <w:shd w:val="clear" w:color="auto" w:fill="FFFFFF"/>
      <w:lang w:eastAsia="ru-RU"/>
    </w:rPr>
  </w:style>
  <w:style w:type="paragraph" w:customStyle="1" w:styleId="Author">
    <w:name w:val="Author"/>
    <w:basedOn w:val="a2"/>
    <w:uiPriority w:val="99"/>
    <w:rsid w:val="0012660E"/>
    <w:pPr>
      <w:suppressAutoHyphens/>
      <w:spacing w:before="120" w:after="120" w:line="360" w:lineRule="auto"/>
      <w:ind w:firstLine="567"/>
      <w:jc w:val="center"/>
    </w:pPr>
    <w:rPr>
      <w:rFonts w:eastAsia="Times New Roman" w:cs="Calibri"/>
      <w:b/>
      <w:sz w:val="28"/>
      <w:szCs w:val="20"/>
      <w:lang w:eastAsia="ar-SA"/>
    </w:rPr>
  </w:style>
  <w:style w:type="paragraph" w:customStyle="1" w:styleId="Accepted">
    <w:name w:val="Accepted"/>
    <w:basedOn w:val="a2"/>
    <w:uiPriority w:val="99"/>
    <w:rsid w:val="0012660E"/>
    <w:pPr>
      <w:suppressAutoHyphens/>
      <w:spacing w:before="120" w:after="240"/>
      <w:ind w:firstLine="567"/>
      <w:jc w:val="center"/>
    </w:pPr>
    <w:rPr>
      <w:rFonts w:eastAsia="Times New Roman" w:cs="Calibri"/>
      <w:sz w:val="26"/>
      <w:szCs w:val="20"/>
      <w:lang w:eastAsia="ar-SA"/>
    </w:rPr>
  </w:style>
  <w:style w:type="paragraph" w:customStyle="1" w:styleId="FigureCaption0">
    <w:name w:val="Figure Caption"/>
    <w:basedOn w:val="a2"/>
    <w:rsid w:val="0012660E"/>
    <w:pPr>
      <w:autoSpaceDE w:val="0"/>
      <w:autoSpaceDN w:val="0"/>
      <w:ind w:firstLine="0"/>
    </w:pPr>
    <w:rPr>
      <w:rFonts w:eastAsia="Times New Roman" w:cs="Times New Roman"/>
      <w:sz w:val="16"/>
      <w:szCs w:val="16"/>
      <w:lang w:val="en-US"/>
    </w:rPr>
  </w:style>
  <w:style w:type="character" w:customStyle="1" w:styleId="previewtxt">
    <w:name w:val="previewtxt"/>
    <w:rsid w:val="00574CCF"/>
  </w:style>
  <w:style w:type="paragraph" w:customStyle="1" w:styleId="affffffa">
    <w:name w:val="Нормальный"/>
    <w:uiPriority w:val="99"/>
    <w:rsid w:val="00B37314"/>
    <w:pPr>
      <w:autoSpaceDE w:val="0"/>
      <w:autoSpaceDN w:val="0"/>
      <w:spacing w:after="0" w:line="240" w:lineRule="auto"/>
      <w:ind w:firstLine="567"/>
      <w:jc w:val="both"/>
    </w:pPr>
    <w:rPr>
      <w:rFonts w:ascii="Times New Roman" w:eastAsia="Times New Roman" w:hAnsi="Times New Roman" w:cs="Times New Roman"/>
      <w:sz w:val="20"/>
      <w:szCs w:val="20"/>
      <w:lang w:eastAsia="ru-RU"/>
    </w:rPr>
  </w:style>
  <w:style w:type="paragraph" w:styleId="38">
    <w:name w:val="Body Text Indent 3"/>
    <w:basedOn w:val="a2"/>
    <w:link w:val="39"/>
    <w:rsid w:val="00B37314"/>
    <w:pPr>
      <w:spacing w:after="120"/>
      <w:ind w:left="283" w:firstLine="567"/>
    </w:pPr>
    <w:rPr>
      <w:rFonts w:eastAsia="Times New Roman" w:cs="Times New Roman"/>
      <w:sz w:val="16"/>
      <w:szCs w:val="16"/>
      <w:lang w:eastAsia="ru-RU"/>
    </w:rPr>
  </w:style>
  <w:style w:type="character" w:customStyle="1" w:styleId="39">
    <w:name w:val="Основной текст с отступом 3 Знак"/>
    <w:basedOn w:val="a5"/>
    <w:link w:val="38"/>
    <w:rsid w:val="00B37314"/>
    <w:rPr>
      <w:rFonts w:ascii="Times New Roman" w:eastAsia="Times New Roman" w:hAnsi="Times New Roman" w:cs="Times New Roman"/>
      <w:sz w:val="16"/>
      <w:szCs w:val="16"/>
      <w:lang w:eastAsia="ru-RU"/>
    </w:rPr>
  </w:style>
  <w:style w:type="character" w:customStyle="1" w:styleId="highlight">
    <w:name w:val="highlight"/>
    <w:basedOn w:val="a5"/>
    <w:rsid w:val="008D6AEA"/>
  </w:style>
  <w:style w:type="paragraph" w:customStyle="1" w:styleId="1f">
    <w:name w:val="Без интервала1"/>
    <w:rsid w:val="009E638D"/>
    <w:pPr>
      <w:spacing w:after="0" w:line="240" w:lineRule="auto"/>
    </w:pPr>
    <w:rPr>
      <w:rFonts w:ascii="Times New Roman" w:eastAsia="Calibri" w:hAnsi="Times New Roman" w:cs="Times New Roman"/>
      <w:sz w:val="24"/>
      <w:szCs w:val="24"/>
      <w:lang w:eastAsia="ru-RU"/>
    </w:rPr>
  </w:style>
  <w:style w:type="character" w:customStyle="1" w:styleId="bidi">
    <w:name w:val="bidi"/>
    <w:basedOn w:val="a5"/>
    <w:rsid w:val="00FD250B"/>
  </w:style>
  <w:style w:type="paragraph" w:customStyle="1" w:styleId="2d">
    <w:name w:val="Абзац списка2"/>
    <w:basedOn w:val="a2"/>
    <w:rsid w:val="00F661CD"/>
    <w:pPr>
      <w:ind w:left="720"/>
    </w:pPr>
    <w:rPr>
      <w:rFonts w:eastAsia="Times New Roman" w:cs="Times New Roman"/>
      <w:szCs w:val="24"/>
    </w:rPr>
  </w:style>
  <w:style w:type="paragraph" w:customStyle="1" w:styleId="affffffb">
    <w:name w:val="Знак Знак Знак Знак"/>
    <w:basedOn w:val="a2"/>
    <w:autoRedefine/>
    <w:semiHidden/>
    <w:rsid w:val="00917AD8"/>
    <w:pPr>
      <w:spacing w:after="160" w:line="240" w:lineRule="exact"/>
      <w:ind w:firstLine="0"/>
      <w:jc w:val="left"/>
    </w:pPr>
    <w:rPr>
      <w:rFonts w:ascii="Verdana" w:eastAsia="FangSong_GB2312" w:hAnsi="Verdana" w:cs="Verdana"/>
      <w:sz w:val="30"/>
      <w:szCs w:val="30"/>
      <w:lang w:val="en-US"/>
    </w:rPr>
  </w:style>
  <w:style w:type="paragraph" w:customStyle="1" w:styleId="1f0">
    <w:name w:val="Обычный+1"/>
    <w:basedOn w:val="Default"/>
    <w:next w:val="Default"/>
    <w:uiPriority w:val="99"/>
    <w:rsid w:val="00917AD8"/>
    <w:pPr>
      <w:widowControl/>
      <w:suppressAutoHyphens w:val="0"/>
      <w:autoSpaceDN w:val="0"/>
      <w:adjustRightInd w:val="0"/>
      <w:spacing w:line="240" w:lineRule="auto"/>
      <w:ind w:firstLine="0"/>
      <w:jc w:val="left"/>
      <w:textAlignment w:val="auto"/>
    </w:pPr>
    <w:rPr>
      <w:rFonts w:eastAsia="Calibri"/>
      <w:color w:val="auto"/>
      <w:kern w:val="0"/>
      <w:lang w:eastAsia="ru-RU" w:bidi="ar-SA"/>
    </w:rPr>
  </w:style>
  <w:style w:type="paragraph" w:customStyle="1" w:styleId="62">
    <w:name w:val="6)Основной"/>
    <w:basedOn w:val="a2"/>
    <w:rsid w:val="00917AD8"/>
    <w:pPr>
      <w:ind w:firstLine="397"/>
    </w:pPr>
    <w:rPr>
      <w:rFonts w:eastAsia="Times New Roman" w:cs="Times New Roman"/>
      <w:sz w:val="22"/>
      <w:szCs w:val="20"/>
      <w:lang w:eastAsia="ru-RU"/>
    </w:rPr>
  </w:style>
  <w:style w:type="paragraph" w:customStyle="1" w:styleId="Fax-Email-URL">
    <w:name w:val="Fax-Email-URL"/>
    <w:basedOn w:val="a2"/>
    <w:rsid w:val="00917AD8"/>
    <w:pPr>
      <w:ind w:firstLine="0"/>
      <w:jc w:val="center"/>
    </w:pPr>
    <w:rPr>
      <w:rFonts w:ascii="Courier New" w:eastAsia="SimSun" w:hAnsi="Courier New" w:cs="Times New Roman"/>
      <w:snapToGrid w:val="0"/>
      <w:sz w:val="20"/>
      <w:szCs w:val="20"/>
      <w:lang w:val="pt-PT"/>
    </w:rPr>
  </w:style>
  <w:style w:type="paragraph" w:styleId="affffffc">
    <w:name w:val="Title"/>
    <w:basedOn w:val="a2"/>
    <w:link w:val="affffffd"/>
    <w:uiPriority w:val="10"/>
    <w:rsid w:val="00917AD8"/>
    <w:pPr>
      <w:ind w:firstLine="0"/>
      <w:jc w:val="center"/>
    </w:pPr>
    <w:rPr>
      <w:rFonts w:eastAsia="Times New Roman" w:cs="Times New Roman"/>
      <w:b/>
      <w:sz w:val="28"/>
      <w:szCs w:val="20"/>
      <w:lang w:val="en-US" w:eastAsia="ru-RU"/>
    </w:rPr>
  </w:style>
  <w:style w:type="character" w:customStyle="1" w:styleId="affffffd">
    <w:name w:val="Заголовок Знак"/>
    <w:basedOn w:val="a5"/>
    <w:link w:val="affffffc"/>
    <w:uiPriority w:val="10"/>
    <w:rsid w:val="00917AD8"/>
    <w:rPr>
      <w:rFonts w:ascii="Times New Roman" w:eastAsia="Times New Roman" w:hAnsi="Times New Roman" w:cs="Times New Roman"/>
      <w:b/>
      <w:sz w:val="28"/>
      <w:szCs w:val="20"/>
      <w:lang w:val="en-US" w:eastAsia="ru-RU"/>
    </w:rPr>
  </w:style>
  <w:style w:type="character" w:customStyle="1" w:styleId="apple-style-span">
    <w:name w:val="apple-style-span"/>
    <w:basedOn w:val="a5"/>
    <w:rsid w:val="00917AD8"/>
  </w:style>
  <w:style w:type="paragraph" w:customStyle="1" w:styleId="affffffe">
    <w:name w:val="Обычный с отступом"/>
    <w:basedOn w:val="a2"/>
    <w:rsid w:val="009D326A"/>
    <w:pPr>
      <w:autoSpaceDE w:val="0"/>
      <w:autoSpaceDN w:val="0"/>
      <w:spacing w:line="360" w:lineRule="auto"/>
      <w:ind w:left="360" w:firstLine="720"/>
    </w:pPr>
    <w:rPr>
      <w:rFonts w:eastAsia="Cambria" w:cs="Times New Roman"/>
      <w:sz w:val="28"/>
      <w:szCs w:val="28"/>
    </w:rPr>
  </w:style>
  <w:style w:type="paragraph" w:customStyle="1" w:styleId="140">
    <w:name w:val="14 простой"/>
    <w:basedOn w:val="a2"/>
    <w:rsid w:val="003E1469"/>
    <w:pPr>
      <w:widowControl w:val="0"/>
      <w:spacing w:line="360" w:lineRule="auto"/>
      <w:ind w:firstLine="851"/>
    </w:pPr>
    <w:rPr>
      <w:rFonts w:eastAsia="Times New Roman" w:cs="Times New Roman"/>
      <w:sz w:val="28"/>
      <w:szCs w:val="28"/>
      <w:lang w:eastAsia="ru-RU"/>
    </w:rPr>
  </w:style>
  <w:style w:type="paragraph" w:customStyle="1" w:styleId="center">
    <w:name w:val="center"/>
    <w:basedOn w:val="a2"/>
    <w:rsid w:val="003E1469"/>
    <w:pPr>
      <w:spacing w:before="100" w:beforeAutospacing="1" w:after="100" w:afterAutospacing="1"/>
      <w:ind w:firstLine="0"/>
      <w:jc w:val="left"/>
    </w:pPr>
    <w:rPr>
      <w:rFonts w:eastAsia="Times New Roman" w:cs="Times New Roman"/>
      <w:szCs w:val="24"/>
      <w:lang w:eastAsia="ru-RU"/>
    </w:rPr>
  </w:style>
  <w:style w:type="character" w:customStyle="1" w:styleId="afffffff">
    <w:name w:val="Рисунок Знак Знак"/>
    <w:rsid w:val="00DA36D2"/>
    <w:rPr>
      <w:rFonts w:ascii="Times New Roman" w:eastAsia="Times New Roman" w:hAnsi="Times New Roman"/>
      <w:b/>
      <w:sz w:val="28"/>
      <w:szCs w:val="28"/>
    </w:rPr>
  </w:style>
  <w:style w:type="character" w:customStyle="1" w:styleId="word">
    <w:name w:val="word"/>
    <w:basedOn w:val="a5"/>
    <w:rsid w:val="000B37B0"/>
  </w:style>
  <w:style w:type="paragraph" w:customStyle="1" w:styleId="a1">
    <w:name w:val="Нумерованный"/>
    <w:basedOn w:val="a2"/>
    <w:rsid w:val="006B65B5"/>
    <w:pPr>
      <w:widowControl w:val="0"/>
      <w:numPr>
        <w:numId w:val="5"/>
      </w:numPr>
      <w:adjustRightInd w:val="0"/>
      <w:spacing w:before="120" w:line="360" w:lineRule="auto"/>
      <w:textAlignment w:val="baseline"/>
    </w:pPr>
    <w:rPr>
      <w:rFonts w:eastAsia="Times New Roman" w:cs="Times New Roman"/>
      <w:sz w:val="28"/>
      <w:szCs w:val="28"/>
      <w:lang w:eastAsia="ru-RU"/>
    </w:rPr>
  </w:style>
  <w:style w:type="paragraph" w:customStyle="1" w:styleId="125">
    <w:name w:val="Стиль Мой_Текст + Первая строка:  125 см"/>
    <w:basedOn w:val="a2"/>
    <w:next w:val="a2"/>
    <w:rsid w:val="00C4299A"/>
    <w:pPr>
      <w:shd w:val="clear" w:color="auto" w:fill="FFFFFF"/>
      <w:spacing w:line="360" w:lineRule="auto"/>
      <w:ind w:firstLine="720"/>
    </w:pPr>
    <w:rPr>
      <w:rFonts w:eastAsia="Times New Roman" w:cs="Times New Roman"/>
      <w:color w:val="000000"/>
      <w:sz w:val="28"/>
      <w:szCs w:val="20"/>
      <w:lang w:eastAsia="ru-RU"/>
    </w:rPr>
  </w:style>
  <w:style w:type="character" w:customStyle="1" w:styleId="w">
    <w:name w:val="w"/>
    <w:rsid w:val="000C3E19"/>
  </w:style>
  <w:style w:type="paragraph" w:customStyle="1" w:styleId="FR3">
    <w:name w:val="FR3"/>
    <w:rsid w:val="008E6BA6"/>
    <w:pPr>
      <w:widowControl w:val="0"/>
      <w:spacing w:before="40" w:after="0" w:line="300" w:lineRule="auto"/>
      <w:ind w:left="1000" w:right="800"/>
      <w:jc w:val="center"/>
    </w:pPr>
    <w:rPr>
      <w:rFonts w:ascii="Arial" w:eastAsia="Times New Roman" w:hAnsi="Arial" w:cs="Arial"/>
      <w:sz w:val="16"/>
      <w:szCs w:val="16"/>
      <w:lang w:val="en-US" w:eastAsia="ru-RU"/>
    </w:rPr>
  </w:style>
  <w:style w:type="character" w:customStyle="1" w:styleId="rvts13">
    <w:name w:val="rvts13"/>
    <w:basedOn w:val="a5"/>
    <w:rsid w:val="00CB4DE4"/>
  </w:style>
  <w:style w:type="character" w:customStyle="1" w:styleId="rvts14">
    <w:name w:val="rvts14"/>
    <w:basedOn w:val="a5"/>
    <w:rsid w:val="00CB4DE4"/>
  </w:style>
  <w:style w:type="character" w:customStyle="1" w:styleId="affff4">
    <w:name w:val="Содержимое библиогр списка Знак"/>
    <w:basedOn w:val="a5"/>
    <w:link w:val="affff3"/>
    <w:rsid w:val="00CB4DE4"/>
    <w:rPr>
      <w:rFonts w:ascii="Times New Roman" w:eastAsia="Times New Roman" w:hAnsi="Times New Roman" w:cs="Times New Roman"/>
      <w:sz w:val="20"/>
      <w:szCs w:val="20"/>
      <w:lang w:val="en-GB" w:eastAsia="ar-SA"/>
    </w:rPr>
  </w:style>
  <w:style w:type="paragraph" w:customStyle="1" w:styleId="afffffff0">
    <w:name w:val="Таблица по центру"/>
    <w:basedOn w:val="a2"/>
    <w:link w:val="afffffff1"/>
    <w:rsid w:val="00D96294"/>
    <w:pPr>
      <w:widowControl w:val="0"/>
      <w:ind w:firstLine="0"/>
      <w:jc w:val="center"/>
    </w:pPr>
    <w:rPr>
      <w:rFonts w:eastAsia="Times New Roman"/>
      <w:sz w:val="20"/>
      <w:szCs w:val="20"/>
    </w:rPr>
  </w:style>
  <w:style w:type="character" w:customStyle="1" w:styleId="afffffff1">
    <w:name w:val="Таблица по центру Знак"/>
    <w:basedOn w:val="a5"/>
    <w:link w:val="afffffff0"/>
    <w:rsid w:val="00D96294"/>
    <w:rPr>
      <w:rFonts w:ascii="Times New Roman" w:eastAsia="Times New Roman" w:hAnsi="Times New Roman"/>
      <w:sz w:val="20"/>
      <w:szCs w:val="20"/>
    </w:rPr>
  </w:style>
  <w:style w:type="character" w:customStyle="1" w:styleId="citation">
    <w:name w:val="citation"/>
    <w:basedOn w:val="a5"/>
    <w:rsid w:val="009E160E"/>
  </w:style>
  <w:style w:type="character" w:customStyle="1" w:styleId="ref-info">
    <w:name w:val="ref-info"/>
    <w:basedOn w:val="a5"/>
    <w:rsid w:val="009E160E"/>
  </w:style>
  <w:style w:type="character" w:customStyle="1" w:styleId="nowrap">
    <w:name w:val="nowrap"/>
    <w:basedOn w:val="a5"/>
    <w:rsid w:val="009E160E"/>
  </w:style>
  <w:style w:type="character" w:customStyle="1" w:styleId="noprint">
    <w:name w:val="noprint"/>
    <w:basedOn w:val="a5"/>
    <w:rsid w:val="009E160E"/>
  </w:style>
  <w:style w:type="character" w:customStyle="1" w:styleId="mw-cite-backlink">
    <w:name w:val="mw-cite-backlink"/>
    <w:basedOn w:val="a5"/>
    <w:rsid w:val="009E160E"/>
  </w:style>
  <w:style w:type="character" w:customStyle="1" w:styleId="plainlinks">
    <w:name w:val="plainlinks"/>
    <w:basedOn w:val="a5"/>
    <w:rsid w:val="009E160E"/>
  </w:style>
  <w:style w:type="character" w:customStyle="1" w:styleId="cite-accessibility-label">
    <w:name w:val="cite-accessibility-label"/>
    <w:basedOn w:val="a5"/>
    <w:rsid w:val="009E160E"/>
  </w:style>
  <w:style w:type="character" w:customStyle="1" w:styleId="math-template">
    <w:name w:val="math-template"/>
    <w:basedOn w:val="a5"/>
    <w:rsid w:val="009E160E"/>
  </w:style>
  <w:style w:type="character" w:customStyle="1" w:styleId="mw-editsection">
    <w:name w:val="mw-editsection"/>
    <w:basedOn w:val="a5"/>
    <w:rsid w:val="009E160E"/>
  </w:style>
  <w:style w:type="character" w:customStyle="1" w:styleId="mw-editsection-bracket">
    <w:name w:val="mw-editsection-bracket"/>
    <w:basedOn w:val="a5"/>
    <w:rsid w:val="009E160E"/>
  </w:style>
  <w:style w:type="character" w:customStyle="1" w:styleId="mw-editsection-divider">
    <w:name w:val="mw-editsection-divider"/>
    <w:basedOn w:val="a5"/>
    <w:rsid w:val="009E160E"/>
  </w:style>
  <w:style w:type="character" w:customStyle="1" w:styleId="link-ru">
    <w:name w:val="link-ru"/>
    <w:basedOn w:val="a5"/>
    <w:rsid w:val="009E160E"/>
  </w:style>
  <w:style w:type="character" w:customStyle="1" w:styleId="extended-textshort">
    <w:name w:val="extended-text__short"/>
    <w:basedOn w:val="a5"/>
    <w:rsid w:val="009E160E"/>
  </w:style>
  <w:style w:type="character" w:customStyle="1" w:styleId="link">
    <w:name w:val="link"/>
    <w:basedOn w:val="a5"/>
    <w:rsid w:val="009E160E"/>
  </w:style>
  <w:style w:type="character" w:customStyle="1" w:styleId="pathseparator">
    <w:name w:val="path__separator"/>
    <w:basedOn w:val="a5"/>
    <w:rsid w:val="009E160E"/>
  </w:style>
  <w:style w:type="character" w:styleId="afffffff2">
    <w:name w:val="annotation reference"/>
    <w:basedOn w:val="a5"/>
    <w:uiPriority w:val="99"/>
    <w:semiHidden/>
    <w:unhideWhenUsed/>
    <w:rsid w:val="001975FB"/>
    <w:rPr>
      <w:sz w:val="16"/>
      <w:szCs w:val="16"/>
    </w:rPr>
  </w:style>
  <w:style w:type="paragraph" w:styleId="afffffff3">
    <w:name w:val="annotation text"/>
    <w:basedOn w:val="a2"/>
    <w:link w:val="afffffff4"/>
    <w:uiPriority w:val="99"/>
    <w:semiHidden/>
    <w:unhideWhenUsed/>
    <w:rsid w:val="001975FB"/>
    <w:rPr>
      <w:sz w:val="20"/>
      <w:szCs w:val="20"/>
    </w:rPr>
  </w:style>
  <w:style w:type="character" w:customStyle="1" w:styleId="afffffff4">
    <w:name w:val="Текст примечания Знак"/>
    <w:basedOn w:val="a5"/>
    <w:link w:val="afffffff3"/>
    <w:uiPriority w:val="99"/>
    <w:semiHidden/>
    <w:rsid w:val="001975FB"/>
    <w:rPr>
      <w:rFonts w:ascii="Liberation Serif" w:hAnsi="Liberation Serif"/>
      <w:sz w:val="20"/>
      <w:szCs w:val="20"/>
    </w:rPr>
  </w:style>
  <w:style w:type="paragraph" w:styleId="afffffff5">
    <w:name w:val="annotation subject"/>
    <w:basedOn w:val="afffffff3"/>
    <w:next w:val="afffffff3"/>
    <w:link w:val="afffffff6"/>
    <w:uiPriority w:val="99"/>
    <w:semiHidden/>
    <w:unhideWhenUsed/>
    <w:rsid w:val="001975FB"/>
    <w:rPr>
      <w:b/>
      <w:bCs/>
    </w:rPr>
  </w:style>
  <w:style w:type="character" w:customStyle="1" w:styleId="afffffff6">
    <w:name w:val="Тема примечания Знак"/>
    <w:basedOn w:val="afffffff4"/>
    <w:link w:val="afffffff5"/>
    <w:uiPriority w:val="99"/>
    <w:semiHidden/>
    <w:rsid w:val="001975FB"/>
    <w:rPr>
      <w:rFonts w:ascii="Liberation Serif" w:hAnsi="Liberation Serif"/>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50623">
      <w:bodyDiv w:val="1"/>
      <w:marLeft w:val="0"/>
      <w:marRight w:val="0"/>
      <w:marTop w:val="0"/>
      <w:marBottom w:val="0"/>
      <w:divBdr>
        <w:top w:val="none" w:sz="0" w:space="0" w:color="auto"/>
        <w:left w:val="none" w:sz="0" w:space="0" w:color="auto"/>
        <w:bottom w:val="none" w:sz="0" w:space="0" w:color="auto"/>
        <w:right w:val="none" w:sz="0" w:space="0" w:color="auto"/>
      </w:divBdr>
    </w:div>
    <w:div w:id="329794401">
      <w:bodyDiv w:val="1"/>
      <w:marLeft w:val="0"/>
      <w:marRight w:val="0"/>
      <w:marTop w:val="0"/>
      <w:marBottom w:val="0"/>
      <w:divBdr>
        <w:top w:val="none" w:sz="0" w:space="0" w:color="auto"/>
        <w:left w:val="none" w:sz="0" w:space="0" w:color="auto"/>
        <w:bottom w:val="none" w:sz="0" w:space="0" w:color="auto"/>
        <w:right w:val="none" w:sz="0" w:space="0" w:color="auto"/>
      </w:divBdr>
    </w:div>
    <w:div w:id="867714213">
      <w:bodyDiv w:val="1"/>
      <w:marLeft w:val="0"/>
      <w:marRight w:val="0"/>
      <w:marTop w:val="0"/>
      <w:marBottom w:val="0"/>
      <w:divBdr>
        <w:top w:val="none" w:sz="0" w:space="0" w:color="auto"/>
        <w:left w:val="none" w:sz="0" w:space="0" w:color="auto"/>
        <w:bottom w:val="none" w:sz="0" w:space="0" w:color="auto"/>
        <w:right w:val="none" w:sz="0" w:space="0" w:color="auto"/>
      </w:divBdr>
    </w:div>
    <w:div w:id="1401488338">
      <w:bodyDiv w:val="1"/>
      <w:marLeft w:val="0"/>
      <w:marRight w:val="0"/>
      <w:marTop w:val="0"/>
      <w:marBottom w:val="0"/>
      <w:divBdr>
        <w:top w:val="none" w:sz="0" w:space="0" w:color="auto"/>
        <w:left w:val="none" w:sz="0" w:space="0" w:color="auto"/>
        <w:bottom w:val="none" w:sz="0" w:space="0" w:color="auto"/>
        <w:right w:val="none" w:sz="0" w:space="0" w:color="auto"/>
      </w:divBdr>
    </w:div>
    <w:div w:id="1484004533">
      <w:bodyDiv w:val="1"/>
      <w:marLeft w:val="0"/>
      <w:marRight w:val="0"/>
      <w:marTop w:val="0"/>
      <w:marBottom w:val="0"/>
      <w:divBdr>
        <w:top w:val="none" w:sz="0" w:space="0" w:color="auto"/>
        <w:left w:val="none" w:sz="0" w:space="0" w:color="auto"/>
        <w:bottom w:val="none" w:sz="0" w:space="0" w:color="auto"/>
        <w:right w:val="none" w:sz="0" w:space="0" w:color="auto"/>
      </w:divBdr>
    </w:div>
    <w:div w:id="2038388548">
      <w:bodyDiv w:val="1"/>
      <w:marLeft w:val="0"/>
      <w:marRight w:val="0"/>
      <w:marTop w:val="0"/>
      <w:marBottom w:val="0"/>
      <w:divBdr>
        <w:top w:val="none" w:sz="0" w:space="0" w:color="auto"/>
        <w:left w:val="none" w:sz="0" w:space="0" w:color="auto"/>
        <w:bottom w:val="none" w:sz="0" w:space="0" w:color="auto"/>
        <w:right w:val="none" w:sz="0" w:space="0" w:color="auto"/>
      </w:divBdr>
    </w:div>
    <w:div w:id="210452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2084ED-F452-4BF9-9E62-7A0D450FD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5</Pages>
  <Words>1641</Words>
  <Characters>12509</Characters>
  <Application>Microsoft Office Word</Application>
  <DocSecurity>0</DocSecurity>
  <Lines>260</Lines>
  <Paragraphs>97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RSREU</Company>
  <LinksUpToDate>false</LinksUpToDate>
  <CharactersWithSpaces>14053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dc:creator>
  <cp:lastModifiedBy>Руслан</cp:lastModifiedBy>
  <cp:revision>176</cp:revision>
  <cp:lastPrinted>2018-07-13T09:24:00Z</cp:lastPrinted>
  <dcterms:created xsi:type="dcterms:W3CDTF">2025-02-22T22:02:00Z</dcterms:created>
  <dcterms:modified xsi:type="dcterms:W3CDTF">2025-02-23T19:49:00Z</dcterms:modified>
</cp:coreProperties>
</file>