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Кнопки с категориями товаров “Компьютеры”, “Ноутбуки”, “Комплектующие” не кликабельны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каталог товаров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Chrome, Версия 111.0.5563.65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Маргарита Щербакова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1.Перейти на </w:t>
            </w:r>
            <w:hyperlink r:id="rId6">
              <w:r w:rsidDel="00000000" w:rsidR="00000000" w:rsidRPr="00000000">
                <w:rPr>
                  <w:color w:val="2f90e0"/>
                  <w:sz w:val="20"/>
                  <w:szCs w:val="20"/>
                  <w:highlight w:val="white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2.Нажать на кнопки категории  “Компьютеры”, “Ноутбуки”, “Комплектующие”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данной категории товаров.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не активна, переход не осуществлён.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8.828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кнопках категории “Компьютеры” и “Ноутбуки” при наведении не работает кнопка выпадающего списка “Показать все товары категории”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категории товаров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Chrome, Версия 111.0.5563.65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Маргарита Щербакова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1.Перейти на </w:t>
            </w:r>
            <w:hyperlink r:id="rId7">
              <w:r w:rsidDel="00000000" w:rsidR="00000000" w:rsidRPr="00000000">
                <w:rPr>
                  <w:color w:val="2f90e0"/>
                  <w:sz w:val="20"/>
                  <w:szCs w:val="20"/>
                  <w:highlight w:val="white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2.Навести на кнопки категории  “Компьютеры”, “Ноутбуки”, нажать на кнопку из выпадающего списка “Показать все товары”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Перенаправление на страницу данных категорий товаров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Перенаправление на главную страницу магазина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категорию “Телефоны” в списке товаров с левой стороны перенаправляет на страницу категории “Ноутбуки”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товаров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Chrome, Версия 111.0.5563.65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Маргарита Щербакова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1.Перейти в любую категорию товаров, например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http://testerlaru.temp.swtest.ru/index.php?route=product/category&amp;path=25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Нажать на категорию “Телефоны” в списке слева от товаров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товаров категории “Телефоны”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товаров “Ноутбуки”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добавлении товара в корзину со страницы категории добавляется сразу две штуки товара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корзина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Chrome, Версия 111.0.5563.65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Маргарита Щербакова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</w:t>
            </w:r>
            <w:hyperlink r:id="rId9">
              <w:r w:rsidDel="00000000" w:rsidR="00000000" w:rsidRPr="00000000">
                <w:rPr>
                  <w:color w:val="2f90e0"/>
                  <w:sz w:val="20"/>
                  <w:szCs w:val="20"/>
                  <w:highlight w:val="white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странице категории “Компьютеры” найти товар </w:t>
            </w:r>
            <w:r w:rsidDel="00000000" w:rsidR="00000000" w:rsidRPr="00000000">
              <w:rPr>
                <w:rtl w:val="0"/>
              </w:rPr>
              <w:t xml:space="preserve">Apple Cinema 30"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в корзину, не переходя на карточку товара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корзине появляется товар в количестве 1 шт.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корзину добавляется сразу 2шт. товара.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подтверждения заказа при оформлении покупки не существует или недоступна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заказа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Chrome, Версия 111.0.5563.65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Маргарита Щербакова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1.Перейти на </w:t>
            </w:r>
            <w:hyperlink r:id="rId10">
              <w:r w:rsidDel="00000000" w:rsidR="00000000" w:rsidRPr="00000000">
                <w:rPr>
                  <w:color w:val="2f90e0"/>
                  <w:sz w:val="20"/>
                  <w:szCs w:val="20"/>
                  <w:highlight w:val="white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2.Авторизоваться как пользователь, тестовый аккаунт 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ivan.ivanov@test.com</w:t>
              </w:r>
            </w:hyperlink>
            <w:r w:rsidDel="00000000" w:rsidR="00000000" w:rsidRPr="00000000">
              <w:rPr>
                <w:rtl w:val="0"/>
              </w:rPr>
              <w:t xml:space="preserve">, пароль 12345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3.Добавить хотя бы один товар в корзину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4.Оформить заказ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5.Нажать кнопку “Оформить заказ”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Переадресация на страницу подтверждения заказа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444444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  <w:t xml:space="preserve">Переадресация на страницу с ошибкой “</w:t>
            </w:r>
            <w:r w:rsidDel="00000000" w:rsidR="00000000" w:rsidRPr="00000000">
              <w:rPr>
                <w:rtl w:val="0"/>
              </w:rPr>
              <w:t xml:space="preserve">Запрашиваемая страница не найдена!”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из закладок нельзя добавить в корзину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закладки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Chrome, Версия 111.0.5563.65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Маргарита Щербакова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1.Перейти на </w:t>
            </w:r>
            <w:hyperlink r:id="rId12">
              <w:r w:rsidDel="00000000" w:rsidR="00000000" w:rsidRPr="00000000">
                <w:rPr>
                  <w:color w:val="2f90e0"/>
                  <w:sz w:val="20"/>
                  <w:szCs w:val="20"/>
                  <w:highlight w:val="white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2.Авторизоваться как пользователь, тестовый аккаунт 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ivan.ivanov@test.com</w:t>
              </w:r>
            </w:hyperlink>
            <w:r w:rsidDel="00000000" w:rsidR="00000000" w:rsidRPr="00000000">
              <w:rPr>
                <w:rtl w:val="0"/>
              </w:rPr>
              <w:t xml:space="preserve">, пароль 12345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3.Добавить хотя бы один товар в закладки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4.Перейти на страницу закладок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5.Нажать на кнопку “Добавить в корзину” рядом с выбранным товаром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появляется в корзине пользователя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не кликабельна, на курсоре появляется значок “стоп”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Товар, добавленный в закладки, невозможно оттуда удалить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закладки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Chrome, Версия 111.0.5563.65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Маргарита Щербакова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1.Перейти на </w:t>
            </w:r>
            <w:hyperlink r:id="rId14">
              <w:r w:rsidDel="00000000" w:rsidR="00000000" w:rsidRPr="00000000">
                <w:rPr>
                  <w:color w:val="2f90e0"/>
                  <w:sz w:val="20"/>
                  <w:szCs w:val="20"/>
                  <w:highlight w:val="white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2.Авторизоваться как пользователь, тестовый аккаунт 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ivan.ivanov@test.com</w:t>
              </w:r>
            </w:hyperlink>
            <w:r w:rsidDel="00000000" w:rsidR="00000000" w:rsidRPr="00000000">
              <w:rPr>
                <w:rtl w:val="0"/>
              </w:rPr>
              <w:t xml:space="preserve">, пароль 12345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3.Добавить хотя бы один товар в закладки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4.Перейти на страницу закладок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5.Нажать на кнопку “Удалить” рядом с товаром из закладок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пропадает из списка закладок, список обновляется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Переадресация на главную страницу, товар остаётся в закладках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Виджет на главной странице под названием “Моноблок HP ProOne” не отображает картинку товара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виджет главной страницы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Chrome, Версия 111.0.5563.65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Маргарита Щербакова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1.Перейти на </w:t>
            </w:r>
            <w:hyperlink r:id="rId16">
              <w:r w:rsidDel="00000000" w:rsidR="00000000" w:rsidRPr="00000000">
                <w:rPr>
                  <w:color w:val="2f90e0"/>
                  <w:sz w:val="20"/>
                  <w:szCs w:val="20"/>
                  <w:highlight w:val="white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2.Стрелками переключения виджета просмотреть доступные виджеты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Картинки товаров на виджетах отображаются корректно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загружается картинка товара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943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возврата товара не работает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возврат товара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Chrome, Версия 111.0.5563.65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Маргарита Щербакова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1.Перейти на </w:t>
            </w:r>
            <w:hyperlink r:id="rId18">
              <w:r w:rsidDel="00000000" w:rsidR="00000000" w:rsidRPr="00000000">
                <w:rPr>
                  <w:color w:val="2f90e0"/>
                  <w:sz w:val="20"/>
                  <w:szCs w:val="20"/>
                  <w:highlight w:val="white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2.Нажать на гиперссылку “Возврат товара” внизу страницы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Заполнить форму возврата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4.Нажать на кнопку “Применить”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Переадресация на страницу подтверждения возврата или связи с менеджером.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не работает, возврат невозможно оформить.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работает форма обратной связи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обратная связь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Chrome, Версия 111.0.5563.65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Маргарита Щербакова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1.Перейти на </w:t>
            </w:r>
            <w:hyperlink r:id="rId19">
              <w:r w:rsidDel="00000000" w:rsidR="00000000" w:rsidRPr="00000000">
                <w:rPr>
                  <w:color w:val="2f90e0"/>
                  <w:sz w:val="20"/>
                  <w:szCs w:val="20"/>
                  <w:highlight w:val="white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2.Нажать на гиперссылку “Контакты”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3.Заполнить форму обратной связи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4.Нажать кнопку “Отправить сообщение”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Переадресация на страницу подтверждения отправки сообщения.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не работает, отправка сообщений обратной связи невозможна.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ivan.ivanov@test.com" TargetMode="External"/><Relationship Id="rId10" Type="http://schemas.openxmlformats.org/officeDocument/2006/relationships/hyperlink" Target="http://testerlaru.temp.swtest.ru/" TargetMode="External"/><Relationship Id="rId13" Type="http://schemas.openxmlformats.org/officeDocument/2006/relationships/hyperlink" Target="mailto:ivan.ivanov@test.com" TargetMode="External"/><Relationship Id="rId12" Type="http://schemas.openxmlformats.org/officeDocument/2006/relationships/hyperlink" Target="http://testerlaru.temp.swtest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erlaru.temp.swtest.ru/" TargetMode="External"/><Relationship Id="rId15" Type="http://schemas.openxmlformats.org/officeDocument/2006/relationships/hyperlink" Target="mailto:ivan.ivanov@test.com" TargetMode="External"/><Relationship Id="rId14" Type="http://schemas.openxmlformats.org/officeDocument/2006/relationships/hyperlink" Target="http://testerlaru.temp.swtest.ru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testerlaru.temp.swtest.ru/" TargetMode="External"/><Relationship Id="rId5" Type="http://schemas.openxmlformats.org/officeDocument/2006/relationships/styles" Target="styles.xml"/><Relationship Id="rId19" Type="http://schemas.openxmlformats.org/officeDocument/2006/relationships/hyperlink" Target="http://testerlaru.temp.swtest.ru/" TargetMode="External"/><Relationship Id="rId6" Type="http://schemas.openxmlformats.org/officeDocument/2006/relationships/hyperlink" Target="http://testerlaru.temp.swtest.ru/" TargetMode="External"/><Relationship Id="rId18" Type="http://schemas.openxmlformats.org/officeDocument/2006/relationships/hyperlink" Target="http://testerlaru.temp.swtest.ru/" TargetMode="External"/><Relationship Id="rId7" Type="http://schemas.openxmlformats.org/officeDocument/2006/relationships/hyperlink" Target="http://testerlaru.temp.swtest.ru/" TargetMode="External"/><Relationship Id="rId8" Type="http://schemas.openxmlformats.org/officeDocument/2006/relationships/hyperlink" Target="http://testerlaru.temp.swtest.ru/index.php?route=product/category&amp;path=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