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Quillmere Customer Support FAQ</w:t>
      </w:r>
    </w:p>
    <w:p>
      <w:r>
        <w:t>Quillmere Appliances is a fictional company. Test document for DocQA.</w:t>
      </w:r>
    </w:p>
    <w:p>
      <w:pPr>
        <w:pStyle w:val="Heading3"/>
      </w:pPr>
      <w:r>
        <w:t>What are your customer support hours?</w:t>
      </w:r>
    </w:p>
    <w:p>
      <w:r>
        <w:t>Monday to Friday, 8 a.m. to 8 p.m. Central Time, and Saturday, 9 a.m. to 5 p.m. Central Time. We are closed on Sundays and US federal holidays.</w:t>
      </w:r>
    </w:p>
    <w:p>
      <w:pPr>
        <w:pStyle w:val="Heading3"/>
      </w:pPr>
      <w:r>
        <w:t>Do you ship to Alaska and Hawaii?</w:t>
      </w:r>
    </w:p>
    <w:p>
      <w:r>
        <w:t>Yes. Standard ground shipping takes 7 to 10 business days. Small appliances ship at no extra charge; major appliances have a $149 delivery surcharge.</w:t>
      </w:r>
    </w:p>
    <w:p>
      <w:pPr>
        <w:pStyle w:val="Heading3"/>
      </w:pPr>
      <w:r>
        <w:t>Can I extend my warranty?</w:t>
      </w:r>
    </w:p>
    <w:p>
      <w:r>
        <w:t>Yes. Quillmere Care+ adds 3 years of coverage after the standard warranty ends. You must buy it within 1 year of the product's purchase date. Prices start at $89 for small appliances and $249 for major appliances.</w:t>
      </w:r>
    </w:p>
    <w:p>
      <w:pPr>
        <w:pStyle w:val="Heading3"/>
      </w:pPr>
      <w:r>
        <w:t>Are refurbished products covered?</w:t>
      </w:r>
    </w:p>
    <w:p>
      <w:r>
        <w:t>Yes. Certified refurbished products include a 1-year parts-and-labor warranty, regardless of product category. The registration bonus does not apply.</w:t>
      </w:r>
    </w:p>
    <w:p>
      <w:pPr>
        <w:pStyle w:val="Heading3"/>
      </w:pPr>
      <w:r>
        <w:t>Do you price match?</w:t>
      </w:r>
    </w:p>
    <w:p>
      <w:r>
        <w:t>We match the price of an identical new model sold by a major US retailer within 14 days of your purchase. Marketplace and auction sellers are excluded.</w:t>
      </w:r>
    </w:p>
    <w:p>
      <w:pPr>
        <w:pStyle w:val="Heading3"/>
      </w:pPr>
      <w:r>
        <w:t>Where can I buy genuine replacement parts?</w:t>
      </w:r>
    </w:p>
    <w:p>
      <w:r>
        <w:t>Only from quillmere.example/parts or an authorized service center.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