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264FE">
      <w:pPr>
        <w:spacing w:before="1440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CYBERSECURITY INTERNSHIP</w:t>
      </w:r>
      <w:bookmarkStart w:id="0" w:name="_GoBack"/>
      <w:bookmarkEnd w:id="0"/>
    </w:p>
    <w:p w14:paraId="08482F42">
      <w:pPr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Week </w:t>
      </w:r>
      <w:r>
        <w:rPr>
          <w:rFonts w:hint="default" w:ascii="Times New Roman" w:hAnsi="Times New Roman" w:cs="Times New Roman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1:</w:t>
      </w: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Security Assessment Report</w:t>
      </w:r>
    </w:p>
    <w:p w14:paraId="5473BD76">
      <w:pPr>
        <w:spacing w:before="200"/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Arial" w:cs="Times New Roman"/>
          <w:b/>
          <w:bCs/>
          <w:color w:val="404040"/>
          <w:sz w:val="28"/>
          <w:szCs w:val="28"/>
        </w:rPr>
        <w:t>DevelopersHub Corporation</w:t>
      </w:r>
    </w:p>
    <w:p w14:paraId="14FC4695">
      <w:pPr>
        <w:spacing w:before="100"/>
        <w:jc w:val="center"/>
        <w:rPr>
          <w:rFonts w:hint="default" w:ascii="Times New Roman" w:hAnsi="Times New Roman" w:eastAsia="Arial" w:cs="Times New Roman"/>
          <w:color w:val="606060"/>
          <w:sz w:val="24"/>
          <w:szCs w:val="24"/>
        </w:rPr>
      </w:pPr>
      <w:r>
        <w:rPr>
          <w:rFonts w:hint="default" w:ascii="Times New Roman" w:hAnsi="Times New Roman" w:eastAsia="Arial" w:cs="Times New Roman"/>
          <w:color w:val="606060"/>
          <w:sz w:val="24"/>
          <w:szCs w:val="24"/>
        </w:rPr>
        <w:t>Date: June 26</w:t>
      </w:r>
      <w:r>
        <w:rPr>
          <w:rFonts w:hint="default" w:ascii="Times New Roman" w:hAnsi="Times New Roman" w:cs="Times New Roman"/>
          <w:color w:val="606060"/>
          <w:sz w:val="24"/>
          <w:szCs w:val="24"/>
          <w:lang w:val="en-US"/>
        </w:rPr>
        <w:t>-</w:t>
      </w:r>
      <w:r>
        <w:rPr>
          <w:rFonts w:hint="default" w:ascii="Times New Roman" w:hAnsi="Times New Roman" w:eastAsia="Arial" w:cs="Times New Roman"/>
          <w:color w:val="606060"/>
          <w:sz w:val="24"/>
          <w:szCs w:val="24"/>
        </w:rPr>
        <w:t xml:space="preserve"> 2026</w:t>
      </w:r>
    </w:p>
    <w:p w14:paraId="74D6A603">
      <w:pPr>
        <w:spacing w:before="100"/>
        <w:jc w:val="both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eastAsia="Arial" w:cs="Times New Roman"/>
          <w:color w:val="606060"/>
          <w:sz w:val="24"/>
          <w:szCs w:val="24"/>
          <w:u w:val="single"/>
        </w:rPr>
        <w:t>Tool Used: OWASP ZAP by Checkmarx v2.16.1</w:t>
      </w:r>
    </w:p>
    <w:p w14:paraId="19E0BEE1">
      <w:pPr>
        <w:spacing w:before="100"/>
        <w:jc w:val="both"/>
        <w:rPr>
          <w:rFonts w:hint="default" w:ascii="Times New Roman" w:hAnsi="Times New Roman" w:cs="Times New Roman"/>
          <w:u w:val="single"/>
        </w:rPr>
      </w:pPr>
      <w:r>
        <w:rPr>
          <w:rFonts w:hint="default" w:ascii="Times New Roman" w:hAnsi="Times New Roman" w:eastAsia="Arial" w:cs="Times New Roman"/>
          <w:color w:val="606060"/>
          <w:sz w:val="24"/>
          <w:szCs w:val="24"/>
          <w:u w:val="single"/>
        </w:rPr>
        <w:t>Application: OWASP NodeGoat (localhost:4000)</w:t>
      </w:r>
    </w:p>
    <w:p w14:paraId="16A0DC32">
      <w:pPr>
        <w:pStyle w:val="2"/>
        <w:spacing w:before="300" w:after="150"/>
        <w:rPr>
          <w:rFonts w:hint="default" w:ascii="Times New Roman" w:hAnsi="Times New Roman" w:eastAsia="Arial" w:cs="Times New Roman"/>
          <w:b/>
          <w:bCs/>
          <w:color w:val="1F4E79"/>
          <w:sz w:val="32"/>
          <w:szCs w:val="32"/>
        </w:rPr>
      </w:pPr>
    </w:p>
    <w:p w14:paraId="60B7AF62">
      <w:pPr>
        <w:pStyle w:val="2"/>
        <w:spacing w:before="300" w:after="15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1. Application Setup</w:t>
      </w:r>
    </w:p>
    <w:p w14:paraId="403787C8">
      <w:pPr>
        <w:spacing w:before="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000000"/>
          <w:sz w:val="22"/>
          <w:szCs w:val="22"/>
        </w:rPr>
        <w:t>During Week 1 a mock web-based application (OWASP NodeGoat) was downloaded from GitHub and set up locally for cybersecurity testing. The setup steps included:</w:t>
      </w:r>
    </w:p>
    <w:p w14:paraId="0DEE5388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Downloaded OWASP NodeGoat repository as a ZIP file from GitHub</w:t>
      </w:r>
    </w:p>
    <w:p w14:paraId="2C6F93C7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Extracted the project files to the local machine</w:t>
      </w:r>
    </w:p>
    <w:p w14:paraId="0B0197DB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Installed all required dependencies using:</w:t>
      </w: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sz w:val="22"/>
          <w:szCs w:val="22"/>
          <w:u w:val="single"/>
        </w:rPr>
        <w:t>npm install</w:t>
      </w:r>
    </w:p>
    <w:p w14:paraId="09BBE70D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b/>
          <w:bCs/>
          <w:u w:val="single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Started the server using:</w:t>
      </w:r>
      <w:r>
        <w:rPr>
          <w:rFonts w:hint="default" w:ascii="Times New Roman" w:hAnsi="Times New Roman" w:eastAsia="Arial" w:cs="Times New Roman"/>
          <w:b/>
          <w:bCs/>
          <w:sz w:val="22"/>
          <w:szCs w:val="22"/>
          <w:u w:val="single"/>
        </w:rPr>
        <w:t xml:space="preserve"> npm start</w:t>
      </w:r>
    </w:p>
    <w:p w14:paraId="53DB0119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 xml:space="preserve">Accessed the application at </w:t>
      </w: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>http://localhost:4000</w:t>
      </w:r>
    </w:p>
    <w:p w14:paraId="211C8A3D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Explored key pages including Login and Signup</w:t>
      </w:r>
    </w:p>
    <w:p w14:paraId="6526A305">
      <w:pPr>
        <w:spacing w:before="100"/>
        <w:rPr>
          <w:rFonts w:hint="default" w:ascii="Times New Roman" w:hAnsi="Times New Roman" w:cs="Times New Roman"/>
        </w:rPr>
      </w:pPr>
    </w:p>
    <w:p w14:paraId="4C3D2EA6">
      <w:pPr>
        <w:spacing w:before="80" w:after="80"/>
        <w:rPr>
          <w:rFonts w:hint="default" w:ascii="Times New Roman" w:hAnsi="Times New Roman" w:eastAsia="Arial" w:cs="Times New Roman"/>
          <w:b w:val="0"/>
          <w:bCs w:val="0"/>
          <w:color w:val="000000"/>
          <w:sz w:val="22"/>
          <w:szCs w:val="22"/>
        </w:rPr>
      </w:pPr>
      <w:r>
        <w:rPr>
          <w:rFonts w:hint="default" w:ascii="Times New Roman" w:hAnsi="Times New Roman" w:eastAsia="Arial" w:cs="Times New Roman"/>
          <w:b w:val="0"/>
          <w:bCs w:val="0"/>
          <w:color w:val="000000"/>
          <w:sz w:val="22"/>
          <w:szCs w:val="22"/>
        </w:rPr>
        <w:t xml:space="preserve">Note: </w:t>
      </w:r>
    </w:p>
    <w:p w14:paraId="2711A774">
      <w:pPr>
        <w:spacing w:before="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000000"/>
          <w:sz w:val="22"/>
          <w:szCs w:val="22"/>
        </w:rPr>
        <w:t>During testing, a MongoDB compatibility error was encountered (MongoError: Unsupported OP_QUERY command) due to a version mismatch between the application and the installed MongoDB driver. This itself was documented as a security</w:t>
      </w:r>
      <w:r>
        <w:rPr>
          <w:rFonts w:hint="default" w:ascii="Times New Roman" w:hAnsi="Times New Roman" w:cs="Times New Roman"/>
          <w:b w:val="0"/>
          <w:bCs w:val="0"/>
          <w:color w:val="000000"/>
          <w:sz w:val="22"/>
          <w:szCs w:val="22"/>
          <w:lang w:val="en-US"/>
        </w:rPr>
        <w:t>-</w:t>
      </w:r>
      <w:r>
        <w:rPr>
          <w:rFonts w:hint="default" w:ascii="Times New Roman" w:hAnsi="Times New Roman" w:eastAsia="Arial" w:cs="Times New Roman"/>
          <w:b w:val="0"/>
          <w:bCs w:val="0"/>
          <w:color w:val="000000"/>
          <w:sz w:val="22"/>
          <w:szCs w:val="22"/>
        </w:rPr>
        <w:t>configuration finding.</w:t>
      </w:r>
    </w:p>
    <w:p w14:paraId="7B3A1C46">
      <w:pPr>
        <w:pStyle w:val="2"/>
        <w:spacing w:before="300" w:after="15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2. Vulnerability Assessment</w:t>
      </w:r>
    </w:p>
    <w:p w14:paraId="178E5A20">
      <w:pPr>
        <w:pStyle w:val="3"/>
        <w:spacing w:before="200" w:after="10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2.1 Tools Used</w:t>
      </w:r>
    </w:p>
    <w:p w14:paraId="4DC057C8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>OWASP</w:t>
      </w:r>
      <w:r>
        <w:rPr>
          <w:rFonts w:hint="default" w:ascii="Times New Roman" w:hAnsi="Times New Roman" w:eastAsia="Arial" w:cs="Times New Roman"/>
          <w:sz w:val="22"/>
          <w:szCs w:val="22"/>
        </w:rPr>
        <w:t xml:space="preserve"> ZAP by Checkmarx (Version 2.16.1)  Automated vulnerability scanner</w:t>
      </w:r>
    </w:p>
    <w:p w14:paraId="586A5CEE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Browser Developer Tools Manual inspection and XSS testing</w:t>
      </w:r>
    </w:p>
    <w:p w14:paraId="08F602AB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 xml:space="preserve">npm </w:t>
      </w:r>
      <w:r>
        <w:rPr>
          <w:rFonts w:hint="default" w:ascii="Times New Roman" w:hAnsi="Times New Roman" w:eastAsia="Arial" w:cs="Times New Roman"/>
          <w:sz w:val="22"/>
          <w:szCs w:val="22"/>
        </w:rPr>
        <w:t>audit Dependency vulnerability analysis</w:t>
      </w:r>
    </w:p>
    <w:p w14:paraId="4BDC6BA6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Manual Input Testing</w:t>
      </w: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 xml:space="preserve"> SQL</w:t>
      </w:r>
      <w:r>
        <w:rPr>
          <w:rFonts w:hint="default" w:ascii="Times New Roman" w:hAnsi="Times New Roman" w:eastAsia="Arial" w:cs="Times New Roman"/>
          <w:sz w:val="22"/>
          <w:szCs w:val="22"/>
        </w:rPr>
        <w:t xml:space="preserve"> Injection and </w:t>
      </w: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>XSS</w:t>
      </w:r>
      <w:r>
        <w:rPr>
          <w:rFonts w:hint="default" w:ascii="Times New Roman" w:hAnsi="Times New Roman" w:eastAsia="Arial" w:cs="Times New Roman"/>
          <w:sz w:val="22"/>
          <w:szCs w:val="22"/>
        </w:rPr>
        <w:t xml:space="preserve"> payload tests</w:t>
      </w:r>
    </w:p>
    <w:p w14:paraId="36E1A018">
      <w:pPr>
        <w:spacing w:before="100"/>
        <w:rPr>
          <w:rFonts w:hint="default" w:ascii="Times New Roman" w:hAnsi="Times New Roman" w:cs="Times New Roman"/>
        </w:rPr>
      </w:pPr>
    </w:p>
    <w:p w14:paraId="6349E1E1">
      <w:pPr>
        <w:spacing w:before="100"/>
        <w:rPr>
          <w:rFonts w:hint="default" w:ascii="Times New Roman" w:hAnsi="Times New Roman" w:cs="Times New Roman"/>
        </w:rPr>
      </w:pPr>
    </w:p>
    <w:p w14:paraId="13FD94EF">
      <w:pPr>
        <w:pStyle w:val="3"/>
        <w:spacing w:before="200" w:after="10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2.2 Scan Summary</w:t>
      </w:r>
    </w:p>
    <w:p w14:paraId="203F5BB8">
      <w:pPr>
        <w:spacing w:before="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 w:val="0"/>
          <w:bCs w:val="0"/>
          <w:color w:val="000000"/>
          <w:sz w:val="22"/>
          <w:szCs w:val="22"/>
        </w:rPr>
        <w:t>The ZAP scan was performed on http://localhost:4000. Results are summarized below:</w:t>
      </w:r>
    </w:p>
    <w:p w14:paraId="434AA679">
      <w:pPr>
        <w:spacing w:before="10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CF1E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CAE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2"/>
                <w:szCs w:val="22"/>
              </w:rPr>
              <w:t>Risk Level</w:t>
            </w:r>
          </w:p>
        </w:tc>
        <w:tc>
          <w:tcPr>
            <w:tcW w:w="468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0B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2"/>
                <w:szCs w:val="22"/>
              </w:rPr>
              <w:t>Number of Alerts</w:t>
            </w:r>
          </w:p>
        </w:tc>
      </w:tr>
      <w:tr w14:paraId="7D8DB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B1D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375623"/>
                <w:sz w:val="22"/>
                <w:szCs w:val="22"/>
              </w:rPr>
              <w:t>High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38CC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375623"/>
                <w:sz w:val="22"/>
                <w:szCs w:val="22"/>
              </w:rPr>
              <w:t>0</w:t>
            </w:r>
          </w:p>
        </w:tc>
      </w:tr>
      <w:tr w14:paraId="3B563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FEE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C55A11"/>
                <w:sz w:val="22"/>
                <w:szCs w:val="22"/>
              </w:rPr>
              <w:t>Medium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5E1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C55A11"/>
                <w:sz w:val="22"/>
                <w:szCs w:val="22"/>
              </w:rPr>
              <w:t>5</w:t>
            </w:r>
          </w:p>
        </w:tc>
      </w:tr>
      <w:tr w14:paraId="0738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6FB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2"/>
                <w:szCs w:val="22"/>
              </w:rPr>
              <w:t>Low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4C8B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F4E79"/>
                <w:sz w:val="22"/>
                <w:szCs w:val="22"/>
              </w:rPr>
              <w:t>8</w:t>
            </w:r>
          </w:p>
        </w:tc>
      </w:tr>
      <w:tr w14:paraId="4D0FA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A0C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404040"/>
                <w:sz w:val="22"/>
                <w:szCs w:val="22"/>
              </w:rPr>
              <w:t>Informational</w:t>
            </w:r>
          </w:p>
        </w:tc>
        <w:tc>
          <w:tcPr>
            <w:tcW w:w="46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6F0C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404040"/>
                <w:sz w:val="22"/>
                <w:szCs w:val="22"/>
              </w:rPr>
              <w:t>6</w:t>
            </w:r>
          </w:p>
        </w:tc>
      </w:tr>
    </w:tbl>
    <w:p w14:paraId="557DF9B8">
      <w:pPr>
        <w:spacing w:before="200"/>
        <w:rPr>
          <w:rFonts w:hint="default" w:ascii="Times New Roman" w:hAnsi="Times New Roman" w:cs="Times New Roman"/>
        </w:rPr>
      </w:pPr>
    </w:p>
    <w:p w14:paraId="23E8015C">
      <w:pPr>
        <w:pStyle w:val="3"/>
        <w:spacing w:before="200" w:after="10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2.3 Vulnerabilities Found</w:t>
      </w:r>
    </w:p>
    <w:p w14:paraId="59FAEF33">
      <w:pPr>
        <w:spacing w:before="10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1500"/>
        <w:gridCol w:w="4360"/>
      </w:tblGrid>
      <w:tr w14:paraId="02D83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5FEB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Vulnerability</w:t>
            </w:r>
          </w:p>
        </w:tc>
        <w:tc>
          <w:tcPr>
            <w:tcW w:w="1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B2F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Risk Level</w:t>
            </w:r>
          </w:p>
        </w:tc>
        <w:tc>
          <w:tcPr>
            <w:tcW w:w="4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EEECE1" w:themeFill="background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472B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</w:tr>
      <w:tr w14:paraId="39A4E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F71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CSP Header Not Set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42A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Medium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A69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Content Security Policy header is missing, increasing risk of XSS and data injection attacks. Found on 10 URLs.</w:t>
            </w:r>
          </w:p>
        </w:tc>
      </w:tr>
      <w:tr w14:paraId="39570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458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CSP: No Fallback Directive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F847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Medium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17F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CSP policy fails to define frame-ancestors and form-action directives, effectively allowing anything.</w:t>
            </w:r>
          </w:p>
        </w:tc>
      </w:tr>
      <w:tr w14:paraId="1B4B3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BA6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Cross-Domain Misconfiguration (CORS)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856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Medium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3DF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Access-Control-Allow-Origin: * allows any third-party domain to read responses. Found on 7 URLs.</w:t>
            </w:r>
          </w:p>
        </w:tc>
      </w:tr>
      <w:tr w14:paraId="4FB18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5C3B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Missing Anti-Clickjacking Header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83B0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Medium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39CB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X-Frame-Options and frame-ancestors not set, leaving the app vulnerable to clickjacking attacks.</w:t>
            </w:r>
          </w:p>
        </w:tc>
      </w:tr>
      <w:tr w14:paraId="2074C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DF3A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Vulnerable JS Libraries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09C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Medium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D9F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jQuery 3.3.1 (CVE-2020-11023, CVE-2019-11358) and Bootstrap 3.3.7 (CVE-2024-6484, CVE-2018-14041) are outdated.</w:t>
            </w:r>
          </w:p>
        </w:tc>
      </w:tr>
      <w:tr w14:paraId="15D00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4196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Cookie No HttpOnly Flag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04D2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375623"/>
                <w:sz w:val="20"/>
                <w:szCs w:val="20"/>
              </w:rPr>
              <w:t>Low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BDE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Session cookie does not have HttpOnly flag, allowing JavaScript access which risks session hijacking.</w:t>
            </w:r>
          </w:p>
        </w:tc>
      </w:tr>
      <w:tr w14:paraId="4A7D9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ED7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Cookie Without SameSite Attribute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745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375623"/>
                <w:sz w:val="20"/>
                <w:szCs w:val="20"/>
              </w:rPr>
              <w:t>Low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05A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Cookies lack SameSite attribute, making the app vulnerable to CSRF attacks.</w:t>
            </w:r>
          </w:p>
        </w:tc>
      </w:tr>
      <w:tr w14:paraId="07CDD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1397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Server Leaks X-Powered-By Header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0FE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375623"/>
                <w:sz w:val="20"/>
                <w:szCs w:val="20"/>
              </w:rPr>
              <w:t>Low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3C3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Server reveals it runs Express framework in the X-Powered-By header, aiding attackers.</w:t>
            </w:r>
          </w:p>
        </w:tc>
      </w:tr>
      <w:tr w14:paraId="07E05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76D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HSTS Header Not Set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8E00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375623"/>
                <w:sz w:val="20"/>
                <w:szCs w:val="20"/>
              </w:rPr>
              <w:t>Low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D40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HTTP Strict Transport Security not configured, allowing possible downgrade attacks.</w:t>
            </w:r>
          </w:p>
        </w:tc>
      </w:tr>
      <w:tr w14:paraId="04B32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AA70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X-Content-Type-Options Missing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2FF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375623"/>
                <w:sz w:val="20"/>
                <w:szCs w:val="20"/>
              </w:rPr>
              <w:t>Low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BED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Missing nosniff header allows MIME-type sniffing, increasing XSS risks.</w:t>
            </w:r>
          </w:p>
        </w:tc>
      </w:tr>
      <w:tr w14:paraId="65539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305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Information Disclosure - Comments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18C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375623"/>
                <w:sz w:val="20"/>
                <w:szCs w:val="20"/>
              </w:rPr>
              <w:t>Low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94C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Suspicious developer comments found in source code that may leak internal logic.</w:t>
            </w:r>
          </w:p>
        </w:tc>
      </w:tr>
      <w:tr w14:paraId="509E2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8143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MongoDB Version Incompatibility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4DC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375623"/>
                <w:sz w:val="20"/>
                <w:szCs w:val="20"/>
              </w:rPr>
              <w:t>Low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A97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Application uses legacy MongoDB query protocol (OP_QUERY) incompatible with modern MongoDB versions.</w:t>
            </w:r>
          </w:p>
        </w:tc>
      </w:tr>
      <w:tr w14:paraId="2367E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48B1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sz w:val="20"/>
                <w:szCs w:val="20"/>
              </w:rPr>
              <w:t>npm Dependency Vulnerabilities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E17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375623"/>
                <w:sz w:val="20"/>
                <w:szCs w:val="20"/>
              </w:rPr>
              <w:t>Low</w:t>
            </w:r>
          </w:p>
        </w:tc>
        <w:tc>
          <w:tcPr>
            <w:tcW w:w="4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5A4E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143 vulnerabilities found (36 critical, 65 high, 34 medium, 8 low) in installed packages.</w:t>
            </w:r>
          </w:p>
        </w:tc>
      </w:tr>
    </w:tbl>
    <w:p w14:paraId="08276109">
      <w:pPr>
        <w:spacing w:before="200"/>
        <w:rPr>
          <w:rFonts w:hint="default" w:ascii="Times New Roman" w:hAnsi="Times New Roman" w:cs="Times New Roman"/>
        </w:rPr>
      </w:pPr>
    </w:p>
    <w:p w14:paraId="50950192">
      <w:pPr>
        <w:pStyle w:val="3"/>
        <w:spacing w:before="200" w:after="10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2.4 Manual Testing Results</w:t>
      </w:r>
    </w:p>
    <w:p w14:paraId="3D3184ED">
      <w:pPr>
        <w:spacing w:before="100"/>
        <w:rPr>
          <w:rFonts w:hint="default" w:ascii="Times New Roman" w:hAnsi="Times New Roman" w:cs="Times New Roman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  <w:gridCol w:w="3360"/>
      </w:tblGrid>
      <w:tr w14:paraId="7E3AF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9E18">
            <w:pPr>
              <w:rPr>
                <w:rFonts w:hint="default" w:ascii="Times New Roman" w:hAnsi="Times New Roman" w:cs="Times New Roman"/>
                <w:highlight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  <w:t>Test</w:t>
            </w:r>
          </w:p>
        </w:tc>
        <w:tc>
          <w:tcPr>
            <w:tcW w:w="30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D06B">
            <w:pPr>
              <w:rPr>
                <w:rFonts w:hint="default" w:ascii="Times New Roman" w:hAnsi="Times New Roman" w:cs="Times New Roman"/>
                <w:highlight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  <w:t>Payload Used</w:t>
            </w:r>
          </w:p>
        </w:tc>
        <w:tc>
          <w:tcPr>
            <w:tcW w:w="3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BC1D">
            <w:pPr>
              <w:rPr>
                <w:rFonts w:hint="default" w:ascii="Times New Roman" w:hAnsi="Times New Roman" w:cs="Times New Roman"/>
                <w:highlight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000000" w:themeColor="text1"/>
                <w:sz w:val="22"/>
                <w:szCs w:val="22"/>
                <w:highlight w:val="none"/>
                <w14:textFill>
                  <w14:solidFill>
                    <w14:schemeClr w14:val="tx1"/>
                  </w14:solidFill>
                </w14:textFill>
              </w:rPr>
              <w:t>Result</w:t>
            </w:r>
          </w:p>
        </w:tc>
      </w:tr>
      <w:tr w14:paraId="39726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CD9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XSS Injection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F7B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z w:val="20"/>
                <w:szCs w:val="20"/>
              </w:rPr>
              <w:t>&lt;script&gt;alert('XSS');&lt;/script&gt;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E92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Input accepted - no sanitization detected</w:t>
            </w:r>
          </w:p>
        </w:tc>
      </w:tr>
      <w:tr w14:paraId="1D87D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5E8A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0"/>
                <w:szCs w:val="20"/>
              </w:rPr>
              <w:t>SQL Injection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57E7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sz w:val="20"/>
                <w:szCs w:val="20"/>
              </w:rPr>
              <w:t>admin' OR '1'='1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960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MongoDB error returned (DB misconfiguration confirmed)</w:t>
            </w:r>
          </w:p>
        </w:tc>
      </w:tr>
    </w:tbl>
    <w:p w14:paraId="4F729116">
      <w:pPr>
        <w:pBdr>
          <w:bottom w:val="single" w:color="2E75B6" w:sz="6" w:space="1"/>
        </w:pBdr>
        <w:spacing w:before="100" w:after="100"/>
        <w:rPr>
          <w:rFonts w:hint="default" w:ascii="Times New Roman" w:hAnsi="Times New Roman" w:cs="Times New Roman"/>
        </w:rPr>
      </w:pPr>
    </w:p>
    <w:p w14:paraId="51B86524">
      <w:pPr>
        <w:pStyle w:val="2"/>
        <w:spacing w:before="300" w:after="15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3. Areas of Improvement</w:t>
      </w:r>
    </w:p>
    <w:p w14:paraId="74DC4AA5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Set Content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</w:rPr>
        <w:t>Security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</w:rPr>
        <w:t>Policy header to prevent XSS and injection attacks</w:t>
      </w:r>
    </w:p>
    <w:p w14:paraId="4D16C274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Add X-Frame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</w:rPr>
        <w:t xml:space="preserve">Options: </w:t>
      </w: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>DENY</w:t>
      </w:r>
      <w:r>
        <w:rPr>
          <w:rFonts w:hint="default" w:ascii="Times New Roman" w:hAnsi="Times New Roman" w:eastAsia="Arial" w:cs="Times New Roman"/>
          <w:sz w:val="22"/>
          <w:szCs w:val="22"/>
        </w:rPr>
        <w:t xml:space="preserve"> or frame-ancestors in </w:t>
      </w: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 xml:space="preserve">CSP </w:t>
      </w:r>
      <w:r>
        <w:rPr>
          <w:rFonts w:hint="default" w:ascii="Times New Roman" w:hAnsi="Times New Roman" w:eastAsia="Arial" w:cs="Times New Roman"/>
          <w:sz w:val="22"/>
          <w:szCs w:val="22"/>
        </w:rPr>
        <w:t xml:space="preserve">to prevent </w:t>
      </w: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>clickjacking</w:t>
      </w:r>
    </w:p>
    <w:p w14:paraId="5F9FFBB8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 xml:space="preserve">Restrict </w:t>
      </w: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>CORS</w:t>
      </w:r>
      <w:r>
        <w:rPr>
          <w:rFonts w:hint="default" w:ascii="Times New Roman" w:hAnsi="Times New Roman" w:eastAsia="Arial" w:cs="Times New Roman"/>
          <w:sz w:val="22"/>
          <w:szCs w:val="22"/>
        </w:rPr>
        <w:t xml:space="preserve"> replace Access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</w:rPr>
        <w:t>Control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</w:rPr>
        <w:t>Allow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</w:rPr>
        <w:t>Origin with specific trusted domains</w:t>
      </w:r>
    </w:p>
    <w:p w14:paraId="3C77578D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Add</w:t>
      </w: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 xml:space="preserve"> Http</w:t>
      </w:r>
      <w:r>
        <w:rPr>
          <w:rFonts w:hint="default" w:ascii="Times New Roman" w:hAnsi="Times New Roman" w:cs="Times New Roman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</w:rPr>
        <w:t>Only and SameSite=Strict flags to all session cookies</w:t>
      </w:r>
    </w:p>
    <w:p w14:paraId="16EC2CF0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Remove or suppress X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</w:rPr>
        <w:t>Powered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</w:rPr>
        <w:t>By and Server headers to hide framework info</w:t>
      </w:r>
    </w:p>
    <w:p w14:paraId="594C34B6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Enable HTTPS and set Strict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</w:rPr>
        <w:t>Transport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</w:rPr>
        <w:t>Security (HSTS) header</w:t>
      </w:r>
    </w:p>
    <w:p w14:paraId="44272212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Set X-Content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</w:rPr>
        <w:t>Type</w:t>
      </w:r>
      <w:r>
        <w:rPr>
          <w:rFonts w:hint="default"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sz w:val="22"/>
          <w:szCs w:val="22"/>
        </w:rPr>
        <w:t>Options: nosniff to prevent MIME sniffing</w:t>
      </w:r>
    </w:p>
    <w:p w14:paraId="35D0E4D3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Upgrade</w:t>
      </w:r>
      <w:r>
        <w:rPr>
          <w:rFonts w:hint="default" w:ascii="Times New Roman" w:hAnsi="Times New Roman" w:eastAsia="Arial" w:cs="Times New Roman"/>
          <w:b/>
          <w:bCs/>
          <w:sz w:val="22"/>
          <w:szCs w:val="22"/>
        </w:rPr>
        <w:t xml:space="preserve"> jQuery</w:t>
      </w:r>
      <w:r>
        <w:rPr>
          <w:rFonts w:hint="default" w:ascii="Times New Roman" w:hAnsi="Times New Roman" w:eastAsia="Arial" w:cs="Times New Roman"/>
          <w:sz w:val="22"/>
          <w:szCs w:val="22"/>
        </w:rPr>
        <w:t xml:space="preserve"> to latest version and Bootstrap to 5.x to fix known CVEs</w:t>
      </w:r>
    </w:p>
    <w:p w14:paraId="0884F0B0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Remove sensitive developer comments from production source code</w:t>
      </w:r>
    </w:p>
    <w:p w14:paraId="260F4BC9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Update MongoDB driver to a compatible version</w:t>
      </w:r>
    </w:p>
    <w:p w14:paraId="6875246F">
      <w:pPr>
        <w:pStyle w:val="16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sz w:val="22"/>
          <w:szCs w:val="22"/>
        </w:rPr>
        <w:t>Run npm audit fix to address dependency vulnerabilities</w:t>
      </w:r>
    </w:p>
    <w:p w14:paraId="692CC2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706EF5FC">
      <w:pPr>
        <w:spacing w:before="400"/>
        <w:jc w:val="center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SECURITY ASSESSMENT SUMMARY</w:t>
      </w:r>
    </w:p>
    <w:p w14:paraId="39A6BA13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Task 01 - DevelopersHub Cybersecurity Internship</w:t>
      </w:r>
    </w:p>
    <w:p w14:paraId="173876E5">
      <w:pPr>
        <w:pStyle w:val="2"/>
        <w:spacing w:before="300" w:after="15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Vulnerabilities Found</w:t>
      </w:r>
    </w:p>
    <w:p w14:paraId="2A827891">
      <w:pPr>
        <w:spacing w:before="14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Content Security Policy (CSP) Header Not Set</w:t>
      </w:r>
    </w:p>
    <w:p w14:paraId="24BB56CF">
      <w:pPr>
        <w:spacing w:before="40" w:after="40"/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>Risk Level: Medium</w:t>
      </w:r>
    </w:p>
    <w:p w14:paraId="3EF6E077">
      <w:pPr>
        <w:spacing w:before="4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Missing CSP headers allow Cross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Site Scripting </w:t>
      </w: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XSS) 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and data injection attacks.</w:t>
      </w:r>
    </w:p>
    <w:p w14:paraId="57A53C2A">
      <w:pPr>
        <w:spacing w:before="14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Cross-Domain Misconfiguration (CORS)</w:t>
      </w:r>
    </w:p>
    <w:p w14:paraId="7D8FD255">
      <w:pPr>
        <w:spacing w:before="40" w:after="40"/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>Risk Level: Medium</w:t>
      </w:r>
    </w:p>
    <w:p w14:paraId="59348F96">
      <w:pPr>
        <w:spacing w:before="4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Access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Control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Allow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Origin allows arbitrary third-party domains to read responses.</w:t>
      </w:r>
    </w:p>
    <w:p w14:paraId="0C0B5427">
      <w:pPr>
        <w:spacing w:before="14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Missing Anti-Clickjacking Header</w:t>
      </w:r>
    </w:p>
    <w:p w14:paraId="2A570260">
      <w:pPr>
        <w:spacing w:before="40" w:after="40"/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>Risk Level: Medium</w:t>
      </w:r>
    </w:p>
    <w:p w14:paraId="1357BFB9">
      <w:pPr>
        <w:spacing w:before="4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 X-Frame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Options or frame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ancestors directive leaving the app open to clickjacking.</w:t>
      </w:r>
    </w:p>
    <w:p w14:paraId="71A6CF0F">
      <w:pPr>
        <w:spacing w:before="14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Vulnerable JavaScript Libraries</w:t>
      </w:r>
    </w:p>
    <w:p w14:paraId="6873C370">
      <w:pPr>
        <w:spacing w:before="40" w:after="40"/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>Risk Level: Medium</w:t>
      </w:r>
    </w:p>
    <w:p w14:paraId="63128DAA">
      <w:pPr>
        <w:spacing w:before="4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jQuery 3.3.1 and Bootstrap 3.3.7 contain multiple known CVEs.</w:t>
      </w:r>
    </w:p>
    <w:p w14:paraId="0B555961">
      <w:pPr>
        <w:spacing w:before="14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 Cookie Without HttpOnly Flag</w:t>
      </w:r>
    </w:p>
    <w:p w14:paraId="4F4AC59E">
      <w:pPr>
        <w:spacing w:before="40" w:after="40"/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>Risk Level: Low</w:t>
      </w:r>
    </w:p>
    <w:p w14:paraId="309E9BFA">
      <w:pPr>
        <w:spacing w:before="4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Session cookies accessible via JavaScript risking session hijacking.</w:t>
      </w:r>
    </w:p>
    <w:p w14:paraId="4230161B">
      <w:pPr>
        <w:spacing w:before="14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 Cookie Without SameSite Attribute</w:t>
      </w:r>
    </w:p>
    <w:p w14:paraId="1EDCDDAD">
      <w:pPr>
        <w:spacing w:before="40" w:after="40"/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>Risk Level: Low</w:t>
      </w:r>
    </w:p>
    <w:p w14:paraId="1DCEED31">
      <w:pPr>
        <w:spacing w:before="4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Cookies can be sent in cross-site requests enabling CSRF attacks.</w:t>
      </w:r>
    </w:p>
    <w:p w14:paraId="515AA1EB">
      <w:pPr>
        <w:spacing w:before="14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7. X-Content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Type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Options Header Missing</w:t>
      </w:r>
    </w:p>
    <w:p w14:paraId="0EA645D0">
      <w:pPr>
        <w:spacing w:before="40" w:after="40"/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>Risk Level: Low</w:t>
      </w:r>
    </w:p>
    <w:p w14:paraId="628CFDBA">
      <w:pPr>
        <w:spacing w:before="4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Browsers may MIME-sniff responses increasing XSS risk.</w:t>
      </w:r>
    </w:p>
    <w:p w14:paraId="3BCB06C3">
      <w:pPr>
        <w:spacing w:before="14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 Server Leaks Technology Information</w:t>
      </w:r>
    </w:p>
    <w:p w14:paraId="5EF12E50">
      <w:pPr>
        <w:spacing w:before="4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>Risk Level: Low</w:t>
      </w:r>
    </w:p>
    <w:p w14:paraId="25C0DD0E">
      <w:pPr>
        <w:spacing w:before="4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X-Powered-By and Server headers reveal framework and server details.</w:t>
      </w:r>
    </w:p>
    <w:p w14:paraId="793E056D">
      <w:pPr>
        <w:spacing w:before="14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9. HSTS Not Set</w:t>
      </w:r>
    </w:p>
    <w:p w14:paraId="5AE24590">
      <w:pPr>
        <w:spacing w:before="40" w:after="40"/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>Risk Level: Low</w:t>
      </w:r>
    </w:p>
    <w:p w14:paraId="6276D6F3">
      <w:pPr>
        <w:spacing w:before="4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 HTTP Strict Transport Security allowing potential downgrade attacks.</w:t>
      </w:r>
    </w:p>
    <w:p w14:paraId="612462BF">
      <w:pPr>
        <w:spacing w:before="14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10. Information Disclosure via Comments</w:t>
      </w:r>
    </w:p>
    <w:p w14:paraId="6F6624AE">
      <w:pPr>
        <w:spacing w:before="40" w:after="40"/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>Risk Level: Low</w:t>
      </w:r>
    </w:p>
    <w:p w14:paraId="436CD169">
      <w:pPr>
        <w:spacing w:before="4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Developer comments in source code may expose internal application logic.</w:t>
      </w:r>
    </w:p>
    <w:p w14:paraId="08B4DF6B">
      <w:pPr>
        <w:spacing w:before="14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11. npm Dependency Vulnerabilities</w:t>
      </w:r>
    </w:p>
    <w:p w14:paraId="36DA6EF2">
      <w:pPr>
        <w:spacing w:before="4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Risk Level: Low</w:t>
      </w:r>
    </w:p>
    <w:p w14:paraId="2D0751D1">
      <w:pPr>
        <w:spacing w:before="4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143 vulnerabilitie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s in packages (36 critical, 65 high) detected via </w:t>
      </w: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npm audit.</w:t>
      </w:r>
    </w:p>
    <w:p w14:paraId="2693A75D">
      <w:pPr>
        <w:numPr>
          <w:ilvl w:val="0"/>
          <w:numId w:val="2"/>
        </w:numPr>
        <w:spacing w:before="140" w:after="40"/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MongoDB Driver Incompatibility</w:t>
      </w:r>
    </w:p>
    <w:p w14:paraId="5B022E07">
      <w:pPr>
        <w:spacing w:before="4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 w:val="0"/>
          <w:bCs w:val="0"/>
          <w:color w:val="000000" w:themeColor="text1"/>
          <w:sz w:val="22"/>
          <w:szCs w:val="22"/>
          <w:u w:val="single"/>
          <w14:textFill>
            <w14:solidFill>
              <w14:schemeClr w14:val="tx1"/>
            </w14:solidFill>
          </w14:textFill>
        </w:rPr>
        <w:t>Risk Level: Low</w:t>
      </w:r>
    </w:p>
    <w:p w14:paraId="2D0BBB3F">
      <w:pPr>
        <w:spacing w:before="4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Legacy OP_QUERY protocol used  not supported by modern MongoDB versions.</w:t>
      </w:r>
    </w:p>
    <w:p w14:paraId="6F495973">
      <w:pPr>
        <w:pStyle w:val="2"/>
        <w:spacing w:before="300" w:after="150"/>
        <w:rPr>
          <w:rFonts w:hint="default" w:ascii="Times New Roman" w:hAnsi="Times New Roman" w:cs="Times New Roman"/>
          <w:color w:val="000000" w:themeColor="text1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  <w:t>Areas of Improvement</w:t>
      </w:r>
    </w:p>
    <w:p w14:paraId="6C6325EA">
      <w:pPr>
        <w:spacing w:before="12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Implement Content Security Policy Header</w:t>
      </w:r>
    </w:p>
    <w:p w14:paraId="243C1013">
      <w:pPr>
        <w:spacing w:before="4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Add CSP: default-src 'self'; script-src 'self' to block unauthorized scripts.</w:t>
      </w:r>
    </w:p>
    <w:p w14:paraId="46B43EBD">
      <w:pPr>
        <w:spacing w:before="12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Fix CORS Configuration</w:t>
      </w:r>
    </w:p>
    <w:p w14:paraId="592123D3">
      <w:pPr>
        <w:spacing w:before="4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Replace Access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Control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Allow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Origin with specific trusted domain names.</w:t>
      </w:r>
    </w:p>
    <w:p w14:paraId="54CCC596">
      <w:pPr>
        <w:spacing w:before="12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Add Anti-Clickjacking Protection</w:t>
      </w:r>
    </w:p>
    <w:p w14:paraId="25E3BFA9">
      <w:pPr>
        <w:spacing w:before="4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Set X-Frame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Options: DENY or use CSP frame-ancestors none.</w:t>
      </w:r>
    </w:p>
    <w:p w14:paraId="7EBB86A0">
      <w:pPr>
        <w:spacing w:before="12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Upgrade Vulnerable Libraries</w:t>
      </w:r>
    </w:p>
    <w:p w14:paraId="25C962CF">
      <w:pPr>
        <w:spacing w:before="4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Update jQuery to 3.7+ and Bootstrap to 5.x to eliminate known CVEs.</w:t>
      </w:r>
    </w:p>
    <w:p w14:paraId="6B26FCA9">
      <w:pPr>
        <w:spacing w:before="12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 Secure Cookies</w:t>
      </w:r>
    </w:p>
    <w:p w14:paraId="6AB0EF8C">
      <w:pPr>
        <w:spacing w:before="4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Add HttpOnly and SameSite=Strict flags: Set-Cookie: id=123; HttpOnly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SameSite=Strict</w:t>
      </w:r>
    </w:p>
    <w:p w14:paraId="0F8E3D71">
      <w:pPr>
        <w:spacing w:before="12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6. Hide Server Information</w:t>
      </w:r>
    </w:p>
    <w:p w14:paraId="35C30BDF">
      <w:pPr>
        <w:spacing w:before="4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Remove X-Powered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By header and suppress Server version details.</w:t>
      </w:r>
    </w:p>
    <w:p w14:paraId="69530F01">
      <w:pPr>
        <w:spacing w:before="12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7. Enable HTTPS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HSTS</w:t>
      </w:r>
    </w:p>
    <w:p w14:paraId="44B9B9BC">
      <w:pPr>
        <w:spacing w:before="4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Deploy SSL certificate and add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Strict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Transport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Security max-age=31536000</w:t>
      </w:r>
    </w:p>
    <w:p w14:paraId="762CD88A">
      <w:pPr>
        <w:spacing w:before="12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 Set X-Content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Type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Options</w:t>
      </w:r>
    </w:p>
    <w:p w14:paraId="3FEE6C17">
      <w:pPr>
        <w:spacing w:before="4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Add X-Content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Type</w:t>
      </w:r>
      <w:r>
        <w:rPr>
          <w:rFonts w:hint="default" w:ascii="Times New Roman" w:hAnsi="Times New Roman" w:cs="Times New Roman"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Options nosniff to all responses.</w:t>
      </w:r>
    </w:p>
    <w:p w14:paraId="134FE7FE">
      <w:pPr>
        <w:spacing w:before="12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9. Remove Source Code Comments</w:t>
      </w:r>
    </w:p>
    <w:p w14:paraId="64B365EF">
      <w:pPr>
        <w:spacing w:before="4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Audit and remove all developer comments from production builds.</w:t>
      </w:r>
    </w:p>
    <w:p w14:paraId="7EA328F0">
      <w:pPr>
        <w:spacing w:before="12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10. Fix Dependency Vulnerabilities</w:t>
      </w:r>
    </w:p>
    <w:p w14:paraId="4D066BE6">
      <w:pPr>
        <w:spacing w:before="40" w:after="8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Run npm audit fix and upgrade outdated packages regularly.</w:t>
      </w:r>
    </w:p>
    <w:p w14:paraId="7C965B43">
      <w:pPr>
        <w:spacing w:before="120" w:after="40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11. Update MongoDB Driver</w:t>
      </w:r>
    </w:p>
    <w:p w14:paraId="2EAE28E4">
      <w:pPr>
        <w:spacing w:before="40" w:after="80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Upgrade to a MongoDB driver version compatible with current MongoDB server.</w:t>
      </w:r>
    </w:p>
    <w:p w14:paraId="1AE709BE">
      <w:pPr>
        <w:spacing w:before="40" w:after="80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76811DD9">
      <w:pPr>
        <w:spacing w:before="40" w:after="80"/>
        <w:rPr>
          <w:rFonts w:hint="default" w:ascii="Times New Roman" w:hAnsi="Times New Roman" w:eastAsia="Arial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256C5EA1">
      <w:pPr>
        <w:spacing w:before="200"/>
        <w:jc w:val="center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End of Week1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1665B4"/>
    <w:multiLevelType w:val="singleLevel"/>
    <w:tmpl w:val="DB1665B4"/>
    <w:lvl w:ilvl="0" w:tentative="0">
      <w:start w:val="12"/>
      <w:numFmt w:val="decimal"/>
      <w:suff w:val="space"/>
      <w:lvlText w:val="%1."/>
      <w:lvlJc w:val="left"/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A2F29F0"/>
    <w:rsid w:val="0FAA26A6"/>
    <w:rsid w:val="3E4155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5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190</Words>
  <Characters>1159</Characters>
  <TotalTime>89</TotalTime>
  <ScaleCrop>false</ScaleCrop>
  <LinksUpToDate>false</LinksUpToDate>
  <CharactersWithSpaces>1322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2026-06-26T03:12:00Z</dcterms:created>
  <dc:creator>Un-named</dc:creator>
  <cp:lastModifiedBy>FA23-BCS-212</cp:lastModifiedBy>
  <dcterms:modified xsi:type="dcterms:W3CDTF">2026-06-26T04:45:40Z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eyJoZGlkIjoiMzY3ODk0OTA0MzAxMmVmZGZhNTQ3YjliZDUwZTgwNmUiLCJ1c2VySWQiOiIxOTI0MTQ4NTc3MTYxIn0=</vt:lpwstr>
  </property>
  <property fmtid="{D5CDD505-2E9C-101B-9397-08002B2CF9AE}" pid="3" name="KSOProductBuildVer">
    <vt:lpwstr>1033-12.1.0.26880</vt:lpwstr>
  </property>
  <property fmtid="{D5CDD505-2E9C-101B-9397-08002B2CF9AE}" pid="4" name="ICV">
    <vt:lpwstr>70F0E784C64B456E9E9D6F8C78D1B8A5_13</vt:lpwstr>
  </property>
</Properties>
</file>