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82036B" w14:textId="3C45F8B8" w:rsidR="00CD2328" w:rsidRPr="008C2D17" w:rsidRDefault="008221D8" w:rsidP="00954342">
      <w:pPr>
        <w:rPr>
          <w:rFonts w:ascii="TH SarabunIT๙" w:hAnsi="TH SarabunIT๙" w:cs="TH SarabunIT๙"/>
          <w:noProof/>
          <w:color w:val="000000" w:themeColor="text1"/>
          <w:sz w:val="20"/>
          <w:szCs w:val="20"/>
        </w:rPr>
      </w:pPr>
      <w:r w:rsidRPr="008C2D17">
        <w:rPr>
          <w:rFonts w:ascii="TH SarabunIT๙" w:hAnsi="TH SarabunIT๙" w:cs="TH SarabunIT๙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18C8C0C" wp14:editId="3DCAD9EF">
            <wp:simplePos x="0" y="0"/>
            <wp:positionH relativeFrom="margin">
              <wp:posOffset>2333625</wp:posOffset>
            </wp:positionH>
            <wp:positionV relativeFrom="margin">
              <wp:posOffset>104470</wp:posOffset>
            </wp:positionV>
            <wp:extent cx="1080135" cy="1080135"/>
            <wp:effectExtent l="0" t="0" r="5715" b="5715"/>
            <wp:wrapTopAndBottom/>
            <wp:docPr id="3" name="Picture 3" descr="300px-Thai_government_Garuda_emblem_(Version_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00px-Thai_government_Garuda_emblem_(Version_2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2A1848" w14:textId="76B24AFD" w:rsidR="00770076" w:rsidRPr="00E33441" w:rsidRDefault="00E14B28" w:rsidP="00770076">
      <w:pPr>
        <w:pStyle w:val="Heading1"/>
        <w:jc w:val="center"/>
        <w:rPr>
          <w:rFonts w:ascii="TH SarabunIT๙" w:hAnsi="TH SarabunIT๙" w:cs="TH SarabunIT๙"/>
          <w:b/>
          <w:bCs/>
          <w:color w:val="000000" w:themeColor="text1"/>
          <w:sz w:val="31"/>
          <w:szCs w:val="31"/>
        </w:rPr>
      </w:pPr>
      <w:bookmarkStart w:id="0" w:name="_Hlk220590077"/>
      <w:bookmarkStart w:id="1" w:name="_Hlk220590046"/>
      <w:r w:rsidRPr="00E33441">
        <w:rPr>
          <w:rFonts w:ascii="TH SarabunIT๙" w:hAnsi="TH SarabunIT๙" w:cs="TH SarabunIT๙"/>
          <w:b/>
          <w:bCs/>
          <w:color w:val="000000" w:themeColor="text1"/>
          <w:sz w:val="31"/>
          <w:szCs w:val="31"/>
          <w:cs/>
        </w:rPr>
        <w:t>ประกาศ</w:t>
      </w:r>
      <w:r w:rsidR="00A21EC3" w:rsidRPr="00E33441">
        <w:rPr>
          <w:rFonts w:ascii="TH SarabunIT๙" w:hAnsi="TH SarabunIT๙" w:cs="TH SarabunIT๙"/>
          <w:b/>
          <w:bCs/>
          <w:color w:val="000000" w:themeColor="text1"/>
          <w:sz w:val="31"/>
          <w:szCs w:val="31"/>
          <w:cs/>
        </w:rPr>
        <w:t xml:space="preserve">คณะวิทยาศาสตร์ </w:t>
      </w:r>
      <w:r w:rsidR="00770076" w:rsidRPr="00E33441">
        <w:rPr>
          <w:rFonts w:ascii="TH SarabunIT๙" w:hAnsi="TH SarabunIT๙" w:cs="TH SarabunIT๙"/>
          <w:b/>
          <w:bCs/>
          <w:color w:val="000000" w:themeColor="text1"/>
          <w:sz w:val="31"/>
          <w:szCs w:val="31"/>
          <w:cs/>
        </w:rPr>
        <w:t>มหาวิทยาลัยเชียงใหม่</w:t>
      </w:r>
    </w:p>
    <w:p w14:paraId="6D995EF8" w14:textId="77777777" w:rsidR="00EF6500" w:rsidRPr="00E33441" w:rsidRDefault="00CC7335" w:rsidP="00EF6500">
      <w:pPr>
        <w:pStyle w:val="Heading1"/>
        <w:jc w:val="center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เรื่อง</w:t>
      </w:r>
      <w:r w:rsidRPr="00E33441">
        <w:rPr>
          <w:rFonts w:ascii="TH SarabunIT๙" w:hAnsi="TH SarabunIT๙" w:cs="TH SarabunIT๙"/>
          <w:b/>
          <w:bCs/>
          <w:color w:val="000000" w:themeColor="text1"/>
          <w:sz w:val="31"/>
          <w:szCs w:val="31"/>
          <w:cs/>
        </w:rPr>
        <w:t xml:space="preserve"> </w:t>
      </w:r>
      <w:r w:rsidR="00EF6500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กำหนดประเภท</w:t>
      </w:r>
      <w:r w:rsidR="00EF6500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รายจ่าย รายการ และเงื่อนไขการจ่ายเงินจากเงินรายได้ของวารสาร </w:t>
      </w:r>
    </w:p>
    <w:p w14:paraId="351E5DDC" w14:textId="4D776F8D" w:rsidR="00E14B28" w:rsidRPr="00E33441" w:rsidRDefault="00EF6500" w:rsidP="00EF6500">
      <w:pPr>
        <w:pStyle w:val="Heading1"/>
        <w:jc w:val="center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ฉบับที่ 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....................</w:t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(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เกณฑ์การจ่ายค่าตอบแทนคณะกรรมการจัดทำวารสาร 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Chiang Mai Journal of Science)</w:t>
      </w:r>
    </w:p>
    <w:bookmarkEnd w:id="0"/>
    <w:p w14:paraId="6E5B3AD4" w14:textId="4AB8194E" w:rsidR="00073B57" w:rsidRPr="00E33441" w:rsidRDefault="00D62D90" w:rsidP="0033293D">
      <w:pPr>
        <w:jc w:val="center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eastAsia="SimSun" w:hAnsi="TH SarabunIT๙" w:cs="TH SarabunIT๙"/>
          <w:color w:val="000000"/>
          <w:sz w:val="31"/>
          <w:szCs w:val="31"/>
          <w:cs/>
        </w:rPr>
        <w:t>---------------------------------------</w:t>
      </w:r>
    </w:p>
    <w:p w14:paraId="0620E834" w14:textId="57055ADF" w:rsidR="00CD4DB5" w:rsidRPr="004E7928" w:rsidRDefault="00954342" w:rsidP="00CB1D3B">
      <w:pPr>
        <w:tabs>
          <w:tab w:val="left" w:pos="0"/>
        </w:tabs>
        <w:contextualSpacing/>
        <w:jc w:val="thaiDistribute"/>
        <w:rPr>
          <w:rFonts w:ascii="TH SarabunIT๙" w:hAnsi="TH SarabunIT๙" w:cs="TH SarabunIT๙"/>
          <w:sz w:val="31"/>
          <w:szCs w:val="31"/>
        </w:rPr>
      </w:pPr>
      <w:bookmarkStart w:id="2" w:name="_Hlk220590103"/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073B57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เพื่อให้การจัดทำวารสาร </w:t>
      </w:r>
      <w:r w:rsidR="00073B57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Chiang Mai Journal of Science 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ของ</w:t>
      </w:r>
      <w:r w:rsidR="00073B57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คณะวิทยาศาสตร์ 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ซึ่งเป็นวารสารวิชาการเผยแพร่ผลงานวิจัย </w:t>
      </w:r>
      <w:r w:rsidR="00306AD5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มีมาตรฐานระดับชาติอยู่ในฐานข้อมูล </w:t>
      </w:r>
      <w:r w:rsidR="00306AD5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TCI </w:t>
      </w:r>
      <w:r w:rsidR="00306AD5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กลุ่มที่ ๑ 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และ</w:t>
      </w:r>
      <w:r w:rsidR="00306AD5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มีมาตรฐานระดับน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านาชาติ</w:t>
      </w:r>
      <w:r w:rsidR="00306AD5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อยู่ในฐานข้อมูล</w:t>
      </w:r>
      <w:r w:rsidR="00306AD5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 </w:t>
      </w:r>
      <w:r w:rsidR="00CB1D3B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Web of Science 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และ </w:t>
      </w:r>
      <w:r w:rsidR="00CB1D3B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Scopus 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นั้น มีผู้รับผิดชอบในการจัดทำอย่างต่อเนื่อง</w:t>
      </w:r>
      <w:r w:rsid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และมีคุณภาพตามมาตรฐานสากลเป็</w:t>
      </w:r>
      <w:r w:rsidR="00CB1D3B" w:rsidRPr="004E7928">
        <w:rPr>
          <w:rFonts w:ascii="TH SarabunIT๙" w:hAnsi="TH SarabunIT๙" w:cs="TH SarabunIT๙" w:hint="cs"/>
          <w:sz w:val="31"/>
          <w:szCs w:val="31"/>
          <w:cs/>
        </w:rPr>
        <w:t xml:space="preserve">นที่ยอมรับโดยทั่วไป </w:t>
      </w:r>
    </w:p>
    <w:p w14:paraId="51BAD140" w14:textId="1AC0E33E" w:rsidR="00CB1D3B" w:rsidRPr="00E33441" w:rsidRDefault="00CD4DB5" w:rsidP="00CB1D3B">
      <w:pPr>
        <w:tabs>
          <w:tab w:val="left" w:pos="0"/>
        </w:tabs>
        <w:contextualSpacing/>
        <w:jc w:val="thaiDistribute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4E7928">
        <w:rPr>
          <w:rFonts w:ascii="TH SarabunIT๙" w:hAnsi="TH SarabunIT๙" w:cs="TH SarabunIT๙"/>
          <w:sz w:val="31"/>
          <w:szCs w:val="31"/>
          <w:cs/>
        </w:rPr>
        <w:tab/>
      </w:r>
      <w:r w:rsidR="00073B57" w:rsidRPr="004E7928">
        <w:rPr>
          <w:rFonts w:ascii="TH SarabunIT๙" w:hAnsi="TH SarabunIT๙" w:cs="TH SarabunIT๙"/>
          <w:sz w:val="31"/>
          <w:szCs w:val="31"/>
          <w:cs/>
        </w:rPr>
        <w:t>อาศัย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 xml:space="preserve">อำนาจตามความในมาตรา </w:t>
      </w:r>
      <w:r w:rsidR="004E7928" w:rsidRPr="004E7928">
        <w:rPr>
          <w:rFonts w:ascii="TH SarabunIT๙" w:hAnsi="TH SarabunIT๙" w:cs="TH SarabunIT๙" w:hint="cs"/>
          <w:sz w:val="31"/>
          <w:szCs w:val="31"/>
          <w:cs/>
        </w:rPr>
        <w:t xml:space="preserve">๔๐ 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แห่งพระราชบัญญัติมหาวิทยาลัยเชียงใหม่ พ.ศ.</w:t>
      </w:r>
      <w:r w:rsidR="00954342" w:rsidRPr="004E7928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2551 ประกอบกับ</w:t>
      </w:r>
      <w:r w:rsidR="004E7928" w:rsidRPr="004E7928">
        <w:rPr>
          <w:rFonts w:ascii="TH SarabunIT๙" w:hAnsi="TH SarabunIT๙" w:cs="TH SarabunIT๙"/>
          <w:sz w:val="31"/>
          <w:szCs w:val="31"/>
          <w:cs/>
        </w:rPr>
        <w:t>ประกอบกับ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ข้อ 1</w:t>
      </w:r>
      <w:r w:rsidR="00E33441" w:rsidRPr="004E7928">
        <w:rPr>
          <w:rFonts w:ascii="TH SarabunIT๙" w:hAnsi="TH SarabunIT๙" w:cs="TH SarabunIT๙" w:hint="cs"/>
          <w:sz w:val="31"/>
          <w:szCs w:val="31"/>
          <w:cs/>
        </w:rPr>
        <w:t>๙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 xml:space="preserve"> แห่งข้อบังคับมหาวิทยาลัยเชียงใหม่ ว่าด้วยการบริหารการเงิน พ.ศ.</w:t>
      </w:r>
      <w:r w:rsidR="00954342" w:rsidRPr="004E7928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 xml:space="preserve">2567 และโดยความเห็นชอบของคณะทำงานเพื่อพิจารณาแนวทางการจัดทำวารสาร </w:t>
      </w:r>
      <w:r w:rsidR="00E14B28" w:rsidRPr="004E7928">
        <w:rPr>
          <w:rFonts w:ascii="TH SarabunIT๙" w:hAnsi="TH SarabunIT๙" w:cs="TH SarabunIT๙"/>
          <w:sz w:val="31"/>
          <w:szCs w:val="31"/>
        </w:rPr>
        <w:t>Ch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iang Mai Journal of Science 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ประจำคณะวิทยาศาสตร์ ในการประชุ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มครั้งที่</w:t>
      </w:r>
      <w:r w:rsidR="00E14B28" w:rsidRPr="00E33441">
        <w:rPr>
          <w:rFonts w:ascii="TH SarabunIT๙" w:hAnsi="TH SarabunIT๙" w:cs="TH SarabunIT๙"/>
          <w:color w:val="FF0000"/>
          <w:sz w:val="31"/>
          <w:szCs w:val="31"/>
          <w:cs/>
        </w:rPr>
        <w:t xml:space="preserve"> </w:t>
      </w:r>
      <w:r w:rsidR="00A44771" w:rsidRPr="00E33441">
        <w:rPr>
          <w:rFonts w:ascii="TH SarabunIT๙" w:hAnsi="TH SarabunIT๙" w:cs="TH SarabunIT๙" w:hint="cs"/>
          <w:color w:val="FF0000"/>
          <w:sz w:val="31"/>
          <w:szCs w:val="31"/>
          <w:cs/>
        </w:rPr>
        <w:t>...</w:t>
      </w:r>
      <w:r w:rsidR="00A44771" w:rsidRPr="004E7928">
        <w:rPr>
          <w:rFonts w:ascii="TH SarabunIT๙" w:hAnsi="TH SarabunIT๙" w:cs="TH SarabunIT๙" w:hint="cs"/>
          <w:sz w:val="31"/>
          <w:szCs w:val="31"/>
          <w:cs/>
        </w:rPr>
        <w:t>.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 xml:space="preserve">/2569 </w:t>
      </w:r>
      <w:r w:rsidR="00954342" w:rsidRPr="004E7928">
        <w:rPr>
          <w:rFonts w:ascii="TH SarabunIT๙" w:hAnsi="TH SarabunIT๙" w:cs="TH SarabunIT๙"/>
          <w:sz w:val="31"/>
          <w:szCs w:val="31"/>
          <w:cs/>
        </w:rPr>
        <w:t>เมื่อ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วันที่</w:t>
      </w:r>
      <w:r w:rsidR="00E14B28" w:rsidRPr="00E33441">
        <w:rPr>
          <w:rFonts w:ascii="TH SarabunIT๙" w:hAnsi="TH SarabunIT๙" w:cs="TH SarabunIT๙"/>
          <w:color w:val="FF0000"/>
          <w:sz w:val="31"/>
          <w:szCs w:val="31"/>
          <w:cs/>
        </w:rPr>
        <w:t xml:space="preserve"> </w:t>
      </w:r>
      <w:r w:rsidR="00A44771" w:rsidRPr="00E33441">
        <w:rPr>
          <w:rFonts w:ascii="TH SarabunIT๙" w:hAnsi="TH SarabunIT๙" w:cs="TH SarabunIT๙" w:hint="cs"/>
          <w:color w:val="FF0000"/>
          <w:sz w:val="31"/>
          <w:szCs w:val="31"/>
          <w:cs/>
        </w:rPr>
        <w:t>.......</w:t>
      </w:r>
      <w:r w:rsidR="00A44771" w:rsidRPr="004E7928">
        <w:rPr>
          <w:rFonts w:ascii="TH SarabunIT๙" w:hAnsi="TH SarabunIT๙" w:cs="TH SarabunIT๙" w:hint="cs"/>
          <w:sz w:val="31"/>
          <w:szCs w:val="31"/>
          <w:cs/>
        </w:rPr>
        <w:t>.</w:t>
      </w:r>
      <w:r w:rsidR="004E7928" w:rsidRPr="004E7928">
        <w:rPr>
          <w:rFonts w:ascii="TH SarabunIT๙" w:hAnsi="TH SarabunIT๙" w:cs="TH SarabunIT๙" w:hint="cs"/>
          <w:sz w:val="31"/>
          <w:szCs w:val="31"/>
          <w:cs/>
        </w:rPr>
        <w:t>มีนาคม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 xml:space="preserve"> พ.ศ.</w:t>
      </w:r>
      <w:r w:rsidR="00954342" w:rsidRPr="004E7928">
        <w:rPr>
          <w:rFonts w:ascii="TH SarabunIT๙" w:hAnsi="TH SarabunIT๙" w:cs="TH SarabunIT๙"/>
          <w:sz w:val="31"/>
          <w:szCs w:val="31"/>
          <w:cs/>
        </w:rPr>
        <w:t xml:space="preserve"> </w:t>
      </w:r>
      <w:r w:rsidR="00E14B28" w:rsidRPr="004E7928">
        <w:rPr>
          <w:rFonts w:ascii="TH SarabunIT๙" w:hAnsi="TH SarabunIT๙" w:cs="TH SarabunIT๙"/>
          <w:sz w:val="31"/>
          <w:szCs w:val="31"/>
          <w:cs/>
        </w:rPr>
        <w:t>2569</w:t>
      </w:r>
      <w:r w:rsidR="00E14B28" w:rsidRPr="00E33441">
        <w:rPr>
          <w:rFonts w:ascii="TH SarabunIT๙" w:hAnsi="TH SarabunIT๙" w:cs="TH SarabunIT๙"/>
          <w:color w:val="FF0000"/>
          <w:sz w:val="31"/>
          <w:szCs w:val="31"/>
          <w:cs/>
        </w:rPr>
        <w:t xml:space="preserve"> </w:t>
      </w:r>
      <w:r w:rsidR="00D65312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จึง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ออกประกาศ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กำหนดประเภทราย</w:t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จ่าย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รายการ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และเงื่อนไขการ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จ่าย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เงิน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จาก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เงิน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รายได้ของ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วารสาร </w:t>
      </w:r>
      <w:r w:rsidR="00CB1D3B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Chiang Mai Journal of Science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โดยมีหลักเกณฑ์ในการจ่าย</w:t>
      </w:r>
      <w:r w:rsidR="00EF6500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ค่าตอบแทนคณะกรรมการจัดทำวารสาร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ดัง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ต่อไป</w:t>
      </w:r>
      <w:r w:rsidR="00E14B2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นี้</w:t>
      </w:r>
    </w:p>
    <w:p w14:paraId="727E1DCF" w14:textId="2AA4E0F4" w:rsidR="00F71F6A" w:rsidRPr="00E33441" w:rsidRDefault="00E14B28" w:rsidP="00915AD9">
      <w:pPr>
        <w:tabs>
          <w:tab w:val="left" w:pos="0"/>
        </w:tabs>
        <w:ind w:firstLine="730"/>
        <w:contextualSpacing/>
        <w:jc w:val="both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1.</w:t>
      </w:r>
      <w:r w:rsidR="00F71F6A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คณะกรรมการวารสาร </w:t>
      </w:r>
      <w:r w:rsidR="00915AD9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Chiang Mai Journal of Science 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หมายถึง คณาจารย์ใน</w:t>
      </w:r>
      <w:r w:rsidR="00915AD9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คณะวิทยาศาสตร์ มหาวิทยาลัยเชียงใหม่, คณาจารย์จากมหาวิทยาลัยเชียงใหม่ 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แล</w:t>
      </w:r>
      <w:r w:rsidR="00915AD9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ะหมายรวมถึงคณาจารย์จาก</w:t>
      </w:r>
      <w:r w:rsidR="00EF6500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ต่างสถาบัน ซึ่งทำหน้าที่เป็นคณะกรรมการจัดทำวารสาร</w:t>
      </w:r>
      <w:r w:rsidR="00915AD9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915AD9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 xml:space="preserve">Chiang Mai Journal of Science </w:t>
      </w:r>
      <w:r w:rsidR="00F71F6A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ประกอบด้วย</w:t>
      </w:r>
    </w:p>
    <w:p w14:paraId="28A375D8" w14:textId="112ACF45" w:rsidR="00F71F6A" w:rsidRPr="00E33441" w:rsidRDefault="00F71F6A" w:rsidP="00F71F6A">
      <w:pPr>
        <w:ind w:left="284" w:firstLine="730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๑.๑ บรรณาธิการวารสาร</w:t>
      </w:r>
    </w:p>
    <w:p w14:paraId="599D6825" w14:textId="325E3347" w:rsidR="00F71F6A" w:rsidRPr="00E33441" w:rsidRDefault="00F71F6A" w:rsidP="00F71F6A">
      <w:pPr>
        <w:ind w:left="284" w:firstLine="730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๑.๒ รองบรรณาธิการวารสาร</w:t>
      </w:r>
    </w:p>
    <w:p w14:paraId="1292E54B" w14:textId="62E200E2" w:rsidR="00F71F6A" w:rsidRPr="00E33441" w:rsidRDefault="00F71F6A" w:rsidP="00F71F6A">
      <w:pPr>
        <w:ind w:left="284" w:firstLine="730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๑.๓ กองบรรณาธิการ</w:t>
      </w:r>
    </w:p>
    <w:p w14:paraId="41DAEAD0" w14:textId="3E81AD58" w:rsidR="00F71F6A" w:rsidRPr="00E33441" w:rsidRDefault="00F71F6A" w:rsidP="00F71F6A">
      <w:pPr>
        <w:ind w:left="284" w:firstLine="730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๑.๔ ฝ่ายเลขานุการ</w:t>
      </w:r>
    </w:p>
    <w:p w14:paraId="6B4C1E81" w14:textId="2022076C" w:rsidR="00CB1D3B" w:rsidRPr="00E33441" w:rsidRDefault="00F71F6A" w:rsidP="00F71F6A">
      <w:pPr>
        <w:tabs>
          <w:tab w:val="left" w:pos="0"/>
        </w:tabs>
        <w:ind w:firstLine="730"/>
        <w:contextualSpacing/>
        <w:jc w:val="thaiDistribute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๒. </w:t>
      </w:r>
      <w:r w:rsidR="00954342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ให้</w:t>
      </w:r>
      <w:r w:rsidR="00CB1D3B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มีรายจ่ายจากงบประมาณเงินรายได้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ของวารสาร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เรียกว่า </w:t>
      </w:r>
      <w:r w:rsidR="00007266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“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ค่าตอบแทน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คณะ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กรรมการวารสาร </w:t>
      </w:r>
      <w:r w:rsidR="00007266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Chiang Mai Journal of Science”</w:t>
      </w:r>
    </w:p>
    <w:p w14:paraId="10F543AF" w14:textId="7221CD4E" w:rsidR="00A44771" w:rsidRPr="00E33441" w:rsidRDefault="00F71F6A" w:rsidP="006A4D98">
      <w:pPr>
        <w:tabs>
          <w:tab w:val="left" w:pos="0"/>
        </w:tabs>
        <w:ind w:firstLine="730"/>
        <w:contextualSpacing/>
        <w:jc w:val="thaiDistribute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๓</w:t>
      </w:r>
      <w:r w:rsidR="00AC4E64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. 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ให้เบิกจ่าย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เงิน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ค่าตอบแทน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คณะกรรมการ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วารสา</w:t>
      </w:r>
      <w:bookmarkStart w:id="3" w:name="_GoBack"/>
      <w:bookmarkEnd w:id="3"/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ร </w:t>
      </w:r>
      <w:r w:rsidR="00A44771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Chiang Mai Journal of Science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ตามเกณฑ์และอัตราดังต่อไป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นี้</w:t>
      </w:r>
    </w:p>
    <w:p w14:paraId="5975AD63" w14:textId="5B4D9CD9" w:rsidR="00007266" w:rsidRPr="00E33441" w:rsidRDefault="00F71F6A" w:rsidP="00F71F6A">
      <w:pPr>
        <w:ind w:left="284" w:firstLine="730"/>
        <w:contextualSpacing/>
        <w:rPr>
          <w:rFonts w:ascii="TH SarabunIT๙" w:hAnsi="TH SarabunIT๙" w:cs="TH SarabunIT๙"/>
          <w:color w:val="000000" w:themeColor="text1"/>
          <w:sz w:val="31"/>
          <w:szCs w:val="31"/>
          <w:cs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๓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.๑ บรรณาธิการ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ได้รับค่าตอบแทนในอัตราไม่เกิน</w:t>
      </w:r>
      <w:r w:rsidR="0000726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E33441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A33854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4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,๐๐๐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บาท</w:t>
      </w:r>
      <w:r w:rsidR="00C20A3E" w:rsidRPr="00E33441">
        <w:rPr>
          <w:rFonts w:ascii="TH SarabunIT๙" w:hAnsi="TH SarabunIT๙" w:cs="TH SarabunIT๙"/>
          <w:color w:val="000000" w:themeColor="text1"/>
          <w:sz w:val="31"/>
          <w:szCs w:val="31"/>
        </w:rPr>
        <w:t>/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ฉบับ</w:t>
      </w:r>
    </w:p>
    <w:p w14:paraId="3AF558EE" w14:textId="79FF5028" w:rsidR="00A44771" w:rsidRPr="00E33441" w:rsidRDefault="00F71F6A" w:rsidP="00A33854">
      <w:pPr>
        <w:ind w:firstLine="1014"/>
        <w:contextualSpacing/>
        <w:jc w:val="both"/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๓</w:t>
      </w:r>
      <w:r w:rsidR="00007266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.๒ </w:t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รองบรรณาธิการ และกองบรรณาธิการ</w:t>
      </w:r>
      <w:r w:rsidR="00A33854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ผู้ทำหน้าที่กลั่นกรอง และควบคุมคุณภาพบทความให้เป็นไปตามเกณฑ์ของวารสาร 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ได้รับค่าตอบแทนในอัตรา</w:t>
      </w:r>
      <w:r w:rsidR="00A4477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คนละ</w:t>
      </w:r>
      <w:r w:rsidR="0000726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E33441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A33854" w:rsidRPr="001F375F">
        <w:rPr>
          <w:rFonts w:ascii="TH SarabunIT๙" w:hAnsi="TH SarabunIT๙" w:cs="TH SarabunIT๙" w:hint="cs"/>
          <w:color w:val="FF0000"/>
          <w:sz w:val="31"/>
          <w:szCs w:val="31"/>
          <w:cs/>
        </w:rPr>
        <w:t>4</w:t>
      </w:r>
      <w:r w:rsidR="00915AD9" w:rsidRPr="001F375F">
        <w:rPr>
          <w:rFonts w:ascii="TH SarabunIT๙" w:hAnsi="TH SarabunIT๙" w:cs="TH SarabunIT๙" w:hint="cs"/>
          <w:color w:val="FF0000"/>
          <w:sz w:val="31"/>
          <w:szCs w:val="31"/>
          <w:cs/>
        </w:rPr>
        <w:t>00</w:t>
      </w:r>
      <w:r w:rsidRPr="001F375F">
        <w:rPr>
          <w:rFonts w:ascii="TH SarabunIT๙" w:hAnsi="TH SarabunIT๙" w:cs="TH SarabunIT๙"/>
          <w:color w:val="FF0000"/>
          <w:sz w:val="31"/>
          <w:szCs w:val="31"/>
          <w:cs/>
        </w:rPr>
        <w:tab/>
      </w:r>
      <w:r w:rsidR="00007266" w:rsidRPr="001F375F">
        <w:rPr>
          <w:rFonts w:ascii="TH SarabunIT๙" w:hAnsi="TH SarabunIT๙" w:cs="TH SarabunIT๙" w:hint="cs"/>
          <w:color w:val="FF0000"/>
          <w:sz w:val="31"/>
          <w:szCs w:val="31"/>
          <w:cs/>
        </w:rPr>
        <w:t>บาท</w:t>
      </w:r>
      <w:r w:rsidR="00A33854" w:rsidRPr="001F375F">
        <w:rPr>
          <w:rFonts w:ascii="TH SarabunIT๙" w:hAnsi="TH SarabunIT๙" w:cs="TH SarabunIT๙" w:hint="cs"/>
          <w:color w:val="FF0000"/>
          <w:sz w:val="31"/>
          <w:szCs w:val="31"/>
          <w:cs/>
        </w:rPr>
        <w:t>/</w:t>
      </w:r>
      <w:r w:rsidR="00A33854" w:rsidRPr="001F375F">
        <w:rPr>
          <w:rFonts w:ascii="TH SarabunIT๙" w:hAnsi="TH SarabunIT๙" w:cs="TH SarabunIT๙" w:hint="cs"/>
          <w:b/>
          <w:bCs/>
          <w:color w:val="FF0000"/>
          <w:sz w:val="31"/>
          <w:szCs w:val="31"/>
          <w:u w:val="single"/>
          <w:cs/>
        </w:rPr>
        <w:t>บทความ</w:t>
      </w:r>
    </w:p>
    <w:p w14:paraId="2205104A" w14:textId="1F8086B9" w:rsidR="00C75951" w:rsidRPr="00E33441" w:rsidRDefault="00F71F6A" w:rsidP="00F71F6A">
      <w:pPr>
        <w:ind w:firstLine="1014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๓.๓ ฝ่ายเลขานุการ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ได้รับค่าตอบแทนในอัตราคนละไม่เกิน</w:t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E3344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500 </w:t>
      </w:r>
      <w:r w:rsidR="004E7928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บาท/ฉบับ</w:t>
      </w:r>
    </w:p>
    <w:p w14:paraId="211E109D" w14:textId="20BD325D" w:rsidR="00007266" w:rsidRPr="00E33441" w:rsidRDefault="00C20A3E" w:rsidP="00F71F6A">
      <w:pPr>
        <w:ind w:firstLine="1014"/>
        <w:contextualSpacing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ทั้งนี้</w:t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การเบิกจ่ายค่าตอบแทนต้องไม่เกินวงเงิน</w:t>
      </w:r>
      <w:r w:rsidR="004E7928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4E7928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 </w:t>
      </w:r>
      <w:r w:rsidR="004E7928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.............. </w:t>
      </w: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บาท/ฉบับ</w:t>
      </w:r>
    </w:p>
    <w:p w14:paraId="63423A3F" w14:textId="52B309DD" w:rsidR="00F32EA2" w:rsidRDefault="00F71F6A" w:rsidP="00F71F6A">
      <w:pPr>
        <w:tabs>
          <w:tab w:val="left" w:pos="0"/>
        </w:tabs>
        <w:ind w:firstLine="730"/>
        <w:contextualSpacing/>
        <w:jc w:val="thaiDistribute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๔</w:t>
      </w:r>
      <w:r w:rsidR="00C20A3E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. จำนวนกรรมการที่ได้รับการแต่งตั้งทั้งหมดของวารสาร ต้องไม่เกิน............คน </w:t>
      </w:r>
      <w:r w:rsidR="00915AD9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ทั้งนี้ 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ไม่รวมผู้ช่วยบรรณาธิการ หรือฝ่ายเลขานุการที่เป็นพนักงานสายสนับสนุนวิชาการ โดยต้องมีคุณสมบัติ</w:t>
      </w:r>
      <w:r w:rsidR="00915AD9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เป็นอาจารย์ที่มีประสบการณ์  </w:t>
      </w:r>
      <w:r w:rsidR="00C75951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 xml:space="preserve">และผ่านเกณฑ์การประเมินคุณภาพการทำงานด้านวารสารเป็นประจำทุกปี </w:t>
      </w:r>
    </w:p>
    <w:p w14:paraId="398E3C87" w14:textId="77777777" w:rsidR="00E33441" w:rsidRPr="00E33441" w:rsidRDefault="00E33441" w:rsidP="00F71F6A">
      <w:pPr>
        <w:tabs>
          <w:tab w:val="left" w:pos="0"/>
        </w:tabs>
        <w:ind w:firstLine="730"/>
        <w:contextualSpacing/>
        <w:jc w:val="thaiDistribute"/>
        <w:rPr>
          <w:rFonts w:ascii="TH SarabunIT๙" w:hAnsi="TH SarabunIT๙" w:cs="TH SarabunIT๙" w:hint="cs"/>
          <w:color w:val="000000" w:themeColor="text1"/>
          <w:sz w:val="10"/>
          <w:szCs w:val="10"/>
          <w:cs/>
        </w:rPr>
      </w:pPr>
    </w:p>
    <w:p w14:paraId="13BDB000" w14:textId="3FE5C440" w:rsidR="00770076" w:rsidRPr="00E33441" w:rsidRDefault="00730348" w:rsidP="00F32EA2">
      <w:pPr>
        <w:spacing w:before="240" w:after="100" w:afterAutospacing="1"/>
        <w:ind w:right="543"/>
        <w:contextualSpacing/>
        <w:rPr>
          <w:rFonts w:ascii="TH SarabunIT๙" w:hAnsi="TH SarabunIT๙" w:cs="TH SarabunIT๙"/>
          <w:color w:val="000000" w:themeColor="text1"/>
          <w:sz w:val="31"/>
          <w:szCs w:val="31"/>
          <w:cs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6A4D9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AC4E64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ประกาศ</w:t>
      </w:r>
      <w:r w:rsidR="00115C47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ณ </w:t>
      </w:r>
      <w:r w:rsidR="0077007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วันที่</w:t>
      </w:r>
      <w:r w:rsidR="005E2B73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</w:t>
      </w:r>
      <w:r w:rsidR="006A4D98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........</w:t>
      </w:r>
      <w:r w:rsidR="005E462D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</w:t>
      </w:r>
      <w:r w:rsidR="00306AD5" w:rsidRPr="00E33441">
        <w:rPr>
          <w:rFonts w:ascii="TH SarabunIT๙" w:hAnsi="TH SarabunIT๙" w:cs="TH SarabunIT๙" w:hint="cs"/>
          <w:color w:val="000000" w:themeColor="text1"/>
          <w:sz w:val="31"/>
          <w:szCs w:val="31"/>
          <w:cs/>
        </w:rPr>
        <w:t>มีนาคม</w:t>
      </w:r>
      <w:r w:rsidR="00F32EA2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</w:t>
      </w:r>
      <w:r w:rsidR="007F03CD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พ.ศ. </w:t>
      </w:r>
      <w:r w:rsidR="00C1172A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25</w:t>
      </w:r>
      <w:r w:rsidR="00824129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6</w:t>
      </w:r>
      <w:r w:rsidR="00F32EA2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9</w:t>
      </w:r>
      <w:bookmarkEnd w:id="2"/>
    </w:p>
    <w:p w14:paraId="43C26AF1" w14:textId="77777777" w:rsidR="0073151D" w:rsidRPr="004E7928" w:rsidRDefault="0073151D" w:rsidP="006A4D98">
      <w:pPr>
        <w:jc w:val="both"/>
        <w:rPr>
          <w:rFonts w:ascii="TH SarabunIT๙" w:hAnsi="TH SarabunIT๙" w:cs="TH SarabunIT๙" w:hint="cs"/>
          <w:color w:val="000000" w:themeColor="text1"/>
          <w:sz w:val="50"/>
          <w:szCs w:val="50"/>
        </w:rPr>
      </w:pPr>
    </w:p>
    <w:p w14:paraId="487E88C2" w14:textId="17CEB819" w:rsidR="005E462D" w:rsidRPr="00E33441" w:rsidRDefault="00470610" w:rsidP="00C26744">
      <w:pPr>
        <w:tabs>
          <w:tab w:val="center" w:pos="6237"/>
        </w:tabs>
        <w:ind w:left="1418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C26744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  </w:t>
      </w:r>
      <w:r w:rsidR="0077007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(</w:t>
      </w:r>
      <w:r w:rsidR="00C16D1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ศาสตราจารย์ ดร.</w:t>
      </w:r>
      <w:proofErr w:type="spellStart"/>
      <w:r w:rsidR="00C16D1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ปิ</w:t>
      </w:r>
      <w:proofErr w:type="spellEnd"/>
      <w:r w:rsidR="00C16D1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ยะพงศ์ เนียมทรัพย์</w:t>
      </w:r>
      <w:r w:rsidR="00A0168F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)</w:t>
      </w:r>
      <w:r w:rsidR="001A5B82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</w:t>
      </w:r>
    </w:p>
    <w:p w14:paraId="3951470E" w14:textId="7D08180F" w:rsidR="003473DF" w:rsidRPr="00E33441" w:rsidRDefault="00470610" w:rsidP="00C26744">
      <w:pPr>
        <w:tabs>
          <w:tab w:val="center" w:pos="6237"/>
        </w:tabs>
        <w:ind w:left="1418"/>
        <w:rPr>
          <w:rFonts w:ascii="TH SarabunIT๙" w:hAnsi="TH SarabunIT๙" w:cs="TH SarabunIT๙"/>
          <w:color w:val="000000" w:themeColor="text1"/>
          <w:sz w:val="31"/>
          <w:szCs w:val="31"/>
        </w:rPr>
      </w:pPr>
      <w:r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ab/>
      </w:r>
      <w:r w:rsidR="00115C47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 xml:space="preserve">  </w:t>
      </w:r>
      <w:r w:rsidR="00D2728C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ค</w:t>
      </w:r>
      <w:r w:rsidR="00770076" w:rsidRPr="00E33441">
        <w:rPr>
          <w:rFonts w:ascii="TH SarabunIT๙" w:hAnsi="TH SarabunIT๙" w:cs="TH SarabunIT๙"/>
          <w:color w:val="000000" w:themeColor="text1"/>
          <w:sz w:val="31"/>
          <w:szCs w:val="31"/>
          <w:cs/>
        </w:rPr>
        <w:t>ณบดีคณะวิทยาศาสตร์</w:t>
      </w:r>
      <w:bookmarkEnd w:id="1"/>
    </w:p>
    <w:sectPr w:rsidR="003473DF" w:rsidRPr="00E33441" w:rsidSect="00954342">
      <w:footerReference w:type="even" r:id="rId9"/>
      <w:pgSz w:w="11906" w:h="16838"/>
      <w:pgMar w:top="568" w:right="1134" w:bottom="851" w:left="1701" w:header="720" w:footer="720" w:gutter="0"/>
      <w:pgNumType w:fmt="thaiNumbers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1E4EA0" w14:textId="77777777" w:rsidR="008E57D3" w:rsidRDefault="008E57D3">
      <w:r>
        <w:separator/>
      </w:r>
    </w:p>
  </w:endnote>
  <w:endnote w:type="continuationSeparator" w:id="0">
    <w:p w14:paraId="6E6BF245" w14:textId="77777777" w:rsidR="008E57D3" w:rsidRDefault="008E5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8511B" w14:textId="77777777" w:rsidR="005253ED" w:rsidRDefault="005253ED" w:rsidP="000533A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4EC52DF" w14:textId="77777777" w:rsidR="005253ED" w:rsidRDefault="005253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C36D19" w14:textId="77777777" w:rsidR="008E57D3" w:rsidRDefault="008E57D3">
      <w:r>
        <w:separator/>
      </w:r>
    </w:p>
  </w:footnote>
  <w:footnote w:type="continuationSeparator" w:id="0">
    <w:p w14:paraId="57DDF55A" w14:textId="77777777" w:rsidR="008E57D3" w:rsidRDefault="008E5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21ABD"/>
    <w:multiLevelType w:val="hybridMultilevel"/>
    <w:tmpl w:val="D1C64D6A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E57BB"/>
    <w:multiLevelType w:val="hybridMultilevel"/>
    <w:tmpl w:val="1DF45CE8"/>
    <w:lvl w:ilvl="0" w:tplc="8C3C762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51768E8"/>
    <w:multiLevelType w:val="hybridMultilevel"/>
    <w:tmpl w:val="E8407D5C"/>
    <w:lvl w:ilvl="0" w:tplc="0409000F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E35BFA"/>
    <w:multiLevelType w:val="hybridMultilevel"/>
    <w:tmpl w:val="C8C01706"/>
    <w:lvl w:ilvl="0" w:tplc="30583070">
      <w:start w:val="22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4" w15:restartNumberingAfterBreak="0">
    <w:nsid w:val="0F375A10"/>
    <w:multiLevelType w:val="hybridMultilevel"/>
    <w:tmpl w:val="15E2E7B0"/>
    <w:lvl w:ilvl="0" w:tplc="4D5C3A0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0FE02638"/>
    <w:multiLevelType w:val="multilevel"/>
    <w:tmpl w:val="4138623C"/>
    <w:lvl w:ilvl="0">
      <w:start w:val="7"/>
      <w:numFmt w:val="decimal"/>
      <w:lvlText w:val="%1"/>
      <w:lvlJc w:val="left"/>
      <w:pPr>
        <w:tabs>
          <w:tab w:val="num" w:pos="1125"/>
        </w:tabs>
        <w:ind w:left="1125" w:hanging="112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2205"/>
        </w:tabs>
        <w:ind w:left="2205" w:hanging="112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85"/>
        </w:tabs>
        <w:ind w:left="3285" w:hanging="112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365"/>
        </w:tabs>
        <w:ind w:left="4365" w:hanging="112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45"/>
        </w:tabs>
        <w:ind w:left="5445" w:hanging="112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525"/>
        </w:tabs>
        <w:ind w:left="6525" w:hanging="112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605"/>
        </w:tabs>
        <w:ind w:left="7605" w:hanging="1125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080"/>
        </w:tabs>
        <w:ind w:left="10080" w:hanging="1440"/>
      </w:pPr>
      <w:rPr>
        <w:rFonts w:hint="default"/>
      </w:rPr>
    </w:lvl>
  </w:abstractNum>
  <w:abstractNum w:abstractNumId="6" w15:restartNumberingAfterBreak="0">
    <w:nsid w:val="16673332"/>
    <w:multiLevelType w:val="multilevel"/>
    <w:tmpl w:val="133EB6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440"/>
      </w:pPr>
      <w:rPr>
        <w:rFonts w:hint="default"/>
      </w:rPr>
    </w:lvl>
  </w:abstractNum>
  <w:abstractNum w:abstractNumId="7" w15:restartNumberingAfterBreak="0">
    <w:nsid w:val="17AB412C"/>
    <w:multiLevelType w:val="singleLevel"/>
    <w:tmpl w:val="CB84327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8" w15:restartNumberingAfterBreak="0">
    <w:nsid w:val="1E500CED"/>
    <w:multiLevelType w:val="hybridMultilevel"/>
    <w:tmpl w:val="3B940FFE"/>
    <w:lvl w:ilvl="0" w:tplc="C4B27A2C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F23933"/>
    <w:multiLevelType w:val="hybridMultilevel"/>
    <w:tmpl w:val="9974727A"/>
    <w:lvl w:ilvl="0" w:tplc="0409000F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980E4E"/>
    <w:multiLevelType w:val="singleLevel"/>
    <w:tmpl w:val="CB84327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11" w15:restartNumberingAfterBreak="0">
    <w:nsid w:val="350D018B"/>
    <w:multiLevelType w:val="hybridMultilevel"/>
    <w:tmpl w:val="15E2E7B0"/>
    <w:lvl w:ilvl="0" w:tplc="4D5C3A0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2" w15:restartNumberingAfterBreak="0">
    <w:nsid w:val="3E0B6DD3"/>
    <w:multiLevelType w:val="hybridMultilevel"/>
    <w:tmpl w:val="F692D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FC51E5B"/>
    <w:multiLevelType w:val="hybridMultilevel"/>
    <w:tmpl w:val="B2A61668"/>
    <w:lvl w:ilvl="0" w:tplc="356CBBE4">
      <w:start w:val="1"/>
      <w:numFmt w:val="decimal"/>
      <w:lvlText w:val="%1."/>
      <w:lvlJc w:val="left"/>
      <w:pPr>
        <w:ind w:left="179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19" w:hanging="360"/>
      </w:pPr>
    </w:lvl>
    <w:lvl w:ilvl="2" w:tplc="0409001B" w:tentative="1">
      <w:start w:val="1"/>
      <w:numFmt w:val="lowerRoman"/>
      <w:lvlText w:val="%3."/>
      <w:lvlJc w:val="right"/>
      <w:pPr>
        <w:ind w:left="3239" w:hanging="180"/>
      </w:pPr>
    </w:lvl>
    <w:lvl w:ilvl="3" w:tplc="0409000F" w:tentative="1">
      <w:start w:val="1"/>
      <w:numFmt w:val="decimal"/>
      <w:lvlText w:val="%4."/>
      <w:lvlJc w:val="left"/>
      <w:pPr>
        <w:ind w:left="3959" w:hanging="360"/>
      </w:pPr>
    </w:lvl>
    <w:lvl w:ilvl="4" w:tplc="04090019" w:tentative="1">
      <w:start w:val="1"/>
      <w:numFmt w:val="lowerLetter"/>
      <w:lvlText w:val="%5."/>
      <w:lvlJc w:val="left"/>
      <w:pPr>
        <w:ind w:left="4679" w:hanging="360"/>
      </w:pPr>
    </w:lvl>
    <w:lvl w:ilvl="5" w:tplc="0409001B" w:tentative="1">
      <w:start w:val="1"/>
      <w:numFmt w:val="lowerRoman"/>
      <w:lvlText w:val="%6."/>
      <w:lvlJc w:val="right"/>
      <w:pPr>
        <w:ind w:left="5399" w:hanging="180"/>
      </w:pPr>
    </w:lvl>
    <w:lvl w:ilvl="6" w:tplc="0409000F" w:tentative="1">
      <w:start w:val="1"/>
      <w:numFmt w:val="decimal"/>
      <w:lvlText w:val="%7."/>
      <w:lvlJc w:val="left"/>
      <w:pPr>
        <w:ind w:left="6119" w:hanging="360"/>
      </w:pPr>
    </w:lvl>
    <w:lvl w:ilvl="7" w:tplc="04090019" w:tentative="1">
      <w:start w:val="1"/>
      <w:numFmt w:val="lowerLetter"/>
      <w:lvlText w:val="%8."/>
      <w:lvlJc w:val="left"/>
      <w:pPr>
        <w:ind w:left="6839" w:hanging="360"/>
      </w:pPr>
    </w:lvl>
    <w:lvl w:ilvl="8" w:tplc="0409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4" w15:restartNumberingAfterBreak="0">
    <w:nsid w:val="46492C51"/>
    <w:multiLevelType w:val="singleLevel"/>
    <w:tmpl w:val="D68E99C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493F3AA0"/>
    <w:multiLevelType w:val="hybridMultilevel"/>
    <w:tmpl w:val="19320D8E"/>
    <w:lvl w:ilvl="0" w:tplc="0409000F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B02644"/>
    <w:multiLevelType w:val="hybridMultilevel"/>
    <w:tmpl w:val="56103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B35F0"/>
    <w:multiLevelType w:val="multilevel"/>
    <w:tmpl w:val="609CDA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0"/>
        </w:tabs>
        <w:ind w:left="5040" w:hanging="1440"/>
      </w:pPr>
      <w:rPr>
        <w:rFonts w:hint="default"/>
      </w:rPr>
    </w:lvl>
  </w:abstractNum>
  <w:abstractNum w:abstractNumId="18" w15:restartNumberingAfterBreak="0">
    <w:nsid w:val="57755F92"/>
    <w:multiLevelType w:val="hybridMultilevel"/>
    <w:tmpl w:val="15E2E7B0"/>
    <w:lvl w:ilvl="0" w:tplc="4D5C3A0A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9" w15:restartNumberingAfterBreak="0">
    <w:nsid w:val="60515285"/>
    <w:multiLevelType w:val="singleLevel"/>
    <w:tmpl w:val="CB84327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20" w15:restartNumberingAfterBreak="0">
    <w:nsid w:val="60A43A64"/>
    <w:multiLevelType w:val="hybridMultilevel"/>
    <w:tmpl w:val="93C44B52"/>
    <w:lvl w:ilvl="0" w:tplc="A1FE139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0E73C8A"/>
    <w:multiLevelType w:val="hybridMultilevel"/>
    <w:tmpl w:val="5EA42D3C"/>
    <w:lvl w:ilvl="0" w:tplc="4EE2C976">
      <w:start w:val="17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B3572"/>
    <w:multiLevelType w:val="singleLevel"/>
    <w:tmpl w:val="3EC20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3" w15:restartNumberingAfterBreak="0">
    <w:nsid w:val="70250145"/>
    <w:multiLevelType w:val="singleLevel"/>
    <w:tmpl w:val="041E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24" w15:restartNumberingAfterBreak="0">
    <w:nsid w:val="741945BB"/>
    <w:multiLevelType w:val="hybridMultilevel"/>
    <w:tmpl w:val="7EFE3DD4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75D01ED"/>
    <w:multiLevelType w:val="singleLevel"/>
    <w:tmpl w:val="CB84327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Times New Roman" w:hAnsi="Wingdings" w:hint="default"/>
      </w:rPr>
    </w:lvl>
  </w:abstractNum>
  <w:abstractNum w:abstractNumId="26" w15:restartNumberingAfterBreak="0">
    <w:nsid w:val="78E37BC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7BAC396A"/>
    <w:multiLevelType w:val="hybridMultilevel"/>
    <w:tmpl w:val="EEF4C7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F0364F5"/>
    <w:multiLevelType w:val="hybridMultilevel"/>
    <w:tmpl w:val="312A95F6"/>
    <w:lvl w:ilvl="0" w:tplc="0A3C08F0">
      <w:start w:val="1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num w:numId="1">
    <w:abstractNumId w:val="6"/>
  </w:num>
  <w:num w:numId="2">
    <w:abstractNumId w:val="14"/>
  </w:num>
  <w:num w:numId="3">
    <w:abstractNumId w:val="17"/>
  </w:num>
  <w:num w:numId="4">
    <w:abstractNumId w:val="23"/>
  </w:num>
  <w:num w:numId="5">
    <w:abstractNumId w:val="22"/>
  </w:num>
  <w:num w:numId="6">
    <w:abstractNumId w:val="7"/>
  </w:num>
  <w:num w:numId="7">
    <w:abstractNumId w:val="10"/>
  </w:num>
  <w:num w:numId="8">
    <w:abstractNumId w:val="19"/>
  </w:num>
  <w:num w:numId="9">
    <w:abstractNumId w:val="26"/>
  </w:num>
  <w:num w:numId="10">
    <w:abstractNumId w:val="25"/>
  </w:num>
  <w:num w:numId="11">
    <w:abstractNumId w:val="5"/>
  </w:num>
  <w:num w:numId="12">
    <w:abstractNumId w:val="6"/>
    <w:lvlOverride w:ilvl="0">
      <w:startOverride w:val="7"/>
    </w:lvlOverride>
    <w:lvlOverride w:ilvl="1">
      <w:startOverride w:val="3"/>
    </w:lvlOverride>
  </w:num>
  <w:num w:numId="13">
    <w:abstractNumId w:val="12"/>
  </w:num>
  <w:num w:numId="14">
    <w:abstractNumId w:val="24"/>
  </w:num>
  <w:num w:numId="15">
    <w:abstractNumId w:val="8"/>
  </w:num>
  <w:num w:numId="16">
    <w:abstractNumId w:val="2"/>
  </w:num>
  <w:num w:numId="17">
    <w:abstractNumId w:val="27"/>
  </w:num>
  <w:num w:numId="18">
    <w:abstractNumId w:val="15"/>
  </w:num>
  <w:num w:numId="19">
    <w:abstractNumId w:val="9"/>
  </w:num>
  <w:num w:numId="20">
    <w:abstractNumId w:val="3"/>
  </w:num>
  <w:num w:numId="21">
    <w:abstractNumId w:val="1"/>
  </w:num>
  <w:num w:numId="22">
    <w:abstractNumId w:val="20"/>
  </w:num>
  <w:num w:numId="23">
    <w:abstractNumId w:val="28"/>
  </w:num>
  <w:num w:numId="24">
    <w:abstractNumId w:val="16"/>
  </w:num>
  <w:num w:numId="25">
    <w:abstractNumId w:val="0"/>
  </w:num>
  <w:num w:numId="26">
    <w:abstractNumId w:val="4"/>
  </w:num>
  <w:num w:numId="27">
    <w:abstractNumId w:val="11"/>
  </w:num>
  <w:num w:numId="28">
    <w:abstractNumId w:val="18"/>
  </w:num>
  <w:num w:numId="29">
    <w:abstractNumId w:val="13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76"/>
    <w:rsid w:val="0000028D"/>
    <w:rsid w:val="00000DAF"/>
    <w:rsid w:val="00001D12"/>
    <w:rsid w:val="000069DC"/>
    <w:rsid w:val="00006ADF"/>
    <w:rsid w:val="00007266"/>
    <w:rsid w:val="00023B1B"/>
    <w:rsid w:val="00032317"/>
    <w:rsid w:val="000533AC"/>
    <w:rsid w:val="00054BB2"/>
    <w:rsid w:val="00071C78"/>
    <w:rsid w:val="00073B57"/>
    <w:rsid w:val="000755F3"/>
    <w:rsid w:val="000777A7"/>
    <w:rsid w:val="0008141C"/>
    <w:rsid w:val="000A0BA6"/>
    <w:rsid w:val="000B0D96"/>
    <w:rsid w:val="000E5F4A"/>
    <w:rsid w:val="000F096F"/>
    <w:rsid w:val="000F16AB"/>
    <w:rsid w:val="00114F1F"/>
    <w:rsid w:val="00115C47"/>
    <w:rsid w:val="0012109E"/>
    <w:rsid w:val="0012475F"/>
    <w:rsid w:val="00127795"/>
    <w:rsid w:val="0013181F"/>
    <w:rsid w:val="0013193E"/>
    <w:rsid w:val="00132A63"/>
    <w:rsid w:val="00133045"/>
    <w:rsid w:val="0014025B"/>
    <w:rsid w:val="00144133"/>
    <w:rsid w:val="00152357"/>
    <w:rsid w:val="00160D25"/>
    <w:rsid w:val="00167B1C"/>
    <w:rsid w:val="00172263"/>
    <w:rsid w:val="0017363C"/>
    <w:rsid w:val="0018037E"/>
    <w:rsid w:val="00184265"/>
    <w:rsid w:val="00195675"/>
    <w:rsid w:val="001A5B82"/>
    <w:rsid w:val="001B0D97"/>
    <w:rsid w:val="001C02AA"/>
    <w:rsid w:val="001C3FFA"/>
    <w:rsid w:val="001D1819"/>
    <w:rsid w:val="001D42F7"/>
    <w:rsid w:val="001E033A"/>
    <w:rsid w:val="001E04B4"/>
    <w:rsid w:val="001E0E72"/>
    <w:rsid w:val="001F0FFA"/>
    <w:rsid w:val="001F13B3"/>
    <w:rsid w:val="001F375F"/>
    <w:rsid w:val="001F49D1"/>
    <w:rsid w:val="00217613"/>
    <w:rsid w:val="002222C7"/>
    <w:rsid w:val="00222DDE"/>
    <w:rsid w:val="00231A1C"/>
    <w:rsid w:val="00235264"/>
    <w:rsid w:val="00235821"/>
    <w:rsid w:val="0024476F"/>
    <w:rsid w:val="002701C6"/>
    <w:rsid w:val="002712A4"/>
    <w:rsid w:val="00281D11"/>
    <w:rsid w:val="00283597"/>
    <w:rsid w:val="002908B5"/>
    <w:rsid w:val="002937EE"/>
    <w:rsid w:val="002956C7"/>
    <w:rsid w:val="002972A3"/>
    <w:rsid w:val="002A2397"/>
    <w:rsid w:val="002B79D1"/>
    <w:rsid w:val="002C1781"/>
    <w:rsid w:val="002C4170"/>
    <w:rsid w:val="002C73C6"/>
    <w:rsid w:val="002D3F30"/>
    <w:rsid w:val="002D5BBD"/>
    <w:rsid w:val="002E566A"/>
    <w:rsid w:val="002F1072"/>
    <w:rsid w:val="002F304E"/>
    <w:rsid w:val="002F5800"/>
    <w:rsid w:val="00306AD5"/>
    <w:rsid w:val="00331AA4"/>
    <w:rsid w:val="0033293D"/>
    <w:rsid w:val="003339EB"/>
    <w:rsid w:val="003473DF"/>
    <w:rsid w:val="00347C6E"/>
    <w:rsid w:val="00353B41"/>
    <w:rsid w:val="00354ADB"/>
    <w:rsid w:val="0037145C"/>
    <w:rsid w:val="003727EC"/>
    <w:rsid w:val="003736B6"/>
    <w:rsid w:val="00382507"/>
    <w:rsid w:val="00386A7F"/>
    <w:rsid w:val="00392914"/>
    <w:rsid w:val="00395A88"/>
    <w:rsid w:val="003A086E"/>
    <w:rsid w:val="003A2B73"/>
    <w:rsid w:val="003A4635"/>
    <w:rsid w:val="003B0089"/>
    <w:rsid w:val="003B1A0F"/>
    <w:rsid w:val="003B1C66"/>
    <w:rsid w:val="003C35A8"/>
    <w:rsid w:val="003D50A3"/>
    <w:rsid w:val="003E1F03"/>
    <w:rsid w:val="003E543C"/>
    <w:rsid w:val="003E761F"/>
    <w:rsid w:val="003F69A1"/>
    <w:rsid w:val="00401CFA"/>
    <w:rsid w:val="004051A7"/>
    <w:rsid w:val="00413018"/>
    <w:rsid w:val="00416202"/>
    <w:rsid w:val="00421C97"/>
    <w:rsid w:val="004252E2"/>
    <w:rsid w:val="00433D9B"/>
    <w:rsid w:val="00456CC7"/>
    <w:rsid w:val="00461A20"/>
    <w:rsid w:val="00466A51"/>
    <w:rsid w:val="00470610"/>
    <w:rsid w:val="00472DF7"/>
    <w:rsid w:val="00493B5E"/>
    <w:rsid w:val="004959BA"/>
    <w:rsid w:val="004A1D8F"/>
    <w:rsid w:val="004A39E7"/>
    <w:rsid w:val="004A66A0"/>
    <w:rsid w:val="004A7F4C"/>
    <w:rsid w:val="004B0B25"/>
    <w:rsid w:val="004B33D2"/>
    <w:rsid w:val="004D2644"/>
    <w:rsid w:val="004D54A5"/>
    <w:rsid w:val="004E325F"/>
    <w:rsid w:val="004E7928"/>
    <w:rsid w:val="004F251D"/>
    <w:rsid w:val="004F7625"/>
    <w:rsid w:val="005104AC"/>
    <w:rsid w:val="0051493E"/>
    <w:rsid w:val="00514B37"/>
    <w:rsid w:val="005253ED"/>
    <w:rsid w:val="00527BA1"/>
    <w:rsid w:val="00557FFE"/>
    <w:rsid w:val="005638EC"/>
    <w:rsid w:val="00565AD6"/>
    <w:rsid w:val="005810F0"/>
    <w:rsid w:val="005866FF"/>
    <w:rsid w:val="0058689D"/>
    <w:rsid w:val="00592A24"/>
    <w:rsid w:val="00592B34"/>
    <w:rsid w:val="005936CB"/>
    <w:rsid w:val="00593AA4"/>
    <w:rsid w:val="005A4EFD"/>
    <w:rsid w:val="005B30AC"/>
    <w:rsid w:val="005D2E9C"/>
    <w:rsid w:val="005D7A05"/>
    <w:rsid w:val="005E2B73"/>
    <w:rsid w:val="005E462D"/>
    <w:rsid w:val="005F1F4A"/>
    <w:rsid w:val="005F5F19"/>
    <w:rsid w:val="0060123F"/>
    <w:rsid w:val="006017FA"/>
    <w:rsid w:val="00601CE4"/>
    <w:rsid w:val="00603B0B"/>
    <w:rsid w:val="00604366"/>
    <w:rsid w:val="00605C47"/>
    <w:rsid w:val="00606E2A"/>
    <w:rsid w:val="00610160"/>
    <w:rsid w:val="006133EB"/>
    <w:rsid w:val="00620F42"/>
    <w:rsid w:val="00625A75"/>
    <w:rsid w:val="00626D8F"/>
    <w:rsid w:val="0064417E"/>
    <w:rsid w:val="00646ECD"/>
    <w:rsid w:val="006478A9"/>
    <w:rsid w:val="00665718"/>
    <w:rsid w:val="00665772"/>
    <w:rsid w:val="00667616"/>
    <w:rsid w:val="00670F89"/>
    <w:rsid w:val="00676362"/>
    <w:rsid w:val="00680AC5"/>
    <w:rsid w:val="00691066"/>
    <w:rsid w:val="0069263C"/>
    <w:rsid w:val="006A4D98"/>
    <w:rsid w:val="006B4F0E"/>
    <w:rsid w:val="006B79B6"/>
    <w:rsid w:val="006D0546"/>
    <w:rsid w:val="006D0A19"/>
    <w:rsid w:val="006D3E0B"/>
    <w:rsid w:val="006D58D3"/>
    <w:rsid w:val="006E3CDE"/>
    <w:rsid w:val="006F0C70"/>
    <w:rsid w:val="006F1B96"/>
    <w:rsid w:val="007113C3"/>
    <w:rsid w:val="00712C97"/>
    <w:rsid w:val="00717BFC"/>
    <w:rsid w:val="00730348"/>
    <w:rsid w:val="0073151D"/>
    <w:rsid w:val="007438F1"/>
    <w:rsid w:val="00743FAD"/>
    <w:rsid w:val="00755F79"/>
    <w:rsid w:val="0075634D"/>
    <w:rsid w:val="007618A2"/>
    <w:rsid w:val="00764234"/>
    <w:rsid w:val="00770076"/>
    <w:rsid w:val="0077159F"/>
    <w:rsid w:val="00794F15"/>
    <w:rsid w:val="007A215F"/>
    <w:rsid w:val="007C2B39"/>
    <w:rsid w:val="007D3A1D"/>
    <w:rsid w:val="007D5B3A"/>
    <w:rsid w:val="007D7D5F"/>
    <w:rsid w:val="007E411B"/>
    <w:rsid w:val="007F03CD"/>
    <w:rsid w:val="007F50E2"/>
    <w:rsid w:val="00811560"/>
    <w:rsid w:val="008155ED"/>
    <w:rsid w:val="0082014B"/>
    <w:rsid w:val="008221D8"/>
    <w:rsid w:val="00824129"/>
    <w:rsid w:val="00831619"/>
    <w:rsid w:val="008346C9"/>
    <w:rsid w:val="00836C86"/>
    <w:rsid w:val="0084019B"/>
    <w:rsid w:val="008500CC"/>
    <w:rsid w:val="00866AA8"/>
    <w:rsid w:val="00876049"/>
    <w:rsid w:val="00890D4B"/>
    <w:rsid w:val="00896697"/>
    <w:rsid w:val="00896926"/>
    <w:rsid w:val="008A1421"/>
    <w:rsid w:val="008C07C7"/>
    <w:rsid w:val="008C17E3"/>
    <w:rsid w:val="008C2D17"/>
    <w:rsid w:val="008D18C4"/>
    <w:rsid w:val="008E4F86"/>
    <w:rsid w:val="008E57D3"/>
    <w:rsid w:val="008E7D50"/>
    <w:rsid w:val="008F7D57"/>
    <w:rsid w:val="00905365"/>
    <w:rsid w:val="00915AD9"/>
    <w:rsid w:val="00933117"/>
    <w:rsid w:val="00934398"/>
    <w:rsid w:val="00942BA3"/>
    <w:rsid w:val="00954342"/>
    <w:rsid w:val="00954FD0"/>
    <w:rsid w:val="009837D9"/>
    <w:rsid w:val="009908DD"/>
    <w:rsid w:val="00992872"/>
    <w:rsid w:val="00996136"/>
    <w:rsid w:val="009A4D8A"/>
    <w:rsid w:val="009A6085"/>
    <w:rsid w:val="009B1844"/>
    <w:rsid w:val="009B3387"/>
    <w:rsid w:val="009B4EDF"/>
    <w:rsid w:val="009B67F2"/>
    <w:rsid w:val="009C0521"/>
    <w:rsid w:val="009C2652"/>
    <w:rsid w:val="009C67C2"/>
    <w:rsid w:val="009D2EDC"/>
    <w:rsid w:val="009E3684"/>
    <w:rsid w:val="009E3E32"/>
    <w:rsid w:val="009F5B9C"/>
    <w:rsid w:val="009F5EBF"/>
    <w:rsid w:val="009F7253"/>
    <w:rsid w:val="00A0168F"/>
    <w:rsid w:val="00A175B9"/>
    <w:rsid w:val="00A21EC3"/>
    <w:rsid w:val="00A3017D"/>
    <w:rsid w:val="00A308A3"/>
    <w:rsid w:val="00A33854"/>
    <w:rsid w:val="00A36D52"/>
    <w:rsid w:val="00A37FCD"/>
    <w:rsid w:val="00A44771"/>
    <w:rsid w:val="00A52ECD"/>
    <w:rsid w:val="00A52FDA"/>
    <w:rsid w:val="00A67286"/>
    <w:rsid w:val="00A841ED"/>
    <w:rsid w:val="00A85A7F"/>
    <w:rsid w:val="00A92BDE"/>
    <w:rsid w:val="00A97040"/>
    <w:rsid w:val="00AA2D3B"/>
    <w:rsid w:val="00AB63E5"/>
    <w:rsid w:val="00AC4E64"/>
    <w:rsid w:val="00AD0BA2"/>
    <w:rsid w:val="00AE3640"/>
    <w:rsid w:val="00AF29F3"/>
    <w:rsid w:val="00AF76AA"/>
    <w:rsid w:val="00B0708C"/>
    <w:rsid w:val="00B2487D"/>
    <w:rsid w:val="00B26833"/>
    <w:rsid w:val="00B26D10"/>
    <w:rsid w:val="00B41564"/>
    <w:rsid w:val="00B435A5"/>
    <w:rsid w:val="00B52D99"/>
    <w:rsid w:val="00B55596"/>
    <w:rsid w:val="00B61227"/>
    <w:rsid w:val="00B65CD4"/>
    <w:rsid w:val="00B8656C"/>
    <w:rsid w:val="00B914D8"/>
    <w:rsid w:val="00B9243A"/>
    <w:rsid w:val="00B94B41"/>
    <w:rsid w:val="00BB6384"/>
    <w:rsid w:val="00BC114F"/>
    <w:rsid w:val="00BC2357"/>
    <w:rsid w:val="00BC67A0"/>
    <w:rsid w:val="00BD7D69"/>
    <w:rsid w:val="00BE2CA1"/>
    <w:rsid w:val="00BF0489"/>
    <w:rsid w:val="00BF6E98"/>
    <w:rsid w:val="00C00FFD"/>
    <w:rsid w:val="00C030F3"/>
    <w:rsid w:val="00C04137"/>
    <w:rsid w:val="00C1172A"/>
    <w:rsid w:val="00C143EA"/>
    <w:rsid w:val="00C16D16"/>
    <w:rsid w:val="00C173EA"/>
    <w:rsid w:val="00C20A3E"/>
    <w:rsid w:val="00C2290B"/>
    <w:rsid w:val="00C2654A"/>
    <w:rsid w:val="00C26744"/>
    <w:rsid w:val="00C430C5"/>
    <w:rsid w:val="00C43A88"/>
    <w:rsid w:val="00C55B93"/>
    <w:rsid w:val="00C62C8D"/>
    <w:rsid w:val="00C63A5B"/>
    <w:rsid w:val="00C720F0"/>
    <w:rsid w:val="00C75951"/>
    <w:rsid w:val="00C916C1"/>
    <w:rsid w:val="00C91BA9"/>
    <w:rsid w:val="00C927F5"/>
    <w:rsid w:val="00CA0C01"/>
    <w:rsid w:val="00CA684C"/>
    <w:rsid w:val="00CB080C"/>
    <w:rsid w:val="00CB1886"/>
    <w:rsid w:val="00CB1D3B"/>
    <w:rsid w:val="00CB5155"/>
    <w:rsid w:val="00CC31B4"/>
    <w:rsid w:val="00CC7335"/>
    <w:rsid w:val="00CD2328"/>
    <w:rsid w:val="00CD4DB5"/>
    <w:rsid w:val="00CF1F90"/>
    <w:rsid w:val="00CF3946"/>
    <w:rsid w:val="00D0081E"/>
    <w:rsid w:val="00D02707"/>
    <w:rsid w:val="00D06B13"/>
    <w:rsid w:val="00D11D8C"/>
    <w:rsid w:val="00D2728C"/>
    <w:rsid w:val="00D531C8"/>
    <w:rsid w:val="00D53AFE"/>
    <w:rsid w:val="00D56775"/>
    <w:rsid w:val="00D60CD8"/>
    <w:rsid w:val="00D62D90"/>
    <w:rsid w:val="00D64516"/>
    <w:rsid w:val="00D65267"/>
    <w:rsid w:val="00D65312"/>
    <w:rsid w:val="00D704E9"/>
    <w:rsid w:val="00D74C65"/>
    <w:rsid w:val="00D76E38"/>
    <w:rsid w:val="00D80C82"/>
    <w:rsid w:val="00D814B5"/>
    <w:rsid w:val="00D84C90"/>
    <w:rsid w:val="00D87732"/>
    <w:rsid w:val="00DA031D"/>
    <w:rsid w:val="00DB41B0"/>
    <w:rsid w:val="00DC02FB"/>
    <w:rsid w:val="00DC6819"/>
    <w:rsid w:val="00DD2918"/>
    <w:rsid w:val="00DE5776"/>
    <w:rsid w:val="00DF0F6A"/>
    <w:rsid w:val="00DF3C19"/>
    <w:rsid w:val="00DF7C0B"/>
    <w:rsid w:val="00E126C4"/>
    <w:rsid w:val="00E14B28"/>
    <w:rsid w:val="00E31C9E"/>
    <w:rsid w:val="00E32F79"/>
    <w:rsid w:val="00E33441"/>
    <w:rsid w:val="00E35E85"/>
    <w:rsid w:val="00E366CB"/>
    <w:rsid w:val="00E440BE"/>
    <w:rsid w:val="00E5312C"/>
    <w:rsid w:val="00E559AB"/>
    <w:rsid w:val="00E77A3B"/>
    <w:rsid w:val="00E83668"/>
    <w:rsid w:val="00E842D6"/>
    <w:rsid w:val="00E97CC8"/>
    <w:rsid w:val="00EA3981"/>
    <w:rsid w:val="00EA3AEE"/>
    <w:rsid w:val="00EB7EB6"/>
    <w:rsid w:val="00EC0E15"/>
    <w:rsid w:val="00EF4B8D"/>
    <w:rsid w:val="00EF6500"/>
    <w:rsid w:val="00F00E7E"/>
    <w:rsid w:val="00F019BC"/>
    <w:rsid w:val="00F11EDF"/>
    <w:rsid w:val="00F160EE"/>
    <w:rsid w:val="00F21CFC"/>
    <w:rsid w:val="00F22871"/>
    <w:rsid w:val="00F32EA2"/>
    <w:rsid w:val="00F45569"/>
    <w:rsid w:val="00F54A92"/>
    <w:rsid w:val="00F54D2C"/>
    <w:rsid w:val="00F579C5"/>
    <w:rsid w:val="00F70569"/>
    <w:rsid w:val="00F71F6A"/>
    <w:rsid w:val="00F73817"/>
    <w:rsid w:val="00F841AA"/>
    <w:rsid w:val="00F87E28"/>
    <w:rsid w:val="00F90A42"/>
    <w:rsid w:val="00F935CD"/>
    <w:rsid w:val="00F96E15"/>
    <w:rsid w:val="00F97088"/>
    <w:rsid w:val="00F975BB"/>
    <w:rsid w:val="00FB0120"/>
    <w:rsid w:val="00FB348F"/>
    <w:rsid w:val="00FB5C76"/>
    <w:rsid w:val="00FC2A4F"/>
    <w:rsid w:val="00FD1FFD"/>
    <w:rsid w:val="00FE0BAB"/>
    <w:rsid w:val="00FE3AFB"/>
    <w:rsid w:val="00FE3F57"/>
    <w:rsid w:val="00FF3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6978B2"/>
  <w15:docId w15:val="{E1666796-9865-42DA-8755-0BF0F4ED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F03CD"/>
    <w:rPr>
      <w:rFonts w:ascii="Cordia New" w:eastAsia="Cordia New" w:hAnsi="Cordia New"/>
      <w:sz w:val="28"/>
      <w:szCs w:val="28"/>
    </w:rPr>
  </w:style>
  <w:style w:type="paragraph" w:styleId="Heading1">
    <w:name w:val="heading 1"/>
    <w:basedOn w:val="Normal"/>
    <w:next w:val="Normal"/>
    <w:qFormat/>
    <w:rsid w:val="00770076"/>
    <w:pPr>
      <w:keepNext/>
      <w:outlineLvl w:val="0"/>
    </w:pPr>
    <w:rPr>
      <w:rFonts w:ascii="AngsanaUPC" w:hAnsi="AngsanaUPC" w:cs="AngsanaUPC"/>
      <w:sz w:val="32"/>
      <w:szCs w:val="32"/>
    </w:rPr>
  </w:style>
  <w:style w:type="paragraph" w:styleId="Heading2">
    <w:name w:val="heading 2"/>
    <w:basedOn w:val="Normal"/>
    <w:next w:val="Normal"/>
    <w:qFormat/>
    <w:rsid w:val="00770076"/>
    <w:pPr>
      <w:keepNext/>
      <w:jc w:val="center"/>
      <w:outlineLvl w:val="1"/>
    </w:pPr>
    <w:rPr>
      <w:rFonts w:ascii="AngsanaUPC" w:hAnsi="AngsanaUPC" w:cs="AngsanaUPC"/>
      <w:b/>
      <w:bCs/>
      <w:sz w:val="32"/>
      <w:szCs w:val="32"/>
    </w:rPr>
  </w:style>
  <w:style w:type="paragraph" w:styleId="Heading3">
    <w:name w:val="heading 3"/>
    <w:basedOn w:val="Normal"/>
    <w:next w:val="Normal"/>
    <w:qFormat/>
    <w:rsid w:val="00770076"/>
    <w:pPr>
      <w:keepNext/>
      <w:jc w:val="both"/>
      <w:outlineLvl w:val="2"/>
    </w:pPr>
    <w:rPr>
      <w:rFonts w:ascii="AngsanaUPC" w:hAnsi="AngsanaUPC" w:cs="AngsanaUPC"/>
      <w:b/>
      <w:bCs/>
      <w:sz w:val="32"/>
      <w:szCs w:val="32"/>
    </w:rPr>
  </w:style>
  <w:style w:type="paragraph" w:styleId="Heading4">
    <w:name w:val="heading 4"/>
    <w:basedOn w:val="Normal"/>
    <w:next w:val="Normal"/>
    <w:qFormat/>
    <w:rsid w:val="00770076"/>
    <w:pPr>
      <w:keepNext/>
      <w:ind w:left="720" w:hanging="720"/>
      <w:jc w:val="both"/>
      <w:outlineLvl w:val="3"/>
    </w:pPr>
    <w:rPr>
      <w:rFonts w:ascii="AngsanaUPC" w:hAnsi="AngsanaUPC" w:cs="AngsanaUPC"/>
      <w:sz w:val="32"/>
      <w:szCs w:val="32"/>
    </w:rPr>
  </w:style>
  <w:style w:type="paragraph" w:styleId="Heading5">
    <w:name w:val="heading 5"/>
    <w:basedOn w:val="Normal"/>
    <w:next w:val="Normal"/>
    <w:qFormat/>
    <w:rsid w:val="00770076"/>
    <w:pPr>
      <w:keepNext/>
      <w:ind w:left="720"/>
      <w:jc w:val="both"/>
      <w:outlineLvl w:val="4"/>
    </w:pPr>
    <w:rPr>
      <w:rFonts w:ascii="AngsanaUPC" w:hAnsi="AngsanaUPC" w:cs="AngsanaUPC"/>
      <w:sz w:val="32"/>
      <w:szCs w:val="32"/>
    </w:rPr>
  </w:style>
  <w:style w:type="paragraph" w:styleId="Heading6">
    <w:name w:val="heading 6"/>
    <w:basedOn w:val="Normal"/>
    <w:next w:val="Normal"/>
    <w:qFormat/>
    <w:rsid w:val="00770076"/>
    <w:pPr>
      <w:keepNext/>
      <w:ind w:left="1418"/>
      <w:jc w:val="both"/>
      <w:outlineLvl w:val="5"/>
    </w:pPr>
    <w:rPr>
      <w:rFonts w:ascii="AngsanaUPC" w:hAnsi="AngsanaUPC" w:cs="AngsanaUPC"/>
      <w:color w:val="FF0000"/>
      <w:sz w:val="32"/>
      <w:szCs w:val="32"/>
    </w:rPr>
  </w:style>
  <w:style w:type="paragraph" w:styleId="Heading7">
    <w:name w:val="heading 7"/>
    <w:basedOn w:val="Normal"/>
    <w:next w:val="Normal"/>
    <w:qFormat/>
    <w:rsid w:val="00770076"/>
    <w:pPr>
      <w:keepNext/>
      <w:ind w:left="720" w:hanging="720"/>
      <w:jc w:val="both"/>
      <w:outlineLvl w:val="6"/>
    </w:pPr>
    <w:rPr>
      <w:rFonts w:ascii="AngsanaUPC" w:hAnsi="AngsanaUPC" w:cs="AngsanaUPC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F03CD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styleId="PageNumber">
    <w:name w:val="page number"/>
    <w:basedOn w:val="DefaultParagraphFont"/>
    <w:rsid w:val="007F03CD"/>
  </w:style>
  <w:style w:type="paragraph" w:styleId="BalloonText">
    <w:name w:val="Balloon Text"/>
    <w:basedOn w:val="Normal"/>
    <w:link w:val="BalloonTextChar"/>
    <w:rsid w:val="00461A20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461A20"/>
    <w:rPr>
      <w:rFonts w:ascii="Segoe UI" w:eastAsia="Cordia New" w:hAnsi="Segoe UI"/>
      <w:sz w:val="18"/>
      <w:szCs w:val="22"/>
    </w:rPr>
  </w:style>
  <w:style w:type="paragraph" w:styleId="Header">
    <w:name w:val="header"/>
    <w:basedOn w:val="Normal"/>
    <w:link w:val="HeaderChar"/>
    <w:rsid w:val="00C916C1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link w:val="Header"/>
    <w:rsid w:val="00C916C1"/>
    <w:rPr>
      <w:rFonts w:ascii="Cordia New" w:eastAsia="Cordia New" w:hAnsi="Cordia New"/>
      <w:sz w:val="28"/>
      <w:szCs w:val="35"/>
    </w:rPr>
  </w:style>
  <w:style w:type="paragraph" w:styleId="ListParagraph">
    <w:name w:val="List Paragraph"/>
    <w:basedOn w:val="Normal"/>
    <w:uiPriority w:val="34"/>
    <w:qFormat/>
    <w:rsid w:val="00E77A3B"/>
    <w:pPr>
      <w:ind w:left="720"/>
      <w:contextualSpacing/>
    </w:pPr>
    <w:rPr>
      <w:szCs w:val="35"/>
    </w:rPr>
  </w:style>
  <w:style w:type="character" w:styleId="Emphasis">
    <w:name w:val="Emphasis"/>
    <w:basedOn w:val="DefaultParagraphFont"/>
    <w:uiPriority w:val="20"/>
    <w:qFormat/>
    <w:rsid w:val="0033293D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C55B93"/>
    <w:rPr>
      <w:rFonts w:ascii="Cordia New" w:eastAsia="Cordia New" w:hAnsi="Cordia New" w:cs="Cordia New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A1CFA-2A9A-4BFF-9563-C2491384E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ประกาศ  คณะวิทยาศาสตร์  มหาวิทยาลัยเชียงใหม่</vt:lpstr>
      <vt:lpstr>ประกาศ  คณะวิทยาศาสตร์  มหาวิทยาลัยเชียงใหม่</vt:lpstr>
    </vt:vector>
  </TitlesOfParts>
  <Company>Sci-CMU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ประกาศ  คณะวิทยาศาสตร์  มหาวิทยาลัยเชียงใหม่</dc:title>
  <dc:creator>XP3</dc:creator>
  <cp:lastModifiedBy>CMUJS</cp:lastModifiedBy>
  <cp:revision>11</cp:revision>
  <cp:lastPrinted>2026-02-10T02:08:00Z</cp:lastPrinted>
  <dcterms:created xsi:type="dcterms:W3CDTF">2026-02-10T01:47:00Z</dcterms:created>
  <dcterms:modified xsi:type="dcterms:W3CDTF">2026-03-09T11:08:00Z</dcterms:modified>
</cp:coreProperties>
</file>