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sz w:val="54"/>
          <w:szCs w:val="54"/>
          <w:rtl w:val="0"/>
        </w:rPr>
        <w:t xml:space="preserve">AYI ACADEMY: TALEND</w:t>
        <w:br w:type="textWrapping"/>
      </w: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Material práctico</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b w:val="1"/>
          <w:sz w:val="54"/>
          <w:szCs w:val="54"/>
        </w:rPr>
      </w:pPr>
      <w:r w:rsidDel="00000000" w:rsidR="00000000" w:rsidRPr="00000000">
        <w:rPr/>
        <w:drawing>
          <wp:inline distB="114300" distT="114300" distL="114300" distR="114300">
            <wp:extent cx="5731200" cy="3225800"/>
            <wp:effectExtent b="0" l="0" r="0" t="0"/>
            <wp:docPr id="58"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54"/>
          <w:szCs w:val="54"/>
        </w:rPr>
      </w:pPr>
      <w:r w:rsidDel="00000000" w:rsidR="00000000" w:rsidRPr="00000000">
        <w:rPr>
          <w:rtl w:val="0"/>
        </w:rPr>
      </w:r>
    </w:p>
    <w:p w:rsidR="00000000" w:rsidDel="00000000" w:rsidP="00000000" w:rsidRDefault="00000000" w:rsidRPr="00000000" w14:paraId="0000000A">
      <w:pPr>
        <w:jc w:val="center"/>
        <w:rPr>
          <w:b w:val="1"/>
          <w:sz w:val="54"/>
          <w:szCs w:val="54"/>
        </w:rPr>
      </w:pPr>
      <w:r w:rsidDel="00000000" w:rsidR="00000000" w:rsidRPr="00000000">
        <w:rPr>
          <w:rtl w:val="0"/>
        </w:rPr>
      </w:r>
    </w:p>
    <w:p w:rsidR="00000000" w:rsidDel="00000000" w:rsidP="00000000" w:rsidRDefault="00000000" w:rsidRPr="00000000" w14:paraId="0000000B">
      <w:pPr>
        <w:jc w:val="center"/>
        <w:rPr>
          <w:b w:val="1"/>
          <w:sz w:val="54"/>
          <w:szCs w:val="54"/>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b w:val="1"/>
          <w:color w:val="202124"/>
          <w:sz w:val="21"/>
          <w:szCs w:val="21"/>
        </w:rPr>
      </w:pPr>
      <w:r w:rsidDel="00000000" w:rsidR="00000000" w:rsidRPr="00000000">
        <w:rPr>
          <w:rFonts w:ascii="Roboto" w:cs="Roboto" w:eastAsia="Roboto" w:hAnsi="Roboto"/>
          <w:b w:val="1"/>
          <w:color w:val="202124"/>
          <w:sz w:val="21"/>
          <w:szCs w:val="21"/>
          <w:rtl w:val="0"/>
        </w:rPr>
        <w:t xml:space="preserve">Módulo 3: Trabajando con base de datos</w:t>
      </w:r>
    </w:p>
    <w:p w:rsidR="00000000" w:rsidDel="00000000" w:rsidP="00000000" w:rsidRDefault="00000000" w:rsidRPr="00000000" w14:paraId="0000000D">
      <w:pPr>
        <w:jc w:val="cente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0E">
      <w:pPr>
        <w:jc w:val="center"/>
        <w:rPr>
          <w:b w:val="1"/>
          <w:sz w:val="54"/>
          <w:szCs w:val="5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both"/>
        <w:rPr>
          <w:b w:val="1"/>
          <w:sz w:val="30"/>
          <w:szCs w:val="30"/>
        </w:rPr>
      </w:pPr>
      <w:r w:rsidDel="00000000" w:rsidR="00000000" w:rsidRPr="00000000">
        <w:rPr>
          <w:rtl w:val="0"/>
        </w:rPr>
      </w:r>
    </w:p>
    <w:p w:rsidR="00000000" w:rsidDel="00000000" w:rsidP="00000000" w:rsidRDefault="00000000" w:rsidRPr="00000000" w14:paraId="00000010">
      <w:pPr>
        <w:pStyle w:val="Title"/>
        <w:jc w:val="center"/>
        <w:rPr/>
      </w:pPr>
      <w:bookmarkStart w:colFirst="0" w:colLast="0" w:name="_qusrdji6226l" w:id="0"/>
      <w:bookmarkEnd w:id="0"/>
      <w:r w:rsidDel="00000000" w:rsidR="00000000" w:rsidRPr="00000000">
        <w:rPr>
          <w:rtl w:val="0"/>
        </w:rPr>
        <w:t xml:space="preserve">Módulo 3: Trabajando con bases de datos</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eeeeee" w:val="clear"/>
        <w:spacing w:after="0" w:afterAutospacing="0" w:before="1060" w:line="240" w:lineRule="auto"/>
        <w:ind w:left="880" w:hanging="360"/>
      </w:pPr>
      <w:r w:rsidDel="00000000" w:rsidR="00000000" w:rsidRPr="00000000">
        <w:fldChar w:fldCharType="begin"/>
        <w:instrText xml:space="preserve"> HYPERLINK "https://cdn5.dcbstatic.com/files/t/a/talendacademy_docebosaas_com/1651694400/bKlhlM5REIPIICbkJ0xX_Q/scorm/b26dc53e2d3e1a4b14723e3ed52096c2cb2fa507/Content/Training/WorkingWithMySQLdb/Overview.htm" </w:instrText>
        <w:fldChar w:fldCharType="separate"/>
      </w:r>
      <w:r w:rsidDel="00000000" w:rsidR="00000000" w:rsidRPr="00000000">
        <w:rPr>
          <w:b w:val="1"/>
          <w:color w:val="0675c1"/>
          <w:rtl w:val="0"/>
        </w:rPr>
        <w:t xml:space="preserve">Temas:</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hd w:fill="eeeeee" w:val="clear"/>
        <w:spacing w:after="0" w:afterAutospacing="0" w:before="0" w:beforeAutospacing="0" w:line="240" w:lineRule="auto"/>
        <w:ind w:left="880" w:hanging="360"/>
        <w:rPr>
          <w:b w:val="1"/>
        </w:rPr>
      </w:pPr>
      <w:r w:rsidDel="00000000" w:rsidR="00000000" w:rsidRPr="00000000">
        <w:fldChar w:fldCharType="end"/>
      </w:r>
      <w:r w:rsidDel="00000000" w:rsidR="00000000" w:rsidRPr="00000000">
        <w:rPr>
          <w:b w:val="1"/>
          <w:rtl w:val="0"/>
        </w:rPr>
        <w:t xml:space="preserve">Preparación del entorno.</w:t>
      </w:r>
      <w:r w:rsidDel="00000000" w:rsidR="00000000" w:rsidRPr="00000000">
        <w:rPr>
          <w:rtl w:val="0"/>
        </w:rPr>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eeeeee" w:val="clear"/>
        <w:spacing w:after="0" w:afterAutospacing="0" w:before="0" w:beforeAutospacing="0" w:line="240" w:lineRule="auto"/>
        <w:ind w:left="880" w:hanging="360"/>
        <w:rPr>
          <w:b w:val="1"/>
        </w:rPr>
      </w:pPr>
      <w:r w:rsidDel="00000000" w:rsidR="00000000" w:rsidRPr="00000000">
        <w:rPr>
          <w:b w:val="1"/>
          <w:rtl w:val="0"/>
        </w:rPr>
        <w:t xml:space="preserve">Creación de tablas en </w:t>
      </w:r>
      <w:r w:rsidDel="00000000" w:rsidR="00000000" w:rsidRPr="00000000">
        <w:rPr>
          <w:b w:val="1"/>
          <w:rtl w:val="0"/>
        </w:rPr>
        <w:t xml:space="preserve">MySQL.</w:t>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eeeeee" w:val="clear"/>
        <w:spacing w:after="0" w:afterAutospacing="0" w:before="0" w:beforeAutospacing="0" w:line="240" w:lineRule="auto"/>
        <w:ind w:left="880" w:hanging="360"/>
        <w:rPr>
          <w:b w:val="1"/>
        </w:rPr>
      </w:pPr>
      <w:r w:rsidDel="00000000" w:rsidR="00000000" w:rsidRPr="00000000">
        <w:rPr>
          <w:b w:val="1"/>
          <w:rtl w:val="0"/>
        </w:rPr>
        <w:t xml:space="preserve">Leer datos desde una tabla </w:t>
      </w:r>
      <w:r w:rsidDel="00000000" w:rsidR="00000000" w:rsidRPr="00000000">
        <w:rPr>
          <w:b w:val="1"/>
          <w:rtl w:val="0"/>
        </w:rPr>
        <w:t xml:space="preserve">MySQL.</w:t>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hd w:fill="eeeeee" w:val="clear"/>
        <w:spacing w:after="0" w:afterAutospacing="0" w:before="0" w:beforeAutospacing="0" w:line="240" w:lineRule="auto"/>
        <w:ind w:left="880" w:hanging="360"/>
        <w:rPr>
          <w:b w:val="1"/>
        </w:rPr>
      </w:pPr>
      <w:r w:rsidDel="00000000" w:rsidR="00000000" w:rsidRPr="00000000">
        <w:rPr>
          <w:b w:val="1"/>
          <w:rtl w:val="0"/>
        </w:rPr>
        <w:t xml:space="preserve">B</w:t>
      </w:r>
      <w:r w:rsidDel="00000000" w:rsidR="00000000" w:rsidRPr="00000000">
        <w:rPr>
          <w:b w:val="1"/>
          <w:rtl w:val="0"/>
        </w:rPr>
        <w:t xml:space="preserve">uenas prácticas.</w:t>
      </w:r>
      <w:r w:rsidDel="00000000" w:rsidR="00000000" w:rsidRPr="00000000">
        <w:rPr>
          <w:rtl w:val="0"/>
        </w:rPr>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hd w:fill="eeeeee" w:val="clear"/>
        <w:spacing w:after="160" w:before="0" w:beforeAutospacing="0" w:line="240" w:lineRule="auto"/>
        <w:ind w:left="880" w:hanging="360"/>
        <w:rPr>
          <w:b w:val="1"/>
        </w:rPr>
      </w:pPr>
      <w:r w:rsidDel="00000000" w:rsidR="00000000" w:rsidRPr="00000000">
        <w:rPr>
          <w:b w:val="1"/>
          <w:rtl w:val="0"/>
        </w:rPr>
        <w:t xml:space="preserve">Resumen.</w:t>
      </w:r>
      <w:r w:rsidDel="00000000" w:rsidR="00000000" w:rsidRPr="00000000">
        <w:rPr>
          <w:rtl w:val="0"/>
        </w:rPr>
      </w:r>
    </w:p>
    <w:p w:rsidR="00000000" w:rsidDel="00000000" w:rsidP="00000000" w:rsidRDefault="00000000" w:rsidRPr="00000000" w14:paraId="00000017">
      <w:pPr>
        <w:pStyle w:val="Heading2"/>
        <w:keepNext w:val="0"/>
        <w:keepLines w:val="0"/>
        <w:pBdr>
          <w:bottom w:color="808080" w:space="0" w:sz="6" w:val="single"/>
        </w:pBdr>
        <w:shd w:fill="ffffff" w:val="clear"/>
        <w:spacing w:after="60" w:before="300" w:lineRule="auto"/>
        <w:jc w:val="both"/>
        <w:rPr>
          <w:color w:val="0675c1"/>
          <w:sz w:val="44"/>
          <w:szCs w:val="44"/>
        </w:rPr>
      </w:pPr>
      <w:bookmarkStart w:colFirst="0" w:colLast="0" w:name="_vx61gcuh0nuw" w:id="1"/>
      <w:bookmarkEnd w:id="1"/>
      <w:r w:rsidDel="00000000" w:rsidR="00000000" w:rsidRPr="00000000">
        <w:rPr>
          <w:color w:val="0675c1"/>
          <w:sz w:val="44"/>
          <w:szCs w:val="44"/>
          <w:rtl w:val="0"/>
        </w:rPr>
        <w:br w:type="textWrapping"/>
        <w:br w:type="textWrapping"/>
        <w:t xml:space="preserve">Objetivos</w:t>
      </w:r>
    </w:p>
    <w:p w:rsidR="00000000" w:rsidDel="00000000" w:rsidP="00000000" w:rsidRDefault="00000000" w:rsidRPr="00000000" w14:paraId="00000018">
      <w:pPr>
        <w:shd w:fill="ffffff" w:val="clear"/>
        <w:spacing w:after="120" w:before="420" w:lineRule="auto"/>
        <w:jc w:val="both"/>
        <w:rPr>
          <w:color w:val="404040"/>
        </w:rPr>
      </w:pPr>
      <w:r w:rsidDel="00000000" w:rsidR="00000000" w:rsidRPr="00000000">
        <w:rPr>
          <w:color w:val="404040"/>
          <w:rtl w:val="0"/>
        </w:rPr>
        <w:t xml:space="preserve">Después de completar este módulo, serán capaces de</w:t>
      </w:r>
      <w:r w:rsidDel="00000000" w:rsidR="00000000" w:rsidRPr="00000000">
        <w:rPr>
          <w:color w:val="404040"/>
          <w:rtl w:val="0"/>
        </w:rPr>
        <w:t xml:space="preserve">:</w:t>
      </w:r>
    </w:p>
    <w:p w:rsidR="00000000" w:rsidDel="00000000" w:rsidP="00000000" w:rsidRDefault="00000000" w:rsidRPr="00000000" w14:paraId="00000019">
      <w:pPr>
        <w:numPr>
          <w:ilvl w:val="0"/>
          <w:numId w:val="1"/>
        </w:numPr>
        <w:spacing w:after="0" w:afterAutospacing="0" w:before="620" w:lineRule="auto"/>
        <w:ind w:left="720" w:hanging="360"/>
      </w:pPr>
      <w:r w:rsidDel="00000000" w:rsidR="00000000" w:rsidRPr="00000000">
        <w:rPr>
          <w:color w:val="404040"/>
          <w:rtl w:val="0"/>
        </w:rPr>
        <w:t xml:space="preserve">Conectarse a una base de datos desde un Job Talend.</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color w:val="404040"/>
          <w:rtl w:val="0"/>
        </w:rPr>
        <w:t xml:space="preserve">Escribir en una tabla MySQL.</w:t>
      </w:r>
    </w:p>
    <w:p w:rsidR="00000000" w:rsidDel="00000000" w:rsidP="00000000" w:rsidRDefault="00000000" w:rsidRPr="00000000" w14:paraId="0000001B">
      <w:pPr>
        <w:numPr>
          <w:ilvl w:val="0"/>
          <w:numId w:val="1"/>
        </w:numPr>
        <w:spacing w:after="0" w:afterAutospacing="0" w:before="0" w:beforeAutospacing="0" w:lineRule="auto"/>
        <w:ind w:left="720" w:hanging="360"/>
      </w:pPr>
      <w:r w:rsidDel="00000000" w:rsidR="00000000" w:rsidRPr="00000000">
        <w:rPr>
          <w:color w:val="404040"/>
          <w:rtl w:val="0"/>
        </w:rPr>
        <w:t xml:space="preserve">Leer datos desde una tabla MySQL.</w:t>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color w:val="404040"/>
          <w:rtl w:val="0"/>
        </w:rPr>
        <w:t xml:space="preserve">Usar SQL Builder para customizar una consulta (query) SQL.</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color w:val="404040"/>
          <w:rtl w:val="0"/>
        </w:rPr>
        <w:t xml:space="preserve">Compartir una conexión de base de datos.</w:t>
      </w:r>
    </w:p>
    <w:p w:rsidR="00000000" w:rsidDel="00000000" w:rsidP="00000000" w:rsidRDefault="00000000" w:rsidRPr="00000000" w14:paraId="0000001E">
      <w:pPr>
        <w:numPr>
          <w:ilvl w:val="0"/>
          <w:numId w:val="1"/>
        </w:numPr>
        <w:spacing w:after="320" w:before="0" w:beforeAutospacing="0" w:lineRule="auto"/>
        <w:ind w:left="720" w:hanging="360"/>
      </w:pPr>
      <w:r w:rsidDel="00000000" w:rsidR="00000000" w:rsidRPr="00000000">
        <w:rPr>
          <w:color w:val="404040"/>
          <w:rtl w:val="0"/>
        </w:rPr>
        <w:t xml:space="preserve">Cerrar la conexión cuando termine el Job Talend.</w:t>
      </w:r>
    </w:p>
    <w:p w:rsidR="00000000" w:rsidDel="00000000" w:rsidP="00000000" w:rsidRDefault="00000000" w:rsidRPr="00000000" w14:paraId="0000001F">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u6dvv3fbhw2a" w:id="2"/>
      <w:bookmarkEnd w:id="2"/>
      <w:r w:rsidDel="00000000" w:rsidR="00000000" w:rsidRPr="00000000">
        <w:rPr>
          <w:color w:val="0675c1"/>
          <w:sz w:val="44"/>
          <w:szCs w:val="44"/>
          <w:rtl w:val="0"/>
        </w:rPr>
        <w:t xml:space="preserve">Ejercicio</w:t>
      </w:r>
    </w:p>
    <w:p w:rsidR="00000000" w:rsidDel="00000000" w:rsidP="00000000" w:rsidRDefault="00000000" w:rsidRPr="00000000" w14:paraId="00000020">
      <w:pPr>
        <w:shd w:fill="ffffff" w:val="clear"/>
        <w:spacing w:after="120" w:before="120" w:lineRule="auto"/>
        <w:rPr>
          <w:color w:val="404040"/>
        </w:rPr>
      </w:pPr>
      <w:r w:rsidDel="00000000" w:rsidR="00000000" w:rsidRPr="00000000">
        <w:rPr>
          <w:color w:val="404040"/>
          <w:rtl w:val="0"/>
        </w:rPr>
        <w:t xml:space="preserve">Estos ejercicios muestran cómo realizar operaciones básicas en tablas MySQL utilizando Talend Studio y, en particular, se centran en cómo crear una tabla, insertar datos y consultar datos.</w:t>
      </w:r>
      <w:r w:rsidDel="00000000" w:rsidR="00000000" w:rsidRPr="00000000">
        <w:br w:type="page"/>
      </w:r>
      <w:r w:rsidDel="00000000" w:rsidR="00000000" w:rsidRPr="00000000">
        <w:rPr>
          <w:rtl w:val="0"/>
        </w:rPr>
      </w:r>
    </w:p>
    <w:p w:rsidR="00000000" w:rsidDel="00000000" w:rsidP="00000000" w:rsidRDefault="00000000" w:rsidRPr="00000000" w14:paraId="00000021">
      <w:pPr>
        <w:shd w:fill="ffffff" w:val="clear"/>
        <w:spacing w:after="120" w:before="120" w:lineRule="auto"/>
        <w:ind w:left="0" w:firstLine="0"/>
        <w:jc w:val="center"/>
        <w:rPr>
          <w:b w:val="1"/>
          <w:color w:val="0675c1"/>
          <w:sz w:val="34"/>
          <w:szCs w:val="34"/>
        </w:rPr>
      </w:pPr>
      <w:r w:rsidDel="00000000" w:rsidR="00000000" w:rsidRPr="00000000">
        <w:rPr>
          <w:color w:val="404040"/>
          <w:rtl w:val="0"/>
        </w:rPr>
        <w:br w:type="textWrapping"/>
      </w:r>
      <w:r w:rsidDel="00000000" w:rsidR="00000000" w:rsidRPr="00000000">
        <w:rPr>
          <w:b w:val="1"/>
          <w:color w:val="0675c1"/>
          <w:sz w:val="34"/>
          <w:szCs w:val="34"/>
          <w:u w:val="single"/>
          <w:rtl w:val="0"/>
        </w:rPr>
        <w:t xml:space="preserve">Tema 1: Preparación del entorno</w:t>
        <w:br w:type="textWrapping"/>
      </w:r>
      <w:r w:rsidDel="00000000" w:rsidR="00000000" w:rsidRPr="00000000">
        <w:rPr>
          <w:rtl w:val="0"/>
        </w:rPr>
      </w:r>
    </w:p>
    <w:p w:rsidR="00000000" w:rsidDel="00000000" w:rsidP="00000000" w:rsidRDefault="00000000" w:rsidRPr="00000000" w14:paraId="00000022">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qka1pw3eb35b" w:id="3"/>
      <w:bookmarkEnd w:id="3"/>
      <w:r w:rsidDel="00000000" w:rsidR="00000000" w:rsidRPr="00000000">
        <w:rPr>
          <w:color w:val="0675c1"/>
          <w:sz w:val="44"/>
          <w:szCs w:val="44"/>
          <w:rtl w:val="0"/>
        </w:rPr>
        <w:t xml:space="preserve">Antes de comenzar</w:t>
      </w:r>
    </w:p>
    <w:p w:rsidR="00000000" w:rsidDel="00000000" w:rsidP="00000000" w:rsidRDefault="00000000" w:rsidRPr="00000000" w14:paraId="00000023">
      <w:pPr>
        <w:shd w:fill="ffffff" w:val="clear"/>
        <w:spacing w:after="120" w:before="420" w:lineRule="auto"/>
        <w:rPr>
          <w:color w:val="404040"/>
        </w:rPr>
      </w:pPr>
      <w:r w:rsidDel="00000000" w:rsidR="00000000" w:rsidRPr="00000000">
        <w:rPr>
          <w:color w:val="404040"/>
          <w:rtl w:val="0"/>
        </w:rPr>
        <w:t xml:space="preserve">Antes de comenzar a trabajar con bases de datos, debemos iniciar Talend Studio y abrir un proyecto en nuestro</w:t>
      </w:r>
      <w:r w:rsidDel="00000000" w:rsidR="00000000" w:rsidRPr="00000000">
        <w:rPr>
          <w:color w:val="404040"/>
          <w:rtl w:val="0"/>
        </w:rPr>
        <w:t xml:space="preserve"> workspace (espacio de trabajo).</w:t>
      </w:r>
    </w:p>
    <w:p w:rsidR="00000000" w:rsidDel="00000000" w:rsidP="00000000" w:rsidRDefault="00000000" w:rsidRPr="00000000" w14:paraId="00000024">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16r2xm7adaui" w:id="4"/>
      <w:bookmarkEnd w:id="4"/>
      <w:r w:rsidDel="00000000" w:rsidR="00000000" w:rsidRPr="00000000">
        <w:rPr>
          <w:color w:val="0675c1"/>
          <w:sz w:val="44"/>
          <w:szCs w:val="44"/>
          <w:rtl w:val="0"/>
        </w:rPr>
        <w:t xml:space="preserve">Abrir un proyecto</w:t>
      </w:r>
    </w:p>
    <w:p w:rsidR="00000000" w:rsidDel="00000000" w:rsidP="00000000" w:rsidRDefault="00000000" w:rsidRPr="00000000" w14:paraId="00000025">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Haga doble clic en el icono de Studio en su escritorio para iniciar Talend Studio. Se abre la ventana </w:t>
      </w:r>
      <w:r w:rsidDel="00000000" w:rsidR="00000000" w:rsidRPr="00000000">
        <w:rPr>
          <w:b w:val="1"/>
          <w:color w:val="404040"/>
          <w:rtl w:val="0"/>
        </w:rPr>
        <w:t xml:space="preserve">Talend Data Fabric</w:t>
      </w:r>
      <w:r w:rsidDel="00000000" w:rsidR="00000000" w:rsidRPr="00000000">
        <w:rPr>
          <w:color w:val="404040"/>
          <w:rtl w:val="0"/>
        </w:rPr>
        <w:t xml:space="preserve">, que le permite abrir un proyecto existente o crear uno nuevo.</w:t>
      </w:r>
      <w:r w:rsidDel="00000000" w:rsidR="00000000" w:rsidRPr="00000000">
        <w:rPr>
          <w:color w:val="404040"/>
          <w:rtl w:val="0"/>
        </w:rPr>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Abra el proyecto </w:t>
      </w:r>
      <w:r w:rsidDel="00000000" w:rsidR="00000000" w:rsidRPr="00000000">
        <w:rPr>
          <w:b w:val="1"/>
          <w:color w:val="404040"/>
          <w:rtl w:val="0"/>
        </w:rPr>
        <w:t xml:space="preserve">DIBASICS.</w:t>
      </w:r>
      <w:r w:rsidDel="00000000" w:rsidR="00000000" w:rsidRPr="00000000">
        <w:rPr>
          <w:color w:val="404040"/>
          <w:rtl w:val="0"/>
        </w:rPr>
        <w:t xml:space="preserve"> </w:t>
        <w:br w:type="textWrapping"/>
        <w:br w:type="textWrapping"/>
      </w:r>
      <w:r w:rsidDel="00000000" w:rsidR="00000000" w:rsidRPr="00000000">
        <w:rPr>
          <w:b w:val="1"/>
          <w:color w:val="404040"/>
          <w:rtl w:val="0"/>
        </w:rPr>
        <w:t xml:space="preserve">3.- </w:t>
      </w:r>
      <w:r w:rsidDel="00000000" w:rsidR="00000000" w:rsidRPr="00000000">
        <w:rPr>
          <w:color w:val="404040"/>
          <w:rtl w:val="0"/>
        </w:rPr>
        <w:t xml:space="preserve">Confirme que el proyecto </w:t>
      </w:r>
      <w:r w:rsidDel="00000000" w:rsidR="00000000" w:rsidRPr="00000000">
        <w:rPr>
          <w:b w:val="1"/>
          <w:color w:val="404040"/>
          <w:rtl w:val="0"/>
        </w:rPr>
        <w:t xml:space="preserve">DIBASICS</w:t>
      </w:r>
      <w:r w:rsidDel="00000000" w:rsidR="00000000" w:rsidRPr="00000000">
        <w:rPr>
          <w:color w:val="404040"/>
          <w:rtl w:val="0"/>
        </w:rPr>
        <w:t xml:space="preserve"> está disponible en la lista de proyectos existentes (existing project).</w:t>
        <w:br w:type="textWrapping"/>
        <w:br w:type="textWrapping"/>
      </w:r>
      <w:r w:rsidDel="00000000" w:rsidR="00000000" w:rsidRPr="00000000">
        <w:rPr>
          <w:b w:val="1"/>
          <w:color w:val="404040"/>
          <w:rtl w:val="0"/>
        </w:rPr>
        <w:t xml:space="preserve">4.- </w:t>
      </w:r>
      <w:r w:rsidDel="00000000" w:rsidR="00000000" w:rsidRPr="00000000">
        <w:rPr>
          <w:color w:val="404040"/>
          <w:rtl w:val="0"/>
        </w:rPr>
        <w:t xml:space="preserve">Si aparece el proyecto </w:t>
      </w:r>
      <w:r w:rsidDel="00000000" w:rsidR="00000000" w:rsidRPr="00000000">
        <w:rPr>
          <w:b w:val="1"/>
          <w:color w:val="404040"/>
          <w:rtl w:val="0"/>
        </w:rPr>
        <w:t xml:space="preserve">DIBASICS</w:t>
      </w:r>
      <w:r w:rsidDel="00000000" w:rsidR="00000000" w:rsidRPr="00000000">
        <w:rPr>
          <w:color w:val="404040"/>
          <w:rtl w:val="0"/>
        </w:rPr>
        <w:t xml:space="preserve">, haga clic en él y luego haga clic en </w:t>
      </w:r>
      <w:r w:rsidDel="00000000" w:rsidR="00000000" w:rsidRPr="00000000">
        <w:rPr>
          <w:b w:val="1"/>
          <w:color w:val="404040"/>
          <w:rtl w:val="0"/>
        </w:rPr>
        <w:t xml:space="preserve">Finish</w:t>
      </w:r>
      <w:r w:rsidDel="00000000" w:rsidR="00000000" w:rsidRPr="00000000">
        <w:rPr>
          <w:color w:val="404040"/>
          <w:rtl w:val="0"/>
        </w:rPr>
        <w:t xml:space="preserve">.</w:t>
        <w:br w:type="textWrapping"/>
        <w:br w:type="textWrapping"/>
      </w:r>
      <w:r w:rsidDel="00000000" w:rsidR="00000000" w:rsidRPr="00000000">
        <w:rPr>
          <w:color w:val="404040"/>
        </w:rPr>
        <w:drawing>
          <wp:inline distB="114300" distT="114300" distL="114300" distR="114300">
            <wp:extent cx="5731200" cy="2857500"/>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780" w:before="420" w:lineRule="auto"/>
        <w:ind w:left="0" w:firstLine="0"/>
        <w:rPr>
          <w:color w:val="404040"/>
        </w:rPr>
      </w:pPr>
      <w:r w:rsidDel="00000000" w:rsidR="00000000" w:rsidRPr="00000000">
        <w:rPr>
          <w:rtl w:val="0"/>
        </w:rPr>
      </w:r>
    </w:p>
    <w:p w:rsidR="00000000" w:rsidDel="00000000" w:rsidP="00000000" w:rsidRDefault="00000000" w:rsidRPr="00000000" w14:paraId="00000027">
      <w:pPr>
        <w:shd w:fill="ffffff" w:val="clear"/>
        <w:spacing w:after="780" w:before="420" w:lineRule="auto"/>
        <w:ind w:left="0" w:firstLine="0"/>
        <w:rPr>
          <w:b w:val="1"/>
          <w:color w:val="404040"/>
        </w:rPr>
      </w:pPr>
      <w:r w:rsidDel="00000000" w:rsidR="00000000" w:rsidRPr="00000000">
        <w:rPr>
          <w:color w:val="404040"/>
          <w:rtl w:val="0"/>
        </w:rPr>
        <w:br w:type="textWrapping"/>
        <w:br w:type="textWrapping"/>
      </w:r>
      <w:r w:rsidDel="00000000" w:rsidR="00000000" w:rsidRPr="00000000">
        <w:rPr>
          <w:b w:val="1"/>
          <w:color w:val="404040"/>
          <w:rtl w:val="0"/>
        </w:rPr>
        <w:t xml:space="preserve">Si no poseen el proyecto, sigan estos pasos para crearlo:</w:t>
      </w:r>
    </w:p>
    <w:p w:rsidR="00000000" w:rsidDel="00000000" w:rsidP="00000000" w:rsidRDefault="00000000" w:rsidRPr="00000000" w14:paraId="00000028">
      <w:pPr>
        <w:shd w:fill="ffffff" w:val="clear"/>
        <w:spacing w:after="880" w:before="520" w:lineRule="auto"/>
        <w:ind w:left="0" w:firstLine="0"/>
        <w:rPr>
          <w:b w:val="1"/>
          <w:color w:val="404040"/>
        </w:rPr>
      </w:pPr>
      <w:r w:rsidDel="00000000" w:rsidR="00000000" w:rsidRPr="00000000">
        <w:rPr>
          <w:b w:val="1"/>
          <w:color w:val="404040"/>
          <w:rtl w:val="0"/>
        </w:rPr>
        <w:t xml:space="preserve">1.-</w:t>
      </w:r>
      <w:r w:rsidDel="00000000" w:rsidR="00000000" w:rsidRPr="00000000">
        <w:rPr>
          <w:color w:val="404040"/>
          <w:rtl w:val="0"/>
        </w:rPr>
        <w:t xml:space="preserve"> En </w:t>
      </w:r>
      <w:r w:rsidDel="00000000" w:rsidR="00000000" w:rsidRPr="00000000">
        <w:rPr>
          <w:b w:val="1"/>
          <w:color w:val="404040"/>
          <w:rtl w:val="0"/>
        </w:rPr>
        <w:t xml:space="preserve">On connection</w:t>
      </w:r>
      <w:r w:rsidDel="00000000" w:rsidR="00000000" w:rsidRPr="00000000">
        <w:rPr>
          <w:color w:val="404040"/>
          <w:rtl w:val="0"/>
        </w:rPr>
        <w:t xml:space="preserve">, seleccione </w:t>
      </w:r>
      <w:r w:rsidDel="00000000" w:rsidR="00000000" w:rsidRPr="00000000">
        <w:rPr>
          <w:b w:val="1"/>
          <w:color w:val="404040"/>
          <w:rtl w:val="0"/>
        </w:rPr>
        <w:t xml:space="preserve">Local (Local)</w:t>
      </w:r>
      <w:r w:rsidDel="00000000" w:rsidR="00000000" w:rsidRPr="00000000">
        <w:rPr>
          <w:color w:val="404040"/>
          <w:rtl w:val="0"/>
        </w:rPr>
        <w:t xml:space="preserve">, lo que significa que cuando se crea el proyecto, se almacena en su máquina local.</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Seleccione la opción </w:t>
      </w:r>
      <w:r w:rsidDel="00000000" w:rsidR="00000000" w:rsidRPr="00000000">
        <w:rPr>
          <w:b w:val="1"/>
          <w:color w:val="404040"/>
          <w:rtl w:val="0"/>
        </w:rPr>
        <w:t xml:space="preserve">Create a new project</w:t>
      </w:r>
      <w:r w:rsidDel="00000000" w:rsidR="00000000" w:rsidRPr="00000000">
        <w:rPr>
          <w:color w:val="404040"/>
          <w:rtl w:val="0"/>
        </w:rPr>
        <w:t xml:space="preserve"> e ingrese como nombre </w:t>
      </w:r>
      <w:r w:rsidDel="00000000" w:rsidR="00000000" w:rsidRPr="00000000">
        <w:rPr>
          <w:b w:val="1"/>
          <w:i w:val="1"/>
          <w:color w:val="404040"/>
          <w:rtl w:val="0"/>
        </w:rPr>
        <w:t xml:space="preserve">DIBASICS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857500"/>
            <wp:effectExtent b="0" l="0" r="0" t="0"/>
            <wp:docPr id="61"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color w:val="404040"/>
          <w:rtl w:val="0"/>
        </w:rPr>
        <w:br w:type="textWrapping"/>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Haga click en </w:t>
      </w:r>
      <w:r w:rsidDel="00000000" w:rsidR="00000000" w:rsidRPr="00000000">
        <w:rPr>
          <w:b w:val="1"/>
          <w:color w:val="404040"/>
          <w:rtl w:val="0"/>
        </w:rPr>
        <w:t xml:space="preserve">Create</w:t>
      </w:r>
      <w:r w:rsidDel="00000000" w:rsidR="00000000" w:rsidRPr="00000000">
        <w:rPr>
          <w:color w:val="404040"/>
          <w:rtl w:val="0"/>
        </w:rPr>
        <w:t xml:space="preserve"> y espere a que el proyecto aparezca en la lista. El proyecto que haya creado se seleccionará por defecto.</w:t>
        <w:br w:type="textWrapping"/>
        <w:br w:type="textWrapping"/>
      </w:r>
      <w:r w:rsidDel="00000000" w:rsidR="00000000" w:rsidRPr="00000000">
        <w:rPr>
          <w:b w:val="1"/>
          <w:color w:val="404040"/>
          <w:rtl w:val="0"/>
        </w:rPr>
        <w:t xml:space="preserve">4.-</w:t>
      </w:r>
      <w:r w:rsidDel="00000000" w:rsidR="00000000" w:rsidRPr="00000000">
        <w:rPr>
          <w:color w:val="404040"/>
          <w:rtl w:val="0"/>
        </w:rPr>
        <w:t xml:space="preserve"> Haga click en el botón </w:t>
      </w:r>
      <w:r w:rsidDel="00000000" w:rsidR="00000000" w:rsidRPr="00000000">
        <w:rPr>
          <w:b w:val="1"/>
          <w:color w:val="404040"/>
          <w:rtl w:val="0"/>
        </w:rPr>
        <w:t xml:space="preserve">Finish</w:t>
      </w:r>
      <w:r w:rsidDel="00000000" w:rsidR="00000000" w:rsidRPr="00000000">
        <w:rPr>
          <w:color w:val="404040"/>
          <w:rtl w:val="0"/>
        </w:rPr>
        <w:t xml:space="preserve">.</w:t>
        <w:br w:type="textWrapping"/>
        <w:br w:type="textWrapping"/>
        <w:br w:type="textWrapping"/>
      </w:r>
      <w:r w:rsidDel="00000000" w:rsidR="00000000" w:rsidRPr="00000000">
        <w:rPr>
          <w:color w:val="4d5156"/>
          <w:sz w:val="21"/>
          <w:szCs w:val="21"/>
          <w:highlight w:val="white"/>
          <w:rtl w:val="0"/>
        </w:rPr>
        <w:t xml:space="preserve">💡</w:t>
      </w:r>
      <w:r w:rsidDel="00000000" w:rsidR="00000000" w:rsidRPr="00000000">
        <w:rPr>
          <w:color w:val="404040"/>
          <w:rtl w:val="0"/>
        </w:rPr>
        <w:t xml:space="preserve"> Si se le solicita que se conecte a Talend Community, haga clic en </w:t>
      </w:r>
      <w:r w:rsidDel="00000000" w:rsidR="00000000" w:rsidRPr="00000000">
        <w:rPr>
          <w:b w:val="1"/>
          <w:color w:val="404040"/>
          <w:rtl w:val="0"/>
        </w:rPr>
        <w:t xml:space="preserve">Skip this Step</w:t>
      </w:r>
      <w:r w:rsidDel="00000000" w:rsidR="00000000" w:rsidRPr="00000000">
        <w:rPr>
          <w:color w:val="404040"/>
          <w:rtl w:val="0"/>
        </w:rPr>
        <w:t xml:space="preserve">.</w:t>
        <w:br w:type="textWrapping"/>
      </w:r>
      <w:r w:rsidDel="00000000" w:rsidR="00000000" w:rsidRPr="00000000">
        <w:rPr>
          <w:color w:val="4d5156"/>
          <w:sz w:val="21"/>
          <w:szCs w:val="21"/>
          <w:highlight w:val="white"/>
          <w:rtl w:val="0"/>
        </w:rPr>
        <w:t xml:space="preserve">💡</w:t>
      </w:r>
      <w:r w:rsidDel="00000000" w:rsidR="00000000" w:rsidRPr="00000000">
        <w:rPr>
          <w:color w:val="404040"/>
          <w:rtl w:val="0"/>
        </w:rPr>
        <w:t xml:space="preserve"> Si se abre la </w:t>
      </w:r>
      <w:r w:rsidDel="00000000" w:rsidR="00000000" w:rsidRPr="00000000">
        <w:rPr>
          <w:b w:val="1"/>
          <w:color w:val="404040"/>
          <w:rtl w:val="0"/>
        </w:rPr>
        <w:t xml:space="preserve">Welcome</w:t>
      </w:r>
      <w:r w:rsidDel="00000000" w:rsidR="00000000" w:rsidRPr="00000000">
        <w:rPr>
          <w:color w:val="404040"/>
          <w:rtl w:val="0"/>
        </w:rPr>
        <w:t xml:space="preserve"> </w:t>
      </w:r>
      <w:r w:rsidDel="00000000" w:rsidR="00000000" w:rsidRPr="00000000">
        <w:rPr>
          <w:b w:val="1"/>
          <w:color w:val="404040"/>
          <w:rtl w:val="0"/>
        </w:rPr>
        <w:t xml:space="preserve">page</w:t>
      </w:r>
      <w:r w:rsidDel="00000000" w:rsidR="00000000" w:rsidRPr="00000000">
        <w:rPr>
          <w:color w:val="404040"/>
          <w:rtl w:val="0"/>
        </w:rPr>
        <w:t xml:space="preserve"> (página de bienvenida), haga click en </w:t>
      </w:r>
      <w:r w:rsidDel="00000000" w:rsidR="00000000" w:rsidRPr="00000000">
        <w:rPr>
          <w:b w:val="1"/>
          <w:color w:val="404040"/>
          <w:rtl w:val="0"/>
        </w:rPr>
        <w:t xml:space="preserve">Start now.</w:t>
      </w:r>
    </w:p>
    <w:p w:rsidR="00000000" w:rsidDel="00000000" w:rsidP="00000000" w:rsidRDefault="00000000" w:rsidRPr="00000000" w14:paraId="00000029">
      <w:pPr>
        <w:shd w:fill="ffffff" w:val="clear"/>
        <w:spacing w:after="120" w:before="420" w:lineRule="auto"/>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02A">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2B">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k0p3s752uiqo" w:id="5"/>
      <w:bookmarkEnd w:id="5"/>
      <w:r w:rsidDel="00000000" w:rsidR="00000000" w:rsidRPr="00000000">
        <w:rPr>
          <w:color w:val="0675c1"/>
          <w:sz w:val="44"/>
          <w:szCs w:val="44"/>
          <w:rtl w:val="0"/>
        </w:rPr>
        <w:t xml:space="preserve">Configurando el proyecto</w:t>
      </w:r>
    </w:p>
    <w:p w:rsidR="00000000" w:rsidDel="00000000" w:rsidP="00000000" w:rsidRDefault="00000000" w:rsidRPr="00000000" w14:paraId="0000002C">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la barra de tareas ubique</w:t>
      </w:r>
      <w:r w:rsidDel="00000000" w:rsidR="00000000" w:rsidRPr="00000000">
        <w:rPr>
          <w:color w:val="404040"/>
          <w:rtl w:val="0"/>
        </w:rPr>
        <w:t xml:space="preserve"> </w:t>
      </w:r>
      <w:r w:rsidDel="00000000" w:rsidR="00000000" w:rsidRPr="00000000">
        <w:rPr>
          <w:b w:val="1"/>
          <w:color w:val="404040"/>
          <w:rtl w:val="0"/>
        </w:rPr>
        <w:t xml:space="preserve">Quick Access</w:t>
      </w:r>
      <w:r w:rsidDel="00000000" w:rsidR="00000000" w:rsidRPr="00000000">
        <w:rPr>
          <w:color w:val="404040"/>
          <w:rtl w:val="0"/>
        </w:rPr>
        <w:t xml:space="preserve"> y asegúrese de que la perspectiva </w:t>
      </w:r>
      <w:r w:rsidDel="00000000" w:rsidR="00000000" w:rsidRPr="00000000">
        <w:rPr>
          <w:b w:val="1"/>
          <w:color w:val="404040"/>
          <w:rtl w:val="0"/>
        </w:rPr>
        <w:t xml:space="preserve">Integration</w:t>
      </w:r>
      <w:r w:rsidDel="00000000" w:rsidR="00000000" w:rsidRPr="00000000">
        <w:rPr>
          <w:color w:val="404040"/>
          <w:rtl w:val="0"/>
        </w:rPr>
        <w:t xml:space="preserve"> esté seleccionada.</w:t>
        <w:br w:type="textWrapping"/>
      </w:r>
      <w:r w:rsidDel="00000000" w:rsidR="00000000" w:rsidRPr="00000000">
        <w:rPr>
          <w:color w:val="404040"/>
        </w:rPr>
        <w:drawing>
          <wp:inline distB="114300" distT="114300" distL="114300" distR="114300">
            <wp:extent cx="1219200" cy="276225"/>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19200" cy="2762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Cree una nueva carpeta para sus Jobs. En el repositorio, expanda la opción </w:t>
      </w:r>
      <w:r w:rsidDel="00000000" w:rsidR="00000000" w:rsidRPr="00000000">
        <w:rPr>
          <w:b w:val="1"/>
          <w:color w:val="404040"/>
          <w:rtl w:val="0"/>
        </w:rPr>
        <w:t xml:space="preserve">Job Designs</w:t>
      </w:r>
      <w:r w:rsidDel="00000000" w:rsidR="00000000" w:rsidRPr="00000000">
        <w:rPr>
          <w:color w:val="404040"/>
          <w:rtl w:val="0"/>
        </w:rPr>
        <w:t xml:space="preserve">, haga clic derecho sobre </w:t>
      </w:r>
      <w:r w:rsidDel="00000000" w:rsidR="00000000" w:rsidRPr="00000000">
        <w:rPr>
          <w:b w:val="1"/>
          <w:color w:val="404040"/>
          <w:rtl w:val="0"/>
        </w:rPr>
        <w:t xml:space="preserve">Standard</w:t>
      </w:r>
      <w:r w:rsidDel="00000000" w:rsidR="00000000" w:rsidRPr="00000000">
        <w:rPr>
          <w:color w:val="404040"/>
          <w:rtl w:val="0"/>
        </w:rPr>
        <w:t xml:space="preserve">, y seleccione </w:t>
      </w:r>
      <w:r w:rsidDel="00000000" w:rsidR="00000000" w:rsidRPr="00000000">
        <w:rPr>
          <w:b w:val="1"/>
          <w:color w:val="404040"/>
          <w:rtl w:val="0"/>
        </w:rPr>
        <w:t xml:space="preserve">Create folder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267075" cy="3400425"/>
            <wp:effectExtent b="0" l="0" r="0" t="0"/>
            <wp:docPr id="44"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267075" cy="34004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Ingrese </w:t>
      </w:r>
      <w:r w:rsidDel="00000000" w:rsidR="00000000" w:rsidRPr="00000000">
        <w:rPr>
          <w:i w:val="1"/>
          <w:color w:val="404040"/>
          <w:rtl w:val="0"/>
        </w:rPr>
        <w:t xml:space="preserve">Databases</w:t>
      </w:r>
      <w:r w:rsidDel="00000000" w:rsidR="00000000" w:rsidRPr="00000000">
        <w:rPr>
          <w:color w:val="404040"/>
          <w:rtl w:val="0"/>
        </w:rPr>
        <w:t xml:space="preserve"> como </w:t>
      </w:r>
      <w:r w:rsidDel="00000000" w:rsidR="00000000" w:rsidRPr="00000000">
        <w:rPr>
          <w:b w:val="1"/>
          <w:color w:val="404040"/>
          <w:rtl w:val="0"/>
        </w:rPr>
        <w:t xml:space="preserve">Label</w:t>
      </w:r>
      <w:r w:rsidDel="00000000" w:rsidR="00000000" w:rsidRPr="00000000">
        <w:rPr>
          <w:color w:val="404040"/>
          <w:rtl w:val="0"/>
        </w:rPr>
        <w:t xml:space="preserve">, y haga clic en </w:t>
      </w:r>
      <w:r w:rsidDel="00000000" w:rsidR="00000000" w:rsidRPr="00000000">
        <w:rPr>
          <w:b w:val="1"/>
          <w:color w:val="404040"/>
          <w:rtl w:val="0"/>
        </w:rPr>
        <w:t xml:space="preserve">Finish</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119563" cy="2208924"/>
            <wp:effectExtent b="0" l="0" r="0" t="0"/>
            <wp:docPr id="4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4119563" cy="2208924"/>
                    </a:xfrm>
                    <a:prstGeom prst="rect"/>
                    <a:ln/>
                  </pic:spPr>
                </pic:pic>
              </a:graphicData>
            </a:graphic>
          </wp:inline>
        </w:drawing>
      </w:r>
      <w:r w:rsidDel="00000000" w:rsidR="00000000" w:rsidRPr="00000000">
        <w:rPr>
          <w:color w:val="404040"/>
          <w:rtl w:val="0"/>
        </w:rPr>
        <w:br w:type="textWrapping"/>
        <w:br w:type="textWrapping"/>
        <w:t xml:space="preserve">4.- La nueva carpeta se va a encontrar en </w:t>
      </w:r>
      <w:r w:rsidDel="00000000" w:rsidR="00000000" w:rsidRPr="00000000">
        <w:rPr>
          <w:b w:val="1"/>
          <w:color w:val="404040"/>
          <w:rtl w:val="0"/>
        </w:rPr>
        <w:t xml:space="preserve">Repository</w:t>
      </w:r>
      <w:r w:rsidDel="00000000" w:rsidR="00000000" w:rsidRPr="00000000">
        <w:rPr>
          <w:color w:val="404040"/>
          <w:rtl w:val="0"/>
        </w:rPr>
        <w:t xml:space="preserve"> &gt; </w:t>
      </w:r>
      <w:r w:rsidDel="00000000" w:rsidR="00000000" w:rsidRPr="00000000">
        <w:rPr>
          <w:b w:val="1"/>
          <w:color w:val="404040"/>
          <w:rtl w:val="0"/>
        </w:rPr>
        <w:t xml:space="preserve">Job Designs</w:t>
      </w:r>
      <w:r w:rsidDel="00000000" w:rsidR="00000000" w:rsidRPr="00000000">
        <w:rPr>
          <w:color w:val="404040"/>
          <w:rtl w:val="0"/>
        </w:rPr>
        <w:t xml:space="preserve"> &gt; </w:t>
      </w:r>
      <w:r w:rsidDel="00000000" w:rsidR="00000000" w:rsidRPr="00000000">
        <w:rPr>
          <w:b w:val="1"/>
          <w:color w:val="404040"/>
          <w:rtl w:val="0"/>
        </w:rPr>
        <w:t xml:space="preserve">Standard</w:t>
      </w:r>
      <w:r w:rsidDel="00000000" w:rsidR="00000000" w:rsidRPr="00000000">
        <w:rPr>
          <w:color w:val="404040"/>
          <w:rtl w:val="0"/>
        </w:rPr>
        <w:t xml:space="preserve">.</w:t>
      </w:r>
    </w:p>
    <w:p w:rsidR="00000000" w:rsidDel="00000000" w:rsidP="00000000" w:rsidRDefault="00000000" w:rsidRPr="00000000" w14:paraId="0000002D">
      <w:pPr>
        <w:shd w:fill="ffffff" w:val="clear"/>
        <w:spacing w:after="120" w:before="120" w:lineRule="auto"/>
        <w:jc w:val="center"/>
        <w:rPr>
          <w:color w:val="404040"/>
        </w:rPr>
      </w:pPr>
      <w:r w:rsidDel="00000000" w:rsidR="00000000" w:rsidRPr="00000000">
        <w:rPr>
          <w:b w:val="1"/>
          <w:color w:val="0675c1"/>
          <w:sz w:val="34"/>
          <w:szCs w:val="34"/>
          <w:u w:val="single"/>
          <w:rtl w:val="0"/>
        </w:rPr>
        <w:br w:type="textWrapping"/>
        <w:t xml:space="preserve">Tema 2: Creación de tablas en MySQL</w:t>
        <w:br w:type="textWrapping"/>
      </w:r>
      <w:r w:rsidDel="00000000" w:rsidR="00000000" w:rsidRPr="00000000">
        <w:rPr>
          <w:rtl w:val="0"/>
        </w:rPr>
      </w:r>
    </w:p>
    <w:p w:rsidR="00000000" w:rsidDel="00000000" w:rsidP="00000000" w:rsidRDefault="00000000" w:rsidRPr="00000000" w14:paraId="0000002E">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h9fnd3u7ccnd" w:id="6"/>
      <w:bookmarkEnd w:id="6"/>
      <w:r w:rsidDel="00000000" w:rsidR="00000000" w:rsidRPr="00000000">
        <w:rPr>
          <w:color w:val="0675c1"/>
          <w:sz w:val="44"/>
          <w:szCs w:val="44"/>
          <w:rtl w:val="0"/>
        </w:rPr>
        <w:t xml:space="preserve">Antes de comenzar</w:t>
      </w:r>
    </w:p>
    <w:p w:rsidR="00000000" w:rsidDel="00000000" w:rsidP="00000000" w:rsidRDefault="00000000" w:rsidRPr="00000000" w14:paraId="0000002F">
      <w:pPr>
        <w:shd w:fill="ffffff" w:val="clear"/>
        <w:spacing w:after="120" w:before="420" w:lineRule="auto"/>
        <w:rPr>
          <w:color w:val="404040"/>
        </w:rPr>
      </w:pPr>
      <w:r w:rsidDel="00000000" w:rsidR="00000000" w:rsidRPr="00000000">
        <w:rPr>
          <w:color w:val="404040"/>
          <w:rtl w:val="0"/>
        </w:rPr>
        <w:t xml:space="preserve">Este ejercicio le enseñará a conectarse a una base de datos</w:t>
      </w:r>
      <w:r w:rsidDel="00000000" w:rsidR="00000000" w:rsidRPr="00000000">
        <w:rPr>
          <w:color w:val="404040"/>
          <w:rtl w:val="0"/>
        </w:rPr>
        <w:t xml:space="preserve">, crear una tabla en MySQL, y llenarla con algunos datos. El objetivo es crear un Job que llene la nueva tabla con datos que obtiene del archivo CustomersFile.csv.</w:t>
      </w:r>
    </w:p>
    <w:p w:rsidR="00000000" w:rsidDel="00000000" w:rsidP="00000000" w:rsidRDefault="00000000" w:rsidRPr="00000000" w14:paraId="00000030">
      <w:pPr>
        <w:shd w:fill="ffffff" w:val="clear"/>
        <w:spacing w:after="120" w:before="420" w:lineRule="auto"/>
        <w:rPr>
          <w:color w:val="404040"/>
        </w:rPr>
      </w:pPr>
      <w:r w:rsidDel="00000000" w:rsidR="00000000" w:rsidRPr="00000000">
        <w:rPr>
          <w:color w:val="404040"/>
          <w:rtl w:val="0"/>
        </w:rPr>
        <w:t xml:space="preserve">Al final, el Job debería verse así:</w:t>
      </w:r>
    </w:p>
    <w:p w:rsidR="00000000" w:rsidDel="00000000" w:rsidP="00000000" w:rsidRDefault="00000000" w:rsidRPr="00000000" w14:paraId="00000031">
      <w:pPr>
        <w:shd w:fill="ffffff" w:val="clear"/>
        <w:spacing w:after="120" w:before="420" w:lineRule="auto"/>
        <w:rPr>
          <w:color w:val="404040"/>
        </w:rPr>
      </w:pPr>
      <w:r w:rsidDel="00000000" w:rsidR="00000000" w:rsidRPr="00000000">
        <w:rPr>
          <w:color w:val="404040"/>
        </w:rPr>
        <w:drawing>
          <wp:inline distB="114300" distT="114300" distL="114300" distR="114300">
            <wp:extent cx="3028950" cy="1504950"/>
            <wp:effectExtent b="0" l="0" r="0" t="0"/>
            <wp:docPr id="59"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30289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120" w:before="420" w:lineRule="auto"/>
        <w:rPr>
          <w:color w:val="404040"/>
        </w:rPr>
      </w:pPr>
      <w:r w:rsidDel="00000000" w:rsidR="00000000" w:rsidRPr="00000000">
        <w:rPr>
          <w:color w:val="404040"/>
          <w:rtl w:val="0"/>
        </w:rPr>
        <w:t xml:space="preserve">El entorno se ha configurado con una base de datos denominada training.</w:t>
      </w:r>
    </w:p>
    <w:p w:rsidR="00000000" w:rsidDel="00000000" w:rsidP="00000000" w:rsidRDefault="00000000" w:rsidRPr="00000000" w14:paraId="00000033">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34">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9gk66banpwpm" w:id="7"/>
      <w:bookmarkEnd w:id="7"/>
      <w:r w:rsidDel="00000000" w:rsidR="00000000" w:rsidRPr="00000000">
        <w:rPr>
          <w:color w:val="0675c1"/>
          <w:sz w:val="44"/>
          <w:szCs w:val="44"/>
          <w:rtl w:val="0"/>
        </w:rPr>
        <w:t xml:space="preserve">Leer datos de un archivo estructurado</w:t>
      </w:r>
    </w:p>
    <w:p w:rsidR="00000000" w:rsidDel="00000000" w:rsidP="00000000" w:rsidRDefault="00000000" w:rsidRPr="00000000" w14:paraId="00000035">
      <w:pPr>
        <w:shd w:fill="ffffff" w:val="clear"/>
        <w:spacing w:after="120" w:before="120" w:lineRule="auto"/>
        <w:rPr>
          <w:color w:val="404040"/>
        </w:rPr>
      </w:pPr>
      <w:r w:rsidDel="00000000" w:rsidR="00000000" w:rsidRPr="00000000">
        <w:rPr>
          <w:color w:val="404040"/>
          <w:rtl w:val="0"/>
        </w:rPr>
        <w:t xml:space="preserve">Para este ejercicio vamos a utilizar el archivo </w:t>
      </w:r>
      <w:r w:rsidDel="00000000" w:rsidR="00000000" w:rsidRPr="00000000">
        <w:rPr>
          <w:color w:val="404040"/>
          <w:rtl w:val="0"/>
        </w:rPr>
        <w:t xml:space="preserve">CustomersFile.csv ubicado en la carpeta C:\StudentFiles\DIBasics\Databases. Examine el contenido del archivo para entender su estructura. Cada línea contiene información básica de los clientes, separada por punto y coma. La primera línea es la cabecera(header), que contiene los nombres de cada columna.</w:t>
        <w:br w:type="textWrapping"/>
        <w:br w:type="textWrapping"/>
      </w:r>
      <w:r w:rsidDel="00000000" w:rsidR="00000000" w:rsidRPr="00000000">
        <w:rPr>
          <w:b w:val="1"/>
          <w:color w:val="404040"/>
          <w:rtl w:val="0"/>
        </w:rPr>
        <w:t xml:space="preserve">1.-</w:t>
      </w:r>
      <w:r w:rsidDel="00000000" w:rsidR="00000000" w:rsidRPr="00000000">
        <w:rPr>
          <w:color w:val="404040"/>
          <w:rtl w:val="0"/>
        </w:rPr>
        <w:t xml:space="preserve"> Cree un nuevo standard Job en la carpeta </w:t>
      </w:r>
      <w:r w:rsidDel="00000000" w:rsidR="00000000" w:rsidRPr="00000000">
        <w:rPr>
          <w:b w:val="1"/>
          <w:color w:val="404040"/>
          <w:rtl w:val="0"/>
        </w:rPr>
        <w:t xml:space="preserve">Databases</w:t>
      </w:r>
      <w:r w:rsidDel="00000000" w:rsidR="00000000" w:rsidRPr="00000000">
        <w:rPr>
          <w:color w:val="404040"/>
          <w:rtl w:val="0"/>
        </w:rPr>
        <w:t xml:space="preserve"> y </w:t>
      </w:r>
      <w:r w:rsidDel="00000000" w:rsidR="00000000" w:rsidRPr="00000000">
        <w:rPr>
          <w:color w:val="404040"/>
          <w:rtl w:val="0"/>
        </w:rPr>
        <w:t xml:space="preserve">nómbrelo</w:t>
      </w:r>
      <w:r w:rsidDel="00000000" w:rsidR="00000000" w:rsidRPr="00000000">
        <w:rPr>
          <w:color w:val="404040"/>
          <w:rtl w:val="0"/>
        </w:rPr>
        <w:t xml:space="preserve"> </w:t>
      </w:r>
      <w:r w:rsidDel="00000000" w:rsidR="00000000" w:rsidRPr="00000000">
        <w:rPr>
          <w:i w:val="1"/>
          <w:color w:val="404040"/>
          <w:rtl w:val="0"/>
        </w:rPr>
        <w:t xml:space="preserve">createTable</w:t>
      </w:r>
      <w:r w:rsidDel="00000000" w:rsidR="00000000" w:rsidRPr="00000000">
        <w:rPr>
          <w:color w:val="404040"/>
          <w:rtl w:val="0"/>
        </w:rPr>
        <w:t xml:space="preserve">.</w:t>
        <w:br w:type="textWrapping"/>
        <w:br w:type="textWrapping"/>
      </w:r>
      <w:r w:rsidDel="00000000" w:rsidR="00000000" w:rsidRPr="00000000">
        <w:rPr>
          <w:color w:val="404040"/>
        </w:rPr>
        <w:drawing>
          <wp:inline distB="114300" distT="114300" distL="114300" distR="114300">
            <wp:extent cx="3929063" cy="3238822"/>
            <wp:effectExtent b="0" l="0" r="0" t="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929063" cy="3238822"/>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En el </w:t>
      </w:r>
      <w:r w:rsidDel="00000000" w:rsidR="00000000" w:rsidRPr="00000000">
        <w:rPr>
          <w:b w:val="1"/>
          <w:color w:val="404040"/>
          <w:rtl w:val="0"/>
        </w:rPr>
        <w:t xml:space="preserve">Designer</w:t>
      </w:r>
      <w:r w:rsidDel="00000000" w:rsidR="00000000" w:rsidRPr="00000000">
        <w:rPr>
          <w:color w:val="404040"/>
          <w:rtl w:val="0"/>
        </w:rPr>
        <w:t xml:space="preserve">, agregue un componente </w:t>
      </w:r>
      <w:r w:rsidDel="00000000" w:rsidR="00000000" w:rsidRPr="00000000">
        <w:rPr>
          <w:b w:val="1"/>
          <w:color w:val="404040"/>
          <w:rtl w:val="0"/>
        </w:rPr>
        <w:t xml:space="preserve">tFileInputDelimited</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143125" cy="1533525"/>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43125" cy="15335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Renombre el componente clickeando en su nombre y reemplácelo por </w:t>
      </w:r>
      <w:r w:rsidDel="00000000" w:rsidR="00000000" w:rsidRPr="00000000">
        <w:rPr>
          <w:i w:val="1"/>
          <w:color w:val="404040"/>
          <w:rtl w:val="0"/>
        </w:rPr>
        <w:t xml:space="preserve">CustomersFile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1562100" cy="1466850"/>
            <wp:effectExtent b="0" l="0" r="0" t="0"/>
            <wp:docPr id="3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15621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Configure el componente especificando el nombre del archivo a leer y su estructura, definida por el separador de filas y el separador de campos.</w:t>
      </w:r>
    </w:p>
    <w:p w:rsidR="00000000" w:rsidDel="00000000" w:rsidP="00000000" w:rsidRDefault="00000000" w:rsidRPr="00000000" w14:paraId="00000037">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Abrir la opción </w:t>
      </w:r>
      <w:r w:rsidDel="00000000" w:rsidR="00000000" w:rsidRPr="00000000">
        <w:rPr>
          <w:b w:val="1"/>
          <w:color w:val="404040"/>
          <w:rtl w:val="0"/>
        </w:rPr>
        <w:t xml:space="preserve">Basic settings</w:t>
      </w:r>
      <w:r w:rsidDel="00000000" w:rsidR="00000000" w:rsidRPr="00000000">
        <w:rPr>
          <w:color w:val="404040"/>
          <w:rtl w:val="0"/>
        </w:rPr>
        <w:t xml:space="preserve"> en la pestaña </w:t>
      </w:r>
      <w:r w:rsidDel="00000000" w:rsidR="00000000" w:rsidRPr="00000000">
        <w:rPr>
          <w:b w:val="1"/>
          <w:color w:val="404040"/>
          <w:rtl w:val="0"/>
        </w:rPr>
        <w:t xml:space="preserve">Component</w:t>
      </w:r>
      <w:r w:rsidDel="00000000" w:rsidR="00000000" w:rsidRPr="00000000">
        <w:rPr>
          <w:color w:val="404040"/>
          <w:rtl w:val="0"/>
        </w:rPr>
        <w:t xml:space="preserve">.</w:t>
      </w:r>
    </w:p>
    <w:p w:rsidR="00000000" w:rsidDel="00000000" w:rsidP="00000000" w:rsidRDefault="00000000" w:rsidRPr="00000000" w14:paraId="00000038">
      <w:pPr>
        <w:shd w:fill="ffffff" w:val="clear"/>
        <w:spacing w:after="780" w:before="420" w:lineRule="auto"/>
        <w:ind w:left="720" w:firstLine="0"/>
        <w:rPr>
          <w:color w:val="404040"/>
        </w:rPr>
      </w:pPr>
      <w:r w:rsidDel="00000000" w:rsidR="00000000" w:rsidRPr="00000000">
        <w:rPr>
          <w:b w:val="1"/>
          <w:color w:val="404040"/>
          <w:rtl w:val="0"/>
        </w:rPr>
        <w:t xml:space="preserve">b.-</w:t>
      </w:r>
      <w:r w:rsidDel="00000000" w:rsidR="00000000" w:rsidRPr="00000000">
        <w:rPr>
          <w:color w:val="404040"/>
          <w:rtl w:val="0"/>
        </w:rPr>
        <w:t xml:space="preserve"> Para el </w:t>
      </w:r>
      <w:r w:rsidDel="00000000" w:rsidR="00000000" w:rsidRPr="00000000">
        <w:rPr>
          <w:b w:val="1"/>
          <w:color w:val="404040"/>
          <w:rtl w:val="0"/>
        </w:rPr>
        <w:t xml:space="preserve">File name</w:t>
      </w:r>
      <w:r w:rsidDel="00000000" w:rsidR="00000000" w:rsidRPr="00000000">
        <w:rPr>
          <w:color w:val="404040"/>
          <w:rtl w:val="0"/>
        </w:rPr>
        <w:t xml:space="preserve">, haga clic en [</w:t>
      </w:r>
      <w:r w:rsidDel="00000000" w:rsidR="00000000" w:rsidRPr="00000000">
        <w:rPr>
          <w:b w:val="1"/>
          <w:color w:val="404040"/>
          <w:rtl w:val="0"/>
        </w:rPr>
        <w:t xml:space="preserve">...</w:t>
      </w:r>
      <w:r w:rsidDel="00000000" w:rsidR="00000000" w:rsidRPr="00000000">
        <w:rPr>
          <w:color w:val="404040"/>
          <w:rtl w:val="0"/>
        </w:rPr>
        <w:t xml:space="preserve">] y seleccione la ruta del archivo </w:t>
      </w:r>
      <w:r w:rsidDel="00000000" w:rsidR="00000000" w:rsidRPr="00000000">
        <w:rPr>
          <w:b w:val="1"/>
          <w:color w:val="404040"/>
          <w:rtl w:val="0"/>
        </w:rPr>
        <w:t xml:space="preserve">C:/StudentFiles/DIBasics/Databases/CustomersFile.csv</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c.-</w:t>
      </w:r>
      <w:r w:rsidDel="00000000" w:rsidR="00000000" w:rsidRPr="00000000">
        <w:rPr>
          <w:color w:val="404040"/>
          <w:rtl w:val="0"/>
        </w:rPr>
        <w:t xml:space="preserve"> Deja </w:t>
      </w:r>
      <w:r w:rsidDel="00000000" w:rsidR="00000000" w:rsidRPr="00000000">
        <w:rPr>
          <w:b w:val="1"/>
          <w:color w:val="404040"/>
          <w:rtl w:val="0"/>
        </w:rPr>
        <w:t xml:space="preserve">Row Separator</w:t>
      </w:r>
      <w:r w:rsidDel="00000000" w:rsidR="00000000" w:rsidRPr="00000000">
        <w:rPr>
          <w:color w:val="404040"/>
          <w:rtl w:val="0"/>
        </w:rPr>
        <w:t xml:space="preserve"> como viene por defecto (</w:t>
      </w:r>
      <w:r w:rsidDel="00000000" w:rsidR="00000000" w:rsidRPr="00000000">
        <w:rPr>
          <w:b w:val="1"/>
          <w:color w:val="404040"/>
          <w:rtl w:val="0"/>
        </w:rPr>
        <w:t xml:space="preserve">"\n")</w:t>
      </w:r>
      <w:r w:rsidDel="00000000" w:rsidR="00000000" w:rsidRPr="00000000">
        <w:rPr>
          <w:color w:val="404040"/>
          <w:rtl w:val="0"/>
        </w:rPr>
        <w:t xml:space="preserve">. Row Separator field identifica el final de una línea en el archivo.</w:t>
        <w:br w:type="textWrapping"/>
        <w:br w:type="textWrapping"/>
      </w:r>
      <w:r w:rsidDel="00000000" w:rsidR="00000000" w:rsidRPr="00000000">
        <w:rPr>
          <w:b w:val="1"/>
          <w:color w:val="404040"/>
          <w:rtl w:val="0"/>
        </w:rPr>
        <w:t xml:space="preserve">d.-</w:t>
      </w:r>
      <w:r w:rsidDel="00000000" w:rsidR="00000000" w:rsidRPr="00000000">
        <w:rPr>
          <w:color w:val="404040"/>
          <w:rtl w:val="0"/>
        </w:rPr>
        <w:t xml:space="preserve"> En </w:t>
      </w:r>
      <w:r w:rsidDel="00000000" w:rsidR="00000000" w:rsidRPr="00000000">
        <w:rPr>
          <w:b w:val="1"/>
          <w:color w:val="404040"/>
          <w:rtl w:val="0"/>
        </w:rPr>
        <w:t xml:space="preserve">Field Separator</w:t>
      </w:r>
      <w:r w:rsidDel="00000000" w:rsidR="00000000" w:rsidRPr="00000000">
        <w:rPr>
          <w:color w:val="404040"/>
          <w:rtl w:val="0"/>
        </w:rPr>
        <w:t xml:space="preserve">, ingrese </w:t>
      </w:r>
      <w:r w:rsidDel="00000000" w:rsidR="00000000" w:rsidRPr="00000000">
        <w:rPr>
          <w:i w:val="1"/>
          <w:color w:val="404040"/>
          <w:rtl w:val="0"/>
        </w:rPr>
        <w:t xml:space="preserve">";"</w:t>
      </w:r>
      <w:r w:rsidDel="00000000" w:rsidR="00000000" w:rsidRPr="00000000">
        <w:rPr>
          <w:color w:val="404040"/>
          <w:rtl w:val="0"/>
        </w:rPr>
        <w:t xml:space="preserve"> para especificar que el archivo contiene valores separados por punto y coma</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e.-</w:t>
      </w:r>
      <w:r w:rsidDel="00000000" w:rsidR="00000000" w:rsidRPr="00000000">
        <w:rPr>
          <w:color w:val="404040"/>
          <w:rtl w:val="0"/>
        </w:rPr>
        <w:t xml:space="preserve"> En la casilla de texto </w:t>
      </w:r>
      <w:r w:rsidDel="00000000" w:rsidR="00000000" w:rsidRPr="00000000">
        <w:rPr>
          <w:b w:val="1"/>
          <w:color w:val="404040"/>
          <w:rtl w:val="0"/>
        </w:rPr>
        <w:t xml:space="preserve">Header</w:t>
      </w:r>
      <w:r w:rsidDel="00000000" w:rsidR="00000000" w:rsidRPr="00000000">
        <w:rPr>
          <w:color w:val="404040"/>
          <w:rtl w:val="0"/>
        </w:rPr>
        <w:t xml:space="preserve">, ingrese </w:t>
      </w:r>
      <w:r w:rsidDel="00000000" w:rsidR="00000000" w:rsidRPr="00000000">
        <w:rPr>
          <w:i w:val="1"/>
          <w:color w:val="404040"/>
          <w:rtl w:val="0"/>
        </w:rPr>
        <w:t xml:space="preserve">1</w:t>
      </w:r>
      <w:r w:rsidDel="00000000" w:rsidR="00000000" w:rsidRPr="00000000">
        <w:rPr>
          <w:color w:val="404040"/>
          <w:rtl w:val="0"/>
        </w:rPr>
        <w:t xml:space="preserve">. Esto significa que la primera línea del archivo, que es la lista de los nombres de las columnas, debe ser ignorada.</w:t>
        <w:br w:type="textWrapping"/>
      </w:r>
      <w:r w:rsidDel="00000000" w:rsidR="00000000" w:rsidRPr="00000000">
        <w:rPr>
          <w:color w:val="404040"/>
        </w:rPr>
        <w:drawing>
          <wp:inline distB="114300" distT="114300" distL="114300" distR="114300">
            <wp:extent cx="5731200" cy="1739900"/>
            <wp:effectExtent b="0" l="0" r="0" t="0"/>
            <wp:docPr id="4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680" w:before="320" w:lineRule="auto"/>
        <w:ind w:left="0" w:firstLine="0"/>
        <w:rPr>
          <w:color w:val="404040"/>
        </w:rPr>
      </w:pPr>
      <w:r w:rsidDel="00000000" w:rsidR="00000000" w:rsidRPr="00000000">
        <w:rPr>
          <w:b w:val="1"/>
          <w:color w:val="404040"/>
          <w:rtl w:val="0"/>
        </w:rPr>
        <w:t xml:space="preserve">5.-</w:t>
      </w:r>
      <w:r w:rsidDel="00000000" w:rsidR="00000000" w:rsidRPr="00000000">
        <w:rPr>
          <w:color w:val="404040"/>
          <w:rtl w:val="0"/>
        </w:rPr>
        <w:t xml:space="preserve"> Manualmente cree el schema añadiendo las columnas con sus respectivas propiedades.</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En este ejercicio</w:t>
      </w:r>
      <w:r w:rsidDel="00000000" w:rsidR="00000000" w:rsidRPr="00000000">
        <w:rPr>
          <w:color w:val="404040"/>
          <w:rtl w:val="0"/>
        </w:rPr>
        <w:t xml:space="preserve">, vas a usar diferentes métodos para definir el schema de tu componente: puedes importarlo desde un archivo XML o copiarlos y pegarlos entre componentes.</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Los schemas también puede ser creados por adelantado y almacenados en la metadata del repositorio</w:t>
      </w:r>
      <w:r w:rsidDel="00000000" w:rsidR="00000000" w:rsidRPr="00000000">
        <w:rPr>
          <w:color w:val="404040"/>
          <w:rtl w:val="0"/>
        </w:rPr>
        <w:t xml:space="preserve">. Con este método, los nombres de las columnas se importan automáticamente desde las filas de encabezado (header) del archivo de entrada y los esquemas se pueden reutilizar en varios componentes. Veremos esto más adelante.</w:t>
      </w:r>
    </w:p>
    <w:p w:rsidR="00000000" w:rsidDel="00000000" w:rsidP="00000000" w:rsidRDefault="00000000" w:rsidRPr="00000000" w14:paraId="0000003A">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Haga clic sobre [</w:t>
      </w:r>
      <w:r w:rsidDel="00000000" w:rsidR="00000000" w:rsidRPr="00000000">
        <w:rPr>
          <w:b w:val="1"/>
          <w:color w:val="404040"/>
          <w:rtl w:val="0"/>
        </w:rPr>
        <w:t xml:space="preserve">...</w:t>
      </w:r>
      <w:r w:rsidDel="00000000" w:rsidR="00000000" w:rsidRPr="00000000">
        <w:rPr>
          <w:color w:val="404040"/>
          <w:rtl w:val="0"/>
        </w:rPr>
        <w:t xml:space="preserve">], ubicado a la derecha de </w:t>
      </w:r>
      <w:r w:rsidDel="00000000" w:rsidR="00000000" w:rsidRPr="00000000">
        <w:rPr>
          <w:b w:val="1"/>
          <w:color w:val="404040"/>
          <w:rtl w:val="0"/>
        </w:rPr>
        <w:t xml:space="preserve">Edit schema</w:t>
      </w:r>
      <w:r w:rsidDel="00000000" w:rsidR="00000000" w:rsidRPr="00000000">
        <w:rPr>
          <w:color w:val="404040"/>
          <w:rtl w:val="0"/>
        </w:rPr>
        <w:t xml:space="preserve">.</w:t>
      </w:r>
    </w:p>
    <w:p w:rsidR="00000000" w:rsidDel="00000000" w:rsidP="00000000" w:rsidRDefault="00000000" w:rsidRPr="00000000" w14:paraId="0000003B">
      <w:pPr>
        <w:shd w:fill="ffffff" w:val="clear"/>
        <w:spacing w:after="780" w:before="420" w:lineRule="auto"/>
        <w:ind w:left="1440" w:firstLine="0"/>
        <w:rPr>
          <w:color w:val="404040"/>
        </w:rPr>
      </w:pPr>
      <w:r w:rsidDel="00000000" w:rsidR="00000000" w:rsidRPr="00000000">
        <w:rPr>
          <w:color w:val="404040"/>
        </w:rPr>
        <w:drawing>
          <wp:inline distB="114300" distT="114300" distL="114300" distR="114300">
            <wp:extent cx="4824413" cy="1466557"/>
            <wp:effectExtent b="0" l="0" r="0" t="0"/>
            <wp:docPr id="31"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824413" cy="146655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Para cargar el schema desde un archivo XML, haga clic en el ícono </w:t>
      </w:r>
      <w:r w:rsidDel="00000000" w:rsidR="00000000" w:rsidRPr="00000000">
        <w:rPr>
          <w:b w:val="1"/>
          <w:color w:val="404040"/>
          <w:rtl w:val="0"/>
        </w:rPr>
        <w:t xml:space="preserve">folder and arrow</w:t>
      </w:r>
      <w:r w:rsidDel="00000000" w:rsidR="00000000" w:rsidRPr="00000000">
        <w:rPr>
          <w:color w:val="404040"/>
          <w:rtl w:val="0"/>
        </w:rPr>
        <w:t xml:space="preserve"> en la barra de tareas y seleccione </w:t>
      </w:r>
      <w:r w:rsidDel="00000000" w:rsidR="00000000" w:rsidRPr="00000000">
        <w:rPr>
          <w:b w:val="1"/>
          <w:color w:val="404040"/>
          <w:rtl w:val="0"/>
        </w:rPr>
        <w:t xml:space="preserve">"C:\StudentFiles\DIBasics\Databases\CustomersSchema.xml"</w:t>
      </w:r>
      <w:r w:rsidDel="00000000" w:rsidR="00000000" w:rsidRPr="00000000">
        <w:rPr>
          <w:color w:val="404040"/>
          <w:rtl w:val="0"/>
        </w:rPr>
        <w:t xml:space="preserve">.</w:t>
        <w:br w:type="textWrapping"/>
        <w:br w:type="textWrapping"/>
      </w:r>
      <w:r w:rsidDel="00000000" w:rsidR="00000000" w:rsidRPr="00000000">
        <w:rPr>
          <w:color w:val="404040"/>
        </w:rPr>
        <w:drawing>
          <wp:inline distB="114300" distT="114300" distL="114300" distR="114300">
            <wp:extent cx="2752725" cy="352425"/>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52725" cy="352425"/>
                    </a:xfrm>
                    <a:prstGeom prst="rect"/>
                    <a:ln/>
                  </pic:spPr>
                </pic:pic>
              </a:graphicData>
            </a:graphic>
          </wp:inline>
        </w:drawing>
      </w:r>
      <w:r w:rsidDel="00000000" w:rsidR="00000000" w:rsidRPr="00000000">
        <w:rPr>
          <w:color w:val="404040"/>
          <w:rtl w:val="0"/>
        </w:rPr>
        <w:br w:type="textWrapping"/>
        <w:br w:type="textWrapping"/>
        <w:tab/>
        <w:t xml:space="preserve">El Schema se actualizará de la siguiente manera.</w:t>
        <w:br w:type="textWrapping"/>
      </w:r>
      <w:r w:rsidDel="00000000" w:rsidR="00000000" w:rsidRPr="00000000">
        <w:rPr>
          <w:color w:val="404040"/>
        </w:rPr>
        <w:drawing>
          <wp:inline distB="114300" distT="114300" distL="114300" distR="114300">
            <wp:extent cx="5105400" cy="3743325"/>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105400" cy="37433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Tenga en cuenta que la primera columna almacena el </w:t>
      </w:r>
      <w:r w:rsidDel="00000000" w:rsidR="00000000" w:rsidRPr="00000000">
        <w:rPr>
          <w:color w:val="404040"/>
          <w:highlight w:val="white"/>
          <w:rtl w:val="0"/>
        </w:rPr>
        <w:t xml:space="preserve">customer ID</w:t>
      </w:r>
      <w:r w:rsidDel="00000000" w:rsidR="00000000" w:rsidRPr="00000000">
        <w:rPr>
          <w:color w:val="404040"/>
          <w:rtl w:val="0"/>
        </w:rPr>
        <w:t xml:space="preserve">, por lo tanto, el atributo </w:t>
      </w:r>
      <w:r w:rsidDel="00000000" w:rsidR="00000000" w:rsidRPr="00000000">
        <w:rPr>
          <w:color w:val="404040"/>
          <w:highlight w:val="white"/>
          <w:rtl w:val="0"/>
        </w:rPr>
        <w:t xml:space="preserve">Nullable </w:t>
      </w:r>
      <w:r w:rsidDel="00000000" w:rsidR="00000000" w:rsidRPr="00000000">
        <w:rPr>
          <w:color w:val="404040"/>
          <w:rtl w:val="0"/>
        </w:rPr>
        <w:t xml:space="preserve">no está seleccionado.</w:t>
      </w:r>
      <w:r w:rsidDel="00000000" w:rsidR="00000000" w:rsidRPr="00000000">
        <w:rPr>
          <w:rtl w:val="0"/>
        </w:rPr>
      </w:r>
    </w:p>
    <w:p w:rsidR="00000000" w:rsidDel="00000000" w:rsidP="00000000" w:rsidRDefault="00000000" w:rsidRPr="00000000" w14:paraId="0000003D">
      <w:pPr>
        <w:shd w:fill="ffffff" w:val="clear"/>
        <w:spacing w:after="780" w:before="420" w:lineRule="auto"/>
        <w:ind w:left="0" w:firstLine="720"/>
        <w:rPr>
          <w:color w:val="404040"/>
        </w:rPr>
      </w:pPr>
      <w:r w:rsidDel="00000000" w:rsidR="00000000" w:rsidRPr="00000000">
        <w:rPr>
          <w:b w:val="1"/>
          <w:color w:val="404040"/>
          <w:rtl w:val="0"/>
        </w:rPr>
        <w:t xml:space="preserve">c.- </w:t>
      </w:r>
      <w:r w:rsidDel="00000000" w:rsidR="00000000" w:rsidRPr="00000000">
        <w:rPr>
          <w:color w:val="404040"/>
          <w:rtl w:val="0"/>
        </w:rPr>
        <w:t xml:space="preserve">Haga clic en </w:t>
      </w:r>
      <w:r w:rsidDel="00000000" w:rsidR="00000000" w:rsidRPr="00000000">
        <w:rPr>
          <w:b w:val="1"/>
          <w:color w:val="404040"/>
          <w:rtl w:val="0"/>
        </w:rPr>
        <w:t xml:space="preserve">OK</w:t>
      </w:r>
      <w:r w:rsidDel="00000000" w:rsidR="00000000" w:rsidRPr="00000000">
        <w:rPr>
          <w:color w:val="404040"/>
          <w:rtl w:val="0"/>
        </w:rPr>
        <w:t xml:space="preserve"> para cerrar la ventana del schema.</w:t>
      </w:r>
    </w:p>
    <w:p w:rsidR="00000000" w:rsidDel="00000000" w:rsidP="00000000" w:rsidRDefault="00000000" w:rsidRPr="00000000" w14:paraId="0000003E">
      <w:pPr>
        <w:shd w:fill="ffffff" w:val="clear"/>
        <w:spacing w:after="680" w:before="320" w:lineRule="auto"/>
        <w:ind w:left="0" w:firstLine="0"/>
        <w:rPr>
          <w:b w:val="1"/>
          <w:color w:val="404040"/>
        </w:rPr>
      </w:pPr>
      <w:r w:rsidDel="00000000" w:rsidR="00000000" w:rsidRPr="00000000">
        <w:rPr>
          <w:rtl w:val="0"/>
        </w:rPr>
      </w:r>
    </w:p>
    <w:p w:rsidR="00000000" w:rsidDel="00000000" w:rsidP="00000000" w:rsidRDefault="00000000" w:rsidRPr="00000000" w14:paraId="0000003F">
      <w:pPr>
        <w:shd w:fill="ffffff" w:val="clear"/>
        <w:spacing w:after="680" w:before="320" w:lineRule="auto"/>
        <w:ind w:left="0" w:firstLine="0"/>
        <w:rPr>
          <w:b w:val="1"/>
          <w:color w:val="404040"/>
        </w:rPr>
      </w:pPr>
      <w:r w:rsidDel="00000000" w:rsidR="00000000" w:rsidRPr="00000000">
        <w:rPr>
          <w:rtl w:val="0"/>
        </w:rPr>
      </w:r>
    </w:p>
    <w:p w:rsidR="00000000" w:rsidDel="00000000" w:rsidP="00000000" w:rsidRDefault="00000000" w:rsidRPr="00000000" w14:paraId="00000040">
      <w:pPr>
        <w:shd w:fill="ffffff" w:val="clear"/>
        <w:spacing w:after="680" w:before="320" w:lineRule="auto"/>
        <w:ind w:left="0" w:firstLine="0"/>
        <w:rPr>
          <w:b w:val="1"/>
          <w:color w:val="404040"/>
        </w:rPr>
      </w:pPr>
      <w:r w:rsidDel="00000000" w:rsidR="00000000" w:rsidRPr="00000000">
        <w:rPr>
          <w:rtl w:val="0"/>
        </w:rPr>
      </w:r>
    </w:p>
    <w:p w:rsidR="00000000" w:rsidDel="00000000" w:rsidP="00000000" w:rsidRDefault="00000000" w:rsidRPr="00000000" w14:paraId="00000041">
      <w:pPr>
        <w:shd w:fill="ffffff" w:val="clear"/>
        <w:spacing w:after="680" w:before="320" w:lineRule="auto"/>
        <w:ind w:left="0" w:firstLine="0"/>
        <w:rPr>
          <w:color w:val="404040"/>
        </w:rPr>
      </w:pPr>
      <w:r w:rsidDel="00000000" w:rsidR="00000000" w:rsidRPr="00000000">
        <w:rPr>
          <w:b w:val="1"/>
          <w:color w:val="404040"/>
          <w:rtl w:val="0"/>
        </w:rPr>
        <w:br w:type="textWrapping"/>
        <w:t xml:space="preserve">6.-</w:t>
      </w:r>
      <w:r w:rsidDel="00000000" w:rsidR="00000000" w:rsidRPr="00000000">
        <w:rPr>
          <w:color w:val="404040"/>
          <w:rtl w:val="0"/>
        </w:rPr>
        <w:t xml:space="preserve"> Use el </w:t>
      </w:r>
      <w:r w:rsidDel="00000000" w:rsidR="00000000" w:rsidRPr="00000000">
        <w:rPr>
          <w:b w:val="1"/>
          <w:color w:val="404040"/>
          <w:rtl w:val="0"/>
        </w:rPr>
        <w:t xml:space="preserve">Data viewer</w:t>
      </w:r>
      <w:r w:rsidDel="00000000" w:rsidR="00000000" w:rsidRPr="00000000">
        <w:rPr>
          <w:color w:val="404040"/>
          <w:rtl w:val="0"/>
        </w:rPr>
        <w:t xml:space="preserve"> en el componente </w:t>
      </w:r>
      <w:r w:rsidDel="00000000" w:rsidR="00000000" w:rsidRPr="00000000">
        <w:rPr>
          <w:b w:val="1"/>
          <w:color w:val="404040"/>
          <w:rtl w:val="0"/>
        </w:rPr>
        <w:t xml:space="preserve">CustomersFile</w:t>
      </w:r>
      <w:r w:rsidDel="00000000" w:rsidR="00000000" w:rsidRPr="00000000">
        <w:rPr>
          <w:color w:val="404040"/>
          <w:rtl w:val="0"/>
        </w:rPr>
        <w:t xml:space="preserve"> para previsualizar los datos extraídos del archivo.</w:t>
        <w:br w:type="textWrapping"/>
        <w:br w:type="textWrapping"/>
      </w:r>
      <w:r w:rsidDel="00000000" w:rsidR="00000000" w:rsidRPr="00000000">
        <w:rPr>
          <w:color w:val="404040"/>
        </w:rPr>
        <w:drawing>
          <wp:inline distB="114300" distT="114300" distL="114300" distR="114300">
            <wp:extent cx="4581525" cy="5610225"/>
            <wp:effectExtent b="0" l="0" r="0" t="0"/>
            <wp:docPr id="56"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458152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43">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44">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45">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46">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47">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wg68d4ze433m" w:id="8"/>
      <w:bookmarkEnd w:id="8"/>
      <w:r w:rsidDel="00000000" w:rsidR="00000000" w:rsidRPr="00000000">
        <w:rPr>
          <w:color w:val="0675c1"/>
          <w:sz w:val="44"/>
          <w:szCs w:val="44"/>
          <w:rtl w:val="0"/>
        </w:rPr>
        <w:br w:type="textWrapping"/>
        <w:t xml:space="preserve">Crear una tabla</w:t>
      </w:r>
    </w:p>
    <w:p w:rsidR="00000000" w:rsidDel="00000000" w:rsidP="00000000" w:rsidRDefault="00000000" w:rsidRPr="00000000" w14:paraId="00000048">
      <w:pPr>
        <w:shd w:fill="ffffff" w:val="clear"/>
        <w:spacing w:after="120" w:before="120" w:lineRule="auto"/>
        <w:rPr>
          <w:color w:val="404040"/>
        </w:rPr>
      </w:pPr>
      <w:r w:rsidDel="00000000" w:rsidR="00000000" w:rsidRPr="00000000">
        <w:rPr>
          <w:color w:val="404040"/>
          <w:rtl w:val="0"/>
        </w:rPr>
        <w:t xml:space="preserve">El componente tDBOutput es un componente genérico que realiza diferentes operaciones (incluidas</w:t>
      </w:r>
      <w:r w:rsidDel="00000000" w:rsidR="00000000" w:rsidRPr="00000000">
        <w:rPr>
          <w:color w:val="404040"/>
          <w:rtl w:val="0"/>
        </w:rPr>
        <w:t xml:space="preserve"> write, create, update, and delete) en una tabla y en diferentes tipos de bases de datos. tDBOutput toma datos del componente anterior del Job y realiza una operación en la tabla de acuerdo con las propiedades definidas en la configuración.</w:t>
      </w:r>
    </w:p>
    <w:p w:rsidR="00000000" w:rsidDel="00000000" w:rsidP="00000000" w:rsidRDefault="00000000" w:rsidRPr="00000000" w14:paraId="00000049">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el </w:t>
      </w:r>
      <w:r w:rsidDel="00000000" w:rsidR="00000000" w:rsidRPr="00000000">
        <w:rPr>
          <w:b w:val="1"/>
          <w:color w:val="404040"/>
          <w:rtl w:val="0"/>
        </w:rPr>
        <w:t xml:space="preserve">Designer</w:t>
      </w:r>
      <w:r w:rsidDel="00000000" w:rsidR="00000000" w:rsidRPr="00000000">
        <w:rPr>
          <w:color w:val="404040"/>
          <w:rtl w:val="0"/>
        </w:rPr>
        <w:t xml:space="preserve">, agregue un componente </w:t>
      </w:r>
      <w:r w:rsidDel="00000000" w:rsidR="00000000" w:rsidRPr="00000000">
        <w:rPr>
          <w:b w:val="1"/>
          <w:color w:val="404040"/>
          <w:rtl w:val="0"/>
        </w:rPr>
        <w:t xml:space="preserve">tDBOutput</w:t>
      </w:r>
      <w:r w:rsidDel="00000000" w:rsidR="00000000" w:rsidRPr="00000000">
        <w:rPr>
          <w:color w:val="404040"/>
          <w:rtl w:val="0"/>
        </w:rPr>
        <w:t xml:space="preserve"> a la derecha de </w:t>
      </w:r>
      <w:r w:rsidDel="00000000" w:rsidR="00000000" w:rsidRPr="00000000">
        <w:rPr>
          <w:b w:val="1"/>
          <w:color w:val="404040"/>
          <w:rtl w:val="0"/>
        </w:rPr>
        <w:t xml:space="preserve">CustomersFile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028950" cy="1533525"/>
            <wp:effectExtent b="0" l="0" r="0" t="0"/>
            <wp:docPr id="3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0289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Configure el componente para conectarse a la base de datos MySQL llamada </w:t>
      </w:r>
      <w:r w:rsidDel="00000000" w:rsidR="00000000" w:rsidRPr="00000000">
        <w:rPr>
          <w:b w:val="1"/>
          <w:color w:val="404040"/>
          <w:rtl w:val="0"/>
        </w:rPr>
        <w:t xml:space="preserve">training</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Haga clic en el componente </w:t>
      </w:r>
      <w:r w:rsidDel="00000000" w:rsidR="00000000" w:rsidRPr="00000000">
        <w:rPr>
          <w:b w:val="1"/>
          <w:color w:val="404040"/>
          <w:rtl w:val="0"/>
        </w:rPr>
        <w:t xml:space="preserve">tDBOutput</w:t>
      </w:r>
      <w:r w:rsidDel="00000000" w:rsidR="00000000" w:rsidRPr="00000000">
        <w:rPr>
          <w:color w:val="404040"/>
          <w:rtl w:val="0"/>
        </w:rPr>
        <w:t xml:space="preserve"> para configurar el tipo de base de datos. Para </w:t>
      </w:r>
      <w:r w:rsidDel="00000000" w:rsidR="00000000" w:rsidRPr="00000000">
        <w:rPr>
          <w:b w:val="1"/>
          <w:color w:val="404040"/>
          <w:rtl w:val="0"/>
        </w:rPr>
        <w:t xml:space="preserve">Database</w:t>
      </w:r>
      <w:r w:rsidDel="00000000" w:rsidR="00000000" w:rsidRPr="00000000">
        <w:rPr>
          <w:color w:val="404040"/>
          <w:rtl w:val="0"/>
        </w:rPr>
        <w:t xml:space="preserve">, seleccione </w:t>
      </w:r>
      <w:r w:rsidDel="00000000" w:rsidR="00000000" w:rsidRPr="00000000">
        <w:rPr>
          <w:b w:val="1"/>
          <w:color w:val="404040"/>
          <w:rtl w:val="0"/>
        </w:rPr>
        <w:t xml:space="preserve">MySQL</w:t>
      </w:r>
      <w:r w:rsidDel="00000000" w:rsidR="00000000" w:rsidRPr="00000000">
        <w:rPr>
          <w:color w:val="404040"/>
          <w:rtl w:val="0"/>
        </w:rPr>
        <w:t xml:space="preserve"> en la lista desplegable y haga clic en </w:t>
      </w:r>
      <w:r w:rsidDel="00000000" w:rsidR="00000000" w:rsidRPr="00000000">
        <w:rPr>
          <w:b w:val="1"/>
          <w:color w:val="404040"/>
          <w:rtl w:val="0"/>
        </w:rPr>
        <w:t xml:space="preserve">Apply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57700" cy="1857375"/>
            <wp:effectExtent b="0" l="0" r="0" t="0"/>
            <wp:docPr id="4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44577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Para </w:t>
      </w:r>
      <w:r w:rsidDel="00000000" w:rsidR="00000000" w:rsidRPr="00000000">
        <w:rPr>
          <w:b w:val="1"/>
          <w:color w:val="404040"/>
          <w:rtl w:val="0"/>
        </w:rPr>
        <w:t xml:space="preserve">DB Version</w:t>
      </w:r>
      <w:r w:rsidDel="00000000" w:rsidR="00000000" w:rsidRPr="00000000">
        <w:rPr>
          <w:color w:val="404040"/>
          <w:rtl w:val="0"/>
        </w:rPr>
        <w:t xml:space="preserve">, seleccione </w:t>
      </w:r>
      <w:r w:rsidDel="00000000" w:rsidR="00000000" w:rsidRPr="00000000">
        <w:rPr>
          <w:b w:val="1"/>
          <w:color w:val="404040"/>
          <w:rtl w:val="0"/>
        </w:rPr>
        <w:t xml:space="preserve">Mysql 5</w:t>
      </w:r>
      <w:r w:rsidDel="00000000" w:rsidR="00000000" w:rsidRPr="00000000">
        <w:rPr>
          <w:color w:val="404040"/>
          <w:rtl w:val="0"/>
        </w:rPr>
        <w:t xml:space="preserve">.</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Esta es la versión de la instancia de MySQL que se ejecuta en su entorno de</w:t>
      </w:r>
      <w:r w:rsidDel="00000000" w:rsidR="00000000" w:rsidRPr="00000000">
        <w:rPr>
          <w:color w:val="404040"/>
          <w:rtl w:val="0"/>
        </w:rPr>
        <w:t xml:space="preserve"> práctica.</w:t>
      </w:r>
    </w:p>
    <w:p w:rsidR="00000000" w:rsidDel="00000000" w:rsidP="00000000" w:rsidRDefault="00000000" w:rsidRPr="00000000" w14:paraId="0000004C">
      <w:pPr>
        <w:shd w:fill="ffffff" w:val="clear"/>
        <w:spacing w:after="780" w:before="420" w:lineRule="auto"/>
        <w:ind w:left="0" w:firstLine="720"/>
        <w:rPr>
          <w:color w:val="404040"/>
        </w:rPr>
      </w:pPr>
      <w:r w:rsidDel="00000000" w:rsidR="00000000" w:rsidRPr="00000000">
        <w:rPr>
          <w:b w:val="1"/>
          <w:color w:val="404040"/>
          <w:rtl w:val="0"/>
        </w:rPr>
        <w:t xml:space="preserve">c.-</w:t>
      </w:r>
      <w:r w:rsidDel="00000000" w:rsidR="00000000" w:rsidRPr="00000000">
        <w:rPr>
          <w:color w:val="404040"/>
          <w:rtl w:val="0"/>
        </w:rPr>
        <w:t xml:space="preserve"> Para </w:t>
      </w:r>
      <w:r w:rsidDel="00000000" w:rsidR="00000000" w:rsidRPr="00000000">
        <w:rPr>
          <w:b w:val="1"/>
          <w:color w:val="404040"/>
          <w:rtl w:val="0"/>
        </w:rPr>
        <w:t xml:space="preserve">Host</w:t>
      </w:r>
      <w:r w:rsidDel="00000000" w:rsidR="00000000" w:rsidRPr="00000000">
        <w:rPr>
          <w:color w:val="404040"/>
          <w:rtl w:val="0"/>
        </w:rPr>
        <w:t xml:space="preserve"> ingrese </w:t>
      </w:r>
      <w:r w:rsidDel="00000000" w:rsidR="00000000" w:rsidRPr="00000000">
        <w:rPr>
          <w:i w:val="1"/>
          <w:color w:val="404040"/>
          <w:rtl w:val="0"/>
        </w:rPr>
        <w:t xml:space="preserve">"localhost"</w:t>
      </w:r>
      <w:r w:rsidDel="00000000" w:rsidR="00000000" w:rsidRPr="00000000">
        <w:rPr>
          <w:color w:val="404040"/>
          <w:rtl w:val="0"/>
        </w:rPr>
        <w:t xml:space="preserve">. Para </w:t>
      </w:r>
      <w:r w:rsidDel="00000000" w:rsidR="00000000" w:rsidRPr="00000000">
        <w:rPr>
          <w:b w:val="1"/>
          <w:color w:val="404040"/>
          <w:rtl w:val="0"/>
        </w:rPr>
        <w:t xml:space="preserve">Port</w:t>
      </w:r>
      <w:r w:rsidDel="00000000" w:rsidR="00000000" w:rsidRPr="00000000">
        <w:rPr>
          <w:color w:val="404040"/>
          <w:rtl w:val="0"/>
        </w:rPr>
        <w:t xml:space="preserve"> ingrese </w:t>
      </w:r>
      <w:r w:rsidDel="00000000" w:rsidR="00000000" w:rsidRPr="00000000">
        <w:rPr>
          <w:i w:val="1"/>
          <w:color w:val="404040"/>
          <w:rtl w:val="0"/>
        </w:rPr>
        <w:t xml:space="preserve">"3306"</w:t>
      </w:r>
      <w:r w:rsidDel="00000000" w:rsidR="00000000" w:rsidRPr="00000000">
        <w:rPr>
          <w:color w:val="404040"/>
          <w:rtl w:val="0"/>
        </w:rPr>
        <w:t xml:space="preserve">, y para </w:t>
      </w:r>
      <w:r w:rsidDel="00000000" w:rsidR="00000000" w:rsidRPr="00000000">
        <w:rPr>
          <w:b w:val="1"/>
          <w:color w:val="404040"/>
          <w:rtl w:val="0"/>
        </w:rPr>
        <w:t xml:space="preserve">Database</w:t>
      </w:r>
      <w:r w:rsidDel="00000000" w:rsidR="00000000" w:rsidRPr="00000000">
        <w:rPr>
          <w:color w:val="404040"/>
          <w:rtl w:val="0"/>
        </w:rPr>
        <w:t xml:space="preserve"> ingrese </w:t>
      </w:r>
      <w:r w:rsidDel="00000000" w:rsidR="00000000" w:rsidRPr="00000000">
        <w:rPr>
          <w:i w:val="1"/>
          <w:color w:val="404040"/>
          <w:rtl w:val="0"/>
        </w:rPr>
        <w:t xml:space="preserve">"training"</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2700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780" w:before="420" w:lineRule="auto"/>
        <w:ind w:left="0" w:firstLine="720"/>
        <w:rPr>
          <w:color w:val="404040"/>
        </w:rPr>
      </w:pPr>
      <w:r w:rsidDel="00000000" w:rsidR="00000000" w:rsidRPr="00000000">
        <w:rPr>
          <w:b w:val="1"/>
          <w:color w:val="404040"/>
          <w:rtl w:val="0"/>
        </w:rPr>
        <w:t xml:space="preserve">d.-</w:t>
      </w:r>
      <w:r w:rsidDel="00000000" w:rsidR="00000000" w:rsidRPr="00000000">
        <w:rPr>
          <w:color w:val="404040"/>
          <w:rtl w:val="0"/>
        </w:rPr>
        <w:t xml:space="preserve"> Para </w:t>
      </w:r>
      <w:r w:rsidDel="00000000" w:rsidR="00000000" w:rsidRPr="00000000">
        <w:rPr>
          <w:b w:val="1"/>
          <w:color w:val="404040"/>
          <w:rtl w:val="0"/>
        </w:rPr>
        <w:t xml:space="preserve">Username</w:t>
      </w:r>
      <w:r w:rsidDel="00000000" w:rsidR="00000000" w:rsidRPr="00000000">
        <w:rPr>
          <w:color w:val="404040"/>
          <w:rtl w:val="0"/>
        </w:rPr>
        <w:t xml:space="preserve"> ingrese </w:t>
      </w:r>
      <w:r w:rsidDel="00000000" w:rsidR="00000000" w:rsidRPr="00000000">
        <w:rPr>
          <w:i w:val="1"/>
          <w:color w:val="404040"/>
          <w:rtl w:val="0"/>
        </w:rPr>
        <w:t xml:space="preserve">"talend"</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47800"/>
            <wp:effectExtent b="0" l="0" r="0" t="0"/>
            <wp:docPr id="49"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780" w:before="420" w:lineRule="auto"/>
        <w:ind w:left="0" w:firstLine="720"/>
        <w:rPr>
          <w:color w:val="404040"/>
        </w:rPr>
      </w:pPr>
      <w:r w:rsidDel="00000000" w:rsidR="00000000" w:rsidRPr="00000000">
        <w:rPr>
          <w:b w:val="1"/>
          <w:color w:val="404040"/>
          <w:rtl w:val="0"/>
        </w:rPr>
        <w:t xml:space="preserve">e.-</w:t>
      </w:r>
      <w:r w:rsidDel="00000000" w:rsidR="00000000" w:rsidRPr="00000000">
        <w:rPr>
          <w:color w:val="404040"/>
          <w:rtl w:val="0"/>
        </w:rPr>
        <w:t xml:space="preserve"> Para ingresar el </w:t>
      </w:r>
      <w:r w:rsidDel="00000000" w:rsidR="00000000" w:rsidRPr="00000000">
        <w:rPr>
          <w:b w:val="1"/>
          <w:color w:val="404040"/>
          <w:rtl w:val="0"/>
        </w:rPr>
        <w:t xml:space="preserve">Password</w:t>
      </w:r>
      <w:r w:rsidDel="00000000" w:rsidR="00000000" w:rsidRPr="00000000">
        <w:rPr>
          <w:color w:val="404040"/>
          <w:rtl w:val="0"/>
        </w:rPr>
        <w:t xml:space="preserve">, haga click en [</w:t>
      </w:r>
      <w:r w:rsidDel="00000000" w:rsidR="00000000" w:rsidRPr="00000000">
        <w:rPr>
          <w:b w:val="1"/>
          <w:color w:val="404040"/>
          <w:rtl w:val="0"/>
        </w:rPr>
        <w:t xml:space="preserve">...</w:t>
      </w:r>
      <w:r w:rsidDel="00000000" w:rsidR="00000000" w:rsidRPr="00000000">
        <w:rPr>
          <w:color w:val="404040"/>
          <w:rtl w:val="0"/>
        </w:rPr>
        <w:t xml:space="preserve">]. En el cuadro de diálogo, ingrese </w:t>
      </w:r>
      <w:r w:rsidDel="00000000" w:rsidR="00000000" w:rsidRPr="00000000">
        <w:rPr>
          <w:i w:val="1"/>
          <w:color w:val="404040"/>
          <w:rtl w:val="0"/>
        </w:rPr>
        <w:t xml:space="preserve">"talend"</w:t>
      </w:r>
      <w:r w:rsidDel="00000000" w:rsidR="00000000" w:rsidRPr="00000000">
        <w:rPr>
          <w:color w:val="404040"/>
          <w:rtl w:val="0"/>
        </w:rPr>
        <w:t xml:space="preserve"> y haga click en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76750" cy="1876425"/>
            <wp:effectExtent b="0" l="0" r="0" t="0"/>
            <wp:docPr id="2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4767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680" w:before="320" w:lineRule="auto"/>
        <w:ind w:left="0" w:firstLine="0"/>
        <w:rPr>
          <w:color w:val="404040"/>
        </w:rPr>
      </w:pPr>
      <w:r w:rsidDel="00000000" w:rsidR="00000000" w:rsidRPr="00000000">
        <w:rPr>
          <w:color w:val="4d5156"/>
          <w:sz w:val="21"/>
          <w:szCs w:val="21"/>
          <w:highlight w:val="white"/>
          <w:rtl w:val="0"/>
        </w:rPr>
        <w:t xml:space="preserve">💡 </w:t>
      </w:r>
      <w:r w:rsidDel="00000000" w:rsidR="00000000" w:rsidRPr="00000000">
        <w:rPr>
          <w:color w:val="404040"/>
          <w:rtl w:val="0"/>
        </w:rPr>
        <w:t xml:space="preserve">En la ventana</w:t>
      </w:r>
      <w:r w:rsidDel="00000000" w:rsidR="00000000" w:rsidRPr="00000000">
        <w:rPr>
          <w:color w:val="404040"/>
          <w:rtl w:val="0"/>
        </w:rPr>
        <w:t xml:space="preserve"> </w:t>
      </w:r>
      <w:r w:rsidDel="00000000" w:rsidR="00000000" w:rsidRPr="00000000">
        <w:rPr>
          <w:b w:val="1"/>
          <w:color w:val="404040"/>
          <w:rtl w:val="0"/>
        </w:rPr>
        <w:t xml:space="preserve">Enter a new password</w:t>
      </w:r>
      <w:r w:rsidDel="00000000" w:rsidR="00000000" w:rsidRPr="00000000">
        <w:rPr>
          <w:color w:val="404040"/>
          <w:rtl w:val="0"/>
        </w:rPr>
        <w:t xml:space="preserve">, las comillas dobles son obligatorias porque Talend espera que el valor de este campo sea un string Java.</w:t>
      </w:r>
    </w:p>
    <w:p w:rsidR="00000000" w:rsidDel="00000000" w:rsidP="00000000" w:rsidRDefault="00000000" w:rsidRPr="00000000" w14:paraId="00000050">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Configure el componente para crear una nueva tabla e insertar datos.</w:t>
      </w:r>
    </w:p>
    <w:p w:rsidR="00000000" w:rsidDel="00000000" w:rsidP="00000000" w:rsidRDefault="00000000" w:rsidRPr="00000000" w14:paraId="00000051">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Para </w:t>
      </w:r>
      <w:r w:rsidDel="00000000" w:rsidR="00000000" w:rsidRPr="00000000">
        <w:rPr>
          <w:b w:val="1"/>
          <w:color w:val="404040"/>
          <w:rtl w:val="0"/>
        </w:rPr>
        <w:t xml:space="preserve">Table</w:t>
      </w:r>
      <w:r w:rsidDel="00000000" w:rsidR="00000000" w:rsidRPr="00000000">
        <w:rPr>
          <w:color w:val="404040"/>
          <w:rtl w:val="0"/>
        </w:rPr>
        <w:t xml:space="preserve">, ingrese </w:t>
      </w:r>
      <w:r w:rsidDel="00000000" w:rsidR="00000000" w:rsidRPr="00000000">
        <w:rPr>
          <w:i w:val="1"/>
          <w:color w:val="404040"/>
          <w:rtl w:val="0"/>
        </w:rPr>
        <w:t xml:space="preserve">"customers"</w:t>
      </w:r>
      <w:r w:rsidDel="00000000" w:rsidR="00000000" w:rsidRPr="00000000">
        <w:rPr>
          <w:color w:val="404040"/>
          <w:rtl w:val="0"/>
        </w:rPr>
        <w:t xml:space="preserve">.</w:t>
      </w:r>
    </w:p>
    <w:p w:rsidR="00000000" w:rsidDel="00000000" w:rsidP="00000000" w:rsidRDefault="00000000" w:rsidRPr="00000000" w14:paraId="00000052">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En </w:t>
      </w:r>
      <w:r w:rsidDel="00000000" w:rsidR="00000000" w:rsidRPr="00000000">
        <w:rPr>
          <w:b w:val="1"/>
          <w:color w:val="404040"/>
          <w:rtl w:val="0"/>
        </w:rPr>
        <w:t xml:space="preserve">Action on table</w:t>
      </w:r>
      <w:r w:rsidDel="00000000" w:rsidR="00000000" w:rsidRPr="00000000">
        <w:rPr>
          <w:color w:val="404040"/>
          <w:rtl w:val="0"/>
        </w:rPr>
        <w:t xml:space="preserve"> despliegue la lista, y seleccione </w:t>
      </w:r>
      <w:r w:rsidDel="00000000" w:rsidR="00000000" w:rsidRPr="00000000">
        <w:rPr>
          <w:b w:val="1"/>
          <w:color w:val="404040"/>
          <w:rtl w:val="0"/>
        </w:rPr>
        <w:t xml:space="preserve">Create table if does not exist</w:t>
      </w:r>
      <w:r w:rsidDel="00000000" w:rsidR="00000000" w:rsidRPr="00000000">
        <w:rPr>
          <w:color w:val="404040"/>
          <w:rtl w:val="0"/>
        </w:rPr>
        <w:t xml:space="preserve">. Para </w:t>
      </w:r>
      <w:r w:rsidDel="00000000" w:rsidR="00000000" w:rsidRPr="00000000">
        <w:rPr>
          <w:b w:val="1"/>
          <w:color w:val="404040"/>
          <w:rtl w:val="0"/>
        </w:rPr>
        <w:t xml:space="preserve">Action on data</w:t>
      </w:r>
      <w:r w:rsidDel="00000000" w:rsidR="00000000" w:rsidRPr="00000000">
        <w:rPr>
          <w:color w:val="404040"/>
          <w:rtl w:val="0"/>
        </w:rPr>
        <w:t xml:space="preserve">, seleccione </w:t>
      </w:r>
      <w:r w:rsidDel="00000000" w:rsidR="00000000" w:rsidRPr="00000000">
        <w:rPr>
          <w:b w:val="1"/>
          <w:color w:val="404040"/>
          <w:rtl w:val="0"/>
        </w:rPr>
        <w:t xml:space="preserve">Insert or update on duplicate key or unique index</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8161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amzy6p5tos3p" w:id="9"/>
      <w:bookmarkEnd w:id="9"/>
      <w:r w:rsidDel="00000000" w:rsidR="00000000" w:rsidRPr="00000000">
        <w:rPr>
          <w:color w:val="0675c1"/>
          <w:sz w:val="44"/>
          <w:szCs w:val="44"/>
          <w:rtl w:val="0"/>
        </w:rPr>
        <w:t xml:space="preserve">Llenar la tabla con datos obtenidos de un archivo de entrada</w:t>
      </w:r>
    </w:p>
    <w:p w:rsidR="00000000" w:rsidDel="00000000" w:rsidP="00000000" w:rsidRDefault="00000000" w:rsidRPr="00000000" w14:paraId="00000054">
      <w:pPr>
        <w:shd w:fill="ffffff" w:val="clear"/>
        <w:spacing w:after="120" w:before="120" w:lineRule="auto"/>
        <w:rPr>
          <w:color w:val="404040"/>
        </w:rPr>
      </w:pPr>
      <w:r w:rsidDel="00000000" w:rsidR="00000000" w:rsidRPr="00000000">
        <w:rPr>
          <w:color w:val="404040"/>
          <w:rtl w:val="0"/>
        </w:rPr>
        <w:t xml:space="preserve">Siga los siguientes pasos para completar la tabla con datos del archivo de entrada.</w:t>
      </w:r>
      <w:r w:rsidDel="00000000" w:rsidR="00000000" w:rsidRPr="00000000">
        <w:rPr>
          <w:rtl w:val="0"/>
        </w:rPr>
      </w:r>
    </w:p>
    <w:p w:rsidR="00000000" w:rsidDel="00000000" w:rsidP="00000000" w:rsidRDefault="00000000" w:rsidRPr="00000000" w14:paraId="00000055">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Renombre el componente </w:t>
      </w:r>
      <w:r w:rsidDel="00000000" w:rsidR="00000000" w:rsidRPr="00000000">
        <w:rPr>
          <w:b w:val="1"/>
          <w:color w:val="404040"/>
          <w:rtl w:val="0"/>
        </w:rPr>
        <w:t xml:space="preserve">tDBOutput</w:t>
      </w:r>
      <w:r w:rsidDel="00000000" w:rsidR="00000000" w:rsidRPr="00000000">
        <w:rPr>
          <w:color w:val="404040"/>
          <w:rtl w:val="0"/>
        </w:rPr>
        <w:t xml:space="preserve"> como </w:t>
      </w:r>
      <w:r w:rsidDel="00000000" w:rsidR="00000000" w:rsidRPr="00000000">
        <w:rPr>
          <w:i w:val="1"/>
          <w:color w:val="404040"/>
          <w:rtl w:val="0"/>
        </w:rPr>
        <w:t xml:space="preserve">CustomersTable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048000" cy="15240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48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680" w:before="320" w:lineRule="auto"/>
        <w:ind w:left="0" w:firstLine="0"/>
        <w:rPr>
          <w:color w:val="404040"/>
        </w:rPr>
      </w:pPr>
      <w:r w:rsidDel="00000000" w:rsidR="00000000" w:rsidRPr="00000000">
        <w:rPr>
          <w:b w:val="1"/>
          <w:color w:val="404040"/>
          <w:rtl w:val="0"/>
        </w:rPr>
        <w:t xml:space="preserve">2.- </w:t>
      </w:r>
      <w:r w:rsidDel="00000000" w:rsidR="00000000" w:rsidRPr="00000000">
        <w:rPr>
          <w:color w:val="404040"/>
          <w:rtl w:val="0"/>
        </w:rPr>
        <w:t xml:space="preserve">Conecte </w:t>
      </w:r>
      <w:r w:rsidDel="00000000" w:rsidR="00000000" w:rsidRPr="00000000">
        <w:rPr>
          <w:b w:val="1"/>
          <w:color w:val="404040"/>
          <w:rtl w:val="0"/>
        </w:rPr>
        <w:t xml:space="preserve">CustomersFile</w:t>
      </w:r>
      <w:r w:rsidDel="00000000" w:rsidR="00000000" w:rsidRPr="00000000">
        <w:rPr>
          <w:color w:val="404040"/>
          <w:rtl w:val="0"/>
        </w:rPr>
        <w:t xml:space="preserve"> y </w:t>
      </w:r>
      <w:r w:rsidDel="00000000" w:rsidR="00000000" w:rsidRPr="00000000">
        <w:rPr>
          <w:b w:val="1"/>
          <w:color w:val="404040"/>
          <w:rtl w:val="0"/>
        </w:rPr>
        <w:t xml:space="preserve">CustomersTable</w:t>
      </w:r>
      <w:r w:rsidDel="00000000" w:rsidR="00000000" w:rsidRPr="00000000">
        <w:rPr>
          <w:color w:val="404040"/>
          <w:rtl w:val="0"/>
        </w:rPr>
        <w:t xml:space="preserve"> usando una </w:t>
      </w:r>
      <w:r w:rsidDel="00000000" w:rsidR="00000000" w:rsidRPr="00000000">
        <w:rPr>
          <w:b w:val="1"/>
          <w:color w:val="404040"/>
          <w:rtl w:val="0"/>
        </w:rPr>
        <w:t xml:space="preserve">Main</w:t>
      </w:r>
      <w:r w:rsidDel="00000000" w:rsidR="00000000" w:rsidRPr="00000000">
        <w:rPr>
          <w:color w:val="404040"/>
          <w:rtl w:val="0"/>
        </w:rPr>
        <w:t xml:space="preserve"> row.</w:t>
        <w:br w:type="textWrapping"/>
      </w:r>
      <w:r w:rsidDel="00000000" w:rsidR="00000000" w:rsidRPr="00000000">
        <w:rPr>
          <w:color w:val="404040"/>
        </w:rPr>
        <w:drawing>
          <wp:inline distB="114300" distT="114300" distL="114300" distR="114300">
            <wp:extent cx="3028950" cy="150495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0289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680" w:before="320" w:lineRule="auto"/>
        <w:ind w:left="0" w:firstLine="720"/>
        <w:rPr>
          <w:color w:val="404040"/>
        </w:rPr>
      </w:pPr>
      <w:r w:rsidDel="00000000" w:rsidR="00000000" w:rsidRPr="00000000">
        <w:rPr>
          <w:rtl w:val="0"/>
        </w:rPr>
      </w:r>
    </w:p>
    <w:p w:rsidR="00000000" w:rsidDel="00000000" w:rsidP="00000000" w:rsidRDefault="00000000" w:rsidRPr="00000000" w14:paraId="00000058">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Modifique el schema de CustomersTable.</w:t>
        <w:br w:type="textWrapping"/>
        <w:br w:type="textWrapping"/>
        <w:t xml:space="preserve">El schema de este componente se utiliza para crear la estructura de la tabla. Una vez que los componentes están conectados, los schemas de CustomersTable y CustomersFile se sincronizan automáticamente. Sin embargo, el schema de CustomersTable necesita una clave primaria (PK Primary Key).</w:t>
        <w:br w:type="textWrapping"/>
        <w:br w:type="textWrapping"/>
        <w:t xml:space="preserve">Modifique el schema para definir la columna </w:t>
      </w:r>
      <w:r w:rsidDel="00000000" w:rsidR="00000000" w:rsidRPr="00000000">
        <w:rPr>
          <w:b w:val="1"/>
          <w:color w:val="404040"/>
          <w:rtl w:val="0"/>
        </w:rPr>
        <w:t xml:space="preserve">Id</w:t>
      </w:r>
      <w:r w:rsidDel="00000000" w:rsidR="00000000" w:rsidRPr="00000000">
        <w:rPr>
          <w:color w:val="404040"/>
          <w:rtl w:val="0"/>
        </w:rPr>
        <w:t xml:space="preserve"> como la primary key.</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Haga click en </w:t>
      </w:r>
      <w:r w:rsidDel="00000000" w:rsidR="00000000" w:rsidRPr="00000000">
        <w:rPr>
          <w:b w:val="1"/>
          <w:color w:val="404040"/>
          <w:rtl w:val="0"/>
        </w:rPr>
        <w:t xml:space="preserve">CustomersTable</w:t>
      </w:r>
      <w:r w:rsidDel="00000000" w:rsidR="00000000" w:rsidRPr="00000000">
        <w:rPr>
          <w:color w:val="404040"/>
          <w:rtl w:val="0"/>
        </w:rPr>
        <w:t xml:space="preserve"> para abrir la ventana </w:t>
      </w:r>
      <w:r w:rsidDel="00000000" w:rsidR="00000000" w:rsidRPr="00000000">
        <w:rPr>
          <w:b w:val="1"/>
          <w:color w:val="404040"/>
          <w:rtl w:val="0"/>
        </w:rPr>
        <w:t xml:space="preserve">Component</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Haga click en [</w:t>
      </w:r>
      <w:r w:rsidDel="00000000" w:rsidR="00000000" w:rsidRPr="00000000">
        <w:rPr>
          <w:b w:val="1"/>
          <w:color w:val="404040"/>
          <w:rtl w:val="0"/>
        </w:rPr>
        <w:t xml:space="preserve">...</w:t>
      </w:r>
      <w:r w:rsidDel="00000000" w:rsidR="00000000" w:rsidRPr="00000000">
        <w:rPr>
          <w:color w:val="404040"/>
          <w:rtl w:val="0"/>
        </w:rPr>
        <w:t xml:space="preserve">] ubicado a la derecha de </w:t>
      </w:r>
      <w:r w:rsidDel="00000000" w:rsidR="00000000" w:rsidRPr="00000000">
        <w:rPr>
          <w:b w:val="1"/>
          <w:color w:val="404040"/>
          <w:rtl w:val="0"/>
        </w:rPr>
        <w:t xml:space="preserve">Edit schema</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333500"/>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13335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El schema de entrada (CustomersFile) y el de salida (CustomersTable) se muestran uno al lado del otro. Para declarar una primary key en el schema de la tabla, para la columna </w:t>
      </w:r>
      <w:r w:rsidDel="00000000" w:rsidR="00000000" w:rsidRPr="00000000">
        <w:rPr>
          <w:b w:val="1"/>
          <w:color w:val="404040"/>
          <w:rtl w:val="0"/>
        </w:rPr>
        <w:t xml:space="preserve">Id</w:t>
      </w:r>
      <w:r w:rsidDel="00000000" w:rsidR="00000000" w:rsidRPr="00000000">
        <w:rPr>
          <w:color w:val="404040"/>
          <w:rtl w:val="0"/>
        </w:rPr>
        <w:t xml:space="preserve">, seleccione el checkbox de </w:t>
      </w:r>
      <w:r w:rsidDel="00000000" w:rsidR="00000000" w:rsidRPr="00000000">
        <w:rPr>
          <w:b w:val="1"/>
          <w:color w:val="404040"/>
          <w:rtl w:val="0"/>
        </w:rPr>
        <w:t xml:space="preserve">Key</w:t>
      </w:r>
      <w:r w:rsidDel="00000000" w:rsidR="00000000" w:rsidRPr="00000000">
        <w:rPr>
          <w:color w:val="404040"/>
          <w:rtl w:val="0"/>
        </w:rPr>
        <w:t xml:space="preserve">.</w:t>
      </w:r>
      <w:r w:rsidDel="00000000" w:rsidR="00000000" w:rsidRPr="00000000">
        <w:rPr>
          <w:color w:val="404040"/>
        </w:rPr>
        <w:drawing>
          <wp:inline distB="114300" distT="114300" distL="114300" distR="114300">
            <wp:extent cx="5731200" cy="2260600"/>
            <wp:effectExtent b="0" l="0" r="0" t="0"/>
            <wp:docPr id="26"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680" w:before="320" w:lineRule="auto"/>
        <w:ind w:left="0" w:firstLine="0"/>
        <w:rPr>
          <w:color w:val="404040"/>
        </w:rPr>
      </w:pPr>
      <w:r w:rsidDel="00000000" w:rsidR="00000000" w:rsidRPr="00000000">
        <w:rPr>
          <w:color w:val="4d5156"/>
          <w:sz w:val="21"/>
          <w:szCs w:val="21"/>
          <w:highlight w:val="white"/>
          <w:rtl w:val="0"/>
        </w:rPr>
        <w:t xml:space="preserve">💡 </w:t>
      </w:r>
      <w:r w:rsidDel="00000000" w:rsidR="00000000" w:rsidRPr="00000000">
        <w:rPr>
          <w:color w:val="404040"/>
          <w:rtl w:val="0"/>
        </w:rPr>
        <w:t xml:space="preserve">Tenga en cuenta que con cada</w:t>
      </w:r>
      <w:r w:rsidDel="00000000" w:rsidR="00000000" w:rsidRPr="00000000">
        <w:rPr>
          <w:color w:val="404040"/>
          <w:rtl w:val="0"/>
        </w:rPr>
        <w:t xml:space="preserve"> column type, el schema de la tabla define el tipo de dato de la base de datos.</w:t>
      </w:r>
    </w:p>
    <w:p w:rsidR="00000000" w:rsidDel="00000000" w:rsidP="00000000" w:rsidRDefault="00000000" w:rsidRPr="00000000" w14:paraId="0000005A">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Ejecute el Job y examine los resultados.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pestaña </w:t>
      </w:r>
      <w:r w:rsidDel="00000000" w:rsidR="00000000" w:rsidRPr="00000000">
        <w:rPr>
          <w:b w:val="1"/>
          <w:color w:val="404040"/>
          <w:rtl w:val="0"/>
        </w:rPr>
        <w:t xml:space="preserve">Run</w:t>
      </w:r>
      <w:r w:rsidDel="00000000" w:rsidR="00000000" w:rsidRPr="00000000">
        <w:rPr>
          <w:color w:val="404040"/>
          <w:rtl w:val="0"/>
        </w:rPr>
        <w:t xml:space="preserve">, haga click en </w:t>
      </w:r>
      <w:r w:rsidDel="00000000" w:rsidR="00000000" w:rsidRPr="00000000">
        <w:rPr>
          <w:b w:val="1"/>
          <w:color w:val="404040"/>
          <w:rtl w:val="0"/>
        </w:rPr>
        <w:t xml:space="preserve">Run</w:t>
      </w:r>
      <w:r w:rsidDel="00000000" w:rsidR="00000000" w:rsidRPr="00000000">
        <w:rPr>
          <w:color w:val="404040"/>
          <w:rtl w:val="0"/>
        </w:rPr>
        <w:t xml:space="preserve"> para ejecutar el Job.</w:t>
      </w:r>
    </w:p>
    <w:p w:rsidR="00000000" w:rsidDel="00000000" w:rsidP="00000000" w:rsidRDefault="00000000" w:rsidRPr="00000000" w14:paraId="0000005B">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Confirme que el Job termina con </w:t>
      </w:r>
      <w:r w:rsidDel="00000000" w:rsidR="00000000" w:rsidRPr="00000000">
        <w:rPr>
          <w:b w:val="1"/>
          <w:color w:val="404040"/>
          <w:rtl w:val="0"/>
        </w:rPr>
        <w:t xml:space="preserve">[exit code=0]</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3340100"/>
            <wp:effectExtent b="0" l="0" r="0" t="0"/>
            <wp:docPr id="21"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680" w:before="320" w:lineRule="auto"/>
        <w:ind w:left="0" w:firstLine="0"/>
        <w:rPr>
          <w:color w:val="404040"/>
        </w:rPr>
      </w:pPr>
      <w:r w:rsidDel="00000000" w:rsidR="00000000" w:rsidRPr="00000000">
        <w:rPr>
          <w:b w:val="1"/>
          <w:color w:val="404040"/>
          <w:rtl w:val="0"/>
        </w:rPr>
        <w:t xml:space="preserve">5.-</w:t>
      </w:r>
      <w:r w:rsidDel="00000000" w:rsidR="00000000" w:rsidRPr="00000000">
        <w:rPr>
          <w:color w:val="404040"/>
          <w:rtl w:val="0"/>
        </w:rPr>
        <w:t xml:space="preserve"> Abra el visor de datos en el componente </w:t>
      </w:r>
      <w:r w:rsidDel="00000000" w:rsidR="00000000" w:rsidRPr="00000000">
        <w:rPr>
          <w:b w:val="1"/>
          <w:color w:val="404040"/>
          <w:rtl w:val="0"/>
        </w:rPr>
        <w:t xml:space="preserve">CustomersTable </w:t>
      </w:r>
      <w:r w:rsidDel="00000000" w:rsidR="00000000" w:rsidRPr="00000000">
        <w:rPr>
          <w:color w:val="404040"/>
          <w:rtl w:val="0"/>
        </w:rPr>
        <w:t xml:space="preserve">y confirme que los datos se cargaron en la tabla. Esta es una buena manera de confirmar que la configuración del componente es correcta.</w:t>
        <w:br w:type="textWrapping"/>
      </w:r>
      <w:r w:rsidDel="00000000" w:rsidR="00000000" w:rsidRPr="00000000">
        <w:rPr>
          <w:color w:val="404040"/>
        </w:rPr>
        <w:drawing>
          <wp:inline distB="114300" distT="114300" distL="114300" distR="114300">
            <wp:extent cx="4581525" cy="5591175"/>
            <wp:effectExtent b="0" l="0" r="0" t="0"/>
            <wp:docPr id="54"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45815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5E">
      <w:pPr>
        <w:shd w:fill="ffffff" w:val="clear"/>
        <w:spacing w:after="120" w:before="120" w:lineRule="auto"/>
        <w:ind w:left="0" w:firstLine="0"/>
        <w:rPr>
          <w:b w:val="1"/>
          <w:color w:val="0675c1"/>
          <w:sz w:val="28"/>
          <w:szCs w:val="28"/>
          <w:u w:val="single"/>
        </w:rPr>
      </w:pPr>
      <w:r w:rsidDel="00000000" w:rsidR="00000000" w:rsidRPr="00000000">
        <w:rPr>
          <w:rtl w:val="0"/>
        </w:rPr>
      </w:r>
    </w:p>
    <w:p w:rsidR="00000000" w:rsidDel="00000000" w:rsidP="00000000" w:rsidRDefault="00000000" w:rsidRPr="00000000" w14:paraId="0000005F">
      <w:pPr>
        <w:shd w:fill="ffffff" w:val="clear"/>
        <w:spacing w:after="120" w:before="120" w:lineRule="auto"/>
        <w:rPr>
          <w:color w:val="404040"/>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shd w:fill="ffffff" w:val="clear"/>
        <w:spacing w:after="120" w:before="120" w:lineRule="auto"/>
        <w:jc w:val="center"/>
        <w:rPr>
          <w:b w:val="1"/>
          <w:color w:val="0675c1"/>
          <w:sz w:val="34"/>
          <w:szCs w:val="34"/>
          <w:u w:val="single"/>
        </w:rPr>
      </w:pPr>
      <w:r w:rsidDel="00000000" w:rsidR="00000000" w:rsidRPr="00000000">
        <w:rPr>
          <w:b w:val="1"/>
          <w:color w:val="0675c1"/>
          <w:sz w:val="34"/>
          <w:szCs w:val="34"/>
          <w:u w:val="single"/>
          <w:rtl w:val="0"/>
        </w:rPr>
        <w:t xml:space="preserve">Tema 3: Leer datos desde una tabla MySQL</w:t>
      </w:r>
    </w:p>
    <w:p w:rsidR="00000000" w:rsidDel="00000000" w:rsidP="00000000" w:rsidRDefault="00000000" w:rsidRPr="00000000" w14:paraId="00000063">
      <w:pPr>
        <w:shd w:fill="ffffff" w:val="clear"/>
        <w:spacing w:after="120" w:before="120" w:lineRule="auto"/>
        <w:jc w:val="center"/>
        <w:rPr>
          <w:color w:val="0675c1"/>
        </w:rPr>
      </w:pPr>
      <w:r w:rsidDel="00000000" w:rsidR="00000000" w:rsidRPr="00000000">
        <w:rPr>
          <w:rtl w:val="0"/>
        </w:rPr>
      </w:r>
    </w:p>
    <w:p w:rsidR="00000000" w:rsidDel="00000000" w:rsidP="00000000" w:rsidRDefault="00000000" w:rsidRPr="00000000" w14:paraId="00000064">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m8ju8sx59784" w:id="10"/>
      <w:bookmarkEnd w:id="10"/>
      <w:r w:rsidDel="00000000" w:rsidR="00000000" w:rsidRPr="00000000">
        <w:rPr>
          <w:color w:val="0675c1"/>
          <w:sz w:val="44"/>
          <w:szCs w:val="44"/>
          <w:rtl w:val="0"/>
        </w:rPr>
        <w:t xml:space="preserve">Para comenzar</w:t>
      </w:r>
    </w:p>
    <w:p w:rsidR="00000000" w:rsidDel="00000000" w:rsidP="00000000" w:rsidRDefault="00000000" w:rsidRPr="00000000" w14:paraId="00000065">
      <w:pPr>
        <w:shd w:fill="ffffff" w:val="clear"/>
        <w:spacing w:after="120" w:before="420" w:lineRule="auto"/>
        <w:rPr>
          <w:color w:val="404040"/>
        </w:rPr>
      </w:pPr>
      <w:r w:rsidDel="00000000" w:rsidR="00000000" w:rsidRPr="00000000">
        <w:rPr>
          <w:color w:val="404040"/>
          <w:rtl w:val="0"/>
        </w:rPr>
        <w:t xml:space="preserve">Este ejercicio abarca cómo usar los componentes de Studio para leer datos de tablas MySQL usando consultas personalizadas. El objetivo es crear un Job que consulte la tabla de clientes (creada en el ejercicio anterior) para imprimir la lista de clientes en consola.</w:t>
      </w:r>
      <w:r w:rsidDel="00000000" w:rsidR="00000000" w:rsidRPr="00000000">
        <w:rPr>
          <w:rtl w:val="0"/>
        </w:rPr>
      </w:r>
    </w:p>
    <w:p w:rsidR="00000000" w:rsidDel="00000000" w:rsidP="00000000" w:rsidRDefault="00000000" w:rsidRPr="00000000" w14:paraId="00000066">
      <w:pPr>
        <w:shd w:fill="ffffff" w:val="clear"/>
        <w:spacing w:after="120" w:before="420" w:lineRule="auto"/>
        <w:rPr>
          <w:color w:val="404040"/>
        </w:rPr>
      </w:pPr>
      <w:r w:rsidDel="00000000" w:rsidR="00000000" w:rsidRPr="00000000">
        <w:rPr>
          <w:color w:val="404040"/>
          <w:rtl w:val="0"/>
        </w:rPr>
        <w:t xml:space="preserve">Al final, el Job debería verse así:</w:t>
      </w:r>
    </w:p>
    <w:p w:rsidR="00000000" w:rsidDel="00000000" w:rsidP="00000000" w:rsidRDefault="00000000" w:rsidRPr="00000000" w14:paraId="00000067">
      <w:pPr>
        <w:shd w:fill="ffffff" w:val="clear"/>
        <w:spacing w:after="120" w:before="420" w:lineRule="auto"/>
        <w:rPr>
          <w:color w:val="404040"/>
        </w:rPr>
      </w:pPr>
      <w:r w:rsidDel="00000000" w:rsidR="00000000" w:rsidRPr="00000000">
        <w:rPr>
          <w:color w:val="404040"/>
        </w:rPr>
        <w:drawing>
          <wp:inline distB="114300" distT="114300" distL="114300" distR="114300">
            <wp:extent cx="3038475" cy="1543050"/>
            <wp:effectExtent b="0" l="0" r="0" t="0"/>
            <wp:docPr id="2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0384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69">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tch3k5u8gx0d" w:id="11"/>
      <w:bookmarkEnd w:id="11"/>
      <w:r w:rsidDel="00000000" w:rsidR="00000000" w:rsidRPr="00000000">
        <w:rPr>
          <w:color w:val="0675c1"/>
          <w:sz w:val="44"/>
          <w:szCs w:val="44"/>
          <w:rtl w:val="0"/>
        </w:rPr>
        <w:t xml:space="preserve">Lectura de datos de una tabla MySQL</w:t>
      </w:r>
    </w:p>
    <w:p w:rsidR="00000000" w:rsidDel="00000000" w:rsidP="00000000" w:rsidRDefault="00000000" w:rsidRPr="00000000" w14:paraId="0000006A">
      <w:pPr>
        <w:shd w:fill="ffffff" w:val="clear"/>
        <w:spacing w:after="120" w:before="120" w:lineRule="auto"/>
        <w:rPr>
          <w:color w:val="404040"/>
        </w:rPr>
      </w:pPr>
      <w:r w:rsidDel="00000000" w:rsidR="00000000" w:rsidRPr="00000000">
        <w:rPr>
          <w:color w:val="404040"/>
          <w:rtl w:val="0"/>
        </w:rPr>
        <w:t xml:space="preserve">El componente tDBInput es un componente genérico que funciona con una variedad de bases de datos. tDBInput se puede configurar para ejecutar una consulta en una tabla según la definición del </w:t>
      </w:r>
      <w:r w:rsidDel="00000000" w:rsidR="00000000" w:rsidRPr="00000000">
        <w:rPr>
          <w:color w:val="404040"/>
          <w:rtl w:val="0"/>
        </w:rPr>
        <w:t xml:space="preserve">schema.</w:t>
      </w:r>
    </w:p>
    <w:p w:rsidR="00000000" w:rsidDel="00000000" w:rsidP="00000000" w:rsidRDefault="00000000" w:rsidRPr="00000000" w14:paraId="0000006B">
      <w:pPr>
        <w:shd w:fill="ffffff" w:val="clear"/>
        <w:spacing w:after="120" w:before="120" w:lineRule="auto"/>
        <w:rPr>
          <w:color w:val="404040"/>
        </w:rPr>
      </w:pPr>
      <w:r w:rsidDel="00000000" w:rsidR="00000000" w:rsidRPr="00000000">
        <w:rPr>
          <w:color w:val="404040"/>
          <w:rtl w:val="0"/>
        </w:rPr>
        <w:t xml:space="preserve">Para este ejercicio, se consulta la tabla de clientes para recuperar los clientes que viven en California. Para evitar errores, reutilice la definición del schema del ejercicio anterior.</w:t>
      </w:r>
    </w:p>
    <w:p w:rsidR="00000000" w:rsidDel="00000000" w:rsidP="00000000" w:rsidRDefault="00000000" w:rsidRPr="00000000" w14:paraId="0000006C">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Cree un nuevo standard Job en </w:t>
      </w:r>
      <w:r w:rsidDel="00000000" w:rsidR="00000000" w:rsidRPr="00000000">
        <w:rPr>
          <w:b w:val="1"/>
          <w:color w:val="404040"/>
          <w:rtl w:val="0"/>
        </w:rPr>
        <w:t xml:space="preserve">Repository</w:t>
      </w:r>
      <w:r w:rsidDel="00000000" w:rsidR="00000000" w:rsidRPr="00000000">
        <w:rPr>
          <w:color w:val="404040"/>
          <w:rtl w:val="0"/>
        </w:rPr>
        <w:t xml:space="preserve"> &gt; </w:t>
      </w:r>
      <w:r w:rsidDel="00000000" w:rsidR="00000000" w:rsidRPr="00000000">
        <w:rPr>
          <w:b w:val="1"/>
          <w:color w:val="404040"/>
          <w:rtl w:val="0"/>
        </w:rPr>
        <w:t xml:space="preserve">Job Designs</w:t>
      </w:r>
      <w:r w:rsidDel="00000000" w:rsidR="00000000" w:rsidRPr="00000000">
        <w:rPr>
          <w:color w:val="404040"/>
          <w:rtl w:val="0"/>
        </w:rPr>
        <w:t xml:space="preserve"> &gt; </w:t>
      </w:r>
      <w:r w:rsidDel="00000000" w:rsidR="00000000" w:rsidRPr="00000000">
        <w:rPr>
          <w:b w:val="1"/>
          <w:color w:val="404040"/>
          <w:rtl w:val="0"/>
        </w:rPr>
        <w:t xml:space="preserve">Standard</w:t>
      </w:r>
      <w:r w:rsidDel="00000000" w:rsidR="00000000" w:rsidRPr="00000000">
        <w:rPr>
          <w:color w:val="404040"/>
          <w:rtl w:val="0"/>
        </w:rPr>
        <w:t xml:space="preserve"> &gt; </w:t>
      </w:r>
      <w:r w:rsidDel="00000000" w:rsidR="00000000" w:rsidRPr="00000000">
        <w:rPr>
          <w:b w:val="1"/>
          <w:color w:val="404040"/>
          <w:rtl w:val="0"/>
        </w:rPr>
        <w:t xml:space="preserve">Databases</w:t>
      </w:r>
      <w:r w:rsidDel="00000000" w:rsidR="00000000" w:rsidRPr="00000000">
        <w:rPr>
          <w:color w:val="404040"/>
          <w:rtl w:val="0"/>
        </w:rPr>
        <w:t xml:space="preserve"> y nómbrelo </w:t>
      </w:r>
      <w:r w:rsidDel="00000000" w:rsidR="00000000" w:rsidRPr="00000000">
        <w:rPr>
          <w:i w:val="1"/>
          <w:color w:val="404040"/>
          <w:rtl w:val="0"/>
        </w:rPr>
        <w:t xml:space="preserve">readTable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819650" cy="4067175"/>
            <wp:effectExtent b="0" l="0" r="0" t="0"/>
            <wp:docPr id="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8196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En el </w:t>
      </w:r>
      <w:r w:rsidDel="00000000" w:rsidR="00000000" w:rsidRPr="00000000">
        <w:rPr>
          <w:b w:val="1"/>
          <w:color w:val="404040"/>
          <w:rtl w:val="0"/>
        </w:rPr>
        <w:t xml:space="preserve">Designer</w:t>
      </w:r>
      <w:r w:rsidDel="00000000" w:rsidR="00000000" w:rsidRPr="00000000">
        <w:rPr>
          <w:color w:val="404040"/>
          <w:rtl w:val="0"/>
        </w:rPr>
        <w:t xml:space="preserve">, agregue un componente </w:t>
      </w:r>
      <w:r w:rsidDel="00000000" w:rsidR="00000000" w:rsidRPr="00000000">
        <w:rPr>
          <w:b w:val="1"/>
          <w:color w:val="404040"/>
          <w:rtl w:val="0"/>
        </w:rPr>
        <w:t xml:space="preserve">tDBInput</w:t>
      </w:r>
      <w:r w:rsidDel="00000000" w:rsidR="00000000" w:rsidRPr="00000000">
        <w:rPr>
          <w:color w:val="404040"/>
          <w:rtl w:val="0"/>
        </w:rPr>
        <w:t xml:space="preserve"> para leer los datos de una tabla MySQL.</w:t>
        <w:br w:type="textWrapping"/>
      </w:r>
      <w:r w:rsidDel="00000000" w:rsidR="00000000" w:rsidRPr="00000000">
        <w:rPr>
          <w:color w:val="404040"/>
        </w:rPr>
        <w:drawing>
          <wp:inline distB="114300" distT="114300" distL="114300" distR="114300">
            <wp:extent cx="1524000" cy="1485900"/>
            <wp:effectExtent b="0" l="0" r="0" t="0"/>
            <wp:docPr id="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524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Configure el componente para conectarse a la base de </w:t>
      </w:r>
      <w:r w:rsidDel="00000000" w:rsidR="00000000" w:rsidRPr="00000000">
        <w:rPr>
          <w:b w:val="1"/>
          <w:color w:val="404040"/>
          <w:rtl w:val="0"/>
        </w:rPr>
        <w:t xml:space="preserve">training</w:t>
      </w:r>
      <w:r w:rsidDel="00000000" w:rsidR="00000000" w:rsidRPr="00000000">
        <w:rPr>
          <w:color w:val="404040"/>
          <w:rtl w:val="0"/>
        </w:rPr>
        <w:t xml:space="preserve"> y realice una consulta(query) a la tabla </w:t>
      </w:r>
      <w:r w:rsidDel="00000000" w:rsidR="00000000" w:rsidRPr="00000000">
        <w:rPr>
          <w:b w:val="1"/>
          <w:color w:val="404040"/>
          <w:rtl w:val="0"/>
        </w:rPr>
        <w:t xml:space="preserve">customers</w:t>
      </w:r>
      <w:r w:rsidDel="00000000" w:rsidR="00000000" w:rsidRPr="00000000">
        <w:rPr>
          <w:color w:val="404040"/>
          <w:rtl w:val="0"/>
        </w:rPr>
        <w:t xml:space="preserve">.</w:t>
      </w:r>
    </w:p>
    <w:p w:rsidR="00000000" w:rsidDel="00000000" w:rsidP="00000000" w:rsidRDefault="00000000" w:rsidRPr="00000000" w14:paraId="0000006F">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Haga click en el componente para configurar el tipo de base de datos. Para </w:t>
      </w:r>
      <w:r w:rsidDel="00000000" w:rsidR="00000000" w:rsidRPr="00000000">
        <w:rPr>
          <w:b w:val="1"/>
          <w:color w:val="404040"/>
          <w:rtl w:val="0"/>
        </w:rPr>
        <w:t xml:space="preserve">Database</w:t>
      </w:r>
      <w:r w:rsidDel="00000000" w:rsidR="00000000" w:rsidRPr="00000000">
        <w:rPr>
          <w:color w:val="404040"/>
          <w:rtl w:val="0"/>
        </w:rPr>
        <w:t xml:space="preserve">, seleccione </w:t>
      </w:r>
      <w:r w:rsidDel="00000000" w:rsidR="00000000" w:rsidRPr="00000000">
        <w:rPr>
          <w:b w:val="1"/>
          <w:color w:val="404040"/>
          <w:rtl w:val="0"/>
        </w:rPr>
        <w:t xml:space="preserve">MySQL</w:t>
      </w:r>
      <w:r w:rsidDel="00000000" w:rsidR="00000000" w:rsidRPr="00000000">
        <w:rPr>
          <w:color w:val="404040"/>
          <w:rtl w:val="0"/>
        </w:rPr>
        <w:t xml:space="preserve"> en la lista desplegable y presione </w:t>
      </w:r>
      <w:r w:rsidDel="00000000" w:rsidR="00000000" w:rsidRPr="00000000">
        <w:rPr>
          <w:b w:val="1"/>
          <w:color w:val="404040"/>
          <w:rtl w:val="0"/>
        </w:rPr>
        <w:t xml:space="preserve">Apply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95800" cy="1866900"/>
            <wp:effectExtent b="0" l="0" r="0" t="0"/>
            <wp:docPr id="1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495800" cy="18669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Para </w:t>
      </w:r>
      <w:r w:rsidDel="00000000" w:rsidR="00000000" w:rsidRPr="00000000">
        <w:rPr>
          <w:b w:val="1"/>
          <w:color w:val="404040"/>
          <w:rtl w:val="0"/>
        </w:rPr>
        <w:t xml:space="preserve">DB Version</w:t>
      </w:r>
      <w:r w:rsidDel="00000000" w:rsidR="00000000" w:rsidRPr="00000000">
        <w:rPr>
          <w:color w:val="404040"/>
          <w:rtl w:val="0"/>
        </w:rPr>
        <w:t xml:space="preserve">, seleccione </w:t>
      </w:r>
      <w:r w:rsidDel="00000000" w:rsidR="00000000" w:rsidRPr="00000000">
        <w:rPr>
          <w:b w:val="1"/>
          <w:color w:val="404040"/>
          <w:rtl w:val="0"/>
        </w:rPr>
        <w:t xml:space="preserve">Mysql 5</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Para </w:t>
      </w:r>
      <w:r w:rsidDel="00000000" w:rsidR="00000000" w:rsidRPr="00000000">
        <w:rPr>
          <w:b w:val="1"/>
          <w:color w:val="404040"/>
          <w:rtl w:val="0"/>
        </w:rPr>
        <w:t xml:space="preserve">Host</w:t>
      </w:r>
      <w:r w:rsidDel="00000000" w:rsidR="00000000" w:rsidRPr="00000000">
        <w:rPr>
          <w:color w:val="404040"/>
          <w:rtl w:val="0"/>
        </w:rPr>
        <w:t xml:space="preserve"> ingrese </w:t>
      </w:r>
      <w:r w:rsidDel="00000000" w:rsidR="00000000" w:rsidRPr="00000000">
        <w:rPr>
          <w:i w:val="1"/>
          <w:color w:val="404040"/>
          <w:rtl w:val="0"/>
        </w:rPr>
        <w:t xml:space="preserve">"localhost"</w:t>
      </w:r>
      <w:r w:rsidDel="00000000" w:rsidR="00000000" w:rsidRPr="00000000">
        <w:rPr>
          <w:color w:val="404040"/>
          <w:rtl w:val="0"/>
        </w:rPr>
        <w:t xml:space="preserve">. Para </w:t>
      </w:r>
      <w:r w:rsidDel="00000000" w:rsidR="00000000" w:rsidRPr="00000000">
        <w:rPr>
          <w:b w:val="1"/>
          <w:color w:val="404040"/>
          <w:rtl w:val="0"/>
        </w:rPr>
        <w:t xml:space="preserve">Port</w:t>
      </w:r>
      <w:r w:rsidDel="00000000" w:rsidR="00000000" w:rsidRPr="00000000">
        <w:rPr>
          <w:color w:val="404040"/>
          <w:rtl w:val="0"/>
        </w:rPr>
        <w:t xml:space="preserve"> ingrese </w:t>
      </w:r>
      <w:r w:rsidDel="00000000" w:rsidR="00000000" w:rsidRPr="00000000">
        <w:rPr>
          <w:i w:val="1"/>
          <w:color w:val="404040"/>
          <w:rtl w:val="0"/>
        </w:rPr>
        <w:t xml:space="preserve">"3306"</w:t>
      </w:r>
      <w:r w:rsidDel="00000000" w:rsidR="00000000" w:rsidRPr="00000000">
        <w:rPr>
          <w:color w:val="404040"/>
          <w:rtl w:val="0"/>
        </w:rPr>
        <w:t xml:space="preserve">, y para </w:t>
      </w:r>
      <w:r w:rsidDel="00000000" w:rsidR="00000000" w:rsidRPr="00000000">
        <w:rPr>
          <w:b w:val="1"/>
          <w:color w:val="404040"/>
          <w:rtl w:val="0"/>
        </w:rPr>
        <w:t xml:space="preserve">Database </w:t>
      </w:r>
      <w:r w:rsidDel="00000000" w:rsidR="00000000" w:rsidRPr="00000000">
        <w:rPr>
          <w:color w:val="404040"/>
          <w:rtl w:val="0"/>
        </w:rPr>
        <w:t xml:space="preserve">ingrese </w:t>
      </w:r>
      <w:r w:rsidDel="00000000" w:rsidR="00000000" w:rsidRPr="00000000">
        <w:rPr>
          <w:i w:val="1"/>
          <w:color w:val="404040"/>
          <w:rtl w:val="0"/>
        </w:rPr>
        <w:t xml:space="preserve">"training"</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143000"/>
            <wp:effectExtent b="0" l="0" r="0" t="0"/>
            <wp:docPr id="40"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731200" cy="1143000"/>
                    </a:xfrm>
                    <a:prstGeom prst="rect"/>
                    <a:ln/>
                  </pic:spPr>
                </pic:pic>
              </a:graphicData>
            </a:graphic>
          </wp:inline>
        </w:drawing>
      </w:r>
      <w:r w:rsidDel="00000000" w:rsidR="00000000" w:rsidRPr="00000000">
        <w:rPr>
          <w:color w:val="404040"/>
          <w:rtl w:val="0"/>
        </w:rPr>
        <w:br w:type="textWrapping"/>
        <w:br w:type="textWrapping"/>
        <w:br w:type="textWrapping"/>
        <w:tab/>
      </w:r>
      <w:r w:rsidDel="00000000" w:rsidR="00000000" w:rsidRPr="00000000">
        <w:rPr>
          <w:b w:val="1"/>
          <w:color w:val="404040"/>
          <w:rtl w:val="0"/>
        </w:rPr>
        <w:t xml:space="preserve">d.- </w:t>
      </w:r>
      <w:r w:rsidDel="00000000" w:rsidR="00000000" w:rsidRPr="00000000">
        <w:rPr>
          <w:color w:val="404040"/>
          <w:rtl w:val="0"/>
        </w:rPr>
        <w:t xml:space="preserve">Para </w:t>
      </w:r>
      <w:r w:rsidDel="00000000" w:rsidR="00000000" w:rsidRPr="00000000">
        <w:rPr>
          <w:b w:val="1"/>
          <w:color w:val="404040"/>
          <w:rtl w:val="0"/>
        </w:rPr>
        <w:t xml:space="preserve">Username</w:t>
      </w:r>
      <w:r w:rsidDel="00000000" w:rsidR="00000000" w:rsidRPr="00000000">
        <w:rPr>
          <w:color w:val="404040"/>
          <w:rtl w:val="0"/>
        </w:rPr>
        <w:t xml:space="preserve"> ingrese </w:t>
      </w:r>
      <w:r w:rsidDel="00000000" w:rsidR="00000000" w:rsidRPr="00000000">
        <w:rPr>
          <w:i w:val="1"/>
          <w:color w:val="404040"/>
          <w:rtl w:val="0"/>
        </w:rPr>
        <w:t xml:space="preserve">"talend"</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Para </w:t>
      </w:r>
      <w:r w:rsidDel="00000000" w:rsidR="00000000" w:rsidRPr="00000000">
        <w:rPr>
          <w:b w:val="1"/>
          <w:color w:val="404040"/>
          <w:rtl w:val="0"/>
        </w:rPr>
        <w:t xml:space="preserve">Password</w:t>
      </w:r>
      <w:r w:rsidDel="00000000" w:rsidR="00000000" w:rsidRPr="00000000">
        <w:rPr>
          <w:color w:val="404040"/>
          <w:rtl w:val="0"/>
        </w:rPr>
        <w:t xml:space="preserve"> haga click en [</w:t>
      </w:r>
      <w:r w:rsidDel="00000000" w:rsidR="00000000" w:rsidRPr="00000000">
        <w:rPr>
          <w:b w:val="1"/>
          <w:color w:val="404040"/>
          <w:rtl w:val="0"/>
        </w:rPr>
        <w:t xml:space="preserve">...</w:t>
      </w:r>
      <w:r w:rsidDel="00000000" w:rsidR="00000000" w:rsidRPr="00000000">
        <w:rPr>
          <w:color w:val="404040"/>
          <w:rtl w:val="0"/>
        </w:rPr>
        <w:t xml:space="preserve">] e ingrese </w:t>
      </w:r>
      <w:r w:rsidDel="00000000" w:rsidR="00000000" w:rsidRPr="00000000">
        <w:rPr>
          <w:i w:val="1"/>
          <w:color w:val="404040"/>
          <w:rtl w:val="0"/>
        </w:rPr>
        <w:t xml:space="preserve">"talend"</w:t>
      </w:r>
      <w:r w:rsidDel="00000000" w:rsidR="00000000" w:rsidRPr="00000000">
        <w:rPr>
          <w:color w:val="404040"/>
          <w:rtl w:val="0"/>
        </w:rPr>
        <w:t xml:space="preserve">. Las comillas dobles son obligatorias porque Talend espera que el valor de este campo sea un string Java. Presione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76750" cy="1876425"/>
            <wp:effectExtent b="0" l="0" r="0" t="0"/>
            <wp:docPr id="64"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476750" cy="18764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f.-</w:t>
      </w:r>
      <w:r w:rsidDel="00000000" w:rsidR="00000000" w:rsidRPr="00000000">
        <w:rPr>
          <w:color w:val="404040"/>
          <w:rtl w:val="0"/>
        </w:rPr>
        <w:t xml:space="preserve"> Para </w:t>
      </w:r>
      <w:r w:rsidDel="00000000" w:rsidR="00000000" w:rsidRPr="00000000">
        <w:rPr>
          <w:b w:val="1"/>
          <w:color w:val="404040"/>
          <w:rtl w:val="0"/>
        </w:rPr>
        <w:t xml:space="preserve">Table Name</w:t>
      </w:r>
      <w:r w:rsidDel="00000000" w:rsidR="00000000" w:rsidRPr="00000000">
        <w:rPr>
          <w:color w:val="404040"/>
          <w:rtl w:val="0"/>
        </w:rPr>
        <w:t xml:space="preserve">, ingrese </w:t>
      </w:r>
      <w:r w:rsidDel="00000000" w:rsidR="00000000" w:rsidRPr="00000000">
        <w:rPr>
          <w:i w:val="1"/>
          <w:color w:val="404040"/>
          <w:rtl w:val="0"/>
        </w:rPr>
        <w:t xml:space="preserve">"customers"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536700"/>
            <wp:effectExtent b="0" l="0" r="0" t="0"/>
            <wp:docPr id="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1536700"/>
                    </a:xfrm>
                    <a:prstGeom prst="rect"/>
                    <a:ln/>
                  </pic:spPr>
                </pic:pic>
              </a:graphicData>
            </a:graphic>
          </wp:inline>
        </w:drawing>
      </w:r>
      <w:r w:rsidDel="00000000" w:rsidR="00000000" w:rsidRPr="00000000">
        <w:rPr>
          <w:color w:val="404040"/>
          <w:rtl w:val="0"/>
        </w:rPr>
        <w:br w:type="textWrapping"/>
        <w:br w:type="textWrapping"/>
        <w:br w:type="textWrapping"/>
      </w:r>
      <w:r w:rsidDel="00000000" w:rsidR="00000000" w:rsidRPr="00000000">
        <w:rPr>
          <w:b w:val="1"/>
          <w:color w:val="404040"/>
          <w:rtl w:val="0"/>
        </w:rPr>
        <w:t xml:space="preserve">4.-</w:t>
      </w:r>
      <w:r w:rsidDel="00000000" w:rsidR="00000000" w:rsidRPr="00000000">
        <w:rPr>
          <w:color w:val="404040"/>
          <w:rtl w:val="0"/>
        </w:rPr>
        <w:t xml:space="preserve"> Renombre el componente </w:t>
      </w:r>
      <w:r w:rsidDel="00000000" w:rsidR="00000000" w:rsidRPr="00000000">
        <w:rPr>
          <w:b w:val="1"/>
          <w:color w:val="404040"/>
          <w:rtl w:val="0"/>
        </w:rPr>
        <w:t xml:space="preserve">tDBInput</w:t>
      </w:r>
      <w:r w:rsidDel="00000000" w:rsidR="00000000" w:rsidRPr="00000000">
        <w:rPr>
          <w:color w:val="404040"/>
          <w:rtl w:val="0"/>
        </w:rPr>
        <w:t xml:space="preserve"> a </w:t>
      </w:r>
      <w:r w:rsidDel="00000000" w:rsidR="00000000" w:rsidRPr="00000000">
        <w:rPr>
          <w:i w:val="1"/>
          <w:color w:val="404040"/>
          <w:rtl w:val="0"/>
        </w:rPr>
        <w:t xml:space="preserve">Customers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1409700" cy="1438275"/>
            <wp:effectExtent b="0" l="0" r="0" t="0"/>
            <wp:docPr id="42"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1409700" cy="143827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5.-</w:t>
      </w:r>
      <w:r w:rsidDel="00000000" w:rsidR="00000000" w:rsidRPr="00000000">
        <w:rPr>
          <w:color w:val="404040"/>
          <w:rtl w:val="0"/>
        </w:rPr>
        <w:t xml:space="preserve"> Copie la definición del schema del Job </w:t>
      </w:r>
      <w:r w:rsidDel="00000000" w:rsidR="00000000" w:rsidRPr="00000000">
        <w:rPr>
          <w:b w:val="1"/>
          <w:color w:val="404040"/>
          <w:rtl w:val="0"/>
        </w:rPr>
        <w:t xml:space="preserve">createTable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Abra el Job </w:t>
      </w:r>
      <w:r w:rsidDel="00000000" w:rsidR="00000000" w:rsidRPr="00000000">
        <w:rPr>
          <w:b w:val="1"/>
          <w:color w:val="404040"/>
          <w:rtl w:val="0"/>
        </w:rPr>
        <w:t xml:space="preserve">createTable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Haga click en el componente </w:t>
      </w:r>
      <w:r w:rsidDel="00000000" w:rsidR="00000000" w:rsidRPr="00000000">
        <w:rPr>
          <w:b w:val="1"/>
          <w:color w:val="404040"/>
          <w:rtl w:val="0"/>
        </w:rPr>
        <w:t xml:space="preserve">CustomersTable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En la pestaña Componente, a la derecha de </w:t>
      </w:r>
      <w:r w:rsidDel="00000000" w:rsidR="00000000" w:rsidRPr="00000000">
        <w:rPr>
          <w:b w:val="1"/>
          <w:color w:val="404040"/>
          <w:rtl w:val="0"/>
        </w:rPr>
        <w:t xml:space="preserve">Edit schema</w:t>
      </w:r>
      <w:r w:rsidDel="00000000" w:rsidR="00000000" w:rsidRPr="00000000">
        <w:rPr>
          <w:color w:val="404040"/>
          <w:rtl w:val="0"/>
        </w:rPr>
        <w:t xml:space="preserve">, presione el botón [</w:t>
      </w:r>
      <w:r w:rsidDel="00000000" w:rsidR="00000000" w:rsidRPr="00000000">
        <w:rPr>
          <w:b w:val="1"/>
          <w:color w:val="404040"/>
          <w:rtl w:val="0"/>
        </w:rPr>
        <w:t xml:space="preserv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En el lado derecho de la ventana, haga clic a la izquierda de la fila </w:t>
      </w:r>
      <w:r w:rsidDel="00000000" w:rsidR="00000000" w:rsidRPr="00000000">
        <w:rPr>
          <w:b w:val="1"/>
          <w:color w:val="404040"/>
          <w:rtl w:val="0"/>
        </w:rPr>
        <w:t xml:space="preserve">Id</w:t>
      </w:r>
      <w:r w:rsidDel="00000000" w:rsidR="00000000" w:rsidRPr="00000000">
        <w:rPr>
          <w:color w:val="404040"/>
          <w:rtl w:val="0"/>
        </w:rPr>
        <w:t xml:space="preserve"> para seleccionarla, y observe la flecha.</w:t>
        <w:br w:type="textWrapping"/>
      </w:r>
      <w:r w:rsidDel="00000000" w:rsidR="00000000" w:rsidRPr="00000000">
        <w:rPr>
          <w:color w:val="404040"/>
        </w:rPr>
        <w:drawing>
          <wp:inline distB="114300" distT="114300" distL="114300" distR="114300">
            <wp:extent cx="5731200" cy="2286000"/>
            <wp:effectExtent b="0" l="0" r="0" t="0"/>
            <wp:docPr id="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780" w:before="420" w:lineRule="auto"/>
        <w:ind w:left="0" w:firstLine="720"/>
        <w:rPr>
          <w:color w:val="404040"/>
        </w:rPr>
      </w:pPr>
      <w:r w:rsidDel="00000000" w:rsidR="00000000" w:rsidRPr="00000000">
        <w:rPr>
          <w:b w:val="1"/>
          <w:color w:val="404040"/>
          <w:rtl w:val="0"/>
        </w:rPr>
        <w:t xml:space="preserve">e.-</w:t>
      </w:r>
      <w:r w:rsidDel="00000000" w:rsidR="00000000" w:rsidRPr="00000000">
        <w:rPr>
          <w:color w:val="404040"/>
          <w:rtl w:val="0"/>
        </w:rPr>
        <w:t xml:space="preserve"> Mientras presiona el botón izquierdo del mouse, deslice la flecha hacia abajo para seleccionar todas las filas.</w:t>
        <w:br w:type="textWrapping"/>
      </w:r>
      <w:r w:rsidDel="00000000" w:rsidR="00000000" w:rsidRPr="00000000">
        <w:rPr>
          <w:color w:val="404040"/>
        </w:rPr>
        <w:drawing>
          <wp:inline distB="114300" distT="114300" distL="114300" distR="114300">
            <wp:extent cx="5731200" cy="2286000"/>
            <wp:effectExtent b="0" l="0" r="0" t="0"/>
            <wp:docPr id="51"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731200" cy="2286000"/>
                    </a:xfrm>
                    <a:prstGeom prst="rect"/>
                    <a:ln/>
                  </pic:spPr>
                </pic:pic>
              </a:graphicData>
            </a:graphic>
          </wp:inline>
        </w:drawing>
      </w:r>
      <w:r w:rsidDel="00000000" w:rsidR="00000000" w:rsidRPr="00000000">
        <w:rPr>
          <w:color w:val="404040"/>
          <w:rtl w:val="0"/>
        </w:rPr>
        <w:br w:type="textWrapping"/>
        <w:br w:type="textWrapping"/>
        <w:br w:type="textWrapping"/>
        <w:tab/>
      </w:r>
      <w:r w:rsidDel="00000000" w:rsidR="00000000" w:rsidRPr="00000000">
        <w:rPr>
          <w:b w:val="1"/>
          <w:color w:val="404040"/>
          <w:rtl w:val="0"/>
        </w:rPr>
        <w:t xml:space="preserve">f.-</w:t>
      </w:r>
      <w:r w:rsidDel="00000000" w:rsidR="00000000" w:rsidRPr="00000000">
        <w:rPr>
          <w:color w:val="404040"/>
          <w:rtl w:val="0"/>
        </w:rPr>
        <w:t xml:space="preserve"> En la barra de herramientas, haga clic en </w:t>
      </w:r>
      <w:r w:rsidDel="00000000" w:rsidR="00000000" w:rsidRPr="00000000">
        <w:rPr>
          <w:b w:val="1"/>
          <w:color w:val="404040"/>
          <w:rtl w:val="0"/>
        </w:rPr>
        <w:t xml:space="preserve">Copy selected items</w:t>
      </w:r>
      <w:r w:rsidDel="00000000" w:rsidR="00000000" w:rsidRPr="00000000">
        <w:rPr>
          <w:color w:val="404040"/>
          <w:rtl w:val="0"/>
        </w:rPr>
        <w:t xml:space="preserve">. El schema se selecciona y se puede pegar en otro editor de schemas.</w:t>
        <w:br w:type="textWrapping"/>
      </w:r>
      <w:r w:rsidDel="00000000" w:rsidR="00000000" w:rsidRPr="00000000">
        <w:rPr>
          <w:color w:val="404040"/>
        </w:rPr>
        <w:drawing>
          <wp:inline distB="114300" distT="114300" distL="114300" distR="114300">
            <wp:extent cx="3019425" cy="304800"/>
            <wp:effectExtent b="0" l="0" r="0" t="0"/>
            <wp:docPr id="60"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30194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680" w:before="320" w:lineRule="auto"/>
        <w:ind w:left="0" w:firstLine="0"/>
        <w:rPr>
          <w:color w:val="404040"/>
        </w:rPr>
      </w:pPr>
      <w:r w:rsidDel="00000000" w:rsidR="00000000" w:rsidRPr="00000000">
        <w:rPr>
          <w:b w:val="1"/>
          <w:color w:val="404040"/>
          <w:rtl w:val="0"/>
        </w:rPr>
        <w:t xml:space="preserve">6.-</w:t>
      </w:r>
      <w:r w:rsidDel="00000000" w:rsidR="00000000" w:rsidRPr="00000000">
        <w:rPr>
          <w:color w:val="404040"/>
          <w:rtl w:val="0"/>
        </w:rPr>
        <w:t xml:space="preserve"> Vuelva al Job </w:t>
      </w:r>
      <w:r w:rsidDel="00000000" w:rsidR="00000000" w:rsidRPr="00000000">
        <w:rPr>
          <w:b w:val="1"/>
          <w:color w:val="404040"/>
          <w:rtl w:val="0"/>
        </w:rPr>
        <w:t xml:space="preserve">readTable</w:t>
      </w:r>
      <w:r w:rsidDel="00000000" w:rsidR="00000000" w:rsidRPr="00000000">
        <w:rPr>
          <w:color w:val="404040"/>
          <w:rtl w:val="0"/>
        </w:rPr>
        <w:t xml:space="preserve"> para configurar el schema de la tabla </w:t>
      </w:r>
      <w:r w:rsidDel="00000000" w:rsidR="00000000" w:rsidRPr="00000000">
        <w:rPr>
          <w:b w:val="1"/>
          <w:color w:val="404040"/>
          <w:rtl w:val="0"/>
        </w:rPr>
        <w:t xml:space="preserve">customers</w:t>
      </w:r>
      <w:r w:rsidDel="00000000" w:rsidR="00000000" w:rsidRPr="00000000">
        <w:rPr>
          <w:color w:val="404040"/>
          <w:rtl w:val="0"/>
        </w:rPr>
        <w:t xml:space="preserve">.</w:t>
        <w:br w:type="textWrapping"/>
        <w:br w:type="textWrapping"/>
      </w:r>
      <w:r w:rsidDel="00000000" w:rsidR="00000000" w:rsidRPr="00000000">
        <w:rPr>
          <w:b w:val="1"/>
          <w:color w:val="404040"/>
          <w:rtl w:val="0"/>
        </w:rPr>
        <w:tab/>
        <w:t xml:space="preserve">a.-</w:t>
      </w:r>
      <w:r w:rsidDel="00000000" w:rsidR="00000000" w:rsidRPr="00000000">
        <w:rPr>
          <w:color w:val="404040"/>
          <w:rtl w:val="0"/>
        </w:rPr>
        <w:t xml:space="preserve"> Haga click en el componente </w:t>
      </w:r>
      <w:r w:rsidDel="00000000" w:rsidR="00000000" w:rsidRPr="00000000">
        <w:rPr>
          <w:b w:val="1"/>
          <w:color w:val="404040"/>
          <w:rtl w:val="0"/>
        </w:rPr>
        <w:t xml:space="preserve">Customers</w:t>
      </w:r>
      <w:r w:rsidDel="00000000" w:rsidR="00000000" w:rsidRPr="00000000">
        <w:rPr>
          <w:color w:val="404040"/>
          <w:rtl w:val="0"/>
        </w:rPr>
        <w:t xml:space="preserve"> para abrir la ventana component.</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A la derecha de </w:t>
      </w:r>
      <w:r w:rsidDel="00000000" w:rsidR="00000000" w:rsidRPr="00000000">
        <w:rPr>
          <w:b w:val="1"/>
          <w:color w:val="404040"/>
          <w:rtl w:val="0"/>
        </w:rPr>
        <w:t xml:space="preserve">Edit schema</w:t>
      </w:r>
      <w:r w:rsidDel="00000000" w:rsidR="00000000" w:rsidRPr="00000000">
        <w:rPr>
          <w:color w:val="404040"/>
          <w:rtl w:val="0"/>
        </w:rPr>
        <w:t xml:space="preserve">, haga click en el botón [</w:t>
      </w:r>
      <w:r w:rsidDel="00000000" w:rsidR="00000000" w:rsidRPr="00000000">
        <w:rPr>
          <w:b w:val="1"/>
          <w:color w:val="404040"/>
          <w:rtl w:val="0"/>
        </w:rPr>
        <w:t xml:space="preserv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2827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680" w:before="320" w:lineRule="auto"/>
        <w:ind w:left="0" w:firstLine="720"/>
        <w:rPr>
          <w:color w:val="404040"/>
        </w:rPr>
      </w:pPr>
      <w:r w:rsidDel="00000000" w:rsidR="00000000" w:rsidRPr="00000000">
        <w:rPr>
          <w:b w:val="1"/>
          <w:color w:val="404040"/>
          <w:rtl w:val="0"/>
        </w:rPr>
        <w:t xml:space="preserve">c.-</w:t>
      </w:r>
      <w:r w:rsidDel="00000000" w:rsidR="00000000" w:rsidRPr="00000000">
        <w:rPr>
          <w:color w:val="404040"/>
          <w:rtl w:val="0"/>
        </w:rPr>
        <w:t xml:space="preserve"> Para reutilizar el schema que ha copiado anteriormente, haga click en el ícono </w:t>
      </w:r>
      <w:r w:rsidDel="00000000" w:rsidR="00000000" w:rsidRPr="00000000">
        <w:rPr>
          <w:b w:val="1"/>
          <w:color w:val="404040"/>
          <w:rtl w:val="0"/>
        </w:rPr>
        <w:t xml:space="preserve">Paste</w:t>
      </w:r>
      <w:r w:rsidDel="00000000" w:rsidR="00000000" w:rsidRPr="00000000">
        <w:rPr>
          <w:color w:val="404040"/>
          <w:rtl w:val="0"/>
        </w:rPr>
        <w:t xml:space="preserve"> ubicado al final de la ventana.</w:t>
        <w:br w:type="textWrapping"/>
      </w:r>
      <w:r w:rsidDel="00000000" w:rsidR="00000000" w:rsidRPr="00000000">
        <w:rPr>
          <w:color w:val="404040"/>
        </w:rPr>
        <w:drawing>
          <wp:inline distB="114300" distT="114300" distL="114300" distR="114300">
            <wp:extent cx="5057775" cy="3724275"/>
            <wp:effectExtent b="0" l="0" r="0" t="0"/>
            <wp:docPr id="30"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0577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780" w:before="420" w:lineRule="auto"/>
        <w:ind w:left="0" w:firstLine="720"/>
        <w:rPr>
          <w:color w:val="404040"/>
        </w:rPr>
      </w:pPr>
      <w:r w:rsidDel="00000000" w:rsidR="00000000" w:rsidRPr="00000000">
        <w:rPr>
          <w:b w:val="1"/>
          <w:color w:val="404040"/>
          <w:rtl w:val="0"/>
        </w:rPr>
        <w:t xml:space="preserve">d.-</w:t>
      </w:r>
      <w:r w:rsidDel="00000000" w:rsidR="00000000" w:rsidRPr="00000000">
        <w:rPr>
          <w:color w:val="404040"/>
          <w:rtl w:val="0"/>
        </w:rPr>
        <w:t xml:space="preserve"> Confirme que el schema se ha actualizado correctamente, debe verse así:</w:t>
        <w:br w:type="textWrapping"/>
      </w:r>
      <w:r w:rsidDel="00000000" w:rsidR="00000000" w:rsidRPr="00000000">
        <w:rPr>
          <w:color w:val="404040"/>
        </w:rPr>
        <w:drawing>
          <wp:inline distB="114300" distT="114300" distL="114300" distR="114300">
            <wp:extent cx="5114925" cy="3714750"/>
            <wp:effectExtent b="0" l="0" r="0" t="0"/>
            <wp:docPr id="3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1149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680" w:before="320" w:lineRule="auto"/>
        <w:ind w:left="0" w:firstLine="0"/>
        <w:rPr>
          <w:color w:val="404040"/>
        </w:rPr>
      </w:pPr>
      <w:r w:rsidDel="00000000" w:rsidR="00000000" w:rsidRPr="00000000">
        <w:rPr>
          <w:b w:val="1"/>
          <w:color w:val="404040"/>
          <w:rtl w:val="0"/>
        </w:rPr>
        <w:t xml:space="preserve">7.-</w:t>
      </w:r>
      <w:r w:rsidDel="00000000" w:rsidR="00000000" w:rsidRPr="00000000">
        <w:rPr>
          <w:color w:val="404040"/>
          <w:rtl w:val="0"/>
        </w:rPr>
        <w:t xml:space="preserve"> Para actualizar la query haga click en el botón </w:t>
      </w:r>
      <w:r w:rsidDel="00000000" w:rsidR="00000000" w:rsidRPr="00000000">
        <w:rPr>
          <w:b w:val="1"/>
          <w:color w:val="404040"/>
          <w:rtl w:val="0"/>
        </w:rPr>
        <w:t xml:space="preserve">Guess Query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22400"/>
            <wp:effectExtent b="0" l="0" r="0" t="0"/>
            <wp:docPr id="53"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5731200" cy="1422400"/>
                    </a:xfrm>
                    <a:prstGeom prst="rect"/>
                    <a:ln/>
                  </pic:spPr>
                </pic:pic>
              </a:graphicData>
            </a:graphic>
          </wp:inline>
        </w:drawing>
      </w:r>
      <w:r w:rsidDel="00000000" w:rsidR="00000000" w:rsidRPr="00000000">
        <w:rPr>
          <w:color w:val="404040"/>
          <w:rtl w:val="0"/>
        </w:rPr>
        <w:br w:type="textWrapping"/>
        <w:t xml:space="preserve">El schema del componente se utilizará para crear la query.</w:t>
        <w:br w:type="textWrapping"/>
        <w:br w:type="textWrapping"/>
      </w:r>
      <w:r w:rsidDel="00000000" w:rsidR="00000000" w:rsidRPr="00000000">
        <w:rPr>
          <w:b w:val="1"/>
          <w:color w:val="404040"/>
          <w:rtl w:val="0"/>
        </w:rPr>
        <w:t xml:space="preserve">8.-</w:t>
      </w:r>
      <w:r w:rsidDel="00000000" w:rsidR="00000000" w:rsidRPr="00000000">
        <w:rPr>
          <w:color w:val="404040"/>
          <w:rtl w:val="0"/>
        </w:rPr>
        <w:t xml:space="preserve"> Utilice el data viewer del componente Customers para obtener una vista previa de los datos extraídos de la tabla.</w:t>
        <w:br w:type="textWrapping"/>
      </w:r>
      <w:r w:rsidDel="00000000" w:rsidR="00000000" w:rsidRPr="00000000">
        <w:rPr>
          <w:color w:val="404040"/>
        </w:rPr>
        <w:drawing>
          <wp:inline distB="114300" distT="114300" distL="114300" distR="114300">
            <wp:extent cx="4572000" cy="5610225"/>
            <wp:effectExtent b="0" l="0" r="0" t="0"/>
            <wp:docPr id="63"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457200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76">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8j6rm1vooh5v" w:id="12"/>
      <w:bookmarkEnd w:id="12"/>
      <w:r w:rsidDel="00000000" w:rsidR="00000000" w:rsidRPr="00000000">
        <w:rPr>
          <w:color w:val="0675c1"/>
          <w:sz w:val="44"/>
          <w:szCs w:val="44"/>
          <w:rtl w:val="0"/>
        </w:rPr>
        <w:t xml:space="preserve">Use SQL Builder para personalizar una query</w:t>
      </w:r>
    </w:p>
    <w:p w:rsidR="00000000" w:rsidDel="00000000" w:rsidP="00000000" w:rsidRDefault="00000000" w:rsidRPr="00000000" w14:paraId="00000077">
      <w:pPr>
        <w:shd w:fill="ffffff" w:val="clear"/>
        <w:spacing w:after="120" w:before="120" w:lineRule="auto"/>
        <w:rPr>
          <w:color w:val="202124"/>
        </w:rPr>
      </w:pPr>
      <w:r w:rsidDel="00000000" w:rsidR="00000000" w:rsidRPr="00000000">
        <w:rPr>
          <w:color w:val="404040"/>
          <w:rtl w:val="0"/>
        </w:rPr>
        <w:t xml:space="preserve">SQL Builder le permite editar y validar</w:t>
      </w:r>
      <w:r w:rsidDel="00000000" w:rsidR="00000000" w:rsidRPr="00000000">
        <w:rPr>
          <w:color w:val="404040"/>
          <w:rtl w:val="0"/>
        </w:rPr>
        <w:t xml:space="preserve"> queries. En este ejercicio deberás personalizar una query SELECT para filtrar sólo customers con el mismo State "CA":</w:t>
        <w:br w:type="textWrapping"/>
      </w:r>
      <w:r w:rsidDel="00000000" w:rsidR="00000000" w:rsidRPr="00000000">
        <w:rPr>
          <w:rtl w:val="0"/>
        </w:rPr>
      </w:r>
    </w:p>
    <w:p w:rsidR="00000000" w:rsidDel="00000000" w:rsidP="00000000" w:rsidRDefault="00000000" w:rsidRPr="00000000" w14:paraId="00000078">
      <w:pPr>
        <w:shd w:fill="ffffff" w:val="clear"/>
        <w:spacing w:after="120" w:before="120" w:lineRule="auto"/>
        <w:rPr>
          <w:i w:val="1"/>
          <w:color w:val="404040"/>
        </w:rPr>
      </w:pPr>
      <w:r w:rsidDel="00000000" w:rsidR="00000000" w:rsidRPr="00000000">
        <w:rPr>
          <w:i w:val="1"/>
          <w:color w:val="404040"/>
          <w:rtl w:val="0"/>
        </w:rPr>
        <w:t xml:space="preserve">SELECT</w:t>
      </w:r>
    </w:p>
    <w:p w:rsidR="00000000" w:rsidDel="00000000" w:rsidP="00000000" w:rsidRDefault="00000000" w:rsidRPr="00000000" w14:paraId="00000079">
      <w:pPr>
        <w:shd w:fill="ffffff" w:val="clear"/>
        <w:spacing w:after="120" w:before="120" w:lineRule="auto"/>
        <w:rPr>
          <w:i w:val="1"/>
          <w:color w:val="404040"/>
        </w:rPr>
      </w:pPr>
      <w:r w:rsidDel="00000000" w:rsidR="00000000" w:rsidRPr="00000000">
        <w:rPr>
          <w:i w:val="1"/>
          <w:color w:val="404040"/>
          <w:rtl w:val="0"/>
        </w:rPr>
        <w:t xml:space="preserve">`customers`.`Id`,</w:t>
      </w:r>
    </w:p>
    <w:p w:rsidR="00000000" w:rsidDel="00000000" w:rsidP="00000000" w:rsidRDefault="00000000" w:rsidRPr="00000000" w14:paraId="0000007A">
      <w:pPr>
        <w:shd w:fill="ffffff" w:val="clear"/>
        <w:spacing w:after="120" w:before="120" w:lineRule="auto"/>
        <w:rPr>
          <w:i w:val="1"/>
          <w:color w:val="404040"/>
        </w:rPr>
      </w:pPr>
      <w:r w:rsidDel="00000000" w:rsidR="00000000" w:rsidRPr="00000000">
        <w:rPr>
          <w:i w:val="1"/>
          <w:color w:val="404040"/>
          <w:rtl w:val="0"/>
        </w:rPr>
        <w:t xml:space="preserve">`customers`.`First`,</w:t>
      </w:r>
    </w:p>
    <w:p w:rsidR="00000000" w:rsidDel="00000000" w:rsidP="00000000" w:rsidRDefault="00000000" w:rsidRPr="00000000" w14:paraId="0000007B">
      <w:pPr>
        <w:shd w:fill="ffffff" w:val="clear"/>
        <w:spacing w:after="120" w:before="120" w:lineRule="auto"/>
        <w:rPr>
          <w:i w:val="1"/>
          <w:color w:val="404040"/>
        </w:rPr>
      </w:pPr>
      <w:r w:rsidDel="00000000" w:rsidR="00000000" w:rsidRPr="00000000">
        <w:rPr>
          <w:i w:val="1"/>
          <w:color w:val="404040"/>
          <w:rtl w:val="0"/>
        </w:rPr>
        <w:t xml:space="preserve">`customers`.`Last`,</w:t>
      </w:r>
    </w:p>
    <w:p w:rsidR="00000000" w:rsidDel="00000000" w:rsidP="00000000" w:rsidRDefault="00000000" w:rsidRPr="00000000" w14:paraId="0000007C">
      <w:pPr>
        <w:shd w:fill="ffffff" w:val="clear"/>
        <w:spacing w:after="120" w:before="120" w:lineRule="auto"/>
        <w:rPr>
          <w:i w:val="1"/>
          <w:color w:val="404040"/>
        </w:rPr>
      </w:pPr>
      <w:r w:rsidDel="00000000" w:rsidR="00000000" w:rsidRPr="00000000">
        <w:rPr>
          <w:i w:val="1"/>
          <w:color w:val="404040"/>
          <w:rtl w:val="0"/>
        </w:rPr>
        <w:t xml:space="preserve">`customers`.`Number`,</w:t>
      </w:r>
    </w:p>
    <w:p w:rsidR="00000000" w:rsidDel="00000000" w:rsidP="00000000" w:rsidRDefault="00000000" w:rsidRPr="00000000" w14:paraId="0000007D">
      <w:pPr>
        <w:shd w:fill="ffffff" w:val="clear"/>
        <w:spacing w:after="120" w:before="120" w:lineRule="auto"/>
        <w:rPr>
          <w:i w:val="1"/>
          <w:color w:val="404040"/>
        </w:rPr>
      </w:pPr>
      <w:r w:rsidDel="00000000" w:rsidR="00000000" w:rsidRPr="00000000">
        <w:rPr>
          <w:i w:val="1"/>
          <w:color w:val="404040"/>
          <w:rtl w:val="0"/>
        </w:rPr>
        <w:t xml:space="preserve">`customers`.`Street`,</w:t>
      </w:r>
    </w:p>
    <w:p w:rsidR="00000000" w:rsidDel="00000000" w:rsidP="00000000" w:rsidRDefault="00000000" w:rsidRPr="00000000" w14:paraId="0000007E">
      <w:pPr>
        <w:shd w:fill="ffffff" w:val="clear"/>
        <w:spacing w:after="120" w:before="120" w:lineRule="auto"/>
        <w:rPr>
          <w:i w:val="1"/>
          <w:color w:val="404040"/>
        </w:rPr>
      </w:pPr>
      <w:r w:rsidDel="00000000" w:rsidR="00000000" w:rsidRPr="00000000">
        <w:rPr>
          <w:i w:val="1"/>
          <w:color w:val="404040"/>
          <w:rtl w:val="0"/>
        </w:rPr>
        <w:t xml:space="preserve">`customers`.`City`,</w:t>
      </w:r>
    </w:p>
    <w:p w:rsidR="00000000" w:rsidDel="00000000" w:rsidP="00000000" w:rsidRDefault="00000000" w:rsidRPr="00000000" w14:paraId="0000007F">
      <w:pPr>
        <w:shd w:fill="ffffff" w:val="clear"/>
        <w:spacing w:after="120" w:before="120" w:lineRule="auto"/>
        <w:rPr>
          <w:i w:val="1"/>
          <w:color w:val="404040"/>
        </w:rPr>
      </w:pPr>
      <w:r w:rsidDel="00000000" w:rsidR="00000000" w:rsidRPr="00000000">
        <w:rPr>
          <w:i w:val="1"/>
          <w:color w:val="404040"/>
          <w:rtl w:val="0"/>
        </w:rPr>
        <w:t xml:space="preserve">`customers`.`State`</w:t>
      </w:r>
    </w:p>
    <w:p w:rsidR="00000000" w:rsidDel="00000000" w:rsidP="00000000" w:rsidRDefault="00000000" w:rsidRPr="00000000" w14:paraId="00000080">
      <w:pPr>
        <w:shd w:fill="ffffff" w:val="clear"/>
        <w:spacing w:after="120" w:before="120" w:lineRule="auto"/>
        <w:rPr>
          <w:i w:val="1"/>
          <w:color w:val="404040"/>
        </w:rPr>
      </w:pPr>
      <w:r w:rsidDel="00000000" w:rsidR="00000000" w:rsidRPr="00000000">
        <w:rPr>
          <w:i w:val="1"/>
          <w:color w:val="404040"/>
          <w:rtl w:val="0"/>
        </w:rPr>
        <w:t xml:space="preserve">FROM `customers` where State= 'CA'</w:t>
      </w:r>
    </w:p>
    <w:p w:rsidR="00000000" w:rsidDel="00000000" w:rsidP="00000000" w:rsidRDefault="00000000" w:rsidRPr="00000000" w14:paraId="00000081">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el componente</w:t>
      </w:r>
      <w:r w:rsidDel="00000000" w:rsidR="00000000" w:rsidRPr="00000000">
        <w:rPr>
          <w:color w:val="404040"/>
          <w:rtl w:val="0"/>
        </w:rPr>
        <w:t xml:space="preserve"> </w:t>
      </w:r>
      <w:r w:rsidDel="00000000" w:rsidR="00000000" w:rsidRPr="00000000">
        <w:rPr>
          <w:b w:val="1"/>
          <w:color w:val="404040"/>
          <w:rtl w:val="0"/>
        </w:rPr>
        <w:t xml:space="preserve">Customers</w:t>
      </w:r>
      <w:r w:rsidDel="00000000" w:rsidR="00000000" w:rsidRPr="00000000">
        <w:rPr>
          <w:color w:val="404040"/>
          <w:rtl w:val="0"/>
        </w:rPr>
        <w:t xml:space="preserve">, use </w:t>
      </w:r>
      <w:r w:rsidDel="00000000" w:rsidR="00000000" w:rsidRPr="00000000">
        <w:rPr>
          <w:b w:val="1"/>
          <w:color w:val="404040"/>
          <w:rtl w:val="0"/>
        </w:rPr>
        <w:t xml:space="preserve">SQL Builder</w:t>
      </w:r>
      <w:r w:rsidDel="00000000" w:rsidR="00000000" w:rsidRPr="00000000">
        <w:rPr>
          <w:color w:val="404040"/>
          <w:rtl w:val="0"/>
        </w:rPr>
        <w:t xml:space="preserve"> para editar la query previamente definida.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 la derecha de </w:t>
      </w:r>
      <w:r w:rsidDel="00000000" w:rsidR="00000000" w:rsidRPr="00000000">
        <w:rPr>
          <w:b w:val="1"/>
          <w:color w:val="404040"/>
          <w:rtl w:val="0"/>
        </w:rPr>
        <w:t xml:space="preserve">Query</w:t>
      </w:r>
      <w:r w:rsidDel="00000000" w:rsidR="00000000" w:rsidRPr="00000000">
        <w:rPr>
          <w:color w:val="404040"/>
          <w:rtl w:val="0"/>
        </w:rPr>
        <w:t xml:space="preserve">, seleccione [</w:t>
      </w:r>
      <w:r w:rsidDel="00000000" w:rsidR="00000000" w:rsidRPr="00000000">
        <w:rPr>
          <w:b w:val="1"/>
          <w:color w:val="404040"/>
          <w:rtl w:val="0"/>
        </w:rPr>
        <w:t xml:space="preserve">...</w:t>
      </w:r>
      <w:r w:rsidDel="00000000" w:rsidR="00000000" w:rsidRPr="00000000">
        <w:rPr>
          <w:color w:val="404040"/>
          <w:rtl w:val="0"/>
        </w:rPr>
        <w:t xml:space="preserve">] para abrir SQL Builder.</w:t>
        <w:br w:type="textWrapping"/>
      </w:r>
      <w:r w:rsidDel="00000000" w:rsidR="00000000" w:rsidRPr="00000000">
        <w:rPr>
          <w:color w:val="404040"/>
        </w:rPr>
        <w:drawing>
          <wp:inline distB="114300" distT="114300" distL="114300" distR="114300">
            <wp:extent cx="5731200" cy="1181100"/>
            <wp:effectExtent b="0" l="0" r="0" t="0"/>
            <wp:docPr id="1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780" w:before="420" w:lineRule="auto"/>
        <w:ind w:left="0" w:firstLine="0"/>
        <w:rPr>
          <w:color w:val="404040"/>
        </w:rPr>
      </w:pPr>
      <w:r w:rsidDel="00000000" w:rsidR="00000000" w:rsidRPr="00000000">
        <w:rPr>
          <w:color w:val="4d5156"/>
          <w:sz w:val="21"/>
          <w:szCs w:val="21"/>
          <w:highlight w:val="white"/>
          <w:rtl w:val="0"/>
        </w:rPr>
        <w:t xml:space="preserve">💡 </w:t>
      </w:r>
      <w:r w:rsidDel="00000000" w:rsidR="00000000" w:rsidRPr="00000000">
        <w:rPr>
          <w:color w:val="404040"/>
          <w:rtl w:val="0"/>
        </w:rPr>
        <w:t xml:space="preserve">Es posible que deba hacer clic aquí nuevamente si es la primera vez que inicia el editor.</w:t>
        <w:br w:type="textWrapping"/>
      </w:r>
      <w:r w:rsidDel="00000000" w:rsidR="00000000" w:rsidRPr="00000000">
        <w:rPr>
          <w:color w:val="404040"/>
          <w:rtl w:val="0"/>
        </w:rPr>
        <w:br w:type="textWrapping"/>
        <w:tab/>
      </w:r>
      <w:r w:rsidDel="00000000" w:rsidR="00000000" w:rsidRPr="00000000">
        <w:rPr>
          <w:b w:val="1"/>
          <w:color w:val="404040"/>
          <w:rtl w:val="0"/>
        </w:rPr>
        <w:t xml:space="preserve">b.- </w:t>
      </w:r>
      <w:r w:rsidDel="00000000" w:rsidR="00000000" w:rsidRPr="00000000">
        <w:rPr>
          <w:color w:val="404040"/>
          <w:rtl w:val="0"/>
        </w:rPr>
        <w:t xml:space="preserve">Presione el botón </w:t>
      </w:r>
      <w:r w:rsidDel="00000000" w:rsidR="00000000" w:rsidRPr="00000000">
        <w:rPr>
          <w:b w:val="1"/>
          <w:color w:val="404040"/>
          <w:rtl w:val="0"/>
        </w:rPr>
        <w:t xml:space="preserve">Refresh</w:t>
      </w:r>
      <w:r w:rsidDel="00000000" w:rsidR="00000000" w:rsidRPr="00000000">
        <w:rPr>
          <w:color w:val="404040"/>
          <w:rtl w:val="0"/>
        </w:rPr>
        <w:t xml:space="preserve">, para actualizar </w:t>
      </w:r>
      <w:r w:rsidDel="00000000" w:rsidR="00000000" w:rsidRPr="00000000">
        <w:rPr>
          <w:b w:val="1"/>
          <w:color w:val="404040"/>
          <w:rtl w:val="0"/>
        </w:rPr>
        <w:t xml:space="preserve">Database Structure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4305300"/>
            <wp:effectExtent b="0" l="0" r="0" t="0"/>
            <wp:docPr id="62"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780" w:before="420" w:lineRule="auto"/>
        <w:ind w:left="0" w:firstLine="720"/>
        <w:rPr>
          <w:color w:val="404040"/>
        </w:rPr>
      </w:pPr>
      <w:r w:rsidDel="00000000" w:rsidR="00000000" w:rsidRPr="00000000">
        <w:rPr>
          <w:b w:val="1"/>
          <w:color w:val="404040"/>
          <w:rtl w:val="0"/>
        </w:rPr>
        <w:t xml:space="preserve">c.- </w:t>
      </w:r>
      <w:r w:rsidDel="00000000" w:rsidR="00000000" w:rsidRPr="00000000">
        <w:rPr>
          <w:color w:val="404040"/>
          <w:rtl w:val="0"/>
        </w:rPr>
        <w:t xml:space="preserve">Expanda </w:t>
      </w:r>
      <w:r w:rsidDel="00000000" w:rsidR="00000000" w:rsidRPr="00000000">
        <w:rPr>
          <w:b w:val="1"/>
          <w:color w:val="404040"/>
          <w:rtl w:val="0"/>
        </w:rPr>
        <w:t xml:space="preserve">training</w:t>
      </w:r>
      <w:r w:rsidDel="00000000" w:rsidR="00000000" w:rsidRPr="00000000">
        <w:rPr>
          <w:color w:val="404040"/>
          <w:rtl w:val="0"/>
        </w:rPr>
        <w:t xml:space="preserve"> para ver la lista de tablas, y luego expanda la tabla </w:t>
      </w:r>
      <w:r w:rsidDel="00000000" w:rsidR="00000000" w:rsidRPr="00000000">
        <w:rPr>
          <w:b w:val="1"/>
          <w:color w:val="404040"/>
          <w:rtl w:val="0"/>
        </w:rPr>
        <w:t xml:space="preserve">customers</w:t>
      </w:r>
      <w:r w:rsidDel="00000000" w:rsidR="00000000" w:rsidRPr="00000000">
        <w:rPr>
          <w:color w:val="404040"/>
          <w:rtl w:val="0"/>
        </w:rPr>
        <w:t xml:space="preserve"> para ver la lista de columnas.</w:t>
      </w:r>
      <w:r w:rsidDel="00000000" w:rsidR="00000000" w:rsidRPr="00000000">
        <w:rPr>
          <w:color w:val="404040"/>
        </w:rPr>
        <w:drawing>
          <wp:inline distB="114300" distT="114300" distL="114300" distR="114300">
            <wp:extent cx="5731200" cy="4318000"/>
            <wp:effectExtent b="0" l="0" r="0" t="0"/>
            <wp:docPr id="38"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1200" cy="4318000"/>
                    </a:xfrm>
                    <a:prstGeom prst="rect"/>
                    <a:ln/>
                  </pic:spPr>
                </pic:pic>
              </a:graphicData>
            </a:graphic>
          </wp:inline>
        </w:drawing>
      </w:r>
      <w:r w:rsidDel="00000000" w:rsidR="00000000" w:rsidRPr="00000000">
        <w:rPr>
          <w:color w:val="404040"/>
          <w:rtl w:val="0"/>
        </w:rPr>
        <w:br w:type="textWrapping"/>
        <w:br w:type="textWrapping"/>
        <w:br w:type="textWrapping"/>
        <w:tab/>
      </w:r>
      <w:r w:rsidDel="00000000" w:rsidR="00000000" w:rsidRPr="00000000">
        <w:rPr>
          <w:b w:val="1"/>
          <w:color w:val="404040"/>
          <w:rtl w:val="0"/>
        </w:rPr>
        <w:t xml:space="preserve">d.- </w:t>
      </w:r>
      <w:r w:rsidDel="00000000" w:rsidR="00000000" w:rsidRPr="00000000">
        <w:rPr>
          <w:color w:val="404040"/>
          <w:rtl w:val="0"/>
        </w:rPr>
        <w:t xml:space="preserve">En el SQL editor, haga click al final de la query SELECT.</w:t>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Ingrese </w:t>
      </w:r>
      <w:r w:rsidDel="00000000" w:rsidR="00000000" w:rsidRPr="00000000">
        <w:rPr>
          <w:i w:val="1"/>
          <w:color w:val="404040"/>
          <w:rtl w:val="0"/>
        </w:rPr>
        <w:t xml:space="preserve">where</w:t>
      </w:r>
      <w:r w:rsidDel="00000000" w:rsidR="00000000" w:rsidRPr="00000000">
        <w:rPr>
          <w:color w:val="404040"/>
          <w:rtl w:val="0"/>
        </w:rPr>
        <w:t xml:space="preserve"> y</w:t>
      </w:r>
      <w:r w:rsidDel="00000000" w:rsidR="00000000" w:rsidRPr="00000000">
        <w:rPr>
          <w:color w:val="404040"/>
          <w:rtl w:val="0"/>
        </w:rPr>
        <w:t xml:space="preserve"> un espacio en blanco. Se mostrará una lista con las columnas de la tabla customers.</w:t>
        <w:br w:type="textWrapping"/>
        <w:br w:type="textWrapping"/>
        <w:tab/>
      </w:r>
      <w:r w:rsidDel="00000000" w:rsidR="00000000" w:rsidRPr="00000000">
        <w:rPr>
          <w:b w:val="1"/>
          <w:color w:val="404040"/>
          <w:rtl w:val="0"/>
        </w:rPr>
        <w:t xml:space="preserve">f.-</w:t>
      </w:r>
      <w:r w:rsidDel="00000000" w:rsidR="00000000" w:rsidRPr="00000000">
        <w:rPr>
          <w:color w:val="404040"/>
          <w:rtl w:val="0"/>
        </w:rPr>
        <w:t xml:space="preserve"> Seleccione </w:t>
      </w:r>
      <w:r w:rsidDel="00000000" w:rsidR="00000000" w:rsidRPr="00000000">
        <w:rPr>
          <w:b w:val="1"/>
          <w:color w:val="404040"/>
          <w:rtl w:val="0"/>
        </w:rPr>
        <w:t xml:space="preserve">State</w:t>
      </w:r>
      <w:r w:rsidDel="00000000" w:rsidR="00000000" w:rsidRPr="00000000">
        <w:rPr>
          <w:color w:val="404040"/>
          <w:rtl w:val="0"/>
        </w:rPr>
        <w:t xml:space="preserve"> y complete la query como se muestra a continuación:</w:t>
        <w:br w:type="textWrapping"/>
      </w:r>
      <w:r w:rsidDel="00000000" w:rsidR="00000000" w:rsidRPr="00000000">
        <w:rPr>
          <w:color w:val="404040"/>
        </w:rPr>
        <w:drawing>
          <wp:inline distB="114300" distT="114300" distL="114300" distR="114300">
            <wp:extent cx="4914900" cy="2819400"/>
            <wp:effectExtent b="0" l="0" r="0" t="0"/>
            <wp:docPr id="36"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4914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780" w:before="420" w:lineRule="auto"/>
        <w:ind w:left="0" w:firstLine="720"/>
        <w:rPr>
          <w:color w:val="404040"/>
        </w:rPr>
      </w:pPr>
      <w:r w:rsidDel="00000000" w:rsidR="00000000" w:rsidRPr="00000000">
        <w:rPr>
          <w:b w:val="1"/>
          <w:color w:val="404040"/>
          <w:rtl w:val="0"/>
        </w:rPr>
        <w:t xml:space="preserve">g.-</w:t>
      </w:r>
      <w:r w:rsidDel="00000000" w:rsidR="00000000" w:rsidRPr="00000000">
        <w:rPr>
          <w:color w:val="404040"/>
          <w:rtl w:val="0"/>
        </w:rPr>
        <w:t xml:space="preserve"> Haga click en el ícono </w:t>
      </w:r>
      <w:r w:rsidDel="00000000" w:rsidR="00000000" w:rsidRPr="00000000">
        <w:rPr>
          <w:b w:val="1"/>
          <w:color w:val="404040"/>
          <w:rtl w:val="0"/>
        </w:rPr>
        <w:t xml:space="preserve">Execute SQL</w:t>
      </w:r>
      <w:r w:rsidDel="00000000" w:rsidR="00000000" w:rsidRPr="00000000">
        <w:rPr>
          <w:color w:val="404040"/>
          <w:rtl w:val="0"/>
        </w:rPr>
        <w:t xml:space="preserve"> para ejecutar la query y chequear que el resultado sea correcto en la pestaña </w:t>
      </w:r>
      <w:r w:rsidDel="00000000" w:rsidR="00000000" w:rsidRPr="00000000">
        <w:rPr>
          <w:b w:val="1"/>
          <w:color w:val="404040"/>
          <w:rtl w:val="0"/>
        </w:rPr>
        <w:t xml:space="preserve">Result</w:t>
      </w:r>
      <w:r w:rsidDel="00000000" w:rsidR="00000000" w:rsidRPr="00000000">
        <w:rPr>
          <w:color w:val="404040"/>
          <w:rtl w:val="0"/>
        </w:rPr>
        <w:t xml:space="preserve">. Presione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4495800"/>
            <wp:effectExtent b="0" l="0" r="0" t="0"/>
            <wp:docPr id="55" name="image65.png"/>
            <a:graphic>
              <a:graphicData uri="http://schemas.openxmlformats.org/drawingml/2006/picture">
                <pic:pic>
                  <pic:nvPicPr>
                    <pic:cNvPr id="0" name="image65.png"/>
                    <pic:cNvPicPr preferRelativeResize="0"/>
                  </pic:nvPicPr>
                  <pic:blipFill>
                    <a:blip r:embed="rId51"/>
                    <a:srcRect b="0" l="0" r="0" t="0"/>
                    <a:stretch>
                      <a:fillRect/>
                    </a:stretch>
                  </pic:blipFill>
                  <pic:spPr>
                    <a:xfrm>
                      <a:off x="0" y="0"/>
                      <a:ext cx="5731200" cy="4495800"/>
                    </a:xfrm>
                    <a:prstGeom prst="rect"/>
                    <a:ln/>
                  </pic:spPr>
                </pic:pic>
              </a:graphicData>
            </a:graphic>
          </wp:inline>
        </w:drawing>
      </w:r>
      <w:r w:rsidDel="00000000" w:rsidR="00000000" w:rsidRPr="00000000">
        <w:rPr>
          <w:color w:val="404040"/>
          <w:rtl w:val="0"/>
        </w:rPr>
        <w:br w:type="textWrapping"/>
        <w:br w:type="textWrapping"/>
        <w:br w:type="textWrapping"/>
        <w:tab/>
      </w:r>
      <w:r w:rsidDel="00000000" w:rsidR="00000000" w:rsidRPr="00000000">
        <w:rPr>
          <w:b w:val="1"/>
          <w:color w:val="404040"/>
          <w:rtl w:val="0"/>
        </w:rPr>
        <w:t xml:space="preserve">h.-</w:t>
      </w:r>
      <w:r w:rsidDel="00000000" w:rsidR="00000000" w:rsidRPr="00000000">
        <w:rPr>
          <w:color w:val="404040"/>
          <w:rtl w:val="0"/>
        </w:rPr>
        <w:t xml:space="preserve"> En la pestaña </w:t>
      </w:r>
      <w:r w:rsidDel="00000000" w:rsidR="00000000" w:rsidRPr="00000000">
        <w:rPr>
          <w:b w:val="1"/>
          <w:color w:val="404040"/>
          <w:rtl w:val="0"/>
        </w:rPr>
        <w:t xml:space="preserve">Component</w:t>
      </w:r>
      <w:r w:rsidDel="00000000" w:rsidR="00000000" w:rsidRPr="00000000">
        <w:rPr>
          <w:color w:val="404040"/>
          <w:rtl w:val="0"/>
        </w:rPr>
        <w:t xml:space="preserve">, en el cuadro de texto </w:t>
      </w:r>
      <w:r w:rsidDel="00000000" w:rsidR="00000000" w:rsidRPr="00000000">
        <w:rPr>
          <w:b w:val="1"/>
          <w:color w:val="404040"/>
          <w:rtl w:val="0"/>
        </w:rPr>
        <w:t xml:space="preserve">Query</w:t>
      </w:r>
      <w:r w:rsidDel="00000000" w:rsidR="00000000" w:rsidRPr="00000000">
        <w:rPr>
          <w:color w:val="404040"/>
          <w:rtl w:val="0"/>
        </w:rPr>
        <w:t xml:space="preserve">, confirme que la sentencia SQL se haya actualizado.</w:t>
        <w:br w:type="textWrapping"/>
      </w:r>
      <w:r w:rsidDel="00000000" w:rsidR="00000000" w:rsidRPr="00000000">
        <w:rPr>
          <w:color w:val="404040"/>
        </w:rPr>
        <w:drawing>
          <wp:inline distB="114300" distT="114300" distL="114300" distR="114300">
            <wp:extent cx="5731200" cy="2247900"/>
            <wp:effectExtent b="0" l="0" r="0" t="0"/>
            <wp:docPr id="48"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8t083owdv2yo" w:id="13"/>
      <w:bookmarkEnd w:id="13"/>
      <w:r w:rsidDel="00000000" w:rsidR="00000000" w:rsidRPr="00000000">
        <w:rPr>
          <w:color w:val="0675c1"/>
          <w:sz w:val="44"/>
          <w:szCs w:val="44"/>
          <w:rtl w:val="0"/>
        </w:rPr>
        <w:t xml:space="preserve">Imprimir los datos de la tabla por consola</w:t>
      </w:r>
    </w:p>
    <w:p w:rsidR="00000000" w:rsidDel="00000000" w:rsidP="00000000" w:rsidRDefault="00000000" w:rsidRPr="00000000" w14:paraId="00000087">
      <w:pPr>
        <w:shd w:fill="ffffff" w:val="clear"/>
        <w:spacing w:after="120" w:before="120" w:lineRule="auto"/>
        <w:rPr>
          <w:color w:val="404040"/>
        </w:rPr>
      </w:pPr>
      <w:r w:rsidDel="00000000" w:rsidR="00000000" w:rsidRPr="00000000">
        <w:rPr>
          <w:color w:val="404040"/>
          <w:rtl w:val="0"/>
        </w:rPr>
        <w:t xml:space="preserve">Para imprimir el contenido de la tabla por consola, conecte el componente Customers a un componente tLogRow</w:t>
      </w:r>
      <w:r w:rsidDel="00000000" w:rsidR="00000000" w:rsidRPr="00000000">
        <w:rPr>
          <w:color w:val="404040"/>
          <w:rtl w:val="0"/>
        </w:rPr>
        <w:t xml:space="preserve">.</w:t>
      </w:r>
    </w:p>
    <w:p w:rsidR="00000000" w:rsidDel="00000000" w:rsidP="00000000" w:rsidRDefault="00000000" w:rsidRPr="00000000" w14:paraId="00000088">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el </w:t>
      </w:r>
      <w:r w:rsidDel="00000000" w:rsidR="00000000" w:rsidRPr="00000000">
        <w:rPr>
          <w:b w:val="1"/>
          <w:color w:val="404040"/>
          <w:rtl w:val="0"/>
        </w:rPr>
        <w:t xml:space="preserve">Designer</w:t>
      </w:r>
      <w:r w:rsidDel="00000000" w:rsidR="00000000" w:rsidRPr="00000000">
        <w:rPr>
          <w:color w:val="404040"/>
          <w:rtl w:val="0"/>
        </w:rPr>
        <w:t xml:space="preserve">, agregue un nuevo componente</w:t>
      </w:r>
      <w:r w:rsidDel="00000000" w:rsidR="00000000" w:rsidRPr="00000000">
        <w:rPr>
          <w:b w:val="1"/>
          <w:color w:val="404040"/>
          <w:rtl w:val="0"/>
        </w:rPr>
        <w:t xml:space="preserve"> tLogRow</w:t>
      </w:r>
      <w:r w:rsidDel="00000000" w:rsidR="00000000" w:rsidRPr="00000000">
        <w:rPr>
          <w:color w:val="404040"/>
          <w:rtl w:val="0"/>
        </w:rPr>
        <w:t xml:space="preserve"> a la derecha del componente </w:t>
      </w:r>
      <w:r w:rsidDel="00000000" w:rsidR="00000000" w:rsidRPr="00000000">
        <w:rPr>
          <w:b w:val="1"/>
          <w:color w:val="404040"/>
          <w:rtl w:val="0"/>
        </w:rPr>
        <w:t xml:space="preserve">Customers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038475" cy="1476375"/>
            <wp:effectExtent b="0" l="0" r="0" t="0"/>
            <wp:docPr id="28"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3038475" cy="1476375"/>
                    </a:xfrm>
                    <a:prstGeom prst="rect"/>
                    <a:ln/>
                  </pic:spPr>
                </pic:pic>
              </a:graphicData>
            </a:graphic>
          </wp:inline>
        </w:drawing>
      </w:r>
      <w:r w:rsidDel="00000000" w:rsidR="00000000" w:rsidRPr="00000000">
        <w:rPr>
          <w:color w:val="404040"/>
          <w:rtl w:val="0"/>
        </w:rPr>
        <w:br w:type="textWrapping"/>
      </w:r>
      <w:r w:rsidDel="00000000" w:rsidR="00000000" w:rsidRPr="00000000">
        <w:rPr>
          <w:b w:val="1"/>
          <w:color w:val="404040"/>
          <w:rtl w:val="0"/>
        </w:rPr>
        <w:br w:type="textWrapping"/>
        <w:t xml:space="preserve">2.-</w:t>
      </w:r>
      <w:r w:rsidDel="00000000" w:rsidR="00000000" w:rsidRPr="00000000">
        <w:rPr>
          <w:color w:val="404040"/>
          <w:rtl w:val="0"/>
        </w:rPr>
        <w:t xml:space="preserve"> Cambie el nombre del componente </w:t>
      </w:r>
      <w:r w:rsidDel="00000000" w:rsidR="00000000" w:rsidRPr="00000000">
        <w:rPr>
          <w:b w:val="1"/>
          <w:color w:val="404040"/>
          <w:rtl w:val="0"/>
        </w:rPr>
        <w:t xml:space="preserve">tLogRow</w:t>
      </w:r>
      <w:r w:rsidDel="00000000" w:rsidR="00000000" w:rsidRPr="00000000">
        <w:rPr>
          <w:color w:val="404040"/>
          <w:rtl w:val="0"/>
        </w:rPr>
        <w:t xml:space="preserve"> a </w:t>
      </w:r>
      <w:r w:rsidDel="00000000" w:rsidR="00000000" w:rsidRPr="00000000">
        <w:rPr>
          <w:i w:val="1"/>
          <w:color w:val="404040"/>
          <w:rtl w:val="0"/>
        </w:rPr>
        <w:t xml:space="preserve">Console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534025" cy="2295525"/>
            <wp:effectExtent b="0" l="0" r="0" t="0"/>
            <wp:docPr id="37"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534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Configure el componente </w:t>
      </w:r>
      <w:r w:rsidDel="00000000" w:rsidR="00000000" w:rsidRPr="00000000">
        <w:rPr>
          <w:b w:val="1"/>
          <w:color w:val="404040"/>
          <w:rtl w:val="0"/>
        </w:rPr>
        <w:t xml:space="preserve">tLogRow</w:t>
      </w:r>
      <w:r w:rsidDel="00000000" w:rsidR="00000000" w:rsidRPr="00000000">
        <w:rPr>
          <w:color w:val="404040"/>
          <w:rtl w:val="0"/>
        </w:rPr>
        <w:t xml:space="preserve"> para imprimir los resultados en una tabla.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Abra la pestaña </w:t>
      </w:r>
      <w:r w:rsidDel="00000000" w:rsidR="00000000" w:rsidRPr="00000000">
        <w:rPr>
          <w:b w:val="1"/>
          <w:color w:val="404040"/>
          <w:rtl w:val="0"/>
        </w:rPr>
        <w:t xml:space="preserve">Basic settings</w:t>
      </w:r>
      <w:r w:rsidDel="00000000" w:rsidR="00000000" w:rsidRPr="00000000">
        <w:rPr>
          <w:color w:val="404040"/>
          <w:rtl w:val="0"/>
        </w:rPr>
        <w:t xml:space="preserve"> en la ventana </w:t>
      </w:r>
      <w:r w:rsidDel="00000000" w:rsidR="00000000" w:rsidRPr="00000000">
        <w:rPr>
          <w:b w:val="1"/>
          <w:color w:val="404040"/>
          <w:rtl w:val="0"/>
        </w:rPr>
        <w:t xml:space="preserve">Component</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Para imprimir los resultados en una tabla, en </w:t>
      </w:r>
      <w:r w:rsidDel="00000000" w:rsidR="00000000" w:rsidRPr="00000000">
        <w:rPr>
          <w:b w:val="1"/>
          <w:color w:val="404040"/>
          <w:rtl w:val="0"/>
        </w:rPr>
        <w:t xml:space="preserve">Mode</w:t>
      </w:r>
      <w:r w:rsidDel="00000000" w:rsidR="00000000" w:rsidRPr="00000000">
        <w:rPr>
          <w:color w:val="404040"/>
          <w:rtl w:val="0"/>
        </w:rPr>
        <w:t xml:space="preserve">, seleccione </w:t>
      </w:r>
      <w:r w:rsidDel="00000000" w:rsidR="00000000" w:rsidRPr="00000000">
        <w:rPr>
          <w:b w:val="1"/>
          <w:color w:val="404040"/>
          <w:rtl w:val="0"/>
        </w:rPr>
        <w:t xml:space="preserve">Table</w:t>
      </w:r>
      <w:r w:rsidDel="00000000" w:rsidR="00000000" w:rsidRPr="00000000">
        <w:rPr>
          <w:color w:val="404040"/>
          <w:rtl w:val="0"/>
        </w:rPr>
        <w:t xml:space="preserve">.</w:t>
      </w:r>
    </w:p>
    <w:p w:rsidR="00000000" w:rsidDel="00000000" w:rsidP="00000000" w:rsidRDefault="00000000" w:rsidRPr="00000000" w14:paraId="0000008A">
      <w:pPr>
        <w:numPr>
          <w:ilvl w:val="0"/>
          <w:numId w:val="4"/>
        </w:numPr>
        <w:shd w:fill="ffffff" w:val="clear"/>
        <w:spacing w:after="680" w:before="320" w:lineRule="auto"/>
        <w:ind w:left="1280" w:hanging="360"/>
      </w:pPr>
      <w:r w:rsidDel="00000000" w:rsidR="00000000" w:rsidRPr="00000000">
        <w:rPr>
          <w:color w:val="404040"/>
        </w:rPr>
        <w:drawing>
          <wp:inline distB="114300" distT="114300" distL="114300" distR="114300">
            <wp:extent cx="3043238" cy="1280955"/>
            <wp:effectExtent b="0" l="0" r="0" t="0"/>
            <wp:docPr id="57"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3043238" cy="12809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680" w:before="320" w:lineRule="auto"/>
        <w:ind w:left="0" w:firstLine="0"/>
        <w:rPr>
          <w:color w:val="404040"/>
        </w:rPr>
      </w:pPr>
      <w:r w:rsidDel="00000000" w:rsidR="00000000" w:rsidRPr="00000000">
        <w:rPr>
          <w:b w:val="1"/>
          <w:color w:val="404040"/>
          <w:rtl w:val="0"/>
        </w:rPr>
        <w:t xml:space="preserve">4.- </w:t>
      </w:r>
      <w:r w:rsidDel="00000000" w:rsidR="00000000" w:rsidRPr="00000000">
        <w:rPr>
          <w:color w:val="404040"/>
          <w:rtl w:val="0"/>
        </w:rPr>
        <w:t xml:space="preserve">Conecte los componentes </w:t>
      </w:r>
      <w:r w:rsidDel="00000000" w:rsidR="00000000" w:rsidRPr="00000000">
        <w:rPr>
          <w:b w:val="1"/>
          <w:color w:val="404040"/>
          <w:rtl w:val="0"/>
        </w:rPr>
        <w:t xml:space="preserve">Customers</w:t>
      </w:r>
      <w:r w:rsidDel="00000000" w:rsidR="00000000" w:rsidRPr="00000000">
        <w:rPr>
          <w:color w:val="404040"/>
          <w:rtl w:val="0"/>
        </w:rPr>
        <w:t xml:space="preserve"> y </w:t>
      </w:r>
      <w:r w:rsidDel="00000000" w:rsidR="00000000" w:rsidRPr="00000000">
        <w:rPr>
          <w:b w:val="1"/>
          <w:color w:val="404040"/>
          <w:rtl w:val="0"/>
        </w:rPr>
        <w:t xml:space="preserve">Console</w:t>
      </w:r>
      <w:r w:rsidDel="00000000" w:rsidR="00000000" w:rsidRPr="00000000">
        <w:rPr>
          <w:color w:val="404040"/>
          <w:rtl w:val="0"/>
        </w:rPr>
        <w:t xml:space="preserve"> usando una </w:t>
      </w:r>
      <w:r w:rsidDel="00000000" w:rsidR="00000000" w:rsidRPr="00000000">
        <w:rPr>
          <w:b w:val="1"/>
          <w:color w:val="404040"/>
          <w:rtl w:val="0"/>
        </w:rPr>
        <w:t xml:space="preserve">Main</w:t>
      </w:r>
      <w:r w:rsidDel="00000000" w:rsidR="00000000" w:rsidRPr="00000000">
        <w:rPr>
          <w:color w:val="404040"/>
          <w:rtl w:val="0"/>
        </w:rPr>
        <w:t xml:space="preserve"> row.</w:t>
        <w:br w:type="textWrapping"/>
      </w:r>
      <w:r w:rsidDel="00000000" w:rsidR="00000000" w:rsidRPr="00000000">
        <w:rPr>
          <w:color w:val="404040"/>
        </w:rPr>
        <w:drawing>
          <wp:inline distB="114300" distT="114300" distL="114300" distR="114300">
            <wp:extent cx="3038475" cy="1543050"/>
            <wp:effectExtent b="0" l="0" r="0" t="0"/>
            <wp:docPr id="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038475" cy="154305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5.-</w:t>
      </w:r>
      <w:r w:rsidDel="00000000" w:rsidR="00000000" w:rsidRPr="00000000">
        <w:rPr>
          <w:color w:val="404040"/>
          <w:rtl w:val="0"/>
        </w:rPr>
        <w:t xml:space="preserve"> Ejecuta el Job y analiza los resultados.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ventana </w:t>
      </w:r>
      <w:r w:rsidDel="00000000" w:rsidR="00000000" w:rsidRPr="00000000">
        <w:rPr>
          <w:b w:val="1"/>
          <w:color w:val="404040"/>
          <w:rtl w:val="0"/>
        </w:rPr>
        <w:t xml:space="preserve">Run</w:t>
      </w:r>
      <w:r w:rsidDel="00000000" w:rsidR="00000000" w:rsidRPr="00000000">
        <w:rPr>
          <w:color w:val="404040"/>
          <w:rtl w:val="0"/>
        </w:rPr>
        <w:t xml:space="preserve">, presiona el botón </w:t>
      </w:r>
      <w:r w:rsidDel="00000000" w:rsidR="00000000" w:rsidRPr="00000000">
        <w:rPr>
          <w:b w:val="1"/>
          <w:color w:val="404040"/>
          <w:rtl w:val="0"/>
        </w:rPr>
        <w:t xml:space="preserve">Run</w:t>
      </w:r>
      <w:r w:rsidDel="00000000" w:rsidR="00000000" w:rsidRPr="00000000">
        <w:rPr>
          <w:color w:val="404040"/>
          <w:rtl w:val="0"/>
        </w:rPr>
        <w:t xml:space="preserve">. Se ejecuta el Job y se muestra en la consola la tabla que contiene la lista de clientes extraída del archivo.</w:t>
        <w:br w:type="textWrapping"/>
      </w:r>
      <w:r w:rsidDel="00000000" w:rsidR="00000000" w:rsidRPr="00000000">
        <w:rPr>
          <w:color w:val="404040"/>
        </w:rPr>
        <w:drawing>
          <wp:inline distB="114300" distT="114300" distL="114300" distR="114300">
            <wp:extent cx="5731200" cy="3073400"/>
            <wp:effectExtent b="0" l="0" r="0" t="0"/>
            <wp:docPr id="27"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780" w:before="420" w:lineRule="auto"/>
        <w:ind w:left="0" w:firstLine="720"/>
        <w:rPr>
          <w:color w:val="404040"/>
        </w:rPr>
      </w:pPr>
      <w:r w:rsidDel="00000000" w:rsidR="00000000" w:rsidRPr="00000000">
        <w:rPr>
          <w:color w:val="404040"/>
          <w:rtl w:val="0"/>
        </w:rPr>
        <w:t xml:space="preserve">b.- Chequee que el log finalice con </w:t>
      </w:r>
      <w:r w:rsidDel="00000000" w:rsidR="00000000" w:rsidRPr="00000000">
        <w:rPr>
          <w:b w:val="1"/>
          <w:color w:val="404040"/>
          <w:rtl w:val="0"/>
        </w:rPr>
        <w:t xml:space="preserve">[exit code=0]</w:t>
      </w:r>
      <w:r w:rsidDel="00000000" w:rsidR="00000000" w:rsidRPr="00000000">
        <w:rPr>
          <w:color w:val="404040"/>
          <w:rtl w:val="0"/>
        </w:rPr>
        <w:t xml:space="preserve"> y verifique que solo se enviaron clientes de California a la consola.</w:t>
      </w:r>
      <w:r w:rsidDel="00000000" w:rsidR="00000000" w:rsidRPr="00000000">
        <w:br w:type="page"/>
      </w:r>
      <w:r w:rsidDel="00000000" w:rsidR="00000000" w:rsidRPr="00000000">
        <w:rPr>
          <w:rtl w:val="0"/>
        </w:rPr>
      </w:r>
    </w:p>
    <w:p w:rsidR="00000000" w:rsidDel="00000000" w:rsidP="00000000" w:rsidRDefault="00000000" w:rsidRPr="00000000" w14:paraId="0000008D">
      <w:pPr>
        <w:shd w:fill="ffffff" w:val="clear"/>
        <w:spacing w:after="120" w:before="120" w:lineRule="auto"/>
        <w:jc w:val="center"/>
        <w:rPr>
          <w:color w:val="404040"/>
        </w:rPr>
      </w:pPr>
      <w:r w:rsidDel="00000000" w:rsidR="00000000" w:rsidRPr="00000000">
        <w:rPr>
          <w:b w:val="1"/>
          <w:color w:val="0675c1"/>
          <w:sz w:val="34"/>
          <w:szCs w:val="34"/>
          <w:u w:val="single"/>
          <w:rtl w:val="0"/>
        </w:rPr>
        <w:t xml:space="preserve">Tema 4: Buenas prácticas</w:t>
      </w:r>
      <w:r w:rsidDel="00000000" w:rsidR="00000000" w:rsidRPr="00000000">
        <w:rPr>
          <w:rtl w:val="0"/>
        </w:rPr>
      </w:r>
    </w:p>
    <w:p w:rsidR="00000000" w:rsidDel="00000000" w:rsidP="00000000" w:rsidRDefault="00000000" w:rsidRPr="00000000" w14:paraId="0000008E">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wackqoxpzh8t" w:id="14"/>
      <w:bookmarkEnd w:id="14"/>
      <w:r w:rsidDel="00000000" w:rsidR="00000000" w:rsidRPr="00000000">
        <w:rPr>
          <w:color w:val="0675c1"/>
          <w:sz w:val="44"/>
          <w:szCs w:val="44"/>
          <w:rtl w:val="0"/>
        </w:rPr>
        <w:t xml:space="preserve">Para comenzar</w:t>
      </w:r>
    </w:p>
    <w:p w:rsidR="00000000" w:rsidDel="00000000" w:rsidP="00000000" w:rsidRDefault="00000000" w:rsidRPr="00000000" w14:paraId="0000008F">
      <w:pPr>
        <w:shd w:fill="ffffff" w:val="clear"/>
        <w:spacing w:after="120" w:before="420" w:lineRule="auto"/>
        <w:rPr>
          <w:color w:val="404040"/>
        </w:rPr>
      </w:pPr>
      <w:r w:rsidDel="00000000" w:rsidR="00000000" w:rsidRPr="00000000">
        <w:rPr>
          <w:color w:val="404040"/>
          <w:rtl w:val="0"/>
        </w:rPr>
        <w:t xml:space="preserve">Este ejercicio le enseña cómo aplicar las mejores prácticas para guardar conexiones simultáneas a una base de datos.</w:t>
      </w:r>
      <w:r w:rsidDel="00000000" w:rsidR="00000000" w:rsidRPr="00000000">
        <w:rPr>
          <w:color w:val="404040"/>
          <w:rtl w:val="0"/>
        </w:rPr>
        <w:t xml:space="preserve"> Duplicas tu Job más reciente y configuras una conexión a la base de datos de sandbox. Reutiliza esta conexión para configurar otro componente y cierra la conexión cuando finalice el Job.</w:t>
        <w:br w:type="textWrapping"/>
        <w:br w:type="textWrapping"/>
        <w:t xml:space="preserve">Al completar el ejercicio, su Job debería verse así:</w:t>
      </w:r>
    </w:p>
    <w:p w:rsidR="00000000" w:rsidDel="00000000" w:rsidP="00000000" w:rsidRDefault="00000000" w:rsidRPr="00000000" w14:paraId="00000090">
      <w:pPr>
        <w:shd w:fill="ffffff" w:val="clear"/>
        <w:spacing w:after="120" w:before="420" w:lineRule="auto"/>
        <w:rPr>
          <w:color w:val="404040"/>
        </w:rPr>
      </w:pPr>
      <w:r w:rsidDel="00000000" w:rsidR="00000000" w:rsidRPr="00000000">
        <w:rPr>
          <w:color w:val="404040"/>
        </w:rPr>
        <w:drawing>
          <wp:inline distB="114300" distT="114300" distL="114300" distR="114300">
            <wp:extent cx="2914650" cy="4743450"/>
            <wp:effectExtent b="0" l="0" r="0" t="0"/>
            <wp:docPr id="34"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29146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120" w:before="120" w:lineRule="auto"/>
        <w:rPr>
          <w:color w:val="404040"/>
        </w:rPr>
      </w:pPr>
      <w:r w:rsidDel="00000000" w:rsidR="00000000" w:rsidRPr="00000000">
        <w:rPr>
          <w:rtl w:val="0"/>
        </w:rPr>
      </w:r>
    </w:p>
    <w:p w:rsidR="00000000" w:rsidDel="00000000" w:rsidP="00000000" w:rsidRDefault="00000000" w:rsidRPr="00000000" w14:paraId="00000092">
      <w:pPr>
        <w:shd w:fill="ffffff" w:val="clear"/>
        <w:spacing w:after="120" w:before="120" w:lineRule="auto"/>
        <w:rPr>
          <w:color w:val="404040"/>
        </w:rPr>
      </w:pPr>
      <w:r w:rsidDel="00000000" w:rsidR="00000000" w:rsidRPr="00000000">
        <w:rPr>
          <w:rtl w:val="0"/>
        </w:rPr>
      </w:r>
    </w:p>
    <w:p w:rsidR="00000000" w:rsidDel="00000000" w:rsidP="00000000" w:rsidRDefault="00000000" w:rsidRPr="00000000" w14:paraId="00000093">
      <w:pPr>
        <w:shd w:fill="ffffff" w:val="clear"/>
        <w:spacing w:after="120" w:before="120" w:lineRule="auto"/>
        <w:rPr>
          <w:color w:val="404040"/>
        </w:rPr>
      </w:pPr>
      <w:r w:rsidDel="00000000" w:rsidR="00000000" w:rsidRPr="00000000">
        <w:rPr>
          <w:rtl w:val="0"/>
        </w:rPr>
      </w:r>
    </w:p>
    <w:p w:rsidR="00000000" w:rsidDel="00000000" w:rsidP="00000000" w:rsidRDefault="00000000" w:rsidRPr="00000000" w14:paraId="00000094">
      <w:pPr>
        <w:shd w:fill="ffffff" w:val="clear"/>
        <w:spacing w:after="120" w:before="120" w:lineRule="auto"/>
        <w:rPr>
          <w:color w:val="404040"/>
        </w:rPr>
      </w:pPr>
      <w:r w:rsidDel="00000000" w:rsidR="00000000" w:rsidRPr="00000000">
        <w:rPr>
          <w:rtl w:val="0"/>
        </w:rPr>
      </w:r>
    </w:p>
    <w:p w:rsidR="00000000" w:rsidDel="00000000" w:rsidP="00000000" w:rsidRDefault="00000000" w:rsidRPr="00000000" w14:paraId="00000095">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m8pcnu7glaot" w:id="15"/>
      <w:bookmarkEnd w:id="15"/>
      <w:r w:rsidDel="00000000" w:rsidR="00000000" w:rsidRPr="00000000">
        <w:rPr>
          <w:color w:val="0675c1"/>
          <w:sz w:val="44"/>
          <w:szCs w:val="44"/>
          <w:rtl w:val="0"/>
        </w:rPr>
        <w:t xml:space="preserve">Compartir una conexión de base de datos</w:t>
      </w:r>
    </w:p>
    <w:p w:rsidR="00000000" w:rsidDel="00000000" w:rsidP="00000000" w:rsidRDefault="00000000" w:rsidRPr="00000000" w14:paraId="00000096">
      <w:pPr>
        <w:shd w:fill="ffffff" w:val="clear"/>
        <w:spacing w:after="120" w:before="120" w:lineRule="auto"/>
        <w:rPr>
          <w:color w:val="404040"/>
        </w:rPr>
      </w:pPr>
      <w:r w:rsidDel="00000000" w:rsidR="00000000" w:rsidRPr="00000000">
        <w:rPr>
          <w:color w:val="404040"/>
          <w:rtl w:val="0"/>
        </w:rPr>
        <w:t xml:space="preserve">En este ejercicio aprenderá a aplicar buenas prácticas en el Job</w:t>
      </w:r>
      <w:r w:rsidDel="00000000" w:rsidR="00000000" w:rsidRPr="00000000">
        <w:rPr>
          <w:color w:val="404040"/>
          <w:rtl w:val="0"/>
        </w:rPr>
        <w:t xml:space="preserve"> readTable que acaba de crear. El primer paso es duplicar el Job y usar un componente tDBConnection para configurar una conexión a la base de datos de sandbox. Luego configura el componente tDBInput para usar esta conexión en lugar de los parámetros integrados (built-in).</w:t>
      </w:r>
    </w:p>
    <w:p w:rsidR="00000000" w:rsidDel="00000000" w:rsidP="00000000" w:rsidRDefault="00000000" w:rsidRPr="00000000" w14:paraId="00000097">
      <w:pPr>
        <w:shd w:fill="ffffff" w:val="clear"/>
        <w:spacing w:after="680" w:before="320" w:lineRule="auto"/>
        <w:rPr>
          <w:color w:val="404040"/>
        </w:rPr>
      </w:pPr>
      <w:r w:rsidDel="00000000" w:rsidR="00000000" w:rsidRPr="00000000">
        <w:rPr>
          <w:b w:val="1"/>
          <w:color w:val="404040"/>
          <w:rtl w:val="0"/>
        </w:rPr>
        <w:t xml:space="preserve">1.-</w:t>
      </w:r>
      <w:r w:rsidDel="00000000" w:rsidR="00000000" w:rsidRPr="00000000">
        <w:rPr>
          <w:color w:val="404040"/>
          <w:rtl w:val="0"/>
        </w:rPr>
        <w:t xml:space="preserve"> Duplique el Job </w:t>
      </w:r>
      <w:r w:rsidDel="00000000" w:rsidR="00000000" w:rsidRPr="00000000">
        <w:rPr>
          <w:b w:val="1"/>
          <w:color w:val="404040"/>
          <w:rtl w:val="0"/>
        </w:rPr>
        <w:t xml:space="preserve">readTable</w:t>
      </w:r>
      <w:r w:rsidDel="00000000" w:rsidR="00000000" w:rsidRPr="00000000">
        <w:rPr>
          <w:color w:val="404040"/>
          <w:rtl w:val="0"/>
        </w:rPr>
        <w:t xml:space="preserve"> y </w:t>
      </w:r>
      <w:r w:rsidDel="00000000" w:rsidR="00000000" w:rsidRPr="00000000">
        <w:rPr>
          <w:color w:val="404040"/>
          <w:rtl w:val="0"/>
        </w:rPr>
        <w:t xml:space="preserve">nómbrelo</w:t>
      </w:r>
      <w:r w:rsidDel="00000000" w:rsidR="00000000" w:rsidRPr="00000000">
        <w:rPr>
          <w:color w:val="404040"/>
          <w:rtl w:val="0"/>
        </w:rPr>
        <w:t xml:space="preserve"> </w:t>
      </w:r>
      <w:r w:rsidDel="00000000" w:rsidR="00000000" w:rsidRPr="00000000">
        <w:rPr>
          <w:i w:val="1"/>
          <w:color w:val="404040"/>
          <w:rtl w:val="0"/>
        </w:rPr>
        <w:t xml:space="preserve">databasesBestPractices</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el </w:t>
      </w:r>
      <w:r w:rsidDel="00000000" w:rsidR="00000000" w:rsidRPr="00000000">
        <w:rPr>
          <w:b w:val="1"/>
          <w:color w:val="404040"/>
          <w:rtl w:val="0"/>
        </w:rPr>
        <w:t xml:space="preserve">Repository</w:t>
      </w:r>
      <w:r w:rsidDel="00000000" w:rsidR="00000000" w:rsidRPr="00000000">
        <w:rPr>
          <w:color w:val="404040"/>
          <w:rtl w:val="0"/>
        </w:rPr>
        <w:t xml:space="preserve">, haga click derecho en el Joc </w:t>
      </w:r>
      <w:r w:rsidDel="00000000" w:rsidR="00000000" w:rsidRPr="00000000">
        <w:rPr>
          <w:b w:val="1"/>
          <w:color w:val="404040"/>
          <w:rtl w:val="0"/>
        </w:rPr>
        <w:t xml:space="preserve">readTable</w:t>
      </w:r>
      <w:r w:rsidDel="00000000" w:rsidR="00000000" w:rsidRPr="00000000">
        <w:rPr>
          <w:color w:val="404040"/>
          <w:rtl w:val="0"/>
        </w:rPr>
        <w:t xml:space="preserve"> y seleccione </w:t>
      </w:r>
      <w:r w:rsidDel="00000000" w:rsidR="00000000" w:rsidRPr="00000000">
        <w:rPr>
          <w:b w:val="1"/>
          <w:color w:val="404040"/>
          <w:rtl w:val="0"/>
        </w:rPr>
        <w:t xml:space="preserve">Duplicate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el cuadro de texto </w:t>
      </w:r>
      <w:r w:rsidDel="00000000" w:rsidR="00000000" w:rsidRPr="00000000">
        <w:rPr>
          <w:b w:val="1"/>
          <w:color w:val="404040"/>
          <w:rtl w:val="0"/>
        </w:rPr>
        <w:t xml:space="preserve">Input new name</w:t>
      </w:r>
      <w:r w:rsidDel="00000000" w:rsidR="00000000" w:rsidRPr="00000000">
        <w:rPr>
          <w:color w:val="404040"/>
          <w:rtl w:val="0"/>
        </w:rPr>
        <w:t xml:space="preserve">, ingrese </w:t>
      </w:r>
      <w:r w:rsidDel="00000000" w:rsidR="00000000" w:rsidRPr="00000000">
        <w:rPr>
          <w:i w:val="1"/>
          <w:color w:val="404040"/>
          <w:rtl w:val="0"/>
        </w:rPr>
        <w:t xml:space="preserve">databasesBestPractices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514850" cy="2162175"/>
            <wp:effectExtent b="0" l="0" r="0" t="0"/>
            <wp:docPr id="1"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4514850" cy="216217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Presione </w:t>
      </w:r>
      <w:r w:rsidDel="00000000" w:rsidR="00000000" w:rsidRPr="00000000">
        <w:rPr>
          <w:b w:val="1"/>
          <w:color w:val="404040"/>
          <w:rtl w:val="0"/>
        </w:rPr>
        <w:t xml:space="preserve">OK</w:t>
      </w:r>
      <w:r w:rsidDel="00000000" w:rsidR="00000000" w:rsidRPr="00000000">
        <w:rPr>
          <w:color w:val="404040"/>
          <w:rtl w:val="0"/>
        </w:rPr>
        <w:t xml:space="preserve"> para duplicar el Job. Luego abra </w:t>
      </w:r>
      <w:r w:rsidDel="00000000" w:rsidR="00000000" w:rsidRPr="00000000">
        <w:rPr>
          <w:b w:val="1"/>
          <w:color w:val="404040"/>
          <w:rtl w:val="0"/>
        </w:rPr>
        <w:t xml:space="preserve">databasesBestPractices</w:t>
      </w:r>
      <w:r w:rsidDel="00000000" w:rsidR="00000000" w:rsidRPr="00000000">
        <w:rPr>
          <w:color w:val="404040"/>
          <w:rtl w:val="0"/>
        </w:rPr>
        <w:t xml:space="preserve">.</w:t>
        <w:br w:type="textWrapping"/>
      </w:r>
      <w:r w:rsidDel="00000000" w:rsidR="00000000" w:rsidRPr="00000000">
        <w:rPr>
          <w:b w:val="1"/>
          <w:color w:val="404040"/>
          <w:rtl w:val="0"/>
        </w:rPr>
        <w:br w:type="textWrapping"/>
        <w:t xml:space="preserve">2.-</w:t>
      </w:r>
      <w:r w:rsidDel="00000000" w:rsidR="00000000" w:rsidRPr="00000000">
        <w:rPr>
          <w:color w:val="404040"/>
          <w:rtl w:val="0"/>
        </w:rPr>
        <w:t xml:space="preserve"> Configure la conexión.</w:t>
        <w:br w:type="textWrapping"/>
        <w:br w:type="textWrapping"/>
        <w:t xml:space="preserve">En el </w:t>
      </w:r>
      <w:r w:rsidDel="00000000" w:rsidR="00000000" w:rsidRPr="00000000">
        <w:rPr>
          <w:b w:val="1"/>
          <w:color w:val="404040"/>
          <w:rtl w:val="0"/>
        </w:rPr>
        <w:t xml:space="preserve">Designer</w:t>
      </w:r>
      <w:r w:rsidDel="00000000" w:rsidR="00000000" w:rsidRPr="00000000">
        <w:rPr>
          <w:color w:val="404040"/>
          <w:rtl w:val="0"/>
        </w:rPr>
        <w:t xml:space="preserve">, coloque un componente </w:t>
      </w:r>
      <w:r w:rsidDel="00000000" w:rsidR="00000000" w:rsidRPr="00000000">
        <w:rPr>
          <w:b w:val="1"/>
          <w:color w:val="404040"/>
          <w:rtl w:val="0"/>
        </w:rPr>
        <w:t xml:space="preserve">tDBConnection</w:t>
      </w:r>
      <w:r w:rsidDel="00000000" w:rsidR="00000000" w:rsidRPr="00000000">
        <w:rPr>
          <w:color w:val="404040"/>
          <w:rtl w:val="0"/>
        </w:rPr>
        <w:t xml:space="preserve"> encima de </w:t>
      </w:r>
      <w:r w:rsidDel="00000000" w:rsidR="00000000" w:rsidRPr="00000000">
        <w:rPr>
          <w:b w:val="1"/>
          <w:color w:val="404040"/>
          <w:rtl w:val="0"/>
        </w:rPr>
        <w:t xml:space="preserve">tDBInput</w:t>
      </w:r>
      <w:r w:rsidDel="00000000" w:rsidR="00000000" w:rsidRPr="00000000">
        <w:rPr>
          <w:color w:val="404040"/>
          <w:rtl w:val="0"/>
        </w:rPr>
        <w:t xml:space="preserve"> y conéctelo a la base de datos training.</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Agregue un </w:t>
      </w:r>
      <w:r w:rsidDel="00000000" w:rsidR="00000000" w:rsidRPr="00000000">
        <w:rPr>
          <w:b w:val="1"/>
          <w:color w:val="404040"/>
          <w:rtl w:val="0"/>
        </w:rPr>
        <w:t xml:space="preserve">tDBConnection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Haga doble click encima para abrir la ventana </w:t>
      </w:r>
      <w:r w:rsidDel="00000000" w:rsidR="00000000" w:rsidRPr="00000000">
        <w:rPr>
          <w:b w:val="1"/>
          <w:color w:val="404040"/>
          <w:rtl w:val="0"/>
        </w:rPr>
        <w:t xml:space="preserve">Component</w:t>
      </w:r>
      <w:r w:rsidDel="00000000" w:rsidR="00000000" w:rsidRPr="00000000">
        <w:rPr>
          <w:color w:val="404040"/>
          <w:rtl w:val="0"/>
        </w:rPr>
        <w:t xml:space="preserve"> y utilice los siguientes parámetros para configurar el componente:</w:t>
        <w:br w:type="textWrapping"/>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Para </w:t>
      </w:r>
      <w:r w:rsidDel="00000000" w:rsidR="00000000" w:rsidRPr="00000000">
        <w:rPr>
          <w:b w:val="1"/>
          <w:color w:val="404040"/>
          <w:rtl w:val="0"/>
        </w:rPr>
        <w:t xml:space="preserve">Database</w:t>
      </w:r>
      <w:r w:rsidDel="00000000" w:rsidR="00000000" w:rsidRPr="00000000">
        <w:rPr>
          <w:color w:val="404040"/>
          <w:rtl w:val="0"/>
        </w:rPr>
        <w:t xml:space="preserve">, seleccione </w:t>
      </w:r>
      <w:r w:rsidDel="00000000" w:rsidR="00000000" w:rsidRPr="00000000">
        <w:rPr>
          <w:b w:val="1"/>
          <w:color w:val="404040"/>
          <w:rtl w:val="0"/>
        </w:rPr>
        <w:t xml:space="preserve">MySQL</w:t>
      </w:r>
      <w:r w:rsidDel="00000000" w:rsidR="00000000" w:rsidRPr="00000000">
        <w:rPr>
          <w:color w:val="404040"/>
          <w:rtl w:val="0"/>
        </w:rPr>
        <w:t xml:space="preserve"> y presione </w:t>
      </w:r>
      <w:r w:rsidDel="00000000" w:rsidR="00000000" w:rsidRPr="00000000">
        <w:rPr>
          <w:b w:val="1"/>
          <w:color w:val="404040"/>
          <w:rtl w:val="0"/>
        </w:rPr>
        <w:t xml:space="preserve">Apply</w:t>
      </w:r>
      <w:r w:rsidDel="00000000" w:rsidR="00000000" w:rsidRPr="00000000">
        <w:rPr>
          <w:color w:val="404040"/>
          <w:rtl w:val="0"/>
        </w:rPr>
        <w:t xml:space="preserve">.</w:t>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Para </w:t>
      </w:r>
      <w:r w:rsidDel="00000000" w:rsidR="00000000" w:rsidRPr="00000000">
        <w:rPr>
          <w:b w:val="1"/>
          <w:color w:val="404040"/>
          <w:rtl w:val="0"/>
        </w:rPr>
        <w:t xml:space="preserve">DB Version</w:t>
      </w:r>
      <w:r w:rsidDel="00000000" w:rsidR="00000000" w:rsidRPr="00000000">
        <w:rPr>
          <w:color w:val="404040"/>
          <w:rtl w:val="0"/>
        </w:rPr>
        <w:t xml:space="preserve">, seleccione </w:t>
      </w:r>
      <w:r w:rsidDel="00000000" w:rsidR="00000000" w:rsidRPr="00000000">
        <w:rPr>
          <w:b w:val="1"/>
          <w:color w:val="404040"/>
          <w:rtl w:val="0"/>
        </w:rPr>
        <w:t xml:space="preserve">Mysql 5</w:t>
      </w:r>
      <w:r w:rsidDel="00000000" w:rsidR="00000000" w:rsidRPr="00000000">
        <w:rPr>
          <w:color w:val="404040"/>
          <w:rtl w:val="0"/>
        </w:rPr>
        <w:t xml:space="preserve">.</w:t>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Para </w:t>
      </w:r>
      <w:r w:rsidDel="00000000" w:rsidR="00000000" w:rsidRPr="00000000">
        <w:rPr>
          <w:b w:val="1"/>
          <w:color w:val="404040"/>
          <w:rtl w:val="0"/>
        </w:rPr>
        <w:t xml:space="preserve">Host</w:t>
      </w:r>
      <w:r w:rsidDel="00000000" w:rsidR="00000000" w:rsidRPr="00000000">
        <w:rPr>
          <w:color w:val="404040"/>
          <w:rtl w:val="0"/>
        </w:rPr>
        <w:t xml:space="preserve">, ingrese </w:t>
      </w:r>
      <w:r w:rsidDel="00000000" w:rsidR="00000000" w:rsidRPr="00000000">
        <w:rPr>
          <w:i w:val="1"/>
          <w:color w:val="404040"/>
          <w:rtl w:val="0"/>
        </w:rPr>
        <w:t xml:space="preserve">"localhost"</w:t>
      </w:r>
      <w:r w:rsidDel="00000000" w:rsidR="00000000" w:rsidRPr="00000000">
        <w:rPr>
          <w:color w:val="404040"/>
          <w:rtl w:val="0"/>
        </w:rPr>
        <w:t xml:space="preserve">. Para </w:t>
      </w:r>
      <w:r w:rsidDel="00000000" w:rsidR="00000000" w:rsidRPr="00000000">
        <w:rPr>
          <w:b w:val="1"/>
          <w:color w:val="404040"/>
          <w:rtl w:val="0"/>
        </w:rPr>
        <w:t xml:space="preserve">Port</w:t>
      </w:r>
      <w:r w:rsidDel="00000000" w:rsidR="00000000" w:rsidRPr="00000000">
        <w:rPr>
          <w:color w:val="404040"/>
          <w:rtl w:val="0"/>
        </w:rPr>
        <w:t xml:space="preserve"> ingrese </w:t>
      </w:r>
      <w:r w:rsidDel="00000000" w:rsidR="00000000" w:rsidRPr="00000000">
        <w:rPr>
          <w:i w:val="1"/>
          <w:color w:val="404040"/>
          <w:rtl w:val="0"/>
        </w:rPr>
        <w:t xml:space="preserve">"3306"</w:t>
      </w:r>
      <w:r w:rsidDel="00000000" w:rsidR="00000000" w:rsidRPr="00000000">
        <w:rPr>
          <w:color w:val="404040"/>
          <w:rtl w:val="0"/>
        </w:rPr>
        <w:t xml:space="preserve">, y para </w:t>
      </w:r>
      <w:r w:rsidDel="00000000" w:rsidR="00000000" w:rsidRPr="00000000">
        <w:rPr>
          <w:b w:val="1"/>
          <w:color w:val="404040"/>
          <w:rtl w:val="0"/>
        </w:rPr>
        <w:t xml:space="preserve">Database</w:t>
      </w:r>
      <w:r w:rsidDel="00000000" w:rsidR="00000000" w:rsidRPr="00000000">
        <w:rPr>
          <w:color w:val="404040"/>
          <w:rtl w:val="0"/>
        </w:rPr>
        <w:t xml:space="preserve"> ingrese </w:t>
      </w:r>
      <w:r w:rsidDel="00000000" w:rsidR="00000000" w:rsidRPr="00000000">
        <w:rPr>
          <w:i w:val="1"/>
          <w:color w:val="404040"/>
          <w:rtl w:val="0"/>
        </w:rPr>
        <w:t xml:space="preserve">"training"</w:t>
      </w:r>
      <w:r w:rsidDel="00000000" w:rsidR="00000000" w:rsidRPr="00000000">
        <w:rPr>
          <w:color w:val="404040"/>
          <w:rtl w:val="0"/>
        </w:rPr>
        <w:t xml:space="preserve">.</w:t>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Para </w:t>
      </w:r>
      <w:r w:rsidDel="00000000" w:rsidR="00000000" w:rsidRPr="00000000">
        <w:rPr>
          <w:b w:val="1"/>
          <w:color w:val="404040"/>
          <w:rtl w:val="0"/>
        </w:rPr>
        <w:t xml:space="preserve">Username</w:t>
      </w:r>
      <w:r w:rsidDel="00000000" w:rsidR="00000000" w:rsidRPr="00000000">
        <w:rPr>
          <w:color w:val="404040"/>
          <w:rtl w:val="0"/>
        </w:rPr>
        <w:t xml:space="preserve">, ingrese </w:t>
      </w:r>
      <w:r w:rsidDel="00000000" w:rsidR="00000000" w:rsidRPr="00000000">
        <w:rPr>
          <w:i w:val="1"/>
          <w:color w:val="404040"/>
          <w:rtl w:val="0"/>
        </w:rPr>
        <w:t xml:space="preserve">"talend"</w:t>
      </w:r>
      <w:r w:rsidDel="00000000" w:rsidR="00000000" w:rsidRPr="00000000">
        <w:rPr>
          <w:color w:val="404040"/>
          <w:rtl w:val="0"/>
        </w:rPr>
        <w:t xml:space="preserve">.</w:t>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Para </w:t>
      </w:r>
      <w:r w:rsidDel="00000000" w:rsidR="00000000" w:rsidRPr="00000000">
        <w:rPr>
          <w:b w:val="1"/>
          <w:color w:val="404040"/>
          <w:rtl w:val="0"/>
        </w:rPr>
        <w:t xml:space="preserve">Password</w:t>
      </w:r>
      <w:r w:rsidDel="00000000" w:rsidR="00000000" w:rsidRPr="00000000">
        <w:rPr>
          <w:color w:val="404040"/>
          <w:rtl w:val="0"/>
        </w:rPr>
        <w:t xml:space="preserve">, haga click en [</w:t>
      </w:r>
      <w:r w:rsidDel="00000000" w:rsidR="00000000" w:rsidRPr="00000000">
        <w:rPr>
          <w:b w:val="1"/>
          <w:color w:val="404040"/>
          <w:rtl w:val="0"/>
        </w:rPr>
        <w:t xml:space="preserve">...</w:t>
      </w:r>
      <w:r w:rsidDel="00000000" w:rsidR="00000000" w:rsidRPr="00000000">
        <w:rPr>
          <w:color w:val="404040"/>
          <w:rtl w:val="0"/>
        </w:rPr>
        <w:t xml:space="preserve">] e ingrese </w:t>
      </w:r>
      <w:r w:rsidDel="00000000" w:rsidR="00000000" w:rsidRPr="00000000">
        <w:rPr>
          <w:i w:val="1"/>
          <w:color w:val="404040"/>
          <w:rtl w:val="0"/>
        </w:rPr>
        <w:t xml:space="preserve">"talend"</w:t>
      </w:r>
      <w:r w:rsidDel="00000000" w:rsidR="00000000" w:rsidRPr="00000000">
        <w:rPr>
          <w:color w:val="404040"/>
          <w:rtl w:val="0"/>
        </w:rPr>
        <w:t xml:space="preserve">. Presione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98">
      <w:pPr>
        <w:shd w:fill="ffffff" w:val="clear"/>
        <w:spacing w:after="680" w:before="320" w:lineRule="auto"/>
        <w:ind w:left="0" w:firstLine="0"/>
        <w:rPr>
          <w:color w:val="404040"/>
        </w:rPr>
      </w:pPr>
      <w:r w:rsidDel="00000000" w:rsidR="00000000" w:rsidRPr="00000000">
        <w:rPr>
          <w:color w:val="404040"/>
          <w:rtl w:val="0"/>
        </w:rPr>
        <w:br w:type="textWrapping"/>
      </w:r>
      <w:r w:rsidDel="00000000" w:rsidR="00000000" w:rsidRPr="00000000">
        <w:rPr>
          <w:color w:val="404040"/>
        </w:rPr>
        <w:drawing>
          <wp:inline distB="114300" distT="114300" distL="114300" distR="114300">
            <wp:extent cx="4476750" cy="1876425"/>
            <wp:effectExtent b="0" l="0" r="0" t="0"/>
            <wp:docPr id="5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476750" cy="187642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Para cambiar el nombre del componente, haga click en su nombre y reemplácelo con </w:t>
      </w:r>
      <w:r w:rsidDel="00000000" w:rsidR="00000000" w:rsidRPr="00000000">
        <w:rPr>
          <w:i w:val="1"/>
          <w:color w:val="404040"/>
          <w:rtl w:val="0"/>
        </w:rPr>
        <w:t xml:space="preserve">OpenConnection</w:t>
      </w:r>
      <w:r w:rsidDel="00000000" w:rsidR="00000000" w:rsidRPr="00000000">
        <w:rPr>
          <w:color w:val="404040"/>
          <w:rtl w:val="0"/>
        </w:rPr>
        <w:t xml:space="preserve">. </w:t>
        <w:br w:type="textWrapping"/>
        <w:br w:type="textWrapping"/>
        <w:t xml:space="preserve">El componente debería verse así:</w:t>
        <w:br w:type="textWrapping"/>
      </w:r>
      <w:r w:rsidDel="00000000" w:rsidR="00000000" w:rsidRPr="00000000">
        <w:rPr>
          <w:color w:val="404040"/>
        </w:rPr>
        <w:drawing>
          <wp:inline distB="114300" distT="114300" distL="114300" distR="114300">
            <wp:extent cx="5731200" cy="1676400"/>
            <wp:effectExtent b="0" l="0" r="0" t="0"/>
            <wp:docPr id="18"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731200" cy="1676400"/>
                    </a:xfrm>
                    <a:prstGeom prst="rect"/>
                    <a:ln/>
                  </pic:spPr>
                </pic:pic>
              </a:graphicData>
            </a:graphic>
          </wp:inline>
        </w:drawing>
      </w:r>
      <w:r w:rsidDel="00000000" w:rsidR="00000000" w:rsidRPr="00000000">
        <w:rPr>
          <w:color w:val="404040"/>
          <w:rtl w:val="0"/>
        </w:rPr>
        <w:br w:type="textWrapping"/>
        <w:tab/>
      </w:r>
      <w:r w:rsidDel="00000000" w:rsidR="00000000" w:rsidRPr="00000000">
        <w:rPr>
          <w:b w:val="1"/>
          <w:color w:val="404040"/>
          <w:rtl w:val="0"/>
        </w:rPr>
        <w:t xml:space="preserve">d.-</w:t>
      </w:r>
      <w:r w:rsidDel="00000000" w:rsidR="00000000" w:rsidRPr="00000000">
        <w:rPr>
          <w:color w:val="404040"/>
          <w:rtl w:val="0"/>
        </w:rPr>
        <w:t xml:space="preserve"> Conecta </w:t>
      </w:r>
      <w:r w:rsidDel="00000000" w:rsidR="00000000" w:rsidRPr="00000000">
        <w:rPr>
          <w:b w:val="1"/>
          <w:color w:val="404040"/>
          <w:rtl w:val="0"/>
        </w:rPr>
        <w:t xml:space="preserve">tDBConnection </w:t>
      </w:r>
      <w:r w:rsidDel="00000000" w:rsidR="00000000" w:rsidRPr="00000000">
        <w:rPr>
          <w:color w:val="404040"/>
          <w:rtl w:val="0"/>
        </w:rPr>
        <w:t xml:space="preserve">con </w:t>
      </w:r>
      <w:r w:rsidDel="00000000" w:rsidR="00000000" w:rsidRPr="00000000">
        <w:rPr>
          <w:b w:val="1"/>
          <w:color w:val="404040"/>
          <w:rtl w:val="0"/>
        </w:rPr>
        <w:t xml:space="preserve">tDBInput </w:t>
      </w:r>
      <w:r w:rsidDel="00000000" w:rsidR="00000000" w:rsidRPr="00000000">
        <w:rPr>
          <w:rFonts w:ascii="Arial Unicode MS" w:cs="Arial Unicode MS" w:eastAsia="Arial Unicode MS" w:hAnsi="Arial Unicode MS"/>
          <w:color w:val="404040"/>
          <w:rtl w:val="0"/>
        </w:rPr>
        <w:t xml:space="preserve">usando Trigger → </w:t>
      </w:r>
      <w:r w:rsidDel="00000000" w:rsidR="00000000" w:rsidRPr="00000000">
        <w:rPr>
          <w:b w:val="1"/>
          <w:color w:val="404040"/>
          <w:rtl w:val="0"/>
        </w:rPr>
        <w:t xml:space="preserve">On Subjob 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019675" cy="2371725"/>
            <wp:effectExtent b="0" l="0" r="0" t="0"/>
            <wp:docPr id="46"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0196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680" w:before="320" w:lineRule="auto"/>
        <w:ind w:left="0" w:firstLine="0"/>
        <w:rPr>
          <w:color w:val="404040"/>
        </w:rPr>
      </w:pPr>
      <w:r w:rsidDel="00000000" w:rsidR="00000000" w:rsidRPr="00000000">
        <w:rPr>
          <w:color w:val="4d5156"/>
          <w:sz w:val="21"/>
          <w:szCs w:val="21"/>
          <w:highlight w:val="white"/>
          <w:rtl w:val="0"/>
        </w:rPr>
        <w:t xml:space="preserve">💡 </w:t>
      </w:r>
      <w:r w:rsidDel="00000000" w:rsidR="00000000" w:rsidRPr="00000000">
        <w:rPr>
          <w:color w:val="404040"/>
          <w:rtl w:val="0"/>
        </w:rPr>
        <w:t xml:space="preserve">Siguiendo las buenas prácticas de diseño</w:t>
      </w:r>
      <w:r w:rsidDel="00000000" w:rsidR="00000000" w:rsidRPr="00000000">
        <w:rPr>
          <w:color w:val="404040"/>
          <w:rtl w:val="0"/>
        </w:rPr>
        <w:t xml:space="preserve">, los subJobs deben organizarse de arriba a abajo.</w:t>
      </w:r>
    </w:p>
    <w:p w:rsidR="00000000" w:rsidDel="00000000" w:rsidP="00000000" w:rsidRDefault="00000000" w:rsidRPr="00000000" w14:paraId="0000009A">
      <w:pPr>
        <w:shd w:fill="ffffff" w:val="clear"/>
        <w:spacing w:after="680" w:before="320" w:lineRule="auto"/>
        <w:ind w:left="0" w:firstLine="720"/>
        <w:rPr>
          <w:color w:val="404040"/>
        </w:rPr>
      </w:pPr>
      <w:r w:rsidDel="00000000" w:rsidR="00000000" w:rsidRPr="00000000">
        <w:rPr>
          <w:color w:val="404040"/>
          <w:rtl w:val="0"/>
        </w:rPr>
        <w:t xml:space="preserve">El Job debería verse así:</w:t>
        <w:br w:type="textWrapping"/>
      </w:r>
      <w:r w:rsidDel="00000000" w:rsidR="00000000" w:rsidRPr="00000000">
        <w:rPr>
          <w:color w:val="404040"/>
        </w:rPr>
        <w:drawing>
          <wp:inline distB="114300" distT="114300" distL="114300" distR="114300">
            <wp:extent cx="3057525" cy="2400300"/>
            <wp:effectExtent b="0" l="0" r="0" t="0"/>
            <wp:docPr id="50"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3057525" cy="24003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Configure </w:t>
      </w:r>
      <w:r w:rsidDel="00000000" w:rsidR="00000000" w:rsidRPr="00000000">
        <w:rPr>
          <w:b w:val="1"/>
          <w:color w:val="404040"/>
          <w:rtl w:val="0"/>
        </w:rPr>
        <w:t xml:space="preserve">tDBInput</w:t>
      </w:r>
      <w:r w:rsidDel="00000000" w:rsidR="00000000" w:rsidRPr="00000000">
        <w:rPr>
          <w:color w:val="404040"/>
          <w:rtl w:val="0"/>
        </w:rPr>
        <w:t xml:space="preserve"> para utilizar una conexión existente.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Haga doble click en </w:t>
      </w:r>
      <w:r w:rsidDel="00000000" w:rsidR="00000000" w:rsidRPr="00000000">
        <w:rPr>
          <w:b w:val="1"/>
          <w:color w:val="404040"/>
          <w:rtl w:val="0"/>
        </w:rPr>
        <w:t xml:space="preserve">Customers</w:t>
      </w:r>
      <w:r w:rsidDel="00000000" w:rsidR="00000000" w:rsidRPr="00000000">
        <w:rPr>
          <w:color w:val="404040"/>
          <w:rtl w:val="0"/>
        </w:rPr>
        <w:t xml:space="preserve"> para abrir la ventana </w:t>
      </w:r>
      <w:r w:rsidDel="00000000" w:rsidR="00000000" w:rsidRPr="00000000">
        <w:rPr>
          <w:b w:val="1"/>
          <w:color w:val="404040"/>
          <w:rtl w:val="0"/>
        </w:rPr>
        <w:t xml:space="preserve">Component</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Seleccione </w:t>
      </w:r>
      <w:r w:rsidDel="00000000" w:rsidR="00000000" w:rsidRPr="00000000">
        <w:rPr>
          <w:b w:val="1"/>
          <w:color w:val="404040"/>
          <w:rtl w:val="0"/>
        </w:rPr>
        <w:t xml:space="preserve">Use an existing connection</w:t>
      </w:r>
      <w:r w:rsidDel="00000000" w:rsidR="00000000" w:rsidRPr="00000000">
        <w:rPr>
          <w:color w:val="404040"/>
          <w:rtl w:val="0"/>
        </w:rPr>
        <w:t xml:space="preserve">.</w:t>
        <w:br w:type="textWrapping"/>
        <w:br w:type="textWrapping"/>
        <w:tab/>
        <w:t xml:space="preserve">     La información de conexión se oculta y aparece la lista de componentes.</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En </w:t>
      </w:r>
      <w:r w:rsidDel="00000000" w:rsidR="00000000" w:rsidRPr="00000000">
        <w:rPr>
          <w:b w:val="1"/>
          <w:color w:val="404040"/>
          <w:rtl w:val="0"/>
        </w:rPr>
        <w:t xml:space="preserve">Component List</w:t>
      </w:r>
      <w:r w:rsidDel="00000000" w:rsidR="00000000" w:rsidRPr="00000000">
        <w:rPr>
          <w:color w:val="404040"/>
          <w:rtl w:val="0"/>
        </w:rPr>
        <w:t xml:space="preserve">, seleccione </w:t>
      </w:r>
      <w:r w:rsidDel="00000000" w:rsidR="00000000" w:rsidRPr="00000000">
        <w:rPr>
          <w:b w:val="1"/>
          <w:color w:val="404040"/>
          <w:rtl w:val="0"/>
        </w:rPr>
        <w:t xml:space="preserve">tDB_Connection_1 - OpenConnection</w:t>
      </w:r>
      <w:r w:rsidDel="00000000" w:rsidR="00000000" w:rsidRPr="00000000">
        <w:rPr>
          <w:color w:val="404040"/>
          <w:rtl w:val="0"/>
        </w:rPr>
        <w:t xml:space="preserve">.</w:t>
        <w:br w:type="textWrapping"/>
        <w:br w:type="textWrapping"/>
        <w:tab/>
        <w:t xml:space="preserve">     El componente debería verse así:</w:t>
        <w:br w:type="textWrapping"/>
      </w:r>
      <w:r w:rsidDel="00000000" w:rsidR="00000000" w:rsidRPr="00000000">
        <w:rPr>
          <w:color w:val="404040"/>
        </w:rPr>
        <w:drawing>
          <wp:inline distB="114300" distT="114300" distL="114300" distR="114300">
            <wp:extent cx="5731200" cy="2413000"/>
            <wp:effectExtent b="0" l="0" r="0" t="0"/>
            <wp:docPr id="65"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uoc8imduj5at" w:id="16"/>
      <w:bookmarkEnd w:id="16"/>
      <w:r w:rsidDel="00000000" w:rsidR="00000000" w:rsidRPr="00000000">
        <w:rPr>
          <w:rtl w:val="0"/>
        </w:rPr>
      </w:r>
    </w:p>
    <w:p w:rsidR="00000000" w:rsidDel="00000000" w:rsidP="00000000" w:rsidRDefault="00000000" w:rsidRPr="00000000" w14:paraId="0000009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i1alcb3eqogn" w:id="17"/>
      <w:bookmarkEnd w:id="17"/>
      <w:r w:rsidDel="00000000" w:rsidR="00000000" w:rsidRPr="00000000">
        <w:rPr>
          <w:rtl w:val="0"/>
        </w:rPr>
      </w:r>
    </w:p>
    <w:p w:rsidR="00000000" w:rsidDel="00000000" w:rsidP="00000000" w:rsidRDefault="00000000" w:rsidRPr="00000000" w14:paraId="0000009D">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is2b38f7pfd1" w:id="18"/>
      <w:bookmarkEnd w:id="18"/>
      <w:r w:rsidDel="00000000" w:rsidR="00000000" w:rsidRPr="00000000">
        <w:rPr>
          <w:color w:val="0675c1"/>
          <w:sz w:val="44"/>
          <w:szCs w:val="44"/>
          <w:rtl w:val="0"/>
        </w:rPr>
        <w:t xml:space="preserve">Cerrar una conexión de base de datos</w:t>
      </w:r>
    </w:p>
    <w:p w:rsidR="00000000" w:rsidDel="00000000" w:rsidP="00000000" w:rsidRDefault="00000000" w:rsidRPr="00000000" w14:paraId="0000009E">
      <w:pPr>
        <w:shd w:fill="ffffff" w:val="clear"/>
        <w:spacing w:after="120" w:before="120" w:lineRule="auto"/>
        <w:rPr>
          <w:color w:val="404040"/>
        </w:rPr>
      </w:pPr>
      <w:r w:rsidDel="00000000" w:rsidR="00000000" w:rsidRPr="00000000">
        <w:rPr>
          <w:color w:val="404040"/>
          <w:rtl w:val="0"/>
        </w:rPr>
        <w:t xml:space="preserve">Siguiendo las buenas prácticas</w:t>
      </w:r>
      <w:r w:rsidDel="00000000" w:rsidR="00000000" w:rsidRPr="00000000">
        <w:rPr>
          <w:color w:val="404040"/>
          <w:rtl w:val="0"/>
        </w:rPr>
        <w:t xml:space="preserve"> cuando trabaje con bases de datos, debe cerrar la conexión utilizando un componente </w:t>
      </w:r>
      <w:r w:rsidDel="00000000" w:rsidR="00000000" w:rsidRPr="00000000">
        <w:rPr>
          <w:b w:val="1"/>
          <w:color w:val="404040"/>
          <w:rtl w:val="0"/>
        </w:rPr>
        <w:t xml:space="preserve">tDBClose</w:t>
      </w:r>
      <w:r w:rsidDel="00000000" w:rsidR="00000000" w:rsidRPr="00000000">
        <w:rPr>
          <w:color w:val="404040"/>
          <w:rtl w:val="0"/>
        </w:rPr>
        <w:t xml:space="preserve">. Para cerrar la conexión incluso si el Job falla, se debe llamar a </w:t>
      </w:r>
      <w:r w:rsidDel="00000000" w:rsidR="00000000" w:rsidRPr="00000000">
        <w:rPr>
          <w:b w:val="1"/>
          <w:color w:val="404040"/>
          <w:rtl w:val="0"/>
        </w:rPr>
        <w:t xml:space="preserve">tDBClose</w:t>
      </w:r>
      <w:r w:rsidDel="00000000" w:rsidR="00000000" w:rsidRPr="00000000">
        <w:rPr>
          <w:color w:val="404040"/>
          <w:rtl w:val="0"/>
        </w:rPr>
        <w:t xml:space="preserve"> desde un componente </w:t>
      </w:r>
      <w:r w:rsidDel="00000000" w:rsidR="00000000" w:rsidRPr="00000000">
        <w:rPr>
          <w:b w:val="1"/>
          <w:color w:val="404040"/>
          <w:rtl w:val="0"/>
        </w:rPr>
        <w:t xml:space="preserve">tPostJob</w:t>
      </w:r>
      <w:r w:rsidDel="00000000" w:rsidR="00000000" w:rsidRPr="00000000">
        <w:rPr>
          <w:color w:val="404040"/>
          <w:rtl w:val="0"/>
        </w:rPr>
        <w:t xml:space="preserve">.</w:t>
      </w:r>
    </w:p>
    <w:p w:rsidR="00000000" w:rsidDel="00000000" w:rsidP="00000000" w:rsidRDefault="00000000" w:rsidRPr="00000000" w14:paraId="0000009F">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Cierra la conexión.</w:t>
        <w:br w:type="textWrapping"/>
        <w:br w:type="textWrapping"/>
        <w:t xml:space="preserve">Coloque un componente </w:t>
      </w:r>
      <w:r w:rsidDel="00000000" w:rsidR="00000000" w:rsidRPr="00000000">
        <w:rPr>
          <w:b w:val="1"/>
          <w:color w:val="404040"/>
          <w:rtl w:val="0"/>
        </w:rPr>
        <w:t xml:space="preserve">tPostJob</w:t>
      </w:r>
      <w:r w:rsidDel="00000000" w:rsidR="00000000" w:rsidRPr="00000000">
        <w:rPr>
          <w:color w:val="404040"/>
          <w:rtl w:val="0"/>
        </w:rPr>
        <w:t xml:space="preserve"> y un componente </w:t>
      </w:r>
      <w:r w:rsidDel="00000000" w:rsidR="00000000" w:rsidRPr="00000000">
        <w:rPr>
          <w:b w:val="1"/>
          <w:color w:val="404040"/>
          <w:rtl w:val="0"/>
        </w:rPr>
        <w:t xml:space="preserve">tDBClose</w:t>
      </w:r>
      <w:r w:rsidDel="00000000" w:rsidR="00000000" w:rsidRPr="00000000">
        <w:rPr>
          <w:color w:val="404040"/>
          <w:rtl w:val="0"/>
        </w:rPr>
        <w:t xml:space="preserve"> debajo de los otros componentes y conéctelos.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Coloque un componente </w:t>
      </w:r>
      <w:r w:rsidDel="00000000" w:rsidR="00000000" w:rsidRPr="00000000">
        <w:rPr>
          <w:b w:val="1"/>
          <w:color w:val="404040"/>
          <w:rtl w:val="0"/>
        </w:rPr>
        <w:t xml:space="preserve">tPostJob</w:t>
      </w:r>
      <w:r w:rsidDel="00000000" w:rsidR="00000000" w:rsidRPr="00000000">
        <w:rPr>
          <w:color w:val="404040"/>
          <w:rtl w:val="0"/>
        </w:rPr>
        <w:t xml:space="preserve"> debajo del componente </w:t>
      </w:r>
      <w:r w:rsidDel="00000000" w:rsidR="00000000" w:rsidRPr="00000000">
        <w:rPr>
          <w:b w:val="1"/>
          <w:color w:val="404040"/>
          <w:rtl w:val="0"/>
        </w:rPr>
        <w:t xml:space="preserve">tDBInput</w:t>
      </w:r>
      <w:r w:rsidDel="00000000" w:rsidR="00000000" w:rsidRPr="00000000">
        <w:rPr>
          <w:color w:val="404040"/>
          <w:rtl w:val="0"/>
        </w:rPr>
        <w:t xml:space="preserve">. Nómbrelo </w:t>
      </w:r>
      <w:r w:rsidDel="00000000" w:rsidR="00000000" w:rsidRPr="00000000">
        <w:rPr>
          <w:i w:val="1"/>
          <w:color w:val="404040"/>
          <w:rtl w:val="0"/>
        </w:rPr>
        <w:t xml:space="preserve">PostExecution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Coloque un componente </w:t>
      </w:r>
      <w:r w:rsidDel="00000000" w:rsidR="00000000" w:rsidRPr="00000000">
        <w:rPr>
          <w:b w:val="1"/>
          <w:color w:val="404040"/>
          <w:rtl w:val="0"/>
        </w:rPr>
        <w:t xml:space="preserve">tDBClose</w:t>
      </w:r>
      <w:r w:rsidDel="00000000" w:rsidR="00000000" w:rsidRPr="00000000">
        <w:rPr>
          <w:color w:val="404040"/>
          <w:rtl w:val="0"/>
        </w:rPr>
        <w:t xml:space="preserve"> debajo del componente </w:t>
      </w:r>
      <w:r w:rsidDel="00000000" w:rsidR="00000000" w:rsidRPr="00000000">
        <w:rPr>
          <w:b w:val="1"/>
          <w:color w:val="404040"/>
          <w:rtl w:val="0"/>
        </w:rPr>
        <w:t xml:space="preserve">tPostJob</w:t>
      </w:r>
      <w:r w:rsidDel="00000000" w:rsidR="00000000" w:rsidRPr="00000000">
        <w:rPr>
          <w:color w:val="404040"/>
          <w:rtl w:val="0"/>
        </w:rPr>
        <w:t xml:space="preserve">. Nómbrelo </w:t>
      </w:r>
      <w:r w:rsidDel="00000000" w:rsidR="00000000" w:rsidRPr="00000000">
        <w:rPr>
          <w:i w:val="1"/>
          <w:color w:val="404040"/>
          <w:rtl w:val="0"/>
        </w:rPr>
        <w:t xml:space="preserve">CloseConnection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Haga doble click en </w:t>
      </w:r>
      <w:r w:rsidDel="00000000" w:rsidR="00000000" w:rsidRPr="00000000">
        <w:rPr>
          <w:b w:val="1"/>
          <w:color w:val="404040"/>
          <w:rtl w:val="0"/>
        </w:rPr>
        <w:t xml:space="preserve">tDBClose</w:t>
      </w:r>
      <w:r w:rsidDel="00000000" w:rsidR="00000000" w:rsidRPr="00000000">
        <w:rPr>
          <w:color w:val="404040"/>
          <w:rtl w:val="0"/>
        </w:rPr>
        <w:t xml:space="preserve"> para abrir la ventana </w:t>
      </w:r>
      <w:r w:rsidDel="00000000" w:rsidR="00000000" w:rsidRPr="00000000">
        <w:rPr>
          <w:b w:val="1"/>
          <w:color w:val="404040"/>
          <w:rtl w:val="0"/>
        </w:rPr>
        <w:t xml:space="preserve">Component</w:t>
      </w:r>
      <w:r w:rsidDel="00000000" w:rsidR="00000000" w:rsidRPr="00000000">
        <w:rPr>
          <w:color w:val="404040"/>
          <w:rtl w:val="0"/>
        </w:rPr>
        <w:t xml:space="preserve"> y configure el componente de la siguiente manera:</w:t>
        <w:br w:type="textWrapping"/>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Para </w:t>
      </w:r>
      <w:r w:rsidDel="00000000" w:rsidR="00000000" w:rsidRPr="00000000">
        <w:rPr>
          <w:b w:val="1"/>
          <w:color w:val="404040"/>
          <w:rtl w:val="0"/>
        </w:rPr>
        <w:t xml:space="preserve">Database</w:t>
      </w:r>
      <w:r w:rsidDel="00000000" w:rsidR="00000000" w:rsidRPr="00000000">
        <w:rPr>
          <w:color w:val="404040"/>
          <w:rtl w:val="0"/>
        </w:rPr>
        <w:t xml:space="preserve">, seleccione </w:t>
      </w:r>
      <w:r w:rsidDel="00000000" w:rsidR="00000000" w:rsidRPr="00000000">
        <w:rPr>
          <w:b w:val="1"/>
          <w:color w:val="404040"/>
          <w:rtl w:val="0"/>
        </w:rPr>
        <w:t xml:space="preserve">MySQL</w:t>
      </w:r>
      <w:r w:rsidDel="00000000" w:rsidR="00000000" w:rsidRPr="00000000">
        <w:rPr>
          <w:color w:val="404040"/>
          <w:rtl w:val="0"/>
        </w:rPr>
        <w:t xml:space="preserve"> y presione </w:t>
      </w:r>
      <w:r w:rsidDel="00000000" w:rsidR="00000000" w:rsidRPr="00000000">
        <w:rPr>
          <w:b w:val="1"/>
          <w:color w:val="404040"/>
          <w:rtl w:val="0"/>
        </w:rPr>
        <w:t xml:space="preserve">Apply</w:t>
      </w:r>
      <w:r w:rsidDel="00000000" w:rsidR="00000000" w:rsidRPr="00000000">
        <w:rPr>
          <w:color w:val="404040"/>
          <w:rtl w:val="0"/>
        </w:rPr>
        <w:t xml:space="preserve">.</w:t>
        <w:br w:type="textWrapping"/>
        <w:br w:type="textWrapping"/>
        <w:tab/>
        <w:tab/>
      </w: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En </w:t>
      </w:r>
      <w:r w:rsidDel="00000000" w:rsidR="00000000" w:rsidRPr="00000000">
        <w:rPr>
          <w:b w:val="1"/>
          <w:color w:val="404040"/>
          <w:rtl w:val="0"/>
        </w:rPr>
        <w:t xml:space="preserve">Component List</w:t>
      </w:r>
      <w:r w:rsidDel="00000000" w:rsidR="00000000" w:rsidRPr="00000000">
        <w:rPr>
          <w:color w:val="404040"/>
          <w:rtl w:val="0"/>
        </w:rPr>
        <w:t xml:space="preserve">, seleccione </w:t>
      </w:r>
      <w:r w:rsidDel="00000000" w:rsidR="00000000" w:rsidRPr="00000000">
        <w:rPr>
          <w:b w:val="1"/>
          <w:color w:val="404040"/>
          <w:rtl w:val="0"/>
        </w:rPr>
        <w:t xml:space="preserve">tDB_Connection_1 - OpenConnection</w:t>
      </w:r>
      <w:r w:rsidDel="00000000" w:rsidR="00000000" w:rsidRPr="00000000">
        <w:rPr>
          <w:color w:val="404040"/>
          <w:rtl w:val="0"/>
        </w:rPr>
        <w:t xml:space="preserve">.</w:t>
        <w:br w:type="textWrapping"/>
        <w:br w:type="textWrapping"/>
        <w:tab/>
        <w:tab/>
        <w:t xml:space="preserve">     El componente debería verse de esta forma:</w:t>
        <w:br w:type="textWrapping"/>
      </w:r>
      <w:r w:rsidDel="00000000" w:rsidR="00000000" w:rsidRPr="00000000">
        <w:rPr>
          <w:color w:val="404040"/>
        </w:rPr>
        <w:drawing>
          <wp:inline distB="114300" distT="114300" distL="114300" distR="114300">
            <wp:extent cx="5731200" cy="1511300"/>
            <wp:effectExtent b="0" l="0" r="0" t="0"/>
            <wp:docPr id="22"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780" w:before="420" w:lineRule="auto"/>
        <w:ind w:left="0" w:firstLine="720"/>
        <w:rPr>
          <w:color w:val="404040"/>
        </w:rPr>
      </w:pPr>
      <w:r w:rsidDel="00000000" w:rsidR="00000000" w:rsidRPr="00000000">
        <w:rPr>
          <w:b w:val="1"/>
          <w:color w:val="404040"/>
          <w:rtl w:val="0"/>
        </w:rPr>
        <w:t xml:space="preserve">d.- </w:t>
      </w:r>
      <w:r w:rsidDel="00000000" w:rsidR="00000000" w:rsidRPr="00000000">
        <w:rPr>
          <w:color w:val="404040"/>
          <w:rtl w:val="0"/>
        </w:rPr>
        <w:t xml:space="preserve">Para conectar </w:t>
      </w:r>
      <w:r w:rsidDel="00000000" w:rsidR="00000000" w:rsidRPr="00000000">
        <w:rPr>
          <w:b w:val="1"/>
          <w:color w:val="404040"/>
          <w:rtl w:val="0"/>
        </w:rPr>
        <w:t xml:space="preserve">tPostJob</w:t>
      </w:r>
      <w:r w:rsidDel="00000000" w:rsidR="00000000" w:rsidRPr="00000000">
        <w:rPr>
          <w:color w:val="404040"/>
          <w:rtl w:val="0"/>
        </w:rPr>
        <w:t xml:space="preserve"> con </w:t>
      </w:r>
      <w:r w:rsidDel="00000000" w:rsidR="00000000" w:rsidRPr="00000000">
        <w:rPr>
          <w:b w:val="1"/>
          <w:color w:val="404040"/>
          <w:rtl w:val="0"/>
        </w:rPr>
        <w:t xml:space="preserve">tDBClose</w:t>
      </w:r>
      <w:r w:rsidDel="00000000" w:rsidR="00000000" w:rsidRPr="00000000">
        <w:rPr>
          <w:rFonts w:ascii="Arial Unicode MS" w:cs="Arial Unicode MS" w:eastAsia="Arial Unicode MS" w:hAnsi="Arial Unicode MS"/>
          <w:color w:val="404040"/>
          <w:rtl w:val="0"/>
        </w:rPr>
        <w:t xml:space="preserve">, use trigger → </w:t>
      </w:r>
      <w:r w:rsidDel="00000000" w:rsidR="00000000" w:rsidRPr="00000000">
        <w:rPr>
          <w:b w:val="1"/>
          <w:color w:val="404040"/>
          <w:rtl w:val="0"/>
        </w:rPr>
        <w:t xml:space="preserve">On Component Ok</w:t>
      </w:r>
      <w:r w:rsidDel="00000000" w:rsidR="00000000" w:rsidRPr="00000000">
        <w:rPr>
          <w:color w:val="404040"/>
          <w:rtl w:val="0"/>
        </w:rPr>
        <w:t xml:space="preserve">.</w:t>
        <w:br w:type="textWrapping"/>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No necesita conectar tPostJob con el subJob anterior. Los componentes vinculados con tPostJob se ejecutan automáticamente cuando finaliza el</w:t>
      </w:r>
      <w:r w:rsidDel="00000000" w:rsidR="00000000" w:rsidRPr="00000000">
        <w:rPr>
          <w:color w:val="404040"/>
          <w:rtl w:val="0"/>
        </w:rPr>
        <w:t xml:space="preserve"> Job, incluso si falla.</w:t>
        <w:br w:type="textWrapping"/>
        <w:br w:type="textWrapping"/>
        <w:br w:type="textWrapping"/>
        <w:br w:type="textWrapping"/>
      </w:r>
    </w:p>
    <w:p w:rsidR="00000000" w:rsidDel="00000000" w:rsidP="00000000" w:rsidRDefault="00000000" w:rsidRPr="00000000" w14:paraId="000000A1">
      <w:pPr>
        <w:shd w:fill="ffffff" w:val="clear"/>
        <w:spacing w:after="780" w:before="420" w:lineRule="auto"/>
        <w:ind w:left="0" w:firstLine="720"/>
        <w:rPr>
          <w:color w:val="404040"/>
        </w:rPr>
      </w:pPr>
      <w:r w:rsidDel="00000000" w:rsidR="00000000" w:rsidRPr="00000000">
        <w:rPr>
          <w:color w:val="404040"/>
          <w:rtl w:val="0"/>
        </w:rPr>
        <w:br w:type="textWrapping"/>
        <w:tab/>
        <w:t xml:space="preserve">El Job debería verse así:</w:t>
        <w:br w:type="textWrapping"/>
      </w:r>
      <w:r w:rsidDel="00000000" w:rsidR="00000000" w:rsidRPr="00000000">
        <w:rPr>
          <w:color w:val="404040"/>
        </w:rPr>
        <w:drawing>
          <wp:inline distB="114300" distT="114300" distL="114300" distR="114300">
            <wp:extent cx="2914650" cy="4743450"/>
            <wp:effectExtent b="0" l="0" r="0" t="0"/>
            <wp:docPr id="32"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2914650" cy="474345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Ejecuta el Job y analiza los resultados.</w:t>
        <w:br w:type="textWrapping"/>
      </w:r>
      <w:r w:rsidDel="00000000" w:rsidR="00000000" w:rsidRPr="00000000">
        <w:rPr>
          <w:color w:val="404040"/>
        </w:rPr>
        <w:drawing>
          <wp:inline distB="114300" distT="114300" distL="114300" distR="114300">
            <wp:extent cx="5731200" cy="3073400"/>
            <wp:effectExtent b="0" l="0" r="0" t="0"/>
            <wp:docPr id="15"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5731200" cy="3073400"/>
                    </a:xfrm>
                    <a:prstGeom prst="rect"/>
                    <a:ln/>
                  </pic:spPr>
                </pic:pic>
              </a:graphicData>
            </a:graphic>
          </wp:inline>
        </w:drawing>
      </w:r>
      <w:r w:rsidDel="00000000" w:rsidR="00000000" w:rsidRPr="00000000">
        <w:rPr>
          <w:color w:val="404040"/>
          <w:rtl w:val="0"/>
        </w:rPr>
        <w:br w:type="textWrapping"/>
        <w:tab/>
        <w:t xml:space="preserve">El Job debería finalizar con </w:t>
      </w:r>
      <w:r w:rsidDel="00000000" w:rsidR="00000000" w:rsidRPr="00000000">
        <w:rPr>
          <w:b w:val="1"/>
          <w:color w:val="404040"/>
          <w:rtl w:val="0"/>
        </w:rPr>
        <w:t xml:space="preserve">[exit code=0]</w:t>
      </w:r>
      <w:r w:rsidDel="00000000" w:rsidR="00000000" w:rsidRPr="00000000">
        <w:rPr>
          <w:color w:val="404040"/>
          <w:rtl w:val="0"/>
        </w:rPr>
        <w:t xml:space="preserve">.</w:t>
      </w:r>
    </w:p>
    <w:p w:rsidR="00000000" w:rsidDel="00000000" w:rsidP="00000000" w:rsidRDefault="00000000" w:rsidRPr="00000000" w14:paraId="000000A2">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18yam48sb89u" w:id="19"/>
      <w:bookmarkEnd w:id="19"/>
      <w:r w:rsidDel="00000000" w:rsidR="00000000" w:rsidRPr="00000000">
        <w:rPr>
          <w:color w:val="0675c1"/>
          <w:sz w:val="44"/>
          <w:szCs w:val="44"/>
          <w:rtl w:val="0"/>
        </w:rPr>
        <w:t xml:space="preserve">Resumen</w:t>
      </w:r>
    </w:p>
    <w:p w:rsidR="00000000" w:rsidDel="00000000" w:rsidP="00000000" w:rsidRDefault="00000000" w:rsidRPr="00000000" w14:paraId="000000A3">
      <w:pPr>
        <w:shd w:fill="ffffff" w:val="clear"/>
        <w:spacing w:after="120" w:before="420" w:lineRule="auto"/>
        <w:rPr>
          <w:color w:val="404040"/>
        </w:rPr>
      </w:pPr>
      <w:r w:rsidDel="00000000" w:rsidR="00000000" w:rsidRPr="00000000">
        <w:rPr>
          <w:color w:val="404040"/>
          <w:rtl w:val="0"/>
        </w:rPr>
        <w:t xml:space="preserve">En este módulo aprendiste como:</w:t>
      </w:r>
    </w:p>
    <w:p w:rsidR="00000000" w:rsidDel="00000000" w:rsidP="00000000" w:rsidRDefault="00000000" w:rsidRPr="00000000" w14:paraId="000000A4">
      <w:pPr>
        <w:numPr>
          <w:ilvl w:val="0"/>
          <w:numId w:val="2"/>
        </w:numPr>
        <w:shd w:fill="ffffff" w:val="clear"/>
        <w:spacing w:after="0" w:afterAutospacing="0" w:before="620" w:lineRule="auto"/>
        <w:ind w:left="720" w:hanging="360"/>
      </w:pPr>
      <w:r w:rsidDel="00000000" w:rsidR="00000000" w:rsidRPr="00000000">
        <w:rPr>
          <w:color w:val="404040"/>
          <w:rtl w:val="0"/>
        </w:rPr>
        <w:t xml:space="preserve">Conectarte a una base de datos desde un Job Talend</w:t>
      </w:r>
    </w:p>
    <w:p w:rsidR="00000000" w:rsidDel="00000000" w:rsidP="00000000" w:rsidRDefault="00000000" w:rsidRPr="00000000" w14:paraId="000000A5">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Escribir en una tabla MySQL</w:t>
      </w:r>
    </w:p>
    <w:p w:rsidR="00000000" w:rsidDel="00000000" w:rsidP="00000000" w:rsidRDefault="00000000" w:rsidRPr="00000000" w14:paraId="000000A6">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Leer datos de una tabla MySQL</w:t>
      </w:r>
    </w:p>
    <w:p w:rsidR="00000000" w:rsidDel="00000000" w:rsidP="00000000" w:rsidRDefault="00000000" w:rsidRPr="00000000" w14:paraId="000000A7">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Usar SQL Builder para personalizar una query</w:t>
      </w:r>
    </w:p>
    <w:p w:rsidR="00000000" w:rsidDel="00000000" w:rsidP="00000000" w:rsidRDefault="00000000" w:rsidRPr="00000000" w14:paraId="000000A8">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Compartir una conexión de base de datos</w:t>
      </w:r>
    </w:p>
    <w:p w:rsidR="00000000" w:rsidDel="00000000" w:rsidP="00000000" w:rsidRDefault="00000000" w:rsidRPr="00000000" w14:paraId="000000A9">
      <w:pPr>
        <w:numPr>
          <w:ilvl w:val="0"/>
          <w:numId w:val="2"/>
        </w:numPr>
        <w:shd w:fill="ffffff" w:val="clear"/>
        <w:spacing w:after="320" w:before="0" w:beforeAutospacing="0" w:lineRule="auto"/>
        <w:ind w:left="720" w:hanging="360"/>
      </w:pPr>
      <w:r w:rsidDel="00000000" w:rsidR="00000000" w:rsidRPr="00000000">
        <w:rPr>
          <w:color w:val="404040"/>
          <w:rtl w:val="0"/>
        </w:rPr>
        <w:t xml:space="preserve">Cerrar la conexión cuando termine el Job</w:t>
      </w:r>
    </w:p>
    <w:p w:rsidR="00000000" w:rsidDel="00000000" w:rsidP="00000000" w:rsidRDefault="00000000" w:rsidRPr="00000000" w14:paraId="000000AA">
      <w:pPr>
        <w:shd w:fill="ffffff" w:val="clear"/>
        <w:spacing w:after="120" w:before="120" w:lineRule="auto"/>
        <w:rPr>
          <w:color w:val="202124"/>
        </w:rPr>
      </w:pPr>
      <w:r w:rsidDel="00000000" w:rsidR="00000000" w:rsidRPr="00000000">
        <w:rPr>
          <w:rtl w:val="0"/>
        </w:rPr>
      </w:r>
    </w:p>
    <w:sectPr>
      <w:headerReference r:id="rId64" w:type="default"/>
      <w:headerReference r:id="rId65" w:type="first"/>
      <w:footerReference r:id="rId66" w:type="default"/>
      <w:footerReference r:id="rId67"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center"/>
      <w:rPr/>
    </w:pPr>
    <w:r w:rsidDel="00000000" w:rsidR="00000000" w:rsidRPr="00000000">
      <w:rPr/>
      <w:drawing>
        <wp:inline distB="114300" distT="114300" distL="114300" distR="114300">
          <wp:extent cx="2173125" cy="332360"/>
          <wp:effectExtent b="0" l="0" r="0" t="0"/>
          <wp:docPr id="47" name="image45.png"/>
          <a:graphic>
            <a:graphicData uri="http://schemas.openxmlformats.org/drawingml/2006/picture">
              <pic:pic>
                <pic:nvPicPr>
                  <pic:cNvPr id="0" name="image45.png"/>
                  <pic:cNvPicPr preferRelativeResize="0"/>
                </pic:nvPicPr>
                <pic:blipFill>
                  <a:blip r:embed="rId1"/>
                  <a:srcRect b="0" l="0" r="0" t="0"/>
                  <a:stretch>
                    <a:fillRect/>
                  </a:stretch>
                </pic:blipFill>
                <pic:spPr>
                  <a:xfrm>
                    <a:off x="0" y="0"/>
                    <a:ext cx="2173125" cy="33236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675c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04040"/>
        <w:sz w:val="22"/>
        <w:szCs w:val="22"/>
        <w:u w:val="none"/>
      </w:rPr>
    </w:lvl>
    <w:lvl w:ilvl="1">
      <w:start w:val="1"/>
      <w:numFmt w:val="lowerLetter"/>
      <w:lvlText w:val="%2."/>
      <w:lvlJc w:val="left"/>
      <w:pPr>
        <w:ind w:left="1440" w:hanging="360"/>
      </w:pPr>
      <w:rPr>
        <w:rFonts w:ascii="Arial" w:cs="Arial" w:eastAsia="Arial" w:hAnsi="Arial"/>
        <w:color w:val="40404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24.png"/><Relationship Id="rId41" Type="http://schemas.openxmlformats.org/officeDocument/2006/relationships/image" Target="media/image52.png"/><Relationship Id="rId44" Type="http://schemas.openxmlformats.org/officeDocument/2006/relationships/image" Target="media/image20.png"/><Relationship Id="rId43" Type="http://schemas.openxmlformats.org/officeDocument/2006/relationships/image" Target="media/image31.png"/><Relationship Id="rId46" Type="http://schemas.openxmlformats.org/officeDocument/2006/relationships/image" Target="media/image62.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51.png"/><Relationship Id="rId47" Type="http://schemas.openxmlformats.org/officeDocument/2006/relationships/image" Target="media/image13.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6.png"/><Relationship Id="rId8" Type="http://schemas.openxmlformats.org/officeDocument/2006/relationships/image" Target="media/image63.png"/><Relationship Id="rId31" Type="http://schemas.openxmlformats.org/officeDocument/2006/relationships/image" Target="media/image57.png"/><Relationship Id="rId30" Type="http://schemas.openxmlformats.org/officeDocument/2006/relationships/image" Target="media/image54.png"/><Relationship Id="rId33" Type="http://schemas.openxmlformats.org/officeDocument/2006/relationships/image" Target="media/image22.png"/><Relationship Id="rId32" Type="http://schemas.openxmlformats.org/officeDocument/2006/relationships/image" Target="media/image9.png"/><Relationship Id="rId35" Type="http://schemas.openxmlformats.org/officeDocument/2006/relationships/image" Target="media/image18.png"/><Relationship Id="rId34" Type="http://schemas.openxmlformats.org/officeDocument/2006/relationships/image" Target="media/image8.png"/><Relationship Id="rId37" Type="http://schemas.openxmlformats.org/officeDocument/2006/relationships/image" Target="media/image4.png"/><Relationship Id="rId36" Type="http://schemas.openxmlformats.org/officeDocument/2006/relationships/image" Target="media/image43.png"/><Relationship Id="rId39" Type="http://schemas.openxmlformats.org/officeDocument/2006/relationships/image" Target="media/image19.png"/><Relationship Id="rId38" Type="http://schemas.openxmlformats.org/officeDocument/2006/relationships/image" Target="media/image37.png"/><Relationship Id="rId62" Type="http://schemas.openxmlformats.org/officeDocument/2006/relationships/image" Target="media/image64.png"/><Relationship Id="rId61" Type="http://schemas.openxmlformats.org/officeDocument/2006/relationships/image" Target="media/image49.png"/><Relationship Id="rId20" Type="http://schemas.openxmlformats.org/officeDocument/2006/relationships/image" Target="media/image58.png"/><Relationship Id="rId64" Type="http://schemas.openxmlformats.org/officeDocument/2006/relationships/header" Target="header1.xml"/><Relationship Id="rId63" Type="http://schemas.openxmlformats.org/officeDocument/2006/relationships/image" Target="media/image16.png"/><Relationship Id="rId22" Type="http://schemas.openxmlformats.org/officeDocument/2006/relationships/image" Target="media/image53.png"/><Relationship Id="rId66" Type="http://schemas.openxmlformats.org/officeDocument/2006/relationships/footer" Target="footer1.xml"/><Relationship Id="rId21" Type="http://schemas.openxmlformats.org/officeDocument/2006/relationships/image" Target="media/image35.png"/><Relationship Id="rId65" Type="http://schemas.openxmlformats.org/officeDocument/2006/relationships/header" Target="header2.xml"/><Relationship Id="rId24" Type="http://schemas.openxmlformats.org/officeDocument/2006/relationships/image" Target="media/image55.png"/><Relationship Id="rId23" Type="http://schemas.openxmlformats.org/officeDocument/2006/relationships/image" Target="media/image17.png"/><Relationship Id="rId67" Type="http://schemas.openxmlformats.org/officeDocument/2006/relationships/footer" Target="footer2.xml"/><Relationship Id="rId60" Type="http://schemas.openxmlformats.org/officeDocument/2006/relationships/image" Target="media/image47.png"/><Relationship Id="rId26" Type="http://schemas.openxmlformats.org/officeDocument/2006/relationships/image" Target="media/image3.png"/><Relationship Id="rId25" Type="http://schemas.openxmlformats.org/officeDocument/2006/relationships/image" Target="media/image27.png"/><Relationship Id="rId28" Type="http://schemas.openxmlformats.org/officeDocument/2006/relationships/image" Target="media/image2.png"/><Relationship Id="rId27" Type="http://schemas.openxmlformats.org/officeDocument/2006/relationships/image" Target="media/image11.png"/><Relationship Id="rId29" Type="http://schemas.openxmlformats.org/officeDocument/2006/relationships/image" Target="media/image39.png"/><Relationship Id="rId51" Type="http://schemas.openxmlformats.org/officeDocument/2006/relationships/image" Target="media/image65.png"/><Relationship Id="rId50" Type="http://schemas.openxmlformats.org/officeDocument/2006/relationships/image" Target="media/image40.png"/><Relationship Id="rId53" Type="http://schemas.openxmlformats.org/officeDocument/2006/relationships/image" Target="media/image21.png"/><Relationship Id="rId52" Type="http://schemas.openxmlformats.org/officeDocument/2006/relationships/image" Target="media/image46.png"/><Relationship Id="rId11" Type="http://schemas.openxmlformats.org/officeDocument/2006/relationships/image" Target="media/image42.png"/><Relationship Id="rId55" Type="http://schemas.openxmlformats.org/officeDocument/2006/relationships/image" Target="media/image60.png"/><Relationship Id="rId10" Type="http://schemas.openxmlformats.org/officeDocument/2006/relationships/image" Target="media/image38.png"/><Relationship Id="rId54" Type="http://schemas.openxmlformats.org/officeDocument/2006/relationships/image" Target="media/image33.png"/><Relationship Id="rId13" Type="http://schemas.openxmlformats.org/officeDocument/2006/relationships/image" Target="media/image25.png"/><Relationship Id="rId57" Type="http://schemas.openxmlformats.org/officeDocument/2006/relationships/image" Target="media/image32.png"/><Relationship Id="rId12" Type="http://schemas.openxmlformats.org/officeDocument/2006/relationships/image" Target="media/image48.png"/><Relationship Id="rId56" Type="http://schemas.openxmlformats.org/officeDocument/2006/relationships/image" Target="media/image30.png"/><Relationship Id="rId15" Type="http://schemas.openxmlformats.org/officeDocument/2006/relationships/image" Target="media/image28.png"/><Relationship Id="rId59" Type="http://schemas.openxmlformats.org/officeDocument/2006/relationships/image" Target="media/image26.png"/><Relationship Id="rId14" Type="http://schemas.openxmlformats.org/officeDocument/2006/relationships/image" Target="media/image5.png"/><Relationship Id="rId58" Type="http://schemas.openxmlformats.org/officeDocument/2006/relationships/image" Target="media/image10.png"/><Relationship Id="rId17" Type="http://schemas.openxmlformats.org/officeDocument/2006/relationships/image" Target="media/image36.png"/><Relationship Id="rId16" Type="http://schemas.openxmlformats.org/officeDocument/2006/relationships/image" Target="media/image41.png"/><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