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4DE6" w:rsidRDefault="00CC569B" w:rsidP="00CC569B">
      <w:pPr>
        <w:pStyle w:val="Heading1"/>
      </w:pPr>
      <w:r>
        <w:t>Association-</w:t>
      </w:r>
      <w:proofErr w:type="gramStart"/>
      <w:r>
        <w:t>Rules :</w:t>
      </w:r>
      <w:proofErr w:type="gramEnd"/>
    </w:p>
    <w:p w:rsidR="00CC569B" w:rsidRDefault="00CC569B" w:rsidP="00CC569B">
      <w:pPr>
        <w:pStyle w:val="ListParagraph"/>
        <w:numPr>
          <w:ilvl w:val="0"/>
          <w:numId w:val="1"/>
        </w:numPr>
      </w:pPr>
      <w:r>
        <w:t>Business Problem:  To look for interesting insights using Association Rules in Book.csv Dataset</w:t>
      </w:r>
    </w:p>
    <w:p w:rsidR="00CC569B" w:rsidRDefault="00CC569B" w:rsidP="00CC569B">
      <w:pPr>
        <w:pStyle w:val="ListParagraph"/>
        <w:numPr>
          <w:ilvl w:val="0"/>
          <w:numId w:val="1"/>
        </w:numPr>
      </w:pPr>
      <w:r>
        <w:t>Data Collection: Book.csv</w:t>
      </w:r>
    </w:p>
    <w:p w:rsidR="00B6672A" w:rsidRDefault="00CC569B" w:rsidP="00B6672A">
      <w:pPr>
        <w:pStyle w:val="ListParagraph"/>
        <w:numPr>
          <w:ilvl w:val="0"/>
          <w:numId w:val="1"/>
        </w:numPr>
      </w:pPr>
      <w:r>
        <w:t xml:space="preserve">Data Mining: We performed the Association rule using </w:t>
      </w:r>
      <w:proofErr w:type="spellStart"/>
      <w:r>
        <w:t>apriori</w:t>
      </w:r>
      <w:proofErr w:type="spellEnd"/>
      <w:r>
        <w:t xml:space="preserve"> algorithm on the book datas</w:t>
      </w:r>
      <w:r w:rsidR="00B6672A">
        <w:t>et.</w:t>
      </w:r>
    </w:p>
    <w:p w:rsidR="00B6672A" w:rsidRDefault="00B6672A" w:rsidP="00B6672A">
      <w:pPr>
        <w:pStyle w:val="ListParagraph"/>
      </w:pPr>
      <w:r>
        <w:t xml:space="preserve">                          For support = </w:t>
      </w:r>
      <w:proofErr w:type="gramStart"/>
      <w:r>
        <w:t>0.5 ,</w:t>
      </w:r>
      <w:proofErr w:type="gramEnd"/>
      <w:r>
        <w:t xml:space="preserve"> confidence = 0.7 and min. length = 3, we came up with 1102 rules.</w:t>
      </w:r>
    </w:p>
    <w:p w:rsidR="00CC569B" w:rsidRDefault="00B6672A" w:rsidP="00B6672A">
      <w:pPr>
        <w:pStyle w:val="ListParagraph"/>
        <w:ind w:left="1980"/>
      </w:pPr>
      <w:r>
        <w:t xml:space="preserve"> First 6 rules are shown below, sorted by the lift ratio:</w:t>
      </w:r>
    </w:p>
    <w:p w:rsidR="00B6672A" w:rsidRDefault="00B6672A" w:rsidP="00B6672A">
      <w:pPr>
        <w:pStyle w:val="ListParagraph"/>
        <w:ind w:left="1980"/>
      </w:pPr>
    </w:p>
    <w:p w:rsidR="00B6672A" w:rsidRDefault="00B6672A" w:rsidP="00B6672A">
      <w:pPr>
        <w:pStyle w:val="ListParagraph"/>
        <w:ind w:left="0"/>
      </w:pPr>
      <w:r>
        <w:rPr>
          <w:noProof/>
        </w:rPr>
        <w:drawing>
          <wp:inline distT="0" distB="0" distL="0" distR="0">
            <wp:extent cx="7372350" cy="1019810"/>
            <wp:effectExtent l="0" t="0" r="0" b="8890"/>
            <wp:docPr id="1" name="Picture 1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40CF1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2350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72A" w:rsidRDefault="00B6672A" w:rsidP="00B6672A">
      <w:pPr>
        <w:pStyle w:val="ListParagraph"/>
        <w:ind w:left="0"/>
      </w:pPr>
    </w:p>
    <w:p w:rsidR="00B6672A" w:rsidRDefault="00B6672A" w:rsidP="00B6672A">
      <w:pPr>
        <w:pStyle w:val="ListParagraph"/>
        <w:ind w:left="0"/>
      </w:pPr>
      <w:r>
        <w:t>The Scatter Plot is also drawn Below:</w:t>
      </w:r>
    </w:p>
    <w:p w:rsidR="00B6672A" w:rsidRDefault="00B6672A" w:rsidP="00B6672A">
      <w:pPr>
        <w:pStyle w:val="ListParagraph"/>
        <w:ind w:left="0"/>
      </w:pPr>
    </w:p>
    <w:p w:rsidR="00B6672A" w:rsidRDefault="00B6672A" w:rsidP="00B6672A">
      <w:pPr>
        <w:pStyle w:val="ListParagraph"/>
        <w:ind w:left="0"/>
      </w:pPr>
      <w:r>
        <w:rPr>
          <w:noProof/>
        </w:rPr>
        <w:drawing>
          <wp:inline distT="0" distB="0" distL="0" distR="0" wp14:anchorId="46E6DA6C" wp14:editId="550944DD">
            <wp:extent cx="6019048" cy="3828571"/>
            <wp:effectExtent l="0" t="0" r="127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9048" cy="3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72A" w:rsidRDefault="00B6672A" w:rsidP="00B6672A">
      <w:pPr>
        <w:pStyle w:val="ListParagraph"/>
        <w:ind w:left="0"/>
      </w:pPr>
    </w:p>
    <w:p w:rsidR="00B6672A" w:rsidRDefault="00B6672A" w:rsidP="00B6672A">
      <w:pPr>
        <w:pStyle w:val="ListParagraph"/>
        <w:ind w:left="0"/>
      </w:pPr>
      <w:r>
        <w:t>The Rules with highest confidence, support and lift are the best rules to consider.</w:t>
      </w:r>
    </w:p>
    <w:p w:rsidR="00B6672A" w:rsidRDefault="00B6672A" w:rsidP="00B6672A">
      <w:pPr>
        <w:pStyle w:val="ListParagraph"/>
        <w:ind w:left="0"/>
      </w:pPr>
      <w:r>
        <w:t>Another plot is shown below:</w:t>
      </w:r>
    </w:p>
    <w:p w:rsidR="00B6672A" w:rsidRDefault="00B6672A" w:rsidP="00B6672A">
      <w:pPr>
        <w:pStyle w:val="ListParagraph"/>
        <w:ind w:left="0"/>
      </w:pPr>
    </w:p>
    <w:p w:rsidR="00B6672A" w:rsidRDefault="00B6672A" w:rsidP="00B6672A">
      <w:pPr>
        <w:pStyle w:val="ListParagraph"/>
        <w:ind w:left="0"/>
      </w:pPr>
      <w:r>
        <w:rPr>
          <w:noProof/>
        </w:rPr>
        <w:lastRenderedPageBreak/>
        <w:drawing>
          <wp:inline distT="0" distB="0" distL="0" distR="0">
            <wp:extent cx="7372350" cy="4128135"/>
            <wp:effectExtent l="0" t="0" r="0" b="5715"/>
            <wp:docPr id="3" name="Picture 3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40D7BB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2350" cy="412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72A" w:rsidRDefault="00B6672A" w:rsidP="00B6672A">
      <w:pPr>
        <w:pStyle w:val="ListParagraph"/>
        <w:ind w:left="0"/>
      </w:pPr>
    </w:p>
    <w:p w:rsidR="00B6672A" w:rsidRDefault="00B6672A" w:rsidP="00B6672A">
      <w:pPr>
        <w:pStyle w:val="ListParagraph"/>
        <w:ind w:left="0"/>
      </w:pPr>
      <w:r>
        <w:t>From the above plot, we came up with the below mentioned insights:</w:t>
      </w:r>
    </w:p>
    <w:p w:rsidR="00B6672A" w:rsidRDefault="00B6672A" w:rsidP="00B6672A">
      <w:pPr>
        <w:pStyle w:val="ListParagraph"/>
        <w:numPr>
          <w:ilvl w:val="0"/>
          <w:numId w:val="2"/>
        </w:numPr>
      </w:pPr>
      <w:r>
        <w:t xml:space="preserve">Artbooks, </w:t>
      </w:r>
      <w:proofErr w:type="spellStart"/>
      <w:r>
        <w:t>Ital</w:t>
      </w:r>
      <w:r w:rsidR="00B33075">
        <w:t>A</w:t>
      </w:r>
      <w:r>
        <w:t>rt</w:t>
      </w:r>
      <w:proofErr w:type="spellEnd"/>
      <w:r>
        <w:t xml:space="preserve"> and Florence should be bundled together.</w:t>
      </w:r>
    </w:p>
    <w:p w:rsidR="00B6672A" w:rsidRDefault="00B33075" w:rsidP="00B6672A">
      <w:pPr>
        <w:pStyle w:val="ListParagraph"/>
        <w:numPr>
          <w:ilvl w:val="0"/>
          <w:numId w:val="2"/>
        </w:numPr>
      </w:pPr>
      <w:proofErr w:type="spellStart"/>
      <w:r>
        <w:t>ItalAtlas</w:t>
      </w:r>
      <w:proofErr w:type="spellEnd"/>
      <w:r>
        <w:t xml:space="preserve">, </w:t>
      </w:r>
      <w:proofErr w:type="spellStart"/>
      <w:r>
        <w:t>RefBooks</w:t>
      </w:r>
      <w:proofErr w:type="spellEnd"/>
      <w:r>
        <w:t xml:space="preserve"> and </w:t>
      </w:r>
      <w:proofErr w:type="spellStart"/>
      <w:r>
        <w:t>ItalCook</w:t>
      </w:r>
      <w:proofErr w:type="spellEnd"/>
      <w:r>
        <w:t xml:space="preserve"> books should be bundled together.</w:t>
      </w:r>
    </w:p>
    <w:p w:rsidR="00B33075" w:rsidRDefault="00B33075" w:rsidP="00B6672A">
      <w:pPr>
        <w:pStyle w:val="ListParagraph"/>
        <w:numPr>
          <w:ilvl w:val="0"/>
          <w:numId w:val="2"/>
        </w:numPr>
      </w:pPr>
      <w:proofErr w:type="spellStart"/>
      <w:r>
        <w:t>YouthBooks</w:t>
      </w:r>
      <w:proofErr w:type="spellEnd"/>
      <w:r>
        <w:t xml:space="preserve"> should be kept close to </w:t>
      </w:r>
      <w:proofErr w:type="spellStart"/>
      <w:r>
        <w:t>ItalCook</w:t>
      </w:r>
      <w:proofErr w:type="spellEnd"/>
      <w:r>
        <w:t xml:space="preserve"> Books.</w:t>
      </w:r>
    </w:p>
    <w:p w:rsidR="00B33075" w:rsidRDefault="00B33075" w:rsidP="00B33075">
      <w:pPr>
        <w:pStyle w:val="ListParagraph"/>
      </w:pPr>
    </w:p>
    <w:p w:rsidR="00B33075" w:rsidRPr="00CC569B" w:rsidRDefault="00B33075" w:rsidP="00B33075">
      <w:pPr>
        <w:pStyle w:val="ListParagraph"/>
      </w:pPr>
      <w:bookmarkStart w:id="0" w:name="_GoBack"/>
      <w:bookmarkEnd w:id="0"/>
    </w:p>
    <w:sectPr w:rsidR="00B33075" w:rsidRPr="00CC569B" w:rsidSect="00B6672A">
      <w:pgSz w:w="12240" w:h="15840"/>
      <w:pgMar w:top="90" w:right="270" w:bottom="144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C82814"/>
    <w:multiLevelType w:val="hybridMultilevel"/>
    <w:tmpl w:val="6DF84A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A2249E"/>
    <w:multiLevelType w:val="hybridMultilevel"/>
    <w:tmpl w:val="0520E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69B"/>
    <w:rsid w:val="001A4DE6"/>
    <w:rsid w:val="004D00D5"/>
    <w:rsid w:val="00B33075"/>
    <w:rsid w:val="00B6672A"/>
    <w:rsid w:val="00CC5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35711"/>
  <w15:chartTrackingRefBased/>
  <w15:docId w15:val="{92F971E8-7FB1-42FD-83C4-D6902A822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56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56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C56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Sayantan Banerjee</dc:creator>
  <cp:keywords/>
  <dc:description/>
  <cp:lastModifiedBy>Sayantan Banerjee</cp:lastModifiedBy>
  <cp:revision>1</cp:revision>
  <dcterms:created xsi:type="dcterms:W3CDTF">2017-12-18T14:48:00Z</dcterms:created>
  <dcterms:modified xsi:type="dcterms:W3CDTF">2017-12-18T15:23:00Z</dcterms:modified>
</cp:coreProperties>
</file>