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DE6" w:rsidRDefault="00B8083A" w:rsidP="00B8083A">
      <w:pPr>
        <w:pStyle w:val="Heading1"/>
      </w:pPr>
      <w:r>
        <w:t>Forecasting on Airlines dataset:</w:t>
      </w:r>
    </w:p>
    <w:p w:rsidR="00B8083A" w:rsidRDefault="00B8083A" w:rsidP="00B8083A"/>
    <w:p w:rsidR="00B8083A" w:rsidRDefault="00B8083A" w:rsidP="00B8083A">
      <w:pPr>
        <w:pStyle w:val="ListParagraph"/>
        <w:numPr>
          <w:ilvl w:val="0"/>
          <w:numId w:val="1"/>
        </w:numPr>
      </w:pPr>
      <w:r>
        <w:t>Goal: To Build the most accurate forecasting model for Airlines dataset.</w:t>
      </w:r>
    </w:p>
    <w:p w:rsidR="00B8083A" w:rsidRDefault="00B8083A" w:rsidP="00B8083A">
      <w:pPr>
        <w:pStyle w:val="ListParagraph"/>
        <w:numPr>
          <w:ilvl w:val="0"/>
          <w:numId w:val="1"/>
        </w:numPr>
      </w:pPr>
      <w:r>
        <w:t>Data collection: Airlines.xlsx</w:t>
      </w:r>
    </w:p>
    <w:p w:rsidR="00B8083A" w:rsidRDefault="00B8083A" w:rsidP="00B8083A">
      <w:pPr>
        <w:pStyle w:val="ListParagraph"/>
        <w:numPr>
          <w:ilvl w:val="0"/>
          <w:numId w:val="1"/>
        </w:numPr>
      </w:pPr>
      <w:r>
        <w:t>EDA: We take the airlines dataset and try to bring insights from the line plot.</w:t>
      </w:r>
    </w:p>
    <w:p w:rsidR="00B8083A" w:rsidRDefault="00B8083A" w:rsidP="00B8083A">
      <w:pPr>
        <w:pStyle w:val="ListParagraph"/>
      </w:pPr>
    </w:p>
    <w:p w:rsidR="00B8083A" w:rsidRDefault="00B8083A" w:rsidP="00B8083A">
      <w:pPr>
        <w:pStyle w:val="ListParagraph"/>
      </w:pPr>
      <w:r>
        <w:rPr>
          <w:noProof/>
        </w:rPr>
        <w:drawing>
          <wp:inline distT="0" distB="0" distL="0" distR="0" wp14:anchorId="492F7977" wp14:editId="3D53A618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C2EA503-ECA2-4612-8360-31E3999E6D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8083A" w:rsidRDefault="00B8083A" w:rsidP="00B8083A">
      <w:pPr>
        <w:pStyle w:val="ListParagraph"/>
      </w:pPr>
    </w:p>
    <w:p w:rsidR="00B8083A" w:rsidRDefault="00B8083A" w:rsidP="00B8083A">
      <w:pPr>
        <w:pStyle w:val="ListParagraph"/>
        <w:numPr>
          <w:ilvl w:val="0"/>
          <w:numId w:val="2"/>
        </w:numPr>
      </w:pPr>
      <w:r>
        <w:t>There is an overall upward linear trend</w:t>
      </w:r>
    </w:p>
    <w:p w:rsidR="00B8083A" w:rsidRDefault="00B8083A" w:rsidP="00B8083A">
      <w:pPr>
        <w:pStyle w:val="ListParagraph"/>
        <w:numPr>
          <w:ilvl w:val="0"/>
          <w:numId w:val="2"/>
        </w:numPr>
      </w:pPr>
      <w:r>
        <w:t>There is multiplicative seasonality</w:t>
      </w:r>
    </w:p>
    <w:p w:rsidR="00B8083A" w:rsidRDefault="00155C21" w:rsidP="00155C21">
      <w:pPr>
        <w:pStyle w:val="ListParagraph"/>
        <w:numPr>
          <w:ilvl w:val="0"/>
          <w:numId w:val="2"/>
        </w:numPr>
      </w:pPr>
      <w:r>
        <w:t>Seasonality is 12</w:t>
      </w:r>
    </w:p>
    <w:p w:rsidR="00155C21" w:rsidRDefault="00155C21" w:rsidP="00155C21"/>
    <w:p w:rsidR="00155C21" w:rsidRDefault="00155C21" w:rsidP="00155C21">
      <w:pPr>
        <w:pStyle w:val="ListParagraph"/>
        <w:numPr>
          <w:ilvl w:val="0"/>
          <w:numId w:val="5"/>
        </w:numPr>
      </w:pPr>
      <w:r>
        <w:t>Pre- Processing:</w:t>
      </w:r>
    </w:p>
    <w:p w:rsidR="00155C21" w:rsidRDefault="00155C21" w:rsidP="00155C21">
      <w:pPr>
        <w:pStyle w:val="ListParagraph"/>
        <w:numPr>
          <w:ilvl w:val="0"/>
          <w:numId w:val="6"/>
        </w:numPr>
      </w:pPr>
      <w:r>
        <w:t xml:space="preserve">I will add </w:t>
      </w:r>
      <w:proofErr w:type="gramStart"/>
      <w:r>
        <w:t>T(</w:t>
      </w:r>
      <w:proofErr w:type="gramEnd"/>
      <w:r>
        <w:t>trend component) to capture linear trend</w:t>
      </w:r>
    </w:p>
    <w:p w:rsidR="00155C21" w:rsidRDefault="00155C21" w:rsidP="00155C21">
      <w:pPr>
        <w:pStyle w:val="ListParagraph"/>
        <w:numPr>
          <w:ilvl w:val="0"/>
          <w:numId w:val="6"/>
        </w:numPr>
      </w:pPr>
      <w:r>
        <w:t>I will add T</w:t>
      </w:r>
      <w:r>
        <w:t>^2</w:t>
      </w:r>
      <w:r>
        <w:t xml:space="preserve">(trend component) to capture </w:t>
      </w:r>
      <w:r>
        <w:t>quadratic</w:t>
      </w:r>
      <w:r>
        <w:t xml:space="preserve"> trend</w:t>
      </w:r>
      <w:r>
        <w:t xml:space="preserve"> (if any)</w:t>
      </w:r>
    </w:p>
    <w:p w:rsidR="00155C21" w:rsidRDefault="00155C21" w:rsidP="00155C21">
      <w:pPr>
        <w:pStyle w:val="ListParagraph"/>
        <w:numPr>
          <w:ilvl w:val="0"/>
          <w:numId w:val="6"/>
        </w:numPr>
      </w:pPr>
      <w:r>
        <w:t>I will</w:t>
      </w:r>
      <w:r>
        <w:t xml:space="preserve"> Log(y) to capture multiplicative seasonality and exponential trend</w:t>
      </w:r>
    </w:p>
    <w:p w:rsidR="00155C21" w:rsidRPr="00B8083A" w:rsidRDefault="00155C21" w:rsidP="00155C21">
      <w:pPr>
        <w:pStyle w:val="ListParagraph"/>
        <w:numPr>
          <w:ilvl w:val="0"/>
          <w:numId w:val="6"/>
        </w:numPr>
      </w:pPr>
      <w:r>
        <w:t>I will</w:t>
      </w:r>
      <w:r>
        <w:t xml:space="preserve"> 11 Dummy variables, to capture seasonality components</w:t>
      </w:r>
    </w:p>
    <w:p w:rsidR="00155C21" w:rsidRDefault="00155C21" w:rsidP="00155C21"/>
    <w:p w:rsidR="00155C21" w:rsidRDefault="00155C21" w:rsidP="00155C21">
      <w:pPr>
        <w:pStyle w:val="ListParagraph"/>
        <w:numPr>
          <w:ilvl w:val="0"/>
          <w:numId w:val="5"/>
        </w:numPr>
      </w:pPr>
      <w:r>
        <w:t xml:space="preserve">Partition Series: I will partition the pre-processed dataset </w:t>
      </w:r>
      <w:r w:rsidR="00B73823">
        <w:t xml:space="preserve">into training and test. The test data will contain the recent observation(Seasonality). Here it will be 12 </w:t>
      </w:r>
      <w:proofErr w:type="gramStart"/>
      <w:r w:rsidR="00B73823">
        <w:t>observation</w:t>
      </w:r>
      <w:proofErr w:type="gramEnd"/>
      <w:r w:rsidR="00B73823">
        <w:t xml:space="preserve"> for test and 84 for training. (Total 96 </w:t>
      </w:r>
      <w:proofErr w:type="spellStart"/>
      <w:r w:rsidR="00B73823">
        <w:t>datapoints</w:t>
      </w:r>
      <w:proofErr w:type="spellEnd"/>
      <w:r w:rsidR="00B73823">
        <w:t>)</w:t>
      </w:r>
    </w:p>
    <w:p w:rsidR="00536F1C" w:rsidRDefault="00536F1C" w:rsidP="00536F1C"/>
    <w:p w:rsidR="004955E7" w:rsidRDefault="004955E7" w:rsidP="00536F1C"/>
    <w:p w:rsidR="004955E7" w:rsidRDefault="004955E7" w:rsidP="00536F1C"/>
    <w:p w:rsidR="004955E7" w:rsidRDefault="004955E7" w:rsidP="00536F1C"/>
    <w:p w:rsidR="004955E7" w:rsidRDefault="004955E7" w:rsidP="00536F1C"/>
    <w:p w:rsidR="004955E7" w:rsidRDefault="004955E7" w:rsidP="00536F1C"/>
    <w:p w:rsidR="004955E7" w:rsidRDefault="004955E7" w:rsidP="00536F1C"/>
    <w:p w:rsidR="004955E7" w:rsidRDefault="004955E7" w:rsidP="00536F1C"/>
    <w:p w:rsidR="00536F1C" w:rsidRDefault="00536F1C" w:rsidP="00536F1C"/>
    <w:p w:rsidR="00B73823" w:rsidRDefault="00B73823" w:rsidP="00B73823">
      <w:pPr>
        <w:pStyle w:val="ListParagraph"/>
        <w:numPr>
          <w:ilvl w:val="0"/>
          <w:numId w:val="5"/>
        </w:numPr>
      </w:pPr>
      <w:r>
        <w:t>Applying Forecasting: Now I will apply different forecast</w:t>
      </w:r>
      <w:r w:rsidR="00536F1C">
        <w:t>ing methods</w:t>
      </w:r>
      <w:r w:rsidR="001C3519">
        <w:t xml:space="preserve"> and look at the RMSE value:</w:t>
      </w:r>
    </w:p>
    <w:p w:rsidR="00536F1C" w:rsidRDefault="00536F1C" w:rsidP="00536F1C"/>
    <w:p w:rsidR="00536F1C" w:rsidRPr="00FD5D7D" w:rsidRDefault="001C3519" w:rsidP="00536F1C">
      <w:pPr>
        <w:pStyle w:val="ListParagraph"/>
        <w:numPr>
          <w:ilvl w:val="0"/>
          <w:numId w:val="8"/>
        </w:numPr>
      </w:pPr>
      <w:r w:rsidRPr="00FD5D7D">
        <w:t>Linear Trend:   53.199</w:t>
      </w:r>
    </w:p>
    <w:p w:rsidR="001C3519" w:rsidRPr="00FD5D7D" w:rsidRDefault="001C3519" w:rsidP="00536F1C">
      <w:pPr>
        <w:pStyle w:val="ListParagraph"/>
        <w:numPr>
          <w:ilvl w:val="0"/>
          <w:numId w:val="8"/>
        </w:numPr>
      </w:pPr>
      <w:r w:rsidRPr="00FD5D7D">
        <w:t xml:space="preserve">Exponential Trend:  </w:t>
      </w:r>
      <w:r w:rsidR="00FD5D7D" w:rsidRPr="00FD5D7D">
        <w:t>46.05</w:t>
      </w:r>
    </w:p>
    <w:p w:rsidR="001C3519" w:rsidRPr="00FD5D7D" w:rsidRDefault="0025094E" w:rsidP="00536F1C">
      <w:pPr>
        <w:pStyle w:val="ListParagraph"/>
        <w:numPr>
          <w:ilvl w:val="0"/>
          <w:numId w:val="8"/>
        </w:numPr>
      </w:pPr>
      <w:r w:rsidRPr="00FD5D7D">
        <w:t>Quadratic trend: 48.05</w:t>
      </w:r>
    </w:p>
    <w:p w:rsidR="0025094E" w:rsidRPr="00FD5D7D" w:rsidRDefault="0025094E" w:rsidP="00536F1C">
      <w:pPr>
        <w:pStyle w:val="ListParagraph"/>
        <w:numPr>
          <w:ilvl w:val="0"/>
          <w:numId w:val="8"/>
        </w:numPr>
      </w:pPr>
      <w:r w:rsidRPr="00FD5D7D">
        <w:t>Additional Seasonality: 132.82</w:t>
      </w:r>
    </w:p>
    <w:p w:rsidR="0025094E" w:rsidRPr="00FD5D7D" w:rsidRDefault="0025094E" w:rsidP="00536F1C">
      <w:pPr>
        <w:pStyle w:val="ListParagraph"/>
        <w:numPr>
          <w:ilvl w:val="0"/>
          <w:numId w:val="8"/>
        </w:numPr>
      </w:pPr>
      <w:r w:rsidRPr="00FD5D7D">
        <w:t xml:space="preserve">Multiplicative seasonality: </w:t>
      </w:r>
      <w:r w:rsidR="00FD5D7D" w:rsidRPr="00FD5D7D">
        <w:t>140.06</w:t>
      </w:r>
    </w:p>
    <w:p w:rsidR="0025094E" w:rsidRPr="00FD5D7D" w:rsidRDefault="0025094E" w:rsidP="00536F1C">
      <w:pPr>
        <w:pStyle w:val="ListParagraph"/>
        <w:numPr>
          <w:ilvl w:val="0"/>
          <w:numId w:val="8"/>
        </w:numPr>
      </w:pPr>
      <w:r w:rsidRPr="00FD5D7D">
        <w:t xml:space="preserve">Additive seasonality with linear trend: </w:t>
      </w:r>
      <w:r w:rsidR="004955E7" w:rsidRPr="00FD5D7D">
        <w:t>35.35</w:t>
      </w:r>
    </w:p>
    <w:p w:rsidR="004955E7" w:rsidRPr="00FD5D7D" w:rsidRDefault="004955E7" w:rsidP="00536F1C">
      <w:pPr>
        <w:pStyle w:val="ListParagraph"/>
        <w:numPr>
          <w:ilvl w:val="0"/>
          <w:numId w:val="8"/>
        </w:numPr>
      </w:pPr>
      <w:r w:rsidRPr="00FD5D7D">
        <w:t xml:space="preserve">Additive seasonality with </w:t>
      </w:r>
      <w:r w:rsidRPr="00FD5D7D">
        <w:t>quadratic</w:t>
      </w:r>
      <w:r w:rsidRPr="00FD5D7D">
        <w:t xml:space="preserve"> trend</w:t>
      </w:r>
      <w:r w:rsidRPr="00FD5D7D">
        <w:t>: 26.36</w:t>
      </w:r>
    </w:p>
    <w:p w:rsidR="004955E7" w:rsidRPr="00FD5D7D" w:rsidRDefault="00F9514A" w:rsidP="00536F1C">
      <w:pPr>
        <w:pStyle w:val="ListParagraph"/>
        <w:numPr>
          <w:ilvl w:val="0"/>
          <w:numId w:val="8"/>
        </w:numPr>
      </w:pPr>
      <w:r w:rsidRPr="00FD5D7D">
        <w:t>Multiplicative</w:t>
      </w:r>
      <w:r w:rsidR="004955E7" w:rsidRPr="00FD5D7D">
        <w:t xml:space="preserve"> seasonality with </w:t>
      </w:r>
      <w:r w:rsidRPr="00FD5D7D">
        <w:t>linear</w:t>
      </w:r>
      <w:r w:rsidR="004955E7" w:rsidRPr="00FD5D7D">
        <w:t xml:space="preserve"> trend</w:t>
      </w:r>
      <w:r w:rsidR="004955E7" w:rsidRPr="00FD5D7D">
        <w:t xml:space="preserve">: </w:t>
      </w:r>
      <w:r w:rsidR="00FD5D7D" w:rsidRPr="00FD5D7D">
        <w:t>10.519</w:t>
      </w:r>
    </w:p>
    <w:p w:rsidR="004955E7" w:rsidRPr="00FD5D7D" w:rsidRDefault="00F9514A" w:rsidP="00536F1C">
      <w:pPr>
        <w:pStyle w:val="ListParagraph"/>
        <w:numPr>
          <w:ilvl w:val="0"/>
          <w:numId w:val="8"/>
        </w:numPr>
      </w:pPr>
      <w:r w:rsidRPr="00FD5D7D">
        <w:t xml:space="preserve">Multiplicative seasonality with quadratic trend: </w:t>
      </w:r>
      <w:r w:rsidR="00FD5D7D" w:rsidRPr="00FD5D7D">
        <w:t>18.37</w:t>
      </w:r>
    </w:p>
    <w:p w:rsidR="00F9514A" w:rsidRDefault="00F9514A" w:rsidP="008F6442">
      <w:pPr>
        <w:pStyle w:val="ListParagraph"/>
      </w:pPr>
    </w:p>
    <w:p w:rsidR="008F6442" w:rsidRDefault="008F6442" w:rsidP="008F6442">
      <w:pPr>
        <w:pStyle w:val="ListParagraph"/>
      </w:pPr>
    </w:p>
    <w:p w:rsidR="008F6442" w:rsidRDefault="008F6442" w:rsidP="008F6442">
      <w:pPr>
        <w:pStyle w:val="ListParagraph"/>
      </w:pPr>
      <w:r>
        <w:t>I can see that</w:t>
      </w:r>
      <w:r w:rsidR="00FD5D7D">
        <w:t xml:space="preserve"> Multiplicative Seasonality with linear trend has the least RMSE value. I also visualized the same during EDA.</w:t>
      </w:r>
    </w:p>
    <w:p w:rsidR="00FD5D7D" w:rsidRDefault="00FD5D7D" w:rsidP="008F6442">
      <w:pPr>
        <w:pStyle w:val="ListParagraph"/>
        <w:rPr>
          <w:color w:val="FF0000"/>
        </w:rPr>
      </w:pPr>
    </w:p>
    <w:p w:rsidR="00FD5D7D" w:rsidRDefault="00FD5D7D" w:rsidP="00FD5D7D">
      <w:r>
        <w:t xml:space="preserve">So, I will make a </w:t>
      </w:r>
      <w:r w:rsidRPr="00FD5D7D">
        <w:t>Multiplicative seasonality with linear trend</w:t>
      </w:r>
      <w:r>
        <w:t xml:space="preserve"> model using all the data-points and forecast it on a new data sheet.</w:t>
      </w:r>
    </w:p>
    <w:p w:rsidR="00FD5D7D" w:rsidRDefault="009B4BCC" w:rsidP="00FD5D7D">
      <w:r>
        <w:t xml:space="preserve">Now, </w:t>
      </w:r>
      <w:proofErr w:type="gramStart"/>
      <w:r>
        <w:t>After</w:t>
      </w:r>
      <w:proofErr w:type="gramEnd"/>
      <w:r>
        <w:t xml:space="preserve"> forecasting, I will look into the errors and run an auto-correlation model to generate ACF plot. The ACF plot I obtained is:</w:t>
      </w:r>
    </w:p>
    <w:p w:rsidR="009B4BCC" w:rsidRDefault="005F559C" w:rsidP="00FD5D7D">
      <w:r>
        <w:rPr>
          <w:noProof/>
        </w:rPr>
        <w:drawing>
          <wp:inline distT="0" distB="0" distL="0" distR="0" wp14:anchorId="380C964B" wp14:editId="55EE7AC9">
            <wp:extent cx="3810000" cy="19050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BDD52A9-60E5-42FB-840E-A5879F0A7D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B4BCC" w:rsidRDefault="009B4BCC" w:rsidP="00FD5D7D"/>
    <w:p w:rsidR="009B4BCC" w:rsidRDefault="009B4BCC" w:rsidP="00FD5D7D">
      <w:r>
        <w:t>I can find there are still some information left, So I will make an ARIMA model using the error value.</w:t>
      </w:r>
    </w:p>
    <w:p w:rsidR="009B4BCC" w:rsidRDefault="009B4BCC" w:rsidP="00FD5D7D">
      <w:r>
        <w:t>The coefficient obtained is:</w:t>
      </w:r>
    </w:p>
    <w:p w:rsidR="009B4BCC" w:rsidRDefault="005F559C" w:rsidP="00FD5D7D">
      <w:r>
        <w:rPr>
          <w:noProof/>
        </w:rPr>
        <w:drawing>
          <wp:inline distT="0" distB="0" distL="0" distR="0">
            <wp:extent cx="2724530" cy="581106"/>
            <wp:effectExtent l="0" t="0" r="0" b="9525"/>
            <wp:docPr id="6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B8D64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39D" w:rsidRDefault="00CF439D" w:rsidP="00FD5D7D">
      <w:r>
        <w:t xml:space="preserve">E(t+1) = </w:t>
      </w:r>
      <w:r w:rsidR="005F559C">
        <w:t>-3.223*10^-16 + 0.671 E(t)</w:t>
      </w:r>
    </w:p>
    <w:p w:rsidR="00CF439D" w:rsidRDefault="00CF439D" w:rsidP="00FD5D7D"/>
    <w:p w:rsidR="009B4BCC" w:rsidRDefault="009B4BCC" w:rsidP="00FD5D7D">
      <w:r>
        <w:t xml:space="preserve">I will take the residuals obtained from the ARIMA model </w:t>
      </w:r>
      <w:r w:rsidR="00484184">
        <w:t>a</w:t>
      </w:r>
      <w:r>
        <w:t>nd again look at the ACF plot:</w:t>
      </w:r>
    </w:p>
    <w:p w:rsidR="009B4BCC" w:rsidRDefault="00484184" w:rsidP="00FD5D7D">
      <w:r>
        <w:t>The obtained ACF plot is:</w:t>
      </w:r>
    </w:p>
    <w:p w:rsidR="00484184" w:rsidRDefault="00484184" w:rsidP="00FD5D7D">
      <w:r>
        <w:rPr>
          <w:noProof/>
        </w:rPr>
        <w:lastRenderedPageBreak/>
        <w:drawing>
          <wp:inline distT="0" distB="0" distL="0" distR="0" wp14:anchorId="5EE5F0B3" wp14:editId="364FF0A6">
            <wp:extent cx="3810000" cy="19050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561C223-35C5-4CA7-94C3-DA8C19A265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84184" w:rsidRDefault="00484184" w:rsidP="00FD5D7D"/>
    <w:p w:rsidR="00484184" w:rsidRDefault="00484184" w:rsidP="00FD5D7D">
      <w:r>
        <w:t>I cannot find any more significant information is left in the errors.</w:t>
      </w:r>
    </w:p>
    <w:p w:rsidR="00CF439D" w:rsidRDefault="00CF439D" w:rsidP="00FD5D7D">
      <w:proofErr w:type="gramStart"/>
      <w:r>
        <w:t>So</w:t>
      </w:r>
      <w:proofErr w:type="gramEnd"/>
      <w:r>
        <w:t xml:space="preserve"> our Final Forecasted model is:</w:t>
      </w:r>
    </w:p>
    <w:p w:rsidR="005F559C" w:rsidRDefault="00CF439D" w:rsidP="005F559C">
      <w:bookmarkStart w:id="0" w:name="_GoBack"/>
      <w:bookmarkEnd w:id="0"/>
      <w:r w:rsidRPr="009F1A59">
        <w:rPr>
          <w:b/>
          <w:i/>
        </w:rPr>
        <w:t xml:space="preserve">log(passengers) = </w:t>
      </w:r>
      <w:r w:rsidR="009F1A59" w:rsidRPr="009F1A59">
        <w:rPr>
          <w:b/>
          <w:i/>
        </w:rPr>
        <w:t>(</w:t>
      </w:r>
      <w:r w:rsidRPr="00CF439D">
        <w:rPr>
          <w:rFonts w:ascii="Calibri" w:eastAsia="Times New Roman" w:hAnsi="Calibri" w:cs="Calibri"/>
          <w:b/>
          <w:i/>
          <w:color w:val="000000"/>
        </w:rPr>
        <w:t>4.666292</w:t>
      </w:r>
      <w:r w:rsidRPr="009F1A59">
        <w:rPr>
          <w:rFonts w:ascii="Calibri" w:eastAsia="Times New Roman" w:hAnsi="Calibri" w:cs="Calibri"/>
          <w:b/>
          <w:i/>
          <w:color w:val="000000"/>
        </w:rPr>
        <w:t xml:space="preserve"> + </w:t>
      </w:r>
      <w:r w:rsidRPr="00CF439D">
        <w:rPr>
          <w:rFonts w:ascii="Calibri" w:eastAsia="Times New Roman" w:hAnsi="Calibri" w:cs="Calibri"/>
          <w:b/>
          <w:i/>
          <w:color w:val="000000"/>
        </w:rPr>
        <w:t>0.011227</w:t>
      </w:r>
      <w:r w:rsidR="009F1A59" w:rsidRPr="009F1A59">
        <w:rPr>
          <w:rFonts w:ascii="Calibri" w:eastAsia="Times New Roman" w:hAnsi="Calibri" w:cs="Calibri"/>
          <w:b/>
          <w:i/>
          <w:color w:val="000000"/>
        </w:rPr>
        <w:t xml:space="preserve"> T + </w:t>
      </w:r>
      <w:r w:rsidR="009F1A59" w:rsidRPr="00CF439D">
        <w:rPr>
          <w:rFonts w:ascii="Calibri" w:eastAsia="Times New Roman" w:hAnsi="Calibri" w:cs="Calibri"/>
          <w:b/>
          <w:i/>
          <w:color w:val="000000"/>
        </w:rPr>
        <w:t>0.015443</w:t>
      </w:r>
      <w:r w:rsidR="009F1A59" w:rsidRPr="009F1A59">
        <w:rPr>
          <w:rFonts w:ascii="Calibri" w:eastAsia="Times New Roman" w:hAnsi="Calibri" w:cs="Calibri"/>
          <w:b/>
          <w:i/>
          <w:color w:val="000000"/>
        </w:rPr>
        <w:t xml:space="preserve"> D1+ </w:t>
      </w:r>
      <w:r w:rsidR="009F1A59" w:rsidRPr="00CF439D">
        <w:rPr>
          <w:rFonts w:ascii="Calibri" w:eastAsia="Times New Roman" w:hAnsi="Calibri" w:cs="Calibri"/>
          <w:b/>
          <w:i/>
          <w:color w:val="000000"/>
        </w:rPr>
        <w:t>0.014741</w:t>
      </w:r>
      <w:r w:rsidR="009F1A59" w:rsidRPr="009F1A59">
        <w:rPr>
          <w:rFonts w:ascii="Calibri" w:eastAsia="Times New Roman" w:hAnsi="Calibri" w:cs="Calibri"/>
          <w:b/>
          <w:i/>
          <w:color w:val="000000"/>
        </w:rPr>
        <w:t xml:space="preserve"> D2 +</w:t>
      </w:r>
      <w:r w:rsidR="009F1A59" w:rsidRPr="00CF439D">
        <w:rPr>
          <w:rFonts w:ascii="Calibri" w:eastAsia="Times New Roman" w:hAnsi="Calibri" w:cs="Calibri"/>
          <w:b/>
          <w:i/>
          <w:color w:val="000000"/>
        </w:rPr>
        <w:t>0.146693</w:t>
      </w:r>
      <w:r w:rsidR="009F1A59" w:rsidRPr="009F1A59">
        <w:rPr>
          <w:rFonts w:ascii="Calibri" w:eastAsia="Times New Roman" w:hAnsi="Calibri" w:cs="Calibri"/>
          <w:b/>
          <w:i/>
          <w:color w:val="000000"/>
        </w:rPr>
        <w:t xml:space="preserve"> D3 +</w:t>
      </w:r>
      <w:r w:rsidR="009F1A59" w:rsidRPr="00CF439D">
        <w:rPr>
          <w:rFonts w:ascii="Calibri" w:eastAsia="Times New Roman" w:hAnsi="Calibri" w:cs="Calibri"/>
          <w:b/>
          <w:i/>
          <w:color w:val="000000"/>
        </w:rPr>
        <w:t>0.102613</w:t>
      </w:r>
      <w:r w:rsidR="009F1A59" w:rsidRPr="009F1A59">
        <w:rPr>
          <w:rFonts w:ascii="Calibri" w:eastAsia="Times New Roman" w:hAnsi="Calibri" w:cs="Calibri"/>
          <w:b/>
          <w:i/>
          <w:color w:val="000000"/>
        </w:rPr>
        <w:t xml:space="preserve"> D4+ </w:t>
      </w:r>
      <w:r w:rsidR="009F1A59" w:rsidRPr="00CF439D">
        <w:rPr>
          <w:rFonts w:ascii="Calibri" w:eastAsia="Times New Roman" w:hAnsi="Calibri" w:cs="Calibri"/>
          <w:b/>
          <w:i/>
          <w:color w:val="000000"/>
        </w:rPr>
        <w:t>0.084863</w:t>
      </w:r>
      <w:r w:rsidR="009F1A59" w:rsidRPr="009F1A59">
        <w:rPr>
          <w:rFonts w:ascii="Calibri" w:eastAsia="Times New Roman" w:hAnsi="Calibri" w:cs="Calibri"/>
          <w:b/>
          <w:i/>
          <w:color w:val="000000"/>
        </w:rPr>
        <w:t xml:space="preserve"> D5+</w:t>
      </w:r>
      <w:r w:rsidR="009F1A59" w:rsidRPr="00CF439D">
        <w:rPr>
          <w:rFonts w:ascii="Calibri" w:eastAsia="Times New Roman" w:hAnsi="Calibri" w:cs="Calibri"/>
          <w:b/>
          <w:i/>
          <w:color w:val="000000"/>
        </w:rPr>
        <w:t>0.197479</w:t>
      </w:r>
      <w:r w:rsidR="009F1A59" w:rsidRPr="009F1A59">
        <w:rPr>
          <w:rFonts w:ascii="Calibri" w:eastAsia="Times New Roman" w:hAnsi="Calibri" w:cs="Calibri"/>
          <w:b/>
          <w:i/>
          <w:color w:val="000000"/>
        </w:rPr>
        <w:t xml:space="preserve"> D6+ </w:t>
      </w:r>
      <w:r w:rsidR="009F1A59" w:rsidRPr="00CF439D">
        <w:rPr>
          <w:rFonts w:ascii="Calibri" w:eastAsia="Times New Roman" w:hAnsi="Calibri" w:cs="Calibri"/>
          <w:b/>
          <w:i/>
          <w:color w:val="000000"/>
        </w:rPr>
        <w:t>0.292506</w:t>
      </w:r>
      <w:r w:rsidR="009F1A59" w:rsidRPr="009F1A59">
        <w:rPr>
          <w:rFonts w:ascii="Calibri" w:eastAsia="Times New Roman" w:hAnsi="Calibri" w:cs="Calibri"/>
          <w:b/>
          <w:i/>
          <w:color w:val="000000"/>
        </w:rPr>
        <w:t xml:space="preserve"> D7+</w:t>
      </w:r>
      <w:r w:rsidR="009F1A59" w:rsidRPr="00CF439D">
        <w:rPr>
          <w:rFonts w:ascii="Calibri" w:eastAsia="Times New Roman" w:hAnsi="Calibri" w:cs="Calibri"/>
          <w:b/>
          <w:i/>
          <w:color w:val="000000"/>
        </w:rPr>
        <w:t>0.279162</w:t>
      </w:r>
      <w:r w:rsidR="009F1A59" w:rsidRPr="009F1A59">
        <w:rPr>
          <w:rFonts w:ascii="Calibri" w:eastAsia="Times New Roman" w:hAnsi="Calibri" w:cs="Calibri"/>
          <w:b/>
          <w:i/>
          <w:color w:val="000000"/>
        </w:rPr>
        <w:t xml:space="preserve"> D8+</w:t>
      </w:r>
      <w:r w:rsidR="009F1A59" w:rsidRPr="00CF439D">
        <w:rPr>
          <w:rFonts w:ascii="Calibri" w:eastAsia="Times New Roman" w:hAnsi="Calibri" w:cs="Calibri"/>
          <w:b/>
          <w:i/>
          <w:color w:val="000000"/>
        </w:rPr>
        <w:t>0.157696</w:t>
      </w:r>
      <w:r w:rsidR="009F1A59" w:rsidRPr="009F1A59">
        <w:rPr>
          <w:rFonts w:ascii="Calibri" w:eastAsia="Times New Roman" w:hAnsi="Calibri" w:cs="Calibri"/>
          <w:b/>
          <w:i/>
          <w:color w:val="000000"/>
        </w:rPr>
        <w:t xml:space="preserve"> D9+</w:t>
      </w:r>
      <w:r w:rsidR="009F1A59" w:rsidRPr="00CF439D">
        <w:rPr>
          <w:rFonts w:ascii="Calibri" w:eastAsia="Times New Roman" w:hAnsi="Calibri" w:cs="Calibri"/>
          <w:b/>
          <w:i/>
          <w:color w:val="000000"/>
        </w:rPr>
        <w:t>0.016358</w:t>
      </w:r>
      <w:r w:rsidR="009F1A59" w:rsidRPr="009F1A59">
        <w:rPr>
          <w:rFonts w:ascii="Calibri" w:eastAsia="Times New Roman" w:hAnsi="Calibri" w:cs="Calibri"/>
          <w:b/>
          <w:i/>
          <w:color w:val="000000"/>
        </w:rPr>
        <w:t xml:space="preserve"> D10+</w:t>
      </w:r>
      <w:r w:rsidR="009F1A59" w:rsidRPr="00CF439D">
        <w:rPr>
          <w:rFonts w:ascii="Calibri" w:eastAsia="Times New Roman" w:hAnsi="Calibri" w:cs="Calibri"/>
          <w:b/>
          <w:i/>
          <w:color w:val="000000"/>
        </w:rPr>
        <w:t>-0.12532</w:t>
      </w:r>
      <w:r w:rsidR="009F1A59" w:rsidRPr="009F1A59">
        <w:rPr>
          <w:rFonts w:ascii="Calibri" w:eastAsia="Times New Roman" w:hAnsi="Calibri" w:cs="Calibri"/>
          <w:b/>
          <w:i/>
          <w:color w:val="000000"/>
        </w:rPr>
        <w:t xml:space="preserve"> D11)</w:t>
      </w:r>
      <w:r w:rsidR="005F559C">
        <w:rPr>
          <w:rFonts w:ascii="Calibri" w:eastAsia="Times New Roman" w:hAnsi="Calibri" w:cs="Calibri"/>
          <w:b/>
          <w:i/>
          <w:color w:val="000000"/>
        </w:rPr>
        <w:t xml:space="preserve"> +      </w:t>
      </w:r>
      <w:r w:rsidR="009F1A59" w:rsidRPr="009F1A59">
        <w:rPr>
          <w:rFonts w:ascii="Calibri" w:eastAsia="Times New Roman" w:hAnsi="Calibri" w:cs="Calibri"/>
          <w:b/>
          <w:i/>
          <w:color w:val="000000"/>
        </w:rPr>
        <w:t xml:space="preserve"> </w:t>
      </w:r>
      <w:r w:rsidR="005F559C" w:rsidRPr="005F559C">
        <w:rPr>
          <w:rFonts w:ascii="Calibri" w:eastAsia="Times New Roman" w:hAnsi="Calibri" w:cs="Calibri"/>
          <w:b/>
          <w:i/>
          <w:color w:val="000000"/>
        </w:rPr>
        <w:t>(</w:t>
      </w:r>
      <w:r w:rsidR="005F559C" w:rsidRPr="005F559C">
        <w:rPr>
          <w:b/>
          <w:i/>
        </w:rPr>
        <w:t xml:space="preserve"> -3.223*10^-16 + 0.671 E(t)</w:t>
      </w:r>
      <w:r w:rsidR="005F559C" w:rsidRPr="005F559C">
        <w:rPr>
          <w:b/>
          <w:i/>
        </w:rPr>
        <w:t>)</w:t>
      </w:r>
    </w:p>
    <w:p w:rsidR="00FD5D7D" w:rsidRPr="009F1A59" w:rsidRDefault="00FD5D7D" w:rsidP="00FD5D7D">
      <w:pPr>
        <w:rPr>
          <w:b/>
          <w:i/>
        </w:rPr>
      </w:pPr>
    </w:p>
    <w:p w:rsidR="004955E7" w:rsidRDefault="004955E7" w:rsidP="004955E7">
      <w:pPr>
        <w:ind w:left="360"/>
      </w:pPr>
    </w:p>
    <w:sectPr w:rsidR="004955E7" w:rsidSect="001C3519">
      <w:pgSz w:w="12240" w:h="15840"/>
      <w:pgMar w:top="9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A5364"/>
    <w:multiLevelType w:val="hybridMultilevel"/>
    <w:tmpl w:val="562EB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11"/>
    <w:multiLevelType w:val="hybridMultilevel"/>
    <w:tmpl w:val="89F89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9E2060"/>
    <w:multiLevelType w:val="hybridMultilevel"/>
    <w:tmpl w:val="51EA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51EC4"/>
    <w:multiLevelType w:val="hybridMultilevel"/>
    <w:tmpl w:val="F1806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F4016"/>
    <w:multiLevelType w:val="hybridMultilevel"/>
    <w:tmpl w:val="935A5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2125A2"/>
    <w:multiLevelType w:val="hybridMultilevel"/>
    <w:tmpl w:val="C56AF6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F00530"/>
    <w:multiLevelType w:val="hybridMultilevel"/>
    <w:tmpl w:val="4DE6EE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DF46D6"/>
    <w:multiLevelType w:val="hybridMultilevel"/>
    <w:tmpl w:val="327070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3A"/>
    <w:rsid w:val="00155C21"/>
    <w:rsid w:val="001A4DE6"/>
    <w:rsid w:val="001C3519"/>
    <w:rsid w:val="0025094E"/>
    <w:rsid w:val="00484184"/>
    <w:rsid w:val="004955E7"/>
    <w:rsid w:val="004D00D5"/>
    <w:rsid w:val="00536F1C"/>
    <w:rsid w:val="005F559C"/>
    <w:rsid w:val="008F6442"/>
    <w:rsid w:val="009B4BCC"/>
    <w:rsid w:val="009F1A59"/>
    <w:rsid w:val="00B73823"/>
    <w:rsid w:val="00B8083A"/>
    <w:rsid w:val="00CF439D"/>
    <w:rsid w:val="00F9514A"/>
    <w:rsid w:val="00FD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2EB3B"/>
  <w15:chartTrackingRefBased/>
  <w15:docId w15:val="{670C542B-7D21-4E73-9841-0FD62C46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0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5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yan\Downloads\Airlines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ayan\Downloads\Airlines%20Dat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ayan\Downloads\Airlines%20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Passengers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Sheet1!$A$2:$A$97</c:f>
              <c:numCache>
                <c:formatCode>mmm\-yy</c:formatCode>
                <c:ptCount val="96"/>
                <c:pt idx="0">
                  <c:v>34700</c:v>
                </c:pt>
                <c:pt idx="1">
                  <c:v>34731</c:v>
                </c:pt>
                <c:pt idx="2">
                  <c:v>34759</c:v>
                </c:pt>
                <c:pt idx="3">
                  <c:v>34790</c:v>
                </c:pt>
                <c:pt idx="4">
                  <c:v>34820</c:v>
                </c:pt>
                <c:pt idx="5">
                  <c:v>34851</c:v>
                </c:pt>
                <c:pt idx="6">
                  <c:v>34881</c:v>
                </c:pt>
                <c:pt idx="7">
                  <c:v>34912</c:v>
                </c:pt>
                <c:pt idx="8">
                  <c:v>34943</c:v>
                </c:pt>
                <c:pt idx="9">
                  <c:v>34973</c:v>
                </c:pt>
                <c:pt idx="10">
                  <c:v>35004</c:v>
                </c:pt>
                <c:pt idx="11">
                  <c:v>35034</c:v>
                </c:pt>
                <c:pt idx="12">
                  <c:v>35065</c:v>
                </c:pt>
                <c:pt idx="13">
                  <c:v>35096</c:v>
                </c:pt>
                <c:pt idx="14">
                  <c:v>35125</c:v>
                </c:pt>
                <c:pt idx="15">
                  <c:v>35156</c:v>
                </c:pt>
                <c:pt idx="16">
                  <c:v>35186</c:v>
                </c:pt>
                <c:pt idx="17">
                  <c:v>35217</c:v>
                </c:pt>
                <c:pt idx="18">
                  <c:v>35247</c:v>
                </c:pt>
                <c:pt idx="19">
                  <c:v>35278</c:v>
                </c:pt>
                <c:pt idx="20">
                  <c:v>35309</c:v>
                </c:pt>
                <c:pt idx="21">
                  <c:v>35339</c:v>
                </c:pt>
                <c:pt idx="22">
                  <c:v>35370</c:v>
                </c:pt>
                <c:pt idx="23">
                  <c:v>35400</c:v>
                </c:pt>
                <c:pt idx="24">
                  <c:v>35431</c:v>
                </c:pt>
                <c:pt idx="25">
                  <c:v>35462</c:v>
                </c:pt>
                <c:pt idx="26">
                  <c:v>35490</c:v>
                </c:pt>
                <c:pt idx="27">
                  <c:v>35521</c:v>
                </c:pt>
                <c:pt idx="28">
                  <c:v>35551</c:v>
                </c:pt>
                <c:pt idx="29">
                  <c:v>35582</c:v>
                </c:pt>
                <c:pt idx="30">
                  <c:v>35612</c:v>
                </c:pt>
                <c:pt idx="31">
                  <c:v>35643</c:v>
                </c:pt>
                <c:pt idx="32">
                  <c:v>35674</c:v>
                </c:pt>
                <c:pt idx="33">
                  <c:v>35704</c:v>
                </c:pt>
                <c:pt idx="34">
                  <c:v>35735</c:v>
                </c:pt>
                <c:pt idx="35">
                  <c:v>35765</c:v>
                </c:pt>
                <c:pt idx="36">
                  <c:v>35796</c:v>
                </c:pt>
                <c:pt idx="37">
                  <c:v>35827</c:v>
                </c:pt>
                <c:pt idx="38">
                  <c:v>35855</c:v>
                </c:pt>
                <c:pt idx="39">
                  <c:v>35886</c:v>
                </c:pt>
                <c:pt idx="40">
                  <c:v>35916</c:v>
                </c:pt>
                <c:pt idx="41">
                  <c:v>35947</c:v>
                </c:pt>
                <c:pt idx="42">
                  <c:v>35977</c:v>
                </c:pt>
                <c:pt idx="43">
                  <c:v>36008</c:v>
                </c:pt>
                <c:pt idx="44">
                  <c:v>36039</c:v>
                </c:pt>
                <c:pt idx="45">
                  <c:v>36069</c:v>
                </c:pt>
                <c:pt idx="46">
                  <c:v>36100</c:v>
                </c:pt>
                <c:pt idx="47">
                  <c:v>36130</c:v>
                </c:pt>
                <c:pt idx="48">
                  <c:v>36161</c:v>
                </c:pt>
                <c:pt idx="49">
                  <c:v>36192</c:v>
                </c:pt>
                <c:pt idx="50">
                  <c:v>36220</c:v>
                </c:pt>
                <c:pt idx="51">
                  <c:v>36251</c:v>
                </c:pt>
                <c:pt idx="52">
                  <c:v>36281</c:v>
                </c:pt>
                <c:pt idx="53">
                  <c:v>36312</c:v>
                </c:pt>
                <c:pt idx="54">
                  <c:v>36342</c:v>
                </c:pt>
                <c:pt idx="55">
                  <c:v>36373</c:v>
                </c:pt>
                <c:pt idx="56">
                  <c:v>36404</c:v>
                </c:pt>
                <c:pt idx="57">
                  <c:v>36434</c:v>
                </c:pt>
                <c:pt idx="58">
                  <c:v>36465</c:v>
                </c:pt>
                <c:pt idx="59">
                  <c:v>36495</c:v>
                </c:pt>
                <c:pt idx="60">
                  <c:v>36526</c:v>
                </c:pt>
                <c:pt idx="61">
                  <c:v>36557</c:v>
                </c:pt>
                <c:pt idx="62">
                  <c:v>36586</c:v>
                </c:pt>
                <c:pt idx="63">
                  <c:v>36617</c:v>
                </c:pt>
                <c:pt idx="64">
                  <c:v>36647</c:v>
                </c:pt>
                <c:pt idx="65">
                  <c:v>36678</c:v>
                </c:pt>
                <c:pt idx="66">
                  <c:v>36708</c:v>
                </c:pt>
                <c:pt idx="67">
                  <c:v>36739</c:v>
                </c:pt>
                <c:pt idx="68">
                  <c:v>36770</c:v>
                </c:pt>
                <c:pt idx="69">
                  <c:v>36800</c:v>
                </c:pt>
                <c:pt idx="70">
                  <c:v>36831</c:v>
                </c:pt>
                <c:pt idx="71">
                  <c:v>36861</c:v>
                </c:pt>
                <c:pt idx="72">
                  <c:v>36892</c:v>
                </c:pt>
                <c:pt idx="73">
                  <c:v>36923</c:v>
                </c:pt>
                <c:pt idx="74">
                  <c:v>36951</c:v>
                </c:pt>
                <c:pt idx="75">
                  <c:v>36982</c:v>
                </c:pt>
                <c:pt idx="76">
                  <c:v>37012</c:v>
                </c:pt>
                <c:pt idx="77">
                  <c:v>37043</c:v>
                </c:pt>
                <c:pt idx="78">
                  <c:v>37073</c:v>
                </c:pt>
                <c:pt idx="79">
                  <c:v>37104</c:v>
                </c:pt>
                <c:pt idx="80">
                  <c:v>37135</c:v>
                </c:pt>
                <c:pt idx="81">
                  <c:v>37165</c:v>
                </c:pt>
                <c:pt idx="82">
                  <c:v>37196</c:v>
                </c:pt>
                <c:pt idx="83">
                  <c:v>37226</c:v>
                </c:pt>
                <c:pt idx="84">
                  <c:v>37257</c:v>
                </c:pt>
                <c:pt idx="85">
                  <c:v>37288</c:v>
                </c:pt>
                <c:pt idx="86">
                  <c:v>37316</c:v>
                </c:pt>
                <c:pt idx="87">
                  <c:v>37347</c:v>
                </c:pt>
                <c:pt idx="88">
                  <c:v>37377</c:v>
                </c:pt>
                <c:pt idx="89">
                  <c:v>37408</c:v>
                </c:pt>
                <c:pt idx="90">
                  <c:v>37438</c:v>
                </c:pt>
                <c:pt idx="91">
                  <c:v>37469</c:v>
                </c:pt>
                <c:pt idx="92">
                  <c:v>37500</c:v>
                </c:pt>
                <c:pt idx="93">
                  <c:v>37530</c:v>
                </c:pt>
                <c:pt idx="94">
                  <c:v>37561</c:v>
                </c:pt>
                <c:pt idx="95">
                  <c:v>37591</c:v>
                </c:pt>
              </c:numCache>
            </c:numRef>
          </c:cat>
          <c:val>
            <c:numRef>
              <c:f>Sheet1!$B$2:$B$97</c:f>
              <c:numCache>
                <c:formatCode>General</c:formatCode>
                <c:ptCount val="96"/>
                <c:pt idx="0">
                  <c:v>112</c:v>
                </c:pt>
                <c:pt idx="1">
                  <c:v>118</c:v>
                </c:pt>
                <c:pt idx="2">
                  <c:v>132</c:v>
                </c:pt>
                <c:pt idx="3">
                  <c:v>129</c:v>
                </c:pt>
                <c:pt idx="4">
                  <c:v>121</c:v>
                </c:pt>
                <c:pt idx="5">
                  <c:v>135</c:v>
                </c:pt>
                <c:pt idx="6">
                  <c:v>148</c:v>
                </c:pt>
                <c:pt idx="7">
                  <c:v>148</c:v>
                </c:pt>
                <c:pt idx="8">
                  <c:v>136</c:v>
                </c:pt>
                <c:pt idx="9">
                  <c:v>119</c:v>
                </c:pt>
                <c:pt idx="10">
                  <c:v>104</c:v>
                </c:pt>
                <c:pt idx="11">
                  <c:v>118</c:v>
                </c:pt>
                <c:pt idx="12">
                  <c:v>115</c:v>
                </c:pt>
                <c:pt idx="13">
                  <c:v>126</c:v>
                </c:pt>
                <c:pt idx="14">
                  <c:v>141</c:v>
                </c:pt>
                <c:pt idx="15">
                  <c:v>135</c:v>
                </c:pt>
                <c:pt idx="16">
                  <c:v>125</c:v>
                </c:pt>
                <c:pt idx="17">
                  <c:v>149</c:v>
                </c:pt>
                <c:pt idx="18">
                  <c:v>170</c:v>
                </c:pt>
                <c:pt idx="19">
                  <c:v>170</c:v>
                </c:pt>
                <c:pt idx="20">
                  <c:v>158</c:v>
                </c:pt>
                <c:pt idx="21">
                  <c:v>133</c:v>
                </c:pt>
                <c:pt idx="22">
                  <c:v>114</c:v>
                </c:pt>
                <c:pt idx="23">
                  <c:v>140</c:v>
                </c:pt>
                <c:pt idx="24">
                  <c:v>145</c:v>
                </c:pt>
                <c:pt idx="25">
                  <c:v>150</c:v>
                </c:pt>
                <c:pt idx="26">
                  <c:v>178</c:v>
                </c:pt>
                <c:pt idx="27">
                  <c:v>163</c:v>
                </c:pt>
                <c:pt idx="28">
                  <c:v>172</c:v>
                </c:pt>
                <c:pt idx="29">
                  <c:v>178</c:v>
                </c:pt>
                <c:pt idx="30">
                  <c:v>199</c:v>
                </c:pt>
                <c:pt idx="31">
                  <c:v>199</c:v>
                </c:pt>
                <c:pt idx="32">
                  <c:v>184</c:v>
                </c:pt>
                <c:pt idx="33">
                  <c:v>162</c:v>
                </c:pt>
                <c:pt idx="34">
                  <c:v>146</c:v>
                </c:pt>
                <c:pt idx="35">
                  <c:v>166</c:v>
                </c:pt>
                <c:pt idx="36">
                  <c:v>171</c:v>
                </c:pt>
                <c:pt idx="37">
                  <c:v>180</c:v>
                </c:pt>
                <c:pt idx="38">
                  <c:v>193</c:v>
                </c:pt>
                <c:pt idx="39">
                  <c:v>181</c:v>
                </c:pt>
                <c:pt idx="40">
                  <c:v>183</c:v>
                </c:pt>
                <c:pt idx="41">
                  <c:v>218</c:v>
                </c:pt>
                <c:pt idx="42">
                  <c:v>230</c:v>
                </c:pt>
                <c:pt idx="43">
                  <c:v>242</c:v>
                </c:pt>
                <c:pt idx="44">
                  <c:v>209</c:v>
                </c:pt>
                <c:pt idx="45">
                  <c:v>191</c:v>
                </c:pt>
                <c:pt idx="46">
                  <c:v>172</c:v>
                </c:pt>
                <c:pt idx="47">
                  <c:v>194</c:v>
                </c:pt>
                <c:pt idx="48">
                  <c:v>196</c:v>
                </c:pt>
                <c:pt idx="49">
                  <c:v>196</c:v>
                </c:pt>
                <c:pt idx="50">
                  <c:v>236</c:v>
                </c:pt>
                <c:pt idx="51">
                  <c:v>235</c:v>
                </c:pt>
                <c:pt idx="52">
                  <c:v>229</c:v>
                </c:pt>
                <c:pt idx="53">
                  <c:v>243</c:v>
                </c:pt>
                <c:pt idx="54">
                  <c:v>264</c:v>
                </c:pt>
                <c:pt idx="55">
                  <c:v>272</c:v>
                </c:pt>
                <c:pt idx="56">
                  <c:v>237</c:v>
                </c:pt>
                <c:pt idx="57">
                  <c:v>211</c:v>
                </c:pt>
                <c:pt idx="58">
                  <c:v>180</c:v>
                </c:pt>
                <c:pt idx="59">
                  <c:v>201</c:v>
                </c:pt>
                <c:pt idx="60">
                  <c:v>204</c:v>
                </c:pt>
                <c:pt idx="61">
                  <c:v>188</c:v>
                </c:pt>
                <c:pt idx="62">
                  <c:v>235</c:v>
                </c:pt>
                <c:pt idx="63">
                  <c:v>227</c:v>
                </c:pt>
                <c:pt idx="64">
                  <c:v>234</c:v>
                </c:pt>
                <c:pt idx="65">
                  <c:v>264</c:v>
                </c:pt>
                <c:pt idx="66">
                  <c:v>302</c:v>
                </c:pt>
                <c:pt idx="67">
                  <c:v>293</c:v>
                </c:pt>
                <c:pt idx="68">
                  <c:v>259</c:v>
                </c:pt>
                <c:pt idx="69">
                  <c:v>229</c:v>
                </c:pt>
                <c:pt idx="70">
                  <c:v>203</c:v>
                </c:pt>
                <c:pt idx="71">
                  <c:v>229</c:v>
                </c:pt>
                <c:pt idx="72">
                  <c:v>242</c:v>
                </c:pt>
                <c:pt idx="73">
                  <c:v>233</c:v>
                </c:pt>
                <c:pt idx="74">
                  <c:v>267</c:v>
                </c:pt>
                <c:pt idx="75">
                  <c:v>269</c:v>
                </c:pt>
                <c:pt idx="76">
                  <c:v>270</c:v>
                </c:pt>
                <c:pt idx="77">
                  <c:v>315</c:v>
                </c:pt>
                <c:pt idx="78">
                  <c:v>364</c:v>
                </c:pt>
                <c:pt idx="79">
                  <c:v>347</c:v>
                </c:pt>
                <c:pt idx="80">
                  <c:v>312</c:v>
                </c:pt>
                <c:pt idx="81">
                  <c:v>274</c:v>
                </c:pt>
                <c:pt idx="82">
                  <c:v>237</c:v>
                </c:pt>
                <c:pt idx="83">
                  <c:v>278</c:v>
                </c:pt>
                <c:pt idx="84">
                  <c:v>284</c:v>
                </c:pt>
                <c:pt idx="85">
                  <c:v>277</c:v>
                </c:pt>
                <c:pt idx="86">
                  <c:v>317</c:v>
                </c:pt>
                <c:pt idx="87">
                  <c:v>313</c:v>
                </c:pt>
                <c:pt idx="88">
                  <c:v>318</c:v>
                </c:pt>
                <c:pt idx="89">
                  <c:v>374</c:v>
                </c:pt>
                <c:pt idx="90">
                  <c:v>413</c:v>
                </c:pt>
                <c:pt idx="91">
                  <c:v>405</c:v>
                </c:pt>
                <c:pt idx="92">
                  <c:v>355</c:v>
                </c:pt>
                <c:pt idx="93">
                  <c:v>306</c:v>
                </c:pt>
                <c:pt idx="94">
                  <c:v>271</c:v>
                </c:pt>
                <c:pt idx="95">
                  <c:v>306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54-48A9-96A9-2B32177E01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3668808"/>
        <c:axId val="413676352"/>
      </c:lineChart>
      <c:dateAx>
        <c:axId val="413668808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676352"/>
        <c:crosses val="autoZero"/>
        <c:auto val="1"/>
        <c:lblOffset val="100"/>
        <c:baseTimeUnit val="months"/>
      </c:dateAx>
      <c:valAx>
        <c:axId val="413676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668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ACF Plot for res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ACF</c:v>
          </c:tx>
          <c:spPr>
            <a:ln w="6350"/>
          </c:spPr>
          <c:invertIfNegative val="0"/>
          <c:cat>
            <c:numRef>
              <c:f>ACF_Output2!$B$23:$B$33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ACF_Output2!$C$23:$C$33</c:f>
              <c:numCache>
                <c:formatCode>General</c:formatCode>
                <c:ptCount val="11"/>
                <c:pt idx="0">
                  <c:v>1</c:v>
                </c:pt>
                <c:pt idx="1">
                  <c:v>0.6742628040528732</c:v>
                </c:pt>
                <c:pt idx="2">
                  <c:v>0.53008293852453436</c:v>
                </c:pt>
                <c:pt idx="3">
                  <c:v>0.35354424752575342</c:v>
                </c:pt>
                <c:pt idx="4">
                  <c:v>0.28507923860243972</c:v>
                </c:pt>
                <c:pt idx="5">
                  <c:v>0.29260818340565514</c:v>
                </c:pt>
                <c:pt idx="6">
                  <c:v>0.26152054997179874</c:v>
                </c:pt>
                <c:pt idx="7">
                  <c:v>0.1858984433740733</c:v>
                </c:pt>
                <c:pt idx="8">
                  <c:v>0.13591014919664124</c:v>
                </c:pt>
                <c:pt idx="9">
                  <c:v>0.10261958059755634</c:v>
                </c:pt>
                <c:pt idx="10">
                  <c:v>5.4912715206222769E-2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9F-463A-AD6F-A215B3FEED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19689960"/>
        <c:axId val="819699472"/>
      </c:barChart>
      <c:scatterChart>
        <c:scatterStyle val="smoothMarker"/>
        <c:varyColors val="0"/>
        <c:ser>
          <c:idx val="1"/>
          <c:order val="1"/>
          <c:tx>
            <c:v>UCI</c:v>
          </c:tx>
          <c:spPr>
            <a:ln w="3175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Lit>
              <c:formatCode>General</c:formatCode>
              <c:ptCount val="2"/>
              <c:pt idx="0">
                <c:v>0</c:v>
              </c:pt>
              <c:pt idx="1">
                <c:v>11</c:v>
              </c:pt>
            </c:numLit>
          </c:xVal>
          <c:yVal>
            <c:numLit>
              <c:formatCode>General</c:formatCode>
              <c:ptCount val="2"/>
              <c:pt idx="0">
                <c:v>-0.200042</c:v>
              </c:pt>
              <c:pt idx="1">
                <c:v>-0.200042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1-D59F-463A-AD6F-A215B3FEED5B}"/>
            </c:ext>
          </c:extLst>
        </c:ser>
        <c:ser>
          <c:idx val="2"/>
          <c:order val="2"/>
          <c:tx>
            <c:v>LCI</c:v>
          </c:tx>
          <c:spPr>
            <a:ln w="3175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Lit>
              <c:formatCode>General</c:formatCode>
              <c:ptCount val="2"/>
              <c:pt idx="0">
                <c:v>0</c:v>
              </c:pt>
              <c:pt idx="1">
                <c:v>11</c:v>
              </c:pt>
            </c:numLit>
          </c:xVal>
          <c:yVal>
            <c:numLit>
              <c:formatCode>General</c:formatCode>
              <c:ptCount val="2"/>
              <c:pt idx="0">
                <c:v>0.200042</c:v>
              </c:pt>
              <c:pt idx="1">
                <c:v>0.200042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2-D59F-463A-AD6F-A215B3FEED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9699800"/>
        <c:axId val="819701440"/>
      </c:scatterChart>
      <c:catAx>
        <c:axId val="8196899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Lags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19699472"/>
        <c:crosses val="autoZero"/>
        <c:auto val="1"/>
        <c:lblAlgn val="ctr"/>
        <c:lblOffset val="100"/>
        <c:noMultiLvlLbl val="0"/>
      </c:catAx>
      <c:valAx>
        <c:axId val="819699472"/>
        <c:scaling>
          <c:orientation val="minMax"/>
          <c:max val="1"/>
          <c:min val="-1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ACF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19689960"/>
        <c:crosses val="autoZero"/>
        <c:crossBetween val="midCat"/>
      </c:valAx>
      <c:valAx>
        <c:axId val="819701440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819699800"/>
        <c:crosses val="max"/>
        <c:crossBetween val="midCat"/>
      </c:valAx>
      <c:valAx>
        <c:axId val="819699800"/>
        <c:scaling>
          <c:orientation val="minMax"/>
        </c:scaling>
        <c:delete val="0"/>
        <c:axPos val="t"/>
        <c:numFmt formatCode="General" sourceLinked="1"/>
        <c:majorTickMark val="out"/>
        <c:minorTickMark val="none"/>
        <c:tickLblPos val="nextTo"/>
        <c:crossAx val="819701440"/>
        <c:crosses val="max"/>
        <c:crossBetween val="midCat"/>
      </c:valAx>
      <c:spPr>
        <a:noFill/>
        <a:ln w="25400">
          <a:noFill/>
        </a:ln>
      </c:spPr>
    </c:plotArea>
    <c:legend>
      <c:legendPos val="r"/>
      <c:overlay val="0"/>
      <c:spPr>
        <a:ln>
          <a:solidFill>
            <a:srgbClr val="000000"/>
          </a:solidFill>
          <a:prstDash val="solid"/>
        </a:ln>
      </c:sp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ACF Plot for err1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ACF</c:v>
          </c:tx>
          <c:spPr>
            <a:ln w="6350"/>
          </c:spPr>
          <c:invertIfNegative val="0"/>
          <c:cat>
            <c:numRef>
              <c:f>ACF_Output1!$B$23:$B$33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ACF_Output1!$C$23:$C$33</c:f>
              <c:numCache>
                <c:formatCode>General</c:formatCode>
                <c:ptCount val="11"/>
                <c:pt idx="0">
                  <c:v>1</c:v>
                </c:pt>
                <c:pt idx="1">
                  <c:v>-3.7662547652982339E-2</c:v>
                </c:pt>
                <c:pt idx="2">
                  <c:v>0.123370695167534</c:v>
                </c:pt>
                <c:pt idx="3">
                  <c:v>-7.8514758425007686E-2</c:v>
                </c:pt>
                <c:pt idx="4">
                  <c:v>-9.9644745967409826E-2</c:v>
                </c:pt>
                <c:pt idx="5">
                  <c:v>5.6729147412260483E-2</c:v>
                </c:pt>
                <c:pt idx="6">
                  <c:v>0.15132956508290243</c:v>
                </c:pt>
                <c:pt idx="7">
                  <c:v>-3.0443172060674252E-3</c:v>
                </c:pt>
                <c:pt idx="8">
                  <c:v>-1.3448773566090465E-2</c:v>
                </c:pt>
                <c:pt idx="9">
                  <c:v>3.4033568614709929E-2</c:v>
                </c:pt>
                <c:pt idx="10">
                  <c:v>-9.1192968217642792E-2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2E-41FD-9BB3-0BDCF5CC65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53410152"/>
        <c:axId val="753405232"/>
      </c:barChart>
      <c:scatterChart>
        <c:scatterStyle val="smoothMarker"/>
        <c:varyColors val="0"/>
        <c:ser>
          <c:idx val="1"/>
          <c:order val="1"/>
          <c:tx>
            <c:v>UCI</c:v>
          </c:tx>
          <c:spPr>
            <a:ln w="3175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Lit>
              <c:formatCode>General</c:formatCode>
              <c:ptCount val="2"/>
              <c:pt idx="0">
                <c:v>0</c:v>
              </c:pt>
              <c:pt idx="1">
                <c:v>11</c:v>
              </c:pt>
            </c:numLit>
          </c:xVal>
          <c:yVal>
            <c:numLit>
              <c:formatCode>General</c:formatCode>
              <c:ptCount val="2"/>
              <c:pt idx="0">
                <c:v>-0.200042</c:v>
              </c:pt>
              <c:pt idx="1">
                <c:v>-0.200042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1-152E-41FD-9BB3-0BDCF5CC6520}"/>
            </c:ext>
          </c:extLst>
        </c:ser>
        <c:ser>
          <c:idx val="2"/>
          <c:order val="2"/>
          <c:tx>
            <c:v>LCI</c:v>
          </c:tx>
          <c:spPr>
            <a:ln w="3175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Lit>
              <c:formatCode>General</c:formatCode>
              <c:ptCount val="2"/>
              <c:pt idx="0">
                <c:v>0</c:v>
              </c:pt>
              <c:pt idx="1">
                <c:v>11</c:v>
              </c:pt>
            </c:numLit>
          </c:xVal>
          <c:yVal>
            <c:numLit>
              <c:formatCode>General</c:formatCode>
              <c:ptCount val="2"/>
              <c:pt idx="0">
                <c:v>0.200042</c:v>
              </c:pt>
              <c:pt idx="1">
                <c:v>0.200042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2-152E-41FD-9BB3-0BDCF5CC65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3408840"/>
        <c:axId val="753405888"/>
      </c:scatterChart>
      <c:catAx>
        <c:axId val="7534101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Lags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53405232"/>
        <c:crosses val="autoZero"/>
        <c:auto val="1"/>
        <c:lblAlgn val="ctr"/>
        <c:lblOffset val="100"/>
        <c:noMultiLvlLbl val="0"/>
      </c:catAx>
      <c:valAx>
        <c:axId val="753405232"/>
        <c:scaling>
          <c:orientation val="minMax"/>
          <c:max val="1"/>
          <c:min val="-1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ACF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53410152"/>
        <c:crosses val="autoZero"/>
        <c:crossBetween val="midCat"/>
      </c:valAx>
      <c:valAx>
        <c:axId val="75340588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753408840"/>
        <c:crosses val="max"/>
        <c:crossBetween val="midCat"/>
      </c:valAx>
      <c:valAx>
        <c:axId val="753408840"/>
        <c:scaling>
          <c:orientation val="minMax"/>
        </c:scaling>
        <c:delete val="0"/>
        <c:axPos val="t"/>
        <c:numFmt formatCode="General" sourceLinked="1"/>
        <c:majorTickMark val="out"/>
        <c:minorTickMark val="none"/>
        <c:tickLblPos val="nextTo"/>
        <c:crossAx val="753405888"/>
        <c:crosses val="max"/>
        <c:crossBetween val="midCat"/>
      </c:valAx>
      <c:spPr>
        <a:noFill/>
        <a:ln w="25400">
          <a:noFill/>
        </a:ln>
      </c:spPr>
    </c:plotArea>
    <c:legend>
      <c:legendPos val="r"/>
      <c:overlay val="0"/>
      <c:spPr>
        <a:ln>
          <a:solidFill>
            <a:srgbClr val="000000"/>
          </a:solidFill>
          <a:prstDash val="solid"/>
        </a:ln>
      </c:sp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Banerjee</dc:creator>
  <cp:keywords/>
  <dc:description/>
  <cp:lastModifiedBy>Sayantan Banerjee</cp:lastModifiedBy>
  <cp:revision>1</cp:revision>
  <dcterms:created xsi:type="dcterms:W3CDTF">2017-12-20T08:34:00Z</dcterms:created>
  <dcterms:modified xsi:type="dcterms:W3CDTF">2017-12-20T11:49:00Z</dcterms:modified>
</cp:coreProperties>
</file>