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E7F40" w14:textId="35438617" w:rsidR="00D43429" w:rsidRPr="009F4E2A" w:rsidRDefault="003A1D32" w:rsidP="002054E4">
      <w:pPr>
        <w:jc w:val="center"/>
        <w:rPr>
          <w:rFonts w:asciiTheme="majorHAnsi" w:hAnsiTheme="majorHAnsi" w:cstheme="majorHAnsi"/>
          <w:sz w:val="48"/>
          <w:szCs w:val="48"/>
          <w:u w:val="single"/>
        </w:rPr>
      </w:pPr>
      <w:r w:rsidRPr="009F4E2A">
        <w:rPr>
          <w:rFonts w:asciiTheme="majorHAnsi" w:hAnsiTheme="majorHAnsi" w:cstheme="majorHAnsi"/>
          <w:sz w:val="48"/>
          <w:szCs w:val="48"/>
          <w:u w:val="single"/>
        </w:rPr>
        <w:t>Data Quality Report</w:t>
      </w:r>
    </w:p>
    <w:p w14:paraId="17B529CC" w14:textId="77777777" w:rsidR="00354565" w:rsidRDefault="00354565" w:rsidP="00354565">
      <w:pPr>
        <w:pStyle w:val="ListParagraph"/>
        <w:rPr>
          <w:rFonts w:cstheme="minorHAnsi"/>
          <w:sz w:val="28"/>
          <w:szCs w:val="28"/>
        </w:rPr>
      </w:pPr>
    </w:p>
    <w:p w14:paraId="7EA4A2CD" w14:textId="77777777" w:rsidR="00D97E5C" w:rsidRPr="002054E4" w:rsidRDefault="00354565" w:rsidP="00D97E5C">
      <w:pPr>
        <w:pStyle w:val="ListParagraph"/>
        <w:numPr>
          <w:ilvl w:val="0"/>
          <w:numId w:val="1"/>
        </w:numPr>
        <w:rPr>
          <w:rFonts w:cstheme="minorHAnsi"/>
          <w:sz w:val="24"/>
          <w:szCs w:val="24"/>
        </w:rPr>
      </w:pPr>
      <w:r w:rsidRPr="002054E4">
        <w:rPr>
          <w:rFonts w:cstheme="minorHAnsi"/>
          <w:sz w:val="24"/>
          <w:szCs w:val="24"/>
        </w:rPr>
        <w:t>Data Description</w:t>
      </w:r>
    </w:p>
    <w:p w14:paraId="6C5C5012" w14:textId="77777777" w:rsidR="00D97E5C" w:rsidRDefault="00D97E5C" w:rsidP="00D97E5C">
      <w:pPr>
        <w:pStyle w:val="ListParagraph"/>
        <w:ind w:left="360"/>
        <w:rPr>
          <w:rFonts w:cstheme="minorHAnsi"/>
          <w:sz w:val="28"/>
          <w:szCs w:val="28"/>
        </w:rPr>
      </w:pPr>
    </w:p>
    <w:p w14:paraId="2370168C" w14:textId="695606C5" w:rsidR="00354565" w:rsidRPr="002054E4" w:rsidRDefault="00354565" w:rsidP="00D97E5C">
      <w:pPr>
        <w:pStyle w:val="ListParagraph"/>
        <w:ind w:left="360"/>
        <w:jc w:val="both"/>
        <w:rPr>
          <w:rFonts w:cstheme="minorHAnsi"/>
          <w:sz w:val="24"/>
          <w:szCs w:val="24"/>
        </w:rPr>
      </w:pPr>
      <w:r w:rsidRPr="002054E4">
        <w:rPr>
          <w:rFonts w:cstheme="minorHAnsi"/>
          <w:sz w:val="24"/>
          <w:szCs w:val="24"/>
        </w:rPr>
        <w:t>The dataset contains credit card transaction</w:t>
      </w:r>
      <w:r w:rsidR="000F4186" w:rsidRPr="002054E4">
        <w:rPr>
          <w:rFonts w:cstheme="minorHAnsi"/>
          <w:sz w:val="24"/>
          <w:szCs w:val="24"/>
        </w:rPr>
        <w:t xml:space="preserve">s </w:t>
      </w:r>
      <w:r w:rsidR="00BE46A3">
        <w:rPr>
          <w:rFonts w:cstheme="minorHAnsi"/>
          <w:sz w:val="24"/>
          <w:szCs w:val="24"/>
        </w:rPr>
        <w:t>o</w:t>
      </w:r>
      <w:r w:rsidR="00D975E5">
        <w:rPr>
          <w:rFonts w:cstheme="minorHAnsi"/>
          <w:sz w:val="24"/>
          <w:szCs w:val="24"/>
        </w:rPr>
        <w:t>b</w:t>
      </w:r>
      <w:r w:rsidR="00BE46A3">
        <w:rPr>
          <w:rFonts w:cstheme="minorHAnsi"/>
          <w:sz w:val="24"/>
          <w:szCs w:val="24"/>
        </w:rPr>
        <w:t xml:space="preserve">tained </w:t>
      </w:r>
      <w:r w:rsidR="00D975E5">
        <w:rPr>
          <w:rFonts w:cstheme="minorHAnsi"/>
          <w:sz w:val="24"/>
          <w:szCs w:val="24"/>
        </w:rPr>
        <w:t xml:space="preserve">from </w:t>
      </w:r>
      <w:r w:rsidR="00D975E5" w:rsidRPr="00CE6E48">
        <w:rPr>
          <w:rFonts w:cstheme="minorHAnsi"/>
          <w:b/>
          <w:bCs/>
          <w:sz w:val="24"/>
          <w:szCs w:val="24"/>
        </w:rPr>
        <w:t>Mark Nigrini</w:t>
      </w:r>
      <w:r w:rsidR="00D975E5">
        <w:rPr>
          <w:rFonts w:cstheme="minorHAnsi"/>
          <w:sz w:val="24"/>
          <w:szCs w:val="24"/>
        </w:rPr>
        <w:t xml:space="preserve"> website</w:t>
      </w:r>
      <w:r w:rsidR="000F4186" w:rsidRPr="002054E4">
        <w:rPr>
          <w:rFonts w:cstheme="minorHAnsi"/>
          <w:sz w:val="24"/>
          <w:szCs w:val="24"/>
        </w:rPr>
        <w:t xml:space="preserve"> </w:t>
      </w:r>
      <w:r w:rsidR="00CE6E48">
        <w:rPr>
          <w:rFonts w:cstheme="minorHAnsi"/>
          <w:sz w:val="24"/>
          <w:szCs w:val="24"/>
        </w:rPr>
        <w:t>of</w:t>
      </w:r>
      <w:r w:rsidR="000F4186" w:rsidRPr="002054E4">
        <w:rPr>
          <w:rFonts w:cstheme="minorHAnsi"/>
          <w:sz w:val="24"/>
          <w:szCs w:val="24"/>
        </w:rPr>
        <w:t xml:space="preserve"> a Tennessee located </w:t>
      </w:r>
      <w:r w:rsidR="000F4186" w:rsidRPr="002054E4">
        <w:rPr>
          <w:rFonts w:cstheme="minorHAnsi"/>
          <w:b/>
          <w:bCs/>
          <w:sz w:val="24"/>
          <w:szCs w:val="24"/>
        </w:rPr>
        <w:t>US Government organization</w:t>
      </w:r>
      <w:r w:rsidR="000F4186" w:rsidRPr="002054E4">
        <w:rPr>
          <w:rFonts w:cstheme="minorHAnsi"/>
          <w:sz w:val="24"/>
          <w:szCs w:val="24"/>
        </w:rPr>
        <w:t xml:space="preserve"> for the business purposes in</w:t>
      </w:r>
      <w:r w:rsidRPr="002054E4">
        <w:rPr>
          <w:rFonts w:cstheme="minorHAnsi"/>
          <w:sz w:val="24"/>
          <w:szCs w:val="24"/>
        </w:rPr>
        <w:t xml:space="preserve"> the </w:t>
      </w:r>
      <w:r w:rsidRPr="002054E4">
        <w:rPr>
          <w:rFonts w:cstheme="minorHAnsi"/>
          <w:b/>
          <w:bCs/>
          <w:sz w:val="24"/>
          <w:szCs w:val="24"/>
        </w:rPr>
        <w:t>year 2010</w:t>
      </w:r>
      <w:r w:rsidRPr="002054E4">
        <w:rPr>
          <w:rFonts w:cstheme="minorHAnsi"/>
          <w:sz w:val="24"/>
          <w:szCs w:val="24"/>
        </w:rPr>
        <w:t xml:space="preserve">, including information such as the card number, merchant number, transaction amount, and whether it was flagged as fraud. The data will likely be used to identify patterns and anomalies to improve fraud detection in credit card transactions. Dataset </w:t>
      </w:r>
      <w:r w:rsidR="000F4186" w:rsidRPr="002054E4">
        <w:rPr>
          <w:rFonts w:cstheme="minorHAnsi"/>
          <w:sz w:val="24"/>
          <w:szCs w:val="24"/>
        </w:rPr>
        <w:t>consists</w:t>
      </w:r>
      <w:r w:rsidRPr="002054E4">
        <w:rPr>
          <w:rFonts w:cstheme="minorHAnsi"/>
          <w:sz w:val="24"/>
          <w:szCs w:val="24"/>
        </w:rPr>
        <w:t xml:space="preserve"> of </w:t>
      </w:r>
      <w:r w:rsidRPr="002054E4">
        <w:rPr>
          <w:rFonts w:cstheme="minorHAnsi"/>
          <w:b/>
          <w:bCs/>
          <w:sz w:val="24"/>
          <w:szCs w:val="24"/>
        </w:rPr>
        <w:t>10 fields</w:t>
      </w:r>
      <w:r w:rsidRPr="002054E4">
        <w:rPr>
          <w:rFonts w:cstheme="minorHAnsi"/>
          <w:sz w:val="24"/>
          <w:szCs w:val="24"/>
        </w:rPr>
        <w:t xml:space="preserve"> populated with </w:t>
      </w:r>
      <w:r w:rsidRPr="002054E4">
        <w:rPr>
          <w:rFonts w:cstheme="minorHAnsi"/>
          <w:b/>
          <w:bCs/>
          <w:sz w:val="24"/>
          <w:szCs w:val="24"/>
        </w:rPr>
        <w:t>96753 records</w:t>
      </w:r>
      <w:r w:rsidRPr="002054E4">
        <w:rPr>
          <w:rFonts w:cstheme="minorHAnsi"/>
          <w:sz w:val="24"/>
          <w:szCs w:val="24"/>
        </w:rPr>
        <w:t xml:space="preserve">. </w:t>
      </w:r>
    </w:p>
    <w:p w14:paraId="4652F8C8" w14:textId="77777777" w:rsidR="00D97E5C" w:rsidRDefault="00D97E5C" w:rsidP="00D97E5C">
      <w:pPr>
        <w:pStyle w:val="ListParagraph"/>
        <w:ind w:left="360"/>
        <w:rPr>
          <w:rFonts w:cstheme="minorHAnsi"/>
          <w:sz w:val="28"/>
          <w:szCs w:val="28"/>
        </w:rPr>
      </w:pPr>
    </w:p>
    <w:p w14:paraId="79DA596C" w14:textId="269FEAC4" w:rsidR="002054E4" w:rsidRPr="002054E4" w:rsidRDefault="00D97E5C" w:rsidP="002054E4">
      <w:pPr>
        <w:pStyle w:val="ListParagraph"/>
        <w:numPr>
          <w:ilvl w:val="0"/>
          <w:numId w:val="1"/>
        </w:numPr>
        <w:rPr>
          <w:rFonts w:cstheme="minorHAnsi"/>
          <w:sz w:val="24"/>
          <w:szCs w:val="24"/>
        </w:rPr>
      </w:pPr>
      <w:r w:rsidRPr="002054E4">
        <w:rPr>
          <w:rFonts w:cstheme="minorHAnsi"/>
          <w:sz w:val="24"/>
          <w:szCs w:val="24"/>
        </w:rPr>
        <w:t>Summary Tables</w:t>
      </w:r>
    </w:p>
    <w:p w14:paraId="6C74BF49" w14:textId="43E8788A" w:rsidR="002054E4" w:rsidRDefault="002054E4" w:rsidP="002054E4">
      <w:pPr>
        <w:spacing w:after="0"/>
        <w:jc w:val="center"/>
        <w:rPr>
          <w:rFonts w:cstheme="minorHAnsi"/>
          <w:sz w:val="24"/>
          <w:szCs w:val="24"/>
        </w:rPr>
      </w:pPr>
      <w:r w:rsidRPr="00294F05">
        <w:rPr>
          <w:rFonts w:cstheme="minorHAnsi"/>
          <w:b/>
          <w:bCs/>
          <w:sz w:val="24"/>
          <w:szCs w:val="24"/>
        </w:rPr>
        <w:t>Table 1</w:t>
      </w:r>
      <w:r w:rsidRPr="002054E4">
        <w:rPr>
          <w:rFonts w:cstheme="minorHAnsi"/>
          <w:sz w:val="24"/>
          <w:szCs w:val="24"/>
        </w:rPr>
        <w:t xml:space="preserve"> : Numerical Field</w:t>
      </w:r>
      <w:r w:rsidR="00E26107">
        <w:rPr>
          <w:rFonts w:cstheme="minorHAnsi"/>
          <w:sz w:val="24"/>
          <w:szCs w:val="24"/>
        </w:rPr>
        <w:t>s</w:t>
      </w:r>
      <w:r w:rsidRPr="002054E4">
        <w:rPr>
          <w:rFonts w:cstheme="minorHAnsi"/>
          <w:sz w:val="24"/>
          <w:szCs w:val="24"/>
        </w:rPr>
        <w:t xml:space="preserve"> Table</w:t>
      </w:r>
    </w:p>
    <w:p w14:paraId="628047EB" w14:textId="77777777" w:rsidR="002054E4" w:rsidRPr="002054E4" w:rsidRDefault="002054E4" w:rsidP="002054E4">
      <w:pPr>
        <w:spacing w:after="0"/>
        <w:rPr>
          <w:rFonts w:cstheme="minorHAnsi"/>
          <w:sz w:val="8"/>
          <w:szCs w:val="8"/>
        </w:rPr>
      </w:pPr>
    </w:p>
    <w:tbl>
      <w:tblPr>
        <w:tblStyle w:val="TableGrid"/>
        <w:tblpPr w:leftFromText="180" w:rightFromText="180" w:vertAnchor="text" w:horzAnchor="margin" w:tblpY="23"/>
        <w:tblW w:w="10255" w:type="dxa"/>
        <w:tblBorders>
          <w:top w:val="single" w:sz="12" w:space="0" w:color="auto"/>
          <w:left w:val="single" w:sz="12" w:space="0" w:color="auto"/>
          <w:bottom w:val="single" w:sz="12" w:space="0" w:color="auto"/>
          <w:right w:val="single" w:sz="12" w:space="0" w:color="auto"/>
          <w:insideV w:val="single" w:sz="12" w:space="0" w:color="auto"/>
        </w:tblBorders>
        <w:tblLayout w:type="fixed"/>
        <w:tblLook w:val="04A0" w:firstRow="1" w:lastRow="0" w:firstColumn="1" w:lastColumn="0" w:noHBand="0" w:noVBand="1"/>
      </w:tblPr>
      <w:tblGrid>
        <w:gridCol w:w="940"/>
        <w:gridCol w:w="1295"/>
        <w:gridCol w:w="1080"/>
        <w:gridCol w:w="720"/>
        <w:gridCol w:w="1080"/>
        <w:gridCol w:w="1530"/>
        <w:gridCol w:w="1170"/>
        <w:gridCol w:w="1170"/>
        <w:gridCol w:w="1270"/>
      </w:tblGrid>
      <w:tr w:rsidR="002054E4" w14:paraId="579E1781" w14:textId="77777777" w:rsidTr="00417C33">
        <w:tc>
          <w:tcPr>
            <w:tcW w:w="940" w:type="dxa"/>
            <w:tcBorders>
              <w:top w:val="single" w:sz="12" w:space="0" w:color="auto"/>
              <w:bottom w:val="single" w:sz="12" w:space="0" w:color="auto"/>
            </w:tcBorders>
            <w:vAlign w:val="center"/>
          </w:tcPr>
          <w:p w14:paraId="24285697" w14:textId="77777777" w:rsidR="002054E4" w:rsidRPr="002054E4" w:rsidRDefault="002054E4" w:rsidP="00E26107">
            <w:pPr>
              <w:pStyle w:val="ListParagraph"/>
              <w:ind w:left="0"/>
              <w:jc w:val="center"/>
              <w:rPr>
                <w:rFonts w:cstheme="minorHAnsi"/>
                <w:b/>
                <w:bCs/>
                <w:sz w:val="28"/>
                <w:szCs w:val="28"/>
              </w:rPr>
            </w:pPr>
            <w:r w:rsidRPr="002054E4">
              <w:rPr>
                <w:rFonts w:cstheme="minorHAnsi"/>
                <w:b/>
                <w:bCs/>
              </w:rPr>
              <w:t>Field names</w:t>
            </w:r>
          </w:p>
        </w:tc>
        <w:tc>
          <w:tcPr>
            <w:tcW w:w="1295" w:type="dxa"/>
            <w:tcBorders>
              <w:top w:val="single" w:sz="12" w:space="0" w:color="auto"/>
              <w:bottom w:val="single" w:sz="12" w:space="0" w:color="auto"/>
            </w:tcBorders>
            <w:vAlign w:val="center"/>
          </w:tcPr>
          <w:p w14:paraId="3A8E92A2" w14:textId="77777777" w:rsidR="002054E4" w:rsidRPr="002054E4" w:rsidRDefault="002054E4" w:rsidP="00E26107">
            <w:pPr>
              <w:pStyle w:val="ListParagraph"/>
              <w:ind w:left="0"/>
              <w:jc w:val="center"/>
              <w:rPr>
                <w:rFonts w:cstheme="minorHAnsi"/>
                <w:b/>
                <w:bCs/>
              </w:rPr>
            </w:pPr>
            <w:r w:rsidRPr="00417C33">
              <w:rPr>
                <w:rFonts w:cstheme="minorHAnsi"/>
                <w:b/>
                <w:bCs/>
                <w:sz w:val="20"/>
                <w:szCs w:val="20"/>
              </w:rPr>
              <w:t># Populated Records</w:t>
            </w:r>
          </w:p>
        </w:tc>
        <w:tc>
          <w:tcPr>
            <w:tcW w:w="1080" w:type="dxa"/>
            <w:tcBorders>
              <w:top w:val="single" w:sz="12" w:space="0" w:color="auto"/>
              <w:bottom w:val="single" w:sz="12" w:space="0" w:color="auto"/>
            </w:tcBorders>
            <w:vAlign w:val="center"/>
          </w:tcPr>
          <w:p w14:paraId="0A9C1809" w14:textId="77777777" w:rsidR="002054E4" w:rsidRPr="002054E4" w:rsidRDefault="002054E4" w:rsidP="00E26107">
            <w:pPr>
              <w:pStyle w:val="ListParagraph"/>
              <w:ind w:left="0"/>
              <w:jc w:val="center"/>
              <w:rPr>
                <w:rFonts w:cstheme="minorHAnsi"/>
                <w:b/>
                <w:bCs/>
              </w:rPr>
            </w:pPr>
            <w:r w:rsidRPr="002054E4">
              <w:rPr>
                <w:rFonts w:cstheme="minorHAnsi"/>
                <w:b/>
                <w:bCs/>
              </w:rPr>
              <w:t xml:space="preserve">% </w:t>
            </w:r>
            <w:r w:rsidRPr="00417C33">
              <w:rPr>
                <w:rFonts w:cstheme="minorHAnsi"/>
                <w:b/>
                <w:bCs/>
                <w:sz w:val="20"/>
                <w:szCs w:val="20"/>
              </w:rPr>
              <w:t>populated</w:t>
            </w:r>
          </w:p>
        </w:tc>
        <w:tc>
          <w:tcPr>
            <w:tcW w:w="720" w:type="dxa"/>
            <w:tcBorders>
              <w:top w:val="single" w:sz="12" w:space="0" w:color="auto"/>
              <w:bottom w:val="single" w:sz="12" w:space="0" w:color="auto"/>
            </w:tcBorders>
            <w:vAlign w:val="center"/>
          </w:tcPr>
          <w:p w14:paraId="2152DA2D" w14:textId="77777777" w:rsidR="002054E4" w:rsidRPr="002054E4" w:rsidRDefault="002054E4" w:rsidP="00E26107">
            <w:pPr>
              <w:pStyle w:val="ListParagraph"/>
              <w:ind w:left="0"/>
              <w:jc w:val="center"/>
              <w:rPr>
                <w:rFonts w:cstheme="minorHAnsi"/>
                <w:b/>
                <w:bCs/>
              </w:rPr>
            </w:pPr>
            <w:r w:rsidRPr="002054E4">
              <w:rPr>
                <w:rFonts w:cstheme="minorHAnsi"/>
                <w:b/>
                <w:bCs/>
              </w:rPr>
              <w:t># zeros</w:t>
            </w:r>
          </w:p>
        </w:tc>
        <w:tc>
          <w:tcPr>
            <w:tcW w:w="1080" w:type="dxa"/>
            <w:tcBorders>
              <w:top w:val="single" w:sz="12" w:space="0" w:color="auto"/>
              <w:bottom w:val="single" w:sz="12" w:space="0" w:color="auto"/>
            </w:tcBorders>
            <w:vAlign w:val="center"/>
          </w:tcPr>
          <w:p w14:paraId="0288C013" w14:textId="77777777" w:rsidR="002054E4" w:rsidRPr="002054E4" w:rsidRDefault="002054E4" w:rsidP="00E26107">
            <w:pPr>
              <w:pStyle w:val="ListParagraph"/>
              <w:ind w:left="0"/>
              <w:jc w:val="center"/>
              <w:rPr>
                <w:rFonts w:cstheme="minorHAnsi"/>
                <w:b/>
                <w:bCs/>
              </w:rPr>
            </w:pPr>
            <w:r w:rsidRPr="002054E4">
              <w:rPr>
                <w:rFonts w:cstheme="minorHAnsi"/>
                <w:b/>
                <w:bCs/>
              </w:rPr>
              <w:t>Min</w:t>
            </w:r>
          </w:p>
        </w:tc>
        <w:tc>
          <w:tcPr>
            <w:tcW w:w="1530" w:type="dxa"/>
            <w:tcBorders>
              <w:top w:val="single" w:sz="12" w:space="0" w:color="auto"/>
              <w:bottom w:val="single" w:sz="12" w:space="0" w:color="auto"/>
            </w:tcBorders>
            <w:vAlign w:val="center"/>
          </w:tcPr>
          <w:p w14:paraId="533D5691" w14:textId="77777777" w:rsidR="002054E4" w:rsidRPr="002054E4" w:rsidRDefault="002054E4" w:rsidP="00E26107">
            <w:pPr>
              <w:pStyle w:val="ListParagraph"/>
              <w:ind w:left="0"/>
              <w:jc w:val="center"/>
              <w:rPr>
                <w:rFonts w:cstheme="minorHAnsi"/>
                <w:b/>
                <w:bCs/>
              </w:rPr>
            </w:pPr>
            <w:r w:rsidRPr="002054E4">
              <w:rPr>
                <w:rFonts w:cstheme="minorHAnsi"/>
                <w:b/>
                <w:bCs/>
              </w:rPr>
              <w:t>Max</w:t>
            </w:r>
          </w:p>
        </w:tc>
        <w:tc>
          <w:tcPr>
            <w:tcW w:w="1170" w:type="dxa"/>
            <w:tcBorders>
              <w:top w:val="single" w:sz="12" w:space="0" w:color="auto"/>
              <w:bottom w:val="single" w:sz="12" w:space="0" w:color="auto"/>
            </w:tcBorders>
            <w:vAlign w:val="center"/>
          </w:tcPr>
          <w:p w14:paraId="732EE552" w14:textId="77777777" w:rsidR="002054E4" w:rsidRPr="002054E4" w:rsidRDefault="002054E4" w:rsidP="00E26107">
            <w:pPr>
              <w:pStyle w:val="ListParagraph"/>
              <w:ind w:left="0"/>
              <w:jc w:val="center"/>
              <w:rPr>
                <w:rFonts w:cstheme="minorHAnsi"/>
                <w:b/>
                <w:bCs/>
              </w:rPr>
            </w:pPr>
            <w:r w:rsidRPr="002054E4">
              <w:rPr>
                <w:rFonts w:cstheme="minorHAnsi"/>
                <w:b/>
                <w:bCs/>
              </w:rPr>
              <w:t>Mean</w:t>
            </w:r>
          </w:p>
        </w:tc>
        <w:tc>
          <w:tcPr>
            <w:tcW w:w="1170" w:type="dxa"/>
            <w:tcBorders>
              <w:top w:val="single" w:sz="12" w:space="0" w:color="auto"/>
              <w:bottom w:val="single" w:sz="12" w:space="0" w:color="auto"/>
            </w:tcBorders>
            <w:vAlign w:val="center"/>
          </w:tcPr>
          <w:p w14:paraId="69207A2A" w14:textId="77777777" w:rsidR="002054E4" w:rsidRPr="002054E4" w:rsidRDefault="002054E4" w:rsidP="00E26107">
            <w:pPr>
              <w:pStyle w:val="ListParagraph"/>
              <w:ind w:left="0"/>
              <w:jc w:val="center"/>
              <w:rPr>
                <w:rFonts w:cstheme="minorHAnsi"/>
                <w:b/>
                <w:bCs/>
              </w:rPr>
            </w:pPr>
            <w:r w:rsidRPr="002054E4">
              <w:rPr>
                <w:rFonts w:cstheme="minorHAnsi"/>
                <w:b/>
                <w:bCs/>
              </w:rPr>
              <w:t>Most Common</w:t>
            </w:r>
          </w:p>
        </w:tc>
        <w:tc>
          <w:tcPr>
            <w:tcW w:w="1270" w:type="dxa"/>
            <w:tcBorders>
              <w:top w:val="single" w:sz="12" w:space="0" w:color="auto"/>
              <w:bottom w:val="single" w:sz="12" w:space="0" w:color="auto"/>
            </w:tcBorders>
            <w:vAlign w:val="center"/>
          </w:tcPr>
          <w:p w14:paraId="1DFB955F" w14:textId="77777777" w:rsidR="002054E4" w:rsidRPr="002054E4" w:rsidRDefault="002054E4" w:rsidP="00E26107">
            <w:pPr>
              <w:pStyle w:val="ListParagraph"/>
              <w:ind w:left="0"/>
              <w:jc w:val="center"/>
              <w:rPr>
                <w:rFonts w:cstheme="minorHAnsi"/>
                <w:b/>
                <w:bCs/>
              </w:rPr>
            </w:pPr>
            <w:r w:rsidRPr="002054E4">
              <w:rPr>
                <w:rFonts w:cstheme="minorHAnsi"/>
                <w:b/>
                <w:bCs/>
              </w:rPr>
              <w:t>Std. dev</w:t>
            </w:r>
          </w:p>
        </w:tc>
      </w:tr>
      <w:tr w:rsidR="002054E4" w14:paraId="18A4B980" w14:textId="77777777" w:rsidTr="00417C33">
        <w:tc>
          <w:tcPr>
            <w:tcW w:w="940" w:type="dxa"/>
            <w:tcBorders>
              <w:top w:val="single" w:sz="12" w:space="0" w:color="auto"/>
            </w:tcBorders>
          </w:tcPr>
          <w:p w14:paraId="66F8A054" w14:textId="77777777" w:rsidR="002054E4" w:rsidRPr="00D97E5C" w:rsidRDefault="002054E4" w:rsidP="002054E4">
            <w:pPr>
              <w:pStyle w:val="ListParagraph"/>
              <w:ind w:left="0"/>
              <w:jc w:val="center"/>
              <w:rPr>
                <w:rFonts w:cstheme="minorHAnsi"/>
              </w:rPr>
            </w:pPr>
            <w:r w:rsidRPr="00D97E5C">
              <w:rPr>
                <w:rFonts w:cstheme="minorHAnsi"/>
              </w:rPr>
              <w:t>Date</w:t>
            </w:r>
          </w:p>
        </w:tc>
        <w:tc>
          <w:tcPr>
            <w:tcW w:w="1295" w:type="dxa"/>
            <w:tcBorders>
              <w:top w:val="single" w:sz="12" w:space="0" w:color="auto"/>
            </w:tcBorders>
          </w:tcPr>
          <w:p w14:paraId="6B2BA901" w14:textId="39059175" w:rsidR="002054E4" w:rsidRPr="00D97E5C" w:rsidRDefault="002054E4" w:rsidP="002054E4">
            <w:pPr>
              <w:pStyle w:val="ListParagraph"/>
              <w:ind w:left="0"/>
              <w:jc w:val="center"/>
              <w:rPr>
                <w:rFonts w:cstheme="minorHAnsi"/>
              </w:rPr>
            </w:pPr>
            <w:r>
              <w:rPr>
                <w:rFonts w:cstheme="minorHAnsi"/>
              </w:rPr>
              <w:t>96,753</w:t>
            </w:r>
          </w:p>
        </w:tc>
        <w:tc>
          <w:tcPr>
            <w:tcW w:w="1080" w:type="dxa"/>
            <w:tcBorders>
              <w:top w:val="single" w:sz="12" w:space="0" w:color="auto"/>
            </w:tcBorders>
          </w:tcPr>
          <w:p w14:paraId="04FF7A30" w14:textId="7DFED541" w:rsidR="002054E4" w:rsidRPr="00D97E5C" w:rsidRDefault="002054E4" w:rsidP="002054E4">
            <w:pPr>
              <w:pStyle w:val="ListParagraph"/>
              <w:ind w:left="0"/>
              <w:jc w:val="center"/>
              <w:rPr>
                <w:rFonts w:cstheme="minorHAnsi"/>
              </w:rPr>
            </w:pPr>
            <w:r>
              <w:rPr>
                <w:rFonts w:cstheme="minorHAnsi"/>
              </w:rPr>
              <w:t>100.00%</w:t>
            </w:r>
          </w:p>
        </w:tc>
        <w:tc>
          <w:tcPr>
            <w:tcW w:w="720" w:type="dxa"/>
            <w:tcBorders>
              <w:top w:val="single" w:sz="12" w:space="0" w:color="auto"/>
            </w:tcBorders>
          </w:tcPr>
          <w:p w14:paraId="57FF296D" w14:textId="77777777" w:rsidR="002054E4" w:rsidRPr="00D97E5C" w:rsidRDefault="002054E4" w:rsidP="002054E4">
            <w:pPr>
              <w:pStyle w:val="ListParagraph"/>
              <w:ind w:left="0"/>
              <w:jc w:val="center"/>
              <w:rPr>
                <w:rFonts w:cstheme="minorHAnsi"/>
              </w:rPr>
            </w:pPr>
            <w:r>
              <w:rPr>
                <w:rFonts w:cstheme="minorHAnsi"/>
              </w:rPr>
              <w:t>0</w:t>
            </w:r>
          </w:p>
        </w:tc>
        <w:tc>
          <w:tcPr>
            <w:tcW w:w="1080" w:type="dxa"/>
            <w:tcBorders>
              <w:top w:val="single" w:sz="12" w:space="0" w:color="auto"/>
            </w:tcBorders>
          </w:tcPr>
          <w:p w14:paraId="72E517F5" w14:textId="77777777" w:rsidR="002054E4" w:rsidRPr="00D97E5C" w:rsidRDefault="002054E4" w:rsidP="002054E4">
            <w:pPr>
              <w:pStyle w:val="ListParagraph"/>
              <w:ind w:left="0"/>
              <w:jc w:val="center"/>
              <w:rPr>
                <w:rFonts w:cstheme="minorHAnsi"/>
              </w:rPr>
            </w:pPr>
            <w:r w:rsidRPr="000F4186">
              <w:rPr>
                <w:rFonts w:ascii="Calibri" w:eastAsia="Times New Roman" w:hAnsi="Calibri" w:cs="Calibri"/>
                <w:color w:val="000000"/>
              </w:rPr>
              <w:t>1/1/2010</w:t>
            </w:r>
          </w:p>
        </w:tc>
        <w:tc>
          <w:tcPr>
            <w:tcW w:w="1530" w:type="dxa"/>
            <w:tcBorders>
              <w:top w:val="single" w:sz="12" w:space="0" w:color="auto"/>
            </w:tcBorders>
          </w:tcPr>
          <w:p w14:paraId="59D4F848" w14:textId="77777777" w:rsidR="002054E4" w:rsidRPr="00D97E5C" w:rsidRDefault="002054E4" w:rsidP="002054E4">
            <w:pPr>
              <w:pStyle w:val="ListParagraph"/>
              <w:ind w:left="0"/>
              <w:jc w:val="center"/>
              <w:rPr>
                <w:rFonts w:cstheme="minorHAnsi"/>
              </w:rPr>
            </w:pPr>
            <w:r w:rsidRPr="000F4186">
              <w:rPr>
                <w:rFonts w:ascii="Calibri" w:eastAsia="Times New Roman" w:hAnsi="Calibri" w:cs="Calibri"/>
                <w:color w:val="000000"/>
              </w:rPr>
              <w:t>12/31/2010</w:t>
            </w:r>
          </w:p>
        </w:tc>
        <w:tc>
          <w:tcPr>
            <w:tcW w:w="1170" w:type="dxa"/>
            <w:tcBorders>
              <w:top w:val="single" w:sz="12" w:space="0" w:color="auto"/>
            </w:tcBorders>
          </w:tcPr>
          <w:p w14:paraId="5A45B9BF" w14:textId="77777777" w:rsidR="002054E4" w:rsidRPr="00D97E5C" w:rsidRDefault="002054E4" w:rsidP="002054E4">
            <w:pPr>
              <w:pStyle w:val="ListParagraph"/>
              <w:ind w:left="0"/>
              <w:jc w:val="center"/>
              <w:rPr>
                <w:rFonts w:cstheme="minorHAnsi"/>
              </w:rPr>
            </w:pPr>
            <w:r w:rsidRPr="00D97E5C">
              <w:rPr>
                <w:rFonts w:cstheme="minorHAnsi"/>
              </w:rPr>
              <w:t>6/25/2010</w:t>
            </w:r>
          </w:p>
        </w:tc>
        <w:tc>
          <w:tcPr>
            <w:tcW w:w="1170" w:type="dxa"/>
            <w:tcBorders>
              <w:top w:val="single" w:sz="12" w:space="0" w:color="auto"/>
            </w:tcBorders>
          </w:tcPr>
          <w:p w14:paraId="3FF3BB30" w14:textId="77777777" w:rsidR="002054E4" w:rsidRPr="00D97E5C" w:rsidRDefault="002054E4" w:rsidP="002054E4">
            <w:pPr>
              <w:pStyle w:val="ListParagraph"/>
              <w:ind w:left="0"/>
              <w:jc w:val="center"/>
              <w:rPr>
                <w:rFonts w:cstheme="minorHAnsi"/>
              </w:rPr>
            </w:pPr>
            <w:r w:rsidRPr="00D97E5C">
              <w:rPr>
                <w:rFonts w:cstheme="minorHAnsi"/>
              </w:rPr>
              <w:t>2/28/2010</w:t>
            </w:r>
          </w:p>
        </w:tc>
        <w:tc>
          <w:tcPr>
            <w:tcW w:w="1270" w:type="dxa"/>
            <w:tcBorders>
              <w:top w:val="single" w:sz="12" w:space="0" w:color="auto"/>
            </w:tcBorders>
          </w:tcPr>
          <w:p w14:paraId="0461025F" w14:textId="77777777" w:rsidR="002054E4" w:rsidRPr="00D97E5C" w:rsidRDefault="002054E4" w:rsidP="002054E4">
            <w:pPr>
              <w:pStyle w:val="ListParagraph"/>
              <w:ind w:left="0"/>
              <w:jc w:val="center"/>
              <w:rPr>
                <w:rFonts w:cstheme="minorHAnsi"/>
              </w:rPr>
            </w:pPr>
            <w:r>
              <w:rPr>
                <w:rFonts w:cstheme="minorHAnsi"/>
              </w:rPr>
              <w:t>~</w:t>
            </w:r>
            <w:r w:rsidRPr="00D97E5C">
              <w:rPr>
                <w:rFonts w:cstheme="minorHAnsi"/>
              </w:rPr>
              <w:t>9</w:t>
            </w:r>
            <w:r>
              <w:rPr>
                <w:rFonts w:cstheme="minorHAnsi"/>
              </w:rPr>
              <w:t>9</w:t>
            </w:r>
            <w:r w:rsidRPr="00D97E5C">
              <w:rPr>
                <w:rFonts w:cstheme="minorHAnsi"/>
              </w:rPr>
              <w:t xml:space="preserve"> days</w:t>
            </w:r>
          </w:p>
        </w:tc>
      </w:tr>
      <w:tr w:rsidR="002054E4" w14:paraId="5E73E27F" w14:textId="77777777" w:rsidTr="00417C33">
        <w:tc>
          <w:tcPr>
            <w:tcW w:w="940" w:type="dxa"/>
          </w:tcPr>
          <w:p w14:paraId="026D25D1" w14:textId="77777777" w:rsidR="002054E4" w:rsidRPr="00D97E5C" w:rsidRDefault="002054E4" w:rsidP="002054E4">
            <w:pPr>
              <w:pStyle w:val="ListParagraph"/>
              <w:ind w:left="0"/>
              <w:jc w:val="center"/>
              <w:rPr>
                <w:rFonts w:cstheme="minorHAnsi"/>
              </w:rPr>
            </w:pPr>
            <w:r>
              <w:rPr>
                <w:rFonts w:cstheme="minorHAnsi"/>
              </w:rPr>
              <w:t>Amount</w:t>
            </w:r>
          </w:p>
        </w:tc>
        <w:tc>
          <w:tcPr>
            <w:tcW w:w="1295" w:type="dxa"/>
          </w:tcPr>
          <w:p w14:paraId="30506CE3" w14:textId="25AA084D" w:rsidR="002054E4" w:rsidRPr="00D97E5C" w:rsidRDefault="002054E4" w:rsidP="002054E4">
            <w:pPr>
              <w:pStyle w:val="ListParagraph"/>
              <w:ind w:left="0"/>
              <w:jc w:val="center"/>
              <w:rPr>
                <w:rFonts w:cstheme="minorHAnsi"/>
              </w:rPr>
            </w:pPr>
            <w:r>
              <w:rPr>
                <w:rFonts w:cstheme="minorHAnsi"/>
              </w:rPr>
              <w:t>96,753</w:t>
            </w:r>
          </w:p>
        </w:tc>
        <w:tc>
          <w:tcPr>
            <w:tcW w:w="1080" w:type="dxa"/>
          </w:tcPr>
          <w:p w14:paraId="186E0F85" w14:textId="6D025930" w:rsidR="002054E4" w:rsidRPr="00D97E5C" w:rsidRDefault="002054E4" w:rsidP="002054E4">
            <w:pPr>
              <w:pStyle w:val="ListParagraph"/>
              <w:ind w:left="0"/>
              <w:jc w:val="center"/>
              <w:rPr>
                <w:rFonts w:cstheme="minorHAnsi"/>
              </w:rPr>
            </w:pPr>
            <w:r>
              <w:rPr>
                <w:rFonts w:cstheme="minorHAnsi"/>
              </w:rPr>
              <w:t>100.00%</w:t>
            </w:r>
          </w:p>
        </w:tc>
        <w:tc>
          <w:tcPr>
            <w:tcW w:w="720" w:type="dxa"/>
          </w:tcPr>
          <w:p w14:paraId="51561DA2" w14:textId="77777777" w:rsidR="002054E4" w:rsidRPr="00D97E5C" w:rsidRDefault="002054E4" w:rsidP="002054E4">
            <w:pPr>
              <w:pStyle w:val="ListParagraph"/>
              <w:ind w:left="0"/>
              <w:jc w:val="center"/>
              <w:rPr>
                <w:rFonts w:cstheme="minorHAnsi"/>
              </w:rPr>
            </w:pPr>
            <w:r>
              <w:rPr>
                <w:rFonts w:cstheme="minorHAnsi"/>
              </w:rPr>
              <w:t>0</w:t>
            </w:r>
          </w:p>
        </w:tc>
        <w:tc>
          <w:tcPr>
            <w:tcW w:w="1080" w:type="dxa"/>
          </w:tcPr>
          <w:p w14:paraId="6FBBB228" w14:textId="7A3B0F3B" w:rsidR="002054E4" w:rsidRPr="00D97E5C" w:rsidRDefault="00861B9D" w:rsidP="002054E4">
            <w:pPr>
              <w:pStyle w:val="ListParagraph"/>
              <w:ind w:left="0"/>
              <w:jc w:val="center"/>
              <w:rPr>
                <w:rFonts w:cstheme="minorHAnsi"/>
              </w:rPr>
            </w:pPr>
            <w:r>
              <w:rPr>
                <w:rFonts w:ascii="Calibri" w:eastAsia="Times New Roman" w:hAnsi="Calibri" w:cs="Calibri"/>
                <w:color w:val="000000"/>
              </w:rPr>
              <w:t>$</w:t>
            </w:r>
            <w:r w:rsidR="002054E4" w:rsidRPr="000F4186">
              <w:rPr>
                <w:rFonts w:ascii="Calibri" w:eastAsia="Times New Roman" w:hAnsi="Calibri" w:cs="Calibri"/>
                <w:color w:val="000000"/>
              </w:rPr>
              <w:t>0.01</w:t>
            </w:r>
          </w:p>
        </w:tc>
        <w:tc>
          <w:tcPr>
            <w:tcW w:w="1530" w:type="dxa"/>
          </w:tcPr>
          <w:p w14:paraId="0EAE8E5D" w14:textId="2D77C836" w:rsidR="002054E4" w:rsidRPr="00D97E5C" w:rsidRDefault="00417C33" w:rsidP="002054E4">
            <w:pPr>
              <w:pStyle w:val="ListParagraph"/>
              <w:ind w:left="0"/>
              <w:jc w:val="center"/>
              <w:rPr>
                <w:rFonts w:cstheme="minorHAnsi"/>
              </w:rPr>
            </w:pPr>
            <w:r>
              <w:rPr>
                <w:rFonts w:ascii="Calibri" w:eastAsia="Times New Roman" w:hAnsi="Calibri" w:cs="Calibri"/>
                <w:color w:val="000000"/>
              </w:rPr>
              <w:t>$</w:t>
            </w:r>
            <w:r w:rsidR="002054E4" w:rsidRPr="000F4186">
              <w:rPr>
                <w:rFonts w:ascii="Calibri" w:eastAsia="Times New Roman" w:hAnsi="Calibri" w:cs="Calibri"/>
                <w:color w:val="000000"/>
              </w:rPr>
              <w:t>3</w:t>
            </w:r>
            <w:r w:rsidR="002054E4">
              <w:rPr>
                <w:rFonts w:ascii="Calibri" w:eastAsia="Times New Roman" w:hAnsi="Calibri" w:cs="Calibri"/>
                <w:color w:val="000000"/>
              </w:rPr>
              <w:t>,</w:t>
            </w:r>
            <w:r w:rsidR="002054E4" w:rsidRPr="000F4186">
              <w:rPr>
                <w:rFonts w:ascii="Calibri" w:eastAsia="Times New Roman" w:hAnsi="Calibri" w:cs="Calibri"/>
                <w:color w:val="000000"/>
              </w:rPr>
              <w:t>102</w:t>
            </w:r>
            <w:r w:rsidR="002054E4">
              <w:rPr>
                <w:rFonts w:ascii="Calibri" w:eastAsia="Times New Roman" w:hAnsi="Calibri" w:cs="Calibri"/>
                <w:color w:val="000000"/>
              </w:rPr>
              <w:t>,</w:t>
            </w:r>
            <w:r w:rsidR="002054E4" w:rsidRPr="000F4186">
              <w:rPr>
                <w:rFonts w:ascii="Calibri" w:eastAsia="Times New Roman" w:hAnsi="Calibri" w:cs="Calibri"/>
                <w:color w:val="000000"/>
              </w:rPr>
              <w:t>045.53</w:t>
            </w:r>
          </w:p>
        </w:tc>
        <w:tc>
          <w:tcPr>
            <w:tcW w:w="1170" w:type="dxa"/>
          </w:tcPr>
          <w:p w14:paraId="59983391" w14:textId="58B7B352" w:rsidR="002054E4" w:rsidRPr="00D97E5C" w:rsidRDefault="00417C33" w:rsidP="002054E4">
            <w:pPr>
              <w:pStyle w:val="ListParagraph"/>
              <w:ind w:left="0"/>
              <w:jc w:val="center"/>
              <w:rPr>
                <w:rFonts w:cstheme="minorHAnsi"/>
              </w:rPr>
            </w:pPr>
            <w:r>
              <w:rPr>
                <w:rFonts w:cstheme="minorHAnsi"/>
              </w:rPr>
              <w:t>$</w:t>
            </w:r>
            <w:r w:rsidR="002054E4" w:rsidRPr="00D97E5C">
              <w:rPr>
                <w:rFonts w:cstheme="minorHAnsi"/>
              </w:rPr>
              <w:t>427.88</w:t>
            </w:r>
          </w:p>
        </w:tc>
        <w:tc>
          <w:tcPr>
            <w:tcW w:w="1170" w:type="dxa"/>
          </w:tcPr>
          <w:p w14:paraId="3EFF1AD7" w14:textId="12E8250E" w:rsidR="002054E4" w:rsidRPr="00D97E5C" w:rsidRDefault="00417C33" w:rsidP="002054E4">
            <w:pPr>
              <w:pStyle w:val="ListParagraph"/>
              <w:ind w:left="0"/>
              <w:jc w:val="center"/>
              <w:rPr>
                <w:rFonts w:cstheme="minorHAnsi"/>
              </w:rPr>
            </w:pPr>
            <w:r>
              <w:rPr>
                <w:rFonts w:cstheme="minorHAnsi"/>
              </w:rPr>
              <w:t>$</w:t>
            </w:r>
            <w:r w:rsidR="002054E4" w:rsidRPr="00D97E5C">
              <w:rPr>
                <w:rFonts w:cstheme="minorHAnsi"/>
              </w:rPr>
              <w:t>3.62</w:t>
            </w:r>
          </w:p>
        </w:tc>
        <w:tc>
          <w:tcPr>
            <w:tcW w:w="1270" w:type="dxa"/>
          </w:tcPr>
          <w:p w14:paraId="5BB589CA" w14:textId="4E9CCE9C" w:rsidR="002054E4" w:rsidRPr="00D97E5C" w:rsidRDefault="00417C33" w:rsidP="002054E4">
            <w:pPr>
              <w:pStyle w:val="ListParagraph"/>
              <w:ind w:left="0"/>
              <w:jc w:val="center"/>
              <w:rPr>
                <w:rFonts w:cstheme="minorHAnsi"/>
              </w:rPr>
            </w:pPr>
            <w:r>
              <w:rPr>
                <w:rFonts w:cstheme="minorHAnsi"/>
              </w:rPr>
              <w:t>$</w:t>
            </w:r>
            <w:r w:rsidR="002054E4" w:rsidRPr="00D97E5C">
              <w:rPr>
                <w:rFonts w:cstheme="minorHAnsi"/>
              </w:rPr>
              <w:t>10</w:t>
            </w:r>
            <w:r w:rsidR="002054E4">
              <w:rPr>
                <w:rFonts w:cstheme="minorHAnsi"/>
              </w:rPr>
              <w:t>,</w:t>
            </w:r>
            <w:r w:rsidR="002054E4" w:rsidRPr="00D97E5C">
              <w:rPr>
                <w:rFonts w:cstheme="minorHAnsi"/>
              </w:rPr>
              <w:t>006.14</w:t>
            </w:r>
          </w:p>
        </w:tc>
      </w:tr>
    </w:tbl>
    <w:p w14:paraId="0D0B08EA" w14:textId="7D525E42" w:rsidR="000F4186" w:rsidRDefault="000F4186" w:rsidP="002054E4">
      <w:pPr>
        <w:spacing w:after="0"/>
        <w:jc w:val="center"/>
        <w:rPr>
          <w:rFonts w:cstheme="minorHAnsi"/>
          <w:sz w:val="28"/>
          <w:szCs w:val="28"/>
        </w:rPr>
      </w:pPr>
    </w:p>
    <w:p w14:paraId="44B3E1C1" w14:textId="77777777" w:rsidR="00E26107" w:rsidRDefault="00E26107" w:rsidP="002054E4">
      <w:pPr>
        <w:spacing w:after="0"/>
        <w:jc w:val="center"/>
        <w:rPr>
          <w:rFonts w:cstheme="minorHAnsi"/>
          <w:sz w:val="28"/>
          <w:szCs w:val="28"/>
        </w:rPr>
      </w:pPr>
    </w:p>
    <w:p w14:paraId="379A24D5" w14:textId="48650E4A" w:rsidR="002054E4" w:rsidRDefault="002054E4" w:rsidP="002054E4">
      <w:pPr>
        <w:spacing w:after="0"/>
        <w:jc w:val="center"/>
        <w:rPr>
          <w:rFonts w:cstheme="minorHAnsi"/>
          <w:sz w:val="24"/>
          <w:szCs w:val="24"/>
        </w:rPr>
      </w:pPr>
      <w:r w:rsidRPr="00294F05">
        <w:rPr>
          <w:rFonts w:cstheme="minorHAnsi"/>
          <w:b/>
          <w:bCs/>
          <w:sz w:val="24"/>
          <w:szCs w:val="24"/>
        </w:rPr>
        <w:t>Table 2</w:t>
      </w:r>
      <w:r w:rsidRPr="002054E4">
        <w:rPr>
          <w:rFonts w:cstheme="minorHAnsi"/>
          <w:sz w:val="24"/>
          <w:szCs w:val="24"/>
        </w:rPr>
        <w:t xml:space="preserve"> : </w:t>
      </w:r>
      <w:r>
        <w:rPr>
          <w:rFonts w:cstheme="minorHAnsi"/>
          <w:sz w:val="24"/>
          <w:szCs w:val="24"/>
        </w:rPr>
        <w:t>Categorical</w:t>
      </w:r>
      <w:r w:rsidRPr="002054E4">
        <w:rPr>
          <w:rFonts w:cstheme="minorHAnsi"/>
          <w:sz w:val="24"/>
          <w:szCs w:val="24"/>
        </w:rPr>
        <w:t xml:space="preserve"> Field</w:t>
      </w:r>
      <w:r w:rsidR="00E26107">
        <w:rPr>
          <w:rFonts w:cstheme="minorHAnsi"/>
          <w:sz w:val="24"/>
          <w:szCs w:val="24"/>
        </w:rPr>
        <w:t>s</w:t>
      </w:r>
      <w:r w:rsidRPr="002054E4">
        <w:rPr>
          <w:rFonts w:cstheme="minorHAnsi"/>
          <w:sz w:val="24"/>
          <w:szCs w:val="24"/>
        </w:rPr>
        <w:t xml:space="preserve"> Table</w:t>
      </w:r>
    </w:p>
    <w:p w14:paraId="0E010A73" w14:textId="77777777" w:rsidR="00E26107" w:rsidRPr="00E26107" w:rsidRDefault="00E26107" w:rsidP="002054E4">
      <w:pPr>
        <w:spacing w:after="0"/>
        <w:jc w:val="center"/>
        <w:rPr>
          <w:rFonts w:cstheme="minorHAnsi"/>
          <w:sz w:val="8"/>
          <w:szCs w:val="8"/>
        </w:rPr>
      </w:pPr>
    </w:p>
    <w:tbl>
      <w:tblPr>
        <w:tblW w:w="10245"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1875"/>
        <w:gridCol w:w="1980"/>
        <w:gridCol w:w="1710"/>
        <w:gridCol w:w="1170"/>
        <w:gridCol w:w="1890"/>
        <w:gridCol w:w="1620"/>
      </w:tblGrid>
      <w:tr w:rsidR="00E26107" w:rsidRPr="00E26107" w14:paraId="6F87D23E" w14:textId="77777777" w:rsidTr="00E26107">
        <w:trPr>
          <w:trHeight w:val="290"/>
        </w:trPr>
        <w:tc>
          <w:tcPr>
            <w:tcW w:w="1875" w:type="dxa"/>
            <w:tcBorders>
              <w:top w:val="single" w:sz="12" w:space="0" w:color="auto"/>
              <w:bottom w:val="single" w:sz="12" w:space="0" w:color="auto"/>
            </w:tcBorders>
            <w:shd w:val="clear" w:color="auto" w:fill="auto"/>
            <w:noWrap/>
            <w:vAlign w:val="center"/>
            <w:hideMark/>
          </w:tcPr>
          <w:p w14:paraId="6E35F805" w14:textId="77777777" w:rsidR="00E26107" w:rsidRPr="00E26107" w:rsidRDefault="00E26107" w:rsidP="00E26107">
            <w:pPr>
              <w:spacing w:after="0" w:line="240" w:lineRule="auto"/>
              <w:jc w:val="center"/>
              <w:rPr>
                <w:rFonts w:ascii="Calibri" w:eastAsia="Times New Roman" w:hAnsi="Calibri" w:cs="Calibri"/>
                <w:b/>
                <w:bCs/>
                <w:color w:val="000000"/>
              </w:rPr>
            </w:pPr>
            <w:r w:rsidRPr="00E26107">
              <w:rPr>
                <w:rFonts w:ascii="Calibri" w:eastAsia="Times New Roman" w:hAnsi="Calibri" w:cs="Calibri"/>
                <w:b/>
                <w:bCs/>
                <w:color w:val="000000"/>
              </w:rPr>
              <w:t>Field Name</w:t>
            </w:r>
          </w:p>
        </w:tc>
        <w:tc>
          <w:tcPr>
            <w:tcW w:w="1980" w:type="dxa"/>
            <w:tcBorders>
              <w:top w:val="single" w:sz="12" w:space="0" w:color="auto"/>
              <w:bottom w:val="single" w:sz="12" w:space="0" w:color="auto"/>
            </w:tcBorders>
            <w:shd w:val="clear" w:color="auto" w:fill="auto"/>
            <w:noWrap/>
            <w:vAlign w:val="center"/>
            <w:hideMark/>
          </w:tcPr>
          <w:p w14:paraId="2778D3D3" w14:textId="77777777" w:rsidR="00E26107" w:rsidRPr="00E26107" w:rsidRDefault="00E26107" w:rsidP="00E26107">
            <w:pPr>
              <w:spacing w:after="0" w:line="240" w:lineRule="auto"/>
              <w:jc w:val="center"/>
              <w:rPr>
                <w:rFonts w:ascii="Calibri" w:eastAsia="Times New Roman" w:hAnsi="Calibri" w:cs="Calibri"/>
                <w:b/>
                <w:bCs/>
                <w:color w:val="000000"/>
              </w:rPr>
            </w:pPr>
            <w:r w:rsidRPr="00E26107">
              <w:rPr>
                <w:rFonts w:ascii="Calibri" w:eastAsia="Times New Roman" w:hAnsi="Calibri" w:cs="Calibri"/>
                <w:b/>
                <w:bCs/>
                <w:color w:val="000000"/>
              </w:rPr>
              <w:t># Records With Values</w:t>
            </w:r>
          </w:p>
        </w:tc>
        <w:tc>
          <w:tcPr>
            <w:tcW w:w="1710" w:type="dxa"/>
            <w:tcBorders>
              <w:top w:val="single" w:sz="12" w:space="0" w:color="auto"/>
              <w:bottom w:val="single" w:sz="12" w:space="0" w:color="auto"/>
            </w:tcBorders>
            <w:shd w:val="clear" w:color="auto" w:fill="auto"/>
            <w:noWrap/>
            <w:vAlign w:val="center"/>
            <w:hideMark/>
          </w:tcPr>
          <w:p w14:paraId="616310CE" w14:textId="77777777" w:rsidR="00E26107" w:rsidRPr="00E26107" w:rsidRDefault="00E26107" w:rsidP="00E26107">
            <w:pPr>
              <w:spacing w:after="0" w:line="240" w:lineRule="auto"/>
              <w:jc w:val="center"/>
              <w:rPr>
                <w:rFonts w:ascii="Calibri" w:eastAsia="Times New Roman" w:hAnsi="Calibri" w:cs="Calibri"/>
                <w:b/>
                <w:bCs/>
                <w:color w:val="000000"/>
              </w:rPr>
            </w:pPr>
            <w:r w:rsidRPr="00E26107">
              <w:rPr>
                <w:rFonts w:ascii="Calibri" w:eastAsia="Times New Roman" w:hAnsi="Calibri" w:cs="Calibri"/>
                <w:b/>
                <w:bCs/>
                <w:color w:val="000000"/>
              </w:rPr>
              <w:t>% Populated</w:t>
            </w:r>
          </w:p>
        </w:tc>
        <w:tc>
          <w:tcPr>
            <w:tcW w:w="1170" w:type="dxa"/>
            <w:tcBorders>
              <w:top w:val="single" w:sz="12" w:space="0" w:color="auto"/>
              <w:bottom w:val="single" w:sz="12" w:space="0" w:color="auto"/>
            </w:tcBorders>
            <w:shd w:val="clear" w:color="auto" w:fill="auto"/>
            <w:noWrap/>
            <w:vAlign w:val="center"/>
            <w:hideMark/>
          </w:tcPr>
          <w:p w14:paraId="30888FCB" w14:textId="77777777" w:rsidR="00E26107" w:rsidRPr="00E26107" w:rsidRDefault="00E26107" w:rsidP="00E26107">
            <w:pPr>
              <w:spacing w:after="0" w:line="240" w:lineRule="auto"/>
              <w:jc w:val="center"/>
              <w:rPr>
                <w:rFonts w:ascii="Calibri" w:eastAsia="Times New Roman" w:hAnsi="Calibri" w:cs="Calibri"/>
                <w:b/>
                <w:bCs/>
                <w:color w:val="000000"/>
              </w:rPr>
            </w:pPr>
            <w:r w:rsidRPr="00E26107">
              <w:rPr>
                <w:rFonts w:ascii="Calibri" w:eastAsia="Times New Roman" w:hAnsi="Calibri" w:cs="Calibri"/>
                <w:b/>
                <w:bCs/>
                <w:color w:val="000000"/>
              </w:rPr>
              <w:t># Zeros</w:t>
            </w:r>
          </w:p>
        </w:tc>
        <w:tc>
          <w:tcPr>
            <w:tcW w:w="1890" w:type="dxa"/>
            <w:tcBorders>
              <w:top w:val="single" w:sz="12" w:space="0" w:color="auto"/>
              <w:bottom w:val="single" w:sz="12" w:space="0" w:color="auto"/>
            </w:tcBorders>
            <w:shd w:val="clear" w:color="auto" w:fill="auto"/>
            <w:noWrap/>
            <w:vAlign w:val="center"/>
            <w:hideMark/>
          </w:tcPr>
          <w:p w14:paraId="02013A3D" w14:textId="77777777" w:rsidR="00E26107" w:rsidRPr="00E26107" w:rsidRDefault="00E26107" w:rsidP="00E26107">
            <w:pPr>
              <w:spacing w:after="0" w:line="240" w:lineRule="auto"/>
              <w:jc w:val="center"/>
              <w:rPr>
                <w:rFonts w:ascii="Calibri" w:eastAsia="Times New Roman" w:hAnsi="Calibri" w:cs="Calibri"/>
                <w:b/>
                <w:bCs/>
                <w:color w:val="000000"/>
              </w:rPr>
            </w:pPr>
            <w:r w:rsidRPr="00E26107">
              <w:rPr>
                <w:rFonts w:ascii="Calibri" w:eastAsia="Times New Roman" w:hAnsi="Calibri" w:cs="Calibri"/>
                <w:b/>
                <w:bCs/>
                <w:color w:val="000000"/>
              </w:rPr>
              <w:t># Unique Values</w:t>
            </w:r>
          </w:p>
        </w:tc>
        <w:tc>
          <w:tcPr>
            <w:tcW w:w="1620" w:type="dxa"/>
            <w:tcBorders>
              <w:top w:val="single" w:sz="12" w:space="0" w:color="auto"/>
              <w:bottom w:val="single" w:sz="12" w:space="0" w:color="auto"/>
            </w:tcBorders>
            <w:shd w:val="clear" w:color="auto" w:fill="auto"/>
            <w:noWrap/>
            <w:vAlign w:val="center"/>
            <w:hideMark/>
          </w:tcPr>
          <w:p w14:paraId="0423E153" w14:textId="77777777" w:rsidR="00E26107" w:rsidRPr="00E26107" w:rsidRDefault="00E26107" w:rsidP="00E26107">
            <w:pPr>
              <w:spacing w:after="0" w:line="240" w:lineRule="auto"/>
              <w:jc w:val="center"/>
              <w:rPr>
                <w:rFonts w:ascii="Calibri" w:eastAsia="Times New Roman" w:hAnsi="Calibri" w:cs="Calibri"/>
                <w:b/>
                <w:bCs/>
                <w:color w:val="000000"/>
              </w:rPr>
            </w:pPr>
            <w:r w:rsidRPr="00E26107">
              <w:rPr>
                <w:rFonts w:ascii="Calibri" w:eastAsia="Times New Roman" w:hAnsi="Calibri" w:cs="Calibri"/>
                <w:b/>
                <w:bCs/>
                <w:color w:val="000000"/>
              </w:rPr>
              <w:t>Most Common</w:t>
            </w:r>
          </w:p>
        </w:tc>
      </w:tr>
      <w:tr w:rsidR="00E26107" w:rsidRPr="00E26107" w14:paraId="53E55997" w14:textId="77777777" w:rsidTr="00E26107">
        <w:trPr>
          <w:trHeight w:val="290"/>
        </w:trPr>
        <w:tc>
          <w:tcPr>
            <w:tcW w:w="1875" w:type="dxa"/>
            <w:tcBorders>
              <w:top w:val="single" w:sz="12" w:space="0" w:color="auto"/>
            </w:tcBorders>
            <w:shd w:val="clear" w:color="auto" w:fill="auto"/>
            <w:noWrap/>
            <w:vAlign w:val="center"/>
            <w:hideMark/>
          </w:tcPr>
          <w:p w14:paraId="489981FC"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Recnum</w:t>
            </w:r>
          </w:p>
        </w:tc>
        <w:tc>
          <w:tcPr>
            <w:tcW w:w="1980" w:type="dxa"/>
            <w:tcBorders>
              <w:top w:val="single" w:sz="12" w:space="0" w:color="auto"/>
            </w:tcBorders>
            <w:shd w:val="clear" w:color="auto" w:fill="auto"/>
            <w:noWrap/>
            <w:vAlign w:val="center"/>
            <w:hideMark/>
          </w:tcPr>
          <w:p w14:paraId="441C79A3" w14:textId="67E203A6"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710" w:type="dxa"/>
            <w:tcBorders>
              <w:top w:val="single" w:sz="12" w:space="0" w:color="auto"/>
            </w:tcBorders>
            <w:shd w:val="clear" w:color="auto" w:fill="auto"/>
            <w:noWrap/>
            <w:vAlign w:val="center"/>
            <w:hideMark/>
          </w:tcPr>
          <w:p w14:paraId="13733AEF"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100.00%</w:t>
            </w:r>
          </w:p>
        </w:tc>
        <w:tc>
          <w:tcPr>
            <w:tcW w:w="1170" w:type="dxa"/>
            <w:tcBorders>
              <w:top w:val="single" w:sz="12" w:space="0" w:color="auto"/>
            </w:tcBorders>
            <w:shd w:val="clear" w:color="auto" w:fill="auto"/>
            <w:noWrap/>
            <w:vAlign w:val="center"/>
            <w:hideMark/>
          </w:tcPr>
          <w:p w14:paraId="46A898B3"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0</w:t>
            </w:r>
          </w:p>
        </w:tc>
        <w:tc>
          <w:tcPr>
            <w:tcW w:w="1890" w:type="dxa"/>
            <w:tcBorders>
              <w:top w:val="single" w:sz="12" w:space="0" w:color="auto"/>
            </w:tcBorders>
            <w:shd w:val="clear" w:color="auto" w:fill="auto"/>
            <w:noWrap/>
            <w:vAlign w:val="center"/>
            <w:hideMark/>
          </w:tcPr>
          <w:p w14:paraId="4CF6D581" w14:textId="4F4D490F"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620" w:type="dxa"/>
            <w:tcBorders>
              <w:top w:val="single" w:sz="12" w:space="0" w:color="auto"/>
            </w:tcBorders>
            <w:shd w:val="clear" w:color="auto" w:fill="auto"/>
            <w:noWrap/>
            <w:vAlign w:val="center"/>
            <w:hideMark/>
          </w:tcPr>
          <w:p w14:paraId="3469A4D5"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1</w:t>
            </w:r>
          </w:p>
        </w:tc>
      </w:tr>
      <w:tr w:rsidR="00E26107" w:rsidRPr="00E26107" w14:paraId="0D97279E" w14:textId="77777777" w:rsidTr="00E26107">
        <w:trPr>
          <w:trHeight w:val="290"/>
        </w:trPr>
        <w:tc>
          <w:tcPr>
            <w:tcW w:w="1875" w:type="dxa"/>
            <w:shd w:val="clear" w:color="auto" w:fill="auto"/>
            <w:noWrap/>
            <w:vAlign w:val="center"/>
            <w:hideMark/>
          </w:tcPr>
          <w:p w14:paraId="20AAEA5F"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Cardnum</w:t>
            </w:r>
          </w:p>
        </w:tc>
        <w:tc>
          <w:tcPr>
            <w:tcW w:w="1980" w:type="dxa"/>
            <w:shd w:val="clear" w:color="auto" w:fill="auto"/>
            <w:noWrap/>
            <w:vAlign w:val="center"/>
            <w:hideMark/>
          </w:tcPr>
          <w:p w14:paraId="57EE034B" w14:textId="64B2DE2E"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710" w:type="dxa"/>
            <w:shd w:val="clear" w:color="auto" w:fill="auto"/>
            <w:noWrap/>
            <w:vAlign w:val="center"/>
            <w:hideMark/>
          </w:tcPr>
          <w:p w14:paraId="61014AB5"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100.00%</w:t>
            </w:r>
          </w:p>
        </w:tc>
        <w:tc>
          <w:tcPr>
            <w:tcW w:w="1170" w:type="dxa"/>
            <w:shd w:val="clear" w:color="auto" w:fill="auto"/>
            <w:noWrap/>
            <w:vAlign w:val="center"/>
            <w:hideMark/>
          </w:tcPr>
          <w:p w14:paraId="099BE244"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0</w:t>
            </w:r>
          </w:p>
        </w:tc>
        <w:tc>
          <w:tcPr>
            <w:tcW w:w="1890" w:type="dxa"/>
            <w:shd w:val="clear" w:color="auto" w:fill="auto"/>
            <w:noWrap/>
            <w:vAlign w:val="center"/>
            <w:hideMark/>
          </w:tcPr>
          <w:p w14:paraId="3C43FC62" w14:textId="62F8B584"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1</w:t>
            </w:r>
            <w:r>
              <w:rPr>
                <w:rFonts w:ascii="Calibri" w:eastAsia="Times New Roman" w:hAnsi="Calibri" w:cs="Calibri"/>
                <w:color w:val="000000"/>
              </w:rPr>
              <w:t>,</w:t>
            </w:r>
            <w:r w:rsidRPr="00E26107">
              <w:rPr>
                <w:rFonts w:ascii="Calibri" w:eastAsia="Times New Roman" w:hAnsi="Calibri" w:cs="Calibri"/>
                <w:color w:val="000000"/>
              </w:rPr>
              <w:t>645</w:t>
            </w:r>
          </w:p>
        </w:tc>
        <w:tc>
          <w:tcPr>
            <w:tcW w:w="1620" w:type="dxa"/>
            <w:shd w:val="clear" w:color="auto" w:fill="auto"/>
            <w:noWrap/>
            <w:vAlign w:val="center"/>
            <w:hideMark/>
          </w:tcPr>
          <w:p w14:paraId="1735FF7D" w14:textId="785710C9"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5142148452</w:t>
            </w:r>
          </w:p>
        </w:tc>
      </w:tr>
      <w:tr w:rsidR="00E26107" w:rsidRPr="00E26107" w14:paraId="70BF4CF7" w14:textId="77777777" w:rsidTr="00E26107">
        <w:trPr>
          <w:trHeight w:val="290"/>
        </w:trPr>
        <w:tc>
          <w:tcPr>
            <w:tcW w:w="1875" w:type="dxa"/>
            <w:shd w:val="clear" w:color="auto" w:fill="auto"/>
            <w:noWrap/>
            <w:vAlign w:val="center"/>
            <w:hideMark/>
          </w:tcPr>
          <w:p w14:paraId="7AD79DA1"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Merchnum</w:t>
            </w:r>
          </w:p>
        </w:tc>
        <w:tc>
          <w:tcPr>
            <w:tcW w:w="1980" w:type="dxa"/>
            <w:shd w:val="clear" w:color="auto" w:fill="auto"/>
            <w:noWrap/>
            <w:vAlign w:val="center"/>
            <w:hideMark/>
          </w:tcPr>
          <w:p w14:paraId="3CC72366" w14:textId="3D02739C"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93</w:t>
            </w:r>
            <w:r>
              <w:rPr>
                <w:rFonts w:ascii="Calibri" w:eastAsia="Times New Roman" w:hAnsi="Calibri" w:cs="Calibri"/>
                <w:color w:val="000000"/>
              </w:rPr>
              <w:t>,</w:t>
            </w:r>
            <w:r w:rsidRPr="00E26107">
              <w:rPr>
                <w:rFonts w:ascii="Calibri" w:eastAsia="Times New Roman" w:hAnsi="Calibri" w:cs="Calibri"/>
                <w:color w:val="000000"/>
              </w:rPr>
              <w:t>378</w:t>
            </w:r>
          </w:p>
        </w:tc>
        <w:tc>
          <w:tcPr>
            <w:tcW w:w="1710" w:type="dxa"/>
            <w:shd w:val="clear" w:color="auto" w:fill="auto"/>
            <w:noWrap/>
            <w:vAlign w:val="center"/>
            <w:hideMark/>
          </w:tcPr>
          <w:p w14:paraId="3EA5C7E9"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96.51%</w:t>
            </w:r>
          </w:p>
        </w:tc>
        <w:tc>
          <w:tcPr>
            <w:tcW w:w="1170" w:type="dxa"/>
            <w:shd w:val="clear" w:color="auto" w:fill="auto"/>
            <w:noWrap/>
            <w:vAlign w:val="center"/>
            <w:hideMark/>
          </w:tcPr>
          <w:p w14:paraId="78F316E6"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0</w:t>
            </w:r>
          </w:p>
        </w:tc>
        <w:tc>
          <w:tcPr>
            <w:tcW w:w="1890" w:type="dxa"/>
            <w:shd w:val="clear" w:color="auto" w:fill="auto"/>
            <w:noWrap/>
            <w:vAlign w:val="center"/>
            <w:hideMark/>
          </w:tcPr>
          <w:p w14:paraId="20C26CEB" w14:textId="7A586676"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13</w:t>
            </w:r>
            <w:r>
              <w:rPr>
                <w:rFonts w:ascii="Calibri" w:eastAsia="Times New Roman" w:hAnsi="Calibri" w:cs="Calibri"/>
                <w:color w:val="000000"/>
              </w:rPr>
              <w:t>,</w:t>
            </w:r>
            <w:r w:rsidRPr="00E26107">
              <w:rPr>
                <w:rFonts w:ascii="Calibri" w:eastAsia="Times New Roman" w:hAnsi="Calibri" w:cs="Calibri"/>
                <w:color w:val="000000"/>
              </w:rPr>
              <w:t>091</w:t>
            </w:r>
          </w:p>
        </w:tc>
        <w:tc>
          <w:tcPr>
            <w:tcW w:w="1620" w:type="dxa"/>
            <w:shd w:val="clear" w:color="auto" w:fill="auto"/>
            <w:noWrap/>
            <w:vAlign w:val="center"/>
            <w:hideMark/>
          </w:tcPr>
          <w:p w14:paraId="5DD9347B" w14:textId="458CF082"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930090121224</w:t>
            </w:r>
          </w:p>
        </w:tc>
      </w:tr>
      <w:tr w:rsidR="00E26107" w:rsidRPr="00E26107" w14:paraId="72739828" w14:textId="77777777" w:rsidTr="00E26107">
        <w:trPr>
          <w:trHeight w:val="290"/>
        </w:trPr>
        <w:tc>
          <w:tcPr>
            <w:tcW w:w="1875" w:type="dxa"/>
            <w:shd w:val="clear" w:color="auto" w:fill="auto"/>
            <w:noWrap/>
            <w:vAlign w:val="center"/>
            <w:hideMark/>
          </w:tcPr>
          <w:p w14:paraId="75F88A5A"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Merch description</w:t>
            </w:r>
          </w:p>
        </w:tc>
        <w:tc>
          <w:tcPr>
            <w:tcW w:w="1980" w:type="dxa"/>
            <w:shd w:val="clear" w:color="auto" w:fill="auto"/>
            <w:noWrap/>
            <w:vAlign w:val="center"/>
            <w:hideMark/>
          </w:tcPr>
          <w:p w14:paraId="5AE08AD1" w14:textId="221A0CE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710" w:type="dxa"/>
            <w:shd w:val="clear" w:color="auto" w:fill="auto"/>
            <w:noWrap/>
            <w:vAlign w:val="center"/>
            <w:hideMark/>
          </w:tcPr>
          <w:p w14:paraId="733A51F5"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100.00%</w:t>
            </w:r>
          </w:p>
        </w:tc>
        <w:tc>
          <w:tcPr>
            <w:tcW w:w="1170" w:type="dxa"/>
            <w:shd w:val="clear" w:color="auto" w:fill="auto"/>
            <w:noWrap/>
            <w:vAlign w:val="center"/>
            <w:hideMark/>
          </w:tcPr>
          <w:p w14:paraId="1F6722A3"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0</w:t>
            </w:r>
          </w:p>
        </w:tc>
        <w:tc>
          <w:tcPr>
            <w:tcW w:w="1890" w:type="dxa"/>
            <w:shd w:val="clear" w:color="auto" w:fill="auto"/>
            <w:noWrap/>
            <w:vAlign w:val="center"/>
            <w:hideMark/>
          </w:tcPr>
          <w:p w14:paraId="52A879CA" w14:textId="2C5FB115"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13</w:t>
            </w:r>
            <w:r>
              <w:rPr>
                <w:rFonts w:ascii="Calibri" w:eastAsia="Times New Roman" w:hAnsi="Calibri" w:cs="Calibri"/>
                <w:color w:val="000000"/>
              </w:rPr>
              <w:t>,</w:t>
            </w:r>
            <w:r w:rsidRPr="00E26107">
              <w:rPr>
                <w:rFonts w:ascii="Calibri" w:eastAsia="Times New Roman" w:hAnsi="Calibri" w:cs="Calibri"/>
                <w:color w:val="000000"/>
              </w:rPr>
              <w:t>126</w:t>
            </w:r>
          </w:p>
        </w:tc>
        <w:tc>
          <w:tcPr>
            <w:tcW w:w="1620" w:type="dxa"/>
            <w:shd w:val="clear" w:color="auto" w:fill="auto"/>
            <w:noWrap/>
            <w:vAlign w:val="center"/>
            <w:hideMark/>
          </w:tcPr>
          <w:p w14:paraId="24552B87"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GSA-FSS-ADV</w:t>
            </w:r>
          </w:p>
        </w:tc>
      </w:tr>
      <w:tr w:rsidR="00E26107" w:rsidRPr="00E26107" w14:paraId="1848BF66" w14:textId="77777777" w:rsidTr="00E26107">
        <w:trPr>
          <w:trHeight w:val="290"/>
        </w:trPr>
        <w:tc>
          <w:tcPr>
            <w:tcW w:w="1875" w:type="dxa"/>
            <w:shd w:val="clear" w:color="auto" w:fill="auto"/>
            <w:noWrap/>
            <w:vAlign w:val="center"/>
            <w:hideMark/>
          </w:tcPr>
          <w:p w14:paraId="57A1269F"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Merch state</w:t>
            </w:r>
          </w:p>
        </w:tc>
        <w:tc>
          <w:tcPr>
            <w:tcW w:w="1980" w:type="dxa"/>
            <w:shd w:val="clear" w:color="auto" w:fill="auto"/>
            <w:noWrap/>
            <w:vAlign w:val="center"/>
            <w:hideMark/>
          </w:tcPr>
          <w:p w14:paraId="5C5397C6" w14:textId="5C6DBC9A"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95</w:t>
            </w:r>
            <w:r>
              <w:rPr>
                <w:rFonts w:ascii="Calibri" w:eastAsia="Times New Roman" w:hAnsi="Calibri" w:cs="Calibri"/>
                <w:color w:val="000000"/>
              </w:rPr>
              <w:t>,</w:t>
            </w:r>
            <w:r w:rsidRPr="00E26107">
              <w:rPr>
                <w:rFonts w:ascii="Calibri" w:eastAsia="Times New Roman" w:hAnsi="Calibri" w:cs="Calibri"/>
                <w:color w:val="000000"/>
              </w:rPr>
              <w:t>558</w:t>
            </w:r>
          </w:p>
        </w:tc>
        <w:tc>
          <w:tcPr>
            <w:tcW w:w="1710" w:type="dxa"/>
            <w:shd w:val="clear" w:color="auto" w:fill="auto"/>
            <w:noWrap/>
            <w:vAlign w:val="center"/>
            <w:hideMark/>
          </w:tcPr>
          <w:p w14:paraId="0DF263FE"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98.76%</w:t>
            </w:r>
          </w:p>
        </w:tc>
        <w:tc>
          <w:tcPr>
            <w:tcW w:w="1170" w:type="dxa"/>
            <w:shd w:val="clear" w:color="auto" w:fill="auto"/>
            <w:noWrap/>
            <w:vAlign w:val="center"/>
            <w:hideMark/>
          </w:tcPr>
          <w:p w14:paraId="26F2D1AE"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0</w:t>
            </w:r>
          </w:p>
        </w:tc>
        <w:tc>
          <w:tcPr>
            <w:tcW w:w="1890" w:type="dxa"/>
            <w:shd w:val="clear" w:color="auto" w:fill="auto"/>
            <w:noWrap/>
            <w:vAlign w:val="center"/>
            <w:hideMark/>
          </w:tcPr>
          <w:p w14:paraId="4C62C1D9"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227</w:t>
            </w:r>
          </w:p>
        </w:tc>
        <w:tc>
          <w:tcPr>
            <w:tcW w:w="1620" w:type="dxa"/>
            <w:shd w:val="clear" w:color="auto" w:fill="auto"/>
            <w:noWrap/>
            <w:vAlign w:val="center"/>
            <w:hideMark/>
          </w:tcPr>
          <w:p w14:paraId="03B3802C"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TN</w:t>
            </w:r>
          </w:p>
        </w:tc>
      </w:tr>
      <w:tr w:rsidR="00E26107" w:rsidRPr="00E26107" w14:paraId="3AD68777" w14:textId="77777777" w:rsidTr="00E26107">
        <w:trPr>
          <w:trHeight w:val="290"/>
        </w:trPr>
        <w:tc>
          <w:tcPr>
            <w:tcW w:w="1875" w:type="dxa"/>
            <w:shd w:val="clear" w:color="auto" w:fill="auto"/>
            <w:noWrap/>
            <w:vAlign w:val="center"/>
            <w:hideMark/>
          </w:tcPr>
          <w:p w14:paraId="39E3745C"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Merch zip</w:t>
            </w:r>
          </w:p>
        </w:tc>
        <w:tc>
          <w:tcPr>
            <w:tcW w:w="1980" w:type="dxa"/>
            <w:shd w:val="clear" w:color="auto" w:fill="auto"/>
            <w:noWrap/>
            <w:vAlign w:val="center"/>
            <w:hideMark/>
          </w:tcPr>
          <w:p w14:paraId="65F3D220" w14:textId="78E9531B"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92</w:t>
            </w:r>
            <w:r>
              <w:rPr>
                <w:rFonts w:ascii="Calibri" w:eastAsia="Times New Roman" w:hAnsi="Calibri" w:cs="Calibri"/>
                <w:color w:val="000000"/>
              </w:rPr>
              <w:t>,</w:t>
            </w:r>
            <w:r w:rsidRPr="00E26107">
              <w:rPr>
                <w:rFonts w:ascii="Calibri" w:eastAsia="Times New Roman" w:hAnsi="Calibri" w:cs="Calibri"/>
                <w:color w:val="000000"/>
              </w:rPr>
              <w:t>097</w:t>
            </w:r>
          </w:p>
        </w:tc>
        <w:tc>
          <w:tcPr>
            <w:tcW w:w="1710" w:type="dxa"/>
            <w:shd w:val="clear" w:color="auto" w:fill="auto"/>
            <w:noWrap/>
            <w:vAlign w:val="center"/>
            <w:hideMark/>
          </w:tcPr>
          <w:p w14:paraId="55D0F442"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95.19%</w:t>
            </w:r>
          </w:p>
        </w:tc>
        <w:tc>
          <w:tcPr>
            <w:tcW w:w="1170" w:type="dxa"/>
            <w:shd w:val="clear" w:color="auto" w:fill="auto"/>
            <w:noWrap/>
            <w:vAlign w:val="center"/>
            <w:hideMark/>
          </w:tcPr>
          <w:p w14:paraId="4C3771A0"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0</w:t>
            </w:r>
          </w:p>
        </w:tc>
        <w:tc>
          <w:tcPr>
            <w:tcW w:w="1890" w:type="dxa"/>
            <w:shd w:val="clear" w:color="auto" w:fill="auto"/>
            <w:noWrap/>
            <w:vAlign w:val="center"/>
            <w:hideMark/>
          </w:tcPr>
          <w:p w14:paraId="060EE550" w14:textId="6E1941FA"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4</w:t>
            </w:r>
            <w:r>
              <w:rPr>
                <w:rFonts w:ascii="Calibri" w:eastAsia="Times New Roman" w:hAnsi="Calibri" w:cs="Calibri"/>
                <w:color w:val="000000"/>
              </w:rPr>
              <w:t>,</w:t>
            </w:r>
            <w:r w:rsidRPr="00E26107">
              <w:rPr>
                <w:rFonts w:ascii="Calibri" w:eastAsia="Times New Roman" w:hAnsi="Calibri" w:cs="Calibri"/>
                <w:color w:val="000000"/>
              </w:rPr>
              <w:t>567</w:t>
            </w:r>
          </w:p>
        </w:tc>
        <w:tc>
          <w:tcPr>
            <w:tcW w:w="1620" w:type="dxa"/>
            <w:shd w:val="clear" w:color="auto" w:fill="auto"/>
            <w:noWrap/>
            <w:vAlign w:val="center"/>
            <w:hideMark/>
          </w:tcPr>
          <w:p w14:paraId="047FEDE8" w14:textId="5A04FB5F"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38</w:t>
            </w:r>
            <w:r>
              <w:rPr>
                <w:rFonts w:ascii="Calibri" w:eastAsia="Times New Roman" w:hAnsi="Calibri" w:cs="Calibri"/>
                <w:color w:val="000000"/>
              </w:rPr>
              <w:t>,</w:t>
            </w:r>
            <w:r w:rsidRPr="00E26107">
              <w:rPr>
                <w:rFonts w:ascii="Calibri" w:eastAsia="Times New Roman" w:hAnsi="Calibri" w:cs="Calibri"/>
                <w:color w:val="000000"/>
              </w:rPr>
              <w:t>118</w:t>
            </w:r>
          </w:p>
        </w:tc>
      </w:tr>
      <w:tr w:rsidR="00E26107" w:rsidRPr="00E26107" w14:paraId="69E772B0" w14:textId="77777777" w:rsidTr="00E26107">
        <w:trPr>
          <w:trHeight w:val="290"/>
        </w:trPr>
        <w:tc>
          <w:tcPr>
            <w:tcW w:w="1875" w:type="dxa"/>
            <w:shd w:val="clear" w:color="auto" w:fill="auto"/>
            <w:noWrap/>
            <w:vAlign w:val="center"/>
            <w:hideMark/>
          </w:tcPr>
          <w:p w14:paraId="5317C42F"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Transtype</w:t>
            </w:r>
          </w:p>
        </w:tc>
        <w:tc>
          <w:tcPr>
            <w:tcW w:w="1980" w:type="dxa"/>
            <w:shd w:val="clear" w:color="auto" w:fill="auto"/>
            <w:noWrap/>
            <w:vAlign w:val="center"/>
            <w:hideMark/>
          </w:tcPr>
          <w:p w14:paraId="51CE24C0" w14:textId="2A2639FB"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710" w:type="dxa"/>
            <w:shd w:val="clear" w:color="auto" w:fill="auto"/>
            <w:noWrap/>
            <w:vAlign w:val="center"/>
            <w:hideMark/>
          </w:tcPr>
          <w:p w14:paraId="6C64C63E"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100.00%</w:t>
            </w:r>
          </w:p>
        </w:tc>
        <w:tc>
          <w:tcPr>
            <w:tcW w:w="1170" w:type="dxa"/>
            <w:shd w:val="clear" w:color="auto" w:fill="auto"/>
            <w:noWrap/>
            <w:vAlign w:val="center"/>
            <w:hideMark/>
          </w:tcPr>
          <w:p w14:paraId="71163953"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0</w:t>
            </w:r>
          </w:p>
        </w:tc>
        <w:tc>
          <w:tcPr>
            <w:tcW w:w="1890" w:type="dxa"/>
            <w:shd w:val="clear" w:color="auto" w:fill="auto"/>
            <w:noWrap/>
            <w:vAlign w:val="center"/>
            <w:hideMark/>
          </w:tcPr>
          <w:p w14:paraId="7CA20847"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4</w:t>
            </w:r>
          </w:p>
        </w:tc>
        <w:tc>
          <w:tcPr>
            <w:tcW w:w="1620" w:type="dxa"/>
            <w:shd w:val="clear" w:color="auto" w:fill="auto"/>
            <w:noWrap/>
            <w:vAlign w:val="center"/>
            <w:hideMark/>
          </w:tcPr>
          <w:p w14:paraId="6F2497FB"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P</w:t>
            </w:r>
          </w:p>
        </w:tc>
      </w:tr>
      <w:tr w:rsidR="00E26107" w:rsidRPr="00E26107" w14:paraId="4442B343" w14:textId="77777777" w:rsidTr="00E26107">
        <w:trPr>
          <w:trHeight w:val="290"/>
        </w:trPr>
        <w:tc>
          <w:tcPr>
            <w:tcW w:w="1875" w:type="dxa"/>
            <w:shd w:val="clear" w:color="auto" w:fill="auto"/>
            <w:noWrap/>
            <w:vAlign w:val="center"/>
            <w:hideMark/>
          </w:tcPr>
          <w:p w14:paraId="6F27C98A"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Fraud</w:t>
            </w:r>
          </w:p>
        </w:tc>
        <w:tc>
          <w:tcPr>
            <w:tcW w:w="1980" w:type="dxa"/>
            <w:shd w:val="clear" w:color="auto" w:fill="auto"/>
            <w:noWrap/>
            <w:vAlign w:val="center"/>
            <w:hideMark/>
          </w:tcPr>
          <w:p w14:paraId="646B99C8" w14:textId="178B1FBD"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96</w:t>
            </w:r>
            <w:r>
              <w:rPr>
                <w:rFonts w:ascii="Calibri" w:eastAsia="Times New Roman" w:hAnsi="Calibri" w:cs="Calibri"/>
                <w:color w:val="000000"/>
              </w:rPr>
              <w:t>,</w:t>
            </w:r>
            <w:r w:rsidRPr="00E26107">
              <w:rPr>
                <w:rFonts w:ascii="Calibri" w:eastAsia="Times New Roman" w:hAnsi="Calibri" w:cs="Calibri"/>
                <w:color w:val="000000"/>
              </w:rPr>
              <w:t>753</w:t>
            </w:r>
          </w:p>
        </w:tc>
        <w:tc>
          <w:tcPr>
            <w:tcW w:w="1710" w:type="dxa"/>
            <w:shd w:val="clear" w:color="auto" w:fill="auto"/>
            <w:noWrap/>
            <w:vAlign w:val="center"/>
            <w:hideMark/>
          </w:tcPr>
          <w:p w14:paraId="0EF7882B"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100.00%</w:t>
            </w:r>
          </w:p>
        </w:tc>
        <w:tc>
          <w:tcPr>
            <w:tcW w:w="1170" w:type="dxa"/>
            <w:shd w:val="clear" w:color="auto" w:fill="auto"/>
            <w:noWrap/>
            <w:vAlign w:val="center"/>
            <w:hideMark/>
          </w:tcPr>
          <w:p w14:paraId="492F8C6C" w14:textId="7AE41C0F"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95</w:t>
            </w:r>
            <w:r w:rsidR="00AB2CB9">
              <w:rPr>
                <w:rFonts w:ascii="Calibri" w:eastAsia="Times New Roman" w:hAnsi="Calibri" w:cs="Calibri"/>
                <w:color w:val="000000"/>
              </w:rPr>
              <w:t>,</w:t>
            </w:r>
            <w:r w:rsidRPr="00E26107">
              <w:rPr>
                <w:rFonts w:ascii="Calibri" w:eastAsia="Times New Roman" w:hAnsi="Calibri" w:cs="Calibri"/>
                <w:color w:val="000000"/>
              </w:rPr>
              <w:t>694</w:t>
            </w:r>
          </w:p>
        </w:tc>
        <w:tc>
          <w:tcPr>
            <w:tcW w:w="1890" w:type="dxa"/>
            <w:shd w:val="clear" w:color="auto" w:fill="auto"/>
            <w:noWrap/>
            <w:vAlign w:val="center"/>
            <w:hideMark/>
          </w:tcPr>
          <w:p w14:paraId="402AEAEB"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2</w:t>
            </w:r>
          </w:p>
        </w:tc>
        <w:tc>
          <w:tcPr>
            <w:tcW w:w="1620" w:type="dxa"/>
            <w:shd w:val="clear" w:color="auto" w:fill="auto"/>
            <w:noWrap/>
            <w:vAlign w:val="center"/>
            <w:hideMark/>
          </w:tcPr>
          <w:p w14:paraId="4983117D" w14:textId="77777777" w:rsidR="00E26107" w:rsidRPr="00E26107" w:rsidRDefault="00E26107" w:rsidP="00E26107">
            <w:pPr>
              <w:spacing w:after="0" w:line="240" w:lineRule="auto"/>
              <w:jc w:val="center"/>
              <w:rPr>
                <w:rFonts w:ascii="Calibri" w:eastAsia="Times New Roman" w:hAnsi="Calibri" w:cs="Calibri"/>
                <w:color w:val="000000"/>
              </w:rPr>
            </w:pPr>
            <w:r w:rsidRPr="00E26107">
              <w:rPr>
                <w:rFonts w:ascii="Calibri" w:eastAsia="Times New Roman" w:hAnsi="Calibri" w:cs="Calibri"/>
                <w:color w:val="000000"/>
              </w:rPr>
              <w:t>0</w:t>
            </w:r>
          </w:p>
        </w:tc>
      </w:tr>
    </w:tbl>
    <w:p w14:paraId="1F895D74" w14:textId="77777777" w:rsidR="00E26107" w:rsidRDefault="00E26107" w:rsidP="002054E4">
      <w:pPr>
        <w:spacing w:after="0"/>
        <w:jc w:val="center"/>
        <w:rPr>
          <w:rFonts w:cstheme="minorHAnsi"/>
          <w:sz w:val="24"/>
          <w:szCs w:val="24"/>
        </w:rPr>
      </w:pPr>
    </w:p>
    <w:p w14:paraId="0581854E" w14:textId="77777777" w:rsidR="00354565" w:rsidRDefault="00354565" w:rsidP="002054E4">
      <w:pPr>
        <w:rPr>
          <w:rFonts w:cstheme="minorHAnsi"/>
          <w:sz w:val="28"/>
          <w:szCs w:val="28"/>
        </w:rPr>
      </w:pPr>
    </w:p>
    <w:p w14:paraId="7F79C4AF" w14:textId="77777777" w:rsidR="007563E5" w:rsidRDefault="007563E5" w:rsidP="002054E4">
      <w:pPr>
        <w:rPr>
          <w:rFonts w:cstheme="minorHAnsi"/>
          <w:sz w:val="28"/>
          <w:szCs w:val="28"/>
        </w:rPr>
      </w:pPr>
    </w:p>
    <w:p w14:paraId="010FF590" w14:textId="77777777" w:rsidR="007563E5" w:rsidRDefault="007563E5" w:rsidP="002054E4">
      <w:pPr>
        <w:rPr>
          <w:rFonts w:cstheme="minorHAnsi"/>
          <w:sz w:val="28"/>
          <w:szCs w:val="28"/>
        </w:rPr>
      </w:pPr>
    </w:p>
    <w:p w14:paraId="739755D0" w14:textId="77777777" w:rsidR="007563E5" w:rsidRDefault="007563E5" w:rsidP="002054E4">
      <w:pPr>
        <w:rPr>
          <w:rFonts w:cstheme="minorHAnsi"/>
          <w:sz w:val="28"/>
          <w:szCs w:val="28"/>
        </w:rPr>
      </w:pPr>
    </w:p>
    <w:p w14:paraId="77AB8F78" w14:textId="77777777" w:rsidR="00354565" w:rsidRPr="002054E4" w:rsidRDefault="00354565" w:rsidP="002054E4">
      <w:pPr>
        <w:rPr>
          <w:rFonts w:cstheme="minorHAnsi"/>
          <w:sz w:val="28"/>
          <w:szCs w:val="28"/>
        </w:rPr>
      </w:pPr>
    </w:p>
    <w:p w14:paraId="6D86601D" w14:textId="2C1B8828" w:rsidR="0061064E" w:rsidRDefault="00C45015" w:rsidP="0061064E">
      <w:pPr>
        <w:pStyle w:val="ListParagraph"/>
        <w:numPr>
          <w:ilvl w:val="0"/>
          <w:numId w:val="1"/>
        </w:numPr>
        <w:rPr>
          <w:rFonts w:cstheme="minorHAnsi"/>
          <w:sz w:val="24"/>
          <w:szCs w:val="24"/>
        </w:rPr>
      </w:pPr>
      <w:r>
        <w:rPr>
          <w:rFonts w:cstheme="minorHAnsi"/>
          <w:sz w:val="24"/>
          <w:szCs w:val="24"/>
        </w:rPr>
        <w:lastRenderedPageBreak/>
        <w:t>Visualization</w:t>
      </w:r>
      <w:r w:rsidR="00A66A9B">
        <w:rPr>
          <w:rFonts w:cstheme="minorHAnsi"/>
          <w:sz w:val="24"/>
          <w:szCs w:val="24"/>
        </w:rPr>
        <w:t xml:space="preserve"> of each </w:t>
      </w:r>
      <w:r w:rsidR="002C4ABC">
        <w:rPr>
          <w:rFonts w:cstheme="minorHAnsi"/>
          <w:sz w:val="24"/>
          <w:szCs w:val="24"/>
        </w:rPr>
        <w:t>F</w:t>
      </w:r>
      <w:r w:rsidR="00A66A9B">
        <w:rPr>
          <w:rFonts w:cstheme="minorHAnsi"/>
          <w:sz w:val="24"/>
          <w:szCs w:val="24"/>
        </w:rPr>
        <w:t>ield</w:t>
      </w:r>
    </w:p>
    <w:p w14:paraId="17AA21E6" w14:textId="77777777" w:rsidR="0061064E" w:rsidRPr="0061064E" w:rsidRDefault="0061064E" w:rsidP="0061064E">
      <w:pPr>
        <w:pStyle w:val="ListParagraph"/>
        <w:ind w:left="360"/>
        <w:rPr>
          <w:rFonts w:cstheme="minorHAnsi"/>
          <w:sz w:val="24"/>
          <w:szCs w:val="24"/>
        </w:rPr>
      </w:pPr>
    </w:p>
    <w:p w14:paraId="79DCE379" w14:textId="6F93BF3F" w:rsidR="0061064E" w:rsidRDefault="00A3714D" w:rsidP="00A3714D">
      <w:pPr>
        <w:pStyle w:val="ListParagraph"/>
        <w:numPr>
          <w:ilvl w:val="0"/>
          <w:numId w:val="3"/>
        </w:numPr>
        <w:rPr>
          <w:rFonts w:cstheme="minorHAnsi"/>
          <w:sz w:val="24"/>
          <w:szCs w:val="24"/>
        </w:rPr>
      </w:pPr>
      <w:r>
        <w:rPr>
          <w:rFonts w:cstheme="minorHAnsi"/>
          <w:sz w:val="24"/>
          <w:szCs w:val="24"/>
        </w:rPr>
        <w:t xml:space="preserve">Field Name: </w:t>
      </w:r>
      <w:r w:rsidR="00BF5462" w:rsidRPr="002C4ABC">
        <w:rPr>
          <w:rFonts w:cstheme="minorHAnsi"/>
          <w:i/>
          <w:iCs/>
          <w:sz w:val="24"/>
          <w:szCs w:val="24"/>
        </w:rPr>
        <w:t>Record Number</w:t>
      </w:r>
    </w:p>
    <w:p w14:paraId="643E5DA1" w14:textId="77777777" w:rsidR="00BF5462" w:rsidRDefault="00BF5462" w:rsidP="00BF5462">
      <w:pPr>
        <w:pStyle w:val="ListParagraph"/>
        <w:rPr>
          <w:rFonts w:cstheme="minorHAnsi"/>
          <w:sz w:val="24"/>
          <w:szCs w:val="24"/>
        </w:rPr>
      </w:pPr>
    </w:p>
    <w:p w14:paraId="37788E13" w14:textId="51183031" w:rsidR="00CF1593" w:rsidRPr="006E5A18" w:rsidRDefault="00CF1593" w:rsidP="006E5A18">
      <w:pPr>
        <w:pStyle w:val="ListParagraph"/>
        <w:jc w:val="both"/>
        <w:rPr>
          <w:rFonts w:cstheme="minorHAnsi"/>
          <w:sz w:val="24"/>
          <w:szCs w:val="24"/>
        </w:rPr>
      </w:pPr>
      <w:r>
        <w:rPr>
          <w:rFonts w:cstheme="minorHAnsi"/>
          <w:sz w:val="24"/>
          <w:szCs w:val="24"/>
        </w:rPr>
        <w:t>Description:</w:t>
      </w:r>
      <w:r w:rsidR="00244187">
        <w:rPr>
          <w:rFonts w:cstheme="minorHAnsi"/>
          <w:sz w:val="24"/>
          <w:szCs w:val="24"/>
        </w:rPr>
        <w:t xml:space="preserve"> </w:t>
      </w:r>
      <w:r w:rsidR="00244187" w:rsidRPr="006E5A18">
        <w:rPr>
          <w:rFonts w:cstheme="minorHAnsi"/>
          <w:sz w:val="24"/>
          <w:szCs w:val="24"/>
        </w:rPr>
        <w:t xml:space="preserve">Recnum is a </w:t>
      </w:r>
      <w:r w:rsidR="00657AEB" w:rsidRPr="006E5A18">
        <w:rPr>
          <w:rFonts w:cstheme="minorHAnsi"/>
          <w:sz w:val="24"/>
          <w:szCs w:val="24"/>
        </w:rPr>
        <w:t xml:space="preserve">field that represents a </w:t>
      </w:r>
      <w:r w:rsidR="00657AEB" w:rsidRPr="00CE6E48">
        <w:rPr>
          <w:rFonts w:cstheme="minorHAnsi"/>
          <w:b/>
          <w:bCs/>
          <w:sz w:val="24"/>
          <w:szCs w:val="24"/>
        </w:rPr>
        <w:t>unique identifier for each transaction record</w:t>
      </w:r>
      <w:r w:rsidR="00252490" w:rsidRPr="006E5A18">
        <w:rPr>
          <w:rFonts w:cstheme="minorHAnsi"/>
          <w:sz w:val="24"/>
          <w:szCs w:val="24"/>
        </w:rPr>
        <w:t>. It</w:t>
      </w:r>
      <w:r w:rsidR="00F1143F" w:rsidRPr="006E5A18">
        <w:rPr>
          <w:rFonts w:cstheme="minorHAnsi"/>
          <w:sz w:val="24"/>
          <w:szCs w:val="24"/>
        </w:rPr>
        <w:t xml:space="preserve"> is an incremental integer that starts from 1 and increments by 1 for each new </w:t>
      </w:r>
      <w:r w:rsidR="005C1E15" w:rsidRPr="006E5A18">
        <w:rPr>
          <w:rFonts w:cstheme="minorHAnsi"/>
          <w:sz w:val="24"/>
          <w:szCs w:val="24"/>
        </w:rPr>
        <w:t>transaction</w:t>
      </w:r>
      <w:r w:rsidR="00F1143F" w:rsidRPr="006E5A18">
        <w:rPr>
          <w:rFonts w:cstheme="minorHAnsi"/>
          <w:sz w:val="24"/>
          <w:szCs w:val="24"/>
        </w:rPr>
        <w:t xml:space="preserve"> based on the date field. </w:t>
      </w:r>
      <w:r w:rsidR="0036388A" w:rsidRPr="006E5A18">
        <w:rPr>
          <w:rFonts w:cstheme="minorHAnsi"/>
          <w:sz w:val="24"/>
          <w:szCs w:val="24"/>
        </w:rPr>
        <w:t xml:space="preserve">This field can be used </w:t>
      </w:r>
      <w:r w:rsidR="00176BE8" w:rsidRPr="006E5A18">
        <w:rPr>
          <w:rFonts w:cstheme="minorHAnsi"/>
          <w:sz w:val="24"/>
          <w:szCs w:val="24"/>
        </w:rPr>
        <w:t>as a</w:t>
      </w:r>
      <w:r w:rsidR="001474C4">
        <w:rPr>
          <w:rFonts w:cstheme="minorHAnsi"/>
          <w:sz w:val="24"/>
          <w:szCs w:val="24"/>
        </w:rPr>
        <w:t>n</w:t>
      </w:r>
      <w:r w:rsidR="00176BE8" w:rsidRPr="006E5A18">
        <w:rPr>
          <w:rFonts w:cstheme="minorHAnsi"/>
          <w:sz w:val="24"/>
          <w:szCs w:val="24"/>
        </w:rPr>
        <w:t xml:space="preserve"> alternative to identify</w:t>
      </w:r>
      <w:r w:rsidR="00683479" w:rsidRPr="006E5A18">
        <w:rPr>
          <w:rFonts w:cstheme="minorHAnsi"/>
          <w:sz w:val="24"/>
          <w:szCs w:val="24"/>
        </w:rPr>
        <w:t xml:space="preserve"> the sequence of</w:t>
      </w:r>
      <w:r w:rsidR="00176BE8" w:rsidRPr="006E5A18">
        <w:rPr>
          <w:rFonts w:cstheme="minorHAnsi"/>
          <w:sz w:val="24"/>
          <w:szCs w:val="24"/>
        </w:rPr>
        <w:t xml:space="preserve"> </w:t>
      </w:r>
      <w:r w:rsidR="00057D18" w:rsidRPr="006E5A18">
        <w:rPr>
          <w:rFonts w:cstheme="minorHAnsi"/>
          <w:sz w:val="24"/>
          <w:szCs w:val="24"/>
        </w:rPr>
        <w:t xml:space="preserve">transactions </w:t>
      </w:r>
      <w:r w:rsidR="00683479" w:rsidRPr="006E5A18">
        <w:rPr>
          <w:rFonts w:cstheme="minorHAnsi"/>
          <w:sz w:val="24"/>
          <w:szCs w:val="24"/>
        </w:rPr>
        <w:t xml:space="preserve">performed </w:t>
      </w:r>
      <w:r w:rsidR="00C83E62" w:rsidRPr="006E5A18">
        <w:rPr>
          <w:rFonts w:cstheme="minorHAnsi"/>
          <w:sz w:val="24"/>
          <w:szCs w:val="24"/>
        </w:rPr>
        <w:t>for the same date.</w:t>
      </w:r>
      <w:r w:rsidR="00BA3548" w:rsidRPr="006E5A18">
        <w:rPr>
          <w:rFonts w:cstheme="minorHAnsi"/>
          <w:sz w:val="24"/>
          <w:szCs w:val="24"/>
        </w:rPr>
        <w:t xml:space="preserve"> </w:t>
      </w:r>
    </w:p>
    <w:p w14:paraId="7795F20F" w14:textId="77777777" w:rsidR="00683479" w:rsidRDefault="00683479" w:rsidP="00CF1593">
      <w:pPr>
        <w:pStyle w:val="ListParagraph"/>
        <w:rPr>
          <w:rFonts w:cstheme="minorHAnsi"/>
          <w:sz w:val="24"/>
          <w:szCs w:val="24"/>
        </w:rPr>
      </w:pPr>
    </w:p>
    <w:p w14:paraId="22F818CE" w14:textId="26F937F2" w:rsidR="005A67F2" w:rsidRDefault="00683479" w:rsidP="00D90106">
      <w:pPr>
        <w:pStyle w:val="ListParagraph"/>
        <w:numPr>
          <w:ilvl w:val="0"/>
          <w:numId w:val="3"/>
        </w:numPr>
        <w:rPr>
          <w:rFonts w:cstheme="minorHAnsi"/>
          <w:sz w:val="24"/>
          <w:szCs w:val="24"/>
        </w:rPr>
      </w:pPr>
      <w:r>
        <w:rPr>
          <w:rFonts w:cstheme="minorHAnsi"/>
          <w:sz w:val="24"/>
          <w:szCs w:val="24"/>
        </w:rPr>
        <w:t>Field Name</w:t>
      </w:r>
      <w:r w:rsidR="005A67F2">
        <w:rPr>
          <w:rFonts w:cstheme="minorHAnsi"/>
          <w:sz w:val="24"/>
          <w:szCs w:val="24"/>
        </w:rPr>
        <w:t xml:space="preserve">: </w:t>
      </w:r>
      <w:r w:rsidR="005A67F2" w:rsidRPr="002C4ABC">
        <w:rPr>
          <w:rFonts w:cstheme="minorHAnsi"/>
          <w:i/>
          <w:iCs/>
          <w:sz w:val="24"/>
          <w:szCs w:val="24"/>
        </w:rPr>
        <w:t>Card Number</w:t>
      </w:r>
    </w:p>
    <w:p w14:paraId="61BCADA7" w14:textId="77777777" w:rsidR="00D90106" w:rsidRDefault="00D90106" w:rsidP="00D90106">
      <w:pPr>
        <w:pStyle w:val="ListParagraph"/>
        <w:rPr>
          <w:rFonts w:cstheme="minorHAnsi"/>
          <w:sz w:val="24"/>
          <w:szCs w:val="24"/>
        </w:rPr>
      </w:pPr>
    </w:p>
    <w:p w14:paraId="354427C7" w14:textId="082835AA" w:rsidR="00D90106" w:rsidRDefault="00D90106" w:rsidP="00843ABC">
      <w:pPr>
        <w:pStyle w:val="ListParagraph"/>
        <w:jc w:val="both"/>
        <w:rPr>
          <w:rFonts w:cstheme="minorHAnsi"/>
          <w:sz w:val="24"/>
          <w:szCs w:val="24"/>
        </w:rPr>
      </w:pPr>
      <w:r>
        <w:rPr>
          <w:rFonts w:cstheme="minorHAnsi"/>
          <w:sz w:val="24"/>
          <w:szCs w:val="24"/>
        </w:rPr>
        <w:t xml:space="preserve">Description: </w:t>
      </w:r>
      <w:r w:rsidR="00422266">
        <w:rPr>
          <w:rFonts w:cstheme="minorHAnsi"/>
          <w:sz w:val="24"/>
          <w:szCs w:val="24"/>
        </w:rPr>
        <w:t xml:space="preserve">Cardnum </w:t>
      </w:r>
      <w:r w:rsidR="00276888">
        <w:rPr>
          <w:rFonts w:cstheme="minorHAnsi"/>
          <w:sz w:val="24"/>
          <w:szCs w:val="24"/>
        </w:rPr>
        <w:t xml:space="preserve">is a field that represents the </w:t>
      </w:r>
      <w:r w:rsidR="00276888" w:rsidRPr="00CE6E48">
        <w:rPr>
          <w:rFonts w:cstheme="minorHAnsi"/>
          <w:b/>
          <w:bCs/>
          <w:sz w:val="24"/>
          <w:szCs w:val="24"/>
        </w:rPr>
        <w:t>credit card number used for the transaction</w:t>
      </w:r>
      <w:r w:rsidR="00843ABC">
        <w:rPr>
          <w:rFonts w:cstheme="minorHAnsi"/>
          <w:sz w:val="24"/>
          <w:szCs w:val="24"/>
        </w:rPr>
        <w:t>.</w:t>
      </w:r>
      <w:r w:rsidR="00843ABC" w:rsidRPr="00843ABC">
        <w:t xml:space="preserve"> </w:t>
      </w:r>
      <w:r w:rsidR="00843ABC" w:rsidRPr="00843ABC">
        <w:rPr>
          <w:rFonts w:cstheme="minorHAnsi"/>
          <w:sz w:val="24"/>
          <w:szCs w:val="24"/>
        </w:rPr>
        <w:t xml:space="preserve">The </w:t>
      </w:r>
      <w:r w:rsidR="00C60858">
        <w:rPr>
          <w:rFonts w:cstheme="minorHAnsi"/>
          <w:sz w:val="24"/>
          <w:szCs w:val="24"/>
        </w:rPr>
        <w:t>C</w:t>
      </w:r>
      <w:r w:rsidR="00843ABC" w:rsidRPr="00843ABC">
        <w:rPr>
          <w:rFonts w:cstheme="minorHAnsi"/>
          <w:sz w:val="24"/>
          <w:szCs w:val="24"/>
        </w:rPr>
        <w:t>ardnum field can be useful for identifying patterns of fraud or suspicious activity associated with a particular credit card, such as multiple transactions occurring in a short time</w:t>
      </w:r>
      <w:r w:rsidR="0080131B">
        <w:rPr>
          <w:rFonts w:cstheme="minorHAnsi"/>
          <w:sz w:val="24"/>
          <w:szCs w:val="24"/>
        </w:rPr>
        <w:t>-</w:t>
      </w:r>
      <w:r w:rsidR="00843ABC" w:rsidRPr="00843ABC">
        <w:rPr>
          <w:rFonts w:cstheme="minorHAnsi"/>
          <w:sz w:val="24"/>
          <w:szCs w:val="24"/>
        </w:rPr>
        <w:t>period or transactions occurring in geographically distant locations</w:t>
      </w:r>
      <w:r w:rsidR="00C60858">
        <w:rPr>
          <w:rFonts w:cstheme="minorHAnsi"/>
          <w:sz w:val="24"/>
          <w:szCs w:val="24"/>
        </w:rPr>
        <w:t xml:space="preserve">. This field contains </w:t>
      </w:r>
      <w:r w:rsidR="0080131B">
        <w:rPr>
          <w:rFonts w:cstheme="minorHAnsi"/>
          <w:sz w:val="24"/>
          <w:szCs w:val="24"/>
        </w:rPr>
        <w:t>sensitive information  and proper measures should be taken to protect this data from unauthorized access.</w:t>
      </w:r>
    </w:p>
    <w:p w14:paraId="077C970E" w14:textId="77777777" w:rsidR="006E5A18" w:rsidRDefault="006E5A18" w:rsidP="00843ABC">
      <w:pPr>
        <w:pStyle w:val="ListParagraph"/>
        <w:jc w:val="both"/>
        <w:rPr>
          <w:rFonts w:cstheme="minorHAnsi"/>
          <w:sz w:val="24"/>
          <w:szCs w:val="24"/>
        </w:rPr>
      </w:pPr>
    </w:p>
    <w:p w14:paraId="26A51629" w14:textId="27FDB593" w:rsidR="006E5A18" w:rsidRDefault="006E5A18" w:rsidP="00843ABC">
      <w:pPr>
        <w:pStyle w:val="ListParagraph"/>
        <w:jc w:val="both"/>
        <w:rPr>
          <w:rFonts w:cstheme="minorHAnsi"/>
          <w:sz w:val="24"/>
          <w:szCs w:val="24"/>
        </w:rPr>
      </w:pPr>
      <w:r>
        <w:rPr>
          <w:rFonts w:cstheme="minorHAnsi"/>
          <w:sz w:val="24"/>
          <w:szCs w:val="24"/>
        </w:rPr>
        <w:t>Visualization</w:t>
      </w:r>
      <w:r w:rsidR="001474C4">
        <w:rPr>
          <w:rFonts w:cstheme="minorHAnsi"/>
          <w:sz w:val="24"/>
          <w:szCs w:val="24"/>
        </w:rPr>
        <w:t>:</w:t>
      </w:r>
    </w:p>
    <w:p w14:paraId="46244A6E" w14:textId="77777777" w:rsidR="007F0451" w:rsidRDefault="007F0451" w:rsidP="00843ABC">
      <w:pPr>
        <w:pStyle w:val="ListParagraph"/>
        <w:jc w:val="both"/>
        <w:rPr>
          <w:rFonts w:cstheme="minorHAnsi"/>
          <w:sz w:val="24"/>
          <w:szCs w:val="24"/>
        </w:rPr>
      </w:pPr>
    </w:p>
    <w:p w14:paraId="5ED4918E" w14:textId="77777777" w:rsidR="001474C4" w:rsidRDefault="001474C4" w:rsidP="00843ABC">
      <w:pPr>
        <w:pStyle w:val="ListParagraph"/>
        <w:jc w:val="both"/>
        <w:rPr>
          <w:rFonts w:cstheme="minorHAnsi"/>
          <w:sz w:val="24"/>
          <w:szCs w:val="24"/>
        </w:rPr>
      </w:pPr>
    </w:p>
    <w:p w14:paraId="1C0E09BE" w14:textId="50A40A99" w:rsidR="001474C4" w:rsidRDefault="00E641E1" w:rsidP="00843ABC">
      <w:pPr>
        <w:pStyle w:val="ListParagraph"/>
        <w:jc w:val="both"/>
        <w:rPr>
          <w:rFonts w:cstheme="minorHAnsi"/>
          <w:sz w:val="24"/>
          <w:szCs w:val="24"/>
        </w:rPr>
      </w:pPr>
      <w:r w:rsidRPr="00E641E1">
        <w:rPr>
          <w:rFonts w:cstheme="minorHAnsi"/>
          <w:sz w:val="24"/>
          <w:szCs w:val="24"/>
        </w:rPr>
        <w:drawing>
          <wp:inline distT="0" distB="0" distL="0" distR="0" wp14:anchorId="40377616" wp14:editId="1A56E2B9">
            <wp:extent cx="6083300" cy="2986731"/>
            <wp:effectExtent l="0" t="0" r="0" b="444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8"/>
                    <a:stretch>
                      <a:fillRect/>
                    </a:stretch>
                  </pic:blipFill>
                  <pic:spPr>
                    <a:xfrm>
                      <a:off x="0" y="0"/>
                      <a:ext cx="6093116" cy="2991551"/>
                    </a:xfrm>
                    <a:prstGeom prst="rect">
                      <a:avLst/>
                    </a:prstGeom>
                  </pic:spPr>
                </pic:pic>
              </a:graphicData>
            </a:graphic>
          </wp:inline>
        </w:drawing>
      </w:r>
    </w:p>
    <w:p w14:paraId="19A56133" w14:textId="77777777" w:rsidR="007875D7" w:rsidRDefault="007875D7" w:rsidP="007875D7">
      <w:pPr>
        <w:jc w:val="both"/>
        <w:rPr>
          <w:rFonts w:cstheme="minorHAnsi"/>
          <w:sz w:val="24"/>
          <w:szCs w:val="24"/>
        </w:rPr>
      </w:pPr>
    </w:p>
    <w:p w14:paraId="6EAADB14" w14:textId="77777777" w:rsidR="00954CAB" w:rsidRDefault="00954CAB" w:rsidP="007875D7">
      <w:pPr>
        <w:jc w:val="both"/>
        <w:rPr>
          <w:rFonts w:cstheme="minorHAnsi"/>
          <w:sz w:val="24"/>
          <w:szCs w:val="24"/>
        </w:rPr>
      </w:pPr>
    </w:p>
    <w:p w14:paraId="4C3D82D8" w14:textId="77777777" w:rsidR="007F0451" w:rsidRDefault="007F0451" w:rsidP="007875D7">
      <w:pPr>
        <w:jc w:val="both"/>
        <w:rPr>
          <w:rFonts w:cstheme="minorHAnsi"/>
          <w:sz w:val="24"/>
          <w:szCs w:val="24"/>
        </w:rPr>
      </w:pPr>
    </w:p>
    <w:p w14:paraId="397E474B" w14:textId="77777777" w:rsidR="00954CAB" w:rsidRDefault="00954CAB" w:rsidP="007875D7">
      <w:pPr>
        <w:jc w:val="both"/>
        <w:rPr>
          <w:rFonts w:cstheme="minorHAnsi"/>
          <w:sz w:val="24"/>
          <w:szCs w:val="24"/>
        </w:rPr>
      </w:pPr>
    </w:p>
    <w:p w14:paraId="55AF2D56" w14:textId="242CEE70" w:rsidR="007875D7" w:rsidRDefault="007875D7" w:rsidP="007875D7">
      <w:pPr>
        <w:pStyle w:val="ListParagraph"/>
        <w:numPr>
          <w:ilvl w:val="0"/>
          <w:numId w:val="3"/>
        </w:numPr>
        <w:jc w:val="both"/>
        <w:rPr>
          <w:rFonts w:cstheme="minorHAnsi"/>
          <w:sz w:val="24"/>
          <w:szCs w:val="24"/>
        </w:rPr>
      </w:pPr>
      <w:r>
        <w:rPr>
          <w:rFonts w:cstheme="minorHAnsi"/>
          <w:sz w:val="24"/>
          <w:szCs w:val="24"/>
        </w:rPr>
        <w:lastRenderedPageBreak/>
        <w:t xml:space="preserve">Field Name: </w:t>
      </w:r>
      <w:r w:rsidRPr="002C4ABC">
        <w:rPr>
          <w:rFonts w:cstheme="minorHAnsi"/>
          <w:i/>
          <w:iCs/>
          <w:sz w:val="24"/>
          <w:szCs w:val="24"/>
        </w:rPr>
        <w:t>Date</w:t>
      </w:r>
    </w:p>
    <w:p w14:paraId="7F300D3F" w14:textId="77777777" w:rsidR="007875D7" w:rsidRDefault="007875D7" w:rsidP="007875D7">
      <w:pPr>
        <w:pStyle w:val="ListParagraph"/>
        <w:jc w:val="both"/>
        <w:rPr>
          <w:rFonts w:cstheme="minorHAnsi"/>
          <w:sz w:val="24"/>
          <w:szCs w:val="24"/>
        </w:rPr>
      </w:pPr>
    </w:p>
    <w:p w14:paraId="50C380EE" w14:textId="77F112F1" w:rsidR="007875D7" w:rsidRDefault="007875D7" w:rsidP="007875D7">
      <w:pPr>
        <w:pStyle w:val="ListParagraph"/>
        <w:jc w:val="both"/>
        <w:rPr>
          <w:rFonts w:cstheme="minorHAnsi"/>
          <w:sz w:val="24"/>
          <w:szCs w:val="24"/>
        </w:rPr>
      </w:pPr>
      <w:r>
        <w:rPr>
          <w:rFonts w:cstheme="minorHAnsi"/>
          <w:sz w:val="24"/>
          <w:szCs w:val="24"/>
        </w:rPr>
        <w:t xml:space="preserve">Description: </w:t>
      </w:r>
      <w:r w:rsidR="002D459B" w:rsidRPr="002D459B">
        <w:rPr>
          <w:rFonts w:cstheme="minorHAnsi"/>
          <w:sz w:val="24"/>
          <w:szCs w:val="24"/>
        </w:rPr>
        <w:t xml:space="preserve">Date is a field that represents the </w:t>
      </w:r>
      <w:r w:rsidR="002D459B" w:rsidRPr="00CE6E48">
        <w:rPr>
          <w:rFonts w:cstheme="minorHAnsi"/>
          <w:b/>
          <w:bCs/>
          <w:sz w:val="24"/>
          <w:szCs w:val="24"/>
        </w:rPr>
        <w:t>date on which the transaction occurred</w:t>
      </w:r>
      <w:r w:rsidR="002D459B">
        <w:rPr>
          <w:rFonts w:cstheme="minorHAnsi"/>
          <w:sz w:val="24"/>
          <w:szCs w:val="24"/>
        </w:rPr>
        <w:t xml:space="preserve"> </w:t>
      </w:r>
      <w:r w:rsidR="002D459B" w:rsidRPr="002D459B">
        <w:rPr>
          <w:rFonts w:cstheme="minorHAnsi"/>
          <w:sz w:val="24"/>
          <w:szCs w:val="24"/>
        </w:rPr>
        <w:t>and is a critical piece of information for analyzing transaction trends and patterns over time.</w:t>
      </w:r>
      <w:r w:rsidR="002D459B">
        <w:rPr>
          <w:rFonts w:cstheme="minorHAnsi"/>
          <w:sz w:val="24"/>
          <w:szCs w:val="24"/>
        </w:rPr>
        <w:t xml:space="preserve"> </w:t>
      </w:r>
      <w:r w:rsidR="00C56CC3" w:rsidRPr="00C56CC3">
        <w:rPr>
          <w:rFonts w:cstheme="minorHAnsi"/>
          <w:sz w:val="24"/>
          <w:szCs w:val="24"/>
        </w:rPr>
        <w:t xml:space="preserve">The date field </w:t>
      </w:r>
      <w:r w:rsidR="00C56CC3">
        <w:rPr>
          <w:rFonts w:cstheme="minorHAnsi"/>
          <w:sz w:val="24"/>
          <w:szCs w:val="24"/>
        </w:rPr>
        <w:t>can be</w:t>
      </w:r>
      <w:r w:rsidR="00C56CC3" w:rsidRPr="00C56CC3">
        <w:rPr>
          <w:rFonts w:cstheme="minorHAnsi"/>
          <w:sz w:val="24"/>
          <w:szCs w:val="24"/>
        </w:rPr>
        <w:t xml:space="preserve"> useful for identifying seasonality or other trends in transaction volume, as well as identifying periods of increased or decreased fraud activity. Additionally, the date field can be used to filter transactions based on a specific date range or to aggregate transactions by week, month, or year.</w:t>
      </w:r>
    </w:p>
    <w:p w14:paraId="5DFC1577" w14:textId="77777777" w:rsidR="00954CAB" w:rsidRDefault="00954CAB" w:rsidP="007875D7">
      <w:pPr>
        <w:pStyle w:val="ListParagraph"/>
        <w:jc w:val="both"/>
        <w:rPr>
          <w:rFonts w:cstheme="minorHAnsi"/>
          <w:sz w:val="24"/>
          <w:szCs w:val="24"/>
        </w:rPr>
      </w:pPr>
    </w:p>
    <w:p w14:paraId="3117EBBD" w14:textId="5695A630" w:rsidR="00BC34DC" w:rsidRDefault="00954CAB" w:rsidP="004F2175">
      <w:pPr>
        <w:pStyle w:val="ListParagraph"/>
        <w:jc w:val="both"/>
        <w:rPr>
          <w:noProof/>
        </w:rPr>
      </w:pPr>
      <w:r>
        <w:rPr>
          <w:rFonts w:cstheme="minorHAnsi"/>
          <w:sz w:val="24"/>
          <w:szCs w:val="24"/>
        </w:rPr>
        <w:t>Visualization:</w:t>
      </w:r>
      <w:r w:rsidR="00AF48D0" w:rsidRPr="00AF48D0">
        <w:rPr>
          <w:noProof/>
        </w:rPr>
        <w:t xml:space="preserve"> </w:t>
      </w:r>
    </w:p>
    <w:p w14:paraId="5500A1BB" w14:textId="77777777" w:rsidR="005614E9" w:rsidRDefault="005614E9" w:rsidP="004F2175">
      <w:pPr>
        <w:pStyle w:val="ListParagraph"/>
        <w:jc w:val="both"/>
        <w:rPr>
          <w:noProof/>
        </w:rPr>
      </w:pPr>
    </w:p>
    <w:p w14:paraId="5CC0F1E0" w14:textId="08873E0F" w:rsidR="005614E9" w:rsidRPr="004F2175" w:rsidRDefault="00F03B69" w:rsidP="004F2175">
      <w:pPr>
        <w:pStyle w:val="ListParagraph"/>
        <w:jc w:val="both"/>
        <w:rPr>
          <w:rFonts w:cstheme="minorHAnsi"/>
          <w:sz w:val="24"/>
          <w:szCs w:val="24"/>
        </w:rPr>
      </w:pPr>
      <w:r w:rsidRPr="00F03B69">
        <w:rPr>
          <w:rFonts w:cstheme="minorHAnsi"/>
          <w:sz w:val="24"/>
          <w:szCs w:val="24"/>
        </w:rPr>
        <w:drawing>
          <wp:inline distT="0" distB="0" distL="0" distR="0" wp14:anchorId="3CB96572" wp14:editId="54FF3B0A">
            <wp:extent cx="5937250" cy="2736554"/>
            <wp:effectExtent l="0" t="0" r="6350" b="698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9"/>
                    <a:stretch>
                      <a:fillRect/>
                    </a:stretch>
                  </pic:blipFill>
                  <pic:spPr>
                    <a:xfrm>
                      <a:off x="0" y="0"/>
                      <a:ext cx="5947709" cy="2741375"/>
                    </a:xfrm>
                    <a:prstGeom prst="rect">
                      <a:avLst/>
                    </a:prstGeom>
                  </pic:spPr>
                </pic:pic>
              </a:graphicData>
            </a:graphic>
          </wp:inline>
        </w:drawing>
      </w:r>
    </w:p>
    <w:p w14:paraId="1E17685B" w14:textId="77777777" w:rsidR="00BC34DC" w:rsidRDefault="00BC34DC" w:rsidP="007875D7">
      <w:pPr>
        <w:pStyle w:val="ListParagraph"/>
        <w:jc w:val="both"/>
        <w:rPr>
          <w:noProof/>
        </w:rPr>
      </w:pPr>
    </w:p>
    <w:p w14:paraId="4FBF6C5A" w14:textId="4B43B0E3" w:rsidR="008A1486" w:rsidRPr="005614E9" w:rsidRDefault="00AF48D0" w:rsidP="005614E9">
      <w:pPr>
        <w:pStyle w:val="ListParagraph"/>
        <w:jc w:val="both"/>
        <w:rPr>
          <w:rFonts w:cstheme="minorHAnsi"/>
          <w:sz w:val="24"/>
          <w:szCs w:val="24"/>
        </w:rPr>
      </w:pPr>
      <w:r w:rsidRPr="00AF48D0">
        <w:rPr>
          <w:rFonts w:cstheme="minorHAnsi"/>
          <w:noProof/>
          <w:sz w:val="24"/>
          <w:szCs w:val="24"/>
        </w:rPr>
        <w:drawing>
          <wp:inline distT="0" distB="0" distL="0" distR="0" wp14:anchorId="2BFF67D0" wp14:editId="747DDDB7">
            <wp:extent cx="5933912" cy="2889250"/>
            <wp:effectExtent l="0" t="0" r="0" b="635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5947313" cy="2895775"/>
                    </a:xfrm>
                    <a:prstGeom prst="rect">
                      <a:avLst/>
                    </a:prstGeom>
                  </pic:spPr>
                </pic:pic>
              </a:graphicData>
            </a:graphic>
          </wp:inline>
        </w:drawing>
      </w:r>
    </w:p>
    <w:p w14:paraId="0F52D486" w14:textId="2E550578" w:rsidR="009A5790" w:rsidRDefault="006446EE" w:rsidP="009A5790">
      <w:pPr>
        <w:pStyle w:val="ListParagraph"/>
        <w:numPr>
          <w:ilvl w:val="0"/>
          <w:numId w:val="3"/>
        </w:numPr>
        <w:jc w:val="both"/>
        <w:rPr>
          <w:rFonts w:cstheme="minorHAnsi"/>
          <w:sz w:val="24"/>
          <w:szCs w:val="24"/>
        </w:rPr>
      </w:pPr>
      <w:r>
        <w:rPr>
          <w:rFonts w:cstheme="minorHAnsi"/>
          <w:sz w:val="24"/>
          <w:szCs w:val="24"/>
        </w:rPr>
        <w:lastRenderedPageBreak/>
        <w:t xml:space="preserve">Field Name: </w:t>
      </w:r>
      <w:r w:rsidR="006D50F9" w:rsidRPr="002C4ABC">
        <w:rPr>
          <w:rFonts w:cstheme="minorHAnsi"/>
          <w:i/>
          <w:iCs/>
          <w:sz w:val="24"/>
          <w:szCs w:val="24"/>
        </w:rPr>
        <w:t>Merchant Number</w:t>
      </w:r>
    </w:p>
    <w:p w14:paraId="6A1B9996" w14:textId="77777777" w:rsidR="006D50F9" w:rsidRDefault="006D50F9" w:rsidP="006D50F9">
      <w:pPr>
        <w:pStyle w:val="ListParagraph"/>
        <w:jc w:val="both"/>
        <w:rPr>
          <w:rFonts w:cstheme="minorHAnsi"/>
          <w:sz w:val="24"/>
          <w:szCs w:val="24"/>
        </w:rPr>
      </w:pPr>
    </w:p>
    <w:p w14:paraId="11CF90F3" w14:textId="629FAE5F" w:rsidR="006D50F9" w:rsidRDefault="006D50F9" w:rsidP="006D50F9">
      <w:pPr>
        <w:pStyle w:val="ListParagraph"/>
        <w:jc w:val="both"/>
        <w:rPr>
          <w:rFonts w:cstheme="minorHAnsi"/>
          <w:sz w:val="24"/>
          <w:szCs w:val="24"/>
        </w:rPr>
      </w:pPr>
      <w:r>
        <w:rPr>
          <w:rFonts w:cstheme="minorHAnsi"/>
          <w:sz w:val="24"/>
          <w:szCs w:val="24"/>
        </w:rPr>
        <w:t>Description:</w:t>
      </w:r>
      <w:r w:rsidR="00011459" w:rsidRPr="00011459">
        <w:t xml:space="preserve"> </w:t>
      </w:r>
      <w:r w:rsidR="00011459" w:rsidRPr="00011459">
        <w:rPr>
          <w:rFonts w:cstheme="minorHAnsi"/>
          <w:sz w:val="24"/>
          <w:szCs w:val="24"/>
        </w:rPr>
        <w:t xml:space="preserve">Merchnum is a field that represents a </w:t>
      </w:r>
      <w:r w:rsidR="00011459" w:rsidRPr="00CE6E48">
        <w:rPr>
          <w:rFonts w:cstheme="minorHAnsi"/>
          <w:b/>
          <w:bCs/>
          <w:sz w:val="24"/>
          <w:szCs w:val="24"/>
        </w:rPr>
        <w:t>unique identifier for the merchant</w:t>
      </w:r>
      <w:r w:rsidR="00011459" w:rsidRPr="00011459">
        <w:rPr>
          <w:rFonts w:cstheme="minorHAnsi"/>
          <w:sz w:val="24"/>
          <w:szCs w:val="24"/>
        </w:rPr>
        <w:t xml:space="preserve"> where the transaction occurred.</w:t>
      </w:r>
      <w:r w:rsidR="007713D2" w:rsidRPr="007713D2">
        <w:t xml:space="preserve"> </w:t>
      </w:r>
      <w:r w:rsidR="007713D2" w:rsidRPr="007713D2">
        <w:rPr>
          <w:rFonts w:cstheme="minorHAnsi"/>
          <w:sz w:val="24"/>
          <w:szCs w:val="24"/>
        </w:rPr>
        <w:t xml:space="preserve">The merchnum field can be useful for identifying patterns of fraud or suspicious activity associated with specific merchants or groups of merchants, such as unusually high transaction volumes. Additionally, the merchnum field can be used to group transactions by </w:t>
      </w:r>
      <w:r w:rsidR="00094F65" w:rsidRPr="007713D2">
        <w:rPr>
          <w:rFonts w:cstheme="minorHAnsi"/>
          <w:sz w:val="24"/>
          <w:szCs w:val="24"/>
        </w:rPr>
        <w:t>merchants</w:t>
      </w:r>
      <w:r w:rsidR="007713D2" w:rsidRPr="007713D2">
        <w:rPr>
          <w:rFonts w:cstheme="minorHAnsi"/>
          <w:sz w:val="24"/>
          <w:szCs w:val="24"/>
        </w:rPr>
        <w:t xml:space="preserve"> for reporting and analysis purposes.</w:t>
      </w:r>
    </w:p>
    <w:p w14:paraId="62C64ED1" w14:textId="77777777" w:rsidR="00627302" w:rsidRDefault="00627302" w:rsidP="006D50F9">
      <w:pPr>
        <w:pStyle w:val="ListParagraph"/>
        <w:jc w:val="both"/>
        <w:rPr>
          <w:rFonts w:cstheme="minorHAnsi"/>
          <w:sz w:val="24"/>
          <w:szCs w:val="24"/>
        </w:rPr>
      </w:pPr>
    </w:p>
    <w:p w14:paraId="341C658C" w14:textId="1E194FE2" w:rsidR="00BC34DC" w:rsidRDefault="00627302" w:rsidP="006D50F9">
      <w:pPr>
        <w:pStyle w:val="ListParagraph"/>
        <w:jc w:val="both"/>
        <w:rPr>
          <w:rFonts w:cstheme="minorHAnsi"/>
          <w:sz w:val="24"/>
          <w:szCs w:val="24"/>
        </w:rPr>
      </w:pPr>
      <w:r>
        <w:rPr>
          <w:rFonts w:cstheme="minorHAnsi"/>
          <w:sz w:val="24"/>
          <w:szCs w:val="24"/>
        </w:rPr>
        <w:t>V</w:t>
      </w:r>
      <w:r w:rsidR="00C37A10">
        <w:rPr>
          <w:rFonts w:cstheme="minorHAnsi"/>
          <w:sz w:val="24"/>
          <w:szCs w:val="24"/>
        </w:rPr>
        <w:t>isualization:</w:t>
      </w:r>
      <w:r w:rsidR="002B4D07" w:rsidRPr="002B4D07">
        <w:rPr>
          <w:noProof/>
        </w:rPr>
        <w:t xml:space="preserve"> </w:t>
      </w:r>
    </w:p>
    <w:p w14:paraId="3C52C5F6" w14:textId="77777777" w:rsidR="00773293" w:rsidRDefault="00773293" w:rsidP="00BC34DC">
      <w:pPr>
        <w:pStyle w:val="ListParagraph"/>
        <w:jc w:val="both"/>
        <w:rPr>
          <w:rFonts w:cstheme="minorHAnsi"/>
          <w:sz w:val="24"/>
          <w:szCs w:val="24"/>
        </w:rPr>
      </w:pPr>
    </w:p>
    <w:p w14:paraId="5D2BC28C" w14:textId="7162B12D" w:rsidR="00BC34DC" w:rsidRPr="00BC34DC" w:rsidRDefault="00EA19C6" w:rsidP="00BC34DC">
      <w:pPr>
        <w:pStyle w:val="ListParagraph"/>
        <w:jc w:val="both"/>
        <w:rPr>
          <w:rFonts w:cstheme="minorHAnsi"/>
          <w:sz w:val="24"/>
          <w:szCs w:val="24"/>
        </w:rPr>
      </w:pPr>
      <w:r w:rsidRPr="00EA19C6">
        <w:rPr>
          <w:rFonts w:cstheme="minorHAnsi"/>
          <w:sz w:val="24"/>
          <w:szCs w:val="24"/>
        </w:rPr>
        <w:drawing>
          <wp:inline distT="0" distB="0" distL="0" distR="0" wp14:anchorId="723405DA" wp14:editId="72DFE9F7">
            <wp:extent cx="5955665" cy="2959100"/>
            <wp:effectExtent l="0" t="0" r="6985" b="0"/>
            <wp:docPr id="33" name="Picture 3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waterfall chart&#10;&#10;Description automatically generated"/>
                    <pic:cNvPicPr/>
                  </pic:nvPicPr>
                  <pic:blipFill>
                    <a:blip r:embed="rId11"/>
                    <a:stretch>
                      <a:fillRect/>
                    </a:stretch>
                  </pic:blipFill>
                  <pic:spPr>
                    <a:xfrm>
                      <a:off x="0" y="0"/>
                      <a:ext cx="5979332" cy="2970859"/>
                    </a:xfrm>
                    <a:prstGeom prst="rect">
                      <a:avLst/>
                    </a:prstGeom>
                  </pic:spPr>
                </pic:pic>
              </a:graphicData>
            </a:graphic>
          </wp:inline>
        </w:drawing>
      </w:r>
    </w:p>
    <w:p w14:paraId="430B4B68" w14:textId="77777777" w:rsidR="00773293" w:rsidRDefault="00773293" w:rsidP="00773293">
      <w:pPr>
        <w:pStyle w:val="ListParagraph"/>
        <w:jc w:val="both"/>
        <w:rPr>
          <w:rFonts w:cstheme="minorHAnsi"/>
          <w:sz w:val="24"/>
          <w:szCs w:val="24"/>
        </w:rPr>
      </w:pPr>
    </w:p>
    <w:p w14:paraId="5F2A8537" w14:textId="613B4413" w:rsidR="00773293" w:rsidRPr="00497CA0" w:rsidRDefault="00F37259" w:rsidP="00497CA0">
      <w:pPr>
        <w:pStyle w:val="ListParagraph"/>
        <w:jc w:val="both"/>
        <w:rPr>
          <w:rFonts w:cstheme="minorHAnsi"/>
          <w:sz w:val="24"/>
          <w:szCs w:val="24"/>
        </w:rPr>
      </w:pPr>
      <w:r w:rsidRPr="00F37259">
        <w:rPr>
          <w:rFonts w:cstheme="minorHAnsi"/>
          <w:sz w:val="24"/>
          <w:szCs w:val="24"/>
        </w:rPr>
        <w:drawing>
          <wp:inline distT="0" distB="0" distL="0" distR="0" wp14:anchorId="39AF6FBC" wp14:editId="49EE0476">
            <wp:extent cx="5918200" cy="2985521"/>
            <wp:effectExtent l="0" t="0" r="6350" b="571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2"/>
                    <a:stretch>
                      <a:fillRect/>
                    </a:stretch>
                  </pic:blipFill>
                  <pic:spPr>
                    <a:xfrm>
                      <a:off x="0" y="0"/>
                      <a:ext cx="5923468" cy="2988178"/>
                    </a:xfrm>
                    <a:prstGeom prst="rect">
                      <a:avLst/>
                    </a:prstGeom>
                  </pic:spPr>
                </pic:pic>
              </a:graphicData>
            </a:graphic>
          </wp:inline>
        </w:drawing>
      </w:r>
    </w:p>
    <w:p w14:paraId="51CA7A9D" w14:textId="1625CBE2" w:rsidR="00B60F92" w:rsidRDefault="00B60F92" w:rsidP="00B60F92">
      <w:pPr>
        <w:pStyle w:val="ListParagraph"/>
        <w:numPr>
          <w:ilvl w:val="0"/>
          <w:numId w:val="3"/>
        </w:numPr>
        <w:jc w:val="both"/>
        <w:rPr>
          <w:rFonts w:cstheme="minorHAnsi"/>
          <w:sz w:val="24"/>
          <w:szCs w:val="24"/>
        </w:rPr>
      </w:pPr>
      <w:r>
        <w:rPr>
          <w:rFonts w:cstheme="minorHAnsi"/>
          <w:sz w:val="24"/>
          <w:szCs w:val="24"/>
        </w:rPr>
        <w:lastRenderedPageBreak/>
        <w:t xml:space="preserve">Field Name: </w:t>
      </w:r>
      <w:r w:rsidRPr="002C4ABC">
        <w:rPr>
          <w:rFonts w:cstheme="minorHAnsi"/>
          <w:i/>
          <w:iCs/>
          <w:sz w:val="24"/>
          <w:szCs w:val="24"/>
        </w:rPr>
        <w:t xml:space="preserve">Merchant </w:t>
      </w:r>
      <w:r w:rsidR="00397D6A" w:rsidRPr="002C4ABC">
        <w:rPr>
          <w:rFonts w:cstheme="minorHAnsi"/>
          <w:i/>
          <w:iCs/>
          <w:sz w:val="24"/>
          <w:szCs w:val="24"/>
        </w:rPr>
        <w:t>Description</w:t>
      </w:r>
    </w:p>
    <w:p w14:paraId="044CB21A" w14:textId="77777777" w:rsidR="00B60F92" w:rsidRDefault="00B60F92" w:rsidP="00B60F92">
      <w:pPr>
        <w:pStyle w:val="ListParagraph"/>
        <w:jc w:val="both"/>
        <w:rPr>
          <w:rFonts w:cstheme="minorHAnsi"/>
          <w:sz w:val="24"/>
          <w:szCs w:val="24"/>
        </w:rPr>
      </w:pPr>
    </w:p>
    <w:p w14:paraId="332737E4" w14:textId="5F276C13" w:rsidR="00B60F92" w:rsidRDefault="00B60F92" w:rsidP="00B60F92">
      <w:pPr>
        <w:pStyle w:val="ListParagraph"/>
        <w:jc w:val="both"/>
        <w:rPr>
          <w:rFonts w:cstheme="minorHAnsi"/>
          <w:sz w:val="24"/>
          <w:szCs w:val="24"/>
        </w:rPr>
      </w:pPr>
      <w:r>
        <w:rPr>
          <w:rFonts w:cstheme="minorHAnsi"/>
          <w:sz w:val="24"/>
          <w:szCs w:val="24"/>
        </w:rPr>
        <w:t>Description</w:t>
      </w:r>
      <w:r w:rsidR="00FF5BFB">
        <w:rPr>
          <w:rFonts w:cstheme="minorHAnsi"/>
          <w:sz w:val="24"/>
          <w:szCs w:val="24"/>
        </w:rPr>
        <w:t xml:space="preserve">: </w:t>
      </w:r>
      <w:r w:rsidR="00FF5BFB" w:rsidRPr="00FF5BFB">
        <w:rPr>
          <w:rFonts w:cstheme="minorHAnsi"/>
          <w:sz w:val="24"/>
          <w:szCs w:val="24"/>
        </w:rPr>
        <w:t xml:space="preserve">Merch description is a field that provides a </w:t>
      </w:r>
      <w:r w:rsidR="00FF5BFB" w:rsidRPr="00CE6E48">
        <w:rPr>
          <w:rFonts w:cstheme="minorHAnsi"/>
          <w:b/>
          <w:bCs/>
          <w:sz w:val="24"/>
          <w:szCs w:val="24"/>
        </w:rPr>
        <w:t>brief description of the goods or services purchased from the merchant</w:t>
      </w:r>
      <w:r w:rsidR="00FF5BFB" w:rsidRPr="00FF5BFB">
        <w:rPr>
          <w:rFonts w:cstheme="minorHAnsi"/>
          <w:sz w:val="24"/>
          <w:szCs w:val="24"/>
        </w:rPr>
        <w:t>. This field may contain text descriptions or codes that provide additional information about the transaction.</w:t>
      </w:r>
      <w:r w:rsidR="005D3F75">
        <w:rPr>
          <w:rFonts w:cstheme="minorHAnsi"/>
          <w:sz w:val="24"/>
          <w:szCs w:val="24"/>
        </w:rPr>
        <w:t xml:space="preserve"> </w:t>
      </w:r>
      <w:r w:rsidR="005D3F75" w:rsidRPr="005D3F75">
        <w:rPr>
          <w:rFonts w:cstheme="minorHAnsi"/>
          <w:sz w:val="24"/>
          <w:szCs w:val="24"/>
        </w:rPr>
        <w:t>The field can be useful for identifying patterns in transaction activity, such as the types of products or services that are frequently purchased, or for identifying potentially fraudulent transactions based on unusual or unexpected merchandise descriptions</w:t>
      </w:r>
      <w:r w:rsidR="00BC34DC">
        <w:rPr>
          <w:rFonts w:cstheme="minorHAnsi"/>
          <w:sz w:val="24"/>
          <w:szCs w:val="24"/>
        </w:rPr>
        <w:t xml:space="preserve">. </w:t>
      </w:r>
      <w:r w:rsidR="00BC34DC" w:rsidRPr="00BC34DC">
        <w:rPr>
          <w:rFonts w:cstheme="minorHAnsi"/>
          <w:sz w:val="24"/>
          <w:szCs w:val="24"/>
        </w:rPr>
        <w:t>This field can also be used for reporting and analysis purposes, such as grouping transactions by product category or identifying trends in purchasing behavior over time.</w:t>
      </w:r>
    </w:p>
    <w:p w14:paraId="2C8AD792" w14:textId="77777777" w:rsidR="00BC34DC" w:rsidRDefault="00BC34DC" w:rsidP="00B60F92">
      <w:pPr>
        <w:pStyle w:val="ListParagraph"/>
        <w:jc w:val="both"/>
        <w:rPr>
          <w:rFonts w:cstheme="minorHAnsi"/>
          <w:sz w:val="24"/>
          <w:szCs w:val="24"/>
        </w:rPr>
      </w:pPr>
    </w:p>
    <w:p w14:paraId="0028F5CC" w14:textId="55D37C57" w:rsidR="00BC34DC" w:rsidRDefault="00BC34DC" w:rsidP="00B60F92">
      <w:pPr>
        <w:pStyle w:val="ListParagraph"/>
        <w:jc w:val="both"/>
        <w:rPr>
          <w:rFonts w:cstheme="minorHAnsi"/>
          <w:sz w:val="24"/>
          <w:szCs w:val="24"/>
        </w:rPr>
      </w:pPr>
      <w:r>
        <w:rPr>
          <w:rFonts w:cstheme="minorHAnsi"/>
          <w:sz w:val="24"/>
          <w:szCs w:val="24"/>
        </w:rPr>
        <w:t>Visualization:</w:t>
      </w:r>
    </w:p>
    <w:p w14:paraId="566227FB" w14:textId="77777777" w:rsidR="00BC34DC" w:rsidRDefault="00BC34DC" w:rsidP="00B60F92">
      <w:pPr>
        <w:pStyle w:val="ListParagraph"/>
        <w:jc w:val="both"/>
        <w:rPr>
          <w:rFonts w:cstheme="minorHAnsi"/>
          <w:sz w:val="24"/>
          <w:szCs w:val="24"/>
        </w:rPr>
      </w:pPr>
    </w:p>
    <w:p w14:paraId="5C9DD536" w14:textId="6B4AAFF1" w:rsidR="00BC34DC" w:rsidRDefault="0059598D" w:rsidP="00B60F92">
      <w:pPr>
        <w:pStyle w:val="ListParagraph"/>
        <w:jc w:val="both"/>
        <w:rPr>
          <w:rFonts w:cstheme="minorHAnsi"/>
          <w:sz w:val="24"/>
          <w:szCs w:val="24"/>
        </w:rPr>
      </w:pPr>
      <w:r w:rsidRPr="0059598D">
        <w:rPr>
          <w:rFonts w:cstheme="minorHAnsi"/>
          <w:sz w:val="24"/>
          <w:szCs w:val="24"/>
        </w:rPr>
        <w:drawing>
          <wp:inline distT="0" distB="0" distL="0" distR="0" wp14:anchorId="2B4CA717" wp14:editId="42A9C86D">
            <wp:extent cx="5974889" cy="2857500"/>
            <wp:effectExtent l="0" t="0" r="6985"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13"/>
                    <a:stretch>
                      <a:fillRect/>
                    </a:stretch>
                  </pic:blipFill>
                  <pic:spPr>
                    <a:xfrm>
                      <a:off x="0" y="0"/>
                      <a:ext cx="5996181" cy="2867683"/>
                    </a:xfrm>
                    <a:prstGeom prst="rect">
                      <a:avLst/>
                    </a:prstGeom>
                  </pic:spPr>
                </pic:pic>
              </a:graphicData>
            </a:graphic>
          </wp:inline>
        </w:drawing>
      </w:r>
    </w:p>
    <w:p w14:paraId="33625438" w14:textId="3A77D0E7" w:rsidR="008A1486" w:rsidRDefault="00E03CF9" w:rsidP="00CD6D04">
      <w:pPr>
        <w:pStyle w:val="ListParagraph"/>
        <w:jc w:val="both"/>
        <w:rPr>
          <w:rFonts w:cstheme="minorHAnsi"/>
          <w:sz w:val="24"/>
          <w:szCs w:val="24"/>
        </w:rPr>
      </w:pPr>
      <w:r w:rsidRPr="00E03CF9">
        <w:rPr>
          <w:rFonts w:cstheme="minorHAnsi"/>
          <w:sz w:val="24"/>
          <w:szCs w:val="24"/>
        </w:rPr>
        <w:drawing>
          <wp:inline distT="0" distB="0" distL="0" distR="0" wp14:anchorId="518F1363" wp14:editId="4B69084B">
            <wp:extent cx="5904865" cy="2914650"/>
            <wp:effectExtent l="0" t="0" r="635"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4"/>
                    <a:stretch>
                      <a:fillRect/>
                    </a:stretch>
                  </pic:blipFill>
                  <pic:spPr>
                    <a:xfrm>
                      <a:off x="0" y="0"/>
                      <a:ext cx="5904865" cy="2914650"/>
                    </a:xfrm>
                    <a:prstGeom prst="rect">
                      <a:avLst/>
                    </a:prstGeom>
                  </pic:spPr>
                </pic:pic>
              </a:graphicData>
            </a:graphic>
          </wp:inline>
        </w:drawing>
      </w:r>
    </w:p>
    <w:p w14:paraId="0DB885E0" w14:textId="4508F8DA" w:rsidR="00397D6A" w:rsidRDefault="009E5F91" w:rsidP="0064263E">
      <w:pPr>
        <w:pStyle w:val="ListParagraph"/>
        <w:numPr>
          <w:ilvl w:val="0"/>
          <w:numId w:val="3"/>
        </w:numPr>
        <w:jc w:val="both"/>
        <w:rPr>
          <w:rFonts w:cstheme="minorHAnsi"/>
          <w:sz w:val="24"/>
          <w:szCs w:val="24"/>
        </w:rPr>
      </w:pPr>
      <w:r>
        <w:rPr>
          <w:rFonts w:cstheme="minorHAnsi"/>
          <w:sz w:val="24"/>
          <w:szCs w:val="24"/>
        </w:rPr>
        <w:lastRenderedPageBreak/>
        <w:t xml:space="preserve">Field Name: </w:t>
      </w:r>
      <w:r w:rsidR="00CF08EC" w:rsidRPr="002C4ABC">
        <w:rPr>
          <w:rFonts w:cstheme="minorHAnsi"/>
          <w:i/>
          <w:iCs/>
          <w:sz w:val="24"/>
          <w:szCs w:val="24"/>
        </w:rPr>
        <w:t>Merch</w:t>
      </w:r>
      <w:r w:rsidR="00397D6A" w:rsidRPr="002C4ABC">
        <w:rPr>
          <w:rFonts w:cstheme="minorHAnsi"/>
          <w:i/>
          <w:iCs/>
          <w:sz w:val="24"/>
          <w:szCs w:val="24"/>
        </w:rPr>
        <w:t>ant</w:t>
      </w:r>
      <w:r w:rsidR="00CF08EC" w:rsidRPr="002C4ABC">
        <w:rPr>
          <w:rFonts w:cstheme="minorHAnsi"/>
          <w:i/>
          <w:iCs/>
          <w:sz w:val="24"/>
          <w:szCs w:val="24"/>
        </w:rPr>
        <w:t xml:space="preserve"> state</w:t>
      </w:r>
      <w:r w:rsidR="00CF08EC" w:rsidRPr="00CF08EC">
        <w:rPr>
          <w:rFonts w:cstheme="minorHAnsi"/>
          <w:sz w:val="24"/>
          <w:szCs w:val="24"/>
        </w:rPr>
        <w:t xml:space="preserve"> </w:t>
      </w:r>
    </w:p>
    <w:p w14:paraId="15143323" w14:textId="77777777" w:rsidR="00397D6A" w:rsidRDefault="00397D6A" w:rsidP="00397D6A">
      <w:pPr>
        <w:pStyle w:val="ListParagraph"/>
        <w:jc w:val="both"/>
        <w:rPr>
          <w:rFonts w:cstheme="minorHAnsi"/>
          <w:sz w:val="24"/>
          <w:szCs w:val="24"/>
        </w:rPr>
      </w:pPr>
    </w:p>
    <w:p w14:paraId="65E32F50" w14:textId="6EAC7596" w:rsidR="00397D6A" w:rsidRDefault="00397D6A" w:rsidP="00397D6A">
      <w:pPr>
        <w:pStyle w:val="ListParagraph"/>
        <w:jc w:val="both"/>
        <w:rPr>
          <w:rFonts w:cstheme="minorHAnsi"/>
          <w:sz w:val="24"/>
          <w:szCs w:val="24"/>
        </w:rPr>
      </w:pPr>
      <w:r>
        <w:rPr>
          <w:rFonts w:cstheme="minorHAnsi"/>
          <w:sz w:val="24"/>
          <w:szCs w:val="24"/>
        </w:rPr>
        <w:t xml:space="preserve">Description: Merch state </w:t>
      </w:r>
      <w:r w:rsidR="00CF08EC" w:rsidRPr="00CF08EC">
        <w:rPr>
          <w:rFonts w:cstheme="minorHAnsi"/>
          <w:sz w:val="24"/>
          <w:szCs w:val="24"/>
        </w:rPr>
        <w:t xml:space="preserve">is a field </w:t>
      </w:r>
      <w:r w:rsidR="00F1725F" w:rsidRPr="00CF08EC">
        <w:rPr>
          <w:rFonts w:cstheme="minorHAnsi"/>
          <w:sz w:val="24"/>
          <w:szCs w:val="24"/>
        </w:rPr>
        <w:t>representing</w:t>
      </w:r>
      <w:r w:rsidR="00CF08EC" w:rsidRPr="00CF08EC">
        <w:rPr>
          <w:rFonts w:cstheme="minorHAnsi"/>
          <w:sz w:val="24"/>
          <w:szCs w:val="24"/>
        </w:rPr>
        <w:t xml:space="preserve"> the </w:t>
      </w:r>
      <w:r w:rsidR="00CF08EC" w:rsidRPr="00CE6E48">
        <w:rPr>
          <w:rFonts w:cstheme="minorHAnsi"/>
          <w:b/>
          <w:bCs/>
          <w:sz w:val="24"/>
          <w:szCs w:val="24"/>
        </w:rPr>
        <w:t>state where the merchant is located</w:t>
      </w:r>
      <w:r w:rsidR="00CF08EC" w:rsidRPr="00CF08EC">
        <w:rPr>
          <w:rFonts w:cstheme="minorHAnsi"/>
          <w:sz w:val="24"/>
          <w:szCs w:val="24"/>
        </w:rPr>
        <w:t>.</w:t>
      </w:r>
      <w:r w:rsidR="00F1725F">
        <w:rPr>
          <w:rFonts w:cstheme="minorHAnsi"/>
          <w:sz w:val="24"/>
          <w:szCs w:val="24"/>
        </w:rPr>
        <w:t xml:space="preserve"> </w:t>
      </w:r>
      <w:r w:rsidR="00F1725F" w:rsidRPr="00F1725F">
        <w:rPr>
          <w:rFonts w:cstheme="minorHAnsi"/>
          <w:sz w:val="24"/>
          <w:szCs w:val="24"/>
        </w:rPr>
        <w:t>The merch state field can be useful for identifying patterns in transaction activity by geographic region, such as identifying areas where a particular merchant is more popular or where fraud is more prevalent.</w:t>
      </w:r>
    </w:p>
    <w:p w14:paraId="3C4EF72B" w14:textId="77777777" w:rsidR="009C5C09" w:rsidRDefault="009C5C09" w:rsidP="00397D6A">
      <w:pPr>
        <w:pStyle w:val="ListParagraph"/>
        <w:jc w:val="both"/>
        <w:rPr>
          <w:rFonts w:cstheme="minorHAnsi"/>
          <w:sz w:val="24"/>
          <w:szCs w:val="24"/>
        </w:rPr>
      </w:pPr>
    </w:p>
    <w:p w14:paraId="0CC4353E" w14:textId="72CAB734" w:rsidR="00397D6A" w:rsidRDefault="00397D6A" w:rsidP="00397D6A">
      <w:pPr>
        <w:pStyle w:val="ListParagraph"/>
        <w:jc w:val="both"/>
        <w:rPr>
          <w:rFonts w:cstheme="minorHAnsi"/>
          <w:sz w:val="24"/>
          <w:szCs w:val="24"/>
        </w:rPr>
      </w:pPr>
      <w:r>
        <w:rPr>
          <w:rFonts w:cstheme="minorHAnsi"/>
          <w:sz w:val="24"/>
          <w:szCs w:val="24"/>
        </w:rPr>
        <w:t>Visualization:</w:t>
      </w:r>
    </w:p>
    <w:p w14:paraId="546730C7" w14:textId="77777777" w:rsidR="004E1B41" w:rsidRDefault="004E1B41" w:rsidP="00397D6A">
      <w:pPr>
        <w:pStyle w:val="ListParagraph"/>
        <w:jc w:val="both"/>
        <w:rPr>
          <w:rFonts w:cstheme="minorHAnsi"/>
          <w:sz w:val="24"/>
          <w:szCs w:val="24"/>
        </w:rPr>
      </w:pPr>
    </w:p>
    <w:p w14:paraId="44E1A910" w14:textId="7E2E8EA2" w:rsidR="002678CA" w:rsidRPr="00BB107A" w:rsidRDefault="00C3152F" w:rsidP="00BB107A">
      <w:pPr>
        <w:pStyle w:val="ListParagraph"/>
        <w:jc w:val="both"/>
        <w:rPr>
          <w:rFonts w:cstheme="minorHAnsi"/>
          <w:sz w:val="24"/>
          <w:szCs w:val="24"/>
        </w:rPr>
      </w:pPr>
      <w:r w:rsidRPr="00C3152F">
        <w:rPr>
          <w:rFonts w:cstheme="minorHAnsi"/>
          <w:sz w:val="24"/>
          <w:szCs w:val="24"/>
        </w:rPr>
        <w:drawing>
          <wp:inline distT="0" distB="0" distL="0" distR="0" wp14:anchorId="5B22D82F" wp14:editId="235F9537">
            <wp:extent cx="6013450" cy="2655940"/>
            <wp:effectExtent l="0" t="0" r="635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15"/>
                    <a:stretch>
                      <a:fillRect/>
                    </a:stretch>
                  </pic:blipFill>
                  <pic:spPr>
                    <a:xfrm>
                      <a:off x="0" y="0"/>
                      <a:ext cx="6021858" cy="2659654"/>
                    </a:xfrm>
                    <a:prstGeom prst="rect">
                      <a:avLst/>
                    </a:prstGeom>
                  </pic:spPr>
                </pic:pic>
              </a:graphicData>
            </a:graphic>
          </wp:inline>
        </w:drawing>
      </w:r>
    </w:p>
    <w:p w14:paraId="7AAE78CF" w14:textId="77777777" w:rsidR="002678CA" w:rsidRDefault="002678CA" w:rsidP="00397D6A">
      <w:pPr>
        <w:pStyle w:val="ListParagraph"/>
        <w:jc w:val="both"/>
        <w:rPr>
          <w:rFonts w:cstheme="minorHAnsi"/>
          <w:sz w:val="24"/>
          <w:szCs w:val="24"/>
        </w:rPr>
      </w:pPr>
    </w:p>
    <w:p w14:paraId="2B16397B" w14:textId="77777777" w:rsidR="002678CA" w:rsidRDefault="002678CA" w:rsidP="00397D6A">
      <w:pPr>
        <w:pStyle w:val="ListParagraph"/>
        <w:jc w:val="both"/>
        <w:rPr>
          <w:rFonts w:cstheme="minorHAnsi"/>
          <w:sz w:val="24"/>
          <w:szCs w:val="24"/>
        </w:rPr>
      </w:pPr>
    </w:p>
    <w:p w14:paraId="48DCD0EF" w14:textId="0C900840" w:rsidR="002678CA" w:rsidRDefault="00B32279" w:rsidP="00397D6A">
      <w:pPr>
        <w:pStyle w:val="ListParagraph"/>
        <w:jc w:val="both"/>
        <w:rPr>
          <w:rFonts w:cstheme="minorHAnsi"/>
          <w:sz w:val="24"/>
          <w:szCs w:val="24"/>
        </w:rPr>
      </w:pPr>
      <w:r w:rsidRPr="00B32279">
        <w:rPr>
          <w:rFonts w:cstheme="minorHAnsi"/>
          <w:sz w:val="24"/>
          <w:szCs w:val="24"/>
        </w:rPr>
        <w:drawing>
          <wp:inline distT="0" distB="0" distL="0" distR="0" wp14:anchorId="0C99393F" wp14:editId="21DC9866">
            <wp:extent cx="6070600" cy="2605901"/>
            <wp:effectExtent l="0" t="0" r="6350" b="444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6"/>
                    <a:stretch>
                      <a:fillRect/>
                    </a:stretch>
                  </pic:blipFill>
                  <pic:spPr>
                    <a:xfrm>
                      <a:off x="0" y="0"/>
                      <a:ext cx="6080360" cy="2610091"/>
                    </a:xfrm>
                    <a:prstGeom prst="rect">
                      <a:avLst/>
                    </a:prstGeom>
                  </pic:spPr>
                </pic:pic>
              </a:graphicData>
            </a:graphic>
          </wp:inline>
        </w:drawing>
      </w:r>
    </w:p>
    <w:p w14:paraId="1D68912D" w14:textId="77777777" w:rsidR="008A1486" w:rsidRDefault="008A1486" w:rsidP="009E7961">
      <w:pPr>
        <w:jc w:val="both"/>
        <w:rPr>
          <w:rFonts w:cstheme="minorHAnsi"/>
          <w:sz w:val="24"/>
          <w:szCs w:val="24"/>
        </w:rPr>
      </w:pPr>
    </w:p>
    <w:p w14:paraId="35E6F6F6" w14:textId="77777777" w:rsidR="00BB107A" w:rsidRDefault="00BB107A" w:rsidP="00E835EE">
      <w:pPr>
        <w:pStyle w:val="ListParagraph"/>
        <w:jc w:val="both"/>
        <w:rPr>
          <w:rFonts w:cstheme="minorHAnsi"/>
          <w:sz w:val="24"/>
          <w:szCs w:val="24"/>
        </w:rPr>
      </w:pPr>
    </w:p>
    <w:p w14:paraId="0CA8EEA2" w14:textId="5CFB75E7" w:rsidR="009E7961" w:rsidRDefault="009E7961" w:rsidP="009E7961">
      <w:pPr>
        <w:pStyle w:val="ListParagraph"/>
        <w:numPr>
          <w:ilvl w:val="0"/>
          <w:numId w:val="3"/>
        </w:numPr>
        <w:jc w:val="both"/>
        <w:rPr>
          <w:rFonts w:cstheme="minorHAnsi"/>
          <w:sz w:val="24"/>
          <w:szCs w:val="24"/>
        </w:rPr>
      </w:pPr>
      <w:r>
        <w:rPr>
          <w:rFonts w:cstheme="minorHAnsi"/>
          <w:sz w:val="24"/>
          <w:szCs w:val="24"/>
        </w:rPr>
        <w:lastRenderedPageBreak/>
        <w:t xml:space="preserve">Field Name: </w:t>
      </w:r>
      <w:r w:rsidR="00BB03DB" w:rsidRPr="002C4ABC">
        <w:rPr>
          <w:rFonts w:cstheme="minorHAnsi"/>
          <w:i/>
          <w:iCs/>
          <w:sz w:val="24"/>
          <w:szCs w:val="24"/>
        </w:rPr>
        <w:t>M</w:t>
      </w:r>
      <w:r w:rsidRPr="002C4ABC">
        <w:rPr>
          <w:rFonts w:cstheme="minorHAnsi"/>
          <w:i/>
          <w:iCs/>
          <w:sz w:val="24"/>
          <w:szCs w:val="24"/>
        </w:rPr>
        <w:t>erchant Zip</w:t>
      </w:r>
    </w:p>
    <w:p w14:paraId="3D9D1ADE" w14:textId="77777777" w:rsidR="00BB03DB" w:rsidRDefault="00BB03DB" w:rsidP="00BB03DB">
      <w:pPr>
        <w:pStyle w:val="ListParagraph"/>
        <w:jc w:val="both"/>
        <w:rPr>
          <w:rFonts w:cstheme="minorHAnsi"/>
          <w:sz w:val="24"/>
          <w:szCs w:val="24"/>
        </w:rPr>
      </w:pPr>
    </w:p>
    <w:p w14:paraId="17A8E886" w14:textId="6B750769" w:rsidR="00BB03DB" w:rsidRDefault="00BB03DB" w:rsidP="00BB03DB">
      <w:pPr>
        <w:pStyle w:val="ListParagraph"/>
        <w:jc w:val="both"/>
        <w:rPr>
          <w:rFonts w:cstheme="minorHAnsi"/>
          <w:sz w:val="24"/>
          <w:szCs w:val="24"/>
        </w:rPr>
      </w:pPr>
      <w:r>
        <w:rPr>
          <w:rFonts w:cstheme="minorHAnsi"/>
          <w:sz w:val="24"/>
          <w:szCs w:val="24"/>
        </w:rPr>
        <w:t xml:space="preserve">Description: </w:t>
      </w:r>
      <w:r w:rsidR="006C2C01">
        <w:rPr>
          <w:rFonts w:cstheme="minorHAnsi"/>
          <w:sz w:val="24"/>
          <w:szCs w:val="24"/>
        </w:rPr>
        <w:t xml:space="preserve">Merchant Zip is a field that </w:t>
      </w:r>
      <w:r w:rsidR="006C2C01" w:rsidRPr="006C2C01">
        <w:rPr>
          <w:rFonts w:cstheme="minorHAnsi"/>
          <w:sz w:val="24"/>
          <w:szCs w:val="24"/>
        </w:rPr>
        <w:t xml:space="preserve">represents the </w:t>
      </w:r>
      <w:r w:rsidR="006C2C01" w:rsidRPr="00CE6E48">
        <w:rPr>
          <w:rFonts w:cstheme="minorHAnsi"/>
          <w:b/>
          <w:bCs/>
          <w:sz w:val="24"/>
          <w:szCs w:val="24"/>
        </w:rPr>
        <w:t>zip code of the merchant's location</w:t>
      </w:r>
      <w:r w:rsidR="006C2C01" w:rsidRPr="006C2C01">
        <w:rPr>
          <w:rFonts w:cstheme="minorHAnsi"/>
          <w:sz w:val="24"/>
          <w:szCs w:val="24"/>
        </w:rPr>
        <w:t xml:space="preserve"> where the credit card transaction was made</w:t>
      </w:r>
      <w:r w:rsidR="006C2C01">
        <w:rPr>
          <w:rFonts w:cstheme="minorHAnsi"/>
          <w:sz w:val="24"/>
          <w:szCs w:val="24"/>
        </w:rPr>
        <w:t xml:space="preserve">. </w:t>
      </w:r>
      <w:r w:rsidR="00424B98" w:rsidRPr="00424B98">
        <w:rPr>
          <w:rFonts w:cstheme="minorHAnsi"/>
          <w:sz w:val="24"/>
          <w:szCs w:val="24"/>
        </w:rPr>
        <w:t>The zip code can help identify where most of the transactions are taking place and provide insights into the merchant's location. This information can be used to identify unusual or suspicious transactions that occur outside the expected geographic area</w:t>
      </w:r>
      <w:r w:rsidR="00424B98">
        <w:rPr>
          <w:rFonts w:cstheme="minorHAnsi"/>
          <w:sz w:val="24"/>
          <w:szCs w:val="24"/>
        </w:rPr>
        <w:t xml:space="preserve">. </w:t>
      </w:r>
    </w:p>
    <w:p w14:paraId="1FCD0FAF" w14:textId="77777777" w:rsidR="009C4ADA" w:rsidRDefault="009C4ADA" w:rsidP="00BB03DB">
      <w:pPr>
        <w:pStyle w:val="ListParagraph"/>
        <w:jc w:val="both"/>
        <w:rPr>
          <w:rFonts w:cstheme="minorHAnsi"/>
          <w:sz w:val="24"/>
          <w:szCs w:val="24"/>
        </w:rPr>
      </w:pPr>
    </w:p>
    <w:p w14:paraId="4D0CFD8A" w14:textId="5DA128CA" w:rsidR="009C4ADA" w:rsidRDefault="009C4ADA" w:rsidP="00BB03DB">
      <w:pPr>
        <w:pStyle w:val="ListParagraph"/>
        <w:jc w:val="both"/>
        <w:rPr>
          <w:rFonts w:cstheme="minorHAnsi"/>
          <w:sz w:val="24"/>
          <w:szCs w:val="24"/>
        </w:rPr>
      </w:pPr>
      <w:r>
        <w:rPr>
          <w:rFonts w:cstheme="minorHAnsi"/>
          <w:sz w:val="24"/>
          <w:szCs w:val="24"/>
        </w:rPr>
        <w:t>Visualization:</w:t>
      </w:r>
    </w:p>
    <w:p w14:paraId="508594A1" w14:textId="77777777" w:rsidR="0094654E" w:rsidRDefault="0094654E" w:rsidP="00BB03DB">
      <w:pPr>
        <w:pStyle w:val="ListParagraph"/>
        <w:jc w:val="both"/>
        <w:rPr>
          <w:rFonts w:cstheme="minorHAnsi"/>
          <w:sz w:val="24"/>
          <w:szCs w:val="24"/>
        </w:rPr>
      </w:pPr>
    </w:p>
    <w:p w14:paraId="2AEDF062" w14:textId="218395A6" w:rsidR="008A1486" w:rsidRDefault="009761E6" w:rsidP="002274F2">
      <w:pPr>
        <w:pStyle w:val="ListParagraph"/>
        <w:jc w:val="both"/>
        <w:rPr>
          <w:rFonts w:cstheme="minorHAnsi"/>
          <w:sz w:val="24"/>
          <w:szCs w:val="24"/>
        </w:rPr>
      </w:pPr>
      <w:r w:rsidRPr="009761E6">
        <w:rPr>
          <w:rFonts w:cstheme="minorHAnsi"/>
          <w:sz w:val="24"/>
          <w:szCs w:val="24"/>
        </w:rPr>
        <w:drawing>
          <wp:inline distT="0" distB="0" distL="0" distR="0" wp14:anchorId="5010D6CC" wp14:editId="4E5CAD91">
            <wp:extent cx="6064250" cy="2746961"/>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17"/>
                    <a:stretch>
                      <a:fillRect/>
                    </a:stretch>
                  </pic:blipFill>
                  <pic:spPr>
                    <a:xfrm>
                      <a:off x="0" y="0"/>
                      <a:ext cx="6080570" cy="2754354"/>
                    </a:xfrm>
                    <a:prstGeom prst="rect">
                      <a:avLst/>
                    </a:prstGeom>
                  </pic:spPr>
                </pic:pic>
              </a:graphicData>
            </a:graphic>
          </wp:inline>
        </w:drawing>
      </w:r>
    </w:p>
    <w:p w14:paraId="0F8F376C" w14:textId="77777777" w:rsidR="002274F2" w:rsidRDefault="002274F2" w:rsidP="002274F2">
      <w:pPr>
        <w:pStyle w:val="ListParagraph"/>
        <w:jc w:val="both"/>
        <w:rPr>
          <w:rFonts w:cstheme="minorHAnsi"/>
          <w:sz w:val="24"/>
          <w:szCs w:val="24"/>
        </w:rPr>
      </w:pPr>
    </w:p>
    <w:p w14:paraId="505A4C57" w14:textId="77777777" w:rsidR="002274F2" w:rsidRDefault="002274F2" w:rsidP="002274F2">
      <w:pPr>
        <w:pStyle w:val="ListParagraph"/>
        <w:jc w:val="both"/>
        <w:rPr>
          <w:rFonts w:cstheme="minorHAnsi"/>
          <w:sz w:val="24"/>
          <w:szCs w:val="24"/>
        </w:rPr>
      </w:pPr>
    </w:p>
    <w:p w14:paraId="36EEE872" w14:textId="7851A89D" w:rsidR="002274F2" w:rsidRDefault="00FF5E91" w:rsidP="002274F2">
      <w:pPr>
        <w:pStyle w:val="ListParagraph"/>
        <w:jc w:val="both"/>
        <w:rPr>
          <w:rFonts w:cstheme="minorHAnsi"/>
          <w:sz w:val="24"/>
          <w:szCs w:val="24"/>
        </w:rPr>
      </w:pPr>
      <w:r w:rsidRPr="00FF5E91">
        <w:rPr>
          <w:rFonts w:cstheme="minorHAnsi"/>
          <w:sz w:val="24"/>
          <w:szCs w:val="24"/>
        </w:rPr>
        <w:drawing>
          <wp:inline distT="0" distB="0" distL="0" distR="0" wp14:anchorId="6FBE81BF" wp14:editId="0B00188A">
            <wp:extent cx="6140450" cy="2710205"/>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8"/>
                    <a:stretch>
                      <a:fillRect/>
                    </a:stretch>
                  </pic:blipFill>
                  <pic:spPr>
                    <a:xfrm>
                      <a:off x="0" y="0"/>
                      <a:ext cx="6144807" cy="2712128"/>
                    </a:xfrm>
                    <a:prstGeom prst="rect">
                      <a:avLst/>
                    </a:prstGeom>
                  </pic:spPr>
                </pic:pic>
              </a:graphicData>
            </a:graphic>
          </wp:inline>
        </w:drawing>
      </w:r>
    </w:p>
    <w:p w14:paraId="36FFFC22" w14:textId="77777777" w:rsidR="008A1486" w:rsidRDefault="008A1486" w:rsidP="009C4ADA">
      <w:pPr>
        <w:jc w:val="both"/>
        <w:rPr>
          <w:rFonts w:cstheme="minorHAnsi"/>
          <w:sz w:val="24"/>
          <w:szCs w:val="24"/>
        </w:rPr>
      </w:pPr>
    </w:p>
    <w:p w14:paraId="297A6F69" w14:textId="103799F6" w:rsidR="009C4ADA" w:rsidRDefault="009C4ADA" w:rsidP="009C4ADA">
      <w:pPr>
        <w:pStyle w:val="ListParagraph"/>
        <w:numPr>
          <w:ilvl w:val="0"/>
          <w:numId w:val="3"/>
        </w:numPr>
        <w:jc w:val="both"/>
        <w:rPr>
          <w:rFonts w:cstheme="minorHAnsi"/>
          <w:sz w:val="24"/>
          <w:szCs w:val="24"/>
        </w:rPr>
      </w:pPr>
      <w:r>
        <w:rPr>
          <w:rFonts w:cstheme="minorHAnsi"/>
          <w:sz w:val="24"/>
          <w:szCs w:val="24"/>
        </w:rPr>
        <w:lastRenderedPageBreak/>
        <w:t xml:space="preserve">Field Name: </w:t>
      </w:r>
      <w:r w:rsidRPr="002C4ABC">
        <w:rPr>
          <w:rFonts w:cstheme="minorHAnsi"/>
          <w:i/>
          <w:iCs/>
          <w:sz w:val="24"/>
          <w:szCs w:val="24"/>
        </w:rPr>
        <w:t>Transaction Type</w:t>
      </w:r>
    </w:p>
    <w:p w14:paraId="4516AD8E" w14:textId="77777777" w:rsidR="009C4ADA" w:rsidRDefault="009C4ADA" w:rsidP="009C4ADA">
      <w:pPr>
        <w:pStyle w:val="ListParagraph"/>
        <w:jc w:val="both"/>
        <w:rPr>
          <w:rFonts w:cstheme="minorHAnsi"/>
          <w:sz w:val="24"/>
          <w:szCs w:val="24"/>
        </w:rPr>
      </w:pPr>
    </w:p>
    <w:p w14:paraId="18AAA55B" w14:textId="74D54AB4" w:rsidR="009C4ADA" w:rsidRDefault="009C4ADA" w:rsidP="009C4ADA">
      <w:pPr>
        <w:pStyle w:val="ListParagraph"/>
        <w:jc w:val="both"/>
        <w:rPr>
          <w:rFonts w:cstheme="minorHAnsi"/>
          <w:sz w:val="24"/>
          <w:szCs w:val="24"/>
        </w:rPr>
      </w:pPr>
      <w:r>
        <w:rPr>
          <w:rFonts w:cstheme="minorHAnsi"/>
          <w:sz w:val="24"/>
          <w:szCs w:val="24"/>
        </w:rPr>
        <w:t xml:space="preserve">Description: </w:t>
      </w:r>
      <w:r w:rsidR="005A21D7">
        <w:rPr>
          <w:rFonts w:cstheme="minorHAnsi"/>
          <w:sz w:val="24"/>
          <w:szCs w:val="24"/>
        </w:rPr>
        <w:t xml:space="preserve">Transtype </w:t>
      </w:r>
      <w:r w:rsidR="004041E5">
        <w:rPr>
          <w:rFonts w:cstheme="minorHAnsi"/>
          <w:sz w:val="24"/>
          <w:szCs w:val="24"/>
        </w:rPr>
        <w:t xml:space="preserve">is a field that represents </w:t>
      </w:r>
      <w:r w:rsidR="004041E5" w:rsidRPr="004041E5">
        <w:rPr>
          <w:rFonts w:cstheme="minorHAnsi"/>
          <w:sz w:val="24"/>
          <w:szCs w:val="24"/>
        </w:rPr>
        <w:t xml:space="preserve">the </w:t>
      </w:r>
      <w:r w:rsidR="004041E5" w:rsidRPr="00CE6E48">
        <w:rPr>
          <w:rFonts w:cstheme="minorHAnsi"/>
          <w:b/>
          <w:bCs/>
          <w:sz w:val="24"/>
          <w:szCs w:val="24"/>
        </w:rPr>
        <w:t>type of transaction made with the credit card</w:t>
      </w:r>
      <w:r w:rsidR="004041E5" w:rsidRPr="004041E5">
        <w:rPr>
          <w:rFonts w:cstheme="minorHAnsi"/>
          <w:sz w:val="24"/>
          <w:szCs w:val="24"/>
        </w:rPr>
        <w:t xml:space="preserve">. It provides information on whether the transaction was a </w:t>
      </w:r>
      <w:r w:rsidR="002070B5">
        <w:rPr>
          <w:rFonts w:cstheme="minorHAnsi"/>
          <w:sz w:val="24"/>
          <w:szCs w:val="24"/>
        </w:rPr>
        <w:t>P</w:t>
      </w:r>
      <w:r w:rsidR="004041E5" w:rsidRPr="004041E5">
        <w:rPr>
          <w:rFonts w:cstheme="minorHAnsi"/>
          <w:sz w:val="24"/>
          <w:szCs w:val="24"/>
        </w:rPr>
        <w:t>urchase</w:t>
      </w:r>
      <w:r w:rsidR="004041E5">
        <w:rPr>
          <w:rFonts w:cstheme="minorHAnsi"/>
          <w:sz w:val="24"/>
          <w:szCs w:val="24"/>
        </w:rPr>
        <w:t>(P)</w:t>
      </w:r>
      <w:r w:rsidR="004041E5" w:rsidRPr="004041E5">
        <w:rPr>
          <w:rFonts w:cstheme="minorHAnsi"/>
          <w:sz w:val="24"/>
          <w:szCs w:val="24"/>
        </w:rPr>
        <w:t xml:space="preserve">, </w:t>
      </w:r>
      <w:r w:rsidR="002070B5">
        <w:rPr>
          <w:rFonts w:cstheme="minorHAnsi"/>
          <w:sz w:val="24"/>
          <w:szCs w:val="24"/>
        </w:rPr>
        <w:t>A</w:t>
      </w:r>
      <w:r w:rsidR="004041E5">
        <w:rPr>
          <w:rFonts w:cstheme="minorHAnsi"/>
          <w:sz w:val="24"/>
          <w:szCs w:val="24"/>
        </w:rPr>
        <w:t>uthorization</w:t>
      </w:r>
      <w:r w:rsidR="002070B5">
        <w:rPr>
          <w:rFonts w:cstheme="minorHAnsi"/>
          <w:sz w:val="24"/>
          <w:szCs w:val="24"/>
        </w:rPr>
        <w:t>(A)</w:t>
      </w:r>
      <w:r w:rsidR="004041E5" w:rsidRPr="004041E5">
        <w:rPr>
          <w:rFonts w:cstheme="minorHAnsi"/>
          <w:sz w:val="24"/>
          <w:szCs w:val="24"/>
        </w:rPr>
        <w:t>, or some other type of transaction.</w:t>
      </w:r>
      <w:r w:rsidR="00E71B13">
        <w:rPr>
          <w:rFonts w:cstheme="minorHAnsi"/>
          <w:sz w:val="24"/>
          <w:szCs w:val="24"/>
        </w:rPr>
        <w:t xml:space="preserve"> Transtype </w:t>
      </w:r>
      <w:r w:rsidR="00E71B13" w:rsidRPr="00E71B13">
        <w:rPr>
          <w:rFonts w:cstheme="minorHAnsi"/>
          <w:sz w:val="24"/>
          <w:szCs w:val="24"/>
        </w:rPr>
        <w:t>is a useful field for detecting fraud, as certain transaction types may be more likely to be fraudulent than others.</w:t>
      </w:r>
    </w:p>
    <w:p w14:paraId="628012C0" w14:textId="77777777" w:rsidR="00C47AE6" w:rsidRDefault="00C47AE6" w:rsidP="009C4ADA">
      <w:pPr>
        <w:pStyle w:val="ListParagraph"/>
        <w:jc w:val="both"/>
        <w:rPr>
          <w:rFonts w:cstheme="minorHAnsi"/>
          <w:sz w:val="24"/>
          <w:szCs w:val="24"/>
        </w:rPr>
      </w:pPr>
    </w:p>
    <w:p w14:paraId="788379B9" w14:textId="43C95534" w:rsidR="00C47AE6" w:rsidRDefault="00C47AE6" w:rsidP="009C4ADA">
      <w:pPr>
        <w:pStyle w:val="ListParagraph"/>
        <w:jc w:val="both"/>
        <w:rPr>
          <w:rFonts w:cstheme="minorHAnsi"/>
          <w:sz w:val="24"/>
          <w:szCs w:val="24"/>
        </w:rPr>
      </w:pPr>
      <w:r>
        <w:rPr>
          <w:rFonts w:cstheme="minorHAnsi"/>
          <w:sz w:val="24"/>
          <w:szCs w:val="24"/>
        </w:rPr>
        <w:t>Visualization:</w:t>
      </w:r>
    </w:p>
    <w:p w14:paraId="3FB91452" w14:textId="77777777" w:rsidR="00FF68D7" w:rsidRDefault="00FF68D7" w:rsidP="009C4ADA">
      <w:pPr>
        <w:pStyle w:val="ListParagraph"/>
        <w:jc w:val="both"/>
        <w:rPr>
          <w:rFonts w:cstheme="minorHAnsi"/>
          <w:sz w:val="24"/>
          <w:szCs w:val="24"/>
        </w:rPr>
      </w:pPr>
    </w:p>
    <w:p w14:paraId="1293FFF5" w14:textId="1F6728F4" w:rsidR="00936535" w:rsidRDefault="001C6A6B" w:rsidP="00C940A8">
      <w:pPr>
        <w:pStyle w:val="ListParagraph"/>
        <w:jc w:val="both"/>
        <w:rPr>
          <w:rFonts w:cstheme="minorHAnsi"/>
          <w:sz w:val="24"/>
          <w:szCs w:val="24"/>
        </w:rPr>
      </w:pPr>
      <w:r w:rsidRPr="001C6A6B">
        <w:rPr>
          <w:rFonts w:cstheme="minorHAnsi"/>
          <w:sz w:val="24"/>
          <w:szCs w:val="24"/>
        </w:rPr>
        <w:drawing>
          <wp:inline distT="0" distB="0" distL="0" distR="0" wp14:anchorId="539ACD50" wp14:editId="15EC99F5">
            <wp:extent cx="6032500" cy="2708640"/>
            <wp:effectExtent l="0" t="0" r="635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19"/>
                    <a:stretch>
                      <a:fillRect/>
                    </a:stretch>
                  </pic:blipFill>
                  <pic:spPr>
                    <a:xfrm>
                      <a:off x="0" y="0"/>
                      <a:ext cx="6037222" cy="2710760"/>
                    </a:xfrm>
                    <a:prstGeom prst="rect">
                      <a:avLst/>
                    </a:prstGeom>
                  </pic:spPr>
                </pic:pic>
              </a:graphicData>
            </a:graphic>
          </wp:inline>
        </w:drawing>
      </w:r>
    </w:p>
    <w:p w14:paraId="5FADA40D" w14:textId="77777777" w:rsidR="00C940A8" w:rsidRDefault="00C940A8" w:rsidP="00C940A8">
      <w:pPr>
        <w:pStyle w:val="ListParagraph"/>
        <w:jc w:val="both"/>
        <w:rPr>
          <w:rFonts w:cstheme="minorHAnsi"/>
          <w:sz w:val="24"/>
          <w:szCs w:val="24"/>
        </w:rPr>
      </w:pPr>
    </w:p>
    <w:p w14:paraId="336C22C2" w14:textId="77777777" w:rsidR="00C940A8" w:rsidRDefault="00C940A8" w:rsidP="00C940A8">
      <w:pPr>
        <w:pStyle w:val="ListParagraph"/>
        <w:jc w:val="both"/>
        <w:rPr>
          <w:rFonts w:cstheme="minorHAnsi"/>
          <w:sz w:val="24"/>
          <w:szCs w:val="24"/>
        </w:rPr>
      </w:pPr>
    </w:p>
    <w:p w14:paraId="518FEAD3" w14:textId="286686C6" w:rsidR="00C940A8" w:rsidRDefault="00ED21A2" w:rsidP="00C940A8">
      <w:pPr>
        <w:pStyle w:val="ListParagraph"/>
        <w:jc w:val="both"/>
        <w:rPr>
          <w:rFonts w:cstheme="minorHAnsi"/>
          <w:sz w:val="24"/>
          <w:szCs w:val="24"/>
        </w:rPr>
      </w:pPr>
      <w:r w:rsidRPr="00ED21A2">
        <w:rPr>
          <w:rFonts w:cstheme="minorHAnsi"/>
          <w:sz w:val="24"/>
          <w:szCs w:val="24"/>
        </w:rPr>
        <w:drawing>
          <wp:inline distT="0" distB="0" distL="0" distR="0" wp14:anchorId="004D180D" wp14:editId="034D2BEB">
            <wp:extent cx="6007100" cy="2671014"/>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0"/>
                    <a:stretch>
                      <a:fillRect/>
                    </a:stretch>
                  </pic:blipFill>
                  <pic:spPr>
                    <a:xfrm>
                      <a:off x="0" y="0"/>
                      <a:ext cx="6016043" cy="2674990"/>
                    </a:xfrm>
                    <a:prstGeom prst="rect">
                      <a:avLst/>
                    </a:prstGeom>
                  </pic:spPr>
                </pic:pic>
              </a:graphicData>
            </a:graphic>
          </wp:inline>
        </w:drawing>
      </w:r>
    </w:p>
    <w:p w14:paraId="14D3F4C8" w14:textId="77777777" w:rsidR="008A1486" w:rsidRDefault="008A1486" w:rsidP="00936535">
      <w:pPr>
        <w:jc w:val="both"/>
        <w:rPr>
          <w:rFonts w:cstheme="minorHAnsi"/>
          <w:sz w:val="24"/>
          <w:szCs w:val="24"/>
        </w:rPr>
      </w:pPr>
    </w:p>
    <w:p w14:paraId="2FB4A504" w14:textId="77777777" w:rsidR="008A1486" w:rsidRDefault="008A1486" w:rsidP="00936535">
      <w:pPr>
        <w:jc w:val="both"/>
        <w:rPr>
          <w:rFonts w:cstheme="minorHAnsi"/>
          <w:sz w:val="24"/>
          <w:szCs w:val="24"/>
        </w:rPr>
      </w:pPr>
    </w:p>
    <w:p w14:paraId="509489CA" w14:textId="15F41C65" w:rsidR="00936535" w:rsidRDefault="00CA4D54" w:rsidP="00936535">
      <w:pPr>
        <w:pStyle w:val="ListParagraph"/>
        <w:numPr>
          <w:ilvl w:val="0"/>
          <w:numId w:val="3"/>
        </w:numPr>
        <w:jc w:val="both"/>
        <w:rPr>
          <w:rFonts w:cstheme="minorHAnsi"/>
          <w:sz w:val="24"/>
          <w:szCs w:val="24"/>
        </w:rPr>
      </w:pPr>
      <w:r>
        <w:rPr>
          <w:rFonts w:cstheme="minorHAnsi"/>
          <w:sz w:val="24"/>
          <w:szCs w:val="24"/>
        </w:rPr>
        <w:lastRenderedPageBreak/>
        <w:t xml:space="preserve">Field Name: </w:t>
      </w:r>
      <w:r w:rsidRPr="002C4ABC">
        <w:rPr>
          <w:rFonts w:cstheme="minorHAnsi"/>
          <w:i/>
          <w:iCs/>
          <w:sz w:val="24"/>
          <w:szCs w:val="24"/>
        </w:rPr>
        <w:t>Amount</w:t>
      </w:r>
    </w:p>
    <w:p w14:paraId="71A5A222" w14:textId="77777777" w:rsidR="00CA4D54" w:rsidRDefault="00CA4D54" w:rsidP="00CA4D54">
      <w:pPr>
        <w:pStyle w:val="ListParagraph"/>
        <w:jc w:val="both"/>
        <w:rPr>
          <w:rFonts w:cstheme="minorHAnsi"/>
          <w:sz w:val="24"/>
          <w:szCs w:val="24"/>
        </w:rPr>
      </w:pPr>
    </w:p>
    <w:p w14:paraId="7EA3A918" w14:textId="4372DA90" w:rsidR="00CA4D54" w:rsidRPr="00936535" w:rsidRDefault="00CA4D54" w:rsidP="00CA4D54">
      <w:pPr>
        <w:pStyle w:val="ListParagraph"/>
        <w:jc w:val="both"/>
        <w:rPr>
          <w:rFonts w:cstheme="minorHAnsi"/>
          <w:sz w:val="24"/>
          <w:szCs w:val="24"/>
        </w:rPr>
      </w:pPr>
      <w:r>
        <w:rPr>
          <w:rFonts w:cstheme="minorHAnsi"/>
          <w:sz w:val="24"/>
          <w:szCs w:val="24"/>
        </w:rPr>
        <w:t xml:space="preserve">Description: </w:t>
      </w:r>
      <w:r w:rsidR="004A025F">
        <w:rPr>
          <w:rFonts w:cstheme="minorHAnsi"/>
          <w:sz w:val="24"/>
          <w:szCs w:val="24"/>
        </w:rPr>
        <w:t xml:space="preserve">Amount is a field that represents </w:t>
      </w:r>
      <w:r w:rsidR="004A025F" w:rsidRPr="004A025F">
        <w:rPr>
          <w:rFonts w:cstheme="minorHAnsi"/>
          <w:sz w:val="24"/>
          <w:szCs w:val="24"/>
        </w:rPr>
        <w:t xml:space="preserve">the </w:t>
      </w:r>
      <w:r w:rsidR="004A025F" w:rsidRPr="00CE6E48">
        <w:rPr>
          <w:rFonts w:cstheme="minorHAnsi"/>
          <w:b/>
          <w:bCs/>
          <w:sz w:val="24"/>
          <w:szCs w:val="24"/>
        </w:rPr>
        <w:t>dollar amount of the transaction</w:t>
      </w:r>
      <w:r w:rsidR="004A025F" w:rsidRPr="004A025F">
        <w:rPr>
          <w:rFonts w:cstheme="minorHAnsi"/>
          <w:sz w:val="24"/>
          <w:szCs w:val="24"/>
        </w:rPr>
        <w:t xml:space="preserve"> made with the credit card.</w:t>
      </w:r>
      <w:r w:rsidR="00E42F23">
        <w:rPr>
          <w:rFonts w:cstheme="minorHAnsi"/>
          <w:sz w:val="24"/>
          <w:szCs w:val="24"/>
        </w:rPr>
        <w:t xml:space="preserve"> </w:t>
      </w:r>
      <w:r w:rsidR="00E42F23" w:rsidRPr="00E42F23">
        <w:rPr>
          <w:rFonts w:cstheme="minorHAnsi"/>
          <w:sz w:val="24"/>
          <w:szCs w:val="24"/>
        </w:rPr>
        <w:t>Analyzing the Amount field can provide insights into customer behavior, such as what types of products or services are being purchased and at what price</w:t>
      </w:r>
      <w:r w:rsidR="00AB1987">
        <w:rPr>
          <w:rFonts w:cstheme="minorHAnsi"/>
          <w:sz w:val="24"/>
          <w:szCs w:val="24"/>
        </w:rPr>
        <w:t>,</w:t>
      </w:r>
      <w:r w:rsidR="00E42F23">
        <w:rPr>
          <w:rFonts w:cstheme="minorHAnsi"/>
          <w:sz w:val="24"/>
          <w:szCs w:val="24"/>
        </w:rPr>
        <w:t xml:space="preserve"> but it is important to consider </w:t>
      </w:r>
      <w:r w:rsidR="00082CD9">
        <w:rPr>
          <w:rFonts w:cstheme="minorHAnsi"/>
          <w:sz w:val="24"/>
          <w:szCs w:val="24"/>
        </w:rPr>
        <w:t>the context of the transaction. For Ex - A</w:t>
      </w:r>
      <w:r w:rsidR="00082CD9" w:rsidRPr="00082CD9">
        <w:rPr>
          <w:rFonts w:cstheme="minorHAnsi"/>
          <w:sz w:val="24"/>
          <w:szCs w:val="24"/>
        </w:rPr>
        <w:t xml:space="preserve"> $500 transaction at a high-end department store may be perfectly legitimate, while a $500 transaction at a discount store may be more suspicious</w:t>
      </w:r>
      <w:r w:rsidR="003055B8">
        <w:rPr>
          <w:rFonts w:cstheme="minorHAnsi"/>
          <w:sz w:val="24"/>
          <w:szCs w:val="24"/>
        </w:rPr>
        <w:t>.</w:t>
      </w:r>
    </w:p>
    <w:p w14:paraId="4B7E9577" w14:textId="77777777" w:rsidR="00C47AE6" w:rsidRDefault="00C47AE6" w:rsidP="009C4ADA">
      <w:pPr>
        <w:pStyle w:val="ListParagraph"/>
        <w:jc w:val="both"/>
        <w:rPr>
          <w:rFonts w:cstheme="minorHAnsi"/>
          <w:sz w:val="24"/>
          <w:szCs w:val="24"/>
        </w:rPr>
      </w:pPr>
    </w:p>
    <w:p w14:paraId="51A3CD62" w14:textId="1BCB8A4E" w:rsidR="00AB1987" w:rsidRDefault="00AB1987" w:rsidP="00AB1987">
      <w:pPr>
        <w:pStyle w:val="ListParagraph"/>
        <w:jc w:val="both"/>
        <w:rPr>
          <w:rFonts w:cstheme="minorHAnsi"/>
          <w:sz w:val="24"/>
          <w:szCs w:val="24"/>
        </w:rPr>
      </w:pPr>
      <w:r>
        <w:rPr>
          <w:rFonts w:cstheme="minorHAnsi"/>
          <w:sz w:val="24"/>
          <w:szCs w:val="24"/>
        </w:rPr>
        <w:t>Visualization:</w:t>
      </w:r>
    </w:p>
    <w:p w14:paraId="0C2D5D1B" w14:textId="77777777" w:rsidR="00BF3035" w:rsidRDefault="00BF3035" w:rsidP="00AB1987">
      <w:pPr>
        <w:pStyle w:val="ListParagraph"/>
        <w:jc w:val="both"/>
        <w:rPr>
          <w:rFonts w:cstheme="minorHAnsi"/>
          <w:sz w:val="24"/>
          <w:szCs w:val="24"/>
        </w:rPr>
      </w:pPr>
    </w:p>
    <w:p w14:paraId="2284AA8B" w14:textId="314483A1" w:rsidR="00AB1987" w:rsidRDefault="00B04E99" w:rsidP="00C03332">
      <w:pPr>
        <w:pStyle w:val="ListParagraph"/>
        <w:jc w:val="both"/>
        <w:rPr>
          <w:rFonts w:cstheme="minorHAnsi"/>
          <w:sz w:val="24"/>
          <w:szCs w:val="24"/>
        </w:rPr>
      </w:pPr>
      <w:r w:rsidRPr="00B04E99">
        <w:rPr>
          <w:rFonts w:cstheme="minorHAnsi"/>
          <w:sz w:val="24"/>
          <w:szCs w:val="24"/>
        </w:rPr>
        <w:drawing>
          <wp:inline distT="0" distB="0" distL="0" distR="0" wp14:anchorId="405FB321" wp14:editId="671267EB">
            <wp:extent cx="6000750" cy="2712839"/>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1"/>
                    <a:stretch>
                      <a:fillRect/>
                    </a:stretch>
                  </pic:blipFill>
                  <pic:spPr>
                    <a:xfrm>
                      <a:off x="0" y="0"/>
                      <a:ext cx="6016792" cy="2720091"/>
                    </a:xfrm>
                    <a:prstGeom prst="rect">
                      <a:avLst/>
                    </a:prstGeom>
                  </pic:spPr>
                </pic:pic>
              </a:graphicData>
            </a:graphic>
          </wp:inline>
        </w:drawing>
      </w:r>
    </w:p>
    <w:p w14:paraId="75B00EFA" w14:textId="77777777" w:rsidR="00C03332" w:rsidRDefault="00C03332" w:rsidP="00C03332">
      <w:pPr>
        <w:pStyle w:val="ListParagraph"/>
        <w:jc w:val="both"/>
        <w:rPr>
          <w:rFonts w:cstheme="minorHAnsi"/>
          <w:sz w:val="24"/>
          <w:szCs w:val="24"/>
        </w:rPr>
      </w:pPr>
    </w:p>
    <w:p w14:paraId="324D614F" w14:textId="5D59FDB1" w:rsidR="008A1486" w:rsidRDefault="00C03332" w:rsidP="005614E9">
      <w:pPr>
        <w:pStyle w:val="ListParagraph"/>
        <w:jc w:val="both"/>
        <w:rPr>
          <w:rFonts w:cstheme="minorHAnsi"/>
          <w:sz w:val="24"/>
          <w:szCs w:val="24"/>
        </w:rPr>
      </w:pPr>
      <w:r w:rsidRPr="008A1486">
        <w:rPr>
          <w:rFonts w:cstheme="minorHAnsi"/>
          <w:noProof/>
          <w:sz w:val="24"/>
          <w:szCs w:val="24"/>
        </w:rPr>
        <w:drawing>
          <wp:inline distT="0" distB="0" distL="0" distR="0" wp14:anchorId="2A1C050B" wp14:editId="0FFA3AF6">
            <wp:extent cx="5997970" cy="2997200"/>
            <wp:effectExtent l="0" t="0" r="317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2"/>
                    <a:stretch>
                      <a:fillRect/>
                    </a:stretch>
                  </pic:blipFill>
                  <pic:spPr>
                    <a:xfrm>
                      <a:off x="0" y="0"/>
                      <a:ext cx="6009776" cy="3003099"/>
                    </a:xfrm>
                    <a:prstGeom prst="rect">
                      <a:avLst/>
                    </a:prstGeom>
                  </pic:spPr>
                </pic:pic>
              </a:graphicData>
            </a:graphic>
          </wp:inline>
        </w:drawing>
      </w:r>
    </w:p>
    <w:p w14:paraId="0E632C71" w14:textId="7150405D" w:rsidR="00AB1987" w:rsidRDefault="00AB1987" w:rsidP="00AB1987">
      <w:pPr>
        <w:pStyle w:val="ListParagraph"/>
        <w:numPr>
          <w:ilvl w:val="0"/>
          <w:numId w:val="3"/>
        </w:numPr>
        <w:jc w:val="both"/>
        <w:rPr>
          <w:rFonts w:cstheme="minorHAnsi"/>
          <w:sz w:val="24"/>
          <w:szCs w:val="24"/>
        </w:rPr>
      </w:pPr>
      <w:r>
        <w:rPr>
          <w:rFonts w:cstheme="minorHAnsi"/>
          <w:sz w:val="24"/>
          <w:szCs w:val="24"/>
        </w:rPr>
        <w:lastRenderedPageBreak/>
        <w:t xml:space="preserve"> Field Name: </w:t>
      </w:r>
      <w:r w:rsidR="00C46F68" w:rsidRPr="002C4ABC">
        <w:rPr>
          <w:rFonts w:cstheme="minorHAnsi"/>
          <w:i/>
          <w:iCs/>
          <w:sz w:val="24"/>
          <w:szCs w:val="24"/>
        </w:rPr>
        <w:t>Fraud</w:t>
      </w:r>
    </w:p>
    <w:p w14:paraId="67EAF4F0" w14:textId="77777777" w:rsidR="00AA13CF" w:rsidRDefault="00AA13CF" w:rsidP="00AA13CF">
      <w:pPr>
        <w:pStyle w:val="ListParagraph"/>
        <w:jc w:val="both"/>
        <w:rPr>
          <w:rFonts w:cstheme="minorHAnsi"/>
          <w:sz w:val="24"/>
          <w:szCs w:val="24"/>
        </w:rPr>
      </w:pPr>
    </w:p>
    <w:p w14:paraId="55DA6ECA" w14:textId="7A001336" w:rsidR="00AA13CF" w:rsidRDefault="00AA13CF" w:rsidP="00AA13CF">
      <w:pPr>
        <w:pStyle w:val="ListParagraph"/>
        <w:jc w:val="both"/>
        <w:rPr>
          <w:rFonts w:cstheme="minorHAnsi"/>
          <w:sz w:val="24"/>
          <w:szCs w:val="24"/>
        </w:rPr>
      </w:pPr>
      <w:r>
        <w:rPr>
          <w:rFonts w:cstheme="minorHAnsi"/>
          <w:sz w:val="24"/>
          <w:szCs w:val="24"/>
        </w:rPr>
        <w:t xml:space="preserve">Description: Fraud is a field that </w:t>
      </w:r>
      <w:r w:rsidRPr="00CE6E48">
        <w:rPr>
          <w:rFonts w:cstheme="minorHAnsi"/>
          <w:b/>
          <w:bCs/>
          <w:sz w:val="24"/>
          <w:szCs w:val="24"/>
        </w:rPr>
        <w:t xml:space="preserve">indicates </w:t>
      </w:r>
      <w:r w:rsidR="00B25CCD" w:rsidRPr="00CE6E48">
        <w:rPr>
          <w:rFonts w:cstheme="minorHAnsi"/>
          <w:b/>
          <w:bCs/>
          <w:sz w:val="24"/>
          <w:szCs w:val="24"/>
        </w:rPr>
        <w:t>whether</w:t>
      </w:r>
      <w:r w:rsidRPr="00CE6E48">
        <w:rPr>
          <w:rFonts w:cstheme="minorHAnsi"/>
          <w:b/>
          <w:bCs/>
          <w:sz w:val="24"/>
          <w:szCs w:val="24"/>
        </w:rPr>
        <w:t xml:space="preserve"> a transaction is fraudulent</w:t>
      </w:r>
      <w:r w:rsidR="002D43AA">
        <w:rPr>
          <w:rFonts w:cstheme="minorHAnsi"/>
          <w:b/>
          <w:bCs/>
          <w:sz w:val="24"/>
          <w:szCs w:val="24"/>
        </w:rPr>
        <w:t xml:space="preserve"> or </w:t>
      </w:r>
      <w:r w:rsidR="001F7F70">
        <w:rPr>
          <w:rFonts w:cstheme="minorHAnsi"/>
          <w:b/>
          <w:bCs/>
          <w:sz w:val="24"/>
          <w:szCs w:val="24"/>
        </w:rPr>
        <w:t>not</w:t>
      </w:r>
      <w:r w:rsidRPr="00AA13CF">
        <w:rPr>
          <w:rFonts w:cstheme="minorHAnsi"/>
          <w:sz w:val="24"/>
          <w:szCs w:val="24"/>
        </w:rPr>
        <w:t>. A value of 0 typically indicates that the transaction is legitimate, while a value of 1 indicates that the transaction is fraudulent.</w:t>
      </w:r>
      <w:r w:rsidR="003C611F">
        <w:rPr>
          <w:rFonts w:cstheme="minorHAnsi"/>
          <w:sz w:val="24"/>
          <w:szCs w:val="24"/>
        </w:rPr>
        <w:t xml:space="preserve"> Count of Fraud Transactions </w:t>
      </w:r>
      <w:r w:rsidR="00916A22">
        <w:rPr>
          <w:rFonts w:cstheme="minorHAnsi"/>
          <w:sz w:val="24"/>
          <w:szCs w:val="24"/>
        </w:rPr>
        <w:t>–</w:t>
      </w:r>
      <w:r w:rsidR="003C611F">
        <w:rPr>
          <w:rFonts w:cstheme="minorHAnsi"/>
          <w:sz w:val="24"/>
          <w:szCs w:val="24"/>
        </w:rPr>
        <w:t xml:space="preserve"> 1</w:t>
      </w:r>
      <w:r w:rsidR="00916A22">
        <w:rPr>
          <w:rFonts w:cstheme="minorHAnsi"/>
          <w:sz w:val="24"/>
          <w:szCs w:val="24"/>
        </w:rPr>
        <w:t>,</w:t>
      </w:r>
      <w:r w:rsidR="003C611F">
        <w:rPr>
          <w:rFonts w:cstheme="minorHAnsi"/>
          <w:sz w:val="24"/>
          <w:szCs w:val="24"/>
        </w:rPr>
        <w:t>059</w:t>
      </w:r>
      <w:r w:rsidR="00916A22">
        <w:rPr>
          <w:rFonts w:cstheme="minorHAnsi"/>
          <w:sz w:val="24"/>
          <w:szCs w:val="24"/>
        </w:rPr>
        <w:t>.</w:t>
      </w:r>
    </w:p>
    <w:p w14:paraId="0B58BCB0" w14:textId="77777777" w:rsidR="00B2383C" w:rsidRDefault="00B2383C" w:rsidP="00AA13CF">
      <w:pPr>
        <w:pStyle w:val="ListParagraph"/>
        <w:jc w:val="both"/>
        <w:rPr>
          <w:rFonts w:cstheme="minorHAnsi"/>
          <w:sz w:val="24"/>
          <w:szCs w:val="24"/>
        </w:rPr>
      </w:pPr>
    </w:p>
    <w:p w14:paraId="4459B431" w14:textId="6A42A656" w:rsidR="00B25CCD" w:rsidRDefault="00B25CCD" w:rsidP="00AA13CF">
      <w:pPr>
        <w:pStyle w:val="ListParagraph"/>
        <w:jc w:val="both"/>
        <w:rPr>
          <w:rFonts w:cstheme="minorHAnsi"/>
          <w:sz w:val="24"/>
          <w:szCs w:val="24"/>
        </w:rPr>
      </w:pPr>
      <w:r>
        <w:rPr>
          <w:rFonts w:cstheme="minorHAnsi"/>
          <w:sz w:val="24"/>
          <w:szCs w:val="24"/>
        </w:rPr>
        <w:t>Visualization:</w:t>
      </w:r>
    </w:p>
    <w:p w14:paraId="77D6F1CD" w14:textId="77777777" w:rsidR="00B2383C" w:rsidRDefault="00B2383C" w:rsidP="00AA13CF">
      <w:pPr>
        <w:pStyle w:val="ListParagraph"/>
        <w:jc w:val="both"/>
        <w:rPr>
          <w:rFonts w:cstheme="minorHAnsi"/>
          <w:sz w:val="24"/>
          <w:szCs w:val="24"/>
        </w:rPr>
      </w:pPr>
    </w:p>
    <w:p w14:paraId="2FB0329B" w14:textId="34E78411" w:rsidR="00B25CCD" w:rsidRDefault="007B0D89" w:rsidP="00FA7EC8">
      <w:pPr>
        <w:pStyle w:val="ListParagraph"/>
        <w:jc w:val="both"/>
        <w:rPr>
          <w:rFonts w:cstheme="minorHAnsi"/>
          <w:sz w:val="24"/>
          <w:szCs w:val="24"/>
        </w:rPr>
      </w:pPr>
      <w:r w:rsidRPr="007B0D89">
        <w:rPr>
          <w:rFonts w:cstheme="minorHAnsi"/>
          <w:sz w:val="24"/>
          <w:szCs w:val="24"/>
        </w:rPr>
        <w:drawing>
          <wp:inline distT="0" distB="0" distL="0" distR="0" wp14:anchorId="30C23F7E" wp14:editId="2AB8CEFB">
            <wp:extent cx="6097346" cy="2743200"/>
            <wp:effectExtent l="0" t="0" r="0" b="0"/>
            <wp:docPr id="37"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pic:nvPicPr>
                  <pic:blipFill>
                    <a:blip r:embed="rId23"/>
                    <a:stretch>
                      <a:fillRect/>
                    </a:stretch>
                  </pic:blipFill>
                  <pic:spPr>
                    <a:xfrm>
                      <a:off x="0" y="0"/>
                      <a:ext cx="6108080" cy="2748029"/>
                    </a:xfrm>
                    <a:prstGeom prst="rect">
                      <a:avLst/>
                    </a:prstGeom>
                  </pic:spPr>
                </pic:pic>
              </a:graphicData>
            </a:graphic>
          </wp:inline>
        </w:drawing>
      </w:r>
    </w:p>
    <w:p w14:paraId="4867EE7B" w14:textId="77777777" w:rsidR="00FA7EC8" w:rsidRDefault="00FA7EC8" w:rsidP="00FA7EC8">
      <w:pPr>
        <w:pStyle w:val="ListParagraph"/>
        <w:jc w:val="both"/>
        <w:rPr>
          <w:rFonts w:cstheme="minorHAnsi"/>
          <w:sz w:val="24"/>
          <w:szCs w:val="24"/>
        </w:rPr>
      </w:pPr>
    </w:p>
    <w:p w14:paraId="57118551" w14:textId="77777777" w:rsidR="00FA7EC8" w:rsidRDefault="00FA7EC8" w:rsidP="00FA7EC8">
      <w:pPr>
        <w:pStyle w:val="ListParagraph"/>
        <w:jc w:val="both"/>
        <w:rPr>
          <w:rFonts w:cstheme="minorHAnsi"/>
          <w:sz w:val="24"/>
          <w:szCs w:val="24"/>
        </w:rPr>
      </w:pPr>
    </w:p>
    <w:p w14:paraId="306ECF95" w14:textId="77777777" w:rsidR="00FA7EC8" w:rsidRDefault="00FA7EC8" w:rsidP="00FA7EC8">
      <w:pPr>
        <w:pStyle w:val="ListParagraph"/>
        <w:jc w:val="both"/>
        <w:rPr>
          <w:rFonts w:cstheme="minorHAnsi"/>
          <w:sz w:val="24"/>
          <w:szCs w:val="24"/>
        </w:rPr>
      </w:pPr>
    </w:p>
    <w:p w14:paraId="429A540A" w14:textId="7A0B915B" w:rsidR="00FA7EC8" w:rsidRPr="00D239C6" w:rsidRDefault="00CA306E" w:rsidP="00FA7EC8">
      <w:pPr>
        <w:pStyle w:val="ListParagraph"/>
        <w:jc w:val="both"/>
        <w:rPr>
          <w:rFonts w:cstheme="minorHAnsi"/>
          <w:sz w:val="24"/>
          <w:szCs w:val="24"/>
        </w:rPr>
      </w:pPr>
      <w:r w:rsidRPr="00CA306E">
        <w:rPr>
          <w:rFonts w:cstheme="minorHAnsi"/>
          <w:sz w:val="24"/>
          <w:szCs w:val="24"/>
        </w:rPr>
        <w:drawing>
          <wp:inline distT="0" distB="0" distL="0" distR="0" wp14:anchorId="28D44E04" wp14:editId="0F1A9791">
            <wp:extent cx="6083701" cy="26924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4"/>
                    <a:stretch>
                      <a:fillRect/>
                    </a:stretch>
                  </pic:blipFill>
                  <pic:spPr>
                    <a:xfrm>
                      <a:off x="0" y="0"/>
                      <a:ext cx="6088656" cy="2694593"/>
                    </a:xfrm>
                    <a:prstGeom prst="rect">
                      <a:avLst/>
                    </a:prstGeom>
                  </pic:spPr>
                </pic:pic>
              </a:graphicData>
            </a:graphic>
          </wp:inline>
        </w:drawing>
      </w:r>
    </w:p>
    <w:sectPr w:rsidR="00FA7EC8" w:rsidRPr="00D239C6" w:rsidSect="002054E4">
      <w:footerReference w:type="default" r:id="rId25"/>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C7DCD" w14:textId="77777777" w:rsidR="00965E7D" w:rsidRDefault="00965E7D" w:rsidP="00965E7D">
      <w:pPr>
        <w:spacing w:after="0" w:line="240" w:lineRule="auto"/>
      </w:pPr>
      <w:r>
        <w:separator/>
      </w:r>
    </w:p>
  </w:endnote>
  <w:endnote w:type="continuationSeparator" w:id="0">
    <w:p w14:paraId="56CCEE8F" w14:textId="77777777" w:rsidR="00965E7D" w:rsidRDefault="00965E7D" w:rsidP="00965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890704"/>
      <w:docPartObj>
        <w:docPartGallery w:val="Page Numbers (Bottom of Page)"/>
        <w:docPartUnique/>
      </w:docPartObj>
    </w:sdtPr>
    <w:sdtEndPr>
      <w:rPr>
        <w:noProof/>
      </w:rPr>
    </w:sdtEndPr>
    <w:sdtContent>
      <w:p w14:paraId="41BE55E0" w14:textId="17A1264E" w:rsidR="00965E7D" w:rsidRDefault="00965E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ADD9E5" w14:textId="77777777" w:rsidR="00965E7D" w:rsidRDefault="00965E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2448C" w14:textId="77777777" w:rsidR="00965E7D" w:rsidRDefault="00965E7D" w:rsidP="00965E7D">
      <w:pPr>
        <w:spacing w:after="0" w:line="240" w:lineRule="auto"/>
      </w:pPr>
      <w:r>
        <w:separator/>
      </w:r>
    </w:p>
  </w:footnote>
  <w:footnote w:type="continuationSeparator" w:id="0">
    <w:p w14:paraId="1F1E2ED7" w14:textId="77777777" w:rsidR="00965E7D" w:rsidRDefault="00965E7D" w:rsidP="00965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10317"/>
    <w:multiLevelType w:val="hybridMultilevel"/>
    <w:tmpl w:val="7CFC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B60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65A408E3"/>
    <w:multiLevelType w:val="hybridMultilevel"/>
    <w:tmpl w:val="35C2CE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08276637">
    <w:abstractNumId w:val="2"/>
  </w:num>
  <w:num w:numId="2" w16cid:durableId="1370493702">
    <w:abstractNumId w:val="0"/>
  </w:num>
  <w:num w:numId="3" w16cid:durableId="841703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D32"/>
    <w:rsid w:val="00011459"/>
    <w:rsid w:val="00057D18"/>
    <w:rsid w:val="00082CD9"/>
    <w:rsid w:val="00094F65"/>
    <w:rsid w:val="000E3408"/>
    <w:rsid w:val="000F1946"/>
    <w:rsid w:val="000F4186"/>
    <w:rsid w:val="001474C4"/>
    <w:rsid w:val="00176BE8"/>
    <w:rsid w:val="001857C3"/>
    <w:rsid w:val="001C6A6B"/>
    <w:rsid w:val="001F7F70"/>
    <w:rsid w:val="002054E4"/>
    <w:rsid w:val="002070B5"/>
    <w:rsid w:val="002274F2"/>
    <w:rsid w:val="00244187"/>
    <w:rsid w:val="00252490"/>
    <w:rsid w:val="002678CA"/>
    <w:rsid w:val="002711F3"/>
    <w:rsid w:val="002753F6"/>
    <w:rsid w:val="00276888"/>
    <w:rsid w:val="00294F05"/>
    <w:rsid w:val="002B4D07"/>
    <w:rsid w:val="002C4ABC"/>
    <w:rsid w:val="002D43AA"/>
    <w:rsid w:val="002D459B"/>
    <w:rsid w:val="003055B8"/>
    <w:rsid w:val="00354565"/>
    <w:rsid w:val="0036388A"/>
    <w:rsid w:val="003676F2"/>
    <w:rsid w:val="00397D6A"/>
    <w:rsid w:val="003A1D32"/>
    <w:rsid w:val="003A2EBE"/>
    <w:rsid w:val="003C611F"/>
    <w:rsid w:val="004041E5"/>
    <w:rsid w:val="00417C33"/>
    <w:rsid w:val="00422266"/>
    <w:rsid w:val="00424B98"/>
    <w:rsid w:val="004632E5"/>
    <w:rsid w:val="00497CA0"/>
    <w:rsid w:val="004A025F"/>
    <w:rsid w:val="004B3BB1"/>
    <w:rsid w:val="004E1B41"/>
    <w:rsid w:val="004F2175"/>
    <w:rsid w:val="0050017C"/>
    <w:rsid w:val="005614E9"/>
    <w:rsid w:val="00571832"/>
    <w:rsid w:val="0059598D"/>
    <w:rsid w:val="005A21D7"/>
    <w:rsid w:val="005A51EF"/>
    <w:rsid w:val="005A67F2"/>
    <w:rsid w:val="005C1E15"/>
    <w:rsid w:val="005D3F75"/>
    <w:rsid w:val="00600A23"/>
    <w:rsid w:val="0061064E"/>
    <w:rsid w:val="00627302"/>
    <w:rsid w:val="0064263E"/>
    <w:rsid w:val="006446EE"/>
    <w:rsid w:val="00657AEB"/>
    <w:rsid w:val="00683479"/>
    <w:rsid w:val="00690508"/>
    <w:rsid w:val="006C2C01"/>
    <w:rsid w:val="006D50F9"/>
    <w:rsid w:val="006E5A18"/>
    <w:rsid w:val="00714BEF"/>
    <w:rsid w:val="007563E5"/>
    <w:rsid w:val="007713D2"/>
    <w:rsid w:val="00773293"/>
    <w:rsid w:val="007875D7"/>
    <w:rsid w:val="00796577"/>
    <w:rsid w:val="007B0D89"/>
    <w:rsid w:val="007B4DDE"/>
    <w:rsid w:val="007D3A9A"/>
    <w:rsid w:val="007F0451"/>
    <w:rsid w:val="00801200"/>
    <w:rsid w:val="0080131B"/>
    <w:rsid w:val="00843ABC"/>
    <w:rsid w:val="00861B9D"/>
    <w:rsid w:val="00883B81"/>
    <w:rsid w:val="008A1486"/>
    <w:rsid w:val="00916A22"/>
    <w:rsid w:val="00936535"/>
    <w:rsid w:val="0094654E"/>
    <w:rsid w:val="00954CAB"/>
    <w:rsid w:val="00965E7D"/>
    <w:rsid w:val="009761E6"/>
    <w:rsid w:val="009A5790"/>
    <w:rsid w:val="009C4ADA"/>
    <w:rsid w:val="009C5C09"/>
    <w:rsid w:val="009D3012"/>
    <w:rsid w:val="009E5F91"/>
    <w:rsid w:val="009E7961"/>
    <w:rsid w:val="009F4E2A"/>
    <w:rsid w:val="00A079E4"/>
    <w:rsid w:val="00A3714D"/>
    <w:rsid w:val="00A66A9B"/>
    <w:rsid w:val="00AA13CF"/>
    <w:rsid w:val="00AB1987"/>
    <w:rsid w:val="00AB2CB9"/>
    <w:rsid w:val="00AF48D0"/>
    <w:rsid w:val="00B04E99"/>
    <w:rsid w:val="00B2383C"/>
    <w:rsid w:val="00B25CCD"/>
    <w:rsid w:val="00B32279"/>
    <w:rsid w:val="00B425C6"/>
    <w:rsid w:val="00B60F92"/>
    <w:rsid w:val="00BA3548"/>
    <w:rsid w:val="00BB03DB"/>
    <w:rsid w:val="00BB107A"/>
    <w:rsid w:val="00BC34DC"/>
    <w:rsid w:val="00BE46A3"/>
    <w:rsid w:val="00BF3035"/>
    <w:rsid w:val="00BF5462"/>
    <w:rsid w:val="00C019E9"/>
    <w:rsid w:val="00C03332"/>
    <w:rsid w:val="00C03C5E"/>
    <w:rsid w:val="00C3152F"/>
    <w:rsid w:val="00C37A10"/>
    <w:rsid w:val="00C45015"/>
    <w:rsid w:val="00C46F68"/>
    <w:rsid w:val="00C47AE6"/>
    <w:rsid w:val="00C56CC3"/>
    <w:rsid w:val="00C60858"/>
    <w:rsid w:val="00C70B5A"/>
    <w:rsid w:val="00C83E62"/>
    <w:rsid w:val="00C940A8"/>
    <w:rsid w:val="00CA306E"/>
    <w:rsid w:val="00CA4D54"/>
    <w:rsid w:val="00CD6D04"/>
    <w:rsid w:val="00CE6E48"/>
    <w:rsid w:val="00CF08EC"/>
    <w:rsid w:val="00CF1593"/>
    <w:rsid w:val="00D239C6"/>
    <w:rsid w:val="00D43429"/>
    <w:rsid w:val="00D574B1"/>
    <w:rsid w:val="00D640E5"/>
    <w:rsid w:val="00D71F65"/>
    <w:rsid w:val="00D90106"/>
    <w:rsid w:val="00D975E5"/>
    <w:rsid w:val="00D97E5C"/>
    <w:rsid w:val="00E03CF9"/>
    <w:rsid w:val="00E26107"/>
    <w:rsid w:val="00E42F23"/>
    <w:rsid w:val="00E641E1"/>
    <w:rsid w:val="00E71B13"/>
    <w:rsid w:val="00E835EE"/>
    <w:rsid w:val="00EA19C6"/>
    <w:rsid w:val="00ED21A2"/>
    <w:rsid w:val="00F03B69"/>
    <w:rsid w:val="00F1143F"/>
    <w:rsid w:val="00F1725F"/>
    <w:rsid w:val="00F37259"/>
    <w:rsid w:val="00F7501F"/>
    <w:rsid w:val="00FA7EC8"/>
    <w:rsid w:val="00FF5BFB"/>
    <w:rsid w:val="00FF5E91"/>
    <w:rsid w:val="00FF6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6A7C0"/>
  <w15:chartTrackingRefBased/>
  <w15:docId w15:val="{C061E6DB-ED59-4EF5-9B3E-188284159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565"/>
    <w:pPr>
      <w:ind w:left="720"/>
      <w:contextualSpacing/>
    </w:pPr>
  </w:style>
  <w:style w:type="table" w:styleId="TableGrid">
    <w:name w:val="Table Grid"/>
    <w:basedOn w:val="TableNormal"/>
    <w:uiPriority w:val="39"/>
    <w:rsid w:val="00D97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5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E7D"/>
  </w:style>
  <w:style w:type="paragraph" w:styleId="Footer">
    <w:name w:val="footer"/>
    <w:basedOn w:val="Normal"/>
    <w:link w:val="FooterChar"/>
    <w:uiPriority w:val="99"/>
    <w:unhideWhenUsed/>
    <w:rsid w:val="00965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931645">
      <w:bodyDiv w:val="1"/>
      <w:marLeft w:val="0"/>
      <w:marRight w:val="0"/>
      <w:marTop w:val="0"/>
      <w:marBottom w:val="0"/>
      <w:divBdr>
        <w:top w:val="none" w:sz="0" w:space="0" w:color="auto"/>
        <w:left w:val="none" w:sz="0" w:space="0" w:color="auto"/>
        <w:bottom w:val="none" w:sz="0" w:space="0" w:color="auto"/>
        <w:right w:val="none" w:sz="0" w:space="0" w:color="auto"/>
      </w:divBdr>
    </w:div>
    <w:div w:id="175855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FB985-75FD-4241-BACE-09FF6E9F8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1911</TotalTime>
  <Pages>10</Pages>
  <Words>885</Words>
  <Characters>5050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Rijul Sherathia</dc:creator>
  <cp:keywords/>
  <dc:description/>
  <cp:lastModifiedBy>Rijul Sherathia</cp:lastModifiedBy>
  <cp:revision>172</cp:revision>
  <dcterms:created xsi:type="dcterms:W3CDTF">2023-04-05T04:35:00Z</dcterms:created>
  <dcterms:modified xsi:type="dcterms:W3CDTF">2023-04-09T18:03:00Z</dcterms:modified>
</cp:coreProperties>
</file>