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7795E" w14:textId="36C6AC99" w:rsidR="00E85D51" w:rsidRPr="00D24C77" w:rsidRDefault="00E85D51" w:rsidP="00E85D51">
      <w:pPr>
        <w:jc w:val="center"/>
        <w:rPr>
          <w:rFonts w:cstheme="minorHAnsi"/>
          <w:b/>
          <w:bCs/>
          <w:sz w:val="40"/>
          <w:szCs w:val="40"/>
        </w:rPr>
      </w:pPr>
      <w:r w:rsidRPr="00D24C77">
        <w:rPr>
          <w:rFonts w:cstheme="minorHAnsi"/>
          <w:b/>
          <w:bCs/>
          <w:sz w:val="40"/>
          <w:szCs w:val="40"/>
        </w:rPr>
        <w:t>HW</w:t>
      </w:r>
      <w:r w:rsidR="00BF70F7" w:rsidRPr="00D24C77">
        <w:rPr>
          <w:rFonts w:cstheme="minorHAnsi"/>
          <w:b/>
          <w:bCs/>
          <w:sz w:val="40"/>
          <w:szCs w:val="40"/>
        </w:rPr>
        <w:t>5</w:t>
      </w:r>
      <w:r w:rsidRPr="00D24C77">
        <w:rPr>
          <w:rFonts w:cstheme="minorHAnsi"/>
          <w:b/>
          <w:bCs/>
          <w:sz w:val="40"/>
          <w:szCs w:val="40"/>
        </w:rPr>
        <w:t>: Fraud Analytics</w:t>
      </w:r>
    </w:p>
    <w:p w14:paraId="3857F4A6" w14:textId="77777777" w:rsidR="00E85D51" w:rsidRPr="00D24C77" w:rsidRDefault="00E85D51" w:rsidP="00E85D51">
      <w:pPr>
        <w:jc w:val="right"/>
        <w:rPr>
          <w:rFonts w:cstheme="minorHAnsi"/>
          <w:b/>
          <w:bCs/>
          <w:sz w:val="22"/>
          <w:szCs w:val="22"/>
        </w:rPr>
      </w:pPr>
      <w:r w:rsidRPr="00D24C77">
        <w:rPr>
          <w:rFonts w:cstheme="minorHAnsi"/>
          <w:b/>
          <w:bCs/>
          <w:sz w:val="22"/>
          <w:szCs w:val="22"/>
        </w:rPr>
        <w:t>-Rijul Sherathia</w:t>
      </w:r>
    </w:p>
    <w:p w14:paraId="2151548E" w14:textId="77777777" w:rsidR="00E85D51" w:rsidRPr="00D24C77" w:rsidRDefault="00E85D51" w:rsidP="00E85D51">
      <w:pPr>
        <w:rPr>
          <w:rFonts w:cstheme="minorHAnsi"/>
          <w:b/>
          <w:bCs/>
        </w:rPr>
      </w:pPr>
    </w:p>
    <w:p w14:paraId="5410E21F" w14:textId="6E84FF22" w:rsidR="00AC5645" w:rsidRPr="00D24C77" w:rsidRDefault="00AC5645" w:rsidP="00E85D51">
      <w:pPr>
        <w:rPr>
          <w:rFonts w:cstheme="minorHAnsi"/>
          <w:b/>
          <w:bCs/>
          <w:sz w:val="28"/>
          <w:szCs w:val="28"/>
          <w:u w:val="single"/>
        </w:rPr>
      </w:pPr>
      <w:r w:rsidRPr="00D24C77">
        <w:rPr>
          <w:rFonts w:cstheme="minorHAnsi"/>
          <w:b/>
          <w:bCs/>
          <w:sz w:val="28"/>
          <w:szCs w:val="28"/>
          <w:u w:val="single"/>
        </w:rPr>
        <w:t>Executive Summary</w:t>
      </w:r>
    </w:p>
    <w:p w14:paraId="5C3EBED1" w14:textId="77777777" w:rsidR="00811E5B" w:rsidRPr="00D24C77" w:rsidRDefault="00811E5B" w:rsidP="00811E5B">
      <w:pPr>
        <w:jc w:val="center"/>
        <w:rPr>
          <w:rFonts w:cstheme="minorHAnsi"/>
          <w:b/>
          <w:bCs/>
          <w:sz w:val="28"/>
          <w:szCs w:val="28"/>
        </w:rPr>
      </w:pPr>
    </w:p>
    <w:p w14:paraId="2B2E6B36" w14:textId="58980EC0" w:rsidR="00BB6833" w:rsidRPr="00D24C77" w:rsidRDefault="00672376" w:rsidP="00672376">
      <w:pPr>
        <w:jc w:val="both"/>
        <w:rPr>
          <w:rFonts w:cstheme="minorHAnsi"/>
        </w:rPr>
      </w:pPr>
      <w:r w:rsidRPr="00D24C77">
        <w:rPr>
          <w:rFonts w:cstheme="minorHAnsi"/>
        </w:rPr>
        <w:t>Fraudulent credit card transactions can result in significant financial losses for businesses. Our project aimed to develop a model to improve fraud detection and reduce financial losses. By analyzing a dataset of credit card transactions, we were able to identify patterns and anomalies that are indicative of fraudulent activity.</w:t>
      </w:r>
      <w:r w:rsidRPr="00D24C77">
        <w:rPr>
          <w:rFonts w:cstheme="minorHAnsi"/>
        </w:rPr>
        <w:t xml:space="preserve"> </w:t>
      </w:r>
      <w:r w:rsidRPr="00D24C77">
        <w:rPr>
          <w:rFonts w:cstheme="minorHAnsi"/>
        </w:rPr>
        <w:t xml:space="preserve">Our model was trained on historical data and achieved a False Discovery Rate (FDR) </w:t>
      </w:r>
      <w:r w:rsidR="00C241AA">
        <w:rPr>
          <w:rFonts w:cstheme="minorHAnsi"/>
        </w:rPr>
        <w:t>at</w:t>
      </w:r>
      <w:r w:rsidRPr="00D24C77">
        <w:rPr>
          <w:rFonts w:cstheme="minorHAnsi"/>
        </w:rPr>
        <w:t xml:space="preserve"> </w:t>
      </w:r>
      <w:r w:rsidR="00937168" w:rsidRPr="00D24C77">
        <w:rPr>
          <w:rFonts w:cstheme="minorHAnsi"/>
        </w:rPr>
        <w:t>3</w:t>
      </w:r>
      <w:r w:rsidRPr="00D24C77">
        <w:rPr>
          <w:rFonts w:cstheme="minorHAnsi"/>
        </w:rPr>
        <w:t>%</w:t>
      </w:r>
      <w:r w:rsidR="00C241AA">
        <w:rPr>
          <w:rFonts w:cstheme="minorHAnsi"/>
        </w:rPr>
        <w:t xml:space="preserve"> of 56.95%</w:t>
      </w:r>
      <w:r w:rsidRPr="00D24C77">
        <w:rPr>
          <w:rFonts w:cstheme="minorHAnsi"/>
        </w:rPr>
        <w:t xml:space="preserve"> on out-of-time (OOT) data.</w:t>
      </w:r>
      <w:r w:rsidR="008306BC" w:rsidRPr="00D24C77">
        <w:rPr>
          <w:rFonts w:cstheme="minorHAnsi"/>
        </w:rPr>
        <w:t xml:space="preserve"> </w:t>
      </w:r>
      <w:r w:rsidRPr="00D24C77">
        <w:rPr>
          <w:rFonts w:cstheme="minorHAnsi"/>
        </w:rPr>
        <w:t>Through our analysis, we estimated that our model could potentially save the business up to $2</w:t>
      </w:r>
      <w:r w:rsidR="008306BC" w:rsidRPr="00D24C77">
        <w:rPr>
          <w:rFonts w:cstheme="minorHAnsi"/>
        </w:rPr>
        <w:t>1</w:t>
      </w:r>
      <w:r w:rsidRPr="00D24C77">
        <w:rPr>
          <w:rFonts w:cstheme="minorHAnsi"/>
        </w:rPr>
        <w:t xml:space="preserve"> million annually in fraudulent losses. This represents a significant return on investment and demonstrates the value of utilizing advanced analytics to improve fraud detection.</w:t>
      </w:r>
      <w:r w:rsidR="008306BC" w:rsidRPr="00D24C77">
        <w:rPr>
          <w:rFonts w:cstheme="minorHAnsi"/>
        </w:rPr>
        <w:t xml:space="preserve"> </w:t>
      </w:r>
      <w:r w:rsidRPr="00D24C77">
        <w:rPr>
          <w:rFonts w:cstheme="minorHAnsi"/>
        </w:rPr>
        <w:t>Overall, our project provides a valuable tool for businesses to improve their fraud detection capabilities and protect their financial interests.</w:t>
      </w:r>
    </w:p>
    <w:p w14:paraId="2B31E857" w14:textId="77777777" w:rsidR="00AF38EB" w:rsidRPr="00D24C77" w:rsidRDefault="00AF38EB" w:rsidP="00672376">
      <w:pPr>
        <w:jc w:val="both"/>
        <w:rPr>
          <w:rFonts w:cstheme="minorHAnsi"/>
        </w:rPr>
      </w:pPr>
    </w:p>
    <w:p w14:paraId="7CC2B130" w14:textId="56B07050" w:rsidR="00FB2E5F" w:rsidRPr="00D24C77" w:rsidRDefault="00AC5645" w:rsidP="00AC5645">
      <w:pPr>
        <w:rPr>
          <w:rFonts w:cstheme="minorHAnsi"/>
          <w:sz w:val="28"/>
          <w:szCs w:val="28"/>
          <w:u w:val="single"/>
        </w:rPr>
      </w:pPr>
      <w:r w:rsidRPr="00D24C77">
        <w:rPr>
          <w:rFonts w:cstheme="minorHAnsi"/>
          <w:b/>
          <w:bCs/>
          <w:sz w:val="28"/>
          <w:szCs w:val="28"/>
          <w:u w:val="single"/>
        </w:rPr>
        <w:t>Description of Data</w:t>
      </w:r>
    </w:p>
    <w:p w14:paraId="31CF6561" w14:textId="77777777" w:rsidR="00FB2E5F" w:rsidRPr="00D24C77" w:rsidRDefault="00FB2E5F" w:rsidP="00672376">
      <w:pPr>
        <w:jc w:val="both"/>
        <w:rPr>
          <w:rFonts w:cstheme="minorHAnsi"/>
        </w:rPr>
      </w:pPr>
    </w:p>
    <w:p w14:paraId="4172B718" w14:textId="7D11D15B" w:rsidR="00FB2E5F" w:rsidRPr="00D24C77" w:rsidRDefault="00AC5645" w:rsidP="008A126D">
      <w:pPr>
        <w:pStyle w:val="ListParagraph"/>
        <w:numPr>
          <w:ilvl w:val="0"/>
          <w:numId w:val="10"/>
        </w:numPr>
        <w:spacing w:after="160" w:line="259" w:lineRule="auto"/>
        <w:rPr>
          <w:rFonts w:cstheme="minorHAnsi"/>
        </w:rPr>
      </w:pPr>
      <w:r w:rsidRPr="00D24C77">
        <w:rPr>
          <w:rFonts w:cstheme="minorHAnsi"/>
        </w:rPr>
        <w:t>Overview</w:t>
      </w:r>
    </w:p>
    <w:p w14:paraId="68E6FA12" w14:textId="77777777" w:rsidR="00FB2E5F" w:rsidRPr="00D24C77" w:rsidRDefault="00FB2E5F" w:rsidP="00FB2E5F">
      <w:pPr>
        <w:pStyle w:val="ListParagraph"/>
        <w:ind w:left="360"/>
        <w:rPr>
          <w:rFonts w:cstheme="minorHAnsi"/>
          <w:sz w:val="28"/>
          <w:szCs w:val="28"/>
        </w:rPr>
      </w:pPr>
    </w:p>
    <w:p w14:paraId="00146307" w14:textId="77777777" w:rsidR="00FB2E5F" w:rsidRPr="00D24C77" w:rsidRDefault="00FB2E5F" w:rsidP="00FB2E5F">
      <w:pPr>
        <w:pStyle w:val="ListParagraph"/>
        <w:ind w:left="360"/>
        <w:jc w:val="both"/>
        <w:rPr>
          <w:rFonts w:cstheme="minorHAnsi"/>
        </w:rPr>
      </w:pPr>
      <w:r w:rsidRPr="00D24C77">
        <w:rPr>
          <w:rFonts w:cstheme="minorHAnsi"/>
        </w:rPr>
        <w:t xml:space="preserve">The dataset contains credit card transactions obtained from </w:t>
      </w:r>
      <w:r w:rsidRPr="00D24C77">
        <w:rPr>
          <w:rFonts w:cstheme="minorHAnsi"/>
          <w:b/>
          <w:bCs/>
        </w:rPr>
        <w:t>Mark Nigrini</w:t>
      </w:r>
      <w:r w:rsidRPr="00D24C77">
        <w:rPr>
          <w:rFonts w:cstheme="minorHAnsi"/>
        </w:rPr>
        <w:t xml:space="preserve"> website of a Tennessee located </w:t>
      </w:r>
      <w:r w:rsidRPr="00D24C77">
        <w:rPr>
          <w:rFonts w:cstheme="minorHAnsi"/>
          <w:b/>
          <w:bCs/>
        </w:rPr>
        <w:t>US Government organization</w:t>
      </w:r>
      <w:r w:rsidRPr="00D24C77">
        <w:rPr>
          <w:rFonts w:cstheme="minorHAnsi"/>
        </w:rPr>
        <w:t xml:space="preserve"> for the business purposes in the </w:t>
      </w:r>
      <w:r w:rsidRPr="00D24C77">
        <w:rPr>
          <w:rFonts w:cstheme="minorHAnsi"/>
          <w:b/>
          <w:bCs/>
        </w:rPr>
        <w:t>year 2010</w:t>
      </w:r>
      <w:r w:rsidRPr="00D24C77">
        <w:rPr>
          <w:rFonts w:cstheme="minorHAnsi"/>
        </w:rPr>
        <w:t xml:space="preserve">, including information such as the card number, merchant number, transaction amount, and whether it was flagged as fraud. The data will likely be used to identify patterns and anomalies to improve fraud detection in credit card transactions. Dataset consists of </w:t>
      </w:r>
      <w:r w:rsidRPr="00D24C77">
        <w:rPr>
          <w:rFonts w:cstheme="minorHAnsi"/>
          <w:b/>
          <w:bCs/>
        </w:rPr>
        <w:t>10 fields</w:t>
      </w:r>
      <w:r w:rsidRPr="00D24C77">
        <w:rPr>
          <w:rFonts w:cstheme="minorHAnsi"/>
        </w:rPr>
        <w:t xml:space="preserve"> populated with </w:t>
      </w:r>
      <w:r w:rsidRPr="00D24C77">
        <w:rPr>
          <w:rFonts w:cstheme="minorHAnsi"/>
          <w:b/>
          <w:bCs/>
        </w:rPr>
        <w:t>96753 records</w:t>
      </w:r>
      <w:r w:rsidRPr="00D24C77">
        <w:rPr>
          <w:rFonts w:cstheme="minorHAnsi"/>
        </w:rPr>
        <w:t xml:space="preserve">. </w:t>
      </w:r>
    </w:p>
    <w:p w14:paraId="2927B8E5" w14:textId="77777777" w:rsidR="00FB2E5F" w:rsidRPr="00D24C77" w:rsidRDefault="00FB2E5F" w:rsidP="00FB2E5F">
      <w:pPr>
        <w:pStyle w:val="ListParagraph"/>
        <w:ind w:left="360"/>
        <w:rPr>
          <w:rFonts w:cstheme="minorHAnsi"/>
          <w:sz w:val="28"/>
          <w:szCs w:val="28"/>
        </w:rPr>
      </w:pPr>
    </w:p>
    <w:p w14:paraId="734C1D8F" w14:textId="357CAE05" w:rsidR="008A126D" w:rsidRDefault="00FB2E5F" w:rsidP="008A126D">
      <w:pPr>
        <w:pStyle w:val="ListParagraph"/>
        <w:numPr>
          <w:ilvl w:val="0"/>
          <w:numId w:val="10"/>
        </w:numPr>
        <w:spacing w:after="160" w:line="259" w:lineRule="auto"/>
        <w:rPr>
          <w:rFonts w:cstheme="minorHAnsi"/>
        </w:rPr>
      </w:pPr>
      <w:r w:rsidRPr="00D24C77">
        <w:rPr>
          <w:rFonts w:cstheme="minorHAnsi"/>
        </w:rPr>
        <w:t>Summary Tables</w:t>
      </w:r>
    </w:p>
    <w:p w14:paraId="71529247" w14:textId="77777777" w:rsidR="008F2DD8" w:rsidRDefault="008F2DD8" w:rsidP="008F2DD8">
      <w:pPr>
        <w:spacing w:after="160" w:line="259" w:lineRule="auto"/>
        <w:rPr>
          <w:rFonts w:cstheme="minorHAnsi"/>
        </w:rPr>
      </w:pPr>
    </w:p>
    <w:p w14:paraId="6981C442" w14:textId="77777777" w:rsidR="008F2DD8" w:rsidRPr="008F2DD8" w:rsidRDefault="008F2DD8" w:rsidP="008F2DD8">
      <w:pPr>
        <w:spacing w:after="160" w:line="259" w:lineRule="auto"/>
        <w:rPr>
          <w:rFonts w:cstheme="minorHAnsi"/>
        </w:rPr>
      </w:pPr>
    </w:p>
    <w:p w14:paraId="0677E4F1" w14:textId="77777777" w:rsidR="008A126D" w:rsidRPr="00D24C77" w:rsidRDefault="008A126D" w:rsidP="008A126D">
      <w:pPr>
        <w:pStyle w:val="ListParagraph"/>
        <w:spacing w:after="160" w:line="259" w:lineRule="auto"/>
        <w:rPr>
          <w:rFonts w:cstheme="minorHAnsi"/>
        </w:rPr>
      </w:pPr>
    </w:p>
    <w:tbl>
      <w:tblPr>
        <w:tblStyle w:val="TableGrid"/>
        <w:tblpPr w:leftFromText="180" w:rightFromText="180" w:vertAnchor="text" w:horzAnchor="margin" w:tblpY="190"/>
        <w:tblW w:w="9708" w:type="dxa"/>
        <w:tblBorders>
          <w:top w:val="single" w:sz="12" w:space="0" w:color="auto"/>
          <w:left w:val="single" w:sz="12" w:space="0" w:color="auto"/>
          <w:bottom w:val="single" w:sz="12" w:space="0" w:color="auto"/>
          <w:right w:val="single" w:sz="12" w:space="0" w:color="auto"/>
          <w:insideV w:val="single" w:sz="12" w:space="0" w:color="auto"/>
        </w:tblBorders>
        <w:tblLayout w:type="fixed"/>
        <w:tblLook w:val="04A0" w:firstRow="1" w:lastRow="0" w:firstColumn="1" w:lastColumn="0" w:noHBand="0" w:noVBand="1"/>
      </w:tblPr>
      <w:tblGrid>
        <w:gridCol w:w="890"/>
        <w:gridCol w:w="1226"/>
        <w:gridCol w:w="1019"/>
        <w:gridCol w:w="685"/>
        <w:gridCol w:w="1025"/>
        <w:gridCol w:w="1447"/>
        <w:gridCol w:w="1107"/>
        <w:gridCol w:w="1107"/>
        <w:gridCol w:w="1202"/>
      </w:tblGrid>
      <w:tr w:rsidR="008A126D" w:rsidRPr="00D24C77" w14:paraId="3248A4D8" w14:textId="77777777" w:rsidTr="008A126D">
        <w:trPr>
          <w:trHeight w:val="455"/>
        </w:trPr>
        <w:tc>
          <w:tcPr>
            <w:tcW w:w="890" w:type="dxa"/>
            <w:tcBorders>
              <w:top w:val="single" w:sz="12" w:space="0" w:color="auto"/>
              <w:bottom w:val="single" w:sz="12" w:space="0" w:color="auto"/>
            </w:tcBorders>
            <w:vAlign w:val="center"/>
          </w:tcPr>
          <w:p w14:paraId="3A1C68A2" w14:textId="77777777" w:rsidR="008A126D" w:rsidRPr="00D24C77" w:rsidRDefault="008A126D" w:rsidP="008A126D">
            <w:pPr>
              <w:pStyle w:val="ListParagraph"/>
              <w:ind w:left="0"/>
              <w:jc w:val="center"/>
              <w:rPr>
                <w:rFonts w:cstheme="minorHAnsi"/>
                <w:b/>
                <w:bCs/>
                <w:sz w:val="20"/>
                <w:szCs w:val="20"/>
              </w:rPr>
            </w:pPr>
            <w:r w:rsidRPr="00D24C77">
              <w:rPr>
                <w:rFonts w:cstheme="minorHAnsi"/>
                <w:b/>
                <w:bCs/>
                <w:sz w:val="20"/>
                <w:szCs w:val="20"/>
              </w:rPr>
              <w:t>Field names</w:t>
            </w:r>
          </w:p>
        </w:tc>
        <w:tc>
          <w:tcPr>
            <w:tcW w:w="1226" w:type="dxa"/>
            <w:tcBorders>
              <w:top w:val="single" w:sz="12" w:space="0" w:color="auto"/>
              <w:bottom w:val="single" w:sz="12" w:space="0" w:color="auto"/>
            </w:tcBorders>
            <w:vAlign w:val="center"/>
          </w:tcPr>
          <w:p w14:paraId="6EE6EA90" w14:textId="77777777" w:rsidR="008A126D" w:rsidRPr="00D24C77" w:rsidRDefault="008A126D" w:rsidP="008A126D">
            <w:pPr>
              <w:pStyle w:val="ListParagraph"/>
              <w:ind w:left="0"/>
              <w:jc w:val="center"/>
              <w:rPr>
                <w:rFonts w:cstheme="minorHAnsi"/>
                <w:b/>
                <w:bCs/>
                <w:sz w:val="20"/>
                <w:szCs w:val="20"/>
              </w:rPr>
            </w:pPr>
            <w:r w:rsidRPr="00D24C77">
              <w:rPr>
                <w:rFonts w:cstheme="minorHAnsi"/>
                <w:b/>
                <w:bCs/>
                <w:sz w:val="20"/>
                <w:szCs w:val="20"/>
              </w:rPr>
              <w:t># Populated Records</w:t>
            </w:r>
          </w:p>
        </w:tc>
        <w:tc>
          <w:tcPr>
            <w:tcW w:w="1019" w:type="dxa"/>
            <w:tcBorders>
              <w:top w:val="single" w:sz="12" w:space="0" w:color="auto"/>
              <w:bottom w:val="single" w:sz="12" w:space="0" w:color="auto"/>
            </w:tcBorders>
            <w:vAlign w:val="center"/>
          </w:tcPr>
          <w:p w14:paraId="2BC17CBE" w14:textId="77777777" w:rsidR="008A126D" w:rsidRPr="00D24C77" w:rsidRDefault="008A126D" w:rsidP="008A126D">
            <w:pPr>
              <w:pStyle w:val="ListParagraph"/>
              <w:ind w:left="0"/>
              <w:jc w:val="center"/>
              <w:rPr>
                <w:rFonts w:cstheme="minorHAnsi"/>
                <w:b/>
                <w:bCs/>
                <w:sz w:val="20"/>
                <w:szCs w:val="20"/>
              </w:rPr>
            </w:pPr>
            <w:r w:rsidRPr="00D24C77">
              <w:rPr>
                <w:rFonts w:cstheme="minorHAnsi"/>
                <w:b/>
                <w:bCs/>
                <w:sz w:val="20"/>
                <w:szCs w:val="20"/>
              </w:rPr>
              <w:t>% populated</w:t>
            </w:r>
          </w:p>
        </w:tc>
        <w:tc>
          <w:tcPr>
            <w:tcW w:w="685" w:type="dxa"/>
            <w:tcBorders>
              <w:top w:val="single" w:sz="12" w:space="0" w:color="auto"/>
              <w:bottom w:val="single" w:sz="12" w:space="0" w:color="auto"/>
            </w:tcBorders>
            <w:vAlign w:val="center"/>
          </w:tcPr>
          <w:p w14:paraId="38DB4430" w14:textId="77777777" w:rsidR="008A126D" w:rsidRPr="00D24C77" w:rsidRDefault="008A126D" w:rsidP="008A126D">
            <w:pPr>
              <w:pStyle w:val="ListParagraph"/>
              <w:ind w:left="0"/>
              <w:jc w:val="center"/>
              <w:rPr>
                <w:rFonts w:cstheme="minorHAnsi"/>
                <w:b/>
                <w:bCs/>
                <w:sz w:val="20"/>
                <w:szCs w:val="20"/>
              </w:rPr>
            </w:pPr>
            <w:r w:rsidRPr="00D24C77">
              <w:rPr>
                <w:rFonts w:cstheme="minorHAnsi"/>
                <w:b/>
                <w:bCs/>
                <w:sz w:val="20"/>
                <w:szCs w:val="20"/>
              </w:rPr>
              <w:t># zeros</w:t>
            </w:r>
          </w:p>
        </w:tc>
        <w:tc>
          <w:tcPr>
            <w:tcW w:w="1025" w:type="dxa"/>
            <w:tcBorders>
              <w:top w:val="single" w:sz="12" w:space="0" w:color="auto"/>
              <w:bottom w:val="single" w:sz="12" w:space="0" w:color="auto"/>
            </w:tcBorders>
            <w:vAlign w:val="center"/>
          </w:tcPr>
          <w:p w14:paraId="4ED3C3FF" w14:textId="77777777" w:rsidR="008A126D" w:rsidRPr="00D24C77" w:rsidRDefault="008A126D" w:rsidP="008A126D">
            <w:pPr>
              <w:pStyle w:val="ListParagraph"/>
              <w:ind w:left="0"/>
              <w:jc w:val="center"/>
              <w:rPr>
                <w:rFonts w:cstheme="minorHAnsi"/>
                <w:b/>
                <w:bCs/>
                <w:sz w:val="20"/>
                <w:szCs w:val="20"/>
              </w:rPr>
            </w:pPr>
            <w:r w:rsidRPr="00D24C77">
              <w:rPr>
                <w:rFonts w:cstheme="minorHAnsi"/>
                <w:b/>
                <w:bCs/>
                <w:sz w:val="20"/>
                <w:szCs w:val="20"/>
              </w:rPr>
              <w:t>Min</w:t>
            </w:r>
          </w:p>
        </w:tc>
        <w:tc>
          <w:tcPr>
            <w:tcW w:w="1447" w:type="dxa"/>
            <w:tcBorders>
              <w:top w:val="single" w:sz="12" w:space="0" w:color="auto"/>
              <w:bottom w:val="single" w:sz="12" w:space="0" w:color="auto"/>
            </w:tcBorders>
            <w:vAlign w:val="center"/>
          </w:tcPr>
          <w:p w14:paraId="2D12F052" w14:textId="77777777" w:rsidR="008A126D" w:rsidRPr="00D24C77" w:rsidRDefault="008A126D" w:rsidP="008A126D">
            <w:pPr>
              <w:pStyle w:val="ListParagraph"/>
              <w:ind w:left="0"/>
              <w:jc w:val="center"/>
              <w:rPr>
                <w:rFonts w:cstheme="minorHAnsi"/>
                <w:b/>
                <w:bCs/>
                <w:sz w:val="20"/>
                <w:szCs w:val="20"/>
              </w:rPr>
            </w:pPr>
            <w:r w:rsidRPr="00D24C77">
              <w:rPr>
                <w:rFonts w:cstheme="minorHAnsi"/>
                <w:b/>
                <w:bCs/>
                <w:sz w:val="20"/>
                <w:szCs w:val="20"/>
              </w:rPr>
              <w:t>Max</w:t>
            </w:r>
          </w:p>
        </w:tc>
        <w:tc>
          <w:tcPr>
            <w:tcW w:w="1107" w:type="dxa"/>
            <w:tcBorders>
              <w:top w:val="single" w:sz="12" w:space="0" w:color="auto"/>
              <w:bottom w:val="single" w:sz="12" w:space="0" w:color="auto"/>
            </w:tcBorders>
            <w:vAlign w:val="center"/>
          </w:tcPr>
          <w:p w14:paraId="4A9A35BB" w14:textId="77777777" w:rsidR="008A126D" w:rsidRPr="00D24C77" w:rsidRDefault="008A126D" w:rsidP="008A126D">
            <w:pPr>
              <w:pStyle w:val="ListParagraph"/>
              <w:ind w:left="0"/>
              <w:jc w:val="center"/>
              <w:rPr>
                <w:rFonts w:cstheme="minorHAnsi"/>
                <w:b/>
                <w:bCs/>
                <w:sz w:val="20"/>
                <w:szCs w:val="20"/>
              </w:rPr>
            </w:pPr>
            <w:r w:rsidRPr="00D24C77">
              <w:rPr>
                <w:rFonts w:cstheme="minorHAnsi"/>
                <w:b/>
                <w:bCs/>
                <w:sz w:val="20"/>
                <w:szCs w:val="20"/>
              </w:rPr>
              <w:t>Mean</w:t>
            </w:r>
          </w:p>
        </w:tc>
        <w:tc>
          <w:tcPr>
            <w:tcW w:w="1107" w:type="dxa"/>
            <w:tcBorders>
              <w:top w:val="single" w:sz="12" w:space="0" w:color="auto"/>
              <w:bottom w:val="single" w:sz="12" w:space="0" w:color="auto"/>
            </w:tcBorders>
            <w:vAlign w:val="center"/>
          </w:tcPr>
          <w:p w14:paraId="190C2CC4" w14:textId="77777777" w:rsidR="008A126D" w:rsidRPr="00D24C77" w:rsidRDefault="008A126D" w:rsidP="008A126D">
            <w:pPr>
              <w:pStyle w:val="ListParagraph"/>
              <w:ind w:left="0"/>
              <w:jc w:val="center"/>
              <w:rPr>
                <w:rFonts w:cstheme="minorHAnsi"/>
                <w:b/>
                <w:bCs/>
                <w:sz w:val="20"/>
                <w:szCs w:val="20"/>
              </w:rPr>
            </w:pPr>
            <w:r w:rsidRPr="00D24C77">
              <w:rPr>
                <w:rFonts w:cstheme="minorHAnsi"/>
                <w:b/>
                <w:bCs/>
                <w:sz w:val="20"/>
                <w:szCs w:val="20"/>
              </w:rPr>
              <w:t>Most Common</w:t>
            </w:r>
          </w:p>
        </w:tc>
        <w:tc>
          <w:tcPr>
            <w:tcW w:w="1202" w:type="dxa"/>
            <w:tcBorders>
              <w:top w:val="single" w:sz="12" w:space="0" w:color="auto"/>
              <w:bottom w:val="single" w:sz="12" w:space="0" w:color="auto"/>
            </w:tcBorders>
            <w:vAlign w:val="center"/>
          </w:tcPr>
          <w:p w14:paraId="031E08EA" w14:textId="77777777" w:rsidR="008A126D" w:rsidRPr="00D24C77" w:rsidRDefault="008A126D" w:rsidP="008A126D">
            <w:pPr>
              <w:pStyle w:val="ListParagraph"/>
              <w:ind w:left="0"/>
              <w:jc w:val="center"/>
              <w:rPr>
                <w:rFonts w:cstheme="minorHAnsi"/>
                <w:b/>
                <w:bCs/>
                <w:sz w:val="20"/>
                <w:szCs w:val="20"/>
              </w:rPr>
            </w:pPr>
            <w:r w:rsidRPr="00D24C77">
              <w:rPr>
                <w:rFonts w:cstheme="minorHAnsi"/>
                <w:b/>
                <w:bCs/>
                <w:sz w:val="20"/>
                <w:szCs w:val="20"/>
              </w:rPr>
              <w:t>Std. dev</w:t>
            </w:r>
          </w:p>
        </w:tc>
      </w:tr>
      <w:tr w:rsidR="008A126D" w:rsidRPr="00D24C77" w14:paraId="01EE6607" w14:textId="77777777" w:rsidTr="008A126D">
        <w:trPr>
          <w:trHeight w:val="223"/>
        </w:trPr>
        <w:tc>
          <w:tcPr>
            <w:tcW w:w="890" w:type="dxa"/>
            <w:tcBorders>
              <w:top w:val="single" w:sz="12" w:space="0" w:color="auto"/>
            </w:tcBorders>
          </w:tcPr>
          <w:p w14:paraId="27E8AFEA"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Date</w:t>
            </w:r>
          </w:p>
        </w:tc>
        <w:tc>
          <w:tcPr>
            <w:tcW w:w="1226" w:type="dxa"/>
            <w:tcBorders>
              <w:top w:val="single" w:sz="12" w:space="0" w:color="auto"/>
            </w:tcBorders>
          </w:tcPr>
          <w:p w14:paraId="24B16C64"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96,753</w:t>
            </w:r>
          </w:p>
        </w:tc>
        <w:tc>
          <w:tcPr>
            <w:tcW w:w="1019" w:type="dxa"/>
            <w:tcBorders>
              <w:top w:val="single" w:sz="12" w:space="0" w:color="auto"/>
            </w:tcBorders>
          </w:tcPr>
          <w:p w14:paraId="4597FDA3"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100.00%</w:t>
            </w:r>
          </w:p>
        </w:tc>
        <w:tc>
          <w:tcPr>
            <w:tcW w:w="685" w:type="dxa"/>
            <w:tcBorders>
              <w:top w:val="single" w:sz="12" w:space="0" w:color="auto"/>
            </w:tcBorders>
          </w:tcPr>
          <w:p w14:paraId="72EA30BA"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0</w:t>
            </w:r>
          </w:p>
        </w:tc>
        <w:tc>
          <w:tcPr>
            <w:tcW w:w="1025" w:type="dxa"/>
            <w:tcBorders>
              <w:top w:val="single" w:sz="12" w:space="0" w:color="auto"/>
            </w:tcBorders>
          </w:tcPr>
          <w:p w14:paraId="1D5C3999" w14:textId="77777777" w:rsidR="008A126D" w:rsidRPr="00D24C77" w:rsidRDefault="008A126D" w:rsidP="008A126D">
            <w:pPr>
              <w:pStyle w:val="ListParagraph"/>
              <w:ind w:left="0"/>
              <w:jc w:val="center"/>
              <w:rPr>
                <w:rFonts w:cstheme="minorHAnsi"/>
                <w:sz w:val="20"/>
                <w:szCs w:val="20"/>
              </w:rPr>
            </w:pPr>
            <w:r w:rsidRPr="00D24C77">
              <w:rPr>
                <w:rFonts w:eastAsia="Times New Roman" w:cstheme="minorHAnsi"/>
                <w:color w:val="000000"/>
                <w:sz w:val="20"/>
                <w:szCs w:val="20"/>
              </w:rPr>
              <w:t>1/1/2010</w:t>
            </w:r>
          </w:p>
        </w:tc>
        <w:tc>
          <w:tcPr>
            <w:tcW w:w="1447" w:type="dxa"/>
            <w:tcBorders>
              <w:top w:val="single" w:sz="12" w:space="0" w:color="auto"/>
            </w:tcBorders>
          </w:tcPr>
          <w:p w14:paraId="761A56F4" w14:textId="77777777" w:rsidR="008A126D" w:rsidRPr="00D24C77" w:rsidRDefault="008A126D" w:rsidP="008A126D">
            <w:pPr>
              <w:pStyle w:val="ListParagraph"/>
              <w:ind w:left="0"/>
              <w:jc w:val="center"/>
              <w:rPr>
                <w:rFonts w:cstheme="minorHAnsi"/>
                <w:sz w:val="20"/>
                <w:szCs w:val="20"/>
              </w:rPr>
            </w:pPr>
            <w:r w:rsidRPr="00D24C77">
              <w:rPr>
                <w:rFonts w:eastAsia="Times New Roman" w:cstheme="minorHAnsi"/>
                <w:color w:val="000000"/>
                <w:sz w:val="20"/>
                <w:szCs w:val="20"/>
              </w:rPr>
              <w:t>12/31/2010</w:t>
            </w:r>
          </w:p>
        </w:tc>
        <w:tc>
          <w:tcPr>
            <w:tcW w:w="1107" w:type="dxa"/>
            <w:tcBorders>
              <w:top w:val="single" w:sz="12" w:space="0" w:color="auto"/>
            </w:tcBorders>
          </w:tcPr>
          <w:p w14:paraId="6B86CD91"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6/25/2010</w:t>
            </w:r>
          </w:p>
        </w:tc>
        <w:tc>
          <w:tcPr>
            <w:tcW w:w="1107" w:type="dxa"/>
            <w:tcBorders>
              <w:top w:val="single" w:sz="12" w:space="0" w:color="auto"/>
            </w:tcBorders>
          </w:tcPr>
          <w:p w14:paraId="2D89287E"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2/28/2010</w:t>
            </w:r>
          </w:p>
        </w:tc>
        <w:tc>
          <w:tcPr>
            <w:tcW w:w="1202" w:type="dxa"/>
            <w:tcBorders>
              <w:top w:val="single" w:sz="12" w:space="0" w:color="auto"/>
            </w:tcBorders>
          </w:tcPr>
          <w:p w14:paraId="01E32426"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~99 days</w:t>
            </w:r>
          </w:p>
        </w:tc>
      </w:tr>
      <w:tr w:rsidR="008A126D" w:rsidRPr="00D24C77" w14:paraId="5494DBF0" w14:textId="77777777" w:rsidTr="008A126D">
        <w:trPr>
          <w:trHeight w:val="232"/>
        </w:trPr>
        <w:tc>
          <w:tcPr>
            <w:tcW w:w="890" w:type="dxa"/>
          </w:tcPr>
          <w:p w14:paraId="31CCD212"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Amount</w:t>
            </w:r>
          </w:p>
        </w:tc>
        <w:tc>
          <w:tcPr>
            <w:tcW w:w="1226" w:type="dxa"/>
          </w:tcPr>
          <w:p w14:paraId="19A3B781"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96,753</w:t>
            </w:r>
          </w:p>
        </w:tc>
        <w:tc>
          <w:tcPr>
            <w:tcW w:w="1019" w:type="dxa"/>
          </w:tcPr>
          <w:p w14:paraId="38C3A030"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100.00%</w:t>
            </w:r>
          </w:p>
        </w:tc>
        <w:tc>
          <w:tcPr>
            <w:tcW w:w="685" w:type="dxa"/>
          </w:tcPr>
          <w:p w14:paraId="43E5207D"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0</w:t>
            </w:r>
          </w:p>
        </w:tc>
        <w:tc>
          <w:tcPr>
            <w:tcW w:w="1025" w:type="dxa"/>
          </w:tcPr>
          <w:p w14:paraId="481C2716" w14:textId="77777777" w:rsidR="008A126D" w:rsidRPr="00D24C77" w:rsidRDefault="008A126D" w:rsidP="008A126D">
            <w:pPr>
              <w:pStyle w:val="ListParagraph"/>
              <w:ind w:left="0"/>
              <w:jc w:val="center"/>
              <w:rPr>
                <w:rFonts w:cstheme="minorHAnsi"/>
                <w:sz w:val="20"/>
                <w:szCs w:val="20"/>
              </w:rPr>
            </w:pPr>
            <w:r w:rsidRPr="00D24C77">
              <w:rPr>
                <w:rFonts w:eastAsia="Times New Roman" w:cstheme="minorHAnsi"/>
                <w:color w:val="000000"/>
                <w:sz w:val="20"/>
                <w:szCs w:val="20"/>
              </w:rPr>
              <w:t>$0.01</w:t>
            </w:r>
          </w:p>
        </w:tc>
        <w:tc>
          <w:tcPr>
            <w:tcW w:w="1447" w:type="dxa"/>
          </w:tcPr>
          <w:p w14:paraId="7B14625C" w14:textId="77777777" w:rsidR="008A126D" w:rsidRPr="00D24C77" w:rsidRDefault="008A126D" w:rsidP="008A126D">
            <w:pPr>
              <w:pStyle w:val="ListParagraph"/>
              <w:ind w:left="0"/>
              <w:jc w:val="center"/>
              <w:rPr>
                <w:rFonts w:cstheme="minorHAnsi"/>
                <w:sz w:val="20"/>
                <w:szCs w:val="20"/>
              </w:rPr>
            </w:pPr>
            <w:r w:rsidRPr="00D24C77">
              <w:rPr>
                <w:rFonts w:eastAsia="Times New Roman" w:cstheme="minorHAnsi"/>
                <w:color w:val="000000"/>
                <w:sz w:val="20"/>
                <w:szCs w:val="20"/>
              </w:rPr>
              <w:t>$3,102,045.53</w:t>
            </w:r>
          </w:p>
        </w:tc>
        <w:tc>
          <w:tcPr>
            <w:tcW w:w="1107" w:type="dxa"/>
          </w:tcPr>
          <w:p w14:paraId="580E6ECA"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$427.88</w:t>
            </w:r>
          </w:p>
        </w:tc>
        <w:tc>
          <w:tcPr>
            <w:tcW w:w="1107" w:type="dxa"/>
          </w:tcPr>
          <w:p w14:paraId="3CBD0F87"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$3.62</w:t>
            </w:r>
          </w:p>
        </w:tc>
        <w:tc>
          <w:tcPr>
            <w:tcW w:w="1202" w:type="dxa"/>
          </w:tcPr>
          <w:p w14:paraId="3C098735" w14:textId="77777777" w:rsidR="008A126D" w:rsidRPr="00D24C77" w:rsidRDefault="008A126D" w:rsidP="008A126D">
            <w:pPr>
              <w:pStyle w:val="ListParagraph"/>
              <w:ind w:left="0"/>
              <w:jc w:val="center"/>
              <w:rPr>
                <w:rFonts w:cstheme="minorHAnsi"/>
                <w:sz w:val="20"/>
                <w:szCs w:val="20"/>
              </w:rPr>
            </w:pPr>
            <w:r w:rsidRPr="00D24C77">
              <w:rPr>
                <w:rFonts w:cstheme="minorHAnsi"/>
                <w:sz w:val="20"/>
                <w:szCs w:val="20"/>
              </w:rPr>
              <w:t>$10,006.14</w:t>
            </w:r>
          </w:p>
        </w:tc>
      </w:tr>
    </w:tbl>
    <w:p w14:paraId="53DDE4AE" w14:textId="77777777" w:rsidR="008A126D" w:rsidRPr="00D24C77" w:rsidRDefault="008A126D" w:rsidP="00FB2E5F">
      <w:pPr>
        <w:jc w:val="center"/>
        <w:rPr>
          <w:rFonts w:cstheme="minorHAnsi"/>
          <w:b/>
          <w:bCs/>
        </w:rPr>
      </w:pPr>
    </w:p>
    <w:p w14:paraId="62BD55B4" w14:textId="6689E9DE" w:rsidR="00FB2E5F" w:rsidRPr="00D24C77" w:rsidRDefault="00FB2E5F" w:rsidP="00FB2E5F">
      <w:pPr>
        <w:jc w:val="center"/>
        <w:rPr>
          <w:rFonts w:cstheme="minorHAnsi"/>
        </w:rPr>
      </w:pPr>
      <w:r w:rsidRPr="00D24C77">
        <w:rPr>
          <w:rFonts w:cstheme="minorHAnsi"/>
          <w:b/>
          <w:bCs/>
        </w:rPr>
        <w:t>Table 1</w:t>
      </w:r>
      <w:r w:rsidRPr="00D24C77">
        <w:rPr>
          <w:rFonts w:cstheme="minorHAnsi"/>
        </w:rPr>
        <w:t xml:space="preserve"> : Numerical Fields Table</w:t>
      </w:r>
    </w:p>
    <w:p w14:paraId="3D80C024" w14:textId="77777777" w:rsidR="008A126D" w:rsidRPr="00D24C77" w:rsidRDefault="008A126D" w:rsidP="00FB2E5F">
      <w:pPr>
        <w:jc w:val="center"/>
        <w:rPr>
          <w:rFonts w:cstheme="minorHAnsi"/>
          <w:sz w:val="28"/>
          <w:szCs w:val="28"/>
        </w:rPr>
      </w:pPr>
    </w:p>
    <w:p w14:paraId="3CEF99A6" w14:textId="77777777" w:rsidR="008A126D" w:rsidRDefault="008A126D" w:rsidP="00FB2E5F">
      <w:pPr>
        <w:jc w:val="center"/>
        <w:rPr>
          <w:rFonts w:cstheme="minorHAnsi"/>
          <w:sz w:val="28"/>
          <w:szCs w:val="28"/>
        </w:rPr>
      </w:pPr>
    </w:p>
    <w:p w14:paraId="6B9DA7A1" w14:textId="77777777" w:rsidR="008F2DD8" w:rsidRPr="00D24C77" w:rsidRDefault="008F2DD8" w:rsidP="00FB2E5F">
      <w:pPr>
        <w:jc w:val="center"/>
        <w:rPr>
          <w:rFonts w:cstheme="minorHAnsi"/>
          <w:sz w:val="28"/>
          <w:szCs w:val="28"/>
        </w:rPr>
      </w:pPr>
    </w:p>
    <w:p w14:paraId="23E54FAF" w14:textId="77777777" w:rsidR="00FB2E5F" w:rsidRPr="00D24C77" w:rsidRDefault="00FB2E5F" w:rsidP="00FB2E5F">
      <w:pPr>
        <w:jc w:val="center"/>
        <w:rPr>
          <w:rFonts w:cstheme="minorHAnsi"/>
          <w:sz w:val="28"/>
          <w:szCs w:val="28"/>
        </w:rPr>
      </w:pPr>
    </w:p>
    <w:p w14:paraId="06A0D58E" w14:textId="77777777" w:rsidR="00FB2E5F" w:rsidRPr="00D24C77" w:rsidRDefault="00FB2E5F" w:rsidP="00B747E1">
      <w:pPr>
        <w:rPr>
          <w:rFonts w:cstheme="minorHAnsi"/>
          <w:sz w:val="8"/>
          <w:szCs w:val="8"/>
        </w:rPr>
      </w:pPr>
    </w:p>
    <w:tbl>
      <w:tblPr>
        <w:tblW w:w="9533"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1745"/>
        <w:gridCol w:w="1842"/>
        <w:gridCol w:w="1591"/>
        <w:gridCol w:w="1089"/>
        <w:gridCol w:w="1759"/>
        <w:gridCol w:w="1507"/>
      </w:tblGrid>
      <w:tr w:rsidR="00FB2E5F" w:rsidRPr="00D24C77" w14:paraId="26F7A2C0" w14:textId="77777777" w:rsidTr="008A126D">
        <w:trPr>
          <w:trHeight w:val="281"/>
        </w:trPr>
        <w:tc>
          <w:tcPr>
            <w:tcW w:w="1745" w:type="dxa"/>
            <w:tcBorders>
              <w:top w:val="single" w:sz="12" w:space="0" w:color="auto"/>
              <w:bottom w:val="single" w:sz="12" w:space="0" w:color="auto"/>
            </w:tcBorders>
            <w:shd w:val="clear" w:color="auto" w:fill="auto"/>
            <w:noWrap/>
            <w:vAlign w:val="center"/>
            <w:hideMark/>
          </w:tcPr>
          <w:p w14:paraId="632D4B0D" w14:textId="77777777" w:rsidR="00FB2E5F" w:rsidRPr="00D24C77" w:rsidRDefault="00FB2E5F" w:rsidP="00F04B38">
            <w:pPr>
              <w:jc w:val="center"/>
              <w:rPr>
                <w:rFonts w:eastAsia="Times New Roman" w:cstheme="minorHAnsi"/>
                <w:b/>
                <w:bCs/>
                <w:color w:val="000000"/>
                <w:sz w:val="20"/>
                <w:szCs w:val="20"/>
              </w:rPr>
            </w:pPr>
            <w:r w:rsidRPr="00D24C77">
              <w:rPr>
                <w:rFonts w:eastAsia="Times New Roman" w:cstheme="minorHAnsi"/>
                <w:b/>
                <w:bCs/>
                <w:color w:val="000000"/>
                <w:sz w:val="20"/>
                <w:szCs w:val="20"/>
              </w:rPr>
              <w:t>Field Name</w:t>
            </w:r>
          </w:p>
        </w:tc>
        <w:tc>
          <w:tcPr>
            <w:tcW w:w="1842" w:type="dxa"/>
            <w:tcBorders>
              <w:top w:val="single" w:sz="12" w:space="0" w:color="auto"/>
              <w:bottom w:val="single" w:sz="12" w:space="0" w:color="auto"/>
            </w:tcBorders>
            <w:shd w:val="clear" w:color="auto" w:fill="auto"/>
            <w:noWrap/>
            <w:vAlign w:val="center"/>
            <w:hideMark/>
          </w:tcPr>
          <w:p w14:paraId="5BA520D7" w14:textId="77777777" w:rsidR="00FB2E5F" w:rsidRPr="00D24C77" w:rsidRDefault="00FB2E5F" w:rsidP="00F04B38">
            <w:pPr>
              <w:jc w:val="center"/>
              <w:rPr>
                <w:rFonts w:eastAsia="Times New Roman" w:cstheme="minorHAnsi"/>
                <w:b/>
                <w:bCs/>
                <w:color w:val="000000"/>
                <w:sz w:val="20"/>
                <w:szCs w:val="20"/>
              </w:rPr>
            </w:pPr>
            <w:r w:rsidRPr="00D24C77">
              <w:rPr>
                <w:rFonts w:eastAsia="Times New Roman" w:cstheme="minorHAnsi"/>
                <w:b/>
                <w:bCs/>
                <w:color w:val="000000"/>
                <w:sz w:val="20"/>
                <w:szCs w:val="20"/>
              </w:rPr>
              <w:t># Records With Values</w:t>
            </w:r>
          </w:p>
        </w:tc>
        <w:tc>
          <w:tcPr>
            <w:tcW w:w="1591" w:type="dxa"/>
            <w:tcBorders>
              <w:top w:val="single" w:sz="12" w:space="0" w:color="auto"/>
              <w:bottom w:val="single" w:sz="12" w:space="0" w:color="auto"/>
            </w:tcBorders>
            <w:shd w:val="clear" w:color="auto" w:fill="auto"/>
            <w:noWrap/>
            <w:vAlign w:val="center"/>
            <w:hideMark/>
          </w:tcPr>
          <w:p w14:paraId="68E9C041" w14:textId="77777777" w:rsidR="00FB2E5F" w:rsidRPr="00D24C77" w:rsidRDefault="00FB2E5F" w:rsidP="00F04B38">
            <w:pPr>
              <w:jc w:val="center"/>
              <w:rPr>
                <w:rFonts w:eastAsia="Times New Roman" w:cstheme="minorHAnsi"/>
                <w:b/>
                <w:bCs/>
                <w:color w:val="000000"/>
                <w:sz w:val="20"/>
                <w:szCs w:val="20"/>
              </w:rPr>
            </w:pPr>
            <w:r w:rsidRPr="00D24C77">
              <w:rPr>
                <w:rFonts w:eastAsia="Times New Roman" w:cstheme="minorHAnsi"/>
                <w:b/>
                <w:bCs/>
                <w:color w:val="000000"/>
                <w:sz w:val="20"/>
                <w:szCs w:val="20"/>
              </w:rPr>
              <w:t>% Populated</w:t>
            </w:r>
          </w:p>
        </w:tc>
        <w:tc>
          <w:tcPr>
            <w:tcW w:w="1089" w:type="dxa"/>
            <w:tcBorders>
              <w:top w:val="single" w:sz="12" w:space="0" w:color="auto"/>
              <w:bottom w:val="single" w:sz="12" w:space="0" w:color="auto"/>
            </w:tcBorders>
            <w:shd w:val="clear" w:color="auto" w:fill="auto"/>
            <w:noWrap/>
            <w:vAlign w:val="center"/>
            <w:hideMark/>
          </w:tcPr>
          <w:p w14:paraId="6A8169E2" w14:textId="77777777" w:rsidR="00FB2E5F" w:rsidRPr="00D24C77" w:rsidRDefault="00FB2E5F" w:rsidP="00F04B38">
            <w:pPr>
              <w:jc w:val="center"/>
              <w:rPr>
                <w:rFonts w:eastAsia="Times New Roman" w:cstheme="minorHAnsi"/>
                <w:b/>
                <w:bCs/>
                <w:color w:val="000000"/>
                <w:sz w:val="20"/>
                <w:szCs w:val="20"/>
              </w:rPr>
            </w:pPr>
            <w:r w:rsidRPr="00D24C77">
              <w:rPr>
                <w:rFonts w:eastAsia="Times New Roman" w:cstheme="minorHAnsi"/>
                <w:b/>
                <w:bCs/>
                <w:color w:val="000000"/>
                <w:sz w:val="20"/>
                <w:szCs w:val="20"/>
              </w:rPr>
              <w:t># Zeros</w:t>
            </w:r>
          </w:p>
        </w:tc>
        <w:tc>
          <w:tcPr>
            <w:tcW w:w="1759" w:type="dxa"/>
            <w:tcBorders>
              <w:top w:val="single" w:sz="12" w:space="0" w:color="auto"/>
              <w:bottom w:val="single" w:sz="12" w:space="0" w:color="auto"/>
            </w:tcBorders>
            <w:shd w:val="clear" w:color="auto" w:fill="auto"/>
            <w:noWrap/>
            <w:vAlign w:val="center"/>
            <w:hideMark/>
          </w:tcPr>
          <w:p w14:paraId="01C7EF01" w14:textId="77777777" w:rsidR="00FB2E5F" w:rsidRPr="00D24C77" w:rsidRDefault="00FB2E5F" w:rsidP="00F04B38">
            <w:pPr>
              <w:jc w:val="center"/>
              <w:rPr>
                <w:rFonts w:eastAsia="Times New Roman" w:cstheme="minorHAnsi"/>
                <w:b/>
                <w:bCs/>
                <w:color w:val="000000"/>
                <w:sz w:val="20"/>
                <w:szCs w:val="20"/>
              </w:rPr>
            </w:pPr>
            <w:r w:rsidRPr="00D24C77">
              <w:rPr>
                <w:rFonts w:eastAsia="Times New Roman" w:cstheme="minorHAnsi"/>
                <w:b/>
                <w:bCs/>
                <w:color w:val="000000"/>
                <w:sz w:val="20"/>
                <w:szCs w:val="20"/>
              </w:rPr>
              <w:t># Unique Values</w:t>
            </w:r>
          </w:p>
        </w:tc>
        <w:tc>
          <w:tcPr>
            <w:tcW w:w="1507" w:type="dxa"/>
            <w:tcBorders>
              <w:top w:val="single" w:sz="12" w:space="0" w:color="auto"/>
              <w:bottom w:val="single" w:sz="12" w:space="0" w:color="auto"/>
            </w:tcBorders>
            <w:shd w:val="clear" w:color="auto" w:fill="auto"/>
            <w:noWrap/>
            <w:vAlign w:val="center"/>
            <w:hideMark/>
          </w:tcPr>
          <w:p w14:paraId="6E289C0D" w14:textId="77777777" w:rsidR="00FB2E5F" w:rsidRPr="00D24C77" w:rsidRDefault="00FB2E5F" w:rsidP="00F04B38">
            <w:pPr>
              <w:jc w:val="center"/>
              <w:rPr>
                <w:rFonts w:eastAsia="Times New Roman" w:cstheme="minorHAnsi"/>
                <w:b/>
                <w:bCs/>
                <w:color w:val="000000"/>
                <w:sz w:val="20"/>
                <w:szCs w:val="20"/>
              </w:rPr>
            </w:pPr>
            <w:r w:rsidRPr="00D24C77">
              <w:rPr>
                <w:rFonts w:eastAsia="Times New Roman" w:cstheme="minorHAnsi"/>
                <w:b/>
                <w:bCs/>
                <w:color w:val="000000"/>
                <w:sz w:val="20"/>
                <w:szCs w:val="20"/>
              </w:rPr>
              <w:t>Most Common</w:t>
            </w:r>
          </w:p>
        </w:tc>
      </w:tr>
      <w:tr w:rsidR="00FB2E5F" w:rsidRPr="00D24C77" w14:paraId="5C74B697" w14:textId="77777777" w:rsidTr="008A126D">
        <w:trPr>
          <w:trHeight w:val="281"/>
        </w:trPr>
        <w:tc>
          <w:tcPr>
            <w:tcW w:w="1745" w:type="dxa"/>
            <w:tcBorders>
              <w:top w:val="single" w:sz="12" w:space="0" w:color="auto"/>
            </w:tcBorders>
            <w:shd w:val="clear" w:color="auto" w:fill="auto"/>
            <w:noWrap/>
            <w:vAlign w:val="center"/>
            <w:hideMark/>
          </w:tcPr>
          <w:p w14:paraId="052B6C41"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Recnum</w:t>
            </w:r>
          </w:p>
        </w:tc>
        <w:tc>
          <w:tcPr>
            <w:tcW w:w="1842" w:type="dxa"/>
            <w:tcBorders>
              <w:top w:val="single" w:sz="12" w:space="0" w:color="auto"/>
            </w:tcBorders>
            <w:shd w:val="clear" w:color="auto" w:fill="auto"/>
            <w:noWrap/>
            <w:vAlign w:val="center"/>
            <w:hideMark/>
          </w:tcPr>
          <w:p w14:paraId="6DE4BE8B"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96,753</w:t>
            </w:r>
          </w:p>
        </w:tc>
        <w:tc>
          <w:tcPr>
            <w:tcW w:w="1591" w:type="dxa"/>
            <w:tcBorders>
              <w:top w:val="single" w:sz="12" w:space="0" w:color="auto"/>
            </w:tcBorders>
            <w:shd w:val="clear" w:color="auto" w:fill="auto"/>
            <w:noWrap/>
            <w:vAlign w:val="center"/>
            <w:hideMark/>
          </w:tcPr>
          <w:p w14:paraId="7B6EDEE4"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100.00%</w:t>
            </w:r>
          </w:p>
        </w:tc>
        <w:tc>
          <w:tcPr>
            <w:tcW w:w="1089" w:type="dxa"/>
            <w:tcBorders>
              <w:top w:val="single" w:sz="12" w:space="0" w:color="auto"/>
            </w:tcBorders>
            <w:shd w:val="clear" w:color="auto" w:fill="auto"/>
            <w:noWrap/>
            <w:vAlign w:val="center"/>
            <w:hideMark/>
          </w:tcPr>
          <w:p w14:paraId="6769CF88"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0</w:t>
            </w:r>
          </w:p>
        </w:tc>
        <w:tc>
          <w:tcPr>
            <w:tcW w:w="1759" w:type="dxa"/>
            <w:tcBorders>
              <w:top w:val="single" w:sz="12" w:space="0" w:color="auto"/>
            </w:tcBorders>
            <w:shd w:val="clear" w:color="auto" w:fill="auto"/>
            <w:noWrap/>
            <w:vAlign w:val="center"/>
            <w:hideMark/>
          </w:tcPr>
          <w:p w14:paraId="614B743D"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96,753</w:t>
            </w:r>
          </w:p>
        </w:tc>
        <w:tc>
          <w:tcPr>
            <w:tcW w:w="1507" w:type="dxa"/>
            <w:tcBorders>
              <w:top w:val="single" w:sz="12" w:space="0" w:color="auto"/>
            </w:tcBorders>
            <w:shd w:val="clear" w:color="auto" w:fill="auto"/>
            <w:noWrap/>
            <w:vAlign w:val="center"/>
            <w:hideMark/>
          </w:tcPr>
          <w:p w14:paraId="26B72E37"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1</w:t>
            </w:r>
          </w:p>
        </w:tc>
      </w:tr>
      <w:tr w:rsidR="00FB2E5F" w:rsidRPr="00D24C77" w14:paraId="210D7779" w14:textId="77777777" w:rsidTr="008A126D">
        <w:trPr>
          <w:trHeight w:val="281"/>
        </w:trPr>
        <w:tc>
          <w:tcPr>
            <w:tcW w:w="1745" w:type="dxa"/>
            <w:shd w:val="clear" w:color="auto" w:fill="auto"/>
            <w:noWrap/>
            <w:vAlign w:val="center"/>
            <w:hideMark/>
          </w:tcPr>
          <w:p w14:paraId="048DAB0E"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Cardnum</w:t>
            </w:r>
          </w:p>
        </w:tc>
        <w:tc>
          <w:tcPr>
            <w:tcW w:w="1842" w:type="dxa"/>
            <w:shd w:val="clear" w:color="auto" w:fill="auto"/>
            <w:noWrap/>
            <w:vAlign w:val="center"/>
            <w:hideMark/>
          </w:tcPr>
          <w:p w14:paraId="49E7F6A7"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96,753</w:t>
            </w:r>
          </w:p>
        </w:tc>
        <w:tc>
          <w:tcPr>
            <w:tcW w:w="1591" w:type="dxa"/>
            <w:shd w:val="clear" w:color="auto" w:fill="auto"/>
            <w:noWrap/>
            <w:vAlign w:val="center"/>
            <w:hideMark/>
          </w:tcPr>
          <w:p w14:paraId="62EE31D8"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100.00%</w:t>
            </w:r>
          </w:p>
        </w:tc>
        <w:tc>
          <w:tcPr>
            <w:tcW w:w="1089" w:type="dxa"/>
            <w:shd w:val="clear" w:color="auto" w:fill="auto"/>
            <w:noWrap/>
            <w:vAlign w:val="center"/>
            <w:hideMark/>
          </w:tcPr>
          <w:p w14:paraId="66FB08C1"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0</w:t>
            </w:r>
          </w:p>
        </w:tc>
        <w:tc>
          <w:tcPr>
            <w:tcW w:w="1759" w:type="dxa"/>
            <w:shd w:val="clear" w:color="auto" w:fill="auto"/>
            <w:noWrap/>
            <w:vAlign w:val="center"/>
            <w:hideMark/>
          </w:tcPr>
          <w:p w14:paraId="478BB36C"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1,645</w:t>
            </w:r>
          </w:p>
        </w:tc>
        <w:tc>
          <w:tcPr>
            <w:tcW w:w="1507" w:type="dxa"/>
            <w:shd w:val="clear" w:color="auto" w:fill="auto"/>
            <w:noWrap/>
            <w:vAlign w:val="center"/>
            <w:hideMark/>
          </w:tcPr>
          <w:p w14:paraId="556F11DF"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5142148452</w:t>
            </w:r>
          </w:p>
        </w:tc>
      </w:tr>
      <w:tr w:rsidR="00FB2E5F" w:rsidRPr="00D24C77" w14:paraId="0E36EBD2" w14:textId="77777777" w:rsidTr="008A126D">
        <w:trPr>
          <w:trHeight w:val="281"/>
        </w:trPr>
        <w:tc>
          <w:tcPr>
            <w:tcW w:w="1745" w:type="dxa"/>
            <w:shd w:val="clear" w:color="auto" w:fill="auto"/>
            <w:noWrap/>
            <w:vAlign w:val="center"/>
            <w:hideMark/>
          </w:tcPr>
          <w:p w14:paraId="1CAD202C"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Merchnum</w:t>
            </w:r>
          </w:p>
        </w:tc>
        <w:tc>
          <w:tcPr>
            <w:tcW w:w="1842" w:type="dxa"/>
            <w:shd w:val="clear" w:color="auto" w:fill="auto"/>
            <w:noWrap/>
            <w:vAlign w:val="center"/>
            <w:hideMark/>
          </w:tcPr>
          <w:p w14:paraId="38B7E8D7"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93,378</w:t>
            </w:r>
          </w:p>
        </w:tc>
        <w:tc>
          <w:tcPr>
            <w:tcW w:w="1591" w:type="dxa"/>
            <w:shd w:val="clear" w:color="auto" w:fill="auto"/>
            <w:noWrap/>
            <w:vAlign w:val="center"/>
            <w:hideMark/>
          </w:tcPr>
          <w:p w14:paraId="026C4412"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96.51%</w:t>
            </w:r>
          </w:p>
        </w:tc>
        <w:tc>
          <w:tcPr>
            <w:tcW w:w="1089" w:type="dxa"/>
            <w:shd w:val="clear" w:color="auto" w:fill="auto"/>
            <w:noWrap/>
            <w:vAlign w:val="center"/>
            <w:hideMark/>
          </w:tcPr>
          <w:p w14:paraId="0E7C105A"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0</w:t>
            </w:r>
          </w:p>
        </w:tc>
        <w:tc>
          <w:tcPr>
            <w:tcW w:w="1759" w:type="dxa"/>
            <w:shd w:val="clear" w:color="auto" w:fill="auto"/>
            <w:noWrap/>
            <w:vAlign w:val="center"/>
            <w:hideMark/>
          </w:tcPr>
          <w:p w14:paraId="488C0DCF"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13,091</w:t>
            </w:r>
          </w:p>
        </w:tc>
        <w:tc>
          <w:tcPr>
            <w:tcW w:w="1507" w:type="dxa"/>
            <w:shd w:val="clear" w:color="auto" w:fill="auto"/>
            <w:noWrap/>
            <w:vAlign w:val="center"/>
            <w:hideMark/>
          </w:tcPr>
          <w:p w14:paraId="3FFAA91F"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930090121224</w:t>
            </w:r>
          </w:p>
        </w:tc>
      </w:tr>
      <w:tr w:rsidR="00FB2E5F" w:rsidRPr="00D24C77" w14:paraId="5F265C7D" w14:textId="77777777" w:rsidTr="008A126D">
        <w:trPr>
          <w:trHeight w:val="281"/>
        </w:trPr>
        <w:tc>
          <w:tcPr>
            <w:tcW w:w="1745" w:type="dxa"/>
            <w:shd w:val="clear" w:color="auto" w:fill="auto"/>
            <w:noWrap/>
            <w:vAlign w:val="center"/>
            <w:hideMark/>
          </w:tcPr>
          <w:p w14:paraId="6C019DCB"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Merch description</w:t>
            </w:r>
          </w:p>
        </w:tc>
        <w:tc>
          <w:tcPr>
            <w:tcW w:w="1842" w:type="dxa"/>
            <w:shd w:val="clear" w:color="auto" w:fill="auto"/>
            <w:noWrap/>
            <w:vAlign w:val="center"/>
            <w:hideMark/>
          </w:tcPr>
          <w:p w14:paraId="150F7207"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96,753</w:t>
            </w:r>
          </w:p>
        </w:tc>
        <w:tc>
          <w:tcPr>
            <w:tcW w:w="1591" w:type="dxa"/>
            <w:shd w:val="clear" w:color="auto" w:fill="auto"/>
            <w:noWrap/>
            <w:vAlign w:val="center"/>
            <w:hideMark/>
          </w:tcPr>
          <w:p w14:paraId="0C9644FF"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100.00%</w:t>
            </w:r>
          </w:p>
        </w:tc>
        <w:tc>
          <w:tcPr>
            <w:tcW w:w="1089" w:type="dxa"/>
            <w:shd w:val="clear" w:color="auto" w:fill="auto"/>
            <w:noWrap/>
            <w:vAlign w:val="center"/>
            <w:hideMark/>
          </w:tcPr>
          <w:p w14:paraId="7BE1A4ED"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0</w:t>
            </w:r>
          </w:p>
        </w:tc>
        <w:tc>
          <w:tcPr>
            <w:tcW w:w="1759" w:type="dxa"/>
            <w:shd w:val="clear" w:color="auto" w:fill="auto"/>
            <w:noWrap/>
            <w:vAlign w:val="center"/>
            <w:hideMark/>
          </w:tcPr>
          <w:p w14:paraId="1A812471"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13,126</w:t>
            </w:r>
          </w:p>
        </w:tc>
        <w:tc>
          <w:tcPr>
            <w:tcW w:w="1507" w:type="dxa"/>
            <w:shd w:val="clear" w:color="auto" w:fill="auto"/>
            <w:noWrap/>
            <w:vAlign w:val="center"/>
            <w:hideMark/>
          </w:tcPr>
          <w:p w14:paraId="675FBEC4"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GSA-FSS-ADV</w:t>
            </w:r>
          </w:p>
        </w:tc>
      </w:tr>
      <w:tr w:rsidR="00FB2E5F" w:rsidRPr="00D24C77" w14:paraId="79183516" w14:textId="77777777" w:rsidTr="008A126D">
        <w:trPr>
          <w:trHeight w:val="281"/>
        </w:trPr>
        <w:tc>
          <w:tcPr>
            <w:tcW w:w="1745" w:type="dxa"/>
            <w:shd w:val="clear" w:color="auto" w:fill="auto"/>
            <w:noWrap/>
            <w:vAlign w:val="center"/>
            <w:hideMark/>
          </w:tcPr>
          <w:p w14:paraId="5DB707D7"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Merch state</w:t>
            </w:r>
          </w:p>
        </w:tc>
        <w:tc>
          <w:tcPr>
            <w:tcW w:w="1842" w:type="dxa"/>
            <w:shd w:val="clear" w:color="auto" w:fill="auto"/>
            <w:noWrap/>
            <w:vAlign w:val="center"/>
            <w:hideMark/>
          </w:tcPr>
          <w:p w14:paraId="51B4BA8A"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95,558</w:t>
            </w:r>
          </w:p>
        </w:tc>
        <w:tc>
          <w:tcPr>
            <w:tcW w:w="1591" w:type="dxa"/>
            <w:shd w:val="clear" w:color="auto" w:fill="auto"/>
            <w:noWrap/>
            <w:vAlign w:val="center"/>
            <w:hideMark/>
          </w:tcPr>
          <w:p w14:paraId="1D652E81"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98.76%</w:t>
            </w:r>
          </w:p>
        </w:tc>
        <w:tc>
          <w:tcPr>
            <w:tcW w:w="1089" w:type="dxa"/>
            <w:shd w:val="clear" w:color="auto" w:fill="auto"/>
            <w:noWrap/>
            <w:vAlign w:val="center"/>
            <w:hideMark/>
          </w:tcPr>
          <w:p w14:paraId="4DB5D3B1"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0</w:t>
            </w:r>
          </w:p>
        </w:tc>
        <w:tc>
          <w:tcPr>
            <w:tcW w:w="1759" w:type="dxa"/>
            <w:shd w:val="clear" w:color="auto" w:fill="auto"/>
            <w:noWrap/>
            <w:vAlign w:val="center"/>
            <w:hideMark/>
          </w:tcPr>
          <w:p w14:paraId="53871C6B"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227</w:t>
            </w:r>
          </w:p>
        </w:tc>
        <w:tc>
          <w:tcPr>
            <w:tcW w:w="1507" w:type="dxa"/>
            <w:shd w:val="clear" w:color="auto" w:fill="auto"/>
            <w:noWrap/>
            <w:vAlign w:val="center"/>
            <w:hideMark/>
          </w:tcPr>
          <w:p w14:paraId="015A1D07"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TN</w:t>
            </w:r>
          </w:p>
        </w:tc>
      </w:tr>
      <w:tr w:rsidR="00FB2E5F" w:rsidRPr="00D24C77" w14:paraId="263147F0" w14:textId="77777777" w:rsidTr="008A126D">
        <w:trPr>
          <w:trHeight w:val="281"/>
        </w:trPr>
        <w:tc>
          <w:tcPr>
            <w:tcW w:w="1745" w:type="dxa"/>
            <w:shd w:val="clear" w:color="auto" w:fill="auto"/>
            <w:noWrap/>
            <w:vAlign w:val="center"/>
            <w:hideMark/>
          </w:tcPr>
          <w:p w14:paraId="30B978E4"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Merch zip</w:t>
            </w:r>
          </w:p>
        </w:tc>
        <w:tc>
          <w:tcPr>
            <w:tcW w:w="1842" w:type="dxa"/>
            <w:shd w:val="clear" w:color="auto" w:fill="auto"/>
            <w:noWrap/>
            <w:vAlign w:val="center"/>
            <w:hideMark/>
          </w:tcPr>
          <w:p w14:paraId="565F976C"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92,097</w:t>
            </w:r>
          </w:p>
        </w:tc>
        <w:tc>
          <w:tcPr>
            <w:tcW w:w="1591" w:type="dxa"/>
            <w:shd w:val="clear" w:color="auto" w:fill="auto"/>
            <w:noWrap/>
            <w:vAlign w:val="center"/>
            <w:hideMark/>
          </w:tcPr>
          <w:p w14:paraId="2C40E6D9"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95.19%</w:t>
            </w:r>
          </w:p>
        </w:tc>
        <w:tc>
          <w:tcPr>
            <w:tcW w:w="1089" w:type="dxa"/>
            <w:shd w:val="clear" w:color="auto" w:fill="auto"/>
            <w:noWrap/>
            <w:vAlign w:val="center"/>
            <w:hideMark/>
          </w:tcPr>
          <w:p w14:paraId="50E4D9CA"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0</w:t>
            </w:r>
          </w:p>
        </w:tc>
        <w:tc>
          <w:tcPr>
            <w:tcW w:w="1759" w:type="dxa"/>
            <w:shd w:val="clear" w:color="auto" w:fill="auto"/>
            <w:noWrap/>
            <w:vAlign w:val="center"/>
            <w:hideMark/>
          </w:tcPr>
          <w:p w14:paraId="7683F4BE"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4,567</w:t>
            </w:r>
          </w:p>
        </w:tc>
        <w:tc>
          <w:tcPr>
            <w:tcW w:w="1507" w:type="dxa"/>
            <w:shd w:val="clear" w:color="auto" w:fill="auto"/>
            <w:noWrap/>
            <w:vAlign w:val="center"/>
            <w:hideMark/>
          </w:tcPr>
          <w:p w14:paraId="3F511F79"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38,118</w:t>
            </w:r>
          </w:p>
        </w:tc>
      </w:tr>
      <w:tr w:rsidR="00FB2E5F" w:rsidRPr="00D24C77" w14:paraId="741A1AA6" w14:textId="77777777" w:rsidTr="008A126D">
        <w:trPr>
          <w:trHeight w:val="281"/>
        </w:trPr>
        <w:tc>
          <w:tcPr>
            <w:tcW w:w="1745" w:type="dxa"/>
            <w:shd w:val="clear" w:color="auto" w:fill="auto"/>
            <w:noWrap/>
            <w:vAlign w:val="center"/>
            <w:hideMark/>
          </w:tcPr>
          <w:p w14:paraId="4BA19A01"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Transtype</w:t>
            </w:r>
          </w:p>
        </w:tc>
        <w:tc>
          <w:tcPr>
            <w:tcW w:w="1842" w:type="dxa"/>
            <w:shd w:val="clear" w:color="auto" w:fill="auto"/>
            <w:noWrap/>
            <w:vAlign w:val="center"/>
            <w:hideMark/>
          </w:tcPr>
          <w:p w14:paraId="119DEDB6"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96,753</w:t>
            </w:r>
          </w:p>
        </w:tc>
        <w:tc>
          <w:tcPr>
            <w:tcW w:w="1591" w:type="dxa"/>
            <w:shd w:val="clear" w:color="auto" w:fill="auto"/>
            <w:noWrap/>
            <w:vAlign w:val="center"/>
            <w:hideMark/>
          </w:tcPr>
          <w:p w14:paraId="72B50E52"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100.00%</w:t>
            </w:r>
          </w:p>
        </w:tc>
        <w:tc>
          <w:tcPr>
            <w:tcW w:w="1089" w:type="dxa"/>
            <w:shd w:val="clear" w:color="auto" w:fill="auto"/>
            <w:noWrap/>
            <w:vAlign w:val="center"/>
            <w:hideMark/>
          </w:tcPr>
          <w:p w14:paraId="26F34A44"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0</w:t>
            </w:r>
          </w:p>
        </w:tc>
        <w:tc>
          <w:tcPr>
            <w:tcW w:w="1759" w:type="dxa"/>
            <w:shd w:val="clear" w:color="auto" w:fill="auto"/>
            <w:noWrap/>
            <w:vAlign w:val="center"/>
            <w:hideMark/>
          </w:tcPr>
          <w:p w14:paraId="5E74CA86"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4</w:t>
            </w:r>
          </w:p>
        </w:tc>
        <w:tc>
          <w:tcPr>
            <w:tcW w:w="1507" w:type="dxa"/>
            <w:shd w:val="clear" w:color="auto" w:fill="auto"/>
            <w:noWrap/>
            <w:vAlign w:val="center"/>
            <w:hideMark/>
          </w:tcPr>
          <w:p w14:paraId="418A5CE2"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P</w:t>
            </w:r>
          </w:p>
        </w:tc>
      </w:tr>
      <w:tr w:rsidR="00FB2E5F" w:rsidRPr="00D24C77" w14:paraId="37E14286" w14:textId="77777777" w:rsidTr="008A126D">
        <w:trPr>
          <w:trHeight w:val="281"/>
        </w:trPr>
        <w:tc>
          <w:tcPr>
            <w:tcW w:w="1745" w:type="dxa"/>
            <w:shd w:val="clear" w:color="auto" w:fill="auto"/>
            <w:noWrap/>
            <w:vAlign w:val="center"/>
            <w:hideMark/>
          </w:tcPr>
          <w:p w14:paraId="287D3643"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Fraud</w:t>
            </w:r>
          </w:p>
        </w:tc>
        <w:tc>
          <w:tcPr>
            <w:tcW w:w="1842" w:type="dxa"/>
            <w:shd w:val="clear" w:color="auto" w:fill="auto"/>
            <w:noWrap/>
            <w:vAlign w:val="center"/>
            <w:hideMark/>
          </w:tcPr>
          <w:p w14:paraId="669767CD"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96,753</w:t>
            </w:r>
          </w:p>
        </w:tc>
        <w:tc>
          <w:tcPr>
            <w:tcW w:w="1591" w:type="dxa"/>
            <w:shd w:val="clear" w:color="auto" w:fill="auto"/>
            <w:noWrap/>
            <w:vAlign w:val="center"/>
            <w:hideMark/>
          </w:tcPr>
          <w:p w14:paraId="59761DE7"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100.00%</w:t>
            </w:r>
          </w:p>
        </w:tc>
        <w:tc>
          <w:tcPr>
            <w:tcW w:w="1089" w:type="dxa"/>
            <w:shd w:val="clear" w:color="auto" w:fill="auto"/>
            <w:noWrap/>
            <w:vAlign w:val="center"/>
            <w:hideMark/>
          </w:tcPr>
          <w:p w14:paraId="23661F7B"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95,694</w:t>
            </w:r>
          </w:p>
        </w:tc>
        <w:tc>
          <w:tcPr>
            <w:tcW w:w="1759" w:type="dxa"/>
            <w:shd w:val="clear" w:color="auto" w:fill="auto"/>
            <w:noWrap/>
            <w:vAlign w:val="center"/>
            <w:hideMark/>
          </w:tcPr>
          <w:p w14:paraId="1FD26F21"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2</w:t>
            </w:r>
          </w:p>
        </w:tc>
        <w:tc>
          <w:tcPr>
            <w:tcW w:w="1507" w:type="dxa"/>
            <w:shd w:val="clear" w:color="auto" w:fill="auto"/>
            <w:noWrap/>
            <w:vAlign w:val="center"/>
            <w:hideMark/>
          </w:tcPr>
          <w:p w14:paraId="66FDF65D" w14:textId="77777777" w:rsidR="00FB2E5F" w:rsidRPr="00D24C77" w:rsidRDefault="00FB2E5F" w:rsidP="00F04B38">
            <w:pPr>
              <w:jc w:val="center"/>
              <w:rPr>
                <w:rFonts w:eastAsia="Times New Roman" w:cstheme="minorHAnsi"/>
                <w:color w:val="000000"/>
                <w:sz w:val="20"/>
                <w:szCs w:val="20"/>
              </w:rPr>
            </w:pPr>
            <w:r w:rsidRPr="00D24C77">
              <w:rPr>
                <w:rFonts w:eastAsia="Times New Roman" w:cstheme="minorHAnsi"/>
                <w:color w:val="000000"/>
                <w:sz w:val="20"/>
                <w:szCs w:val="20"/>
              </w:rPr>
              <w:t>0</w:t>
            </w:r>
          </w:p>
        </w:tc>
      </w:tr>
    </w:tbl>
    <w:p w14:paraId="2186F5F0" w14:textId="1FA3855C" w:rsidR="00AF38EB" w:rsidRPr="00D24C77" w:rsidRDefault="00AF38EB" w:rsidP="00672376">
      <w:pPr>
        <w:jc w:val="both"/>
        <w:rPr>
          <w:rFonts w:cstheme="minorHAnsi"/>
        </w:rPr>
      </w:pPr>
    </w:p>
    <w:p w14:paraId="37712ECA" w14:textId="77777777" w:rsidR="00FA65D4" w:rsidRPr="00D24C77" w:rsidRDefault="00FA65D4" w:rsidP="00FA65D4">
      <w:pPr>
        <w:jc w:val="center"/>
        <w:rPr>
          <w:rFonts w:cstheme="minorHAnsi"/>
        </w:rPr>
      </w:pPr>
      <w:r w:rsidRPr="00D24C77">
        <w:rPr>
          <w:rFonts w:cstheme="minorHAnsi"/>
          <w:b/>
          <w:bCs/>
        </w:rPr>
        <w:t>Table 2</w:t>
      </w:r>
      <w:r w:rsidRPr="00D24C77">
        <w:rPr>
          <w:rFonts w:cstheme="minorHAnsi"/>
        </w:rPr>
        <w:t xml:space="preserve"> : Categorical Fields Table</w:t>
      </w:r>
    </w:p>
    <w:p w14:paraId="1FCFDDC4" w14:textId="77777777" w:rsidR="00714078" w:rsidRPr="00D24C77" w:rsidRDefault="00714078" w:rsidP="00672376">
      <w:pPr>
        <w:jc w:val="both"/>
        <w:rPr>
          <w:rFonts w:cstheme="minorHAnsi"/>
        </w:rPr>
      </w:pPr>
    </w:p>
    <w:p w14:paraId="6867DD1F" w14:textId="77777777" w:rsidR="00FA65D4" w:rsidRPr="00D24C77" w:rsidRDefault="00FA65D4" w:rsidP="00672376">
      <w:pPr>
        <w:jc w:val="both"/>
        <w:rPr>
          <w:rFonts w:cstheme="minorHAnsi"/>
        </w:rPr>
      </w:pPr>
    </w:p>
    <w:p w14:paraId="528F96EE" w14:textId="2441BA7A" w:rsidR="00714078" w:rsidRPr="00D24C77" w:rsidRDefault="00714078" w:rsidP="00714078">
      <w:pPr>
        <w:rPr>
          <w:rFonts w:cstheme="minorHAnsi"/>
          <w:b/>
          <w:bCs/>
          <w:sz w:val="28"/>
          <w:szCs w:val="28"/>
          <w:u w:val="single"/>
        </w:rPr>
      </w:pPr>
      <w:r w:rsidRPr="00D24C77">
        <w:rPr>
          <w:rFonts w:cstheme="minorHAnsi"/>
          <w:b/>
          <w:bCs/>
          <w:sz w:val="28"/>
          <w:szCs w:val="28"/>
          <w:u w:val="single"/>
        </w:rPr>
        <w:t xml:space="preserve">Data Exploration and Cleaning </w:t>
      </w:r>
    </w:p>
    <w:p w14:paraId="699E1375" w14:textId="77777777" w:rsidR="00714078" w:rsidRPr="00D24C77" w:rsidRDefault="00714078" w:rsidP="00714078">
      <w:pPr>
        <w:rPr>
          <w:rFonts w:cstheme="minorHAnsi"/>
        </w:rPr>
      </w:pPr>
    </w:p>
    <w:p w14:paraId="705D5807" w14:textId="77777777" w:rsidR="00714078" w:rsidRPr="00D24C77" w:rsidRDefault="00714078" w:rsidP="00714078">
      <w:pPr>
        <w:pStyle w:val="ListParagraph"/>
        <w:numPr>
          <w:ilvl w:val="0"/>
          <w:numId w:val="6"/>
        </w:numPr>
        <w:jc w:val="both"/>
        <w:rPr>
          <w:rFonts w:cstheme="minorHAnsi"/>
        </w:rPr>
      </w:pPr>
      <w:r w:rsidRPr="00D24C77">
        <w:rPr>
          <w:rFonts w:cstheme="minorHAnsi"/>
        </w:rPr>
        <w:t>The dataset in CSV format contains several columns with missing values denoted as 'NaN'. We will exclude these columns from our analysis.</w:t>
      </w:r>
    </w:p>
    <w:p w14:paraId="4806ED4B" w14:textId="77777777" w:rsidR="00714078" w:rsidRPr="00D24C77" w:rsidRDefault="00714078" w:rsidP="00714078">
      <w:pPr>
        <w:pStyle w:val="ListParagraph"/>
        <w:numPr>
          <w:ilvl w:val="0"/>
          <w:numId w:val="6"/>
        </w:numPr>
        <w:jc w:val="both"/>
        <w:rPr>
          <w:rFonts w:cstheme="minorHAnsi"/>
        </w:rPr>
      </w:pPr>
      <w:r w:rsidRPr="00D24C77">
        <w:rPr>
          <w:rFonts w:cstheme="minorHAnsi"/>
        </w:rPr>
        <w:t>The data type of the date field in the dataset is currently set as 'object'. We will convert it to the 'datetime' format.</w:t>
      </w:r>
    </w:p>
    <w:p w14:paraId="4CCA2DB0" w14:textId="77777777" w:rsidR="00714078" w:rsidRPr="00D24C77" w:rsidRDefault="00714078" w:rsidP="00714078">
      <w:pPr>
        <w:pStyle w:val="ListParagraph"/>
        <w:numPr>
          <w:ilvl w:val="0"/>
          <w:numId w:val="6"/>
        </w:numPr>
        <w:jc w:val="both"/>
        <w:rPr>
          <w:rFonts w:cstheme="minorHAnsi"/>
        </w:rPr>
      </w:pPr>
      <w:r w:rsidRPr="00D24C77">
        <w:rPr>
          <w:rFonts w:cstheme="minorHAnsi"/>
        </w:rPr>
        <w:t>To comply with the given requirements, we will retain only the data where the transaction type is 'P’ and remove all other transactions from the dataset.</w:t>
      </w:r>
    </w:p>
    <w:p w14:paraId="034791CE" w14:textId="77777777" w:rsidR="00714078" w:rsidRPr="00D24C77" w:rsidRDefault="00714078" w:rsidP="00714078">
      <w:pPr>
        <w:pStyle w:val="ListParagraph"/>
        <w:numPr>
          <w:ilvl w:val="0"/>
          <w:numId w:val="6"/>
        </w:numPr>
        <w:jc w:val="both"/>
        <w:rPr>
          <w:rFonts w:cstheme="minorHAnsi"/>
        </w:rPr>
      </w:pPr>
      <w:r w:rsidRPr="00D24C77">
        <w:rPr>
          <w:rFonts w:cstheme="minorHAnsi"/>
        </w:rPr>
        <w:t>In addition, there is an outlier or spike in the data where the transaction amount exceeds $3000000. We will remove this outlier from the dataset.</w:t>
      </w:r>
    </w:p>
    <w:p w14:paraId="6BB14FA5" w14:textId="77777777" w:rsidR="00714078" w:rsidRPr="00D24C77" w:rsidRDefault="00714078" w:rsidP="00714078">
      <w:pPr>
        <w:pStyle w:val="ListParagraph"/>
        <w:numPr>
          <w:ilvl w:val="0"/>
          <w:numId w:val="6"/>
        </w:numPr>
        <w:jc w:val="both"/>
        <w:rPr>
          <w:rFonts w:cstheme="minorHAnsi"/>
        </w:rPr>
      </w:pPr>
      <w:r w:rsidRPr="00D24C77">
        <w:rPr>
          <w:rFonts w:cstheme="minorHAnsi"/>
        </w:rPr>
        <w:t>After cleaning the dataset, we will check the number of rows that contain missing or 'NaN' values.</w:t>
      </w:r>
    </w:p>
    <w:p w14:paraId="0C49558C" w14:textId="77777777" w:rsidR="00714078" w:rsidRPr="00D24C77" w:rsidRDefault="00714078" w:rsidP="00714078">
      <w:pPr>
        <w:pStyle w:val="ListParagraph"/>
        <w:rPr>
          <w:rFonts w:cstheme="minorHAnsi"/>
        </w:rPr>
      </w:pPr>
    </w:p>
    <w:p w14:paraId="746395ED" w14:textId="77777777" w:rsidR="00714078" w:rsidRPr="00D24C77" w:rsidRDefault="00714078" w:rsidP="00E56ED8">
      <w:pPr>
        <w:pStyle w:val="ListParagraph"/>
        <w:numPr>
          <w:ilvl w:val="0"/>
          <w:numId w:val="10"/>
        </w:numPr>
        <w:rPr>
          <w:rFonts w:cstheme="minorHAnsi"/>
          <w:b/>
          <w:bCs/>
        </w:rPr>
      </w:pPr>
      <w:r w:rsidRPr="00D24C77">
        <w:rPr>
          <w:rFonts w:cstheme="minorHAnsi"/>
          <w:b/>
          <w:bCs/>
        </w:rPr>
        <w:t>Clean and impute ‘merchnum’ field :</w:t>
      </w:r>
    </w:p>
    <w:p w14:paraId="2B7B9C89" w14:textId="77777777" w:rsidR="00714078" w:rsidRPr="00D24C77" w:rsidRDefault="00714078" w:rsidP="00714078">
      <w:pPr>
        <w:rPr>
          <w:rFonts w:cstheme="minorHAnsi"/>
        </w:rPr>
      </w:pPr>
    </w:p>
    <w:p w14:paraId="4030FBED" w14:textId="77777777" w:rsidR="00714078" w:rsidRPr="00D24C77" w:rsidRDefault="00714078" w:rsidP="00E56ED8">
      <w:pPr>
        <w:pStyle w:val="ListParagraph"/>
        <w:numPr>
          <w:ilvl w:val="1"/>
          <w:numId w:val="7"/>
        </w:numPr>
        <w:jc w:val="both"/>
        <w:rPr>
          <w:rFonts w:cstheme="minorHAnsi"/>
        </w:rPr>
      </w:pPr>
      <w:r w:rsidRPr="00D24C77">
        <w:rPr>
          <w:rFonts w:cstheme="minorHAnsi"/>
        </w:rPr>
        <w:t>Initially, there were 3198 null rows in the 'Merchnum' field. We dropped all the columns with NaN values.</w:t>
      </w:r>
    </w:p>
    <w:p w14:paraId="323D89DE" w14:textId="77777777" w:rsidR="00714078" w:rsidRPr="00D24C77" w:rsidRDefault="00714078" w:rsidP="00E56ED8">
      <w:pPr>
        <w:pStyle w:val="ListParagraph"/>
        <w:numPr>
          <w:ilvl w:val="1"/>
          <w:numId w:val="7"/>
        </w:numPr>
        <w:jc w:val="both"/>
        <w:rPr>
          <w:rFonts w:cstheme="minorHAnsi"/>
        </w:rPr>
      </w:pPr>
      <w:r w:rsidRPr="00D24C77">
        <w:rPr>
          <w:rFonts w:cstheme="minorHAnsi"/>
        </w:rPr>
        <w:t>Rows with 'Merchnum' as 0 were replaced with NaN values, increasing the count of NaN rows to 3251.</w:t>
      </w:r>
    </w:p>
    <w:p w14:paraId="7DDECA29" w14:textId="77777777" w:rsidR="00714078" w:rsidRPr="00D24C77" w:rsidRDefault="00714078" w:rsidP="00E56ED8">
      <w:pPr>
        <w:pStyle w:val="ListParagraph"/>
        <w:numPr>
          <w:ilvl w:val="1"/>
          <w:numId w:val="7"/>
        </w:numPr>
        <w:jc w:val="both"/>
        <w:rPr>
          <w:rFonts w:cstheme="minorHAnsi"/>
        </w:rPr>
      </w:pPr>
      <w:r w:rsidRPr="00D24C77">
        <w:rPr>
          <w:rFonts w:cstheme="minorHAnsi"/>
        </w:rPr>
        <w:t>We created a dictionary 'merchdes_merchnum' to store unique non-null 'Merch description' with their corresponding 'Merchnum' values. We skipped rows where 'Merchnum' and 'Merch description' were both null.</w:t>
      </w:r>
    </w:p>
    <w:p w14:paraId="66FE6FCB" w14:textId="77777777" w:rsidR="00714078" w:rsidRPr="00D24C77" w:rsidRDefault="00714078" w:rsidP="00E56ED8">
      <w:pPr>
        <w:pStyle w:val="ListParagraph"/>
        <w:numPr>
          <w:ilvl w:val="1"/>
          <w:numId w:val="7"/>
        </w:numPr>
        <w:jc w:val="both"/>
        <w:rPr>
          <w:rFonts w:cstheme="minorHAnsi"/>
        </w:rPr>
      </w:pPr>
      <w:r w:rsidRPr="00D24C77">
        <w:rPr>
          <w:rFonts w:cstheme="minorHAnsi"/>
        </w:rPr>
        <w:t>We replaced all Null or NaN values in the 'Merchnum' column using the 'merchdes_merchnum' dictionary, reducing the null values from 3198 to 2094.</w:t>
      </w:r>
    </w:p>
    <w:p w14:paraId="4A13A3F9" w14:textId="77777777" w:rsidR="00714078" w:rsidRPr="00D24C77" w:rsidRDefault="00714078" w:rsidP="00E56ED8">
      <w:pPr>
        <w:pStyle w:val="ListParagraph"/>
        <w:numPr>
          <w:ilvl w:val="1"/>
          <w:numId w:val="7"/>
        </w:numPr>
        <w:jc w:val="both"/>
        <w:rPr>
          <w:rFonts w:cstheme="minorHAnsi"/>
        </w:rPr>
      </w:pPr>
      <w:r w:rsidRPr="00D24C77">
        <w:rPr>
          <w:rFonts w:cstheme="minorHAnsi"/>
        </w:rPr>
        <w:t>We manually set 'Merchnum' as 'unknown' for all rows with 'Merch description' - 'RETAIL CREDIT ADJUSTMENT' or 'RETAIL DEBIT ADJUSTMENT', further reducing null rows to 1403.</w:t>
      </w:r>
    </w:p>
    <w:p w14:paraId="6E867081" w14:textId="77777777" w:rsidR="00714078" w:rsidRPr="00D24C77" w:rsidRDefault="00714078" w:rsidP="00E56ED8">
      <w:pPr>
        <w:pStyle w:val="ListParagraph"/>
        <w:numPr>
          <w:ilvl w:val="1"/>
          <w:numId w:val="7"/>
        </w:numPr>
        <w:jc w:val="both"/>
        <w:rPr>
          <w:rFonts w:cstheme="minorHAnsi"/>
        </w:rPr>
      </w:pPr>
      <w:r w:rsidRPr="00D24C77">
        <w:rPr>
          <w:rFonts w:cstheme="minorHAnsi"/>
        </w:rPr>
        <w:lastRenderedPageBreak/>
        <w:t>We created a new dictionary 'merchnum_create' to map unique non-null 'Merch description' values to corresponding new unique 'Merchnum' values for rows with missing 'Merchnum' values. We iterated over the dataset to replace all NaN values in the 'Merchnum' column with the corresponding value in the 'merchnum_create' dictionary.</w:t>
      </w:r>
    </w:p>
    <w:p w14:paraId="7E17144D" w14:textId="77777777" w:rsidR="00E56ED8" w:rsidRPr="00D24C77" w:rsidRDefault="00714078" w:rsidP="00714078">
      <w:pPr>
        <w:pStyle w:val="ListParagraph"/>
        <w:numPr>
          <w:ilvl w:val="1"/>
          <w:numId w:val="7"/>
        </w:numPr>
        <w:jc w:val="both"/>
        <w:rPr>
          <w:rFonts w:cstheme="minorHAnsi"/>
        </w:rPr>
      </w:pPr>
      <w:r w:rsidRPr="00D24C77">
        <w:rPr>
          <w:rFonts w:cstheme="minorHAnsi"/>
        </w:rPr>
        <w:t>As a result, the number of null/NaN values in the 'Merchnum' column was reduced to 0. The imputation of the 'Merchnum' field is complete.</w:t>
      </w:r>
    </w:p>
    <w:p w14:paraId="0058764C" w14:textId="77777777" w:rsidR="00E56ED8" w:rsidRPr="00D24C77" w:rsidRDefault="00E56ED8" w:rsidP="00E56ED8">
      <w:pPr>
        <w:ind w:left="1080"/>
        <w:jc w:val="both"/>
        <w:rPr>
          <w:rFonts w:cstheme="minorHAnsi"/>
        </w:rPr>
      </w:pPr>
    </w:p>
    <w:p w14:paraId="59FAFB1E" w14:textId="740509DE" w:rsidR="00714078" w:rsidRPr="00D24C77" w:rsidRDefault="00714078" w:rsidP="00E56ED8">
      <w:pPr>
        <w:ind w:left="1080"/>
        <w:jc w:val="both"/>
        <w:rPr>
          <w:rFonts w:cstheme="minorHAnsi"/>
        </w:rPr>
      </w:pPr>
      <w:r w:rsidRPr="00D24C77">
        <w:rPr>
          <w:rFonts w:cstheme="minorHAnsi"/>
        </w:rPr>
        <w:t>However, at this point, we observe that except the columns ‘Merch description’, ‘Merch state’ and ‘Merch zip’ all others have 0 null counts and hence we now proceed towards cleaning and imputing these fields.</w:t>
      </w:r>
    </w:p>
    <w:p w14:paraId="0C80838C" w14:textId="77777777" w:rsidR="00714078" w:rsidRPr="00D24C77" w:rsidRDefault="00714078" w:rsidP="00714078">
      <w:pPr>
        <w:rPr>
          <w:rFonts w:cstheme="minorHAnsi"/>
        </w:rPr>
      </w:pPr>
    </w:p>
    <w:p w14:paraId="39433693" w14:textId="77777777" w:rsidR="00714078" w:rsidRPr="00D24C77" w:rsidRDefault="00714078" w:rsidP="00E56ED8">
      <w:pPr>
        <w:pStyle w:val="ListParagraph"/>
        <w:numPr>
          <w:ilvl w:val="0"/>
          <w:numId w:val="10"/>
        </w:numPr>
        <w:rPr>
          <w:rFonts w:cstheme="minorHAnsi"/>
          <w:b/>
          <w:bCs/>
        </w:rPr>
      </w:pPr>
      <w:r w:rsidRPr="00D24C77">
        <w:rPr>
          <w:rFonts w:cstheme="minorHAnsi"/>
          <w:b/>
          <w:bCs/>
        </w:rPr>
        <w:t>Clean and Impute ‘Merch state’ Field :</w:t>
      </w:r>
    </w:p>
    <w:p w14:paraId="62917F64" w14:textId="77777777" w:rsidR="00714078" w:rsidRPr="00D24C77" w:rsidRDefault="00714078" w:rsidP="00714078">
      <w:pPr>
        <w:rPr>
          <w:rFonts w:cstheme="minorHAnsi"/>
        </w:rPr>
      </w:pPr>
    </w:p>
    <w:p w14:paraId="02D0FEF1" w14:textId="77777777" w:rsidR="00714078" w:rsidRPr="00D24C77" w:rsidRDefault="00714078" w:rsidP="00F038E5">
      <w:pPr>
        <w:pStyle w:val="ListParagraph"/>
        <w:numPr>
          <w:ilvl w:val="1"/>
          <w:numId w:val="8"/>
        </w:numPr>
        <w:jc w:val="both"/>
        <w:rPr>
          <w:rFonts w:cstheme="minorHAnsi"/>
        </w:rPr>
      </w:pPr>
      <w:r w:rsidRPr="00D24C77">
        <w:rPr>
          <w:rFonts w:cstheme="minorHAnsi"/>
        </w:rPr>
        <w:t>Zipcodes and states are related, so we'll start by analyzing them.</w:t>
      </w:r>
    </w:p>
    <w:p w14:paraId="26D10E56" w14:textId="77777777" w:rsidR="00714078" w:rsidRPr="00D24C77" w:rsidRDefault="00714078" w:rsidP="00F038E5">
      <w:pPr>
        <w:pStyle w:val="ListParagraph"/>
        <w:numPr>
          <w:ilvl w:val="1"/>
          <w:numId w:val="8"/>
        </w:numPr>
        <w:jc w:val="both"/>
        <w:rPr>
          <w:rFonts w:cstheme="minorHAnsi"/>
        </w:rPr>
      </w:pPr>
      <w:r w:rsidRPr="00D24C77">
        <w:rPr>
          <w:rFonts w:cstheme="minorHAnsi"/>
        </w:rPr>
        <w:t>We find 'Merch zip' with non-missing values and 'Merch state' with missing values, and create a dictionary called 'zip_state' to store unique zipcodes as keys and their corresponding state values.</w:t>
      </w:r>
    </w:p>
    <w:p w14:paraId="3D1FC838" w14:textId="77777777" w:rsidR="00714078" w:rsidRPr="00D24C77" w:rsidRDefault="00714078" w:rsidP="00F038E5">
      <w:pPr>
        <w:pStyle w:val="ListParagraph"/>
        <w:numPr>
          <w:ilvl w:val="1"/>
          <w:numId w:val="8"/>
        </w:numPr>
        <w:jc w:val="both"/>
        <w:rPr>
          <w:rFonts w:cstheme="minorHAnsi"/>
        </w:rPr>
      </w:pPr>
      <w:r w:rsidRPr="00D24C77">
        <w:rPr>
          <w:rFonts w:cstheme="minorHAnsi"/>
        </w:rPr>
        <w:t>We populate 'zip_state' with unique values of 'Merch zip' and their corresponding 'Merch state' values where 'Merch zip' has non-missing values. We manually add some known key-value pairs to the dictionary.</w:t>
      </w:r>
    </w:p>
    <w:p w14:paraId="0750E80F" w14:textId="77777777" w:rsidR="00714078" w:rsidRPr="00D24C77" w:rsidRDefault="00714078" w:rsidP="00F038E5">
      <w:pPr>
        <w:pStyle w:val="ListParagraph"/>
        <w:numPr>
          <w:ilvl w:val="1"/>
          <w:numId w:val="8"/>
        </w:numPr>
        <w:jc w:val="both"/>
        <w:rPr>
          <w:rFonts w:cstheme="minorHAnsi"/>
        </w:rPr>
      </w:pPr>
      <w:r w:rsidRPr="00D24C77">
        <w:rPr>
          <w:rFonts w:cstheme="minorHAnsi"/>
        </w:rPr>
        <w:t>We create another dictionary called 'merchnum_state' to store unique 'Merchnum' values and their corresponding 'Merch state' values where 'Merchnum' has non-missing values.</w:t>
      </w:r>
    </w:p>
    <w:p w14:paraId="45E34783" w14:textId="77777777" w:rsidR="00714078" w:rsidRPr="00D24C77" w:rsidRDefault="00714078" w:rsidP="00F038E5">
      <w:pPr>
        <w:pStyle w:val="ListParagraph"/>
        <w:numPr>
          <w:ilvl w:val="1"/>
          <w:numId w:val="8"/>
        </w:numPr>
        <w:jc w:val="both"/>
        <w:rPr>
          <w:rFonts w:cstheme="minorHAnsi"/>
        </w:rPr>
      </w:pPr>
      <w:r w:rsidRPr="00D24C77">
        <w:rPr>
          <w:rFonts w:cstheme="minorHAnsi"/>
        </w:rPr>
        <w:t>We create a third dictionary called 'merchdes_state' to store unique 'Merch description' values and their corresponding 'Merch state' values where 'Merch description' has non-missing values. We fill the missing 'Merch state' values using these three dictionaries, reducing the number of missing values.</w:t>
      </w:r>
    </w:p>
    <w:p w14:paraId="3B3B520B" w14:textId="77777777" w:rsidR="00714078" w:rsidRPr="00D24C77" w:rsidRDefault="00714078" w:rsidP="00F038E5">
      <w:pPr>
        <w:pStyle w:val="ListParagraph"/>
        <w:numPr>
          <w:ilvl w:val="1"/>
          <w:numId w:val="8"/>
        </w:numPr>
        <w:jc w:val="both"/>
        <w:rPr>
          <w:rFonts w:cstheme="minorHAnsi"/>
        </w:rPr>
      </w:pPr>
      <w:r w:rsidRPr="00D24C77">
        <w:rPr>
          <w:rFonts w:cstheme="minorHAnsi"/>
        </w:rPr>
        <w:t>We replace missing 'Merch state' values with 'unknown' where the 'Merch description' is 'RETAIL CREDIT ADJUSTMENT' or 'RETAIL DEBIT ADJUSTMENT', further reducing the number of missing values.</w:t>
      </w:r>
    </w:p>
    <w:p w14:paraId="6DC74796" w14:textId="77777777" w:rsidR="00714078" w:rsidRPr="00D24C77" w:rsidRDefault="00714078" w:rsidP="00F038E5">
      <w:pPr>
        <w:pStyle w:val="ListParagraph"/>
        <w:numPr>
          <w:ilvl w:val="1"/>
          <w:numId w:val="8"/>
        </w:numPr>
        <w:jc w:val="both"/>
        <w:rPr>
          <w:rFonts w:cstheme="minorHAnsi"/>
        </w:rPr>
      </w:pPr>
      <w:r w:rsidRPr="00D24C77">
        <w:rPr>
          <w:rFonts w:cstheme="minorHAnsi"/>
        </w:rPr>
        <w:t>We store all possible state values in an array and set the value of all foreign states to 'foreign' if they are not in the array.</w:t>
      </w:r>
    </w:p>
    <w:p w14:paraId="11122C4C" w14:textId="77777777" w:rsidR="00714078" w:rsidRPr="00D24C77" w:rsidRDefault="00714078" w:rsidP="00F038E5">
      <w:pPr>
        <w:pStyle w:val="ListParagraph"/>
        <w:numPr>
          <w:ilvl w:val="1"/>
          <w:numId w:val="8"/>
        </w:numPr>
        <w:jc w:val="both"/>
        <w:rPr>
          <w:rFonts w:cstheme="minorHAnsi"/>
        </w:rPr>
      </w:pPr>
      <w:r w:rsidRPr="00D24C77">
        <w:rPr>
          <w:rFonts w:cstheme="minorHAnsi"/>
        </w:rPr>
        <w:t>Finally, we replace all remaining null values in the 'Merch state' column with 'unknown', reducing the number of null or missing data in the 'Merch state' column to 0.</w:t>
      </w:r>
    </w:p>
    <w:p w14:paraId="013A1B2E" w14:textId="77777777" w:rsidR="00714078" w:rsidRPr="00D24C77" w:rsidRDefault="00714078" w:rsidP="00714078">
      <w:pPr>
        <w:pStyle w:val="ListParagraph"/>
        <w:rPr>
          <w:rFonts w:cstheme="minorHAnsi"/>
        </w:rPr>
      </w:pPr>
    </w:p>
    <w:p w14:paraId="2D3176B3" w14:textId="77777777" w:rsidR="00714078" w:rsidRPr="00D24C77" w:rsidRDefault="00714078" w:rsidP="00E56ED8">
      <w:pPr>
        <w:pStyle w:val="ListParagraph"/>
        <w:numPr>
          <w:ilvl w:val="0"/>
          <w:numId w:val="10"/>
        </w:numPr>
        <w:rPr>
          <w:rFonts w:cstheme="minorHAnsi"/>
          <w:b/>
          <w:bCs/>
        </w:rPr>
      </w:pPr>
      <w:r w:rsidRPr="00D24C77">
        <w:rPr>
          <w:rFonts w:cstheme="minorHAnsi"/>
          <w:b/>
          <w:bCs/>
        </w:rPr>
        <w:t>Clean and Impute Merch zip Column:</w:t>
      </w:r>
    </w:p>
    <w:p w14:paraId="5DA37357" w14:textId="77777777" w:rsidR="00714078" w:rsidRPr="00D24C77" w:rsidRDefault="00714078" w:rsidP="00714078">
      <w:pPr>
        <w:rPr>
          <w:rFonts w:cstheme="minorHAnsi"/>
        </w:rPr>
      </w:pPr>
    </w:p>
    <w:p w14:paraId="628CAC6E" w14:textId="77777777" w:rsidR="00714078" w:rsidRPr="00D24C77" w:rsidRDefault="00714078" w:rsidP="00F038E5">
      <w:pPr>
        <w:ind w:firstLine="720"/>
        <w:rPr>
          <w:rFonts w:cstheme="minorHAnsi"/>
        </w:rPr>
      </w:pPr>
      <w:r w:rsidRPr="00D24C77">
        <w:rPr>
          <w:rFonts w:cstheme="minorHAnsi"/>
        </w:rPr>
        <w:t>To impute missing values in the 'Merch zip' column, the following steps were taken:</w:t>
      </w:r>
    </w:p>
    <w:p w14:paraId="49BFD59F" w14:textId="77777777" w:rsidR="00714078" w:rsidRPr="00D24C77" w:rsidRDefault="00714078" w:rsidP="00714078">
      <w:pPr>
        <w:rPr>
          <w:rFonts w:cstheme="minorHAnsi"/>
        </w:rPr>
      </w:pPr>
    </w:p>
    <w:p w14:paraId="5F73108C" w14:textId="77777777" w:rsidR="00714078" w:rsidRPr="00D24C77" w:rsidRDefault="00714078" w:rsidP="00F038E5">
      <w:pPr>
        <w:pStyle w:val="ListParagraph"/>
        <w:numPr>
          <w:ilvl w:val="1"/>
          <w:numId w:val="9"/>
        </w:numPr>
        <w:jc w:val="both"/>
        <w:rPr>
          <w:rFonts w:cstheme="minorHAnsi"/>
        </w:rPr>
      </w:pPr>
      <w:r w:rsidRPr="00D24C77">
        <w:rPr>
          <w:rFonts w:cstheme="minorHAnsi"/>
        </w:rPr>
        <w:t>Created dictionaries 'merchnum_zip' and 'merchdes_zip' to store non-null values of 'Merchnum' and 'Merch description' columns as keys and their corresponding 'Merch zip' column values as values.</w:t>
      </w:r>
    </w:p>
    <w:p w14:paraId="5C4EB841" w14:textId="77777777" w:rsidR="00714078" w:rsidRPr="00D24C77" w:rsidRDefault="00714078" w:rsidP="00F038E5">
      <w:pPr>
        <w:pStyle w:val="ListParagraph"/>
        <w:numPr>
          <w:ilvl w:val="1"/>
          <w:numId w:val="9"/>
        </w:numPr>
        <w:jc w:val="both"/>
        <w:rPr>
          <w:rFonts w:cstheme="minorHAnsi"/>
        </w:rPr>
      </w:pPr>
      <w:r w:rsidRPr="00D24C77">
        <w:rPr>
          <w:rFonts w:cstheme="minorHAnsi"/>
        </w:rPr>
        <w:lastRenderedPageBreak/>
        <w:t>Used the above dictionaries to replace null values in the 'Merch zip' column in accordance with the respective 'Merchnum' and 'Merch description' column values.</w:t>
      </w:r>
    </w:p>
    <w:p w14:paraId="52FF76F2" w14:textId="77777777" w:rsidR="00714078" w:rsidRPr="00D24C77" w:rsidRDefault="00714078" w:rsidP="00F038E5">
      <w:pPr>
        <w:pStyle w:val="ListParagraph"/>
        <w:numPr>
          <w:ilvl w:val="1"/>
          <w:numId w:val="9"/>
        </w:numPr>
        <w:jc w:val="both"/>
        <w:rPr>
          <w:rFonts w:cstheme="minorHAnsi"/>
        </w:rPr>
      </w:pPr>
      <w:r w:rsidRPr="00D24C77">
        <w:rPr>
          <w:rFonts w:cstheme="minorHAnsi"/>
        </w:rPr>
        <w:t>Replaced missing values in the 'Merch zip' column with 'unknown' where the 'Merch description' column was 'RETAIL CREDIT ADJUSTMENT' or 'RETAIL DEBIT ADJUSTMENT'.</w:t>
      </w:r>
    </w:p>
    <w:p w14:paraId="2D82F9E2" w14:textId="77777777" w:rsidR="00714078" w:rsidRPr="00D24C77" w:rsidRDefault="00714078" w:rsidP="00F038E5">
      <w:pPr>
        <w:pStyle w:val="ListParagraph"/>
        <w:numPr>
          <w:ilvl w:val="1"/>
          <w:numId w:val="9"/>
        </w:numPr>
        <w:jc w:val="both"/>
        <w:rPr>
          <w:rFonts w:cstheme="minorHAnsi"/>
        </w:rPr>
      </w:pPr>
      <w:r w:rsidRPr="00D24C77">
        <w:rPr>
          <w:rFonts w:cstheme="minorHAnsi"/>
        </w:rPr>
        <w:t>Created a dictionary 'state_zip' to store non-null values of the 'Merch state' column as keys and corresponding non-null value of one of the zip codes belonging to this state.</w:t>
      </w:r>
    </w:p>
    <w:p w14:paraId="14B91005" w14:textId="77777777" w:rsidR="00714078" w:rsidRPr="00D24C77" w:rsidRDefault="00714078" w:rsidP="00F038E5">
      <w:pPr>
        <w:pStyle w:val="ListParagraph"/>
        <w:numPr>
          <w:ilvl w:val="1"/>
          <w:numId w:val="9"/>
        </w:numPr>
        <w:jc w:val="both"/>
        <w:rPr>
          <w:rFonts w:cstheme="minorHAnsi"/>
        </w:rPr>
      </w:pPr>
      <w:r w:rsidRPr="00D24C77">
        <w:rPr>
          <w:rFonts w:cstheme="minorHAnsi"/>
        </w:rPr>
        <w:t>Used the above dictionary to replace null values in the 'Merch zip' column with the zip code from the dictionary according to the 'Merch state' column value.</w:t>
      </w:r>
    </w:p>
    <w:p w14:paraId="1AA85D25" w14:textId="77777777" w:rsidR="00714078" w:rsidRPr="00D24C77" w:rsidRDefault="00714078" w:rsidP="00F038E5">
      <w:pPr>
        <w:pStyle w:val="ListParagraph"/>
        <w:numPr>
          <w:ilvl w:val="1"/>
          <w:numId w:val="9"/>
        </w:numPr>
        <w:jc w:val="both"/>
        <w:rPr>
          <w:rFonts w:cstheme="minorHAnsi"/>
        </w:rPr>
      </w:pPr>
      <w:r w:rsidRPr="00D24C77">
        <w:rPr>
          <w:rFonts w:cstheme="minorHAnsi"/>
        </w:rPr>
        <w:t>Replaced remaining null values in the 'Merch zip' column with 'unknown'. This resulted in the missing data count for 'Merch zip' being reduced to 0.</w:t>
      </w:r>
    </w:p>
    <w:p w14:paraId="15DC7FDC" w14:textId="77777777" w:rsidR="00714078" w:rsidRPr="00D24C77" w:rsidRDefault="00714078" w:rsidP="00714078">
      <w:pPr>
        <w:rPr>
          <w:rFonts w:cstheme="minorHAnsi"/>
          <w:b/>
          <w:bCs/>
        </w:rPr>
      </w:pPr>
    </w:p>
    <w:p w14:paraId="7FCE73EC" w14:textId="615B2CE8" w:rsidR="00726230" w:rsidRPr="00D24C77" w:rsidRDefault="00241135" w:rsidP="00714078">
      <w:pPr>
        <w:rPr>
          <w:rFonts w:cstheme="minorHAnsi"/>
          <w:b/>
          <w:bCs/>
          <w:sz w:val="28"/>
          <w:szCs w:val="28"/>
          <w:u w:val="single"/>
        </w:rPr>
      </w:pPr>
      <w:r w:rsidRPr="00D24C77">
        <w:rPr>
          <w:rFonts w:cstheme="minorHAnsi"/>
          <w:b/>
          <w:bCs/>
          <w:sz w:val="28"/>
          <w:szCs w:val="28"/>
          <w:u w:val="single"/>
        </w:rPr>
        <w:t>Variable Creation</w:t>
      </w:r>
    </w:p>
    <w:p w14:paraId="373A236B" w14:textId="77777777" w:rsidR="00726230" w:rsidRPr="00D24C77" w:rsidRDefault="00726230" w:rsidP="00714078">
      <w:pPr>
        <w:rPr>
          <w:rFonts w:cstheme="minorHAnsi"/>
        </w:rPr>
      </w:pPr>
    </w:p>
    <w:p w14:paraId="4721E22E" w14:textId="4C6DA386" w:rsidR="00714078" w:rsidRPr="00D24C77" w:rsidRDefault="00726230" w:rsidP="00714078">
      <w:pPr>
        <w:rPr>
          <w:rFonts w:cstheme="minorHAnsi"/>
        </w:rPr>
      </w:pPr>
      <w:r w:rsidRPr="00D24C77">
        <w:rPr>
          <w:rFonts w:cstheme="minorHAnsi"/>
        </w:rPr>
        <w:t>C</w:t>
      </w:r>
      <w:r w:rsidRPr="00D24C77">
        <w:rPr>
          <w:rFonts w:cstheme="minorHAnsi"/>
        </w:rPr>
        <w:t>redit card fraud occurs when someone uses another person's credit card information without their consent to make unauthorized purchases or access funds. Fraudsters can obtain credit card information in various ways, including stealing physical cards, phishing, skimming, or hacking into databases.</w:t>
      </w:r>
    </w:p>
    <w:p w14:paraId="21B25FA0" w14:textId="77777777" w:rsidR="00241135" w:rsidRPr="00D24C77" w:rsidRDefault="00241135" w:rsidP="00714078">
      <w:pPr>
        <w:rPr>
          <w:rFonts w:cstheme="minorHAnsi"/>
        </w:rPr>
      </w:pPr>
    </w:p>
    <w:p w14:paraId="68A92E79" w14:textId="77777777" w:rsidR="00FD6526" w:rsidRPr="00D24C77" w:rsidRDefault="00FD6526" w:rsidP="00FD6526">
      <w:pPr>
        <w:rPr>
          <w:rFonts w:cstheme="minorHAnsi"/>
        </w:rPr>
      </w:pPr>
      <w:r w:rsidRPr="00D24C77">
        <w:rPr>
          <w:rFonts w:cstheme="minorHAnsi"/>
        </w:rPr>
        <w:t>To detect fraudulent transactions, we can create variables based on the transaction data, such as:</w:t>
      </w:r>
    </w:p>
    <w:p w14:paraId="3D68CA73" w14:textId="77777777" w:rsidR="00FD6526" w:rsidRPr="00D24C77" w:rsidRDefault="00FD6526" w:rsidP="00FD6526">
      <w:pPr>
        <w:rPr>
          <w:rFonts w:cstheme="minorHAnsi"/>
        </w:rPr>
      </w:pPr>
    </w:p>
    <w:p w14:paraId="33FDD813" w14:textId="68B6339A" w:rsidR="00FD6526" w:rsidRPr="00D24C77" w:rsidRDefault="00FD6526" w:rsidP="00FD6526">
      <w:pPr>
        <w:pStyle w:val="ListParagraph"/>
        <w:numPr>
          <w:ilvl w:val="0"/>
          <w:numId w:val="10"/>
        </w:numPr>
        <w:rPr>
          <w:rFonts w:cstheme="minorHAnsi"/>
        </w:rPr>
      </w:pPr>
      <w:r w:rsidRPr="00D24C77">
        <w:rPr>
          <w:rFonts w:cstheme="minorHAnsi"/>
        </w:rPr>
        <w:t>Frequency of transactions: This variable counts the number of transactions made by a particular credit card in a given time period. Fraudsters may use a stolen credit card for a high volume of transactions in a short period.</w:t>
      </w:r>
    </w:p>
    <w:p w14:paraId="26911263" w14:textId="344A8A2D" w:rsidR="00FD6526" w:rsidRPr="00D24C77" w:rsidRDefault="00FD6526" w:rsidP="00FD6526">
      <w:pPr>
        <w:pStyle w:val="ListParagraph"/>
        <w:numPr>
          <w:ilvl w:val="0"/>
          <w:numId w:val="10"/>
        </w:numPr>
        <w:rPr>
          <w:rFonts w:cstheme="minorHAnsi"/>
        </w:rPr>
      </w:pPr>
      <w:r w:rsidRPr="00D24C77">
        <w:rPr>
          <w:rFonts w:cstheme="minorHAnsi"/>
        </w:rPr>
        <w:t>Time between transactions: This variable calculates the time interval between consecutive transactions made by a credit card. Unusual time gaps between transactions could indicate that a card has been stolen.</w:t>
      </w:r>
    </w:p>
    <w:p w14:paraId="5EC1B863" w14:textId="724DB3E9" w:rsidR="00FD6526" w:rsidRPr="00D24C77" w:rsidRDefault="00FD6526" w:rsidP="00FD6526">
      <w:pPr>
        <w:pStyle w:val="ListParagraph"/>
        <w:numPr>
          <w:ilvl w:val="0"/>
          <w:numId w:val="10"/>
        </w:numPr>
        <w:rPr>
          <w:rFonts w:cstheme="minorHAnsi"/>
        </w:rPr>
      </w:pPr>
      <w:r w:rsidRPr="00D24C77">
        <w:rPr>
          <w:rFonts w:cstheme="minorHAnsi"/>
        </w:rPr>
        <w:t>Transaction amount: This variable measures the amount of money spent in each transaction. Fraudsters may make multiple small transactions instead of one large transaction to avoid triggering fraud detection systems.</w:t>
      </w:r>
    </w:p>
    <w:p w14:paraId="47028F05" w14:textId="6713F8D4" w:rsidR="00FD6526" w:rsidRPr="00D24C77" w:rsidRDefault="00FD6526" w:rsidP="00FD6526">
      <w:pPr>
        <w:pStyle w:val="ListParagraph"/>
        <w:numPr>
          <w:ilvl w:val="0"/>
          <w:numId w:val="10"/>
        </w:numPr>
        <w:rPr>
          <w:rFonts w:cstheme="minorHAnsi"/>
        </w:rPr>
      </w:pPr>
      <w:r w:rsidRPr="00D24C77">
        <w:rPr>
          <w:rFonts w:cstheme="minorHAnsi"/>
        </w:rPr>
        <w:t>Merchant category code (MCC): This variable classifies merchants into different categories based on their business type. Certain MCCs may be more prone to fraud than others.</w:t>
      </w:r>
    </w:p>
    <w:p w14:paraId="49959860" w14:textId="4D22139A" w:rsidR="00FD6526" w:rsidRPr="00D24C77" w:rsidRDefault="00FD6526" w:rsidP="00FD6526">
      <w:pPr>
        <w:pStyle w:val="ListParagraph"/>
        <w:numPr>
          <w:ilvl w:val="0"/>
          <w:numId w:val="10"/>
        </w:numPr>
        <w:rPr>
          <w:rFonts w:cstheme="minorHAnsi"/>
        </w:rPr>
      </w:pPr>
      <w:r w:rsidRPr="00D24C77">
        <w:rPr>
          <w:rFonts w:cstheme="minorHAnsi"/>
        </w:rPr>
        <w:t>Geographic location of transactions: This variable captures the location of transactions. Unusual geographic patterns, such as transactions made in multiple countries within a short time, could indicate fraudulent activity.</w:t>
      </w:r>
    </w:p>
    <w:p w14:paraId="29BCB110" w14:textId="38455E8B" w:rsidR="000A49BE" w:rsidRPr="00735E0E" w:rsidRDefault="00FD6526" w:rsidP="00714078">
      <w:pPr>
        <w:pStyle w:val="ListParagraph"/>
        <w:numPr>
          <w:ilvl w:val="0"/>
          <w:numId w:val="10"/>
        </w:numPr>
        <w:rPr>
          <w:rFonts w:cstheme="minorHAnsi"/>
        </w:rPr>
      </w:pPr>
      <w:r w:rsidRPr="00D24C77">
        <w:rPr>
          <w:rFonts w:cstheme="minorHAnsi"/>
        </w:rPr>
        <w:t>Time of day of transactions: This variable captures the time of day of transactions. Unusual transaction times, such as transactions made in the middle of the night, could also indicate fraudulent activity.</w:t>
      </w:r>
    </w:p>
    <w:p w14:paraId="59781C18" w14:textId="77777777" w:rsidR="00714078" w:rsidRPr="00D24C77" w:rsidRDefault="00714078" w:rsidP="00714078">
      <w:pPr>
        <w:rPr>
          <w:rFonts w:cstheme="minorHAnsi"/>
          <w:b/>
          <w:bCs/>
        </w:rPr>
      </w:pPr>
    </w:p>
    <w:p w14:paraId="6FDAA932" w14:textId="77777777" w:rsidR="00714078" w:rsidRPr="00D24C77" w:rsidRDefault="00714078" w:rsidP="00714078">
      <w:pPr>
        <w:rPr>
          <w:rFonts w:cstheme="minorHAnsi"/>
          <w:b/>
          <w:bCs/>
        </w:rPr>
      </w:pPr>
      <w:r w:rsidRPr="00D24C77">
        <w:rPr>
          <w:rFonts w:cstheme="minorHAnsi"/>
          <w:b/>
          <w:bCs/>
        </w:rPr>
        <w:lastRenderedPageBreak/>
        <w:t>Summary Table:</w:t>
      </w:r>
    </w:p>
    <w:p w14:paraId="3299D342" w14:textId="77777777" w:rsidR="00714078" w:rsidRPr="00D24C77" w:rsidRDefault="00714078" w:rsidP="00714078">
      <w:pPr>
        <w:rPr>
          <w:rFonts w:cstheme="minorHAnsi"/>
        </w:rPr>
      </w:pPr>
    </w:p>
    <w:tbl>
      <w:tblPr>
        <w:tblStyle w:val="TableGrid"/>
        <w:tblW w:w="0" w:type="auto"/>
        <w:tblLook w:val="04A0" w:firstRow="1" w:lastRow="0" w:firstColumn="1" w:lastColumn="0" w:noHBand="0" w:noVBand="1"/>
      </w:tblPr>
      <w:tblGrid>
        <w:gridCol w:w="6925"/>
        <w:gridCol w:w="2425"/>
      </w:tblGrid>
      <w:tr w:rsidR="00714078" w:rsidRPr="00D24C77" w14:paraId="1632C0D8" w14:textId="77777777" w:rsidTr="00FF4850">
        <w:tc>
          <w:tcPr>
            <w:tcW w:w="6925" w:type="dxa"/>
          </w:tcPr>
          <w:p w14:paraId="524A5AA0" w14:textId="77777777" w:rsidR="00714078" w:rsidRPr="008A0AE7" w:rsidRDefault="00714078" w:rsidP="00FF4850">
            <w:pPr>
              <w:rPr>
                <w:rFonts w:cstheme="minorHAnsi"/>
                <w:b/>
                <w:bCs/>
                <w:sz w:val="22"/>
                <w:szCs w:val="22"/>
              </w:rPr>
            </w:pPr>
            <w:r w:rsidRPr="008A0AE7">
              <w:rPr>
                <w:rFonts w:cstheme="minorHAnsi"/>
                <w:b/>
                <w:bCs/>
                <w:sz w:val="22"/>
                <w:szCs w:val="22"/>
              </w:rPr>
              <w:t>Description</w:t>
            </w:r>
          </w:p>
        </w:tc>
        <w:tc>
          <w:tcPr>
            <w:tcW w:w="2425" w:type="dxa"/>
          </w:tcPr>
          <w:p w14:paraId="09838931" w14:textId="77777777" w:rsidR="00714078" w:rsidRPr="008A0AE7" w:rsidRDefault="00714078" w:rsidP="00FF4850">
            <w:pPr>
              <w:jc w:val="center"/>
              <w:rPr>
                <w:rFonts w:cstheme="minorHAnsi"/>
                <w:b/>
                <w:bCs/>
                <w:sz w:val="22"/>
                <w:szCs w:val="22"/>
              </w:rPr>
            </w:pPr>
            <w:r w:rsidRPr="008A0AE7">
              <w:rPr>
                <w:rFonts w:cstheme="minorHAnsi"/>
                <w:b/>
                <w:bCs/>
                <w:sz w:val="22"/>
                <w:szCs w:val="22"/>
              </w:rPr>
              <w:t># Variables Created</w:t>
            </w:r>
          </w:p>
        </w:tc>
      </w:tr>
      <w:tr w:rsidR="00714078" w:rsidRPr="00D24C77" w14:paraId="308F9BA7" w14:textId="77777777" w:rsidTr="00FF4850">
        <w:tc>
          <w:tcPr>
            <w:tcW w:w="6925" w:type="dxa"/>
          </w:tcPr>
          <w:p w14:paraId="341CE01B" w14:textId="6C36AD85" w:rsidR="00714078" w:rsidRPr="008A0AE7" w:rsidRDefault="00714078" w:rsidP="00FF4850">
            <w:pPr>
              <w:rPr>
                <w:rFonts w:cstheme="minorHAnsi"/>
                <w:sz w:val="22"/>
                <w:szCs w:val="22"/>
              </w:rPr>
            </w:pPr>
            <w:r w:rsidRPr="008A0AE7">
              <w:rPr>
                <w:rFonts w:cstheme="minorHAnsi"/>
                <w:b/>
                <w:bCs/>
                <w:sz w:val="22"/>
                <w:szCs w:val="22"/>
              </w:rPr>
              <w:t>Date of week target encoded</w:t>
            </w:r>
            <w:r w:rsidRPr="008A0AE7">
              <w:rPr>
                <w:rFonts w:cstheme="minorHAnsi"/>
                <w:sz w:val="22"/>
                <w:szCs w:val="22"/>
              </w:rPr>
              <w:t>:</w:t>
            </w:r>
          </w:p>
          <w:p w14:paraId="52CE4A24" w14:textId="77777777" w:rsidR="00714078" w:rsidRPr="008A0AE7" w:rsidRDefault="00714078" w:rsidP="00FF4850">
            <w:pPr>
              <w:rPr>
                <w:rFonts w:cstheme="minorHAnsi"/>
                <w:sz w:val="22"/>
                <w:szCs w:val="22"/>
              </w:rPr>
            </w:pPr>
            <w:r w:rsidRPr="008A0AE7">
              <w:rPr>
                <w:rFonts w:cstheme="minorHAnsi"/>
                <w:sz w:val="22"/>
                <w:szCs w:val="22"/>
              </w:rPr>
              <w:t>average fraud percentage of that day</w:t>
            </w:r>
          </w:p>
        </w:tc>
        <w:tc>
          <w:tcPr>
            <w:tcW w:w="2425" w:type="dxa"/>
            <w:vAlign w:val="center"/>
          </w:tcPr>
          <w:p w14:paraId="4EFF3B37" w14:textId="77777777" w:rsidR="00714078" w:rsidRPr="008A0AE7" w:rsidRDefault="00714078" w:rsidP="00FF4850">
            <w:pPr>
              <w:jc w:val="center"/>
              <w:rPr>
                <w:rFonts w:cstheme="minorHAnsi"/>
                <w:sz w:val="22"/>
                <w:szCs w:val="22"/>
              </w:rPr>
            </w:pPr>
            <w:r w:rsidRPr="008A0AE7">
              <w:rPr>
                <w:rFonts w:cstheme="minorHAnsi"/>
                <w:sz w:val="22"/>
                <w:szCs w:val="22"/>
              </w:rPr>
              <w:t>1</w:t>
            </w:r>
          </w:p>
        </w:tc>
      </w:tr>
      <w:tr w:rsidR="00714078" w:rsidRPr="00D24C77" w14:paraId="2AA9BEBA" w14:textId="77777777" w:rsidTr="00FF4850">
        <w:tc>
          <w:tcPr>
            <w:tcW w:w="6925" w:type="dxa"/>
          </w:tcPr>
          <w:p w14:paraId="10531403" w14:textId="08ABB398" w:rsidR="00714078" w:rsidRPr="008A0AE7" w:rsidRDefault="00714078" w:rsidP="00FF4850">
            <w:pPr>
              <w:rPr>
                <w:rFonts w:cstheme="minorHAnsi"/>
                <w:sz w:val="22"/>
                <w:szCs w:val="22"/>
              </w:rPr>
            </w:pPr>
            <w:r w:rsidRPr="008A0AE7">
              <w:rPr>
                <w:rFonts w:cstheme="minorHAnsi"/>
                <w:b/>
                <w:bCs/>
                <w:sz w:val="22"/>
                <w:szCs w:val="22"/>
              </w:rPr>
              <w:t>Month target encoded</w:t>
            </w:r>
            <w:r w:rsidRPr="008A0AE7">
              <w:rPr>
                <w:rFonts w:cstheme="minorHAnsi"/>
                <w:sz w:val="22"/>
                <w:szCs w:val="22"/>
              </w:rPr>
              <w:t>:</w:t>
            </w:r>
          </w:p>
          <w:p w14:paraId="5E336F5C" w14:textId="77777777" w:rsidR="00714078" w:rsidRPr="008A0AE7" w:rsidRDefault="00714078" w:rsidP="00FF4850">
            <w:pPr>
              <w:rPr>
                <w:rFonts w:cstheme="minorHAnsi"/>
                <w:sz w:val="22"/>
                <w:szCs w:val="22"/>
              </w:rPr>
            </w:pPr>
            <w:r w:rsidRPr="008A0AE7">
              <w:rPr>
                <w:rFonts w:cstheme="minorHAnsi"/>
                <w:sz w:val="22"/>
                <w:szCs w:val="22"/>
              </w:rPr>
              <w:t>average fraud percentage of that month</w:t>
            </w:r>
          </w:p>
        </w:tc>
        <w:tc>
          <w:tcPr>
            <w:tcW w:w="2425" w:type="dxa"/>
            <w:vAlign w:val="center"/>
          </w:tcPr>
          <w:p w14:paraId="76440611" w14:textId="77777777" w:rsidR="00714078" w:rsidRPr="008A0AE7" w:rsidRDefault="00714078" w:rsidP="00FF4850">
            <w:pPr>
              <w:jc w:val="center"/>
              <w:rPr>
                <w:rFonts w:cstheme="minorHAnsi"/>
                <w:sz w:val="22"/>
                <w:szCs w:val="22"/>
              </w:rPr>
            </w:pPr>
            <w:r w:rsidRPr="008A0AE7">
              <w:rPr>
                <w:rFonts w:cstheme="minorHAnsi"/>
                <w:sz w:val="22"/>
                <w:szCs w:val="22"/>
              </w:rPr>
              <w:t>1</w:t>
            </w:r>
          </w:p>
        </w:tc>
      </w:tr>
      <w:tr w:rsidR="00714078" w:rsidRPr="00D24C77" w14:paraId="573F9A7E" w14:textId="77777777" w:rsidTr="00FF4850">
        <w:tc>
          <w:tcPr>
            <w:tcW w:w="6925" w:type="dxa"/>
          </w:tcPr>
          <w:p w14:paraId="4D06A57C" w14:textId="77777777" w:rsidR="00714078" w:rsidRPr="008A0AE7" w:rsidRDefault="00714078" w:rsidP="00FF4850">
            <w:pPr>
              <w:rPr>
                <w:rFonts w:cstheme="minorHAnsi"/>
                <w:sz w:val="22"/>
                <w:szCs w:val="22"/>
              </w:rPr>
            </w:pPr>
            <w:r w:rsidRPr="008A0AE7">
              <w:rPr>
                <w:rFonts w:cstheme="minorHAnsi"/>
                <w:b/>
                <w:bCs/>
                <w:sz w:val="22"/>
                <w:szCs w:val="22"/>
              </w:rPr>
              <w:t>State Risk target encoded</w:t>
            </w:r>
            <w:r w:rsidRPr="008A0AE7">
              <w:rPr>
                <w:rFonts w:cstheme="minorHAnsi"/>
                <w:sz w:val="22"/>
                <w:szCs w:val="22"/>
              </w:rPr>
              <w:t>:</w:t>
            </w:r>
          </w:p>
          <w:p w14:paraId="13075D91" w14:textId="77777777" w:rsidR="00714078" w:rsidRPr="008A0AE7" w:rsidRDefault="00714078" w:rsidP="00FF4850">
            <w:pPr>
              <w:rPr>
                <w:rFonts w:cstheme="minorHAnsi"/>
                <w:sz w:val="22"/>
                <w:szCs w:val="22"/>
              </w:rPr>
            </w:pPr>
            <w:r w:rsidRPr="008A0AE7">
              <w:rPr>
                <w:rFonts w:cstheme="minorHAnsi"/>
                <w:sz w:val="22"/>
                <w:szCs w:val="22"/>
              </w:rPr>
              <w:t>Top 15 Fraud Merchant State with highest fraud percentage</w:t>
            </w:r>
          </w:p>
        </w:tc>
        <w:tc>
          <w:tcPr>
            <w:tcW w:w="2425" w:type="dxa"/>
            <w:vAlign w:val="center"/>
          </w:tcPr>
          <w:p w14:paraId="1C9D3D26" w14:textId="77777777" w:rsidR="00714078" w:rsidRPr="008A0AE7" w:rsidRDefault="00714078" w:rsidP="00FF4850">
            <w:pPr>
              <w:jc w:val="center"/>
              <w:rPr>
                <w:rFonts w:cstheme="minorHAnsi"/>
                <w:sz w:val="22"/>
                <w:szCs w:val="22"/>
              </w:rPr>
            </w:pPr>
            <w:r w:rsidRPr="008A0AE7">
              <w:rPr>
                <w:rFonts w:cstheme="minorHAnsi"/>
                <w:sz w:val="22"/>
                <w:szCs w:val="22"/>
              </w:rPr>
              <w:t>1</w:t>
            </w:r>
          </w:p>
        </w:tc>
      </w:tr>
      <w:tr w:rsidR="00714078" w:rsidRPr="00D24C77" w14:paraId="52DF90A0" w14:textId="77777777" w:rsidTr="00FF4850">
        <w:tc>
          <w:tcPr>
            <w:tcW w:w="6925" w:type="dxa"/>
          </w:tcPr>
          <w:p w14:paraId="3E16BCC0" w14:textId="77777777" w:rsidR="00714078" w:rsidRPr="008A0AE7" w:rsidRDefault="00714078" w:rsidP="00FF4850">
            <w:pPr>
              <w:rPr>
                <w:rFonts w:cstheme="minorHAnsi"/>
                <w:sz w:val="22"/>
                <w:szCs w:val="22"/>
              </w:rPr>
            </w:pPr>
            <w:r w:rsidRPr="008A0AE7">
              <w:rPr>
                <w:rFonts w:cstheme="minorHAnsi"/>
                <w:b/>
                <w:bCs/>
                <w:sz w:val="22"/>
                <w:szCs w:val="22"/>
              </w:rPr>
              <w:t>Benford’s Law Card number Variable</w:t>
            </w:r>
            <w:r w:rsidRPr="008A0AE7">
              <w:rPr>
                <w:rFonts w:cstheme="minorHAnsi"/>
                <w:sz w:val="22"/>
                <w:szCs w:val="22"/>
              </w:rPr>
              <w:t>:</w:t>
            </w:r>
          </w:p>
          <w:p w14:paraId="0953D796" w14:textId="77777777" w:rsidR="00714078" w:rsidRPr="008A0AE7" w:rsidRDefault="00714078" w:rsidP="00FF4850">
            <w:pPr>
              <w:rPr>
                <w:rFonts w:cstheme="minorHAnsi"/>
                <w:sz w:val="22"/>
                <w:szCs w:val="22"/>
              </w:rPr>
            </w:pPr>
            <w:r w:rsidRPr="008A0AE7">
              <w:rPr>
                <w:rFonts w:cstheme="minorHAnsi"/>
                <w:sz w:val="22"/>
                <w:szCs w:val="22"/>
              </w:rPr>
              <w:t>count the # of first digits in card number</w:t>
            </w:r>
          </w:p>
        </w:tc>
        <w:tc>
          <w:tcPr>
            <w:tcW w:w="2425" w:type="dxa"/>
            <w:vAlign w:val="center"/>
          </w:tcPr>
          <w:p w14:paraId="7082540E" w14:textId="77777777" w:rsidR="00714078" w:rsidRPr="008A0AE7" w:rsidRDefault="00714078" w:rsidP="00FF4850">
            <w:pPr>
              <w:jc w:val="center"/>
              <w:rPr>
                <w:rFonts w:cstheme="minorHAnsi"/>
                <w:sz w:val="22"/>
                <w:szCs w:val="22"/>
              </w:rPr>
            </w:pPr>
            <w:r w:rsidRPr="008A0AE7">
              <w:rPr>
                <w:rFonts w:cstheme="minorHAnsi"/>
                <w:sz w:val="22"/>
                <w:szCs w:val="22"/>
              </w:rPr>
              <w:t>1</w:t>
            </w:r>
          </w:p>
        </w:tc>
      </w:tr>
      <w:tr w:rsidR="00714078" w:rsidRPr="00D24C77" w14:paraId="25D6F13C" w14:textId="77777777" w:rsidTr="00FF4850">
        <w:tc>
          <w:tcPr>
            <w:tcW w:w="6925" w:type="dxa"/>
          </w:tcPr>
          <w:p w14:paraId="65BC278F" w14:textId="77777777" w:rsidR="00714078" w:rsidRPr="008A0AE7" w:rsidRDefault="00714078" w:rsidP="00FF4850">
            <w:pPr>
              <w:rPr>
                <w:rFonts w:cstheme="minorHAnsi"/>
                <w:sz w:val="22"/>
                <w:szCs w:val="22"/>
              </w:rPr>
            </w:pPr>
            <w:r w:rsidRPr="008A0AE7">
              <w:rPr>
                <w:rFonts w:cstheme="minorHAnsi"/>
                <w:b/>
                <w:bCs/>
                <w:sz w:val="22"/>
                <w:szCs w:val="22"/>
              </w:rPr>
              <w:t>Benford’s Law Merchant number Variable</w:t>
            </w:r>
            <w:r w:rsidRPr="008A0AE7">
              <w:rPr>
                <w:rFonts w:cstheme="minorHAnsi"/>
                <w:sz w:val="22"/>
                <w:szCs w:val="22"/>
              </w:rPr>
              <w:t>:</w:t>
            </w:r>
          </w:p>
          <w:p w14:paraId="7E468631" w14:textId="77777777" w:rsidR="00714078" w:rsidRPr="008A0AE7" w:rsidRDefault="00714078" w:rsidP="00FF4850">
            <w:pPr>
              <w:rPr>
                <w:rFonts w:cstheme="minorHAnsi"/>
                <w:sz w:val="22"/>
                <w:szCs w:val="22"/>
              </w:rPr>
            </w:pPr>
            <w:r w:rsidRPr="008A0AE7">
              <w:rPr>
                <w:rFonts w:cstheme="minorHAnsi"/>
                <w:sz w:val="22"/>
                <w:szCs w:val="22"/>
              </w:rPr>
              <w:t>count the # of first digits in Merchant number</w:t>
            </w:r>
          </w:p>
        </w:tc>
        <w:tc>
          <w:tcPr>
            <w:tcW w:w="2425" w:type="dxa"/>
            <w:vAlign w:val="center"/>
          </w:tcPr>
          <w:p w14:paraId="7296FF8E" w14:textId="77777777" w:rsidR="00714078" w:rsidRPr="008A0AE7" w:rsidRDefault="00714078" w:rsidP="00FF4850">
            <w:pPr>
              <w:jc w:val="center"/>
              <w:rPr>
                <w:rFonts w:cstheme="minorHAnsi"/>
                <w:sz w:val="22"/>
                <w:szCs w:val="22"/>
              </w:rPr>
            </w:pPr>
            <w:r w:rsidRPr="008A0AE7">
              <w:rPr>
                <w:rFonts w:cstheme="minorHAnsi"/>
                <w:sz w:val="22"/>
                <w:szCs w:val="22"/>
              </w:rPr>
              <w:t>1</w:t>
            </w:r>
          </w:p>
        </w:tc>
      </w:tr>
      <w:tr w:rsidR="00714078" w:rsidRPr="00D24C77" w14:paraId="68D5ED8C" w14:textId="77777777" w:rsidTr="00FF4850">
        <w:tc>
          <w:tcPr>
            <w:tcW w:w="6925" w:type="dxa"/>
          </w:tcPr>
          <w:p w14:paraId="41F14E02" w14:textId="77777777" w:rsidR="00714078" w:rsidRPr="008A0AE7" w:rsidRDefault="00714078" w:rsidP="00FF4850">
            <w:pPr>
              <w:rPr>
                <w:rFonts w:cstheme="minorHAnsi"/>
                <w:sz w:val="22"/>
                <w:szCs w:val="22"/>
              </w:rPr>
            </w:pPr>
            <w:r w:rsidRPr="008A0AE7">
              <w:rPr>
                <w:rFonts w:cstheme="minorHAnsi"/>
                <w:b/>
                <w:bCs/>
                <w:sz w:val="22"/>
                <w:szCs w:val="22"/>
              </w:rPr>
              <w:t>Benford’s Law Merchant Zip Variable</w:t>
            </w:r>
            <w:r w:rsidRPr="008A0AE7">
              <w:rPr>
                <w:rFonts w:cstheme="minorHAnsi"/>
                <w:sz w:val="22"/>
                <w:szCs w:val="22"/>
              </w:rPr>
              <w:t>:</w:t>
            </w:r>
          </w:p>
          <w:p w14:paraId="614A79F1" w14:textId="77777777" w:rsidR="00714078" w:rsidRPr="008A0AE7" w:rsidRDefault="00714078" w:rsidP="00FF4850">
            <w:pPr>
              <w:rPr>
                <w:rFonts w:cstheme="minorHAnsi"/>
                <w:sz w:val="22"/>
                <w:szCs w:val="22"/>
              </w:rPr>
            </w:pPr>
            <w:r w:rsidRPr="008A0AE7">
              <w:rPr>
                <w:rFonts w:cstheme="minorHAnsi"/>
                <w:sz w:val="22"/>
                <w:szCs w:val="22"/>
              </w:rPr>
              <w:t>count the # of first digits in Merchant Zip</w:t>
            </w:r>
          </w:p>
        </w:tc>
        <w:tc>
          <w:tcPr>
            <w:tcW w:w="2425" w:type="dxa"/>
            <w:vAlign w:val="center"/>
          </w:tcPr>
          <w:p w14:paraId="0134FCE1" w14:textId="77777777" w:rsidR="00714078" w:rsidRPr="008A0AE7" w:rsidRDefault="00714078" w:rsidP="00FF4850">
            <w:pPr>
              <w:jc w:val="center"/>
              <w:rPr>
                <w:rFonts w:cstheme="minorHAnsi"/>
                <w:sz w:val="22"/>
                <w:szCs w:val="22"/>
              </w:rPr>
            </w:pPr>
            <w:r w:rsidRPr="008A0AE7">
              <w:rPr>
                <w:rFonts w:cstheme="minorHAnsi"/>
                <w:sz w:val="22"/>
                <w:szCs w:val="22"/>
              </w:rPr>
              <w:t>1</w:t>
            </w:r>
          </w:p>
        </w:tc>
      </w:tr>
      <w:tr w:rsidR="00714078" w:rsidRPr="00D24C77" w14:paraId="08E5E625" w14:textId="77777777" w:rsidTr="00FF4850">
        <w:tc>
          <w:tcPr>
            <w:tcW w:w="6925" w:type="dxa"/>
          </w:tcPr>
          <w:p w14:paraId="7206FB55" w14:textId="77777777" w:rsidR="00714078" w:rsidRPr="008A0AE7" w:rsidRDefault="00714078" w:rsidP="00FF4850">
            <w:pPr>
              <w:rPr>
                <w:rFonts w:cstheme="minorHAnsi"/>
                <w:sz w:val="22"/>
                <w:szCs w:val="22"/>
              </w:rPr>
            </w:pPr>
            <w:r w:rsidRPr="008A0AE7">
              <w:rPr>
                <w:rFonts w:cstheme="minorHAnsi"/>
                <w:b/>
                <w:bCs/>
                <w:sz w:val="22"/>
                <w:szCs w:val="22"/>
              </w:rPr>
              <w:t>Day Since Variable</w:t>
            </w:r>
            <w:r w:rsidRPr="008A0AE7">
              <w:rPr>
                <w:rFonts w:cstheme="minorHAnsi"/>
                <w:sz w:val="22"/>
                <w:szCs w:val="22"/>
              </w:rPr>
              <w:t>:</w:t>
            </w:r>
          </w:p>
          <w:p w14:paraId="10E4F1A1" w14:textId="77777777" w:rsidR="00714078" w:rsidRPr="008A0AE7" w:rsidRDefault="00714078" w:rsidP="00FF4850">
            <w:pPr>
              <w:rPr>
                <w:rFonts w:cstheme="minorHAnsi"/>
                <w:sz w:val="22"/>
                <w:szCs w:val="22"/>
              </w:rPr>
            </w:pPr>
            <w:r w:rsidRPr="008A0AE7">
              <w:rPr>
                <w:rFonts w:cstheme="minorHAnsi"/>
                <w:sz w:val="22"/>
                <w:szCs w:val="22"/>
              </w:rPr>
              <w:t>Number of days since application with that entity was seen</w:t>
            </w:r>
          </w:p>
        </w:tc>
        <w:tc>
          <w:tcPr>
            <w:tcW w:w="2425" w:type="dxa"/>
            <w:vAlign w:val="center"/>
          </w:tcPr>
          <w:p w14:paraId="3A1669CE" w14:textId="77777777" w:rsidR="00714078" w:rsidRPr="008A0AE7" w:rsidRDefault="00714078" w:rsidP="00FF4850">
            <w:pPr>
              <w:jc w:val="center"/>
              <w:rPr>
                <w:rFonts w:cstheme="minorHAnsi"/>
                <w:sz w:val="22"/>
                <w:szCs w:val="22"/>
              </w:rPr>
            </w:pPr>
            <w:r w:rsidRPr="008A0AE7">
              <w:rPr>
                <w:rFonts w:cstheme="minorHAnsi"/>
                <w:sz w:val="22"/>
                <w:szCs w:val="22"/>
              </w:rPr>
              <w:t>18</w:t>
            </w:r>
          </w:p>
        </w:tc>
      </w:tr>
      <w:tr w:rsidR="00714078" w:rsidRPr="00D24C77" w14:paraId="1153B474" w14:textId="77777777" w:rsidTr="00FF4850">
        <w:tc>
          <w:tcPr>
            <w:tcW w:w="6925" w:type="dxa"/>
          </w:tcPr>
          <w:p w14:paraId="76BAD8E7" w14:textId="77777777" w:rsidR="00714078" w:rsidRPr="008A0AE7" w:rsidRDefault="00714078" w:rsidP="00FF4850">
            <w:pPr>
              <w:rPr>
                <w:rFonts w:cstheme="minorHAnsi"/>
                <w:sz w:val="22"/>
                <w:szCs w:val="22"/>
              </w:rPr>
            </w:pPr>
            <w:r w:rsidRPr="008A0AE7">
              <w:rPr>
                <w:rFonts w:cstheme="minorHAnsi"/>
                <w:b/>
                <w:bCs/>
                <w:sz w:val="22"/>
                <w:szCs w:val="22"/>
              </w:rPr>
              <w:t>Velocity Variable</w:t>
            </w:r>
            <w:r w:rsidRPr="008A0AE7">
              <w:rPr>
                <w:rFonts w:cstheme="minorHAnsi"/>
                <w:sz w:val="22"/>
                <w:szCs w:val="22"/>
              </w:rPr>
              <w:t>:</w:t>
            </w:r>
          </w:p>
          <w:p w14:paraId="79201059" w14:textId="77777777" w:rsidR="00714078" w:rsidRPr="008A0AE7" w:rsidRDefault="00714078" w:rsidP="00FF4850">
            <w:pPr>
              <w:rPr>
                <w:rFonts w:cstheme="minorHAnsi"/>
                <w:sz w:val="22"/>
                <w:szCs w:val="22"/>
              </w:rPr>
            </w:pPr>
            <w:r w:rsidRPr="008A0AE7">
              <w:rPr>
                <w:rFonts w:cstheme="minorHAnsi"/>
                <w:sz w:val="22"/>
                <w:szCs w:val="22"/>
              </w:rPr>
              <w:t>Number of records with the same entity over the last {0,1,3,7,14,30,60} days</w:t>
            </w:r>
          </w:p>
        </w:tc>
        <w:tc>
          <w:tcPr>
            <w:tcW w:w="2425" w:type="dxa"/>
            <w:vAlign w:val="center"/>
          </w:tcPr>
          <w:p w14:paraId="5E201F0A" w14:textId="4AA24EED" w:rsidR="00714078" w:rsidRPr="008A0AE7" w:rsidRDefault="00714078" w:rsidP="00FF4850">
            <w:pPr>
              <w:jc w:val="center"/>
              <w:rPr>
                <w:rFonts w:cstheme="minorHAnsi"/>
                <w:sz w:val="22"/>
                <w:szCs w:val="22"/>
              </w:rPr>
            </w:pPr>
            <w:r w:rsidRPr="008A0AE7">
              <w:rPr>
                <w:rFonts w:cstheme="minorHAnsi"/>
                <w:sz w:val="22"/>
                <w:szCs w:val="22"/>
              </w:rPr>
              <w:t>1</w:t>
            </w:r>
            <w:r w:rsidR="008A0AE7" w:rsidRPr="008A0AE7">
              <w:rPr>
                <w:rFonts w:cstheme="minorHAnsi"/>
                <w:sz w:val="22"/>
                <w:szCs w:val="22"/>
              </w:rPr>
              <w:t>,</w:t>
            </w:r>
            <w:r w:rsidRPr="008A0AE7">
              <w:rPr>
                <w:rFonts w:cstheme="minorHAnsi"/>
                <w:sz w:val="22"/>
                <w:szCs w:val="22"/>
              </w:rPr>
              <w:t>134</w:t>
            </w:r>
          </w:p>
        </w:tc>
      </w:tr>
      <w:tr w:rsidR="00714078" w:rsidRPr="00D24C77" w14:paraId="5638F290" w14:textId="77777777" w:rsidTr="00FF4850">
        <w:tc>
          <w:tcPr>
            <w:tcW w:w="6925" w:type="dxa"/>
          </w:tcPr>
          <w:p w14:paraId="533E763E" w14:textId="77777777" w:rsidR="00714078" w:rsidRPr="008A0AE7" w:rsidRDefault="00714078" w:rsidP="00FF4850">
            <w:pPr>
              <w:rPr>
                <w:rFonts w:cstheme="minorHAnsi"/>
                <w:sz w:val="22"/>
                <w:szCs w:val="22"/>
              </w:rPr>
            </w:pPr>
            <w:r w:rsidRPr="008A0AE7">
              <w:rPr>
                <w:rFonts w:cstheme="minorHAnsi"/>
                <w:b/>
                <w:bCs/>
                <w:sz w:val="22"/>
                <w:szCs w:val="22"/>
              </w:rPr>
              <w:t>Relative Velocity Variable</w:t>
            </w:r>
            <w:r w:rsidRPr="008A0AE7">
              <w:rPr>
                <w:rFonts w:cstheme="minorHAnsi"/>
                <w:sz w:val="22"/>
                <w:szCs w:val="22"/>
              </w:rPr>
              <w:t>:</w:t>
            </w:r>
          </w:p>
          <w:p w14:paraId="1E4B19E4" w14:textId="77777777" w:rsidR="00714078" w:rsidRPr="008A0AE7" w:rsidRDefault="00714078" w:rsidP="00FF4850">
            <w:pPr>
              <w:rPr>
                <w:rFonts w:cstheme="minorHAnsi"/>
                <w:sz w:val="22"/>
                <w:szCs w:val="22"/>
              </w:rPr>
            </w:pPr>
            <w:r w:rsidRPr="008A0AE7">
              <w:rPr>
                <w:rFonts w:cstheme="minorHAnsi"/>
                <w:sz w:val="22"/>
                <w:szCs w:val="22"/>
              </w:rPr>
              <w:t>Count of records and total amount with same entities seen in the past {0,1} day divided by the number of applications with those same entities seen in the last {7,14,30,60} days</w:t>
            </w:r>
          </w:p>
        </w:tc>
        <w:tc>
          <w:tcPr>
            <w:tcW w:w="2425" w:type="dxa"/>
            <w:vAlign w:val="center"/>
          </w:tcPr>
          <w:p w14:paraId="422D12D9" w14:textId="77777777" w:rsidR="00714078" w:rsidRPr="008A0AE7" w:rsidRDefault="00714078" w:rsidP="00FF4850">
            <w:pPr>
              <w:jc w:val="center"/>
              <w:rPr>
                <w:rFonts w:cstheme="minorHAnsi"/>
                <w:sz w:val="22"/>
                <w:szCs w:val="22"/>
              </w:rPr>
            </w:pPr>
            <w:r w:rsidRPr="008A0AE7">
              <w:rPr>
                <w:rFonts w:cstheme="minorHAnsi"/>
                <w:sz w:val="22"/>
                <w:szCs w:val="22"/>
              </w:rPr>
              <w:t>288</w:t>
            </w:r>
          </w:p>
        </w:tc>
      </w:tr>
      <w:tr w:rsidR="00714078" w:rsidRPr="00D24C77" w14:paraId="60D683D3" w14:textId="77777777" w:rsidTr="00FF4850">
        <w:tc>
          <w:tcPr>
            <w:tcW w:w="6925" w:type="dxa"/>
          </w:tcPr>
          <w:p w14:paraId="61BE4F15" w14:textId="77777777" w:rsidR="00714078" w:rsidRPr="008A0AE7" w:rsidRDefault="00714078" w:rsidP="00FF4850">
            <w:pPr>
              <w:rPr>
                <w:rFonts w:cstheme="minorHAnsi"/>
                <w:sz w:val="22"/>
                <w:szCs w:val="22"/>
              </w:rPr>
            </w:pPr>
            <w:r w:rsidRPr="008A0AE7">
              <w:rPr>
                <w:rFonts w:cstheme="minorHAnsi"/>
                <w:b/>
                <w:bCs/>
                <w:sz w:val="22"/>
                <w:szCs w:val="22"/>
              </w:rPr>
              <w:t>Velocity Density Variable</w:t>
            </w:r>
            <w:r w:rsidRPr="008A0AE7">
              <w:rPr>
                <w:rFonts w:cstheme="minorHAnsi"/>
                <w:sz w:val="22"/>
                <w:szCs w:val="22"/>
              </w:rPr>
              <w:t>:</w:t>
            </w:r>
          </w:p>
          <w:p w14:paraId="5CECD17D" w14:textId="77777777" w:rsidR="00714078" w:rsidRPr="008A0AE7" w:rsidRDefault="00714078" w:rsidP="00FF4850">
            <w:pPr>
              <w:rPr>
                <w:rFonts w:cstheme="minorHAnsi"/>
                <w:sz w:val="22"/>
                <w:szCs w:val="22"/>
              </w:rPr>
            </w:pPr>
            <w:r w:rsidRPr="008A0AE7">
              <w:rPr>
                <w:rFonts w:cstheme="minorHAnsi"/>
                <w:sz w:val="22"/>
                <w:szCs w:val="22"/>
              </w:rPr>
              <w:t>Count of records with same entities seen in the past {0,1} day divided by day since those same entities seen in the last {7,14,30,60} days</w:t>
            </w:r>
          </w:p>
        </w:tc>
        <w:tc>
          <w:tcPr>
            <w:tcW w:w="2425" w:type="dxa"/>
            <w:vAlign w:val="center"/>
          </w:tcPr>
          <w:p w14:paraId="042D81BB" w14:textId="77777777" w:rsidR="00714078" w:rsidRPr="008A0AE7" w:rsidRDefault="00714078" w:rsidP="00FF4850">
            <w:pPr>
              <w:jc w:val="center"/>
              <w:rPr>
                <w:rFonts w:cstheme="minorHAnsi"/>
                <w:sz w:val="22"/>
                <w:szCs w:val="22"/>
              </w:rPr>
            </w:pPr>
            <w:r w:rsidRPr="008A0AE7">
              <w:rPr>
                <w:rFonts w:cstheme="minorHAnsi"/>
                <w:sz w:val="22"/>
                <w:szCs w:val="22"/>
              </w:rPr>
              <w:t>144</w:t>
            </w:r>
          </w:p>
        </w:tc>
      </w:tr>
      <w:tr w:rsidR="00714078" w:rsidRPr="00D24C77" w14:paraId="73D8B5E8" w14:textId="77777777" w:rsidTr="00FF4850">
        <w:tc>
          <w:tcPr>
            <w:tcW w:w="6925" w:type="dxa"/>
          </w:tcPr>
          <w:p w14:paraId="208C2BE4" w14:textId="77777777" w:rsidR="00714078" w:rsidRPr="008A0AE7" w:rsidRDefault="00714078" w:rsidP="00FF4850">
            <w:pPr>
              <w:rPr>
                <w:rFonts w:cstheme="minorHAnsi"/>
                <w:b/>
                <w:bCs/>
                <w:sz w:val="22"/>
                <w:szCs w:val="22"/>
              </w:rPr>
            </w:pPr>
            <w:r w:rsidRPr="008A0AE7">
              <w:rPr>
                <w:rFonts w:cstheme="minorHAnsi"/>
                <w:b/>
                <w:bCs/>
                <w:sz w:val="22"/>
                <w:szCs w:val="22"/>
              </w:rPr>
              <w:t>Counts by Entity:</w:t>
            </w:r>
          </w:p>
          <w:p w14:paraId="3C7C956E" w14:textId="77777777" w:rsidR="00714078" w:rsidRPr="008A0AE7" w:rsidRDefault="00714078" w:rsidP="00FF4850">
            <w:pPr>
              <w:rPr>
                <w:rFonts w:cstheme="minorHAnsi"/>
                <w:sz w:val="22"/>
                <w:szCs w:val="22"/>
              </w:rPr>
            </w:pPr>
            <w:r w:rsidRPr="008A0AE7">
              <w:rPr>
                <w:rFonts w:cstheme="minorHAnsi"/>
                <w:sz w:val="22"/>
                <w:szCs w:val="22"/>
              </w:rPr>
              <w:t>Number of unique entities for a particular field over the last {0,1,3,7,14,30,60} days</w:t>
            </w:r>
          </w:p>
        </w:tc>
        <w:tc>
          <w:tcPr>
            <w:tcW w:w="2425" w:type="dxa"/>
            <w:vAlign w:val="center"/>
          </w:tcPr>
          <w:p w14:paraId="127D815E" w14:textId="03D983CF" w:rsidR="00714078" w:rsidRPr="008A0AE7" w:rsidRDefault="00714078" w:rsidP="00FF4850">
            <w:pPr>
              <w:jc w:val="center"/>
              <w:rPr>
                <w:rFonts w:cstheme="minorHAnsi"/>
                <w:sz w:val="22"/>
                <w:szCs w:val="22"/>
              </w:rPr>
            </w:pPr>
            <w:r w:rsidRPr="008A0AE7">
              <w:rPr>
                <w:rFonts w:cstheme="minorHAnsi"/>
                <w:sz w:val="22"/>
                <w:szCs w:val="22"/>
              </w:rPr>
              <w:t>1</w:t>
            </w:r>
            <w:r w:rsidR="008A0AE7" w:rsidRPr="008A0AE7">
              <w:rPr>
                <w:rFonts w:cstheme="minorHAnsi"/>
                <w:sz w:val="22"/>
                <w:szCs w:val="22"/>
              </w:rPr>
              <w:t>,</w:t>
            </w:r>
            <w:r w:rsidRPr="008A0AE7">
              <w:rPr>
                <w:rFonts w:cstheme="minorHAnsi"/>
                <w:sz w:val="22"/>
                <w:szCs w:val="22"/>
              </w:rPr>
              <w:t>836</w:t>
            </w:r>
          </w:p>
        </w:tc>
      </w:tr>
      <w:tr w:rsidR="00714078" w:rsidRPr="00D24C77" w14:paraId="27F72A62" w14:textId="77777777" w:rsidTr="00FF4850">
        <w:tc>
          <w:tcPr>
            <w:tcW w:w="6925" w:type="dxa"/>
          </w:tcPr>
          <w:p w14:paraId="5BC77F6A" w14:textId="77777777" w:rsidR="00714078" w:rsidRPr="008A0AE7" w:rsidRDefault="00714078" w:rsidP="00FF4850">
            <w:pPr>
              <w:rPr>
                <w:rFonts w:cstheme="minorHAnsi"/>
                <w:sz w:val="22"/>
                <w:szCs w:val="22"/>
              </w:rPr>
            </w:pPr>
            <w:r w:rsidRPr="008A0AE7">
              <w:rPr>
                <w:rFonts w:cstheme="minorHAnsi"/>
                <w:b/>
                <w:bCs/>
                <w:sz w:val="22"/>
                <w:szCs w:val="22"/>
              </w:rPr>
              <w:t>Cross Entity Uniqueness Variable</w:t>
            </w:r>
            <w:r w:rsidRPr="008A0AE7">
              <w:rPr>
                <w:rFonts w:cstheme="minorHAnsi"/>
                <w:sz w:val="22"/>
                <w:szCs w:val="22"/>
              </w:rPr>
              <w:t>:</w:t>
            </w:r>
          </w:p>
          <w:p w14:paraId="0F6FE259" w14:textId="77777777" w:rsidR="00714078" w:rsidRPr="008A0AE7" w:rsidRDefault="00714078" w:rsidP="00FF4850">
            <w:pPr>
              <w:rPr>
                <w:rFonts w:cstheme="minorHAnsi"/>
                <w:sz w:val="22"/>
                <w:szCs w:val="22"/>
              </w:rPr>
            </w:pPr>
            <w:r w:rsidRPr="008A0AE7">
              <w:rPr>
                <w:rFonts w:cstheme="minorHAnsi"/>
                <w:sz w:val="22"/>
                <w:szCs w:val="22"/>
              </w:rPr>
              <w:t>Number of records with unique combinations of all the entities</w:t>
            </w:r>
          </w:p>
        </w:tc>
        <w:tc>
          <w:tcPr>
            <w:tcW w:w="2425" w:type="dxa"/>
            <w:vAlign w:val="center"/>
          </w:tcPr>
          <w:p w14:paraId="524B25D4" w14:textId="77777777" w:rsidR="00714078" w:rsidRPr="008A0AE7" w:rsidRDefault="00714078" w:rsidP="00FF4850">
            <w:pPr>
              <w:jc w:val="center"/>
              <w:rPr>
                <w:rFonts w:cstheme="minorHAnsi"/>
                <w:sz w:val="22"/>
                <w:szCs w:val="22"/>
              </w:rPr>
            </w:pPr>
            <w:r w:rsidRPr="008A0AE7">
              <w:rPr>
                <w:rFonts w:cstheme="minorHAnsi"/>
                <w:sz w:val="22"/>
                <w:szCs w:val="22"/>
              </w:rPr>
              <w:t>306</w:t>
            </w:r>
          </w:p>
        </w:tc>
      </w:tr>
      <w:tr w:rsidR="00714078" w:rsidRPr="00D24C77" w14:paraId="434E3B4F" w14:textId="77777777" w:rsidTr="00FF4850">
        <w:tc>
          <w:tcPr>
            <w:tcW w:w="6925" w:type="dxa"/>
          </w:tcPr>
          <w:p w14:paraId="5021A873" w14:textId="77777777" w:rsidR="00714078" w:rsidRPr="008A0AE7" w:rsidRDefault="00714078" w:rsidP="00FF4850">
            <w:pPr>
              <w:rPr>
                <w:rFonts w:cstheme="minorHAnsi"/>
                <w:sz w:val="22"/>
                <w:szCs w:val="22"/>
              </w:rPr>
            </w:pPr>
            <w:r w:rsidRPr="008A0AE7">
              <w:rPr>
                <w:rFonts w:cstheme="minorHAnsi"/>
                <w:b/>
                <w:bCs/>
                <w:sz w:val="22"/>
                <w:szCs w:val="22"/>
              </w:rPr>
              <w:t>Entity Amount Variability</w:t>
            </w:r>
            <w:r w:rsidRPr="008A0AE7">
              <w:rPr>
                <w:rFonts w:cstheme="minorHAnsi"/>
                <w:sz w:val="22"/>
                <w:szCs w:val="22"/>
              </w:rPr>
              <w:t>:</w:t>
            </w:r>
          </w:p>
          <w:p w14:paraId="43B32E1E" w14:textId="01DBE6EC" w:rsidR="00714078" w:rsidRPr="008A0AE7" w:rsidRDefault="00714078" w:rsidP="00FF4850">
            <w:pPr>
              <w:rPr>
                <w:rFonts w:cstheme="minorHAnsi"/>
                <w:sz w:val="22"/>
                <w:szCs w:val="22"/>
              </w:rPr>
            </w:pPr>
            <w:r w:rsidRPr="008A0AE7">
              <w:rPr>
                <w:rFonts w:cstheme="minorHAnsi"/>
                <w:sz w:val="22"/>
                <w:szCs w:val="22"/>
              </w:rPr>
              <w:t>Amount variability with the amount of same entity seen over the last {0,1,3,7,14,30,60} days</w:t>
            </w:r>
          </w:p>
        </w:tc>
        <w:tc>
          <w:tcPr>
            <w:tcW w:w="2425" w:type="dxa"/>
            <w:vAlign w:val="center"/>
          </w:tcPr>
          <w:p w14:paraId="4BFCFBA1" w14:textId="77777777" w:rsidR="00714078" w:rsidRPr="008A0AE7" w:rsidRDefault="00714078" w:rsidP="00FF4850">
            <w:pPr>
              <w:jc w:val="center"/>
              <w:rPr>
                <w:rFonts w:cstheme="minorHAnsi"/>
                <w:sz w:val="22"/>
                <w:szCs w:val="22"/>
              </w:rPr>
            </w:pPr>
            <w:r w:rsidRPr="008A0AE7">
              <w:rPr>
                <w:rFonts w:cstheme="minorHAnsi"/>
                <w:sz w:val="22"/>
                <w:szCs w:val="22"/>
              </w:rPr>
              <w:t>324</w:t>
            </w:r>
          </w:p>
        </w:tc>
      </w:tr>
      <w:tr w:rsidR="00714078" w:rsidRPr="00D24C77" w14:paraId="7AD25A94" w14:textId="77777777" w:rsidTr="00FF4850">
        <w:tc>
          <w:tcPr>
            <w:tcW w:w="6925" w:type="dxa"/>
          </w:tcPr>
          <w:p w14:paraId="2B462E27" w14:textId="77777777" w:rsidR="00714078" w:rsidRPr="008A0AE7" w:rsidRDefault="00714078" w:rsidP="00FF4850">
            <w:pPr>
              <w:rPr>
                <w:rFonts w:cstheme="minorHAnsi"/>
                <w:sz w:val="22"/>
                <w:szCs w:val="22"/>
              </w:rPr>
            </w:pPr>
            <w:r w:rsidRPr="008A0AE7">
              <w:rPr>
                <w:rFonts w:cstheme="minorHAnsi"/>
                <w:b/>
                <w:bCs/>
                <w:sz w:val="22"/>
                <w:szCs w:val="22"/>
              </w:rPr>
              <w:t>Relative Velocity Variable (squared)</w:t>
            </w:r>
            <w:r w:rsidRPr="008A0AE7">
              <w:rPr>
                <w:rFonts w:cstheme="minorHAnsi"/>
                <w:sz w:val="22"/>
                <w:szCs w:val="22"/>
              </w:rPr>
              <w:t>:</w:t>
            </w:r>
          </w:p>
          <w:p w14:paraId="3E654996" w14:textId="77777777" w:rsidR="00714078" w:rsidRPr="008A0AE7" w:rsidRDefault="00714078" w:rsidP="00FF4850">
            <w:pPr>
              <w:rPr>
                <w:rFonts w:cstheme="minorHAnsi"/>
                <w:b/>
                <w:bCs/>
                <w:sz w:val="22"/>
                <w:szCs w:val="22"/>
              </w:rPr>
            </w:pPr>
            <w:r w:rsidRPr="008A0AE7">
              <w:rPr>
                <w:rFonts w:cstheme="minorHAnsi"/>
                <w:sz w:val="22"/>
                <w:szCs w:val="22"/>
              </w:rPr>
              <w:t>Count of records and total amount with same entities seen in the past {0,1} day divided by square of the number of applications with those same entities seen in the last {3,7,14,30} days</w:t>
            </w:r>
          </w:p>
        </w:tc>
        <w:tc>
          <w:tcPr>
            <w:tcW w:w="2425" w:type="dxa"/>
            <w:vAlign w:val="center"/>
          </w:tcPr>
          <w:p w14:paraId="0C2176AC" w14:textId="77777777" w:rsidR="00714078" w:rsidRPr="008A0AE7" w:rsidRDefault="00714078" w:rsidP="00FF4850">
            <w:pPr>
              <w:jc w:val="center"/>
              <w:rPr>
                <w:rFonts w:cstheme="minorHAnsi"/>
                <w:sz w:val="22"/>
                <w:szCs w:val="22"/>
              </w:rPr>
            </w:pPr>
            <w:r w:rsidRPr="008A0AE7">
              <w:rPr>
                <w:rFonts w:cstheme="minorHAnsi"/>
                <w:sz w:val="22"/>
                <w:szCs w:val="22"/>
              </w:rPr>
              <w:t>144</w:t>
            </w:r>
          </w:p>
        </w:tc>
      </w:tr>
      <w:tr w:rsidR="00714078" w:rsidRPr="00D24C77" w14:paraId="6778D435" w14:textId="77777777" w:rsidTr="00FF4850">
        <w:tc>
          <w:tcPr>
            <w:tcW w:w="6925" w:type="dxa"/>
          </w:tcPr>
          <w:p w14:paraId="72E9E583" w14:textId="77777777" w:rsidR="00714078" w:rsidRPr="008A0AE7" w:rsidRDefault="00714078" w:rsidP="00FF4850">
            <w:pPr>
              <w:rPr>
                <w:rFonts w:cstheme="minorHAnsi"/>
                <w:b/>
                <w:bCs/>
                <w:sz w:val="22"/>
                <w:szCs w:val="22"/>
              </w:rPr>
            </w:pPr>
            <w:r w:rsidRPr="008A0AE7">
              <w:rPr>
                <w:rFonts w:cstheme="minorHAnsi"/>
                <w:b/>
                <w:bCs/>
                <w:sz w:val="22"/>
                <w:szCs w:val="22"/>
              </w:rPr>
              <w:t>Binning Amount:</w:t>
            </w:r>
          </w:p>
          <w:p w14:paraId="1216B546" w14:textId="77777777" w:rsidR="00714078" w:rsidRPr="008A0AE7" w:rsidRDefault="00714078" w:rsidP="00FF4850">
            <w:pPr>
              <w:rPr>
                <w:rFonts w:cstheme="minorHAnsi"/>
                <w:sz w:val="22"/>
                <w:szCs w:val="22"/>
              </w:rPr>
            </w:pPr>
            <w:r w:rsidRPr="008A0AE7">
              <w:rPr>
                <w:rFonts w:cstheme="minorHAnsi"/>
                <w:sz w:val="22"/>
                <w:szCs w:val="22"/>
              </w:rPr>
              <w:t>Creates 5 equal sized bins to divide amount column and assigns labels (1,5) to each bin</w:t>
            </w:r>
          </w:p>
        </w:tc>
        <w:tc>
          <w:tcPr>
            <w:tcW w:w="2425" w:type="dxa"/>
            <w:vAlign w:val="center"/>
          </w:tcPr>
          <w:p w14:paraId="0C34FA73" w14:textId="77777777" w:rsidR="00714078" w:rsidRPr="008A0AE7" w:rsidRDefault="00714078" w:rsidP="00FF4850">
            <w:pPr>
              <w:jc w:val="center"/>
              <w:rPr>
                <w:rFonts w:cstheme="minorHAnsi"/>
                <w:sz w:val="22"/>
                <w:szCs w:val="22"/>
              </w:rPr>
            </w:pPr>
            <w:r w:rsidRPr="008A0AE7">
              <w:rPr>
                <w:rFonts w:cstheme="minorHAnsi"/>
                <w:sz w:val="22"/>
                <w:szCs w:val="22"/>
              </w:rPr>
              <w:t>1</w:t>
            </w:r>
          </w:p>
        </w:tc>
      </w:tr>
    </w:tbl>
    <w:p w14:paraId="5679082F" w14:textId="77777777" w:rsidR="00F33437" w:rsidRDefault="00F33437" w:rsidP="00672376">
      <w:pPr>
        <w:jc w:val="both"/>
        <w:rPr>
          <w:rStyle w:val="Strong"/>
          <w:rFonts w:cstheme="minorHAnsi"/>
          <w:color w:val="000000"/>
          <w:sz w:val="28"/>
          <w:szCs w:val="28"/>
          <w:u w:val="single"/>
          <w:shd w:val="clear" w:color="auto" w:fill="FFFFFF"/>
        </w:rPr>
      </w:pPr>
    </w:p>
    <w:p w14:paraId="1C146B7C" w14:textId="77777777" w:rsidR="00F33437" w:rsidRDefault="00F33437" w:rsidP="00672376">
      <w:pPr>
        <w:jc w:val="both"/>
        <w:rPr>
          <w:rStyle w:val="Strong"/>
          <w:rFonts w:cstheme="minorHAnsi"/>
          <w:color w:val="000000"/>
          <w:sz w:val="28"/>
          <w:szCs w:val="28"/>
          <w:u w:val="single"/>
          <w:shd w:val="clear" w:color="auto" w:fill="FFFFFF"/>
        </w:rPr>
      </w:pPr>
    </w:p>
    <w:p w14:paraId="11CCE7F8" w14:textId="77777777" w:rsidR="00F33437" w:rsidRDefault="00F33437" w:rsidP="00672376">
      <w:pPr>
        <w:jc w:val="both"/>
        <w:rPr>
          <w:rStyle w:val="Strong"/>
          <w:rFonts w:cstheme="minorHAnsi"/>
          <w:color w:val="000000"/>
          <w:sz w:val="28"/>
          <w:szCs w:val="28"/>
          <w:u w:val="single"/>
          <w:shd w:val="clear" w:color="auto" w:fill="FFFFFF"/>
        </w:rPr>
      </w:pPr>
    </w:p>
    <w:p w14:paraId="0000F21B" w14:textId="77777777" w:rsidR="00F33437" w:rsidRDefault="00F33437" w:rsidP="00672376">
      <w:pPr>
        <w:jc w:val="both"/>
        <w:rPr>
          <w:rStyle w:val="Strong"/>
          <w:rFonts w:cstheme="minorHAnsi"/>
          <w:color w:val="000000"/>
          <w:sz w:val="28"/>
          <w:szCs w:val="28"/>
          <w:u w:val="single"/>
          <w:shd w:val="clear" w:color="auto" w:fill="FFFFFF"/>
        </w:rPr>
      </w:pPr>
    </w:p>
    <w:p w14:paraId="2C4BF84B" w14:textId="7CEBE018" w:rsidR="00E87025" w:rsidRPr="00D24C77" w:rsidRDefault="00D24C77" w:rsidP="00672376">
      <w:pPr>
        <w:jc w:val="both"/>
        <w:rPr>
          <w:rFonts w:cstheme="minorHAnsi"/>
          <w:sz w:val="28"/>
          <w:szCs w:val="28"/>
          <w:u w:val="single"/>
        </w:rPr>
      </w:pPr>
      <w:r w:rsidRPr="00D24C77">
        <w:rPr>
          <w:rStyle w:val="Strong"/>
          <w:rFonts w:cstheme="minorHAnsi"/>
          <w:color w:val="000000"/>
          <w:sz w:val="28"/>
          <w:szCs w:val="28"/>
          <w:u w:val="single"/>
          <w:shd w:val="clear" w:color="auto" w:fill="FFFFFF"/>
        </w:rPr>
        <w:lastRenderedPageBreak/>
        <w:t>Feature selection</w:t>
      </w:r>
    </w:p>
    <w:p w14:paraId="6BE131B2" w14:textId="77777777" w:rsidR="00E87025" w:rsidRDefault="00E87025" w:rsidP="00672376">
      <w:pPr>
        <w:jc w:val="both"/>
        <w:rPr>
          <w:rFonts w:cstheme="minorHAnsi"/>
        </w:rPr>
      </w:pPr>
    </w:p>
    <w:p w14:paraId="1DEAD0E0" w14:textId="16C79611" w:rsidR="00D24C77" w:rsidRDefault="00A650D2" w:rsidP="00672376">
      <w:pPr>
        <w:jc w:val="both"/>
        <w:rPr>
          <w:rFonts w:cstheme="minorHAnsi"/>
        </w:rPr>
      </w:pPr>
      <w:r w:rsidRPr="00A650D2">
        <w:rPr>
          <w:rFonts w:cstheme="minorHAnsi"/>
        </w:rPr>
        <w:t xml:space="preserve">What: Feature selection involves selecting the most relevant variables or features from a dataset that will be used in building a predictive model. This process involves analyzing the correlation between variables, identifying redundant variables, and removing variables that are not relevant to the </w:t>
      </w:r>
      <w:r w:rsidR="001C5761" w:rsidRPr="00A650D2">
        <w:rPr>
          <w:rFonts w:cstheme="minorHAnsi"/>
        </w:rPr>
        <w:t>outcome.</w:t>
      </w:r>
    </w:p>
    <w:p w14:paraId="4FC02EB9" w14:textId="77777777" w:rsidR="00A650D2" w:rsidRDefault="00A650D2" w:rsidP="00672376">
      <w:pPr>
        <w:jc w:val="both"/>
        <w:rPr>
          <w:rFonts w:cstheme="minorHAnsi"/>
        </w:rPr>
      </w:pPr>
    </w:p>
    <w:p w14:paraId="4F4A509C" w14:textId="7E55EF78" w:rsidR="00A650D2" w:rsidRDefault="00C57A46" w:rsidP="00672376">
      <w:pPr>
        <w:jc w:val="both"/>
        <w:rPr>
          <w:rFonts w:cstheme="minorHAnsi"/>
        </w:rPr>
      </w:pPr>
      <w:r w:rsidRPr="00C57A46">
        <w:rPr>
          <w:rFonts w:cstheme="minorHAnsi"/>
        </w:rPr>
        <w:t>Why: The goal of feature selection is to improve the predictive accuracy of a model by reducing the complexity of the model and eliminating noise and irrelevant variables. By selecting only the most important variables, feature selection can help reduce overfitting, decrease the computational cost of building the model, and improve the interpretability of the model.</w:t>
      </w:r>
    </w:p>
    <w:p w14:paraId="7E0CA827" w14:textId="77777777" w:rsidR="00C57A46" w:rsidRDefault="00C57A46" w:rsidP="00672376">
      <w:pPr>
        <w:jc w:val="both"/>
        <w:rPr>
          <w:rFonts w:cstheme="minorHAnsi"/>
        </w:rPr>
      </w:pPr>
    </w:p>
    <w:p w14:paraId="62D38716" w14:textId="2C631F72" w:rsidR="00C57A46" w:rsidRDefault="003B56AD" w:rsidP="00672376">
      <w:pPr>
        <w:jc w:val="both"/>
        <w:rPr>
          <w:rFonts w:cstheme="minorHAnsi"/>
        </w:rPr>
      </w:pPr>
      <w:r w:rsidRPr="003B56AD">
        <w:rPr>
          <w:rFonts w:cstheme="minorHAnsi"/>
        </w:rPr>
        <w:t xml:space="preserve">How: </w:t>
      </w:r>
      <w:r w:rsidR="001C5761">
        <w:rPr>
          <w:rFonts w:cstheme="minorHAnsi"/>
        </w:rPr>
        <w:t>F</w:t>
      </w:r>
      <w:r w:rsidR="001C5761" w:rsidRPr="001C5761">
        <w:rPr>
          <w:rFonts w:cstheme="minorHAnsi"/>
        </w:rPr>
        <w:t>eature selection was performed using a combination of techniques, including LGBM and Random Forest models with forward or backward selection, as well as variable wrappers and filters. The aim was to identify the most important features that contribute significantly to fraud detection while eliminating redundant or irrelevant features.</w:t>
      </w:r>
      <w:r w:rsidR="0091515B">
        <w:rPr>
          <w:rFonts w:cstheme="minorHAnsi"/>
        </w:rPr>
        <w:t xml:space="preserve"> </w:t>
      </w:r>
      <w:r w:rsidR="00EE1640" w:rsidRPr="00EE1640">
        <w:rPr>
          <w:rFonts w:cstheme="minorHAnsi"/>
        </w:rPr>
        <w:t>Variable wrappers use a search algorithm to find the optimal subset of features that maximizes the model's performance, while filters use statistical tests to identify the most relevant features based on their correlation with the target variable.</w:t>
      </w:r>
    </w:p>
    <w:p w14:paraId="4AD509F1" w14:textId="77777777" w:rsidR="009E1FD3" w:rsidRDefault="009E1FD3" w:rsidP="00672376">
      <w:pPr>
        <w:jc w:val="both"/>
        <w:rPr>
          <w:rFonts w:cstheme="minorHAnsi"/>
        </w:rPr>
      </w:pPr>
    </w:p>
    <w:p w14:paraId="034179EE" w14:textId="77777777" w:rsidR="009E1FD3" w:rsidRDefault="009E1FD3" w:rsidP="00672376">
      <w:pPr>
        <w:jc w:val="both"/>
        <w:rPr>
          <w:rFonts w:cstheme="minorHAnsi"/>
        </w:rPr>
      </w:pPr>
    </w:p>
    <w:p w14:paraId="2089B996" w14:textId="44E9A6CB" w:rsidR="00334855" w:rsidRDefault="00334855" w:rsidP="00672376">
      <w:pPr>
        <w:jc w:val="both"/>
        <w:rPr>
          <w:rFonts w:cstheme="minorHAnsi"/>
        </w:rPr>
      </w:pPr>
      <w:r>
        <w:rPr>
          <w:rFonts w:cstheme="minorHAnsi"/>
        </w:rPr>
        <w:t>Methods:</w:t>
      </w:r>
    </w:p>
    <w:p w14:paraId="232391B0" w14:textId="77777777" w:rsidR="00ED2669" w:rsidRDefault="00ED2669" w:rsidP="00ED2669">
      <w:pPr>
        <w:pStyle w:val="Default"/>
      </w:pPr>
    </w:p>
    <w:p w14:paraId="23EA35D1" w14:textId="53191E4E" w:rsidR="00F76906" w:rsidRPr="00F76906" w:rsidRDefault="00ED2669" w:rsidP="00F76906">
      <w:pPr>
        <w:pStyle w:val="ListParagraph"/>
        <w:numPr>
          <w:ilvl w:val="0"/>
          <w:numId w:val="11"/>
        </w:numPr>
        <w:jc w:val="both"/>
        <w:rPr>
          <w:rFonts w:cstheme="minorHAnsi"/>
          <w:sz w:val="22"/>
          <w:szCs w:val="22"/>
        </w:rPr>
      </w:pPr>
      <w:r>
        <w:t xml:space="preserve"> </w:t>
      </w:r>
      <w:r w:rsidRPr="00ED2669">
        <w:t>LGBM Classifier with Forward Selection</w:t>
      </w:r>
    </w:p>
    <w:p w14:paraId="62050C2C" w14:textId="364DD762" w:rsidR="00CD2E64" w:rsidRPr="00090621" w:rsidRDefault="00F76906" w:rsidP="00090621">
      <w:pPr>
        <w:pStyle w:val="ListParagraph"/>
        <w:numPr>
          <w:ilvl w:val="1"/>
          <w:numId w:val="11"/>
        </w:numPr>
        <w:jc w:val="both"/>
        <w:rPr>
          <w:rFonts w:cstheme="minorHAnsi"/>
          <w:sz w:val="22"/>
          <w:szCs w:val="22"/>
        </w:rPr>
      </w:pPr>
      <w:r w:rsidRPr="00F76906">
        <w:rPr>
          <w:rFonts w:cstheme="minorHAnsi"/>
          <w:sz w:val="22"/>
          <w:szCs w:val="22"/>
        </w:rPr>
        <w:t xml:space="preserve">Number of wrappers = 20 ; Number of filters = 200 </w:t>
      </w:r>
    </w:p>
    <w:p w14:paraId="0AC8925D" w14:textId="6692A823" w:rsidR="00CD2E64" w:rsidRPr="00090621" w:rsidRDefault="00CD2E64" w:rsidP="00090621">
      <w:pPr>
        <w:pStyle w:val="ListParagraph"/>
        <w:numPr>
          <w:ilvl w:val="1"/>
          <w:numId w:val="11"/>
        </w:numPr>
        <w:jc w:val="both"/>
        <w:rPr>
          <w:rFonts w:cstheme="minorHAnsi"/>
          <w:sz w:val="22"/>
          <w:szCs w:val="22"/>
        </w:rPr>
      </w:pPr>
      <w:r w:rsidRPr="00CD2E64">
        <w:rPr>
          <w:rFonts w:cstheme="minorHAnsi"/>
          <w:sz w:val="22"/>
          <w:szCs w:val="22"/>
        </w:rPr>
        <w:t xml:space="preserve">Number of wrappers = </w:t>
      </w:r>
      <w:r w:rsidR="00090621">
        <w:rPr>
          <w:rFonts w:cstheme="minorHAnsi"/>
          <w:sz w:val="22"/>
          <w:szCs w:val="22"/>
        </w:rPr>
        <w:t>3</w:t>
      </w:r>
      <w:r w:rsidRPr="00CD2E64">
        <w:rPr>
          <w:rFonts w:cstheme="minorHAnsi"/>
          <w:sz w:val="22"/>
          <w:szCs w:val="22"/>
        </w:rPr>
        <w:t>0 ; Number of filters = 200</w:t>
      </w:r>
    </w:p>
    <w:p w14:paraId="3A802552" w14:textId="04B61410" w:rsidR="00090621" w:rsidRPr="00090621" w:rsidRDefault="00CD2E64" w:rsidP="00090621">
      <w:pPr>
        <w:pStyle w:val="ListParagraph"/>
        <w:numPr>
          <w:ilvl w:val="1"/>
          <w:numId w:val="11"/>
        </w:numPr>
        <w:jc w:val="both"/>
        <w:rPr>
          <w:rFonts w:cstheme="minorHAnsi"/>
          <w:sz w:val="22"/>
          <w:szCs w:val="22"/>
        </w:rPr>
      </w:pPr>
      <w:r w:rsidRPr="00CD2E64">
        <w:rPr>
          <w:rFonts w:cstheme="minorHAnsi"/>
          <w:sz w:val="22"/>
          <w:szCs w:val="22"/>
        </w:rPr>
        <w:t xml:space="preserve">Number of wrappers = 20 ; Number of filters = </w:t>
      </w:r>
      <w:r w:rsidR="00090621">
        <w:rPr>
          <w:rFonts w:cstheme="minorHAnsi"/>
          <w:sz w:val="22"/>
          <w:szCs w:val="22"/>
        </w:rPr>
        <w:t>3</w:t>
      </w:r>
      <w:r w:rsidRPr="00CD2E64">
        <w:rPr>
          <w:rFonts w:cstheme="minorHAnsi"/>
          <w:sz w:val="22"/>
          <w:szCs w:val="22"/>
        </w:rPr>
        <w:t xml:space="preserve">00 </w:t>
      </w:r>
    </w:p>
    <w:p w14:paraId="2970475C" w14:textId="77777777" w:rsidR="00921A39" w:rsidRDefault="00090621" w:rsidP="00090621">
      <w:pPr>
        <w:pStyle w:val="ListParagraph"/>
        <w:numPr>
          <w:ilvl w:val="1"/>
          <w:numId w:val="11"/>
        </w:numPr>
        <w:jc w:val="both"/>
        <w:rPr>
          <w:rFonts w:cstheme="minorHAnsi"/>
          <w:sz w:val="22"/>
          <w:szCs w:val="22"/>
        </w:rPr>
      </w:pPr>
      <w:r w:rsidRPr="00090621">
        <w:rPr>
          <w:rFonts w:cstheme="minorHAnsi"/>
          <w:sz w:val="22"/>
          <w:szCs w:val="22"/>
        </w:rPr>
        <w:t xml:space="preserve">Number of wrappers = 20 ; Number of filters = </w:t>
      </w:r>
      <w:r>
        <w:rPr>
          <w:rFonts w:cstheme="minorHAnsi"/>
          <w:sz w:val="22"/>
          <w:szCs w:val="22"/>
        </w:rPr>
        <w:t>4</w:t>
      </w:r>
      <w:r w:rsidRPr="00090621">
        <w:rPr>
          <w:rFonts w:cstheme="minorHAnsi"/>
          <w:sz w:val="22"/>
          <w:szCs w:val="22"/>
        </w:rPr>
        <w:t>00</w:t>
      </w:r>
    </w:p>
    <w:p w14:paraId="320C7981" w14:textId="0E5D8B0A" w:rsidR="00F43D9C" w:rsidRPr="00F43D9C" w:rsidRDefault="00921A39" w:rsidP="00F43D9C">
      <w:pPr>
        <w:pStyle w:val="ListParagraph"/>
        <w:numPr>
          <w:ilvl w:val="0"/>
          <w:numId w:val="11"/>
        </w:numPr>
        <w:jc w:val="both"/>
        <w:rPr>
          <w:rFonts w:cstheme="minorHAnsi"/>
          <w:sz w:val="20"/>
          <w:szCs w:val="20"/>
        </w:rPr>
      </w:pPr>
      <w:r w:rsidRPr="00921A39">
        <w:t xml:space="preserve">LGBM Classifier with Backward Selection </w:t>
      </w:r>
      <w:r w:rsidR="00090621" w:rsidRPr="00921A39">
        <w:rPr>
          <w:rFonts w:cstheme="minorHAnsi"/>
          <w:sz w:val="20"/>
          <w:szCs w:val="20"/>
        </w:rPr>
        <w:t xml:space="preserve"> </w:t>
      </w:r>
    </w:p>
    <w:p w14:paraId="042EA132" w14:textId="50D3420B" w:rsidR="00921A39" w:rsidRDefault="00F43D9C" w:rsidP="00F43D9C">
      <w:pPr>
        <w:pStyle w:val="ListParagraph"/>
        <w:numPr>
          <w:ilvl w:val="1"/>
          <w:numId w:val="11"/>
        </w:numPr>
        <w:jc w:val="both"/>
        <w:rPr>
          <w:rFonts w:cstheme="minorHAnsi"/>
          <w:sz w:val="22"/>
          <w:szCs w:val="22"/>
        </w:rPr>
      </w:pPr>
      <w:r w:rsidRPr="00F43D9C">
        <w:rPr>
          <w:rFonts w:cstheme="minorHAnsi"/>
          <w:sz w:val="22"/>
          <w:szCs w:val="22"/>
        </w:rPr>
        <w:t xml:space="preserve">Number of wrappers = 20 ; Number of filters = 50 </w:t>
      </w:r>
    </w:p>
    <w:p w14:paraId="135B8CAC" w14:textId="430597FB" w:rsidR="0055101E" w:rsidRPr="0055101E" w:rsidRDefault="0055101E" w:rsidP="0055101E">
      <w:pPr>
        <w:pStyle w:val="ListParagraph"/>
        <w:numPr>
          <w:ilvl w:val="0"/>
          <w:numId w:val="11"/>
        </w:numPr>
        <w:jc w:val="both"/>
        <w:rPr>
          <w:rFonts w:cstheme="minorHAnsi"/>
          <w:sz w:val="20"/>
          <w:szCs w:val="20"/>
        </w:rPr>
      </w:pPr>
      <w:r w:rsidRPr="0055101E">
        <w:t>Random Forest Classifier with Forward Selection</w:t>
      </w:r>
    </w:p>
    <w:p w14:paraId="6CCBBA45" w14:textId="2962DDD7" w:rsidR="0055101E" w:rsidRPr="00D62D5D" w:rsidRDefault="006E672B" w:rsidP="0055101E">
      <w:pPr>
        <w:pStyle w:val="ListParagraph"/>
        <w:numPr>
          <w:ilvl w:val="1"/>
          <w:numId w:val="11"/>
        </w:numPr>
        <w:jc w:val="both"/>
        <w:rPr>
          <w:rFonts w:cstheme="minorHAnsi"/>
          <w:sz w:val="22"/>
          <w:szCs w:val="22"/>
        </w:rPr>
      </w:pPr>
      <w:r w:rsidRPr="00D62D5D">
        <w:rPr>
          <w:rFonts w:cstheme="minorHAnsi"/>
          <w:sz w:val="22"/>
          <w:szCs w:val="22"/>
        </w:rPr>
        <w:t>Number of wrappers = 20 ; Number of filters = 200</w:t>
      </w:r>
    </w:p>
    <w:p w14:paraId="09B3A988" w14:textId="422071B5" w:rsidR="006E672B" w:rsidRPr="00D62D5D" w:rsidRDefault="006E672B" w:rsidP="0055101E">
      <w:pPr>
        <w:pStyle w:val="ListParagraph"/>
        <w:numPr>
          <w:ilvl w:val="1"/>
          <w:numId w:val="11"/>
        </w:numPr>
        <w:jc w:val="both"/>
        <w:rPr>
          <w:rFonts w:cstheme="minorHAnsi"/>
          <w:sz w:val="22"/>
          <w:szCs w:val="22"/>
        </w:rPr>
      </w:pPr>
      <w:r w:rsidRPr="00D62D5D">
        <w:rPr>
          <w:rFonts w:cstheme="minorHAnsi"/>
          <w:sz w:val="22"/>
          <w:szCs w:val="22"/>
        </w:rPr>
        <w:t>Number of wrappers = 30 ; Number of filters = 200</w:t>
      </w:r>
    </w:p>
    <w:p w14:paraId="17FA4A92" w14:textId="0D5DF08E" w:rsidR="006E672B" w:rsidRPr="00D62D5D" w:rsidRDefault="00D62D5D" w:rsidP="0055101E">
      <w:pPr>
        <w:pStyle w:val="ListParagraph"/>
        <w:numPr>
          <w:ilvl w:val="1"/>
          <w:numId w:val="11"/>
        </w:numPr>
        <w:jc w:val="both"/>
        <w:rPr>
          <w:rFonts w:cstheme="minorHAnsi"/>
          <w:sz w:val="22"/>
          <w:szCs w:val="22"/>
        </w:rPr>
      </w:pPr>
      <w:r w:rsidRPr="00D62D5D">
        <w:rPr>
          <w:rFonts w:cstheme="minorHAnsi"/>
          <w:sz w:val="22"/>
          <w:szCs w:val="22"/>
        </w:rPr>
        <w:t>Number of wrappers = 20 ; Number of filters = 300</w:t>
      </w:r>
    </w:p>
    <w:p w14:paraId="45ABF753" w14:textId="77777777" w:rsidR="00270687" w:rsidRDefault="00270687" w:rsidP="00672376">
      <w:pPr>
        <w:jc w:val="both"/>
        <w:rPr>
          <w:rFonts w:cstheme="minorHAnsi"/>
        </w:rPr>
      </w:pPr>
    </w:p>
    <w:p w14:paraId="2592C1B7" w14:textId="77777777" w:rsidR="00270687" w:rsidRDefault="00270687" w:rsidP="00672376">
      <w:pPr>
        <w:jc w:val="both"/>
        <w:rPr>
          <w:rFonts w:cstheme="minorHAnsi"/>
        </w:rPr>
      </w:pPr>
    </w:p>
    <w:p w14:paraId="31694C70" w14:textId="77777777" w:rsidR="003A1E15" w:rsidRDefault="003A1E15" w:rsidP="00672376">
      <w:pPr>
        <w:jc w:val="both"/>
        <w:rPr>
          <w:rFonts w:cstheme="minorHAnsi"/>
        </w:rPr>
      </w:pPr>
    </w:p>
    <w:p w14:paraId="44F46E5D" w14:textId="77777777" w:rsidR="00270687" w:rsidRDefault="00270687" w:rsidP="00672376">
      <w:pPr>
        <w:jc w:val="both"/>
        <w:rPr>
          <w:noProof/>
        </w:rPr>
      </w:pPr>
    </w:p>
    <w:p w14:paraId="79EFA5ED" w14:textId="6F2DA3DE" w:rsidR="003A1E15" w:rsidRDefault="00270687" w:rsidP="00BA3332">
      <w:pPr>
        <w:jc w:val="center"/>
        <w:rPr>
          <w:rFonts w:cstheme="minorHAnsi"/>
        </w:rPr>
      </w:pPr>
      <w:r>
        <w:rPr>
          <w:noProof/>
        </w:rPr>
        <w:lastRenderedPageBreak/>
        <w:drawing>
          <wp:inline distT="0" distB="0" distL="0" distR="0" wp14:anchorId="251ECC6F" wp14:editId="3D896375">
            <wp:extent cx="5187950" cy="2260717"/>
            <wp:effectExtent l="0" t="0" r="0" b="635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6197"/>
                    <a:stretch/>
                  </pic:blipFill>
                  <pic:spPr bwMode="auto">
                    <a:xfrm>
                      <a:off x="0" y="0"/>
                      <a:ext cx="5218546" cy="2274050"/>
                    </a:xfrm>
                    <a:prstGeom prst="rect">
                      <a:avLst/>
                    </a:prstGeom>
                    <a:noFill/>
                    <a:ln>
                      <a:noFill/>
                    </a:ln>
                    <a:extLst>
                      <a:ext uri="{53640926-AAD7-44D8-BBD7-CCE9431645EC}">
                        <a14:shadowObscured xmlns:a14="http://schemas.microsoft.com/office/drawing/2010/main"/>
                      </a:ext>
                    </a:extLst>
                  </pic:spPr>
                </pic:pic>
              </a:graphicData>
            </a:graphic>
          </wp:inline>
        </w:drawing>
      </w:r>
    </w:p>
    <w:p w14:paraId="13530891" w14:textId="44117330" w:rsidR="003A1E15" w:rsidRDefault="003A1E15" w:rsidP="00672376">
      <w:pPr>
        <w:jc w:val="both"/>
        <w:rPr>
          <w:rFonts w:cstheme="minorHAnsi"/>
        </w:rPr>
      </w:pPr>
    </w:p>
    <w:tbl>
      <w:tblPr>
        <w:tblpPr w:leftFromText="180" w:rightFromText="180" w:vertAnchor="text" w:horzAnchor="margin" w:tblpXSpec="center" w:tblpY="394"/>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703"/>
        <w:gridCol w:w="3427"/>
        <w:gridCol w:w="1890"/>
      </w:tblGrid>
      <w:tr w:rsidR="009E1FD3" w14:paraId="68CD8CC1"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4C4F50E7" w14:textId="77777777" w:rsidR="009E1FD3" w:rsidRDefault="009E1FD3" w:rsidP="009E1FD3">
            <w:pPr>
              <w:pStyle w:val="Default"/>
              <w:jc w:val="center"/>
              <w:rPr>
                <w:sz w:val="22"/>
                <w:szCs w:val="22"/>
              </w:rPr>
            </w:pPr>
            <w:r>
              <w:rPr>
                <w:b/>
                <w:bCs/>
                <w:sz w:val="22"/>
                <w:szCs w:val="22"/>
              </w:rPr>
              <w:t>wrapper order</w:t>
            </w:r>
          </w:p>
        </w:tc>
        <w:tc>
          <w:tcPr>
            <w:tcW w:w="3427" w:type="dxa"/>
            <w:tcBorders>
              <w:top w:val="none" w:sz="6" w:space="0" w:color="auto"/>
              <w:left w:val="none" w:sz="6" w:space="0" w:color="auto"/>
              <w:bottom w:val="none" w:sz="6" w:space="0" w:color="auto"/>
              <w:right w:val="none" w:sz="6" w:space="0" w:color="auto"/>
            </w:tcBorders>
          </w:tcPr>
          <w:p w14:paraId="19DF8344" w14:textId="77777777" w:rsidR="009E1FD3" w:rsidRDefault="009E1FD3" w:rsidP="009E1FD3">
            <w:pPr>
              <w:pStyle w:val="Default"/>
              <w:jc w:val="center"/>
              <w:rPr>
                <w:sz w:val="22"/>
                <w:szCs w:val="22"/>
              </w:rPr>
            </w:pPr>
            <w:r>
              <w:rPr>
                <w:b/>
                <w:bCs/>
                <w:sz w:val="22"/>
                <w:szCs w:val="22"/>
              </w:rPr>
              <w:t>variable</w:t>
            </w:r>
          </w:p>
        </w:tc>
        <w:tc>
          <w:tcPr>
            <w:tcW w:w="1890" w:type="dxa"/>
            <w:tcBorders>
              <w:top w:val="none" w:sz="6" w:space="0" w:color="auto"/>
              <w:left w:val="none" w:sz="6" w:space="0" w:color="auto"/>
              <w:bottom w:val="none" w:sz="6" w:space="0" w:color="auto"/>
            </w:tcBorders>
          </w:tcPr>
          <w:p w14:paraId="2EBB76E9" w14:textId="77777777" w:rsidR="009E1FD3" w:rsidRDefault="009E1FD3" w:rsidP="009E1FD3">
            <w:pPr>
              <w:pStyle w:val="Default"/>
              <w:jc w:val="center"/>
              <w:rPr>
                <w:sz w:val="22"/>
                <w:szCs w:val="22"/>
              </w:rPr>
            </w:pPr>
            <w:r>
              <w:rPr>
                <w:b/>
                <w:bCs/>
                <w:sz w:val="22"/>
                <w:szCs w:val="22"/>
              </w:rPr>
              <w:t>filter score</w:t>
            </w:r>
          </w:p>
        </w:tc>
      </w:tr>
      <w:tr w:rsidR="009E1FD3" w14:paraId="17E1E0ED"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309DA639" w14:textId="77777777" w:rsidR="009E1FD3" w:rsidRDefault="009E1FD3" w:rsidP="009E1FD3">
            <w:pPr>
              <w:pStyle w:val="Default"/>
              <w:jc w:val="center"/>
              <w:rPr>
                <w:sz w:val="22"/>
                <w:szCs w:val="22"/>
              </w:rPr>
            </w:pPr>
            <w:r>
              <w:rPr>
                <w:sz w:val="22"/>
                <w:szCs w:val="22"/>
              </w:rPr>
              <w:t>1</w:t>
            </w:r>
          </w:p>
        </w:tc>
        <w:tc>
          <w:tcPr>
            <w:tcW w:w="3427" w:type="dxa"/>
            <w:tcBorders>
              <w:top w:val="none" w:sz="6" w:space="0" w:color="auto"/>
              <w:left w:val="none" w:sz="6" w:space="0" w:color="auto"/>
              <w:bottom w:val="none" w:sz="6" w:space="0" w:color="auto"/>
              <w:right w:val="none" w:sz="6" w:space="0" w:color="auto"/>
            </w:tcBorders>
          </w:tcPr>
          <w:p w14:paraId="2AFEB7F1" w14:textId="77777777" w:rsidR="009E1FD3" w:rsidRDefault="009E1FD3" w:rsidP="009E1FD3">
            <w:pPr>
              <w:pStyle w:val="Default"/>
              <w:jc w:val="center"/>
              <w:rPr>
                <w:sz w:val="22"/>
                <w:szCs w:val="22"/>
              </w:rPr>
            </w:pPr>
            <w:r>
              <w:rPr>
                <w:sz w:val="22"/>
                <w:szCs w:val="22"/>
              </w:rPr>
              <w:t>card_merch_total_14</w:t>
            </w:r>
          </w:p>
        </w:tc>
        <w:tc>
          <w:tcPr>
            <w:tcW w:w="1890" w:type="dxa"/>
            <w:tcBorders>
              <w:top w:val="none" w:sz="6" w:space="0" w:color="auto"/>
              <w:left w:val="none" w:sz="6" w:space="0" w:color="auto"/>
              <w:bottom w:val="none" w:sz="6" w:space="0" w:color="auto"/>
            </w:tcBorders>
          </w:tcPr>
          <w:p w14:paraId="08E36D39" w14:textId="77777777" w:rsidR="009E1FD3" w:rsidRDefault="009E1FD3" w:rsidP="009E1FD3">
            <w:pPr>
              <w:pStyle w:val="Default"/>
              <w:jc w:val="center"/>
              <w:rPr>
                <w:sz w:val="22"/>
                <w:szCs w:val="22"/>
              </w:rPr>
            </w:pPr>
            <w:r>
              <w:rPr>
                <w:sz w:val="22"/>
                <w:szCs w:val="22"/>
              </w:rPr>
              <w:t>0.630048056</w:t>
            </w:r>
          </w:p>
        </w:tc>
      </w:tr>
      <w:tr w:rsidR="009E1FD3" w14:paraId="4056430A"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4F7EA6EF" w14:textId="77777777" w:rsidR="009E1FD3" w:rsidRDefault="009E1FD3" w:rsidP="009E1FD3">
            <w:pPr>
              <w:pStyle w:val="Default"/>
              <w:jc w:val="center"/>
              <w:rPr>
                <w:sz w:val="22"/>
                <w:szCs w:val="22"/>
              </w:rPr>
            </w:pPr>
            <w:r>
              <w:rPr>
                <w:sz w:val="22"/>
                <w:szCs w:val="22"/>
              </w:rPr>
              <w:t>2</w:t>
            </w:r>
          </w:p>
        </w:tc>
        <w:tc>
          <w:tcPr>
            <w:tcW w:w="3427" w:type="dxa"/>
            <w:tcBorders>
              <w:top w:val="none" w:sz="6" w:space="0" w:color="auto"/>
              <w:left w:val="none" w:sz="6" w:space="0" w:color="auto"/>
              <w:bottom w:val="none" w:sz="6" w:space="0" w:color="auto"/>
              <w:right w:val="none" w:sz="6" w:space="0" w:color="auto"/>
            </w:tcBorders>
          </w:tcPr>
          <w:p w14:paraId="48D6F990" w14:textId="77777777" w:rsidR="009E1FD3" w:rsidRDefault="009E1FD3" w:rsidP="009E1FD3">
            <w:pPr>
              <w:pStyle w:val="Default"/>
              <w:jc w:val="center"/>
              <w:rPr>
                <w:sz w:val="22"/>
                <w:szCs w:val="22"/>
              </w:rPr>
            </w:pPr>
            <w:r>
              <w:rPr>
                <w:sz w:val="22"/>
                <w:szCs w:val="22"/>
              </w:rPr>
              <w:t>card_zip3_max_14</w:t>
            </w:r>
          </w:p>
        </w:tc>
        <w:tc>
          <w:tcPr>
            <w:tcW w:w="1890" w:type="dxa"/>
            <w:tcBorders>
              <w:top w:val="none" w:sz="6" w:space="0" w:color="auto"/>
              <w:left w:val="none" w:sz="6" w:space="0" w:color="auto"/>
              <w:bottom w:val="none" w:sz="6" w:space="0" w:color="auto"/>
            </w:tcBorders>
          </w:tcPr>
          <w:p w14:paraId="7A30E1E0" w14:textId="77777777" w:rsidR="009E1FD3" w:rsidRDefault="009E1FD3" w:rsidP="009E1FD3">
            <w:pPr>
              <w:pStyle w:val="Default"/>
              <w:jc w:val="center"/>
              <w:rPr>
                <w:sz w:val="22"/>
                <w:szCs w:val="22"/>
              </w:rPr>
            </w:pPr>
            <w:r>
              <w:rPr>
                <w:sz w:val="22"/>
                <w:szCs w:val="22"/>
              </w:rPr>
              <w:t>0.629514577</w:t>
            </w:r>
          </w:p>
        </w:tc>
      </w:tr>
      <w:tr w:rsidR="009E1FD3" w14:paraId="6372C2E7"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4856A96E" w14:textId="77777777" w:rsidR="009E1FD3" w:rsidRDefault="009E1FD3" w:rsidP="009E1FD3">
            <w:pPr>
              <w:pStyle w:val="Default"/>
              <w:jc w:val="center"/>
              <w:rPr>
                <w:sz w:val="22"/>
                <w:szCs w:val="22"/>
              </w:rPr>
            </w:pPr>
            <w:r>
              <w:rPr>
                <w:sz w:val="22"/>
                <w:szCs w:val="22"/>
              </w:rPr>
              <w:t>3</w:t>
            </w:r>
          </w:p>
        </w:tc>
        <w:tc>
          <w:tcPr>
            <w:tcW w:w="3427" w:type="dxa"/>
            <w:tcBorders>
              <w:top w:val="none" w:sz="6" w:space="0" w:color="auto"/>
              <w:left w:val="none" w:sz="6" w:space="0" w:color="auto"/>
              <w:bottom w:val="none" w:sz="6" w:space="0" w:color="auto"/>
              <w:right w:val="none" w:sz="6" w:space="0" w:color="auto"/>
            </w:tcBorders>
          </w:tcPr>
          <w:p w14:paraId="3FAEAFC9" w14:textId="77777777" w:rsidR="009E1FD3" w:rsidRDefault="009E1FD3" w:rsidP="009E1FD3">
            <w:pPr>
              <w:pStyle w:val="Default"/>
              <w:jc w:val="center"/>
              <w:rPr>
                <w:sz w:val="22"/>
                <w:szCs w:val="22"/>
              </w:rPr>
            </w:pPr>
            <w:r>
              <w:rPr>
                <w:sz w:val="22"/>
                <w:szCs w:val="22"/>
              </w:rPr>
              <w:t>card_zip3_count_7</w:t>
            </w:r>
          </w:p>
        </w:tc>
        <w:tc>
          <w:tcPr>
            <w:tcW w:w="1890" w:type="dxa"/>
            <w:tcBorders>
              <w:top w:val="none" w:sz="6" w:space="0" w:color="auto"/>
              <w:left w:val="none" w:sz="6" w:space="0" w:color="auto"/>
              <w:bottom w:val="none" w:sz="6" w:space="0" w:color="auto"/>
            </w:tcBorders>
          </w:tcPr>
          <w:p w14:paraId="2B9A8F28" w14:textId="77777777" w:rsidR="009E1FD3" w:rsidRDefault="009E1FD3" w:rsidP="009E1FD3">
            <w:pPr>
              <w:pStyle w:val="Default"/>
              <w:jc w:val="center"/>
              <w:rPr>
                <w:sz w:val="22"/>
                <w:szCs w:val="22"/>
              </w:rPr>
            </w:pPr>
            <w:r>
              <w:rPr>
                <w:sz w:val="22"/>
                <w:szCs w:val="22"/>
              </w:rPr>
              <w:t>0.387860248</w:t>
            </w:r>
          </w:p>
        </w:tc>
      </w:tr>
      <w:tr w:rsidR="009E1FD3" w14:paraId="17407F90"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44ABFBCC" w14:textId="77777777" w:rsidR="009E1FD3" w:rsidRDefault="009E1FD3" w:rsidP="009E1FD3">
            <w:pPr>
              <w:pStyle w:val="Default"/>
              <w:jc w:val="center"/>
              <w:rPr>
                <w:sz w:val="22"/>
                <w:szCs w:val="22"/>
              </w:rPr>
            </w:pPr>
            <w:r>
              <w:rPr>
                <w:sz w:val="22"/>
                <w:szCs w:val="22"/>
              </w:rPr>
              <w:t>4</w:t>
            </w:r>
          </w:p>
        </w:tc>
        <w:tc>
          <w:tcPr>
            <w:tcW w:w="3427" w:type="dxa"/>
            <w:tcBorders>
              <w:top w:val="none" w:sz="6" w:space="0" w:color="auto"/>
              <w:left w:val="none" w:sz="6" w:space="0" w:color="auto"/>
              <w:bottom w:val="none" w:sz="6" w:space="0" w:color="auto"/>
              <w:right w:val="none" w:sz="6" w:space="0" w:color="auto"/>
            </w:tcBorders>
          </w:tcPr>
          <w:p w14:paraId="14E79FD2" w14:textId="77777777" w:rsidR="009E1FD3" w:rsidRDefault="009E1FD3" w:rsidP="009E1FD3">
            <w:pPr>
              <w:pStyle w:val="Default"/>
              <w:jc w:val="center"/>
              <w:rPr>
                <w:sz w:val="22"/>
                <w:szCs w:val="22"/>
              </w:rPr>
            </w:pPr>
            <w:r>
              <w:rPr>
                <w:sz w:val="22"/>
                <w:szCs w:val="22"/>
              </w:rPr>
              <w:t>Merchnum_desc_total_1</w:t>
            </w:r>
          </w:p>
        </w:tc>
        <w:tc>
          <w:tcPr>
            <w:tcW w:w="1890" w:type="dxa"/>
            <w:tcBorders>
              <w:top w:val="none" w:sz="6" w:space="0" w:color="auto"/>
              <w:left w:val="none" w:sz="6" w:space="0" w:color="auto"/>
              <w:bottom w:val="none" w:sz="6" w:space="0" w:color="auto"/>
            </w:tcBorders>
          </w:tcPr>
          <w:p w14:paraId="14EB058C" w14:textId="77777777" w:rsidR="009E1FD3" w:rsidRDefault="009E1FD3" w:rsidP="009E1FD3">
            <w:pPr>
              <w:pStyle w:val="Default"/>
              <w:jc w:val="center"/>
              <w:rPr>
                <w:sz w:val="22"/>
                <w:szCs w:val="22"/>
              </w:rPr>
            </w:pPr>
            <w:r>
              <w:rPr>
                <w:sz w:val="22"/>
                <w:szCs w:val="22"/>
              </w:rPr>
              <w:t>0.528444884</w:t>
            </w:r>
          </w:p>
        </w:tc>
      </w:tr>
      <w:tr w:rsidR="009E1FD3" w14:paraId="48DA6404"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206A7787" w14:textId="77777777" w:rsidR="009E1FD3" w:rsidRDefault="009E1FD3" w:rsidP="009E1FD3">
            <w:pPr>
              <w:pStyle w:val="Default"/>
              <w:jc w:val="center"/>
              <w:rPr>
                <w:sz w:val="22"/>
                <w:szCs w:val="22"/>
              </w:rPr>
            </w:pPr>
            <w:r>
              <w:rPr>
                <w:sz w:val="22"/>
                <w:szCs w:val="22"/>
              </w:rPr>
              <w:t>5</w:t>
            </w:r>
          </w:p>
        </w:tc>
        <w:tc>
          <w:tcPr>
            <w:tcW w:w="3427" w:type="dxa"/>
            <w:tcBorders>
              <w:top w:val="none" w:sz="6" w:space="0" w:color="auto"/>
              <w:left w:val="none" w:sz="6" w:space="0" w:color="auto"/>
              <w:bottom w:val="none" w:sz="6" w:space="0" w:color="auto"/>
              <w:right w:val="none" w:sz="6" w:space="0" w:color="auto"/>
            </w:tcBorders>
          </w:tcPr>
          <w:p w14:paraId="2F784312" w14:textId="77777777" w:rsidR="009E1FD3" w:rsidRDefault="009E1FD3" w:rsidP="009E1FD3">
            <w:pPr>
              <w:pStyle w:val="Default"/>
              <w:jc w:val="center"/>
              <w:rPr>
                <w:sz w:val="22"/>
                <w:szCs w:val="22"/>
              </w:rPr>
            </w:pPr>
            <w:r>
              <w:rPr>
                <w:sz w:val="22"/>
                <w:szCs w:val="22"/>
              </w:rPr>
              <w:t>Merchnum_desc_max_1</w:t>
            </w:r>
          </w:p>
        </w:tc>
        <w:tc>
          <w:tcPr>
            <w:tcW w:w="1890" w:type="dxa"/>
            <w:tcBorders>
              <w:top w:val="none" w:sz="6" w:space="0" w:color="auto"/>
              <w:left w:val="none" w:sz="6" w:space="0" w:color="auto"/>
              <w:bottom w:val="none" w:sz="6" w:space="0" w:color="auto"/>
            </w:tcBorders>
          </w:tcPr>
          <w:p w14:paraId="33B1D8E4" w14:textId="77777777" w:rsidR="009E1FD3" w:rsidRDefault="009E1FD3" w:rsidP="009E1FD3">
            <w:pPr>
              <w:pStyle w:val="Default"/>
              <w:jc w:val="center"/>
              <w:rPr>
                <w:sz w:val="22"/>
                <w:szCs w:val="22"/>
              </w:rPr>
            </w:pPr>
            <w:r>
              <w:rPr>
                <w:sz w:val="22"/>
                <w:szCs w:val="22"/>
              </w:rPr>
              <w:t>0.523694225</w:t>
            </w:r>
          </w:p>
        </w:tc>
      </w:tr>
      <w:tr w:rsidR="009E1FD3" w14:paraId="71081AFA"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7D3BC856" w14:textId="77777777" w:rsidR="009E1FD3" w:rsidRDefault="009E1FD3" w:rsidP="009E1FD3">
            <w:pPr>
              <w:pStyle w:val="Default"/>
              <w:jc w:val="center"/>
              <w:rPr>
                <w:sz w:val="22"/>
                <w:szCs w:val="22"/>
              </w:rPr>
            </w:pPr>
            <w:r>
              <w:rPr>
                <w:sz w:val="22"/>
                <w:szCs w:val="22"/>
              </w:rPr>
              <w:t>6</w:t>
            </w:r>
          </w:p>
        </w:tc>
        <w:tc>
          <w:tcPr>
            <w:tcW w:w="3427" w:type="dxa"/>
            <w:tcBorders>
              <w:top w:val="none" w:sz="6" w:space="0" w:color="auto"/>
              <w:left w:val="none" w:sz="6" w:space="0" w:color="auto"/>
              <w:bottom w:val="none" w:sz="6" w:space="0" w:color="auto"/>
              <w:right w:val="none" w:sz="6" w:space="0" w:color="auto"/>
            </w:tcBorders>
          </w:tcPr>
          <w:p w14:paraId="7981981B" w14:textId="77777777" w:rsidR="009E1FD3" w:rsidRDefault="009E1FD3" w:rsidP="009E1FD3">
            <w:pPr>
              <w:pStyle w:val="Default"/>
              <w:jc w:val="center"/>
              <w:rPr>
                <w:sz w:val="22"/>
                <w:szCs w:val="22"/>
              </w:rPr>
            </w:pPr>
            <w:r>
              <w:rPr>
                <w:sz w:val="22"/>
                <w:szCs w:val="22"/>
              </w:rPr>
              <w:t>Merchnum_desc_med_3</w:t>
            </w:r>
          </w:p>
        </w:tc>
        <w:tc>
          <w:tcPr>
            <w:tcW w:w="1890" w:type="dxa"/>
            <w:tcBorders>
              <w:top w:val="none" w:sz="6" w:space="0" w:color="auto"/>
              <w:left w:val="none" w:sz="6" w:space="0" w:color="auto"/>
              <w:bottom w:val="none" w:sz="6" w:space="0" w:color="auto"/>
            </w:tcBorders>
          </w:tcPr>
          <w:p w14:paraId="7BB5303A" w14:textId="77777777" w:rsidR="009E1FD3" w:rsidRDefault="009E1FD3" w:rsidP="009E1FD3">
            <w:pPr>
              <w:pStyle w:val="Default"/>
              <w:jc w:val="center"/>
              <w:rPr>
                <w:sz w:val="22"/>
                <w:szCs w:val="22"/>
              </w:rPr>
            </w:pPr>
            <w:r>
              <w:rPr>
                <w:sz w:val="22"/>
                <w:szCs w:val="22"/>
              </w:rPr>
              <w:t>0.429393431</w:t>
            </w:r>
          </w:p>
        </w:tc>
      </w:tr>
      <w:tr w:rsidR="009E1FD3" w14:paraId="4DE6B1F2"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5EFFD70A" w14:textId="77777777" w:rsidR="009E1FD3" w:rsidRDefault="009E1FD3" w:rsidP="009E1FD3">
            <w:pPr>
              <w:pStyle w:val="Default"/>
              <w:jc w:val="center"/>
              <w:rPr>
                <w:sz w:val="22"/>
                <w:szCs w:val="22"/>
              </w:rPr>
            </w:pPr>
            <w:r>
              <w:rPr>
                <w:sz w:val="22"/>
                <w:szCs w:val="22"/>
              </w:rPr>
              <w:t>7</w:t>
            </w:r>
          </w:p>
        </w:tc>
        <w:tc>
          <w:tcPr>
            <w:tcW w:w="3427" w:type="dxa"/>
            <w:tcBorders>
              <w:top w:val="none" w:sz="6" w:space="0" w:color="auto"/>
              <w:left w:val="none" w:sz="6" w:space="0" w:color="auto"/>
              <w:bottom w:val="none" w:sz="6" w:space="0" w:color="auto"/>
              <w:right w:val="none" w:sz="6" w:space="0" w:color="auto"/>
            </w:tcBorders>
          </w:tcPr>
          <w:p w14:paraId="17E97BF8" w14:textId="77777777" w:rsidR="009E1FD3" w:rsidRDefault="009E1FD3" w:rsidP="009E1FD3">
            <w:pPr>
              <w:pStyle w:val="Default"/>
              <w:jc w:val="center"/>
              <w:rPr>
                <w:sz w:val="22"/>
                <w:szCs w:val="22"/>
              </w:rPr>
            </w:pPr>
            <w:r>
              <w:rPr>
                <w:sz w:val="22"/>
                <w:szCs w:val="22"/>
              </w:rPr>
              <w:t>card_zip3_variability_max_3</w:t>
            </w:r>
          </w:p>
        </w:tc>
        <w:tc>
          <w:tcPr>
            <w:tcW w:w="1890" w:type="dxa"/>
            <w:tcBorders>
              <w:top w:val="none" w:sz="6" w:space="0" w:color="auto"/>
              <w:left w:val="none" w:sz="6" w:space="0" w:color="auto"/>
              <w:bottom w:val="none" w:sz="6" w:space="0" w:color="auto"/>
            </w:tcBorders>
          </w:tcPr>
          <w:p w14:paraId="73458AB2" w14:textId="77777777" w:rsidR="009E1FD3" w:rsidRDefault="009E1FD3" w:rsidP="009E1FD3">
            <w:pPr>
              <w:pStyle w:val="Default"/>
              <w:jc w:val="center"/>
              <w:rPr>
                <w:sz w:val="22"/>
                <w:szCs w:val="22"/>
              </w:rPr>
            </w:pPr>
            <w:r>
              <w:rPr>
                <w:sz w:val="22"/>
                <w:szCs w:val="22"/>
              </w:rPr>
              <w:t>0.385868376</w:t>
            </w:r>
          </w:p>
        </w:tc>
      </w:tr>
      <w:tr w:rsidR="009E1FD3" w14:paraId="368617B6"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26455E51" w14:textId="77777777" w:rsidR="009E1FD3" w:rsidRDefault="009E1FD3" w:rsidP="009E1FD3">
            <w:pPr>
              <w:pStyle w:val="Default"/>
              <w:jc w:val="center"/>
              <w:rPr>
                <w:sz w:val="22"/>
                <w:szCs w:val="22"/>
              </w:rPr>
            </w:pPr>
            <w:r>
              <w:rPr>
                <w:sz w:val="22"/>
                <w:szCs w:val="22"/>
              </w:rPr>
              <w:t>8</w:t>
            </w:r>
          </w:p>
        </w:tc>
        <w:tc>
          <w:tcPr>
            <w:tcW w:w="3427" w:type="dxa"/>
            <w:tcBorders>
              <w:top w:val="none" w:sz="6" w:space="0" w:color="auto"/>
              <w:left w:val="none" w:sz="6" w:space="0" w:color="auto"/>
              <w:bottom w:val="none" w:sz="6" w:space="0" w:color="auto"/>
              <w:right w:val="none" w:sz="6" w:space="0" w:color="auto"/>
            </w:tcBorders>
          </w:tcPr>
          <w:p w14:paraId="4E401541" w14:textId="77777777" w:rsidR="009E1FD3" w:rsidRDefault="009E1FD3" w:rsidP="009E1FD3">
            <w:pPr>
              <w:pStyle w:val="Default"/>
              <w:jc w:val="center"/>
              <w:rPr>
                <w:sz w:val="22"/>
                <w:szCs w:val="22"/>
              </w:rPr>
            </w:pPr>
            <w:r>
              <w:rPr>
                <w:sz w:val="22"/>
                <w:szCs w:val="22"/>
              </w:rPr>
              <w:t>zip3_variability_avg_3</w:t>
            </w:r>
          </w:p>
        </w:tc>
        <w:tc>
          <w:tcPr>
            <w:tcW w:w="1890" w:type="dxa"/>
            <w:tcBorders>
              <w:top w:val="none" w:sz="6" w:space="0" w:color="auto"/>
              <w:left w:val="none" w:sz="6" w:space="0" w:color="auto"/>
              <w:bottom w:val="none" w:sz="6" w:space="0" w:color="auto"/>
            </w:tcBorders>
          </w:tcPr>
          <w:p w14:paraId="0B7C3190" w14:textId="77777777" w:rsidR="009E1FD3" w:rsidRDefault="009E1FD3" w:rsidP="009E1FD3">
            <w:pPr>
              <w:pStyle w:val="Default"/>
              <w:jc w:val="center"/>
              <w:rPr>
                <w:sz w:val="22"/>
                <w:szCs w:val="22"/>
              </w:rPr>
            </w:pPr>
            <w:r>
              <w:rPr>
                <w:sz w:val="22"/>
                <w:szCs w:val="22"/>
              </w:rPr>
              <w:t>0.405014398</w:t>
            </w:r>
          </w:p>
        </w:tc>
      </w:tr>
      <w:tr w:rsidR="009E1FD3" w14:paraId="06E95D02"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51487603" w14:textId="77777777" w:rsidR="009E1FD3" w:rsidRDefault="009E1FD3" w:rsidP="009E1FD3">
            <w:pPr>
              <w:pStyle w:val="Default"/>
              <w:jc w:val="center"/>
              <w:rPr>
                <w:sz w:val="22"/>
                <w:szCs w:val="22"/>
              </w:rPr>
            </w:pPr>
            <w:r>
              <w:rPr>
                <w:sz w:val="22"/>
                <w:szCs w:val="22"/>
              </w:rPr>
              <w:t>9</w:t>
            </w:r>
          </w:p>
        </w:tc>
        <w:tc>
          <w:tcPr>
            <w:tcW w:w="3427" w:type="dxa"/>
            <w:tcBorders>
              <w:top w:val="none" w:sz="6" w:space="0" w:color="auto"/>
              <w:left w:val="none" w:sz="6" w:space="0" w:color="auto"/>
              <w:bottom w:val="none" w:sz="6" w:space="0" w:color="auto"/>
              <w:right w:val="none" w:sz="6" w:space="0" w:color="auto"/>
            </w:tcBorders>
          </w:tcPr>
          <w:p w14:paraId="63E42336" w14:textId="77777777" w:rsidR="009E1FD3" w:rsidRDefault="009E1FD3" w:rsidP="009E1FD3">
            <w:pPr>
              <w:pStyle w:val="Default"/>
              <w:jc w:val="center"/>
              <w:rPr>
                <w:sz w:val="22"/>
                <w:szCs w:val="22"/>
              </w:rPr>
            </w:pPr>
            <w:r>
              <w:rPr>
                <w:sz w:val="22"/>
                <w:szCs w:val="22"/>
              </w:rPr>
              <w:t>merch_zip_total_14</w:t>
            </w:r>
          </w:p>
        </w:tc>
        <w:tc>
          <w:tcPr>
            <w:tcW w:w="1890" w:type="dxa"/>
            <w:tcBorders>
              <w:top w:val="none" w:sz="6" w:space="0" w:color="auto"/>
              <w:left w:val="none" w:sz="6" w:space="0" w:color="auto"/>
              <w:bottom w:val="none" w:sz="6" w:space="0" w:color="auto"/>
            </w:tcBorders>
          </w:tcPr>
          <w:p w14:paraId="4227AB74" w14:textId="77777777" w:rsidR="009E1FD3" w:rsidRDefault="009E1FD3" w:rsidP="009E1FD3">
            <w:pPr>
              <w:pStyle w:val="Default"/>
              <w:jc w:val="center"/>
              <w:rPr>
                <w:sz w:val="22"/>
                <w:szCs w:val="22"/>
              </w:rPr>
            </w:pPr>
            <w:r>
              <w:rPr>
                <w:sz w:val="22"/>
                <w:szCs w:val="22"/>
              </w:rPr>
              <w:t>0.44001854</w:t>
            </w:r>
          </w:p>
        </w:tc>
      </w:tr>
      <w:tr w:rsidR="009E1FD3" w14:paraId="404949A7"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41A1BD5D" w14:textId="77777777" w:rsidR="009E1FD3" w:rsidRDefault="009E1FD3" w:rsidP="009E1FD3">
            <w:pPr>
              <w:pStyle w:val="Default"/>
              <w:jc w:val="center"/>
              <w:rPr>
                <w:sz w:val="22"/>
                <w:szCs w:val="22"/>
              </w:rPr>
            </w:pPr>
            <w:r>
              <w:rPr>
                <w:sz w:val="22"/>
                <w:szCs w:val="22"/>
              </w:rPr>
              <w:t>10</w:t>
            </w:r>
          </w:p>
        </w:tc>
        <w:tc>
          <w:tcPr>
            <w:tcW w:w="3427" w:type="dxa"/>
            <w:tcBorders>
              <w:top w:val="none" w:sz="6" w:space="0" w:color="auto"/>
              <w:left w:val="none" w:sz="6" w:space="0" w:color="auto"/>
              <w:bottom w:val="none" w:sz="6" w:space="0" w:color="auto"/>
              <w:right w:val="none" w:sz="6" w:space="0" w:color="auto"/>
            </w:tcBorders>
          </w:tcPr>
          <w:p w14:paraId="74EA75FE" w14:textId="77777777" w:rsidR="009E1FD3" w:rsidRDefault="009E1FD3" w:rsidP="009E1FD3">
            <w:pPr>
              <w:pStyle w:val="Default"/>
              <w:jc w:val="center"/>
              <w:rPr>
                <w:sz w:val="22"/>
                <w:szCs w:val="22"/>
              </w:rPr>
            </w:pPr>
            <w:r>
              <w:rPr>
                <w:sz w:val="22"/>
                <w:szCs w:val="22"/>
              </w:rPr>
              <w:t>merch_zip_max_3</w:t>
            </w:r>
          </w:p>
        </w:tc>
        <w:tc>
          <w:tcPr>
            <w:tcW w:w="1890" w:type="dxa"/>
            <w:tcBorders>
              <w:top w:val="none" w:sz="6" w:space="0" w:color="auto"/>
              <w:left w:val="none" w:sz="6" w:space="0" w:color="auto"/>
              <w:bottom w:val="none" w:sz="6" w:space="0" w:color="auto"/>
            </w:tcBorders>
          </w:tcPr>
          <w:p w14:paraId="61BD8FFA" w14:textId="77777777" w:rsidR="009E1FD3" w:rsidRDefault="009E1FD3" w:rsidP="009E1FD3">
            <w:pPr>
              <w:pStyle w:val="Default"/>
              <w:jc w:val="center"/>
              <w:rPr>
                <w:sz w:val="22"/>
                <w:szCs w:val="22"/>
              </w:rPr>
            </w:pPr>
            <w:r>
              <w:rPr>
                <w:sz w:val="22"/>
                <w:szCs w:val="22"/>
              </w:rPr>
              <w:t>0.514480955</w:t>
            </w:r>
          </w:p>
        </w:tc>
      </w:tr>
      <w:tr w:rsidR="009E1FD3" w14:paraId="4A40D831"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569B71B8" w14:textId="77777777" w:rsidR="009E1FD3" w:rsidRDefault="009E1FD3" w:rsidP="009E1FD3">
            <w:pPr>
              <w:pStyle w:val="Default"/>
              <w:jc w:val="center"/>
              <w:rPr>
                <w:sz w:val="22"/>
                <w:szCs w:val="22"/>
              </w:rPr>
            </w:pPr>
            <w:r>
              <w:rPr>
                <w:sz w:val="22"/>
                <w:szCs w:val="22"/>
              </w:rPr>
              <w:t>11</w:t>
            </w:r>
          </w:p>
        </w:tc>
        <w:tc>
          <w:tcPr>
            <w:tcW w:w="3427" w:type="dxa"/>
            <w:tcBorders>
              <w:top w:val="none" w:sz="6" w:space="0" w:color="auto"/>
              <w:left w:val="none" w:sz="6" w:space="0" w:color="auto"/>
              <w:bottom w:val="none" w:sz="6" w:space="0" w:color="auto"/>
              <w:right w:val="none" w:sz="6" w:space="0" w:color="auto"/>
            </w:tcBorders>
          </w:tcPr>
          <w:p w14:paraId="246688D2" w14:textId="77777777" w:rsidR="009E1FD3" w:rsidRDefault="009E1FD3" w:rsidP="009E1FD3">
            <w:pPr>
              <w:pStyle w:val="Default"/>
              <w:jc w:val="center"/>
              <w:rPr>
                <w:sz w:val="22"/>
                <w:szCs w:val="22"/>
              </w:rPr>
            </w:pPr>
            <w:r>
              <w:rPr>
                <w:sz w:val="22"/>
                <w:szCs w:val="22"/>
              </w:rPr>
              <w:t>Card_Merchnum_desc_total_60</w:t>
            </w:r>
          </w:p>
        </w:tc>
        <w:tc>
          <w:tcPr>
            <w:tcW w:w="1890" w:type="dxa"/>
            <w:tcBorders>
              <w:top w:val="none" w:sz="6" w:space="0" w:color="auto"/>
              <w:left w:val="none" w:sz="6" w:space="0" w:color="auto"/>
              <w:bottom w:val="none" w:sz="6" w:space="0" w:color="auto"/>
            </w:tcBorders>
          </w:tcPr>
          <w:p w14:paraId="0C9BA620" w14:textId="77777777" w:rsidR="009E1FD3" w:rsidRDefault="009E1FD3" w:rsidP="009E1FD3">
            <w:pPr>
              <w:pStyle w:val="Default"/>
              <w:jc w:val="center"/>
              <w:rPr>
                <w:sz w:val="22"/>
                <w:szCs w:val="22"/>
              </w:rPr>
            </w:pPr>
            <w:r>
              <w:rPr>
                <w:sz w:val="22"/>
                <w:szCs w:val="22"/>
              </w:rPr>
              <w:t>0.595018827</w:t>
            </w:r>
          </w:p>
        </w:tc>
      </w:tr>
      <w:tr w:rsidR="009E1FD3" w14:paraId="46FDB989"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34B29CFA" w14:textId="77777777" w:rsidR="009E1FD3" w:rsidRDefault="009E1FD3" w:rsidP="009E1FD3">
            <w:pPr>
              <w:pStyle w:val="Default"/>
              <w:jc w:val="center"/>
              <w:rPr>
                <w:sz w:val="22"/>
                <w:szCs w:val="22"/>
              </w:rPr>
            </w:pPr>
            <w:r>
              <w:rPr>
                <w:sz w:val="22"/>
                <w:szCs w:val="22"/>
              </w:rPr>
              <w:t>12</w:t>
            </w:r>
          </w:p>
        </w:tc>
        <w:tc>
          <w:tcPr>
            <w:tcW w:w="3427" w:type="dxa"/>
            <w:tcBorders>
              <w:top w:val="none" w:sz="6" w:space="0" w:color="auto"/>
              <w:left w:val="none" w:sz="6" w:space="0" w:color="auto"/>
              <w:bottom w:val="none" w:sz="6" w:space="0" w:color="auto"/>
              <w:right w:val="none" w:sz="6" w:space="0" w:color="auto"/>
            </w:tcBorders>
          </w:tcPr>
          <w:p w14:paraId="433D001B" w14:textId="77777777" w:rsidR="009E1FD3" w:rsidRDefault="009E1FD3" w:rsidP="009E1FD3">
            <w:pPr>
              <w:pStyle w:val="Default"/>
              <w:jc w:val="center"/>
              <w:rPr>
                <w:sz w:val="22"/>
                <w:szCs w:val="22"/>
              </w:rPr>
            </w:pPr>
            <w:r>
              <w:rPr>
                <w:sz w:val="22"/>
                <w:szCs w:val="22"/>
              </w:rPr>
              <w:t>state_des_med_3</w:t>
            </w:r>
          </w:p>
        </w:tc>
        <w:tc>
          <w:tcPr>
            <w:tcW w:w="1890" w:type="dxa"/>
            <w:tcBorders>
              <w:top w:val="none" w:sz="6" w:space="0" w:color="auto"/>
              <w:left w:val="none" w:sz="6" w:space="0" w:color="auto"/>
              <w:bottom w:val="none" w:sz="6" w:space="0" w:color="auto"/>
            </w:tcBorders>
          </w:tcPr>
          <w:p w14:paraId="1639EB1F" w14:textId="77777777" w:rsidR="009E1FD3" w:rsidRDefault="009E1FD3" w:rsidP="009E1FD3">
            <w:pPr>
              <w:pStyle w:val="Default"/>
              <w:jc w:val="center"/>
              <w:rPr>
                <w:sz w:val="22"/>
                <w:szCs w:val="22"/>
              </w:rPr>
            </w:pPr>
            <w:r>
              <w:rPr>
                <w:sz w:val="22"/>
                <w:szCs w:val="22"/>
              </w:rPr>
              <w:t>0.425544947</w:t>
            </w:r>
          </w:p>
        </w:tc>
      </w:tr>
      <w:tr w:rsidR="009E1FD3" w14:paraId="57988BDB"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0EC39C3B" w14:textId="77777777" w:rsidR="009E1FD3" w:rsidRDefault="009E1FD3" w:rsidP="009E1FD3">
            <w:pPr>
              <w:pStyle w:val="Default"/>
              <w:jc w:val="center"/>
              <w:rPr>
                <w:sz w:val="22"/>
                <w:szCs w:val="22"/>
              </w:rPr>
            </w:pPr>
            <w:r>
              <w:rPr>
                <w:sz w:val="22"/>
                <w:szCs w:val="22"/>
              </w:rPr>
              <w:t>13</w:t>
            </w:r>
          </w:p>
        </w:tc>
        <w:tc>
          <w:tcPr>
            <w:tcW w:w="3427" w:type="dxa"/>
            <w:tcBorders>
              <w:top w:val="none" w:sz="6" w:space="0" w:color="auto"/>
              <w:left w:val="none" w:sz="6" w:space="0" w:color="auto"/>
              <w:bottom w:val="none" w:sz="6" w:space="0" w:color="auto"/>
              <w:right w:val="none" w:sz="6" w:space="0" w:color="auto"/>
            </w:tcBorders>
          </w:tcPr>
          <w:p w14:paraId="014D46A6" w14:textId="77777777" w:rsidR="009E1FD3" w:rsidRDefault="009E1FD3" w:rsidP="009E1FD3">
            <w:pPr>
              <w:pStyle w:val="Default"/>
              <w:jc w:val="center"/>
              <w:rPr>
                <w:sz w:val="22"/>
                <w:szCs w:val="22"/>
              </w:rPr>
            </w:pPr>
            <w:r>
              <w:rPr>
                <w:sz w:val="22"/>
                <w:szCs w:val="22"/>
              </w:rPr>
              <w:t>Merchnum_desc_total_7</w:t>
            </w:r>
          </w:p>
        </w:tc>
        <w:tc>
          <w:tcPr>
            <w:tcW w:w="1890" w:type="dxa"/>
            <w:tcBorders>
              <w:top w:val="none" w:sz="6" w:space="0" w:color="auto"/>
              <w:left w:val="none" w:sz="6" w:space="0" w:color="auto"/>
              <w:bottom w:val="none" w:sz="6" w:space="0" w:color="auto"/>
            </w:tcBorders>
          </w:tcPr>
          <w:p w14:paraId="0C9BFF29" w14:textId="77777777" w:rsidR="009E1FD3" w:rsidRDefault="009E1FD3" w:rsidP="009E1FD3">
            <w:pPr>
              <w:pStyle w:val="Default"/>
              <w:jc w:val="center"/>
              <w:rPr>
                <w:sz w:val="22"/>
                <w:szCs w:val="22"/>
              </w:rPr>
            </w:pPr>
            <w:r>
              <w:rPr>
                <w:sz w:val="22"/>
                <w:szCs w:val="22"/>
              </w:rPr>
              <w:t>0.517123406</w:t>
            </w:r>
          </w:p>
        </w:tc>
      </w:tr>
      <w:tr w:rsidR="009E1FD3" w14:paraId="362C379E"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123A2C3D" w14:textId="77777777" w:rsidR="009E1FD3" w:rsidRDefault="009E1FD3" w:rsidP="009E1FD3">
            <w:pPr>
              <w:pStyle w:val="Default"/>
              <w:jc w:val="center"/>
              <w:rPr>
                <w:sz w:val="22"/>
                <w:szCs w:val="22"/>
              </w:rPr>
            </w:pPr>
            <w:r>
              <w:rPr>
                <w:sz w:val="22"/>
                <w:szCs w:val="22"/>
              </w:rPr>
              <w:t>14</w:t>
            </w:r>
          </w:p>
        </w:tc>
        <w:tc>
          <w:tcPr>
            <w:tcW w:w="3427" w:type="dxa"/>
            <w:tcBorders>
              <w:top w:val="none" w:sz="6" w:space="0" w:color="auto"/>
              <w:left w:val="none" w:sz="6" w:space="0" w:color="auto"/>
              <w:bottom w:val="none" w:sz="6" w:space="0" w:color="auto"/>
              <w:right w:val="none" w:sz="6" w:space="0" w:color="auto"/>
            </w:tcBorders>
          </w:tcPr>
          <w:p w14:paraId="5CBFC985" w14:textId="77777777" w:rsidR="009E1FD3" w:rsidRDefault="009E1FD3" w:rsidP="009E1FD3">
            <w:pPr>
              <w:pStyle w:val="Default"/>
              <w:jc w:val="center"/>
              <w:rPr>
                <w:sz w:val="22"/>
                <w:szCs w:val="22"/>
              </w:rPr>
            </w:pPr>
            <w:r>
              <w:rPr>
                <w:sz w:val="22"/>
                <w:szCs w:val="22"/>
              </w:rPr>
              <w:t>merch_zip_max_1</w:t>
            </w:r>
          </w:p>
        </w:tc>
        <w:tc>
          <w:tcPr>
            <w:tcW w:w="1890" w:type="dxa"/>
            <w:tcBorders>
              <w:top w:val="none" w:sz="6" w:space="0" w:color="auto"/>
              <w:left w:val="none" w:sz="6" w:space="0" w:color="auto"/>
              <w:bottom w:val="none" w:sz="6" w:space="0" w:color="auto"/>
            </w:tcBorders>
          </w:tcPr>
          <w:p w14:paraId="44A2D759" w14:textId="77777777" w:rsidR="009E1FD3" w:rsidRDefault="009E1FD3" w:rsidP="009E1FD3">
            <w:pPr>
              <w:pStyle w:val="Default"/>
              <w:jc w:val="center"/>
              <w:rPr>
                <w:sz w:val="22"/>
                <w:szCs w:val="22"/>
              </w:rPr>
            </w:pPr>
            <w:r>
              <w:rPr>
                <w:sz w:val="22"/>
                <w:szCs w:val="22"/>
              </w:rPr>
              <w:t>0.522152981</w:t>
            </w:r>
          </w:p>
        </w:tc>
      </w:tr>
      <w:tr w:rsidR="009E1FD3" w14:paraId="0640CE51"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595E6A69" w14:textId="77777777" w:rsidR="009E1FD3" w:rsidRDefault="009E1FD3" w:rsidP="009E1FD3">
            <w:pPr>
              <w:pStyle w:val="Default"/>
              <w:jc w:val="center"/>
              <w:rPr>
                <w:sz w:val="22"/>
                <w:szCs w:val="22"/>
              </w:rPr>
            </w:pPr>
            <w:r>
              <w:rPr>
                <w:sz w:val="22"/>
                <w:szCs w:val="22"/>
              </w:rPr>
              <w:t>15</w:t>
            </w:r>
          </w:p>
        </w:tc>
        <w:tc>
          <w:tcPr>
            <w:tcW w:w="3427" w:type="dxa"/>
            <w:tcBorders>
              <w:top w:val="none" w:sz="6" w:space="0" w:color="auto"/>
              <w:left w:val="none" w:sz="6" w:space="0" w:color="auto"/>
              <w:bottom w:val="none" w:sz="6" w:space="0" w:color="auto"/>
              <w:right w:val="none" w:sz="6" w:space="0" w:color="auto"/>
            </w:tcBorders>
          </w:tcPr>
          <w:p w14:paraId="162518F6" w14:textId="77777777" w:rsidR="009E1FD3" w:rsidRDefault="009E1FD3" w:rsidP="009E1FD3">
            <w:pPr>
              <w:pStyle w:val="Default"/>
              <w:jc w:val="center"/>
              <w:rPr>
                <w:sz w:val="22"/>
                <w:szCs w:val="22"/>
              </w:rPr>
            </w:pPr>
            <w:r>
              <w:rPr>
                <w:sz w:val="22"/>
                <w:szCs w:val="22"/>
              </w:rPr>
              <w:t>card_merch_total_30</w:t>
            </w:r>
          </w:p>
        </w:tc>
        <w:tc>
          <w:tcPr>
            <w:tcW w:w="1890" w:type="dxa"/>
            <w:tcBorders>
              <w:top w:val="none" w:sz="6" w:space="0" w:color="auto"/>
              <w:left w:val="none" w:sz="6" w:space="0" w:color="auto"/>
              <w:bottom w:val="none" w:sz="6" w:space="0" w:color="auto"/>
            </w:tcBorders>
          </w:tcPr>
          <w:p w14:paraId="283B4E8A" w14:textId="77777777" w:rsidR="009E1FD3" w:rsidRDefault="009E1FD3" w:rsidP="009E1FD3">
            <w:pPr>
              <w:pStyle w:val="Default"/>
              <w:jc w:val="center"/>
              <w:rPr>
                <w:sz w:val="22"/>
                <w:szCs w:val="22"/>
              </w:rPr>
            </w:pPr>
            <w:r>
              <w:rPr>
                <w:sz w:val="22"/>
                <w:szCs w:val="22"/>
              </w:rPr>
              <w:t>0.615461086</w:t>
            </w:r>
          </w:p>
        </w:tc>
      </w:tr>
      <w:tr w:rsidR="009E1FD3" w14:paraId="7EE8E1DC"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7F37A628" w14:textId="77777777" w:rsidR="009E1FD3" w:rsidRDefault="009E1FD3" w:rsidP="009E1FD3">
            <w:pPr>
              <w:pStyle w:val="Default"/>
              <w:jc w:val="center"/>
              <w:rPr>
                <w:sz w:val="22"/>
                <w:szCs w:val="22"/>
              </w:rPr>
            </w:pPr>
            <w:r>
              <w:rPr>
                <w:sz w:val="22"/>
                <w:szCs w:val="22"/>
              </w:rPr>
              <w:t>16</w:t>
            </w:r>
          </w:p>
        </w:tc>
        <w:tc>
          <w:tcPr>
            <w:tcW w:w="3427" w:type="dxa"/>
            <w:tcBorders>
              <w:top w:val="none" w:sz="6" w:space="0" w:color="auto"/>
              <w:left w:val="none" w:sz="6" w:space="0" w:color="auto"/>
              <w:bottom w:val="none" w:sz="6" w:space="0" w:color="auto"/>
              <w:right w:val="none" w:sz="6" w:space="0" w:color="auto"/>
            </w:tcBorders>
          </w:tcPr>
          <w:p w14:paraId="14EE373B" w14:textId="77777777" w:rsidR="009E1FD3" w:rsidRDefault="009E1FD3" w:rsidP="009E1FD3">
            <w:pPr>
              <w:pStyle w:val="Default"/>
              <w:jc w:val="center"/>
              <w:rPr>
                <w:sz w:val="22"/>
                <w:szCs w:val="22"/>
              </w:rPr>
            </w:pPr>
            <w:r>
              <w:rPr>
                <w:sz w:val="22"/>
                <w:szCs w:val="22"/>
              </w:rPr>
              <w:t>Card_Merchnum_desc_total_30</w:t>
            </w:r>
          </w:p>
        </w:tc>
        <w:tc>
          <w:tcPr>
            <w:tcW w:w="1890" w:type="dxa"/>
            <w:tcBorders>
              <w:top w:val="none" w:sz="6" w:space="0" w:color="auto"/>
              <w:left w:val="none" w:sz="6" w:space="0" w:color="auto"/>
              <w:bottom w:val="none" w:sz="6" w:space="0" w:color="auto"/>
            </w:tcBorders>
          </w:tcPr>
          <w:p w14:paraId="11C99F17" w14:textId="77777777" w:rsidR="009E1FD3" w:rsidRDefault="009E1FD3" w:rsidP="009E1FD3">
            <w:pPr>
              <w:pStyle w:val="Default"/>
              <w:jc w:val="center"/>
              <w:rPr>
                <w:sz w:val="22"/>
                <w:szCs w:val="22"/>
              </w:rPr>
            </w:pPr>
            <w:r>
              <w:rPr>
                <w:sz w:val="22"/>
                <w:szCs w:val="22"/>
              </w:rPr>
              <w:t>0.606279583</w:t>
            </w:r>
          </w:p>
        </w:tc>
      </w:tr>
      <w:tr w:rsidR="009E1FD3" w14:paraId="7520442A"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472DB114" w14:textId="77777777" w:rsidR="009E1FD3" w:rsidRDefault="009E1FD3" w:rsidP="009E1FD3">
            <w:pPr>
              <w:pStyle w:val="Default"/>
              <w:jc w:val="center"/>
              <w:rPr>
                <w:sz w:val="22"/>
                <w:szCs w:val="22"/>
              </w:rPr>
            </w:pPr>
            <w:r>
              <w:rPr>
                <w:sz w:val="22"/>
                <w:szCs w:val="22"/>
              </w:rPr>
              <w:t>17</w:t>
            </w:r>
          </w:p>
        </w:tc>
        <w:tc>
          <w:tcPr>
            <w:tcW w:w="3427" w:type="dxa"/>
            <w:tcBorders>
              <w:top w:val="none" w:sz="6" w:space="0" w:color="auto"/>
              <w:left w:val="none" w:sz="6" w:space="0" w:color="auto"/>
              <w:bottom w:val="none" w:sz="6" w:space="0" w:color="auto"/>
              <w:right w:val="none" w:sz="6" w:space="0" w:color="auto"/>
            </w:tcBorders>
          </w:tcPr>
          <w:p w14:paraId="3EEF255B" w14:textId="77777777" w:rsidR="009E1FD3" w:rsidRDefault="009E1FD3" w:rsidP="009E1FD3">
            <w:pPr>
              <w:pStyle w:val="Default"/>
              <w:jc w:val="center"/>
              <w:rPr>
                <w:sz w:val="22"/>
                <w:szCs w:val="22"/>
              </w:rPr>
            </w:pPr>
            <w:r>
              <w:rPr>
                <w:sz w:val="22"/>
                <w:szCs w:val="22"/>
              </w:rPr>
              <w:t>Card_Merchnum_Zip_total_30</w:t>
            </w:r>
          </w:p>
        </w:tc>
        <w:tc>
          <w:tcPr>
            <w:tcW w:w="1890" w:type="dxa"/>
            <w:tcBorders>
              <w:top w:val="none" w:sz="6" w:space="0" w:color="auto"/>
              <w:left w:val="none" w:sz="6" w:space="0" w:color="auto"/>
              <w:bottom w:val="none" w:sz="6" w:space="0" w:color="auto"/>
            </w:tcBorders>
          </w:tcPr>
          <w:p w14:paraId="7778ECC5" w14:textId="77777777" w:rsidR="009E1FD3" w:rsidRDefault="009E1FD3" w:rsidP="009E1FD3">
            <w:pPr>
              <w:pStyle w:val="Default"/>
              <w:jc w:val="center"/>
              <w:rPr>
                <w:sz w:val="22"/>
                <w:szCs w:val="22"/>
              </w:rPr>
            </w:pPr>
            <w:r>
              <w:rPr>
                <w:sz w:val="22"/>
                <w:szCs w:val="22"/>
              </w:rPr>
              <w:t>0.612931392</w:t>
            </w:r>
          </w:p>
        </w:tc>
      </w:tr>
      <w:tr w:rsidR="009E1FD3" w14:paraId="12F0C94E"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71E3F02C" w14:textId="77777777" w:rsidR="009E1FD3" w:rsidRDefault="009E1FD3" w:rsidP="009E1FD3">
            <w:pPr>
              <w:pStyle w:val="Default"/>
              <w:jc w:val="center"/>
              <w:rPr>
                <w:sz w:val="22"/>
                <w:szCs w:val="22"/>
              </w:rPr>
            </w:pPr>
            <w:r>
              <w:rPr>
                <w:sz w:val="22"/>
                <w:szCs w:val="22"/>
              </w:rPr>
              <w:t>18</w:t>
            </w:r>
          </w:p>
        </w:tc>
        <w:tc>
          <w:tcPr>
            <w:tcW w:w="3427" w:type="dxa"/>
            <w:tcBorders>
              <w:top w:val="none" w:sz="6" w:space="0" w:color="auto"/>
              <w:left w:val="none" w:sz="6" w:space="0" w:color="auto"/>
              <w:bottom w:val="none" w:sz="6" w:space="0" w:color="auto"/>
              <w:right w:val="none" w:sz="6" w:space="0" w:color="auto"/>
            </w:tcBorders>
          </w:tcPr>
          <w:p w14:paraId="5081BDFF" w14:textId="77777777" w:rsidR="009E1FD3" w:rsidRDefault="009E1FD3" w:rsidP="009E1FD3">
            <w:pPr>
              <w:pStyle w:val="Default"/>
              <w:jc w:val="center"/>
              <w:rPr>
                <w:sz w:val="22"/>
                <w:szCs w:val="22"/>
              </w:rPr>
            </w:pPr>
            <w:r>
              <w:rPr>
                <w:sz w:val="22"/>
                <w:szCs w:val="22"/>
              </w:rPr>
              <w:t>Card_Merchnum_Zip_total_14</w:t>
            </w:r>
          </w:p>
        </w:tc>
        <w:tc>
          <w:tcPr>
            <w:tcW w:w="1890" w:type="dxa"/>
            <w:tcBorders>
              <w:top w:val="none" w:sz="6" w:space="0" w:color="auto"/>
              <w:left w:val="none" w:sz="6" w:space="0" w:color="auto"/>
              <w:bottom w:val="none" w:sz="6" w:space="0" w:color="auto"/>
            </w:tcBorders>
          </w:tcPr>
          <w:p w14:paraId="1C62BCC6" w14:textId="77777777" w:rsidR="009E1FD3" w:rsidRDefault="009E1FD3" w:rsidP="009E1FD3">
            <w:pPr>
              <w:pStyle w:val="Default"/>
              <w:jc w:val="center"/>
              <w:rPr>
                <w:sz w:val="22"/>
                <w:szCs w:val="22"/>
              </w:rPr>
            </w:pPr>
            <w:r>
              <w:rPr>
                <w:sz w:val="22"/>
                <w:szCs w:val="22"/>
              </w:rPr>
              <w:t>0.62742092</w:t>
            </w:r>
          </w:p>
        </w:tc>
      </w:tr>
      <w:tr w:rsidR="009E1FD3" w14:paraId="2176C2D6"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3A6772DA" w14:textId="77777777" w:rsidR="009E1FD3" w:rsidRDefault="009E1FD3" w:rsidP="009E1FD3">
            <w:pPr>
              <w:pStyle w:val="Default"/>
              <w:jc w:val="center"/>
              <w:rPr>
                <w:sz w:val="22"/>
                <w:szCs w:val="22"/>
              </w:rPr>
            </w:pPr>
            <w:r>
              <w:rPr>
                <w:sz w:val="22"/>
                <w:szCs w:val="22"/>
              </w:rPr>
              <w:t>19</w:t>
            </w:r>
          </w:p>
        </w:tc>
        <w:tc>
          <w:tcPr>
            <w:tcW w:w="3427" w:type="dxa"/>
            <w:tcBorders>
              <w:top w:val="none" w:sz="6" w:space="0" w:color="auto"/>
              <w:left w:val="none" w:sz="6" w:space="0" w:color="auto"/>
              <w:bottom w:val="none" w:sz="6" w:space="0" w:color="auto"/>
              <w:right w:val="none" w:sz="6" w:space="0" w:color="auto"/>
            </w:tcBorders>
          </w:tcPr>
          <w:p w14:paraId="2DADF3E8" w14:textId="77777777" w:rsidR="009E1FD3" w:rsidRDefault="009E1FD3" w:rsidP="009E1FD3">
            <w:pPr>
              <w:pStyle w:val="Default"/>
              <w:jc w:val="center"/>
              <w:rPr>
                <w:sz w:val="22"/>
                <w:szCs w:val="22"/>
              </w:rPr>
            </w:pPr>
            <w:r>
              <w:rPr>
                <w:sz w:val="22"/>
                <w:szCs w:val="22"/>
              </w:rPr>
              <w:t>state_des_total_14</w:t>
            </w:r>
          </w:p>
        </w:tc>
        <w:tc>
          <w:tcPr>
            <w:tcW w:w="1890" w:type="dxa"/>
            <w:tcBorders>
              <w:top w:val="none" w:sz="6" w:space="0" w:color="auto"/>
              <w:left w:val="none" w:sz="6" w:space="0" w:color="auto"/>
              <w:bottom w:val="none" w:sz="6" w:space="0" w:color="auto"/>
            </w:tcBorders>
          </w:tcPr>
          <w:p w14:paraId="0572D58A" w14:textId="77777777" w:rsidR="009E1FD3" w:rsidRDefault="009E1FD3" w:rsidP="009E1FD3">
            <w:pPr>
              <w:pStyle w:val="Default"/>
              <w:jc w:val="center"/>
              <w:rPr>
                <w:sz w:val="22"/>
                <w:szCs w:val="22"/>
              </w:rPr>
            </w:pPr>
            <w:r>
              <w:rPr>
                <w:sz w:val="22"/>
                <w:szCs w:val="22"/>
              </w:rPr>
              <w:t>0.490871546</w:t>
            </w:r>
          </w:p>
        </w:tc>
      </w:tr>
      <w:tr w:rsidR="009E1FD3" w14:paraId="0FF87A2B" w14:textId="77777777" w:rsidTr="009E1FD3">
        <w:tblPrEx>
          <w:tblCellMar>
            <w:top w:w="0" w:type="dxa"/>
            <w:bottom w:w="0" w:type="dxa"/>
          </w:tblCellMar>
        </w:tblPrEx>
        <w:trPr>
          <w:trHeight w:val="110"/>
        </w:trPr>
        <w:tc>
          <w:tcPr>
            <w:tcW w:w="1703" w:type="dxa"/>
            <w:tcBorders>
              <w:top w:val="none" w:sz="6" w:space="0" w:color="auto"/>
              <w:bottom w:val="none" w:sz="6" w:space="0" w:color="auto"/>
              <w:right w:val="none" w:sz="6" w:space="0" w:color="auto"/>
            </w:tcBorders>
          </w:tcPr>
          <w:p w14:paraId="641D4BF4" w14:textId="77777777" w:rsidR="009E1FD3" w:rsidRDefault="009E1FD3" w:rsidP="009E1FD3">
            <w:pPr>
              <w:pStyle w:val="Default"/>
              <w:jc w:val="center"/>
              <w:rPr>
                <w:sz w:val="22"/>
                <w:szCs w:val="22"/>
              </w:rPr>
            </w:pPr>
            <w:r>
              <w:rPr>
                <w:sz w:val="22"/>
                <w:szCs w:val="22"/>
              </w:rPr>
              <w:t>20</w:t>
            </w:r>
          </w:p>
        </w:tc>
        <w:tc>
          <w:tcPr>
            <w:tcW w:w="3427" w:type="dxa"/>
            <w:tcBorders>
              <w:top w:val="none" w:sz="6" w:space="0" w:color="auto"/>
              <w:left w:val="none" w:sz="6" w:space="0" w:color="auto"/>
              <w:bottom w:val="none" w:sz="6" w:space="0" w:color="auto"/>
              <w:right w:val="none" w:sz="6" w:space="0" w:color="auto"/>
            </w:tcBorders>
          </w:tcPr>
          <w:p w14:paraId="52F7C308" w14:textId="77777777" w:rsidR="009E1FD3" w:rsidRDefault="009E1FD3" w:rsidP="009E1FD3">
            <w:pPr>
              <w:pStyle w:val="Default"/>
              <w:jc w:val="center"/>
              <w:rPr>
                <w:sz w:val="22"/>
                <w:szCs w:val="22"/>
              </w:rPr>
            </w:pPr>
            <w:r>
              <w:rPr>
                <w:sz w:val="22"/>
                <w:szCs w:val="22"/>
              </w:rPr>
              <w:t>Merchnum_desc_max_3</w:t>
            </w:r>
          </w:p>
        </w:tc>
        <w:tc>
          <w:tcPr>
            <w:tcW w:w="1890" w:type="dxa"/>
            <w:tcBorders>
              <w:top w:val="none" w:sz="6" w:space="0" w:color="auto"/>
              <w:left w:val="none" w:sz="6" w:space="0" w:color="auto"/>
              <w:bottom w:val="none" w:sz="6" w:space="0" w:color="auto"/>
            </w:tcBorders>
          </w:tcPr>
          <w:p w14:paraId="0601D942" w14:textId="77777777" w:rsidR="009E1FD3" w:rsidRDefault="009E1FD3" w:rsidP="009E1FD3">
            <w:pPr>
              <w:pStyle w:val="Default"/>
              <w:jc w:val="center"/>
              <w:rPr>
                <w:sz w:val="22"/>
                <w:szCs w:val="22"/>
              </w:rPr>
            </w:pPr>
            <w:r>
              <w:rPr>
                <w:sz w:val="22"/>
                <w:szCs w:val="22"/>
              </w:rPr>
              <w:t>0.516807894</w:t>
            </w:r>
          </w:p>
        </w:tc>
      </w:tr>
    </w:tbl>
    <w:p w14:paraId="5F1E6A70" w14:textId="77777777" w:rsidR="008258E4" w:rsidRDefault="008258E4" w:rsidP="00672376">
      <w:pPr>
        <w:jc w:val="both"/>
        <w:rPr>
          <w:rFonts w:cstheme="minorHAnsi"/>
        </w:rPr>
      </w:pPr>
    </w:p>
    <w:p w14:paraId="18B46B6F" w14:textId="77777777" w:rsidR="008258E4" w:rsidRDefault="008258E4" w:rsidP="00672376">
      <w:pPr>
        <w:jc w:val="both"/>
        <w:rPr>
          <w:rFonts w:cstheme="minorHAnsi"/>
        </w:rPr>
      </w:pPr>
    </w:p>
    <w:p w14:paraId="414B7DC7" w14:textId="77777777" w:rsidR="008258E4" w:rsidRDefault="008258E4" w:rsidP="00672376">
      <w:pPr>
        <w:jc w:val="both"/>
        <w:rPr>
          <w:rFonts w:cstheme="minorHAnsi"/>
        </w:rPr>
      </w:pPr>
    </w:p>
    <w:p w14:paraId="34A1EA8F" w14:textId="77777777" w:rsidR="00C83951" w:rsidRDefault="00C83951" w:rsidP="00672376">
      <w:pPr>
        <w:jc w:val="both"/>
        <w:rPr>
          <w:rFonts w:cstheme="minorHAnsi"/>
        </w:rPr>
      </w:pPr>
    </w:p>
    <w:p w14:paraId="7CC721AF" w14:textId="77777777" w:rsidR="00C83951" w:rsidRDefault="00C83951" w:rsidP="00672376">
      <w:pPr>
        <w:jc w:val="both"/>
        <w:rPr>
          <w:rFonts w:cstheme="minorHAnsi"/>
        </w:rPr>
      </w:pPr>
    </w:p>
    <w:p w14:paraId="670351B0" w14:textId="77777777" w:rsidR="00C83951" w:rsidRDefault="00C83951" w:rsidP="00672376">
      <w:pPr>
        <w:jc w:val="both"/>
        <w:rPr>
          <w:rFonts w:cstheme="minorHAnsi"/>
        </w:rPr>
      </w:pPr>
    </w:p>
    <w:p w14:paraId="125E42E5" w14:textId="77777777" w:rsidR="00C83951" w:rsidRDefault="00C83951" w:rsidP="00672376">
      <w:pPr>
        <w:jc w:val="both"/>
        <w:rPr>
          <w:rFonts w:cstheme="minorHAnsi"/>
        </w:rPr>
      </w:pPr>
    </w:p>
    <w:p w14:paraId="35E7FF4B" w14:textId="77777777" w:rsidR="00C83951" w:rsidRDefault="00C83951" w:rsidP="00672376">
      <w:pPr>
        <w:jc w:val="both"/>
        <w:rPr>
          <w:rFonts w:cstheme="minorHAnsi"/>
        </w:rPr>
      </w:pPr>
    </w:p>
    <w:p w14:paraId="62E6A12D" w14:textId="77777777" w:rsidR="00C83951" w:rsidRDefault="00C83951" w:rsidP="00672376">
      <w:pPr>
        <w:jc w:val="both"/>
        <w:rPr>
          <w:rFonts w:cstheme="minorHAnsi"/>
        </w:rPr>
      </w:pPr>
    </w:p>
    <w:p w14:paraId="6A3424BD" w14:textId="77777777" w:rsidR="00C83951" w:rsidRDefault="00C83951" w:rsidP="00672376">
      <w:pPr>
        <w:jc w:val="both"/>
        <w:rPr>
          <w:rFonts w:cstheme="minorHAnsi"/>
        </w:rPr>
      </w:pPr>
    </w:p>
    <w:p w14:paraId="5526A8E4" w14:textId="77777777" w:rsidR="00C83951" w:rsidRDefault="00C83951" w:rsidP="00672376">
      <w:pPr>
        <w:jc w:val="both"/>
        <w:rPr>
          <w:rFonts w:cstheme="minorHAnsi"/>
        </w:rPr>
      </w:pPr>
    </w:p>
    <w:p w14:paraId="36FAA257" w14:textId="77777777" w:rsidR="00C83951" w:rsidRDefault="00C83951" w:rsidP="00672376">
      <w:pPr>
        <w:jc w:val="both"/>
        <w:rPr>
          <w:rFonts w:cstheme="minorHAnsi"/>
        </w:rPr>
      </w:pPr>
    </w:p>
    <w:p w14:paraId="5CFF5711" w14:textId="77777777" w:rsidR="00C83951" w:rsidRDefault="00C83951" w:rsidP="00672376">
      <w:pPr>
        <w:jc w:val="both"/>
        <w:rPr>
          <w:rFonts w:cstheme="minorHAnsi"/>
        </w:rPr>
      </w:pPr>
    </w:p>
    <w:p w14:paraId="2E0913E1" w14:textId="77777777" w:rsidR="00C83951" w:rsidRDefault="00C83951" w:rsidP="00672376">
      <w:pPr>
        <w:jc w:val="both"/>
        <w:rPr>
          <w:rFonts w:cstheme="minorHAnsi"/>
        </w:rPr>
      </w:pPr>
    </w:p>
    <w:p w14:paraId="675EF298" w14:textId="77777777" w:rsidR="00C83951" w:rsidRDefault="00C83951" w:rsidP="00672376">
      <w:pPr>
        <w:jc w:val="both"/>
        <w:rPr>
          <w:rFonts w:cstheme="minorHAnsi"/>
        </w:rPr>
      </w:pPr>
    </w:p>
    <w:p w14:paraId="14416BEA" w14:textId="77777777" w:rsidR="00C83951" w:rsidRDefault="00C83951" w:rsidP="00672376">
      <w:pPr>
        <w:jc w:val="both"/>
        <w:rPr>
          <w:rFonts w:cstheme="minorHAnsi"/>
        </w:rPr>
      </w:pPr>
    </w:p>
    <w:p w14:paraId="1A6963AC" w14:textId="77777777" w:rsidR="00C83951" w:rsidRDefault="00C83951" w:rsidP="00672376">
      <w:pPr>
        <w:jc w:val="both"/>
        <w:rPr>
          <w:rFonts w:cstheme="minorHAnsi"/>
        </w:rPr>
      </w:pPr>
    </w:p>
    <w:p w14:paraId="158FE3B3" w14:textId="77777777" w:rsidR="00C83951" w:rsidRDefault="00C83951" w:rsidP="00672376">
      <w:pPr>
        <w:jc w:val="both"/>
        <w:rPr>
          <w:rFonts w:cstheme="minorHAnsi"/>
        </w:rPr>
      </w:pPr>
    </w:p>
    <w:p w14:paraId="5B1B591B" w14:textId="77777777" w:rsidR="00C83951" w:rsidRDefault="00C83951" w:rsidP="00672376">
      <w:pPr>
        <w:jc w:val="both"/>
        <w:rPr>
          <w:rFonts w:cstheme="minorHAnsi"/>
        </w:rPr>
      </w:pPr>
    </w:p>
    <w:p w14:paraId="1218C81E" w14:textId="77777777" w:rsidR="00C83951" w:rsidRDefault="00C83951" w:rsidP="00672376">
      <w:pPr>
        <w:jc w:val="both"/>
        <w:rPr>
          <w:rFonts w:cstheme="minorHAnsi"/>
        </w:rPr>
      </w:pPr>
    </w:p>
    <w:p w14:paraId="39560A5B" w14:textId="77777777" w:rsidR="00C83951" w:rsidRDefault="00C83951" w:rsidP="00672376">
      <w:pPr>
        <w:jc w:val="both"/>
        <w:rPr>
          <w:rFonts w:cstheme="minorHAnsi"/>
        </w:rPr>
      </w:pPr>
    </w:p>
    <w:p w14:paraId="5FADCBAD" w14:textId="77777777" w:rsidR="00C83951" w:rsidRDefault="00C83951" w:rsidP="00672376">
      <w:pPr>
        <w:jc w:val="both"/>
        <w:rPr>
          <w:rFonts w:cstheme="minorHAnsi"/>
        </w:rPr>
      </w:pPr>
    </w:p>
    <w:p w14:paraId="2086997C" w14:textId="77777777" w:rsidR="00C83951" w:rsidRDefault="00C83951" w:rsidP="00672376">
      <w:pPr>
        <w:jc w:val="both"/>
        <w:rPr>
          <w:rFonts w:cstheme="minorHAnsi"/>
        </w:rPr>
      </w:pPr>
    </w:p>
    <w:p w14:paraId="2E93F885" w14:textId="77777777" w:rsidR="00C83951" w:rsidRDefault="00C83951" w:rsidP="00672376">
      <w:pPr>
        <w:jc w:val="both"/>
        <w:rPr>
          <w:rFonts w:cstheme="minorHAnsi"/>
        </w:rPr>
      </w:pPr>
    </w:p>
    <w:p w14:paraId="28BB1531" w14:textId="77777777" w:rsidR="00C83951" w:rsidRDefault="00C83951" w:rsidP="00672376">
      <w:pPr>
        <w:jc w:val="both"/>
        <w:rPr>
          <w:rFonts w:cstheme="minorHAnsi"/>
        </w:rPr>
      </w:pPr>
    </w:p>
    <w:p w14:paraId="337C4264" w14:textId="77777777" w:rsidR="00C83951" w:rsidRDefault="00C83951" w:rsidP="00672376">
      <w:pPr>
        <w:jc w:val="both"/>
        <w:rPr>
          <w:rFonts w:cstheme="minorHAnsi"/>
        </w:rPr>
      </w:pPr>
    </w:p>
    <w:p w14:paraId="7C971ACA" w14:textId="77777777" w:rsidR="00C83951" w:rsidRDefault="00C83951" w:rsidP="00672376">
      <w:pPr>
        <w:jc w:val="both"/>
        <w:rPr>
          <w:rFonts w:cstheme="minorHAnsi"/>
        </w:rPr>
      </w:pPr>
    </w:p>
    <w:p w14:paraId="2E30B8C2" w14:textId="77777777" w:rsidR="00C83951" w:rsidRDefault="00C83951" w:rsidP="00672376">
      <w:pPr>
        <w:jc w:val="both"/>
        <w:rPr>
          <w:rFonts w:cstheme="minorHAnsi"/>
        </w:rPr>
      </w:pPr>
    </w:p>
    <w:p w14:paraId="31808222" w14:textId="77777777" w:rsidR="00C83951" w:rsidRDefault="00C83951" w:rsidP="00672376">
      <w:pPr>
        <w:jc w:val="both"/>
        <w:rPr>
          <w:rFonts w:cstheme="minorHAnsi"/>
        </w:rPr>
      </w:pPr>
    </w:p>
    <w:p w14:paraId="52B92FC3" w14:textId="77777777" w:rsidR="00C83951" w:rsidRDefault="00C83951" w:rsidP="00672376">
      <w:pPr>
        <w:jc w:val="both"/>
        <w:rPr>
          <w:rFonts w:cstheme="minorHAnsi"/>
        </w:rPr>
      </w:pPr>
    </w:p>
    <w:p w14:paraId="74DDEE40" w14:textId="77777777" w:rsidR="00C83951" w:rsidRDefault="00C83951" w:rsidP="00672376">
      <w:pPr>
        <w:jc w:val="both"/>
        <w:rPr>
          <w:rFonts w:cstheme="minorHAnsi"/>
        </w:rPr>
      </w:pPr>
    </w:p>
    <w:p w14:paraId="77B063F5" w14:textId="3C8F3272" w:rsidR="00C83951" w:rsidRPr="00BE205B" w:rsidRDefault="00BE205B" w:rsidP="00672376">
      <w:pPr>
        <w:jc w:val="both"/>
        <w:rPr>
          <w:rFonts w:cstheme="minorHAnsi"/>
          <w:b/>
          <w:bCs/>
          <w:sz w:val="28"/>
          <w:szCs w:val="28"/>
          <w:u w:val="single"/>
        </w:rPr>
      </w:pPr>
      <w:r w:rsidRPr="00BE205B">
        <w:rPr>
          <w:rFonts w:cstheme="minorHAnsi"/>
          <w:b/>
          <w:bCs/>
          <w:sz w:val="28"/>
          <w:szCs w:val="28"/>
          <w:u w:val="single"/>
        </w:rPr>
        <w:lastRenderedPageBreak/>
        <w:t>Model Exploration</w:t>
      </w:r>
    </w:p>
    <w:p w14:paraId="35BA2B1A" w14:textId="77777777" w:rsidR="002A233E" w:rsidRDefault="002A233E" w:rsidP="00672376">
      <w:pPr>
        <w:jc w:val="both"/>
        <w:rPr>
          <w:rFonts w:cstheme="minorHAnsi"/>
        </w:rPr>
      </w:pPr>
    </w:p>
    <w:p w14:paraId="249D885C" w14:textId="35EEACAA" w:rsidR="00BE205B" w:rsidRDefault="00194B4A" w:rsidP="00672376">
      <w:pPr>
        <w:jc w:val="both"/>
        <w:rPr>
          <w:rFonts w:cstheme="minorHAnsi"/>
        </w:rPr>
      </w:pPr>
      <w:r w:rsidRPr="00194B4A">
        <w:rPr>
          <w:rFonts w:cstheme="minorHAnsi"/>
        </w:rPr>
        <w:t xml:space="preserve">Model exploration with hyperparameter tuning involves trying out different machine learning models and adjusting their hyperparameters to achieve the best performance on the given dataset. In this project, several models were explored </w:t>
      </w:r>
      <w:r w:rsidR="00833B22">
        <w:rPr>
          <w:rFonts w:cstheme="minorHAnsi"/>
        </w:rPr>
        <w:t>like</w:t>
      </w:r>
      <w:r w:rsidRPr="00194B4A">
        <w:rPr>
          <w:rFonts w:cstheme="minorHAnsi"/>
        </w:rPr>
        <w:t xml:space="preserve"> Logistic Regression, Decision Tree, Random Forest, LightGBM, Neural Networks, XGBoost and Gradient Boosting Classifier.</w:t>
      </w:r>
      <w:r w:rsidR="00833B22">
        <w:rPr>
          <w:rFonts w:cstheme="minorHAnsi"/>
        </w:rPr>
        <w:t xml:space="preserve"> </w:t>
      </w:r>
      <w:r w:rsidR="00833B22" w:rsidRPr="00833B22">
        <w:rPr>
          <w:rFonts w:cstheme="minorHAnsi"/>
        </w:rPr>
        <w:t>The hyperparameters that were tuned for each model depended on the specific algorithm, but generally included parameters like learning rate, number of estimators, maximum depth, minimum samples per leaf, regularization strength, and activation function.</w:t>
      </w:r>
      <w:r w:rsidR="00833B22">
        <w:rPr>
          <w:rFonts w:cstheme="minorHAnsi"/>
        </w:rPr>
        <w:t xml:space="preserve"> </w:t>
      </w:r>
      <w:r w:rsidR="00833B22" w:rsidRPr="00833B22">
        <w:rPr>
          <w:rFonts w:cstheme="minorHAnsi"/>
        </w:rPr>
        <w:t>After exploring and tuning each model, the best performing model was selected based on its performance metrics and used to make predictions on the test data</w:t>
      </w:r>
      <w:r w:rsidR="00833B22">
        <w:rPr>
          <w:rFonts w:cstheme="minorHAnsi"/>
        </w:rPr>
        <w:t>.</w:t>
      </w:r>
    </w:p>
    <w:p w14:paraId="1FB487C0" w14:textId="77777777" w:rsidR="002A233E" w:rsidRDefault="002A233E" w:rsidP="00672376">
      <w:pPr>
        <w:jc w:val="both"/>
        <w:rPr>
          <w:rFonts w:cstheme="minorHAnsi"/>
        </w:rPr>
      </w:pPr>
    </w:p>
    <w:p w14:paraId="053E8475" w14:textId="27E52323" w:rsidR="00C83951" w:rsidRDefault="002A233E" w:rsidP="00672376">
      <w:pPr>
        <w:jc w:val="both"/>
        <w:rPr>
          <w:rFonts w:cstheme="minorHAnsi"/>
        </w:rPr>
      </w:pPr>
      <w:r>
        <w:rPr>
          <w:rFonts w:cstheme="minorHAnsi"/>
          <w:noProof/>
          <w14:ligatures w14:val="standardContextual"/>
        </w:rPr>
        <w:drawing>
          <wp:inline distT="0" distB="0" distL="0" distR="0" wp14:anchorId="1C81B10F" wp14:editId="1BE5048C">
            <wp:extent cx="5943600" cy="2690495"/>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inline>
        </w:drawing>
      </w:r>
    </w:p>
    <w:p w14:paraId="6EB71A59" w14:textId="77777777" w:rsidR="002A233E" w:rsidRDefault="002A233E" w:rsidP="00672376">
      <w:pPr>
        <w:jc w:val="both"/>
        <w:rPr>
          <w:rFonts w:cstheme="minorHAnsi"/>
        </w:rPr>
      </w:pPr>
    </w:p>
    <w:p w14:paraId="64268035" w14:textId="1AB93882" w:rsidR="002A233E" w:rsidRDefault="002A233E" w:rsidP="00672376">
      <w:pPr>
        <w:jc w:val="both"/>
        <w:rPr>
          <w:rFonts w:cstheme="minorHAnsi"/>
        </w:rPr>
      </w:pPr>
      <w:r>
        <w:rPr>
          <w:rFonts w:cstheme="minorHAnsi"/>
          <w:noProof/>
          <w14:ligatures w14:val="standardContextual"/>
        </w:rPr>
        <w:drawing>
          <wp:inline distT="0" distB="0" distL="0" distR="0" wp14:anchorId="4EB99563" wp14:editId="2EAD134F">
            <wp:extent cx="5943600" cy="2172335"/>
            <wp:effectExtent l="0" t="0" r="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2335"/>
                    </a:xfrm>
                    <a:prstGeom prst="rect">
                      <a:avLst/>
                    </a:prstGeom>
                  </pic:spPr>
                </pic:pic>
              </a:graphicData>
            </a:graphic>
          </wp:inline>
        </w:drawing>
      </w:r>
    </w:p>
    <w:p w14:paraId="31208CD4" w14:textId="77777777" w:rsidR="00CB31E1" w:rsidRDefault="00CB31E1" w:rsidP="00672376">
      <w:pPr>
        <w:jc w:val="both"/>
        <w:rPr>
          <w:rFonts w:cstheme="minorHAnsi"/>
        </w:rPr>
      </w:pPr>
    </w:p>
    <w:p w14:paraId="2767D93E" w14:textId="3A510398" w:rsidR="00CB31E1" w:rsidRDefault="00CB31E1" w:rsidP="00672376">
      <w:pPr>
        <w:jc w:val="both"/>
        <w:rPr>
          <w:rFonts w:cstheme="minorHAnsi"/>
        </w:rPr>
      </w:pPr>
      <w:r>
        <w:rPr>
          <w:rFonts w:cstheme="minorHAnsi"/>
          <w:noProof/>
          <w14:ligatures w14:val="standardContextual"/>
        </w:rPr>
        <w:lastRenderedPageBreak/>
        <w:drawing>
          <wp:inline distT="0" distB="0" distL="0" distR="0" wp14:anchorId="5103A40D" wp14:editId="7359A552">
            <wp:extent cx="5943600" cy="4065905"/>
            <wp:effectExtent l="19050" t="19050" r="19050" b="1079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65905"/>
                    </a:xfrm>
                    <a:prstGeom prst="rect">
                      <a:avLst/>
                    </a:prstGeom>
                    <a:ln>
                      <a:solidFill>
                        <a:schemeClr val="tx1"/>
                      </a:solidFill>
                    </a:ln>
                  </pic:spPr>
                </pic:pic>
              </a:graphicData>
            </a:graphic>
          </wp:inline>
        </w:drawing>
      </w:r>
    </w:p>
    <w:p w14:paraId="0CC9F0D7" w14:textId="77777777" w:rsidR="009B51D6" w:rsidRDefault="009B51D6" w:rsidP="00672376">
      <w:pPr>
        <w:jc w:val="both"/>
        <w:rPr>
          <w:rFonts w:cstheme="minorHAnsi"/>
        </w:rPr>
      </w:pPr>
    </w:p>
    <w:p w14:paraId="56D76C01" w14:textId="6A59DFF9" w:rsidR="009B51D6" w:rsidRDefault="00F656CD" w:rsidP="00672376">
      <w:pPr>
        <w:jc w:val="both"/>
        <w:rPr>
          <w:rFonts w:cstheme="minorHAnsi"/>
          <w:b/>
          <w:bCs/>
          <w:sz w:val="28"/>
          <w:szCs w:val="28"/>
          <w:u w:val="single"/>
        </w:rPr>
      </w:pPr>
      <w:r>
        <w:rPr>
          <w:rFonts w:cstheme="minorHAnsi"/>
          <w:b/>
          <w:bCs/>
          <w:sz w:val="28"/>
          <w:szCs w:val="28"/>
          <w:u w:val="single"/>
        </w:rPr>
        <w:t>Final Model Performance</w:t>
      </w:r>
    </w:p>
    <w:p w14:paraId="2BA3788E" w14:textId="77777777" w:rsidR="00F656CD" w:rsidRDefault="00F656CD" w:rsidP="00672376">
      <w:pPr>
        <w:jc w:val="both"/>
        <w:rPr>
          <w:rFonts w:cstheme="minorHAnsi"/>
          <w:b/>
          <w:bCs/>
          <w:sz w:val="28"/>
          <w:szCs w:val="28"/>
          <w:u w:val="single"/>
        </w:rPr>
      </w:pPr>
    </w:p>
    <w:p w14:paraId="02042027" w14:textId="656F8D2C" w:rsidR="00F656CD" w:rsidRDefault="001C3DC1" w:rsidP="00672376">
      <w:pPr>
        <w:jc w:val="both"/>
        <w:rPr>
          <w:rFonts w:cstheme="minorHAnsi"/>
        </w:rPr>
      </w:pPr>
      <w:r>
        <w:rPr>
          <w:rFonts w:cstheme="minorHAnsi"/>
        </w:rPr>
        <w:t>Description:</w:t>
      </w:r>
    </w:p>
    <w:p w14:paraId="07E7244F" w14:textId="77777777" w:rsidR="000E2BD7" w:rsidRDefault="000E2BD7" w:rsidP="001C3DC1">
      <w:pPr>
        <w:jc w:val="both"/>
        <w:rPr>
          <w:rFonts w:cstheme="minorHAnsi"/>
        </w:rPr>
      </w:pPr>
    </w:p>
    <w:p w14:paraId="38A3FA96" w14:textId="5036F745" w:rsidR="001C3DC1" w:rsidRPr="001C3DC1" w:rsidRDefault="000E2BD7" w:rsidP="001C3DC1">
      <w:pPr>
        <w:jc w:val="both"/>
        <w:rPr>
          <w:rFonts w:cstheme="minorHAnsi"/>
        </w:rPr>
      </w:pPr>
      <w:r>
        <w:rPr>
          <w:rFonts w:cstheme="minorHAnsi"/>
        </w:rPr>
        <w:t xml:space="preserve">The </w:t>
      </w:r>
      <w:r w:rsidR="001C3DC1" w:rsidRPr="001C3DC1">
        <w:rPr>
          <w:rFonts w:cstheme="minorHAnsi"/>
        </w:rPr>
        <w:t>final best model selected is the RandomForestClassifier, which is an ensemble model that uses a collection of decision trees to make predictions.</w:t>
      </w:r>
    </w:p>
    <w:p w14:paraId="05D111CE" w14:textId="77777777" w:rsidR="001C3DC1" w:rsidRPr="001C3DC1" w:rsidRDefault="001C3DC1" w:rsidP="001C3DC1">
      <w:pPr>
        <w:jc w:val="both"/>
        <w:rPr>
          <w:rFonts w:cstheme="minorHAnsi"/>
        </w:rPr>
      </w:pPr>
    </w:p>
    <w:p w14:paraId="0B661093" w14:textId="6BB4F880" w:rsidR="001C3DC1" w:rsidRPr="001C3DC1" w:rsidRDefault="001C3DC1" w:rsidP="001C3DC1">
      <w:pPr>
        <w:jc w:val="both"/>
        <w:rPr>
          <w:rFonts w:cstheme="minorHAnsi"/>
        </w:rPr>
      </w:pPr>
      <w:r w:rsidRPr="001C3DC1">
        <w:rPr>
          <w:rFonts w:cstheme="minorHAnsi"/>
        </w:rPr>
        <w:t>The hyperparameters for the model are as follows:</w:t>
      </w:r>
    </w:p>
    <w:p w14:paraId="5B7A49FC" w14:textId="3EBE1EF7" w:rsidR="001C3DC1" w:rsidRPr="001C3DC1" w:rsidRDefault="001C3DC1" w:rsidP="001C3DC1">
      <w:pPr>
        <w:pStyle w:val="ListParagraph"/>
        <w:numPr>
          <w:ilvl w:val="0"/>
          <w:numId w:val="12"/>
        </w:numPr>
        <w:jc w:val="both"/>
        <w:rPr>
          <w:rFonts w:cstheme="minorHAnsi"/>
        </w:rPr>
      </w:pPr>
      <w:r w:rsidRPr="001C3DC1">
        <w:rPr>
          <w:rFonts w:cstheme="minorHAnsi"/>
        </w:rPr>
        <w:t>criterion: This parameter is used to measure the quality of the split. 'entropy' is the criterion used in this case, which measures the amount of information gained in each split.</w:t>
      </w:r>
    </w:p>
    <w:p w14:paraId="16582C3A" w14:textId="79C07C89" w:rsidR="001C3DC1" w:rsidRPr="001C3DC1" w:rsidRDefault="001C3DC1" w:rsidP="001C3DC1">
      <w:pPr>
        <w:pStyle w:val="ListParagraph"/>
        <w:numPr>
          <w:ilvl w:val="0"/>
          <w:numId w:val="12"/>
        </w:numPr>
        <w:jc w:val="both"/>
        <w:rPr>
          <w:rFonts w:cstheme="minorHAnsi"/>
        </w:rPr>
      </w:pPr>
      <w:r w:rsidRPr="001C3DC1">
        <w:rPr>
          <w:rFonts w:cstheme="minorHAnsi"/>
        </w:rPr>
        <w:t>n_estimators: This parameter specifies the number of trees in the forest. In this case, 80 trees are used.</w:t>
      </w:r>
    </w:p>
    <w:p w14:paraId="1A0D8326" w14:textId="6A4669A2" w:rsidR="001C3DC1" w:rsidRPr="001C3DC1" w:rsidRDefault="001C3DC1" w:rsidP="001C3DC1">
      <w:pPr>
        <w:pStyle w:val="ListParagraph"/>
        <w:numPr>
          <w:ilvl w:val="0"/>
          <w:numId w:val="12"/>
        </w:numPr>
        <w:jc w:val="both"/>
        <w:rPr>
          <w:rFonts w:cstheme="minorHAnsi"/>
        </w:rPr>
      </w:pPr>
      <w:r w:rsidRPr="001C3DC1">
        <w:rPr>
          <w:rFonts w:cstheme="minorHAnsi"/>
        </w:rPr>
        <w:t>max_depth: This parameter specifies the maximum depth of each decision tree. In this case, the maximum depth is set to 7, which means that each decision tree can have at most 7 levels.</w:t>
      </w:r>
    </w:p>
    <w:p w14:paraId="5A9DBF38" w14:textId="4D58A701" w:rsidR="001C3DC1" w:rsidRPr="001C3DC1" w:rsidRDefault="001C3DC1" w:rsidP="001C3DC1">
      <w:pPr>
        <w:pStyle w:val="ListParagraph"/>
        <w:numPr>
          <w:ilvl w:val="0"/>
          <w:numId w:val="12"/>
        </w:numPr>
        <w:jc w:val="both"/>
        <w:rPr>
          <w:rFonts w:cstheme="minorHAnsi"/>
        </w:rPr>
      </w:pPr>
      <w:r w:rsidRPr="001C3DC1">
        <w:rPr>
          <w:rFonts w:cstheme="minorHAnsi"/>
        </w:rPr>
        <w:t>min_samples_split: This parameter specifies the minimum number of samples required to split an internal node. In this case, the minimum number of samples required is 20.</w:t>
      </w:r>
    </w:p>
    <w:p w14:paraId="70BDAB12" w14:textId="77777777" w:rsidR="001C3DC1" w:rsidRPr="001C3DC1" w:rsidRDefault="001C3DC1" w:rsidP="001C3DC1">
      <w:pPr>
        <w:pStyle w:val="ListParagraph"/>
        <w:numPr>
          <w:ilvl w:val="0"/>
          <w:numId w:val="12"/>
        </w:numPr>
        <w:jc w:val="both"/>
        <w:rPr>
          <w:rFonts w:cstheme="minorHAnsi"/>
        </w:rPr>
      </w:pPr>
      <w:r w:rsidRPr="001C3DC1">
        <w:rPr>
          <w:rFonts w:cstheme="minorHAnsi"/>
        </w:rPr>
        <w:t>min_samples_leaf: This parameter specifies the minimum number of samples required to be at a leaf node. In this case, the minimum number of samples required is 60.</w:t>
      </w:r>
    </w:p>
    <w:p w14:paraId="3758C8AD" w14:textId="77777777" w:rsidR="001C3DC1" w:rsidRPr="001C3DC1" w:rsidRDefault="001C3DC1" w:rsidP="001C3DC1">
      <w:pPr>
        <w:jc w:val="both"/>
        <w:rPr>
          <w:rFonts w:cstheme="minorHAnsi"/>
        </w:rPr>
      </w:pPr>
    </w:p>
    <w:p w14:paraId="7C0F57E9" w14:textId="6417677E" w:rsidR="001C3DC1" w:rsidRDefault="001C3DC1" w:rsidP="001C3DC1">
      <w:pPr>
        <w:jc w:val="both"/>
        <w:rPr>
          <w:rFonts w:cstheme="minorHAnsi"/>
        </w:rPr>
      </w:pPr>
      <w:r w:rsidRPr="001C3DC1">
        <w:rPr>
          <w:rFonts w:cstheme="minorHAnsi"/>
        </w:rPr>
        <w:t>By tuning these hyperparameters, the model is able to achieve the best possible performance on the dataset. The combination of these hyperparameters has been found to produce the highest accuracy while avoiding overfitting.</w:t>
      </w:r>
    </w:p>
    <w:p w14:paraId="3D6E8D48" w14:textId="77777777" w:rsidR="00E802AC" w:rsidRDefault="00E802AC" w:rsidP="001C3DC1">
      <w:pPr>
        <w:jc w:val="both"/>
        <w:rPr>
          <w:rFonts w:cstheme="minorHAnsi"/>
        </w:rPr>
      </w:pPr>
    </w:p>
    <w:p w14:paraId="6E2C3BBB" w14:textId="38537BD0" w:rsidR="00F07FEB" w:rsidRDefault="00FC100A" w:rsidP="001C3DC1">
      <w:pPr>
        <w:jc w:val="both"/>
        <w:rPr>
          <w:rFonts w:cstheme="minorHAnsi"/>
        </w:rPr>
      </w:pPr>
      <w:r>
        <w:rPr>
          <w:rFonts w:cstheme="minorHAnsi"/>
        </w:rPr>
        <w:t>Summary Tables:</w:t>
      </w:r>
    </w:p>
    <w:p w14:paraId="3E623038" w14:textId="77777777" w:rsidR="00F07FEB" w:rsidRDefault="00F07FEB" w:rsidP="001C3DC1">
      <w:pPr>
        <w:jc w:val="both"/>
        <w:rPr>
          <w:rFonts w:cstheme="minorHAnsi"/>
        </w:rPr>
      </w:pPr>
    </w:p>
    <w:p w14:paraId="026DCDFA" w14:textId="1ED6CEB4" w:rsidR="00E802AC" w:rsidRDefault="00394551" w:rsidP="001C3DC1">
      <w:pPr>
        <w:jc w:val="both"/>
        <w:rPr>
          <w:rFonts w:cstheme="minorHAnsi"/>
        </w:rPr>
      </w:pPr>
      <w:r w:rsidRPr="00394551">
        <w:rPr>
          <w:rFonts w:cstheme="minorHAnsi"/>
        </w:rPr>
        <w:drawing>
          <wp:inline distT="0" distB="0" distL="0" distR="0" wp14:anchorId="31C49A9F" wp14:editId="1542EFF5">
            <wp:extent cx="5943600" cy="2640330"/>
            <wp:effectExtent l="19050" t="19050" r="19050" b="266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943600" cy="2640330"/>
                    </a:xfrm>
                    <a:prstGeom prst="rect">
                      <a:avLst/>
                    </a:prstGeom>
                    <a:ln>
                      <a:solidFill>
                        <a:schemeClr val="tx1"/>
                      </a:solidFill>
                    </a:ln>
                  </pic:spPr>
                </pic:pic>
              </a:graphicData>
            </a:graphic>
          </wp:inline>
        </w:drawing>
      </w:r>
    </w:p>
    <w:p w14:paraId="1F7E0FC5" w14:textId="77777777" w:rsidR="00FC100A" w:rsidRDefault="00FC100A" w:rsidP="001C3DC1">
      <w:pPr>
        <w:jc w:val="both"/>
        <w:rPr>
          <w:rFonts w:cstheme="minorHAnsi"/>
        </w:rPr>
      </w:pPr>
    </w:p>
    <w:p w14:paraId="3C6BD6B3" w14:textId="77777777" w:rsidR="00FC100A" w:rsidRDefault="00FC100A" w:rsidP="001C3DC1">
      <w:pPr>
        <w:jc w:val="both"/>
        <w:rPr>
          <w:rFonts w:cstheme="minorHAnsi"/>
        </w:rPr>
      </w:pPr>
    </w:p>
    <w:p w14:paraId="135B5D3D" w14:textId="427A1530" w:rsidR="00FC100A" w:rsidRDefault="004D5269" w:rsidP="001C3DC1">
      <w:pPr>
        <w:jc w:val="both"/>
        <w:rPr>
          <w:rFonts w:cstheme="minorHAnsi"/>
        </w:rPr>
      </w:pPr>
      <w:r w:rsidRPr="004D5269">
        <w:rPr>
          <w:rFonts w:cstheme="minorHAnsi"/>
        </w:rPr>
        <w:drawing>
          <wp:inline distT="0" distB="0" distL="0" distR="0" wp14:anchorId="608B9D70" wp14:editId="2516290E">
            <wp:extent cx="5943600" cy="2734310"/>
            <wp:effectExtent l="19050" t="19050" r="19050" b="27940"/>
            <wp:docPr id="20" name="Picture 20"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 Excel&#10;&#10;Description automatically generated"/>
                    <pic:cNvPicPr/>
                  </pic:nvPicPr>
                  <pic:blipFill>
                    <a:blip r:embed="rId11"/>
                    <a:stretch>
                      <a:fillRect/>
                    </a:stretch>
                  </pic:blipFill>
                  <pic:spPr>
                    <a:xfrm>
                      <a:off x="0" y="0"/>
                      <a:ext cx="5943600" cy="2734310"/>
                    </a:xfrm>
                    <a:prstGeom prst="rect">
                      <a:avLst/>
                    </a:prstGeom>
                    <a:ln>
                      <a:solidFill>
                        <a:schemeClr val="tx1"/>
                      </a:solidFill>
                    </a:ln>
                  </pic:spPr>
                </pic:pic>
              </a:graphicData>
            </a:graphic>
          </wp:inline>
        </w:drawing>
      </w:r>
    </w:p>
    <w:p w14:paraId="54D12CA9" w14:textId="77777777" w:rsidR="00E17973" w:rsidRDefault="00E17973" w:rsidP="001C3DC1">
      <w:pPr>
        <w:jc w:val="both"/>
        <w:rPr>
          <w:rFonts w:cstheme="minorHAnsi"/>
        </w:rPr>
      </w:pPr>
    </w:p>
    <w:p w14:paraId="7DC6C40A" w14:textId="77777777" w:rsidR="00E17973" w:rsidRDefault="00E17973" w:rsidP="001C3DC1">
      <w:pPr>
        <w:jc w:val="both"/>
        <w:rPr>
          <w:rFonts w:cstheme="minorHAnsi"/>
        </w:rPr>
      </w:pPr>
    </w:p>
    <w:p w14:paraId="540E9378" w14:textId="5007EA41" w:rsidR="00E17973" w:rsidRDefault="000E09FC" w:rsidP="001C3DC1">
      <w:pPr>
        <w:jc w:val="both"/>
        <w:rPr>
          <w:rFonts w:cstheme="minorHAnsi"/>
        </w:rPr>
      </w:pPr>
      <w:r w:rsidRPr="000E09FC">
        <w:rPr>
          <w:rFonts w:cstheme="minorHAnsi"/>
        </w:rPr>
        <w:lastRenderedPageBreak/>
        <w:drawing>
          <wp:inline distT="0" distB="0" distL="0" distR="0" wp14:anchorId="5AB2ACC8" wp14:editId="1CCABE38">
            <wp:extent cx="5943600" cy="2748915"/>
            <wp:effectExtent l="19050" t="19050" r="19050" b="13335"/>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12"/>
                    <a:stretch>
                      <a:fillRect/>
                    </a:stretch>
                  </pic:blipFill>
                  <pic:spPr>
                    <a:xfrm>
                      <a:off x="0" y="0"/>
                      <a:ext cx="5943600" cy="2748915"/>
                    </a:xfrm>
                    <a:prstGeom prst="rect">
                      <a:avLst/>
                    </a:prstGeom>
                    <a:ln>
                      <a:solidFill>
                        <a:schemeClr val="tx1"/>
                      </a:solidFill>
                    </a:ln>
                  </pic:spPr>
                </pic:pic>
              </a:graphicData>
            </a:graphic>
          </wp:inline>
        </w:drawing>
      </w:r>
    </w:p>
    <w:p w14:paraId="58BFBBDA" w14:textId="77777777" w:rsidR="00F3100B" w:rsidRDefault="00F3100B" w:rsidP="001C3DC1">
      <w:pPr>
        <w:jc w:val="both"/>
        <w:rPr>
          <w:rFonts w:cstheme="minorHAnsi"/>
        </w:rPr>
      </w:pPr>
    </w:p>
    <w:p w14:paraId="0B6287DB" w14:textId="77777777" w:rsidR="00F3100B" w:rsidRDefault="00F3100B" w:rsidP="001C3DC1">
      <w:pPr>
        <w:jc w:val="both"/>
        <w:rPr>
          <w:rFonts w:cstheme="minorHAnsi"/>
        </w:rPr>
      </w:pPr>
    </w:p>
    <w:p w14:paraId="4F719118" w14:textId="7C59FBE8" w:rsidR="00F3100B" w:rsidRDefault="00F3100B" w:rsidP="00F3100B">
      <w:pPr>
        <w:jc w:val="both"/>
        <w:rPr>
          <w:rFonts w:cstheme="minorHAnsi"/>
          <w:b/>
          <w:bCs/>
          <w:sz w:val="28"/>
          <w:szCs w:val="28"/>
          <w:u w:val="single"/>
        </w:rPr>
      </w:pPr>
      <w:r>
        <w:rPr>
          <w:rFonts w:cstheme="minorHAnsi"/>
          <w:b/>
          <w:bCs/>
          <w:sz w:val="28"/>
          <w:szCs w:val="28"/>
          <w:u w:val="single"/>
        </w:rPr>
        <w:t>Fina</w:t>
      </w:r>
      <w:r>
        <w:rPr>
          <w:rFonts w:cstheme="minorHAnsi"/>
          <w:b/>
          <w:bCs/>
          <w:sz w:val="28"/>
          <w:szCs w:val="28"/>
          <w:u w:val="single"/>
        </w:rPr>
        <w:t>ncial Curve and Recommended Cutoff:</w:t>
      </w:r>
    </w:p>
    <w:p w14:paraId="69AEC08C" w14:textId="77777777" w:rsidR="00F3100B" w:rsidRDefault="00F3100B" w:rsidP="00F3100B">
      <w:pPr>
        <w:jc w:val="both"/>
        <w:rPr>
          <w:rFonts w:cstheme="minorHAnsi"/>
          <w:b/>
          <w:bCs/>
          <w:sz w:val="28"/>
          <w:szCs w:val="28"/>
          <w:u w:val="single"/>
        </w:rPr>
      </w:pPr>
    </w:p>
    <w:p w14:paraId="46D4215A" w14:textId="77777777" w:rsidR="008D3976" w:rsidRDefault="008D3976" w:rsidP="00F3100B">
      <w:pPr>
        <w:jc w:val="both"/>
        <w:rPr>
          <w:rFonts w:cstheme="minorHAnsi"/>
          <w:b/>
          <w:bCs/>
          <w:sz w:val="28"/>
          <w:szCs w:val="28"/>
          <w:u w:val="single"/>
        </w:rPr>
      </w:pPr>
    </w:p>
    <w:p w14:paraId="5B3CC401" w14:textId="77777777" w:rsidR="008D3976" w:rsidRDefault="008D3976" w:rsidP="00F3100B">
      <w:pPr>
        <w:jc w:val="both"/>
        <w:rPr>
          <w:rFonts w:cstheme="minorHAnsi"/>
          <w:b/>
          <w:bCs/>
          <w:sz w:val="28"/>
          <w:szCs w:val="28"/>
          <w:u w:val="single"/>
        </w:rPr>
      </w:pPr>
    </w:p>
    <w:p w14:paraId="3B84F5B0" w14:textId="03C4E3E9" w:rsidR="00F3100B" w:rsidRPr="00F3100B" w:rsidRDefault="008D3976" w:rsidP="00F3100B">
      <w:pPr>
        <w:jc w:val="both"/>
        <w:rPr>
          <w:rFonts w:cstheme="minorHAnsi"/>
        </w:rPr>
      </w:pPr>
      <w:r w:rsidRPr="008D3976">
        <w:rPr>
          <w:rFonts w:cstheme="minorHAnsi"/>
        </w:rPr>
        <w:drawing>
          <wp:inline distT="0" distB="0" distL="0" distR="0" wp14:anchorId="3368023D" wp14:editId="6C16A1F3">
            <wp:extent cx="5943600" cy="3690620"/>
            <wp:effectExtent l="19050" t="19050" r="19050" b="2413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3"/>
                    <a:stretch>
                      <a:fillRect/>
                    </a:stretch>
                  </pic:blipFill>
                  <pic:spPr>
                    <a:xfrm>
                      <a:off x="0" y="0"/>
                      <a:ext cx="5943600" cy="3690620"/>
                    </a:xfrm>
                    <a:prstGeom prst="rect">
                      <a:avLst/>
                    </a:prstGeom>
                    <a:ln>
                      <a:solidFill>
                        <a:schemeClr val="tx1"/>
                      </a:solidFill>
                    </a:ln>
                  </pic:spPr>
                </pic:pic>
              </a:graphicData>
            </a:graphic>
          </wp:inline>
        </w:drawing>
      </w:r>
    </w:p>
    <w:p w14:paraId="22EF3FDC" w14:textId="77777777" w:rsidR="00F3100B" w:rsidRDefault="00F3100B" w:rsidP="001C3DC1">
      <w:pPr>
        <w:jc w:val="both"/>
        <w:rPr>
          <w:rFonts w:cstheme="minorHAnsi"/>
        </w:rPr>
      </w:pPr>
    </w:p>
    <w:p w14:paraId="396074E3" w14:textId="77777777" w:rsidR="008C7DFD" w:rsidRDefault="008C7DFD" w:rsidP="001C3DC1">
      <w:pPr>
        <w:jc w:val="both"/>
        <w:rPr>
          <w:rFonts w:cstheme="minorHAnsi"/>
        </w:rPr>
      </w:pPr>
    </w:p>
    <w:p w14:paraId="4BF3E8A5" w14:textId="2C54D6FD" w:rsidR="008C7DFD" w:rsidRDefault="008C7DFD" w:rsidP="008C7DFD">
      <w:pPr>
        <w:jc w:val="both"/>
        <w:rPr>
          <w:rFonts w:cstheme="minorHAnsi"/>
        </w:rPr>
      </w:pPr>
      <w:r w:rsidRPr="008C7DFD">
        <w:rPr>
          <w:rFonts w:cstheme="minorHAnsi"/>
        </w:rPr>
        <w:lastRenderedPageBreak/>
        <w:t xml:space="preserve">The cutoff percentage for fraud detection can be decided by analyzing the financial curve representing the fraud amount caught, overall savings, and lost revenue. </w:t>
      </w:r>
      <w:r w:rsidR="004E028C" w:rsidRPr="00280BEB">
        <w:rPr>
          <w:rFonts w:cstheme="minorHAnsi"/>
        </w:rPr>
        <w:t xml:space="preserve">The financial curves show that at a </w:t>
      </w:r>
      <w:r w:rsidR="004E028C" w:rsidRPr="00280BEB">
        <w:rPr>
          <w:rFonts w:cstheme="minorHAnsi"/>
          <w:b/>
          <w:bCs/>
        </w:rPr>
        <w:t xml:space="preserve">cutoff of 3%, </w:t>
      </w:r>
      <w:r w:rsidR="004E028C" w:rsidRPr="00280BEB">
        <w:rPr>
          <w:rFonts w:cstheme="minorHAnsi"/>
        </w:rPr>
        <w:t>the model is able to catch a significant amount of fraud while also minimizing the amount of lost revenue. This cutoff point provides a good balance between fraud detection and minimizing false positives.</w:t>
      </w:r>
    </w:p>
    <w:p w14:paraId="0402E9AA" w14:textId="77777777" w:rsidR="00546554" w:rsidRDefault="00546554" w:rsidP="008C7DFD">
      <w:pPr>
        <w:jc w:val="both"/>
        <w:rPr>
          <w:rFonts w:cstheme="minorHAnsi"/>
        </w:rPr>
      </w:pPr>
    </w:p>
    <w:p w14:paraId="3FA2EE4D" w14:textId="16D13172" w:rsidR="008C7DFD" w:rsidRDefault="008C7DFD" w:rsidP="008C7DFD">
      <w:pPr>
        <w:jc w:val="both"/>
        <w:rPr>
          <w:rFonts w:cstheme="minorHAnsi"/>
        </w:rPr>
      </w:pPr>
      <w:r w:rsidRPr="008C7DFD">
        <w:rPr>
          <w:rFonts w:cstheme="minorHAnsi"/>
        </w:rPr>
        <w:t>To decide the cutoff percentage, one needs to look at the point where the fraud amount caught starts to level off and the overall savings start to decrease. This is because setting the cutoff too high can result in missing some fraudulent transactions, while setting it too low can result in too many false positives, which can be costly for the business.</w:t>
      </w:r>
      <w:r>
        <w:rPr>
          <w:rFonts w:cstheme="minorHAnsi"/>
        </w:rPr>
        <w:t xml:space="preserve"> </w:t>
      </w:r>
      <w:r w:rsidRPr="008C7DFD">
        <w:rPr>
          <w:rFonts w:cstheme="minorHAnsi"/>
        </w:rPr>
        <w:t>One approach is to set the cutoff percentage at the point where the slope of the curve starts to flatten out, which is typically the point of diminishing returns. Another approach is to set the cutoff percentage based on the organization's risk appetite and cost-benefit analysis.</w:t>
      </w:r>
      <w:r>
        <w:rPr>
          <w:rFonts w:cstheme="minorHAnsi"/>
        </w:rPr>
        <w:t xml:space="preserve"> </w:t>
      </w:r>
      <w:r w:rsidRPr="008C7DFD">
        <w:rPr>
          <w:rFonts w:cstheme="minorHAnsi"/>
        </w:rPr>
        <w:t>It is important to note that the cutoff percentage should be regularly reviewed and adjusted based on the changing fraud patterns and business needs.</w:t>
      </w:r>
    </w:p>
    <w:p w14:paraId="676405AD" w14:textId="77777777" w:rsidR="00C91A9A" w:rsidRDefault="00C91A9A" w:rsidP="008C7DFD">
      <w:pPr>
        <w:jc w:val="both"/>
        <w:rPr>
          <w:rFonts w:cstheme="minorHAnsi"/>
        </w:rPr>
      </w:pPr>
    </w:p>
    <w:p w14:paraId="7C582FE5" w14:textId="46851AC9" w:rsidR="00C91A9A" w:rsidRDefault="00085207" w:rsidP="008C7DFD">
      <w:pPr>
        <w:jc w:val="both"/>
        <w:rPr>
          <w:rFonts w:cstheme="minorHAnsi"/>
          <w:b/>
          <w:bCs/>
          <w:sz w:val="28"/>
          <w:szCs w:val="28"/>
          <w:u w:val="single"/>
        </w:rPr>
      </w:pPr>
      <w:r>
        <w:rPr>
          <w:rFonts w:cstheme="minorHAnsi"/>
          <w:b/>
          <w:bCs/>
          <w:sz w:val="28"/>
          <w:szCs w:val="28"/>
          <w:u w:val="single"/>
        </w:rPr>
        <w:t>Summary:</w:t>
      </w:r>
    </w:p>
    <w:p w14:paraId="27172759" w14:textId="77777777" w:rsidR="00E819E7" w:rsidRDefault="00E819E7" w:rsidP="009E573F">
      <w:pPr>
        <w:jc w:val="both"/>
        <w:rPr>
          <w:rFonts w:cstheme="minorHAnsi"/>
        </w:rPr>
      </w:pPr>
    </w:p>
    <w:p w14:paraId="36201625" w14:textId="40DAB16F" w:rsidR="00E819E7" w:rsidRDefault="00E819E7" w:rsidP="009E573F">
      <w:pPr>
        <w:jc w:val="both"/>
        <w:rPr>
          <w:rFonts w:cstheme="minorHAnsi"/>
        </w:rPr>
      </w:pPr>
      <w:r w:rsidRPr="00E819E7">
        <w:rPr>
          <w:rFonts w:cstheme="minorHAnsi"/>
        </w:rPr>
        <w:t>The data exploration and cleaning process for a dataset in CSV format</w:t>
      </w:r>
      <w:r w:rsidR="001A7D8C">
        <w:rPr>
          <w:rFonts w:cstheme="minorHAnsi"/>
        </w:rPr>
        <w:t xml:space="preserve"> involved various steps</w:t>
      </w:r>
      <w:r w:rsidRPr="00E819E7">
        <w:rPr>
          <w:rFonts w:cstheme="minorHAnsi"/>
        </w:rPr>
        <w:t xml:space="preserve"> taken include removing columns with missing values, converting the data type of the date field to 'datetime', retaining only transactions with a specific transaction type, removing an outlier, and cleaning and imputing the 'Merchnum', 'Merch state', and 'Merch zip' fields. The 'Merchnum' field is cleaned and imputed using dictionaries and manual methods. 'Merch state' and 'Merch zip' fields are cleaned and imputed using dictionaries based on related fields. Missing values are replaced with 'unknown', 'foreign', or corresponding values from dictionaries. The process results in the reduction of the missing data count for each field to 0.</w:t>
      </w:r>
    </w:p>
    <w:p w14:paraId="2D8828B1" w14:textId="77777777" w:rsidR="00B801FB" w:rsidRDefault="00B801FB" w:rsidP="009E573F">
      <w:pPr>
        <w:jc w:val="both"/>
        <w:rPr>
          <w:rFonts w:cstheme="minorHAnsi"/>
        </w:rPr>
      </w:pPr>
    </w:p>
    <w:p w14:paraId="2092F722" w14:textId="0324660A" w:rsidR="00B801FB" w:rsidRDefault="00B801FB" w:rsidP="009E573F">
      <w:pPr>
        <w:jc w:val="both"/>
        <w:rPr>
          <w:rFonts w:cstheme="minorHAnsi"/>
        </w:rPr>
      </w:pPr>
      <w:r w:rsidRPr="00B801FB">
        <w:rPr>
          <w:rFonts w:cstheme="minorHAnsi"/>
        </w:rPr>
        <w:t>The variables created for detecting credit card fraud include frequency of transactions, time between transactions, transaction amount, merchant category code, geographic location of transactions, and time of day of transactions. Additionally, several variables are created based on the application data, such as the number of days since an application with that entity was seen, the number of records with the same entity over a given time period, and the amount variability with the same entity seen over a given time period. Other variables are created based on Benford's Law, including counting the number of first digits in the card number, merchant number, and merchant zip. Finally, variables are created based on the unique entities and their combinations, including counts by entity, cross-entity uniqueness, and entity amount variability. These variables aim to capture unusual patterns or behaviors that may indicate fraudulent activity.</w:t>
      </w:r>
    </w:p>
    <w:p w14:paraId="3FBD850A" w14:textId="77777777" w:rsidR="006C2D2C" w:rsidRDefault="006C2D2C" w:rsidP="009E573F">
      <w:pPr>
        <w:jc w:val="both"/>
        <w:rPr>
          <w:rFonts w:cstheme="minorHAnsi"/>
        </w:rPr>
      </w:pPr>
    </w:p>
    <w:p w14:paraId="43B1C84F" w14:textId="364CE8A0" w:rsidR="006C2D2C" w:rsidRDefault="006C2D2C" w:rsidP="00233001">
      <w:pPr>
        <w:jc w:val="both"/>
        <w:rPr>
          <w:rFonts w:cstheme="minorHAnsi"/>
        </w:rPr>
      </w:pPr>
      <w:r w:rsidRPr="006C2D2C">
        <w:rPr>
          <w:rFonts w:cstheme="minorHAnsi"/>
        </w:rPr>
        <w:t xml:space="preserve">The feature selection process involved using LGBM and Random Forest classifiers with forward or backward selection, as well as variable wrappers and filters. The goal was to identify the most important features that contribute significantly to fraud detection while eliminating redundant or irrelevant features. </w:t>
      </w:r>
      <w:r w:rsidR="00233001" w:rsidRPr="00233001">
        <w:rPr>
          <w:rFonts w:cstheme="minorHAnsi"/>
        </w:rPr>
        <w:t xml:space="preserve">Variable wrappers were used to find the optimal subset of features that maximizes the model's performance. The search algorithm was used to identify the best </w:t>
      </w:r>
      <w:r w:rsidR="00233001" w:rsidRPr="00233001">
        <w:rPr>
          <w:rFonts w:cstheme="minorHAnsi"/>
        </w:rPr>
        <w:lastRenderedPageBreak/>
        <w:t>combination of features by evaluating the model's performance on different subsets of features. The algorithm added or removed features iteratively until it found the best subset.</w:t>
      </w:r>
      <w:r w:rsidR="00BB1564">
        <w:rPr>
          <w:rFonts w:cstheme="minorHAnsi"/>
        </w:rPr>
        <w:t xml:space="preserve"> </w:t>
      </w:r>
      <w:r w:rsidR="00233001" w:rsidRPr="00233001">
        <w:rPr>
          <w:rFonts w:cstheme="minorHAnsi"/>
        </w:rPr>
        <w:t>Filters, on the other hand, used statistical tests to identify the most relevant features based on their correlation with the target variable. The filter score was computed for each feature, and the features were ranked based on their filter scores.</w:t>
      </w:r>
      <w:r w:rsidR="00BB1564">
        <w:rPr>
          <w:rFonts w:cstheme="minorHAnsi"/>
        </w:rPr>
        <w:t xml:space="preserve"> </w:t>
      </w:r>
      <w:r w:rsidR="00233001" w:rsidRPr="00233001">
        <w:rPr>
          <w:rFonts w:cstheme="minorHAnsi"/>
        </w:rPr>
        <w:t xml:space="preserve">Finally, the most important features for fraud detection were identified based on the results of the different techniques used. The top 20 features, ranked by their filter scores, were </w:t>
      </w:r>
      <w:r w:rsidR="00BB1564" w:rsidRPr="00233001">
        <w:rPr>
          <w:rFonts w:cstheme="minorHAnsi"/>
        </w:rPr>
        <w:t>identified,</w:t>
      </w:r>
      <w:r w:rsidR="00233001" w:rsidRPr="00233001">
        <w:rPr>
          <w:rFonts w:cstheme="minorHAnsi"/>
        </w:rPr>
        <w:t xml:space="preserve"> and used in building the predictive model for fraud detection.</w:t>
      </w:r>
    </w:p>
    <w:p w14:paraId="2CF764B8" w14:textId="77777777" w:rsidR="00E50631" w:rsidRDefault="00E50631" w:rsidP="009E573F">
      <w:pPr>
        <w:jc w:val="both"/>
        <w:rPr>
          <w:rFonts w:cstheme="minorHAnsi"/>
        </w:rPr>
      </w:pPr>
    </w:p>
    <w:p w14:paraId="216A28D9" w14:textId="668DB8F5" w:rsidR="00B83FA0" w:rsidRDefault="00EC7B2D" w:rsidP="009E573F">
      <w:pPr>
        <w:jc w:val="both"/>
        <w:rPr>
          <w:rFonts w:cstheme="minorHAnsi"/>
        </w:rPr>
      </w:pPr>
      <w:r w:rsidRPr="00EC7B2D">
        <w:rPr>
          <w:rFonts w:cstheme="minorHAnsi"/>
        </w:rPr>
        <w:t xml:space="preserve">In this </w:t>
      </w:r>
      <w:r>
        <w:rPr>
          <w:rFonts w:cstheme="minorHAnsi"/>
        </w:rPr>
        <w:t>step</w:t>
      </w:r>
      <w:r w:rsidRPr="00EC7B2D">
        <w:rPr>
          <w:rFonts w:cstheme="minorHAnsi"/>
        </w:rPr>
        <w:t>, several models were explored, including Logistic Regression, Decision Tree, Random Forest, LightGBM, Neural Networks, XGBoost and Gradient Boosting Classifier.</w:t>
      </w:r>
      <w:r w:rsidR="00DB5BE1">
        <w:rPr>
          <w:rFonts w:cstheme="minorHAnsi"/>
        </w:rPr>
        <w:t xml:space="preserve"> </w:t>
      </w:r>
      <w:r w:rsidR="00DB5BE1" w:rsidRPr="00DB5BE1">
        <w:rPr>
          <w:rFonts w:cstheme="minorHAnsi"/>
        </w:rPr>
        <w:t>After training and evaluating each model, the next step is to tune the hyperparameters.</w:t>
      </w:r>
      <w:r w:rsidR="00326D46">
        <w:rPr>
          <w:rFonts w:cstheme="minorHAnsi"/>
        </w:rPr>
        <w:t xml:space="preserve"> H</w:t>
      </w:r>
      <w:r w:rsidR="00326D46" w:rsidRPr="00326D46">
        <w:rPr>
          <w:rFonts w:cstheme="minorHAnsi"/>
        </w:rPr>
        <w:t>yperparameters were tuned using grid search, which involves defining a grid of possible hyperparameter values and evaluating the performance of the model for each combination of hyperparameters in the grid.</w:t>
      </w:r>
      <w:r w:rsidR="000202C6">
        <w:rPr>
          <w:rFonts w:cstheme="minorHAnsi"/>
        </w:rPr>
        <w:t xml:space="preserve"> </w:t>
      </w:r>
      <w:r w:rsidR="000202C6" w:rsidRPr="000202C6">
        <w:rPr>
          <w:rFonts w:cstheme="minorHAnsi"/>
        </w:rPr>
        <w:t>Once the hyperparameters are tuned, the best performing model is selected based on its performance metrics. The selection process involves comparing the performance of each model using a performance vs complexity plot and a box plot.</w:t>
      </w:r>
      <w:r w:rsidR="000E098D">
        <w:rPr>
          <w:rFonts w:cstheme="minorHAnsi"/>
        </w:rPr>
        <w:t xml:space="preserve"> </w:t>
      </w:r>
    </w:p>
    <w:p w14:paraId="24726B7A" w14:textId="77777777" w:rsidR="00B83FA0" w:rsidRDefault="00B83FA0" w:rsidP="009E573F">
      <w:pPr>
        <w:jc w:val="both"/>
        <w:rPr>
          <w:rFonts w:cstheme="minorHAnsi"/>
        </w:rPr>
      </w:pPr>
    </w:p>
    <w:p w14:paraId="43BF1F7C" w14:textId="2F168AAE" w:rsidR="00925488" w:rsidRDefault="000835F0" w:rsidP="009E573F">
      <w:pPr>
        <w:jc w:val="both"/>
        <w:rPr>
          <w:rFonts w:cstheme="minorHAnsi"/>
        </w:rPr>
      </w:pPr>
      <w:r>
        <w:rPr>
          <w:rFonts w:cstheme="minorHAnsi"/>
        </w:rPr>
        <w:t>Statement of Model Performance:</w:t>
      </w:r>
    </w:p>
    <w:p w14:paraId="3689DDDE" w14:textId="77777777" w:rsidR="006B330C" w:rsidRDefault="006B330C" w:rsidP="009E573F">
      <w:pPr>
        <w:jc w:val="both"/>
        <w:rPr>
          <w:rFonts w:cstheme="minorHAnsi"/>
        </w:rPr>
      </w:pPr>
    </w:p>
    <w:p w14:paraId="4F4EE881" w14:textId="58C7D777" w:rsidR="006B330C" w:rsidRDefault="004D6817" w:rsidP="009E573F">
      <w:pPr>
        <w:jc w:val="both"/>
        <w:rPr>
          <w:rFonts w:cstheme="minorHAnsi"/>
        </w:rPr>
      </w:pPr>
      <w:r w:rsidRPr="004D6817">
        <w:rPr>
          <w:rFonts w:cstheme="minorHAnsi"/>
        </w:rPr>
        <w:t>Model performance can be determined using train-test split and out-of-time (OOT) accuracy by evaluating the performance of the model on different subsets of the data</w:t>
      </w:r>
      <w:r w:rsidR="0099245F">
        <w:rPr>
          <w:rFonts w:cstheme="minorHAnsi"/>
        </w:rPr>
        <w:t>.</w:t>
      </w:r>
      <w:r w:rsidR="00C2596B">
        <w:rPr>
          <w:rFonts w:cstheme="minorHAnsi"/>
        </w:rPr>
        <w:t xml:space="preserve"> </w:t>
      </w:r>
      <w:r w:rsidR="00265E19" w:rsidRPr="00265E19">
        <w:rPr>
          <w:rFonts w:cstheme="minorHAnsi"/>
        </w:rPr>
        <w:t>The financial curve analysis involved calculating the fraud amount caught, overall savings, and lost revenue at different cutoff percentages. The financial curves were used to determine the optimal cutoff percentage that balances the trade-off between fraud detection and minimizing false positives. The cutoff percentage selected was 3%, which resulted in significant fraud detection while minimizing lost revenue.</w:t>
      </w:r>
    </w:p>
    <w:p w14:paraId="0E1389CB" w14:textId="77777777" w:rsidR="00925488" w:rsidRDefault="00925488" w:rsidP="009E573F">
      <w:pPr>
        <w:jc w:val="both"/>
        <w:rPr>
          <w:rFonts w:cstheme="minorHAnsi"/>
        </w:rPr>
      </w:pPr>
    </w:p>
    <w:tbl>
      <w:tblPr>
        <w:tblW w:w="9476" w:type="dxa"/>
        <w:tblLook w:val="04A0" w:firstRow="1" w:lastRow="0" w:firstColumn="1" w:lastColumn="0" w:noHBand="0" w:noVBand="1"/>
      </w:tblPr>
      <w:tblGrid>
        <w:gridCol w:w="1453"/>
        <w:gridCol w:w="1980"/>
        <w:gridCol w:w="1875"/>
        <w:gridCol w:w="2084"/>
        <w:gridCol w:w="2084"/>
      </w:tblGrid>
      <w:tr w:rsidR="00A00A51" w:rsidRPr="00A00A51" w14:paraId="32065416" w14:textId="77777777" w:rsidTr="001F4642">
        <w:trPr>
          <w:trHeight w:val="325"/>
        </w:trPr>
        <w:tc>
          <w:tcPr>
            <w:tcW w:w="1453"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4A88422E" w14:textId="4FA0F187" w:rsidR="00A00A51" w:rsidRPr="00A00A51" w:rsidRDefault="00631788" w:rsidP="00A00A51">
            <w:pPr>
              <w:jc w:val="center"/>
              <w:rPr>
                <w:rFonts w:ascii="Calibri" w:eastAsia="Times New Roman" w:hAnsi="Calibri" w:cs="Calibri"/>
                <w:color w:val="000000"/>
                <w:sz w:val="22"/>
                <w:szCs w:val="22"/>
              </w:rPr>
            </w:pPr>
            <w:r>
              <w:rPr>
                <w:rFonts w:ascii="Calibri" w:eastAsia="Times New Roman" w:hAnsi="Calibri" w:cs="Calibri"/>
                <w:color w:val="000000"/>
                <w:sz w:val="22"/>
                <w:szCs w:val="22"/>
              </w:rPr>
              <w:t>#</w:t>
            </w:r>
          </w:p>
        </w:tc>
        <w:tc>
          <w:tcPr>
            <w:tcW w:w="198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685FC7D5" w14:textId="77777777" w:rsidR="00A00A51" w:rsidRPr="00A00A51" w:rsidRDefault="00A00A51" w:rsidP="00A00A51">
            <w:pPr>
              <w:jc w:val="center"/>
              <w:rPr>
                <w:rFonts w:ascii="Calibri" w:eastAsia="Times New Roman" w:hAnsi="Calibri" w:cs="Calibri"/>
                <w:b/>
                <w:bCs/>
                <w:color w:val="000000"/>
                <w:sz w:val="22"/>
                <w:szCs w:val="22"/>
              </w:rPr>
            </w:pPr>
            <w:r w:rsidRPr="00A00A51">
              <w:rPr>
                <w:rFonts w:ascii="Calibri" w:eastAsia="Times New Roman" w:hAnsi="Calibri" w:cs="Calibri"/>
                <w:b/>
                <w:bCs/>
                <w:color w:val="000000"/>
                <w:sz w:val="22"/>
                <w:szCs w:val="22"/>
              </w:rPr>
              <w:t># Records</w:t>
            </w:r>
          </w:p>
        </w:tc>
        <w:tc>
          <w:tcPr>
            <w:tcW w:w="1875"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3D823083" w14:textId="77777777" w:rsidR="00A00A51" w:rsidRPr="00A00A51" w:rsidRDefault="00A00A51" w:rsidP="00A00A51">
            <w:pPr>
              <w:jc w:val="center"/>
              <w:rPr>
                <w:rFonts w:ascii="Calibri" w:eastAsia="Times New Roman" w:hAnsi="Calibri" w:cs="Calibri"/>
                <w:b/>
                <w:bCs/>
                <w:color w:val="000000"/>
                <w:sz w:val="22"/>
                <w:szCs w:val="22"/>
              </w:rPr>
            </w:pPr>
            <w:r w:rsidRPr="00A00A51">
              <w:rPr>
                <w:rFonts w:ascii="Calibri" w:eastAsia="Times New Roman" w:hAnsi="Calibri" w:cs="Calibri"/>
                <w:b/>
                <w:bCs/>
                <w:color w:val="000000"/>
                <w:sz w:val="22"/>
                <w:szCs w:val="22"/>
              </w:rPr>
              <w:t># Goods</w:t>
            </w:r>
          </w:p>
        </w:tc>
        <w:tc>
          <w:tcPr>
            <w:tcW w:w="2084"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468BEE47" w14:textId="77777777" w:rsidR="00A00A51" w:rsidRPr="00A00A51" w:rsidRDefault="00A00A51" w:rsidP="00A00A51">
            <w:pPr>
              <w:jc w:val="center"/>
              <w:rPr>
                <w:rFonts w:ascii="Calibri" w:eastAsia="Times New Roman" w:hAnsi="Calibri" w:cs="Calibri"/>
                <w:b/>
                <w:bCs/>
                <w:color w:val="000000"/>
                <w:sz w:val="22"/>
                <w:szCs w:val="22"/>
              </w:rPr>
            </w:pPr>
            <w:r w:rsidRPr="00A00A51">
              <w:rPr>
                <w:rFonts w:ascii="Calibri" w:eastAsia="Times New Roman" w:hAnsi="Calibri" w:cs="Calibri"/>
                <w:b/>
                <w:bCs/>
                <w:color w:val="000000"/>
                <w:sz w:val="22"/>
                <w:szCs w:val="22"/>
              </w:rPr>
              <w:t># Bads</w:t>
            </w:r>
          </w:p>
        </w:tc>
        <w:tc>
          <w:tcPr>
            <w:tcW w:w="2084"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0140E7B9" w14:textId="77777777" w:rsidR="00A00A51" w:rsidRPr="00A00A51" w:rsidRDefault="00A00A51" w:rsidP="00A00A51">
            <w:pPr>
              <w:jc w:val="center"/>
              <w:rPr>
                <w:rFonts w:ascii="Calibri" w:eastAsia="Times New Roman" w:hAnsi="Calibri" w:cs="Calibri"/>
                <w:b/>
                <w:bCs/>
                <w:color w:val="000000"/>
                <w:sz w:val="22"/>
                <w:szCs w:val="22"/>
              </w:rPr>
            </w:pPr>
            <w:r w:rsidRPr="00A00A51">
              <w:rPr>
                <w:rFonts w:ascii="Calibri" w:eastAsia="Times New Roman" w:hAnsi="Calibri" w:cs="Calibri"/>
                <w:b/>
                <w:bCs/>
                <w:color w:val="000000"/>
                <w:sz w:val="22"/>
                <w:szCs w:val="22"/>
              </w:rPr>
              <w:t>Fraud Rate</w:t>
            </w:r>
          </w:p>
        </w:tc>
      </w:tr>
      <w:tr w:rsidR="00A00A51" w:rsidRPr="00A00A51" w14:paraId="5ECE0C2A" w14:textId="77777777" w:rsidTr="001F4642">
        <w:trPr>
          <w:trHeight w:val="325"/>
        </w:trPr>
        <w:tc>
          <w:tcPr>
            <w:tcW w:w="1453"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37D4AC75" w14:textId="5F7512B0" w:rsidR="00A00A51" w:rsidRPr="00A00A51" w:rsidRDefault="00502EA1" w:rsidP="00A00A51">
            <w:pPr>
              <w:jc w:val="center"/>
              <w:rPr>
                <w:rFonts w:ascii="Calibri" w:eastAsia="Times New Roman" w:hAnsi="Calibri" w:cs="Calibri"/>
                <w:b/>
                <w:bCs/>
                <w:color w:val="000000"/>
                <w:sz w:val="22"/>
                <w:szCs w:val="22"/>
              </w:rPr>
            </w:pPr>
            <w:r w:rsidRPr="00A00A51">
              <w:rPr>
                <w:rFonts w:ascii="Calibri" w:eastAsia="Times New Roman" w:hAnsi="Calibri" w:cs="Calibri"/>
                <w:b/>
                <w:bCs/>
                <w:color w:val="000000"/>
                <w:sz w:val="22"/>
                <w:szCs w:val="22"/>
              </w:rPr>
              <w:t>Training</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74E8C906" w14:textId="77777777" w:rsidR="00A00A51" w:rsidRPr="00A00A51" w:rsidRDefault="00A00A51" w:rsidP="00A00A51">
            <w:pPr>
              <w:jc w:val="center"/>
              <w:rPr>
                <w:rFonts w:ascii="Calibri" w:eastAsia="Times New Roman" w:hAnsi="Calibri" w:cs="Calibri"/>
                <w:color w:val="000000"/>
                <w:sz w:val="22"/>
                <w:szCs w:val="22"/>
              </w:rPr>
            </w:pPr>
            <w:r w:rsidRPr="00A00A51">
              <w:rPr>
                <w:rFonts w:ascii="Calibri" w:eastAsia="Times New Roman" w:hAnsi="Calibri" w:cs="Calibri"/>
                <w:color w:val="000000"/>
                <w:sz w:val="22"/>
                <w:szCs w:val="22"/>
              </w:rPr>
              <w:t>58,779</w:t>
            </w:r>
          </w:p>
        </w:tc>
        <w:tc>
          <w:tcPr>
            <w:tcW w:w="1875" w:type="dxa"/>
            <w:tcBorders>
              <w:top w:val="single" w:sz="4" w:space="0" w:color="auto"/>
              <w:left w:val="nil"/>
              <w:bottom w:val="single" w:sz="4" w:space="0" w:color="auto"/>
              <w:right w:val="single" w:sz="4" w:space="0" w:color="auto"/>
            </w:tcBorders>
            <w:shd w:val="clear" w:color="auto" w:fill="auto"/>
            <w:noWrap/>
            <w:vAlign w:val="bottom"/>
            <w:hideMark/>
          </w:tcPr>
          <w:p w14:paraId="2174DC79" w14:textId="77777777" w:rsidR="00A00A51" w:rsidRPr="00A00A51" w:rsidRDefault="00A00A51" w:rsidP="00A00A51">
            <w:pPr>
              <w:jc w:val="center"/>
              <w:rPr>
                <w:rFonts w:ascii="Calibri" w:eastAsia="Times New Roman" w:hAnsi="Calibri" w:cs="Calibri"/>
                <w:color w:val="000000"/>
                <w:sz w:val="22"/>
                <w:szCs w:val="22"/>
              </w:rPr>
            </w:pPr>
            <w:r w:rsidRPr="00A00A51">
              <w:rPr>
                <w:rFonts w:ascii="Calibri" w:eastAsia="Times New Roman" w:hAnsi="Calibri" w:cs="Calibri"/>
                <w:color w:val="000000"/>
                <w:sz w:val="22"/>
                <w:szCs w:val="22"/>
              </w:rPr>
              <w:t>58,182</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1B3ADA03" w14:textId="77777777" w:rsidR="00A00A51" w:rsidRPr="00A00A51" w:rsidRDefault="00A00A51" w:rsidP="00A00A51">
            <w:pPr>
              <w:jc w:val="center"/>
              <w:rPr>
                <w:rFonts w:ascii="Calibri" w:eastAsia="Times New Roman" w:hAnsi="Calibri" w:cs="Calibri"/>
                <w:color w:val="000000"/>
                <w:sz w:val="22"/>
                <w:szCs w:val="22"/>
              </w:rPr>
            </w:pPr>
            <w:r w:rsidRPr="00A00A51">
              <w:rPr>
                <w:rFonts w:ascii="Calibri" w:eastAsia="Times New Roman" w:hAnsi="Calibri" w:cs="Calibri"/>
                <w:color w:val="000000"/>
                <w:sz w:val="22"/>
                <w:szCs w:val="22"/>
              </w:rPr>
              <w:t>597</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3BCA6694" w14:textId="77777777" w:rsidR="00A00A51" w:rsidRPr="00A00A51" w:rsidRDefault="00A00A51" w:rsidP="00A00A51">
            <w:pPr>
              <w:jc w:val="center"/>
              <w:rPr>
                <w:rFonts w:ascii="Calibri" w:eastAsia="Times New Roman" w:hAnsi="Calibri" w:cs="Calibri"/>
                <w:color w:val="000000"/>
                <w:sz w:val="22"/>
                <w:szCs w:val="22"/>
              </w:rPr>
            </w:pPr>
            <w:r w:rsidRPr="00A00A51">
              <w:rPr>
                <w:rFonts w:ascii="Calibri" w:eastAsia="Times New Roman" w:hAnsi="Calibri" w:cs="Calibri"/>
                <w:color w:val="000000"/>
                <w:sz w:val="22"/>
                <w:szCs w:val="22"/>
              </w:rPr>
              <w:t>1.0157%</w:t>
            </w:r>
          </w:p>
        </w:tc>
      </w:tr>
      <w:tr w:rsidR="002C23AC" w:rsidRPr="00A00A51" w14:paraId="51AE6F10" w14:textId="77777777" w:rsidTr="001F4642">
        <w:trPr>
          <w:trHeight w:val="325"/>
        </w:trPr>
        <w:tc>
          <w:tcPr>
            <w:tcW w:w="1453"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14:paraId="5DD59933" w14:textId="08988D65" w:rsidR="002C23AC" w:rsidRPr="001F4642" w:rsidRDefault="00502EA1" w:rsidP="00A00A51">
            <w:pPr>
              <w:jc w:val="center"/>
              <w:rPr>
                <w:rFonts w:ascii="Calibri" w:eastAsia="Times New Roman" w:hAnsi="Calibri" w:cs="Calibri"/>
                <w:b/>
                <w:bCs/>
                <w:color w:val="000000"/>
                <w:sz w:val="22"/>
                <w:szCs w:val="22"/>
              </w:rPr>
            </w:pPr>
            <w:r w:rsidRPr="001F4642">
              <w:rPr>
                <w:rFonts w:ascii="Calibri" w:eastAsia="Times New Roman" w:hAnsi="Calibri" w:cs="Calibri"/>
                <w:b/>
                <w:bCs/>
                <w:color w:val="000000"/>
                <w:sz w:val="22"/>
                <w:szCs w:val="22"/>
              </w:rPr>
              <w:t>Testing</w:t>
            </w:r>
          </w:p>
        </w:tc>
        <w:tc>
          <w:tcPr>
            <w:tcW w:w="1980" w:type="dxa"/>
            <w:tcBorders>
              <w:top w:val="single" w:sz="4" w:space="0" w:color="auto"/>
              <w:left w:val="nil"/>
              <w:bottom w:val="single" w:sz="4" w:space="0" w:color="auto"/>
              <w:right w:val="single" w:sz="4" w:space="0" w:color="auto"/>
            </w:tcBorders>
            <w:shd w:val="clear" w:color="auto" w:fill="auto"/>
            <w:noWrap/>
            <w:vAlign w:val="bottom"/>
          </w:tcPr>
          <w:p w14:paraId="66631FE1" w14:textId="67F7F4F6" w:rsidR="002C23AC" w:rsidRPr="00A00A51" w:rsidRDefault="00F67ED0" w:rsidP="00A00A51">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25,191</w:t>
            </w:r>
          </w:p>
        </w:tc>
        <w:tc>
          <w:tcPr>
            <w:tcW w:w="1875" w:type="dxa"/>
            <w:tcBorders>
              <w:top w:val="single" w:sz="4" w:space="0" w:color="auto"/>
              <w:left w:val="nil"/>
              <w:bottom w:val="single" w:sz="4" w:space="0" w:color="auto"/>
              <w:right w:val="single" w:sz="4" w:space="0" w:color="auto"/>
            </w:tcBorders>
            <w:shd w:val="clear" w:color="auto" w:fill="auto"/>
            <w:noWrap/>
            <w:vAlign w:val="bottom"/>
          </w:tcPr>
          <w:p w14:paraId="03CAD93A" w14:textId="0CEF4222" w:rsidR="002C23AC" w:rsidRPr="00A00A51" w:rsidRDefault="00F67ED0" w:rsidP="00A00A51">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24,908</w:t>
            </w:r>
          </w:p>
        </w:tc>
        <w:tc>
          <w:tcPr>
            <w:tcW w:w="2084" w:type="dxa"/>
            <w:tcBorders>
              <w:top w:val="single" w:sz="4" w:space="0" w:color="auto"/>
              <w:left w:val="nil"/>
              <w:bottom w:val="single" w:sz="4" w:space="0" w:color="auto"/>
              <w:right w:val="single" w:sz="4" w:space="0" w:color="auto"/>
            </w:tcBorders>
            <w:shd w:val="clear" w:color="auto" w:fill="auto"/>
            <w:noWrap/>
            <w:vAlign w:val="bottom"/>
          </w:tcPr>
          <w:p w14:paraId="17FC3B6C" w14:textId="3E5498A2" w:rsidR="002C23AC" w:rsidRPr="00A00A51" w:rsidRDefault="00F67ED0" w:rsidP="00A00A51">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283</w:t>
            </w:r>
          </w:p>
        </w:tc>
        <w:tc>
          <w:tcPr>
            <w:tcW w:w="2084" w:type="dxa"/>
            <w:tcBorders>
              <w:top w:val="single" w:sz="4" w:space="0" w:color="auto"/>
              <w:left w:val="nil"/>
              <w:bottom w:val="single" w:sz="4" w:space="0" w:color="auto"/>
              <w:right w:val="single" w:sz="4" w:space="0" w:color="auto"/>
            </w:tcBorders>
            <w:shd w:val="clear" w:color="auto" w:fill="auto"/>
            <w:noWrap/>
            <w:vAlign w:val="bottom"/>
          </w:tcPr>
          <w:p w14:paraId="42805E4C" w14:textId="508060C8" w:rsidR="002C23AC" w:rsidRPr="00A00A51" w:rsidRDefault="00F67ED0" w:rsidP="00A00A51">
            <w:pPr>
              <w:jc w:val="center"/>
              <w:rPr>
                <w:rFonts w:ascii="Calibri" w:eastAsia="Times New Roman" w:hAnsi="Calibri" w:cs="Calibri"/>
                <w:color w:val="000000"/>
                <w:sz w:val="22"/>
                <w:szCs w:val="22"/>
              </w:rPr>
            </w:pPr>
            <w:r>
              <w:rPr>
                <w:rFonts w:ascii="Calibri" w:eastAsia="Times New Roman" w:hAnsi="Calibri" w:cs="Calibri"/>
                <w:color w:val="000000"/>
                <w:sz w:val="22"/>
                <w:szCs w:val="22"/>
              </w:rPr>
              <w:t>1.1234%</w:t>
            </w:r>
          </w:p>
        </w:tc>
      </w:tr>
      <w:tr w:rsidR="002C23AC" w:rsidRPr="00A00A51" w14:paraId="551924C6" w14:textId="77777777" w:rsidTr="001F4642">
        <w:trPr>
          <w:trHeight w:val="325"/>
        </w:trPr>
        <w:tc>
          <w:tcPr>
            <w:tcW w:w="1453"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14:paraId="193DF076" w14:textId="642F6091" w:rsidR="002C23AC" w:rsidRPr="001F4642" w:rsidRDefault="00F67ED0" w:rsidP="00A00A51">
            <w:pPr>
              <w:jc w:val="center"/>
              <w:rPr>
                <w:rFonts w:ascii="Calibri" w:eastAsia="Times New Roman" w:hAnsi="Calibri" w:cs="Calibri"/>
                <w:b/>
                <w:bCs/>
                <w:color w:val="000000"/>
                <w:sz w:val="22"/>
                <w:szCs w:val="22"/>
              </w:rPr>
            </w:pPr>
            <w:r w:rsidRPr="001F4642">
              <w:rPr>
                <w:rFonts w:ascii="Calibri" w:eastAsia="Times New Roman" w:hAnsi="Calibri" w:cs="Calibri"/>
                <w:b/>
                <w:bCs/>
                <w:color w:val="000000"/>
                <w:sz w:val="22"/>
                <w:szCs w:val="22"/>
              </w:rPr>
              <w:t>OOT</w:t>
            </w:r>
          </w:p>
        </w:tc>
        <w:tc>
          <w:tcPr>
            <w:tcW w:w="1980" w:type="dxa"/>
            <w:tcBorders>
              <w:top w:val="single" w:sz="4" w:space="0" w:color="auto"/>
              <w:left w:val="nil"/>
              <w:bottom w:val="single" w:sz="4" w:space="0" w:color="auto"/>
              <w:right w:val="single" w:sz="4" w:space="0" w:color="auto"/>
            </w:tcBorders>
            <w:shd w:val="clear" w:color="auto" w:fill="auto"/>
            <w:noWrap/>
            <w:vAlign w:val="bottom"/>
          </w:tcPr>
          <w:p w14:paraId="783E95DD" w14:textId="5B35405B" w:rsidR="002C23AC" w:rsidRPr="00A00A51" w:rsidRDefault="001F4642" w:rsidP="00A00A51">
            <w:pPr>
              <w:jc w:val="center"/>
              <w:rPr>
                <w:rFonts w:ascii="Calibri" w:eastAsia="Times New Roman" w:hAnsi="Calibri" w:cs="Calibri"/>
                <w:color w:val="000000"/>
                <w:sz w:val="22"/>
                <w:szCs w:val="22"/>
              </w:rPr>
            </w:pPr>
            <w:r>
              <w:rPr>
                <w:rFonts w:ascii="Calibri" w:eastAsia="Times New Roman" w:hAnsi="Calibri" w:cs="Calibri"/>
                <w:color w:val="000000"/>
                <w:sz w:val="22"/>
                <w:szCs w:val="22"/>
              </w:rPr>
              <w:t>12,427</w:t>
            </w:r>
          </w:p>
        </w:tc>
        <w:tc>
          <w:tcPr>
            <w:tcW w:w="1875" w:type="dxa"/>
            <w:tcBorders>
              <w:top w:val="single" w:sz="4" w:space="0" w:color="auto"/>
              <w:left w:val="nil"/>
              <w:bottom w:val="single" w:sz="4" w:space="0" w:color="auto"/>
              <w:right w:val="single" w:sz="4" w:space="0" w:color="auto"/>
            </w:tcBorders>
            <w:shd w:val="clear" w:color="auto" w:fill="auto"/>
            <w:noWrap/>
            <w:vAlign w:val="bottom"/>
          </w:tcPr>
          <w:p w14:paraId="14082591" w14:textId="08808E45" w:rsidR="002C23AC" w:rsidRPr="00A00A51" w:rsidRDefault="001F4642" w:rsidP="00A00A51">
            <w:pPr>
              <w:jc w:val="center"/>
              <w:rPr>
                <w:rFonts w:ascii="Calibri" w:eastAsia="Times New Roman" w:hAnsi="Calibri" w:cs="Calibri"/>
                <w:color w:val="000000"/>
                <w:sz w:val="22"/>
                <w:szCs w:val="22"/>
              </w:rPr>
            </w:pPr>
            <w:r>
              <w:rPr>
                <w:rFonts w:ascii="Calibri" w:eastAsia="Times New Roman" w:hAnsi="Calibri" w:cs="Calibri"/>
                <w:color w:val="000000"/>
                <w:sz w:val="22"/>
                <w:szCs w:val="22"/>
              </w:rPr>
              <w:t>12,248</w:t>
            </w:r>
          </w:p>
        </w:tc>
        <w:tc>
          <w:tcPr>
            <w:tcW w:w="2084" w:type="dxa"/>
            <w:tcBorders>
              <w:top w:val="single" w:sz="4" w:space="0" w:color="auto"/>
              <w:left w:val="nil"/>
              <w:bottom w:val="single" w:sz="4" w:space="0" w:color="auto"/>
              <w:right w:val="single" w:sz="4" w:space="0" w:color="auto"/>
            </w:tcBorders>
            <w:shd w:val="clear" w:color="auto" w:fill="auto"/>
            <w:noWrap/>
            <w:vAlign w:val="bottom"/>
          </w:tcPr>
          <w:p w14:paraId="1795DCE8" w14:textId="59E83B5A" w:rsidR="002C23AC" w:rsidRPr="00A00A51" w:rsidRDefault="001F4642" w:rsidP="00A00A51">
            <w:pPr>
              <w:jc w:val="center"/>
              <w:rPr>
                <w:rFonts w:ascii="Calibri" w:eastAsia="Times New Roman" w:hAnsi="Calibri" w:cs="Calibri"/>
                <w:color w:val="000000"/>
                <w:sz w:val="22"/>
                <w:szCs w:val="22"/>
              </w:rPr>
            </w:pPr>
            <w:r>
              <w:rPr>
                <w:rFonts w:ascii="Calibri" w:eastAsia="Times New Roman" w:hAnsi="Calibri" w:cs="Calibri"/>
                <w:color w:val="000000"/>
                <w:sz w:val="22"/>
                <w:szCs w:val="22"/>
              </w:rPr>
              <w:t>179</w:t>
            </w:r>
          </w:p>
        </w:tc>
        <w:tc>
          <w:tcPr>
            <w:tcW w:w="2084" w:type="dxa"/>
            <w:tcBorders>
              <w:top w:val="single" w:sz="4" w:space="0" w:color="auto"/>
              <w:left w:val="nil"/>
              <w:bottom w:val="single" w:sz="4" w:space="0" w:color="auto"/>
              <w:right w:val="single" w:sz="4" w:space="0" w:color="auto"/>
            </w:tcBorders>
            <w:shd w:val="clear" w:color="auto" w:fill="auto"/>
            <w:noWrap/>
            <w:vAlign w:val="bottom"/>
          </w:tcPr>
          <w:p w14:paraId="6B4870B8" w14:textId="07D856DE" w:rsidR="002C23AC" w:rsidRPr="00A00A51" w:rsidRDefault="001F4642" w:rsidP="00A00A51">
            <w:pPr>
              <w:jc w:val="center"/>
              <w:rPr>
                <w:rFonts w:ascii="Calibri" w:eastAsia="Times New Roman" w:hAnsi="Calibri" w:cs="Calibri"/>
                <w:color w:val="000000"/>
                <w:sz w:val="22"/>
                <w:szCs w:val="22"/>
              </w:rPr>
            </w:pPr>
            <w:r>
              <w:rPr>
                <w:rFonts w:ascii="Calibri" w:eastAsia="Times New Roman" w:hAnsi="Calibri" w:cs="Calibri"/>
                <w:color w:val="000000"/>
                <w:sz w:val="22"/>
                <w:szCs w:val="22"/>
              </w:rPr>
              <w:t>1.4404%</w:t>
            </w:r>
          </w:p>
        </w:tc>
      </w:tr>
    </w:tbl>
    <w:p w14:paraId="107374C7" w14:textId="77777777" w:rsidR="00925488" w:rsidRDefault="00925488" w:rsidP="009E573F">
      <w:pPr>
        <w:jc w:val="both"/>
        <w:rPr>
          <w:rFonts w:cstheme="minorHAnsi"/>
        </w:rPr>
      </w:pPr>
    </w:p>
    <w:p w14:paraId="4A32E3BA" w14:textId="7E0AD7A3" w:rsidR="00130D75" w:rsidRDefault="00130D75" w:rsidP="009E573F">
      <w:pPr>
        <w:jc w:val="both"/>
        <w:rPr>
          <w:rFonts w:cstheme="minorHAnsi"/>
        </w:rPr>
      </w:pPr>
      <w:r>
        <w:rPr>
          <w:rFonts w:cstheme="minorHAnsi"/>
        </w:rPr>
        <w:t xml:space="preserve">Train Accuracy: </w:t>
      </w:r>
      <w:r w:rsidR="003167C5" w:rsidRPr="003167C5">
        <w:rPr>
          <w:rFonts w:cstheme="minorHAnsi"/>
        </w:rPr>
        <w:t>78</w:t>
      </w:r>
      <w:r w:rsidR="003167C5">
        <w:rPr>
          <w:rFonts w:cstheme="minorHAnsi"/>
        </w:rPr>
        <w:t>.</w:t>
      </w:r>
      <w:r w:rsidR="003167C5" w:rsidRPr="003167C5">
        <w:rPr>
          <w:rFonts w:cstheme="minorHAnsi"/>
        </w:rPr>
        <w:t>72</w:t>
      </w:r>
      <w:r w:rsidR="003167C5">
        <w:rPr>
          <w:rFonts w:cstheme="minorHAnsi"/>
        </w:rPr>
        <w:t>%</w:t>
      </w:r>
    </w:p>
    <w:p w14:paraId="67CAAF7A" w14:textId="40687BC7" w:rsidR="003167C5" w:rsidRDefault="003167C5" w:rsidP="009E573F">
      <w:pPr>
        <w:jc w:val="both"/>
        <w:rPr>
          <w:rFonts w:cstheme="minorHAnsi"/>
        </w:rPr>
      </w:pPr>
      <w:r>
        <w:rPr>
          <w:rFonts w:cstheme="minorHAnsi"/>
        </w:rPr>
        <w:t xml:space="preserve">Train Accuracy: </w:t>
      </w:r>
      <w:r w:rsidRPr="003167C5">
        <w:rPr>
          <w:rFonts w:cstheme="minorHAnsi"/>
        </w:rPr>
        <w:t>78</w:t>
      </w:r>
      <w:r>
        <w:rPr>
          <w:rFonts w:cstheme="minorHAnsi"/>
        </w:rPr>
        <w:t>.</w:t>
      </w:r>
      <w:r w:rsidRPr="003167C5">
        <w:rPr>
          <w:rFonts w:cstheme="minorHAnsi"/>
        </w:rPr>
        <w:t>09</w:t>
      </w:r>
      <w:r>
        <w:rPr>
          <w:rFonts w:cstheme="minorHAnsi"/>
        </w:rPr>
        <w:t>%</w:t>
      </w:r>
    </w:p>
    <w:p w14:paraId="4959745E" w14:textId="5ED98BE2" w:rsidR="003167C5" w:rsidRDefault="003167C5" w:rsidP="009E573F">
      <w:pPr>
        <w:jc w:val="both"/>
        <w:rPr>
          <w:rFonts w:cstheme="minorHAnsi"/>
        </w:rPr>
      </w:pPr>
      <w:r>
        <w:rPr>
          <w:rFonts w:cstheme="minorHAnsi"/>
        </w:rPr>
        <w:t>OOT Accuracy</w:t>
      </w:r>
      <w:r w:rsidR="00736AD0">
        <w:rPr>
          <w:rFonts w:cstheme="minorHAnsi"/>
        </w:rPr>
        <w:t xml:space="preserve">: </w:t>
      </w:r>
      <w:r w:rsidR="00794D9F" w:rsidRPr="00794D9F">
        <w:rPr>
          <w:rFonts w:cstheme="minorHAnsi"/>
        </w:rPr>
        <w:t>56</w:t>
      </w:r>
      <w:r w:rsidR="00794D9F">
        <w:rPr>
          <w:rFonts w:cstheme="minorHAnsi"/>
        </w:rPr>
        <w:t>.</w:t>
      </w:r>
      <w:r w:rsidR="00794D9F" w:rsidRPr="00794D9F">
        <w:rPr>
          <w:rFonts w:cstheme="minorHAnsi"/>
        </w:rPr>
        <w:t>98</w:t>
      </w:r>
      <w:r w:rsidR="00794D9F">
        <w:rPr>
          <w:rFonts w:cstheme="minorHAnsi"/>
        </w:rPr>
        <w:t>%</w:t>
      </w:r>
    </w:p>
    <w:p w14:paraId="3827B871" w14:textId="77777777" w:rsidR="00130D75" w:rsidRDefault="00130D75" w:rsidP="009E573F">
      <w:pPr>
        <w:jc w:val="both"/>
        <w:rPr>
          <w:rFonts w:cstheme="minorHAnsi"/>
        </w:rPr>
      </w:pPr>
    </w:p>
    <w:p w14:paraId="005391D3" w14:textId="0ED3FF05" w:rsidR="00925488" w:rsidRDefault="00F03E04" w:rsidP="009E573F">
      <w:pPr>
        <w:jc w:val="both"/>
        <w:rPr>
          <w:rFonts w:cstheme="minorHAnsi"/>
        </w:rPr>
      </w:pPr>
      <w:r>
        <w:rPr>
          <w:rFonts w:cstheme="minorHAnsi"/>
        </w:rPr>
        <w:t>Estimated $</w:t>
      </w:r>
      <w:r w:rsidR="00F860B2">
        <w:rPr>
          <w:rFonts w:cstheme="minorHAnsi"/>
        </w:rPr>
        <w:t xml:space="preserve"> Fraud Savings: $ 21,228,000</w:t>
      </w:r>
    </w:p>
    <w:p w14:paraId="72087EBC" w14:textId="10B2F60D" w:rsidR="00B801FB" w:rsidRDefault="00631788" w:rsidP="009E573F">
      <w:pPr>
        <w:jc w:val="both"/>
        <w:rPr>
          <w:rFonts w:cstheme="minorHAnsi"/>
        </w:rPr>
      </w:pPr>
      <w:r>
        <w:rPr>
          <w:rFonts w:cstheme="minorHAnsi"/>
        </w:rPr>
        <w:t>FDR 3% for OOT: 56.9</w:t>
      </w:r>
      <w:r w:rsidR="004E4B52">
        <w:rPr>
          <w:rFonts w:cstheme="minorHAnsi"/>
        </w:rPr>
        <w:t>8</w:t>
      </w:r>
      <w:r>
        <w:rPr>
          <w:rFonts w:cstheme="minorHAnsi"/>
        </w:rPr>
        <w:t>%</w:t>
      </w:r>
    </w:p>
    <w:p w14:paraId="5C25301B" w14:textId="77777777" w:rsidR="00631788" w:rsidRDefault="00631788" w:rsidP="009E573F">
      <w:pPr>
        <w:jc w:val="both"/>
        <w:rPr>
          <w:rFonts w:cstheme="minorHAnsi"/>
        </w:rPr>
      </w:pPr>
    </w:p>
    <w:p w14:paraId="2FCD6997" w14:textId="77777777" w:rsidR="001B7D2E" w:rsidRDefault="001B7D2E" w:rsidP="009E573F">
      <w:pPr>
        <w:jc w:val="both"/>
        <w:rPr>
          <w:rFonts w:cstheme="minorHAnsi"/>
        </w:rPr>
      </w:pPr>
    </w:p>
    <w:p w14:paraId="3DC01D32" w14:textId="77777777" w:rsidR="001B7D2E" w:rsidRDefault="001B7D2E" w:rsidP="009E573F">
      <w:pPr>
        <w:jc w:val="both"/>
        <w:rPr>
          <w:rFonts w:cstheme="minorHAnsi"/>
        </w:rPr>
      </w:pPr>
    </w:p>
    <w:p w14:paraId="00C4D881" w14:textId="77777777" w:rsidR="00A73ECF" w:rsidRDefault="00A73ECF" w:rsidP="009E573F">
      <w:pPr>
        <w:jc w:val="both"/>
        <w:rPr>
          <w:rFonts w:cstheme="minorHAnsi"/>
        </w:rPr>
      </w:pPr>
    </w:p>
    <w:p w14:paraId="7A399048" w14:textId="77777777" w:rsidR="00A73ECF" w:rsidRDefault="00A73ECF" w:rsidP="009E573F">
      <w:pPr>
        <w:jc w:val="both"/>
        <w:rPr>
          <w:rFonts w:cstheme="minorHAnsi"/>
        </w:rPr>
      </w:pPr>
    </w:p>
    <w:p w14:paraId="7501B5F0" w14:textId="224F10F3" w:rsidR="001B7D2E" w:rsidRDefault="001B7D2E" w:rsidP="001B7D2E">
      <w:pPr>
        <w:jc w:val="both"/>
        <w:rPr>
          <w:rFonts w:cstheme="minorHAnsi"/>
          <w:b/>
          <w:bCs/>
          <w:sz w:val="28"/>
          <w:szCs w:val="28"/>
          <w:u w:val="single"/>
        </w:rPr>
      </w:pPr>
      <w:r>
        <w:rPr>
          <w:rFonts w:cstheme="minorHAnsi"/>
          <w:b/>
          <w:bCs/>
          <w:sz w:val="28"/>
          <w:szCs w:val="28"/>
          <w:u w:val="single"/>
        </w:rPr>
        <w:lastRenderedPageBreak/>
        <w:t>Appendix:</w:t>
      </w:r>
    </w:p>
    <w:p w14:paraId="6CDD1CB8" w14:textId="77777777" w:rsidR="001B7D2E" w:rsidRDefault="001B7D2E" w:rsidP="009E573F">
      <w:pPr>
        <w:jc w:val="both"/>
        <w:rPr>
          <w:rFonts w:cstheme="minorHAnsi"/>
        </w:rPr>
      </w:pPr>
    </w:p>
    <w:p w14:paraId="1111DAC0" w14:textId="77777777" w:rsidR="001B7D2E" w:rsidRDefault="001B7D2E" w:rsidP="009E573F">
      <w:pPr>
        <w:jc w:val="both"/>
        <w:rPr>
          <w:rFonts w:cstheme="minorHAnsi"/>
        </w:rPr>
      </w:pPr>
    </w:p>
    <w:p w14:paraId="584070D4" w14:textId="77777777" w:rsidR="001B7D2E" w:rsidRPr="009F4E2A" w:rsidRDefault="001B7D2E" w:rsidP="001B7D2E">
      <w:pPr>
        <w:jc w:val="center"/>
        <w:rPr>
          <w:rFonts w:asciiTheme="majorHAnsi" w:hAnsiTheme="majorHAnsi" w:cstheme="majorHAnsi"/>
          <w:sz w:val="48"/>
          <w:szCs w:val="48"/>
          <w:u w:val="single"/>
        </w:rPr>
      </w:pPr>
      <w:r w:rsidRPr="009F4E2A">
        <w:rPr>
          <w:rFonts w:asciiTheme="majorHAnsi" w:hAnsiTheme="majorHAnsi" w:cstheme="majorHAnsi"/>
          <w:sz w:val="48"/>
          <w:szCs w:val="48"/>
          <w:u w:val="single"/>
        </w:rPr>
        <w:t>Data Quality Report</w:t>
      </w:r>
    </w:p>
    <w:p w14:paraId="3B356B1A" w14:textId="77777777" w:rsidR="001B7D2E" w:rsidRDefault="001B7D2E" w:rsidP="001B7D2E">
      <w:pPr>
        <w:pStyle w:val="ListParagraph"/>
        <w:rPr>
          <w:rFonts w:cstheme="minorHAnsi"/>
          <w:sz w:val="28"/>
          <w:szCs w:val="28"/>
        </w:rPr>
      </w:pPr>
    </w:p>
    <w:p w14:paraId="0B5AA87A" w14:textId="77777777" w:rsidR="001B7D2E" w:rsidRPr="002054E4" w:rsidRDefault="001B7D2E" w:rsidP="001B7D2E">
      <w:pPr>
        <w:pStyle w:val="ListParagraph"/>
        <w:numPr>
          <w:ilvl w:val="0"/>
          <w:numId w:val="5"/>
        </w:numPr>
        <w:spacing w:after="160" w:line="259" w:lineRule="auto"/>
        <w:rPr>
          <w:rFonts w:cstheme="minorHAnsi"/>
        </w:rPr>
      </w:pPr>
      <w:r w:rsidRPr="002054E4">
        <w:rPr>
          <w:rFonts w:cstheme="minorHAnsi"/>
        </w:rPr>
        <w:t>Data Description</w:t>
      </w:r>
    </w:p>
    <w:p w14:paraId="2FFE169B" w14:textId="77777777" w:rsidR="001B7D2E" w:rsidRDefault="001B7D2E" w:rsidP="001B7D2E">
      <w:pPr>
        <w:pStyle w:val="ListParagraph"/>
        <w:ind w:left="360"/>
        <w:rPr>
          <w:rFonts w:cstheme="minorHAnsi"/>
          <w:sz w:val="28"/>
          <w:szCs w:val="28"/>
        </w:rPr>
      </w:pPr>
    </w:p>
    <w:p w14:paraId="41B5FA52" w14:textId="77777777" w:rsidR="001B7D2E" w:rsidRPr="002054E4" w:rsidRDefault="001B7D2E" w:rsidP="001B7D2E">
      <w:pPr>
        <w:pStyle w:val="ListParagraph"/>
        <w:ind w:left="360"/>
        <w:jc w:val="both"/>
        <w:rPr>
          <w:rFonts w:cstheme="minorHAnsi"/>
        </w:rPr>
      </w:pPr>
      <w:r w:rsidRPr="002054E4">
        <w:rPr>
          <w:rFonts w:cstheme="minorHAnsi"/>
        </w:rPr>
        <w:t xml:space="preserve">The dataset contains credit card transactions </w:t>
      </w:r>
      <w:r>
        <w:rPr>
          <w:rFonts w:cstheme="minorHAnsi"/>
        </w:rPr>
        <w:t xml:space="preserve">obtained from </w:t>
      </w:r>
      <w:r w:rsidRPr="00CE6E48">
        <w:rPr>
          <w:rFonts w:cstheme="minorHAnsi"/>
          <w:b/>
          <w:bCs/>
        </w:rPr>
        <w:t>Mark Nigrini</w:t>
      </w:r>
      <w:r>
        <w:rPr>
          <w:rFonts w:cstheme="minorHAnsi"/>
        </w:rPr>
        <w:t xml:space="preserve"> website</w:t>
      </w:r>
      <w:r w:rsidRPr="002054E4">
        <w:rPr>
          <w:rFonts w:cstheme="minorHAnsi"/>
        </w:rPr>
        <w:t xml:space="preserve"> </w:t>
      </w:r>
      <w:r>
        <w:rPr>
          <w:rFonts w:cstheme="minorHAnsi"/>
        </w:rPr>
        <w:t>of</w:t>
      </w:r>
      <w:r w:rsidRPr="002054E4">
        <w:rPr>
          <w:rFonts w:cstheme="minorHAnsi"/>
        </w:rPr>
        <w:t xml:space="preserve"> a Tennessee located </w:t>
      </w:r>
      <w:r w:rsidRPr="002054E4">
        <w:rPr>
          <w:rFonts w:cstheme="minorHAnsi"/>
          <w:b/>
          <w:bCs/>
        </w:rPr>
        <w:t>US Government organization</w:t>
      </w:r>
      <w:r w:rsidRPr="002054E4">
        <w:rPr>
          <w:rFonts w:cstheme="minorHAnsi"/>
        </w:rPr>
        <w:t xml:space="preserve"> for the business purposes in the </w:t>
      </w:r>
      <w:r w:rsidRPr="002054E4">
        <w:rPr>
          <w:rFonts w:cstheme="minorHAnsi"/>
          <w:b/>
          <w:bCs/>
        </w:rPr>
        <w:t>year 2010</w:t>
      </w:r>
      <w:r w:rsidRPr="002054E4">
        <w:rPr>
          <w:rFonts w:cstheme="minorHAnsi"/>
        </w:rPr>
        <w:t xml:space="preserve">, including information such as the card number, merchant number, transaction amount, and whether it was flagged as fraud. The data will likely be used to identify patterns and anomalies to improve fraud detection in credit card transactions. Dataset consists of </w:t>
      </w:r>
      <w:r w:rsidRPr="002054E4">
        <w:rPr>
          <w:rFonts w:cstheme="minorHAnsi"/>
          <w:b/>
          <w:bCs/>
        </w:rPr>
        <w:t>10 fields</w:t>
      </w:r>
      <w:r w:rsidRPr="002054E4">
        <w:rPr>
          <w:rFonts w:cstheme="minorHAnsi"/>
        </w:rPr>
        <w:t xml:space="preserve"> populated with </w:t>
      </w:r>
      <w:r w:rsidRPr="002054E4">
        <w:rPr>
          <w:rFonts w:cstheme="minorHAnsi"/>
          <w:b/>
          <w:bCs/>
        </w:rPr>
        <w:t>96753 records</w:t>
      </w:r>
      <w:r w:rsidRPr="002054E4">
        <w:rPr>
          <w:rFonts w:cstheme="minorHAnsi"/>
        </w:rPr>
        <w:t xml:space="preserve">. </w:t>
      </w:r>
    </w:p>
    <w:p w14:paraId="7D50F699" w14:textId="77777777" w:rsidR="001B7D2E" w:rsidRDefault="001B7D2E" w:rsidP="001B7D2E">
      <w:pPr>
        <w:pStyle w:val="ListParagraph"/>
        <w:ind w:left="360"/>
        <w:rPr>
          <w:rFonts w:cstheme="minorHAnsi"/>
          <w:sz w:val="28"/>
          <w:szCs w:val="28"/>
        </w:rPr>
      </w:pPr>
    </w:p>
    <w:p w14:paraId="2611517B" w14:textId="77777777" w:rsidR="001B7D2E" w:rsidRPr="002054E4" w:rsidRDefault="001B7D2E" w:rsidP="001B7D2E">
      <w:pPr>
        <w:pStyle w:val="ListParagraph"/>
        <w:numPr>
          <w:ilvl w:val="0"/>
          <w:numId w:val="5"/>
        </w:numPr>
        <w:spacing w:after="160" w:line="259" w:lineRule="auto"/>
        <w:rPr>
          <w:rFonts w:cstheme="minorHAnsi"/>
        </w:rPr>
      </w:pPr>
      <w:r w:rsidRPr="002054E4">
        <w:rPr>
          <w:rFonts w:cstheme="minorHAnsi"/>
        </w:rPr>
        <w:t>Summary Tables</w:t>
      </w:r>
    </w:p>
    <w:p w14:paraId="016FA5F1" w14:textId="77777777" w:rsidR="001B7D2E" w:rsidRDefault="001B7D2E" w:rsidP="001B7D2E">
      <w:pPr>
        <w:jc w:val="center"/>
        <w:rPr>
          <w:rFonts w:cstheme="minorHAnsi"/>
        </w:rPr>
      </w:pPr>
      <w:r w:rsidRPr="00294F05">
        <w:rPr>
          <w:rFonts w:cstheme="minorHAnsi"/>
          <w:b/>
          <w:bCs/>
        </w:rPr>
        <w:t>Table 1</w:t>
      </w:r>
      <w:r w:rsidRPr="002054E4">
        <w:rPr>
          <w:rFonts w:cstheme="minorHAnsi"/>
        </w:rPr>
        <w:t xml:space="preserve"> : Numerical Field</w:t>
      </w:r>
      <w:r>
        <w:rPr>
          <w:rFonts w:cstheme="minorHAnsi"/>
        </w:rPr>
        <w:t>s</w:t>
      </w:r>
      <w:r w:rsidRPr="002054E4">
        <w:rPr>
          <w:rFonts w:cstheme="minorHAnsi"/>
        </w:rPr>
        <w:t xml:space="preserve"> Table</w:t>
      </w:r>
    </w:p>
    <w:p w14:paraId="333DC241" w14:textId="77777777" w:rsidR="001B7D2E" w:rsidRPr="002054E4" w:rsidRDefault="001B7D2E" w:rsidP="001B7D2E">
      <w:pPr>
        <w:rPr>
          <w:rFonts w:cstheme="minorHAnsi"/>
          <w:sz w:val="8"/>
          <w:szCs w:val="8"/>
        </w:rPr>
      </w:pPr>
    </w:p>
    <w:tbl>
      <w:tblPr>
        <w:tblStyle w:val="TableGrid"/>
        <w:tblpPr w:leftFromText="180" w:rightFromText="180" w:vertAnchor="text" w:horzAnchor="margin" w:tblpY="23"/>
        <w:tblW w:w="9558" w:type="dxa"/>
        <w:tblBorders>
          <w:top w:val="single" w:sz="12" w:space="0" w:color="auto"/>
          <w:left w:val="single" w:sz="12" w:space="0" w:color="auto"/>
          <w:bottom w:val="single" w:sz="12" w:space="0" w:color="auto"/>
          <w:right w:val="single" w:sz="12" w:space="0" w:color="auto"/>
          <w:insideV w:val="single" w:sz="12" w:space="0" w:color="auto"/>
        </w:tblBorders>
        <w:tblLayout w:type="fixed"/>
        <w:tblLook w:val="04A0" w:firstRow="1" w:lastRow="0" w:firstColumn="1" w:lastColumn="0" w:noHBand="0" w:noVBand="1"/>
      </w:tblPr>
      <w:tblGrid>
        <w:gridCol w:w="876"/>
        <w:gridCol w:w="1207"/>
        <w:gridCol w:w="1007"/>
        <w:gridCol w:w="671"/>
        <w:gridCol w:w="1007"/>
        <w:gridCol w:w="1426"/>
        <w:gridCol w:w="1090"/>
        <w:gridCol w:w="1090"/>
        <w:gridCol w:w="1184"/>
      </w:tblGrid>
      <w:tr w:rsidR="001B7D2E" w14:paraId="6112833B" w14:textId="77777777" w:rsidTr="005258F7">
        <w:trPr>
          <w:trHeight w:val="845"/>
        </w:trPr>
        <w:tc>
          <w:tcPr>
            <w:tcW w:w="876" w:type="dxa"/>
            <w:tcBorders>
              <w:top w:val="single" w:sz="12" w:space="0" w:color="auto"/>
              <w:bottom w:val="single" w:sz="12" w:space="0" w:color="auto"/>
            </w:tcBorders>
            <w:vAlign w:val="center"/>
          </w:tcPr>
          <w:p w14:paraId="6351F7D3" w14:textId="77777777" w:rsidR="001B7D2E" w:rsidRPr="002054E4" w:rsidRDefault="001B7D2E" w:rsidP="00F04B38">
            <w:pPr>
              <w:pStyle w:val="ListParagraph"/>
              <w:ind w:left="0"/>
              <w:jc w:val="center"/>
              <w:rPr>
                <w:rFonts w:cstheme="minorHAnsi"/>
                <w:b/>
                <w:bCs/>
                <w:sz w:val="28"/>
                <w:szCs w:val="28"/>
              </w:rPr>
            </w:pPr>
            <w:r w:rsidRPr="002054E4">
              <w:rPr>
                <w:rFonts w:cstheme="minorHAnsi"/>
                <w:b/>
                <w:bCs/>
              </w:rPr>
              <w:t>Field names</w:t>
            </w:r>
          </w:p>
        </w:tc>
        <w:tc>
          <w:tcPr>
            <w:tcW w:w="1207" w:type="dxa"/>
            <w:tcBorders>
              <w:top w:val="single" w:sz="12" w:space="0" w:color="auto"/>
              <w:bottom w:val="single" w:sz="12" w:space="0" w:color="auto"/>
            </w:tcBorders>
            <w:vAlign w:val="center"/>
          </w:tcPr>
          <w:p w14:paraId="5A9D588B" w14:textId="77777777" w:rsidR="001B7D2E" w:rsidRPr="002054E4" w:rsidRDefault="001B7D2E" w:rsidP="00F04B38">
            <w:pPr>
              <w:pStyle w:val="ListParagraph"/>
              <w:ind w:left="0"/>
              <w:jc w:val="center"/>
              <w:rPr>
                <w:rFonts w:cstheme="minorHAnsi"/>
                <w:b/>
                <w:bCs/>
              </w:rPr>
            </w:pPr>
            <w:r w:rsidRPr="00417C33">
              <w:rPr>
                <w:rFonts w:cstheme="minorHAnsi"/>
                <w:b/>
                <w:bCs/>
                <w:sz w:val="20"/>
                <w:szCs w:val="20"/>
              </w:rPr>
              <w:t># Populated Records</w:t>
            </w:r>
          </w:p>
        </w:tc>
        <w:tc>
          <w:tcPr>
            <w:tcW w:w="1007" w:type="dxa"/>
            <w:tcBorders>
              <w:top w:val="single" w:sz="12" w:space="0" w:color="auto"/>
              <w:bottom w:val="single" w:sz="12" w:space="0" w:color="auto"/>
            </w:tcBorders>
            <w:vAlign w:val="center"/>
          </w:tcPr>
          <w:p w14:paraId="615AAA74" w14:textId="77777777" w:rsidR="001B7D2E" w:rsidRPr="002054E4" w:rsidRDefault="001B7D2E" w:rsidP="00F04B38">
            <w:pPr>
              <w:pStyle w:val="ListParagraph"/>
              <w:ind w:left="0"/>
              <w:jc w:val="center"/>
              <w:rPr>
                <w:rFonts w:cstheme="minorHAnsi"/>
                <w:b/>
                <w:bCs/>
              </w:rPr>
            </w:pPr>
            <w:r w:rsidRPr="002054E4">
              <w:rPr>
                <w:rFonts w:cstheme="minorHAnsi"/>
                <w:b/>
                <w:bCs/>
              </w:rPr>
              <w:t xml:space="preserve">% </w:t>
            </w:r>
            <w:r w:rsidRPr="00417C33">
              <w:rPr>
                <w:rFonts w:cstheme="minorHAnsi"/>
                <w:b/>
                <w:bCs/>
                <w:sz w:val="20"/>
                <w:szCs w:val="20"/>
              </w:rPr>
              <w:t>populated</w:t>
            </w:r>
          </w:p>
        </w:tc>
        <w:tc>
          <w:tcPr>
            <w:tcW w:w="671" w:type="dxa"/>
            <w:tcBorders>
              <w:top w:val="single" w:sz="12" w:space="0" w:color="auto"/>
              <w:bottom w:val="single" w:sz="12" w:space="0" w:color="auto"/>
            </w:tcBorders>
            <w:vAlign w:val="center"/>
          </w:tcPr>
          <w:p w14:paraId="6E4A1BCC" w14:textId="77777777" w:rsidR="001B7D2E" w:rsidRPr="002054E4" w:rsidRDefault="001B7D2E" w:rsidP="00F04B38">
            <w:pPr>
              <w:pStyle w:val="ListParagraph"/>
              <w:ind w:left="0"/>
              <w:jc w:val="center"/>
              <w:rPr>
                <w:rFonts w:cstheme="minorHAnsi"/>
                <w:b/>
                <w:bCs/>
              </w:rPr>
            </w:pPr>
            <w:r w:rsidRPr="002054E4">
              <w:rPr>
                <w:rFonts w:cstheme="minorHAnsi"/>
                <w:b/>
                <w:bCs/>
              </w:rPr>
              <w:t># zeros</w:t>
            </w:r>
          </w:p>
        </w:tc>
        <w:tc>
          <w:tcPr>
            <w:tcW w:w="1007" w:type="dxa"/>
            <w:tcBorders>
              <w:top w:val="single" w:sz="12" w:space="0" w:color="auto"/>
              <w:bottom w:val="single" w:sz="12" w:space="0" w:color="auto"/>
            </w:tcBorders>
            <w:vAlign w:val="center"/>
          </w:tcPr>
          <w:p w14:paraId="2C196463" w14:textId="77777777" w:rsidR="001B7D2E" w:rsidRPr="002054E4" w:rsidRDefault="001B7D2E" w:rsidP="00F04B38">
            <w:pPr>
              <w:pStyle w:val="ListParagraph"/>
              <w:ind w:left="0"/>
              <w:jc w:val="center"/>
              <w:rPr>
                <w:rFonts w:cstheme="minorHAnsi"/>
                <w:b/>
                <w:bCs/>
              </w:rPr>
            </w:pPr>
            <w:r w:rsidRPr="002054E4">
              <w:rPr>
                <w:rFonts w:cstheme="minorHAnsi"/>
                <w:b/>
                <w:bCs/>
              </w:rPr>
              <w:t>Min</w:t>
            </w:r>
          </w:p>
        </w:tc>
        <w:tc>
          <w:tcPr>
            <w:tcW w:w="1426" w:type="dxa"/>
            <w:tcBorders>
              <w:top w:val="single" w:sz="12" w:space="0" w:color="auto"/>
              <w:bottom w:val="single" w:sz="12" w:space="0" w:color="auto"/>
            </w:tcBorders>
            <w:vAlign w:val="center"/>
          </w:tcPr>
          <w:p w14:paraId="652CE66E" w14:textId="77777777" w:rsidR="001B7D2E" w:rsidRPr="002054E4" w:rsidRDefault="001B7D2E" w:rsidP="00F04B38">
            <w:pPr>
              <w:pStyle w:val="ListParagraph"/>
              <w:ind w:left="0"/>
              <w:jc w:val="center"/>
              <w:rPr>
                <w:rFonts w:cstheme="minorHAnsi"/>
                <w:b/>
                <w:bCs/>
              </w:rPr>
            </w:pPr>
            <w:r w:rsidRPr="002054E4">
              <w:rPr>
                <w:rFonts w:cstheme="minorHAnsi"/>
                <w:b/>
                <w:bCs/>
              </w:rPr>
              <w:t>Max</w:t>
            </w:r>
          </w:p>
        </w:tc>
        <w:tc>
          <w:tcPr>
            <w:tcW w:w="1090" w:type="dxa"/>
            <w:tcBorders>
              <w:top w:val="single" w:sz="12" w:space="0" w:color="auto"/>
              <w:bottom w:val="single" w:sz="12" w:space="0" w:color="auto"/>
            </w:tcBorders>
            <w:vAlign w:val="center"/>
          </w:tcPr>
          <w:p w14:paraId="0690FA35" w14:textId="77777777" w:rsidR="001B7D2E" w:rsidRPr="002054E4" w:rsidRDefault="001B7D2E" w:rsidP="00F04B38">
            <w:pPr>
              <w:pStyle w:val="ListParagraph"/>
              <w:ind w:left="0"/>
              <w:jc w:val="center"/>
              <w:rPr>
                <w:rFonts w:cstheme="minorHAnsi"/>
                <w:b/>
                <w:bCs/>
              </w:rPr>
            </w:pPr>
            <w:r w:rsidRPr="002054E4">
              <w:rPr>
                <w:rFonts w:cstheme="minorHAnsi"/>
                <w:b/>
                <w:bCs/>
              </w:rPr>
              <w:t>Mean</w:t>
            </w:r>
          </w:p>
        </w:tc>
        <w:tc>
          <w:tcPr>
            <w:tcW w:w="1090" w:type="dxa"/>
            <w:tcBorders>
              <w:top w:val="single" w:sz="12" w:space="0" w:color="auto"/>
              <w:bottom w:val="single" w:sz="12" w:space="0" w:color="auto"/>
            </w:tcBorders>
            <w:vAlign w:val="center"/>
          </w:tcPr>
          <w:p w14:paraId="02DB7A7B" w14:textId="77777777" w:rsidR="001B7D2E" w:rsidRPr="002054E4" w:rsidRDefault="001B7D2E" w:rsidP="00F04B38">
            <w:pPr>
              <w:pStyle w:val="ListParagraph"/>
              <w:ind w:left="0"/>
              <w:jc w:val="center"/>
              <w:rPr>
                <w:rFonts w:cstheme="minorHAnsi"/>
                <w:b/>
                <w:bCs/>
              </w:rPr>
            </w:pPr>
            <w:r w:rsidRPr="002054E4">
              <w:rPr>
                <w:rFonts w:cstheme="minorHAnsi"/>
                <w:b/>
                <w:bCs/>
              </w:rPr>
              <w:t>Most Common</w:t>
            </w:r>
          </w:p>
        </w:tc>
        <w:tc>
          <w:tcPr>
            <w:tcW w:w="1184" w:type="dxa"/>
            <w:tcBorders>
              <w:top w:val="single" w:sz="12" w:space="0" w:color="auto"/>
              <w:bottom w:val="single" w:sz="12" w:space="0" w:color="auto"/>
            </w:tcBorders>
            <w:vAlign w:val="center"/>
          </w:tcPr>
          <w:p w14:paraId="38F66F24" w14:textId="77777777" w:rsidR="001B7D2E" w:rsidRPr="002054E4" w:rsidRDefault="001B7D2E" w:rsidP="00F04B38">
            <w:pPr>
              <w:pStyle w:val="ListParagraph"/>
              <w:ind w:left="0"/>
              <w:jc w:val="center"/>
              <w:rPr>
                <w:rFonts w:cstheme="minorHAnsi"/>
                <w:b/>
                <w:bCs/>
              </w:rPr>
            </w:pPr>
            <w:r w:rsidRPr="002054E4">
              <w:rPr>
                <w:rFonts w:cstheme="minorHAnsi"/>
                <w:b/>
                <w:bCs/>
              </w:rPr>
              <w:t>Std. dev</w:t>
            </w:r>
          </w:p>
        </w:tc>
      </w:tr>
      <w:tr w:rsidR="001B7D2E" w14:paraId="72321D56" w14:textId="77777777" w:rsidTr="005258F7">
        <w:trPr>
          <w:trHeight w:val="568"/>
        </w:trPr>
        <w:tc>
          <w:tcPr>
            <w:tcW w:w="876" w:type="dxa"/>
            <w:tcBorders>
              <w:top w:val="single" w:sz="12" w:space="0" w:color="auto"/>
            </w:tcBorders>
          </w:tcPr>
          <w:p w14:paraId="1E416665" w14:textId="77777777" w:rsidR="001B7D2E" w:rsidRPr="00D97E5C" w:rsidRDefault="001B7D2E" w:rsidP="00F04B38">
            <w:pPr>
              <w:pStyle w:val="ListParagraph"/>
              <w:ind w:left="0"/>
              <w:jc w:val="center"/>
              <w:rPr>
                <w:rFonts w:cstheme="minorHAnsi"/>
              </w:rPr>
            </w:pPr>
            <w:r w:rsidRPr="00D97E5C">
              <w:rPr>
                <w:rFonts w:cstheme="minorHAnsi"/>
              </w:rPr>
              <w:t>Date</w:t>
            </w:r>
          </w:p>
        </w:tc>
        <w:tc>
          <w:tcPr>
            <w:tcW w:w="1207" w:type="dxa"/>
            <w:tcBorders>
              <w:top w:val="single" w:sz="12" w:space="0" w:color="auto"/>
            </w:tcBorders>
          </w:tcPr>
          <w:p w14:paraId="4E02031D" w14:textId="77777777" w:rsidR="001B7D2E" w:rsidRPr="00D97E5C" w:rsidRDefault="001B7D2E" w:rsidP="00F04B38">
            <w:pPr>
              <w:pStyle w:val="ListParagraph"/>
              <w:ind w:left="0"/>
              <w:jc w:val="center"/>
              <w:rPr>
                <w:rFonts w:cstheme="minorHAnsi"/>
              </w:rPr>
            </w:pPr>
            <w:r>
              <w:rPr>
                <w:rFonts w:cstheme="minorHAnsi"/>
              </w:rPr>
              <w:t>96,753</w:t>
            </w:r>
          </w:p>
        </w:tc>
        <w:tc>
          <w:tcPr>
            <w:tcW w:w="1007" w:type="dxa"/>
            <w:tcBorders>
              <w:top w:val="single" w:sz="12" w:space="0" w:color="auto"/>
            </w:tcBorders>
          </w:tcPr>
          <w:p w14:paraId="3E3E41E2" w14:textId="77777777" w:rsidR="001B7D2E" w:rsidRPr="00D97E5C" w:rsidRDefault="001B7D2E" w:rsidP="00F04B38">
            <w:pPr>
              <w:pStyle w:val="ListParagraph"/>
              <w:ind w:left="0"/>
              <w:jc w:val="center"/>
              <w:rPr>
                <w:rFonts w:cstheme="minorHAnsi"/>
              </w:rPr>
            </w:pPr>
            <w:r>
              <w:rPr>
                <w:rFonts w:cstheme="minorHAnsi"/>
              </w:rPr>
              <w:t>100.00%</w:t>
            </w:r>
          </w:p>
        </w:tc>
        <w:tc>
          <w:tcPr>
            <w:tcW w:w="671" w:type="dxa"/>
            <w:tcBorders>
              <w:top w:val="single" w:sz="12" w:space="0" w:color="auto"/>
            </w:tcBorders>
          </w:tcPr>
          <w:p w14:paraId="7572467A" w14:textId="77777777" w:rsidR="001B7D2E" w:rsidRPr="00D97E5C" w:rsidRDefault="001B7D2E" w:rsidP="00F04B38">
            <w:pPr>
              <w:pStyle w:val="ListParagraph"/>
              <w:ind w:left="0"/>
              <w:jc w:val="center"/>
              <w:rPr>
                <w:rFonts w:cstheme="minorHAnsi"/>
              </w:rPr>
            </w:pPr>
            <w:r>
              <w:rPr>
                <w:rFonts w:cstheme="minorHAnsi"/>
              </w:rPr>
              <w:t>0</w:t>
            </w:r>
          </w:p>
        </w:tc>
        <w:tc>
          <w:tcPr>
            <w:tcW w:w="1007" w:type="dxa"/>
            <w:tcBorders>
              <w:top w:val="single" w:sz="12" w:space="0" w:color="auto"/>
            </w:tcBorders>
          </w:tcPr>
          <w:p w14:paraId="3C06AC2F" w14:textId="77777777" w:rsidR="001B7D2E" w:rsidRPr="00D97E5C" w:rsidRDefault="001B7D2E" w:rsidP="00F04B38">
            <w:pPr>
              <w:pStyle w:val="ListParagraph"/>
              <w:ind w:left="0"/>
              <w:jc w:val="center"/>
              <w:rPr>
                <w:rFonts w:cstheme="minorHAnsi"/>
              </w:rPr>
            </w:pPr>
            <w:r w:rsidRPr="000F4186">
              <w:rPr>
                <w:rFonts w:ascii="Calibri" w:eastAsia="Times New Roman" w:hAnsi="Calibri" w:cs="Calibri"/>
                <w:color w:val="000000"/>
              </w:rPr>
              <w:t>1/1/2010</w:t>
            </w:r>
          </w:p>
        </w:tc>
        <w:tc>
          <w:tcPr>
            <w:tcW w:w="1426" w:type="dxa"/>
            <w:tcBorders>
              <w:top w:val="single" w:sz="12" w:space="0" w:color="auto"/>
            </w:tcBorders>
          </w:tcPr>
          <w:p w14:paraId="67085645" w14:textId="77777777" w:rsidR="001B7D2E" w:rsidRPr="00D97E5C" w:rsidRDefault="001B7D2E" w:rsidP="00F04B38">
            <w:pPr>
              <w:pStyle w:val="ListParagraph"/>
              <w:ind w:left="0"/>
              <w:jc w:val="center"/>
              <w:rPr>
                <w:rFonts w:cstheme="minorHAnsi"/>
              </w:rPr>
            </w:pPr>
            <w:r w:rsidRPr="000F4186">
              <w:rPr>
                <w:rFonts w:ascii="Calibri" w:eastAsia="Times New Roman" w:hAnsi="Calibri" w:cs="Calibri"/>
                <w:color w:val="000000"/>
              </w:rPr>
              <w:t>12/31/2010</w:t>
            </w:r>
          </w:p>
        </w:tc>
        <w:tc>
          <w:tcPr>
            <w:tcW w:w="1090" w:type="dxa"/>
            <w:tcBorders>
              <w:top w:val="single" w:sz="12" w:space="0" w:color="auto"/>
            </w:tcBorders>
          </w:tcPr>
          <w:p w14:paraId="45E2950B" w14:textId="77777777" w:rsidR="001B7D2E" w:rsidRPr="00D97E5C" w:rsidRDefault="001B7D2E" w:rsidP="00F04B38">
            <w:pPr>
              <w:pStyle w:val="ListParagraph"/>
              <w:ind w:left="0"/>
              <w:jc w:val="center"/>
              <w:rPr>
                <w:rFonts w:cstheme="minorHAnsi"/>
              </w:rPr>
            </w:pPr>
            <w:r w:rsidRPr="00D97E5C">
              <w:rPr>
                <w:rFonts w:cstheme="minorHAnsi"/>
              </w:rPr>
              <w:t>6/25/2010</w:t>
            </w:r>
          </w:p>
        </w:tc>
        <w:tc>
          <w:tcPr>
            <w:tcW w:w="1090" w:type="dxa"/>
            <w:tcBorders>
              <w:top w:val="single" w:sz="12" w:space="0" w:color="auto"/>
            </w:tcBorders>
          </w:tcPr>
          <w:p w14:paraId="207CAA21" w14:textId="77777777" w:rsidR="001B7D2E" w:rsidRPr="00D97E5C" w:rsidRDefault="001B7D2E" w:rsidP="00F04B38">
            <w:pPr>
              <w:pStyle w:val="ListParagraph"/>
              <w:ind w:left="0"/>
              <w:jc w:val="center"/>
              <w:rPr>
                <w:rFonts w:cstheme="minorHAnsi"/>
              </w:rPr>
            </w:pPr>
            <w:r w:rsidRPr="00D97E5C">
              <w:rPr>
                <w:rFonts w:cstheme="minorHAnsi"/>
              </w:rPr>
              <w:t>2/28/2010</w:t>
            </w:r>
          </w:p>
        </w:tc>
        <w:tc>
          <w:tcPr>
            <w:tcW w:w="1184" w:type="dxa"/>
            <w:tcBorders>
              <w:top w:val="single" w:sz="12" w:space="0" w:color="auto"/>
            </w:tcBorders>
          </w:tcPr>
          <w:p w14:paraId="69977360" w14:textId="77777777" w:rsidR="001B7D2E" w:rsidRPr="00D97E5C" w:rsidRDefault="001B7D2E" w:rsidP="00F04B38">
            <w:pPr>
              <w:pStyle w:val="ListParagraph"/>
              <w:ind w:left="0"/>
              <w:jc w:val="center"/>
              <w:rPr>
                <w:rFonts w:cstheme="minorHAnsi"/>
              </w:rPr>
            </w:pPr>
            <w:r>
              <w:rPr>
                <w:rFonts w:cstheme="minorHAnsi"/>
              </w:rPr>
              <w:t>~</w:t>
            </w:r>
            <w:r w:rsidRPr="00D97E5C">
              <w:rPr>
                <w:rFonts w:cstheme="minorHAnsi"/>
              </w:rPr>
              <w:t>9</w:t>
            </w:r>
            <w:r>
              <w:rPr>
                <w:rFonts w:cstheme="minorHAnsi"/>
              </w:rPr>
              <w:t>9</w:t>
            </w:r>
            <w:r w:rsidRPr="00D97E5C">
              <w:rPr>
                <w:rFonts w:cstheme="minorHAnsi"/>
              </w:rPr>
              <w:t xml:space="preserve"> days</w:t>
            </w:r>
          </w:p>
        </w:tc>
      </w:tr>
      <w:tr w:rsidR="001B7D2E" w14:paraId="10EE6E00" w14:textId="77777777" w:rsidTr="005258F7">
        <w:trPr>
          <w:trHeight w:val="568"/>
        </w:trPr>
        <w:tc>
          <w:tcPr>
            <w:tcW w:w="876" w:type="dxa"/>
          </w:tcPr>
          <w:p w14:paraId="079C68ED" w14:textId="77777777" w:rsidR="001B7D2E" w:rsidRPr="00D97E5C" w:rsidRDefault="001B7D2E" w:rsidP="00F04B38">
            <w:pPr>
              <w:pStyle w:val="ListParagraph"/>
              <w:ind w:left="0"/>
              <w:jc w:val="center"/>
              <w:rPr>
                <w:rFonts w:cstheme="minorHAnsi"/>
              </w:rPr>
            </w:pPr>
            <w:r>
              <w:rPr>
                <w:rFonts w:cstheme="minorHAnsi"/>
              </w:rPr>
              <w:t>Amount</w:t>
            </w:r>
          </w:p>
        </w:tc>
        <w:tc>
          <w:tcPr>
            <w:tcW w:w="1207" w:type="dxa"/>
          </w:tcPr>
          <w:p w14:paraId="1672092B" w14:textId="77777777" w:rsidR="001B7D2E" w:rsidRPr="00D97E5C" w:rsidRDefault="001B7D2E" w:rsidP="00F04B38">
            <w:pPr>
              <w:pStyle w:val="ListParagraph"/>
              <w:ind w:left="0"/>
              <w:jc w:val="center"/>
              <w:rPr>
                <w:rFonts w:cstheme="minorHAnsi"/>
              </w:rPr>
            </w:pPr>
            <w:r>
              <w:rPr>
                <w:rFonts w:cstheme="minorHAnsi"/>
              </w:rPr>
              <w:t>96,753</w:t>
            </w:r>
          </w:p>
        </w:tc>
        <w:tc>
          <w:tcPr>
            <w:tcW w:w="1007" w:type="dxa"/>
          </w:tcPr>
          <w:p w14:paraId="2FD66B86" w14:textId="77777777" w:rsidR="001B7D2E" w:rsidRPr="00D97E5C" w:rsidRDefault="001B7D2E" w:rsidP="00F04B38">
            <w:pPr>
              <w:pStyle w:val="ListParagraph"/>
              <w:ind w:left="0"/>
              <w:jc w:val="center"/>
              <w:rPr>
                <w:rFonts w:cstheme="minorHAnsi"/>
              </w:rPr>
            </w:pPr>
            <w:r>
              <w:rPr>
                <w:rFonts w:cstheme="minorHAnsi"/>
              </w:rPr>
              <w:t>100.00%</w:t>
            </w:r>
          </w:p>
        </w:tc>
        <w:tc>
          <w:tcPr>
            <w:tcW w:w="671" w:type="dxa"/>
          </w:tcPr>
          <w:p w14:paraId="4FE7B04C" w14:textId="77777777" w:rsidR="001B7D2E" w:rsidRPr="00D97E5C" w:rsidRDefault="001B7D2E" w:rsidP="00F04B38">
            <w:pPr>
              <w:pStyle w:val="ListParagraph"/>
              <w:ind w:left="0"/>
              <w:jc w:val="center"/>
              <w:rPr>
                <w:rFonts w:cstheme="minorHAnsi"/>
              </w:rPr>
            </w:pPr>
            <w:r>
              <w:rPr>
                <w:rFonts w:cstheme="minorHAnsi"/>
              </w:rPr>
              <w:t>0</w:t>
            </w:r>
          </w:p>
        </w:tc>
        <w:tc>
          <w:tcPr>
            <w:tcW w:w="1007" w:type="dxa"/>
          </w:tcPr>
          <w:p w14:paraId="06632B6E" w14:textId="77777777" w:rsidR="001B7D2E" w:rsidRPr="00D97E5C" w:rsidRDefault="001B7D2E" w:rsidP="00F04B38">
            <w:pPr>
              <w:pStyle w:val="ListParagraph"/>
              <w:ind w:left="0"/>
              <w:jc w:val="center"/>
              <w:rPr>
                <w:rFonts w:cstheme="minorHAnsi"/>
              </w:rPr>
            </w:pPr>
            <w:r>
              <w:rPr>
                <w:rFonts w:ascii="Calibri" w:eastAsia="Times New Roman" w:hAnsi="Calibri" w:cs="Calibri"/>
                <w:color w:val="000000"/>
              </w:rPr>
              <w:t>$</w:t>
            </w:r>
            <w:r w:rsidRPr="000F4186">
              <w:rPr>
                <w:rFonts w:ascii="Calibri" w:eastAsia="Times New Roman" w:hAnsi="Calibri" w:cs="Calibri"/>
                <w:color w:val="000000"/>
              </w:rPr>
              <w:t>0.01</w:t>
            </w:r>
          </w:p>
        </w:tc>
        <w:tc>
          <w:tcPr>
            <w:tcW w:w="1426" w:type="dxa"/>
          </w:tcPr>
          <w:p w14:paraId="2585C9F1" w14:textId="77777777" w:rsidR="001B7D2E" w:rsidRPr="00D97E5C" w:rsidRDefault="001B7D2E" w:rsidP="00F04B38">
            <w:pPr>
              <w:pStyle w:val="ListParagraph"/>
              <w:ind w:left="0"/>
              <w:jc w:val="center"/>
              <w:rPr>
                <w:rFonts w:cstheme="minorHAnsi"/>
              </w:rPr>
            </w:pPr>
            <w:r>
              <w:rPr>
                <w:rFonts w:ascii="Calibri" w:eastAsia="Times New Roman" w:hAnsi="Calibri" w:cs="Calibri"/>
                <w:color w:val="000000"/>
              </w:rPr>
              <w:t>$</w:t>
            </w:r>
            <w:r w:rsidRPr="000F4186">
              <w:rPr>
                <w:rFonts w:ascii="Calibri" w:eastAsia="Times New Roman" w:hAnsi="Calibri" w:cs="Calibri"/>
                <w:color w:val="000000"/>
              </w:rPr>
              <w:t>3</w:t>
            </w:r>
            <w:r>
              <w:rPr>
                <w:rFonts w:ascii="Calibri" w:eastAsia="Times New Roman" w:hAnsi="Calibri" w:cs="Calibri"/>
                <w:color w:val="000000"/>
              </w:rPr>
              <w:t>,</w:t>
            </w:r>
            <w:r w:rsidRPr="000F4186">
              <w:rPr>
                <w:rFonts w:ascii="Calibri" w:eastAsia="Times New Roman" w:hAnsi="Calibri" w:cs="Calibri"/>
                <w:color w:val="000000"/>
              </w:rPr>
              <w:t>102</w:t>
            </w:r>
            <w:r>
              <w:rPr>
                <w:rFonts w:ascii="Calibri" w:eastAsia="Times New Roman" w:hAnsi="Calibri" w:cs="Calibri"/>
                <w:color w:val="000000"/>
              </w:rPr>
              <w:t>,</w:t>
            </w:r>
            <w:r w:rsidRPr="000F4186">
              <w:rPr>
                <w:rFonts w:ascii="Calibri" w:eastAsia="Times New Roman" w:hAnsi="Calibri" w:cs="Calibri"/>
                <w:color w:val="000000"/>
              </w:rPr>
              <w:t>045.53</w:t>
            </w:r>
          </w:p>
        </w:tc>
        <w:tc>
          <w:tcPr>
            <w:tcW w:w="1090" w:type="dxa"/>
          </w:tcPr>
          <w:p w14:paraId="18A0F81F" w14:textId="77777777" w:rsidR="001B7D2E" w:rsidRPr="00D97E5C" w:rsidRDefault="001B7D2E" w:rsidP="00F04B38">
            <w:pPr>
              <w:pStyle w:val="ListParagraph"/>
              <w:ind w:left="0"/>
              <w:jc w:val="center"/>
              <w:rPr>
                <w:rFonts w:cstheme="minorHAnsi"/>
              </w:rPr>
            </w:pPr>
            <w:r>
              <w:rPr>
                <w:rFonts w:cstheme="minorHAnsi"/>
              </w:rPr>
              <w:t>$</w:t>
            </w:r>
            <w:r w:rsidRPr="00D97E5C">
              <w:rPr>
                <w:rFonts w:cstheme="minorHAnsi"/>
              </w:rPr>
              <w:t>427.88</w:t>
            </w:r>
          </w:p>
        </w:tc>
        <w:tc>
          <w:tcPr>
            <w:tcW w:w="1090" w:type="dxa"/>
          </w:tcPr>
          <w:p w14:paraId="725B815E" w14:textId="77777777" w:rsidR="001B7D2E" w:rsidRPr="00D97E5C" w:rsidRDefault="001B7D2E" w:rsidP="00F04B38">
            <w:pPr>
              <w:pStyle w:val="ListParagraph"/>
              <w:ind w:left="0"/>
              <w:jc w:val="center"/>
              <w:rPr>
                <w:rFonts w:cstheme="minorHAnsi"/>
              </w:rPr>
            </w:pPr>
            <w:r>
              <w:rPr>
                <w:rFonts w:cstheme="minorHAnsi"/>
              </w:rPr>
              <w:t>$</w:t>
            </w:r>
            <w:r w:rsidRPr="00D97E5C">
              <w:rPr>
                <w:rFonts w:cstheme="minorHAnsi"/>
              </w:rPr>
              <w:t>3.62</w:t>
            </w:r>
          </w:p>
        </w:tc>
        <w:tc>
          <w:tcPr>
            <w:tcW w:w="1184" w:type="dxa"/>
          </w:tcPr>
          <w:p w14:paraId="3B7EF79F" w14:textId="77777777" w:rsidR="001B7D2E" w:rsidRPr="00D97E5C" w:rsidRDefault="001B7D2E" w:rsidP="00F04B38">
            <w:pPr>
              <w:pStyle w:val="ListParagraph"/>
              <w:ind w:left="0"/>
              <w:jc w:val="center"/>
              <w:rPr>
                <w:rFonts w:cstheme="minorHAnsi"/>
              </w:rPr>
            </w:pPr>
            <w:r>
              <w:rPr>
                <w:rFonts w:cstheme="minorHAnsi"/>
              </w:rPr>
              <w:t>$</w:t>
            </w:r>
            <w:r w:rsidRPr="00D97E5C">
              <w:rPr>
                <w:rFonts w:cstheme="minorHAnsi"/>
              </w:rPr>
              <w:t>10</w:t>
            </w:r>
            <w:r>
              <w:rPr>
                <w:rFonts w:cstheme="minorHAnsi"/>
              </w:rPr>
              <w:t>,</w:t>
            </w:r>
            <w:r w:rsidRPr="00D97E5C">
              <w:rPr>
                <w:rFonts w:cstheme="minorHAnsi"/>
              </w:rPr>
              <w:t>006.14</w:t>
            </w:r>
          </w:p>
        </w:tc>
      </w:tr>
    </w:tbl>
    <w:p w14:paraId="25FEA44F" w14:textId="77777777" w:rsidR="001B7D2E" w:rsidRDefault="001B7D2E" w:rsidP="001B7D2E">
      <w:pPr>
        <w:jc w:val="center"/>
        <w:rPr>
          <w:rFonts w:cstheme="minorHAnsi"/>
          <w:sz w:val="28"/>
          <w:szCs w:val="28"/>
        </w:rPr>
      </w:pPr>
    </w:p>
    <w:p w14:paraId="34F227EB" w14:textId="77777777" w:rsidR="001B7D2E" w:rsidRDefault="001B7D2E" w:rsidP="001B7D2E">
      <w:pPr>
        <w:jc w:val="center"/>
        <w:rPr>
          <w:rFonts w:cstheme="minorHAnsi"/>
          <w:sz w:val="28"/>
          <w:szCs w:val="28"/>
        </w:rPr>
      </w:pPr>
    </w:p>
    <w:p w14:paraId="48F22535" w14:textId="77777777" w:rsidR="001B7D2E" w:rsidRDefault="001B7D2E" w:rsidP="001B7D2E">
      <w:pPr>
        <w:jc w:val="center"/>
        <w:rPr>
          <w:rFonts w:cstheme="minorHAnsi"/>
        </w:rPr>
      </w:pPr>
      <w:r w:rsidRPr="00294F05">
        <w:rPr>
          <w:rFonts w:cstheme="minorHAnsi"/>
          <w:b/>
          <w:bCs/>
        </w:rPr>
        <w:t>Table 2</w:t>
      </w:r>
      <w:r w:rsidRPr="002054E4">
        <w:rPr>
          <w:rFonts w:cstheme="minorHAnsi"/>
        </w:rPr>
        <w:t xml:space="preserve"> : </w:t>
      </w:r>
      <w:r>
        <w:rPr>
          <w:rFonts w:cstheme="minorHAnsi"/>
        </w:rPr>
        <w:t>Categorical</w:t>
      </w:r>
      <w:r w:rsidRPr="002054E4">
        <w:rPr>
          <w:rFonts w:cstheme="minorHAnsi"/>
        </w:rPr>
        <w:t xml:space="preserve"> Field</w:t>
      </w:r>
      <w:r>
        <w:rPr>
          <w:rFonts w:cstheme="minorHAnsi"/>
        </w:rPr>
        <w:t>s</w:t>
      </w:r>
      <w:r w:rsidRPr="002054E4">
        <w:rPr>
          <w:rFonts w:cstheme="minorHAnsi"/>
        </w:rPr>
        <w:t xml:space="preserve"> Table</w:t>
      </w:r>
    </w:p>
    <w:p w14:paraId="0C8A3CFF" w14:textId="77777777" w:rsidR="001B7D2E" w:rsidRPr="00E26107" w:rsidRDefault="001B7D2E" w:rsidP="001B7D2E">
      <w:pPr>
        <w:jc w:val="center"/>
        <w:rPr>
          <w:rFonts w:cstheme="minorHAnsi"/>
          <w:sz w:val="8"/>
          <w:szCs w:val="8"/>
        </w:rPr>
      </w:pPr>
    </w:p>
    <w:tbl>
      <w:tblPr>
        <w:tblW w:w="9541"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1715"/>
        <w:gridCol w:w="1811"/>
        <w:gridCol w:w="1565"/>
        <w:gridCol w:w="1070"/>
        <w:gridCol w:w="1729"/>
        <w:gridCol w:w="1676"/>
      </w:tblGrid>
      <w:tr w:rsidR="001B7D2E" w:rsidRPr="00E26107" w14:paraId="728E9E73" w14:textId="77777777" w:rsidTr="006E09A8">
        <w:trPr>
          <w:trHeight w:val="304"/>
        </w:trPr>
        <w:tc>
          <w:tcPr>
            <w:tcW w:w="1715" w:type="dxa"/>
            <w:tcBorders>
              <w:top w:val="single" w:sz="12" w:space="0" w:color="auto"/>
              <w:bottom w:val="single" w:sz="12" w:space="0" w:color="auto"/>
            </w:tcBorders>
            <w:shd w:val="clear" w:color="auto" w:fill="auto"/>
            <w:noWrap/>
            <w:vAlign w:val="center"/>
            <w:hideMark/>
          </w:tcPr>
          <w:p w14:paraId="2E52B4D7" w14:textId="77777777" w:rsidR="001B7D2E" w:rsidRPr="00E26107" w:rsidRDefault="001B7D2E" w:rsidP="00F04B38">
            <w:pPr>
              <w:jc w:val="center"/>
              <w:rPr>
                <w:rFonts w:ascii="Calibri" w:eastAsia="Times New Roman" w:hAnsi="Calibri" w:cs="Calibri"/>
                <w:b/>
                <w:bCs/>
                <w:color w:val="000000"/>
              </w:rPr>
            </w:pPr>
            <w:r w:rsidRPr="00E26107">
              <w:rPr>
                <w:rFonts w:ascii="Calibri" w:eastAsia="Times New Roman" w:hAnsi="Calibri" w:cs="Calibri"/>
                <w:b/>
                <w:bCs/>
                <w:color w:val="000000"/>
              </w:rPr>
              <w:t>Field Name</w:t>
            </w:r>
          </w:p>
        </w:tc>
        <w:tc>
          <w:tcPr>
            <w:tcW w:w="1811" w:type="dxa"/>
            <w:tcBorders>
              <w:top w:val="single" w:sz="12" w:space="0" w:color="auto"/>
              <w:bottom w:val="single" w:sz="12" w:space="0" w:color="auto"/>
            </w:tcBorders>
            <w:shd w:val="clear" w:color="auto" w:fill="auto"/>
            <w:noWrap/>
            <w:vAlign w:val="center"/>
            <w:hideMark/>
          </w:tcPr>
          <w:p w14:paraId="35F06A68" w14:textId="77777777" w:rsidR="001B7D2E" w:rsidRPr="00E26107" w:rsidRDefault="001B7D2E" w:rsidP="00F04B38">
            <w:pPr>
              <w:jc w:val="center"/>
              <w:rPr>
                <w:rFonts w:ascii="Calibri" w:eastAsia="Times New Roman" w:hAnsi="Calibri" w:cs="Calibri"/>
                <w:b/>
                <w:bCs/>
                <w:color w:val="000000"/>
              </w:rPr>
            </w:pPr>
            <w:r w:rsidRPr="00E26107">
              <w:rPr>
                <w:rFonts w:ascii="Calibri" w:eastAsia="Times New Roman" w:hAnsi="Calibri" w:cs="Calibri"/>
                <w:b/>
                <w:bCs/>
                <w:color w:val="000000"/>
              </w:rPr>
              <w:t># Records With Values</w:t>
            </w:r>
          </w:p>
        </w:tc>
        <w:tc>
          <w:tcPr>
            <w:tcW w:w="1565" w:type="dxa"/>
            <w:tcBorders>
              <w:top w:val="single" w:sz="12" w:space="0" w:color="auto"/>
              <w:bottom w:val="single" w:sz="12" w:space="0" w:color="auto"/>
            </w:tcBorders>
            <w:shd w:val="clear" w:color="auto" w:fill="auto"/>
            <w:noWrap/>
            <w:vAlign w:val="center"/>
            <w:hideMark/>
          </w:tcPr>
          <w:p w14:paraId="632EEA80" w14:textId="77777777" w:rsidR="001B7D2E" w:rsidRPr="00E26107" w:rsidRDefault="001B7D2E" w:rsidP="00F04B38">
            <w:pPr>
              <w:jc w:val="center"/>
              <w:rPr>
                <w:rFonts w:ascii="Calibri" w:eastAsia="Times New Roman" w:hAnsi="Calibri" w:cs="Calibri"/>
                <w:b/>
                <w:bCs/>
                <w:color w:val="000000"/>
              </w:rPr>
            </w:pPr>
            <w:r w:rsidRPr="00E26107">
              <w:rPr>
                <w:rFonts w:ascii="Calibri" w:eastAsia="Times New Roman" w:hAnsi="Calibri" w:cs="Calibri"/>
                <w:b/>
                <w:bCs/>
                <w:color w:val="000000"/>
              </w:rPr>
              <w:t>% Populated</w:t>
            </w:r>
          </w:p>
        </w:tc>
        <w:tc>
          <w:tcPr>
            <w:tcW w:w="1070" w:type="dxa"/>
            <w:tcBorders>
              <w:top w:val="single" w:sz="12" w:space="0" w:color="auto"/>
              <w:bottom w:val="single" w:sz="12" w:space="0" w:color="auto"/>
            </w:tcBorders>
            <w:shd w:val="clear" w:color="auto" w:fill="auto"/>
            <w:noWrap/>
            <w:vAlign w:val="center"/>
            <w:hideMark/>
          </w:tcPr>
          <w:p w14:paraId="19E71EB9" w14:textId="77777777" w:rsidR="001B7D2E" w:rsidRPr="00E26107" w:rsidRDefault="001B7D2E" w:rsidP="00F04B38">
            <w:pPr>
              <w:jc w:val="center"/>
              <w:rPr>
                <w:rFonts w:ascii="Calibri" w:eastAsia="Times New Roman" w:hAnsi="Calibri" w:cs="Calibri"/>
                <w:b/>
                <w:bCs/>
                <w:color w:val="000000"/>
              </w:rPr>
            </w:pPr>
            <w:r w:rsidRPr="00E26107">
              <w:rPr>
                <w:rFonts w:ascii="Calibri" w:eastAsia="Times New Roman" w:hAnsi="Calibri" w:cs="Calibri"/>
                <w:b/>
                <w:bCs/>
                <w:color w:val="000000"/>
              </w:rPr>
              <w:t># Zeros</w:t>
            </w:r>
          </w:p>
        </w:tc>
        <w:tc>
          <w:tcPr>
            <w:tcW w:w="1729" w:type="dxa"/>
            <w:tcBorders>
              <w:top w:val="single" w:sz="12" w:space="0" w:color="auto"/>
              <w:bottom w:val="single" w:sz="12" w:space="0" w:color="auto"/>
            </w:tcBorders>
            <w:shd w:val="clear" w:color="auto" w:fill="auto"/>
            <w:noWrap/>
            <w:vAlign w:val="center"/>
            <w:hideMark/>
          </w:tcPr>
          <w:p w14:paraId="52925A1A" w14:textId="77777777" w:rsidR="001B7D2E" w:rsidRPr="00E26107" w:rsidRDefault="001B7D2E" w:rsidP="00F04B38">
            <w:pPr>
              <w:jc w:val="center"/>
              <w:rPr>
                <w:rFonts w:ascii="Calibri" w:eastAsia="Times New Roman" w:hAnsi="Calibri" w:cs="Calibri"/>
                <w:b/>
                <w:bCs/>
                <w:color w:val="000000"/>
              </w:rPr>
            </w:pPr>
            <w:r w:rsidRPr="00E26107">
              <w:rPr>
                <w:rFonts w:ascii="Calibri" w:eastAsia="Times New Roman" w:hAnsi="Calibri" w:cs="Calibri"/>
                <w:b/>
                <w:bCs/>
                <w:color w:val="000000"/>
              </w:rPr>
              <w:t># Unique Values</w:t>
            </w:r>
          </w:p>
        </w:tc>
        <w:tc>
          <w:tcPr>
            <w:tcW w:w="1651" w:type="dxa"/>
            <w:tcBorders>
              <w:top w:val="single" w:sz="12" w:space="0" w:color="auto"/>
              <w:bottom w:val="single" w:sz="12" w:space="0" w:color="auto"/>
            </w:tcBorders>
            <w:shd w:val="clear" w:color="auto" w:fill="auto"/>
            <w:noWrap/>
            <w:vAlign w:val="center"/>
            <w:hideMark/>
          </w:tcPr>
          <w:p w14:paraId="53976871" w14:textId="77777777" w:rsidR="001B7D2E" w:rsidRPr="00E26107" w:rsidRDefault="001B7D2E" w:rsidP="00F04B38">
            <w:pPr>
              <w:jc w:val="center"/>
              <w:rPr>
                <w:rFonts w:ascii="Calibri" w:eastAsia="Times New Roman" w:hAnsi="Calibri" w:cs="Calibri"/>
                <w:b/>
                <w:bCs/>
                <w:color w:val="000000"/>
              </w:rPr>
            </w:pPr>
            <w:r w:rsidRPr="00E26107">
              <w:rPr>
                <w:rFonts w:ascii="Calibri" w:eastAsia="Times New Roman" w:hAnsi="Calibri" w:cs="Calibri"/>
                <w:b/>
                <w:bCs/>
                <w:color w:val="000000"/>
              </w:rPr>
              <w:t>Most Common</w:t>
            </w:r>
          </w:p>
        </w:tc>
      </w:tr>
      <w:tr w:rsidR="001B7D2E" w:rsidRPr="00E26107" w14:paraId="0ED3F21A" w14:textId="77777777" w:rsidTr="006E09A8">
        <w:trPr>
          <w:trHeight w:val="304"/>
        </w:trPr>
        <w:tc>
          <w:tcPr>
            <w:tcW w:w="1715" w:type="dxa"/>
            <w:tcBorders>
              <w:top w:val="single" w:sz="12" w:space="0" w:color="auto"/>
            </w:tcBorders>
            <w:shd w:val="clear" w:color="auto" w:fill="auto"/>
            <w:noWrap/>
            <w:vAlign w:val="center"/>
            <w:hideMark/>
          </w:tcPr>
          <w:p w14:paraId="64619517"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Recnum</w:t>
            </w:r>
          </w:p>
        </w:tc>
        <w:tc>
          <w:tcPr>
            <w:tcW w:w="1811" w:type="dxa"/>
            <w:tcBorders>
              <w:top w:val="single" w:sz="12" w:space="0" w:color="auto"/>
            </w:tcBorders>
            <w:shd w:val="clear" w:color="auto" w:fill="auto"/>
            <w:noWrap/>
            <w:vAlign w:val="center"/>
            <w:hideMark/>
          </w:tcPr>
          <w:p w14:paraId="0EA1822E"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96</w:t>
            </w:r>
            <w:r>
              <w:rPr>
                <w:rFonts w:ascii="Calibri" w:eastAsia="Times New Roman" w:hAnsi="Calibri" w:cs="Calibri"/>
                <w:color w:val="000000"/>
              </w:rPr>
              <w:t>,</w:t>
            </w:r>
            <w:r w:rsidRPr="00E26107">
              <w:rPr>
                <w:rFonts w:ascii="Calibri" w:eastAsia="Times New Roman" w:hAnsi="Calibri" w:cs="Calibri"/>
                <w:color w:val="000000"/>
              </w:rPr>
              <w:t>753</w:t>
            </w:r>
          </w:p>
        </w:tc>
        <w:tc>
          <w:tcPr>
            <w:tcW w:w="1565" w:type="dxa"/>
            <w:tcBorders>
              <w:top w:val="single" w:sz="12" w:space="0" w:color="auto"/>
            </w:tcBorders>
            <w:shd w:val="clear" w:color="auto" w:fill="auto"/>
            <w:noWrap/>
            <w:vAlign w:val="center"/>
            <w:hideMark/>
          </w:tcPr>
          <w:p w14:paraId="650BC49F"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100.00%</w:t>
            </w:r>
          </w:p>
        </w:tc>
        <w:tc>
          <w:tcPr>
            <w:tcW w:w="1070" w:type="dxa"/>
            <w:tcBorders>
              <w:top w:val="single" w:sz="12" w:space="0" w:color="auto"/>
            </w:tcBorders>
            <w:shd w:val="clear" w:color="auto" w:fill="auto"/>
            <w:noWrap/>
            <w:vAlign w:val="center"/>
            <w:hideMark/>
          </w:tcPr>
          <w:p w14:paraId="0F830485"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0</w:t>
            </w:r>
          </w:p>
        </w:tc>
        <w:tc>
          <w:tcPr>
            <w:tcW w:w="1729" w:type="dxa"/>
            <w:tcBorders>
              <w:top w:val="single" w:sz="12" w:space="0" w:color="auto"/>
            </w:tcBorders>
            <w:shd w:val="clear" w:color="auto" w:fill="auto"/>
            <w:noWrap/>
            <w:vAlign w:val="center"/>
            <w:hideMark/>
          </w:tcPr>
          <w:p w14:paraId="3051265A"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96</w:t>
            </w:r>
            <w:r>
              <w:rPr>
                <w:rFonts w:ascii="Calibri" w:eastAsia="Times New Roman" w:hAnsi="Calibri" w:cs="Calibri"/>
                <w:color w:val="000000"/>
              </w:rPr>
              <w:t>,</w:t>
            </w:r>
            <w:r w:rsidRPr="00E26107">
              <w:rPr>
                <w:rFonts w:ascii="Calibri" w:eastAsia="Times New Roman" w:hAnsi="Calibri" w:cs="Calibri"/>
                <w:color w:val="000000"/>
              </w:rPr>
              <w:t>753</w:t>
            </w:r>
          </w:p>
        </w:tc>
        <w:tc>
          <w:tcPr>
            <w:tcW w:w="1651" w:type="dxa"/>
            <w:tcBorders>
              <w:top w:val="single" w:sz="12" w:space="0" w:color="auto"/>
            </w:tcBorders>
            <w:shd w:val="clear" w:color="auto" w:fill="auto"/>
            <w:noWrap/>
            <w:vAlign w:val="center"/>
            <w:hideMark/>
          </w:tcPr>
          <w:p w14:paraId="343921D7"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1</w:t>
            </w:r>
          </w:p>
        </w:tc>
      </w:tr>
      <w:tr w:rsidR="001B7D2E" w:rsidRPr="00E26107" w14:paraId="36EBD9A5" w14:textId="77777777" w:rsidTr="006E09A8">
        <w:trPr>
          <w:trHeight w:val="304"/>
        </w:trPr>
        <w:tc>
          <w:tcPr>
            <w:tcW w:w="1715" w:type="dxa"/>
            <w:shd w:val="clear" w:color="auto" w:fill="auto"/>
            <w:noWrap/>
            <w:vAlign w:val="center"/>
            <w:hideMark/>
          </w:tcPr>
          <w:p w14:paraId="73FB7D60"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Cardnum</w:t>
            </w:r>
          </w:p>
        </w:tc>
        <w:tc>
          <w:tcPr>
            <w:tcW w:w="1811" w:type="dxa"/>
            <w:shd w:val="clear" w:color="auto" w:fill="auto"/>
            <w:noWrap/>
            <w:vAlign w:val="center"/>
            <w:hideMark/>
          </w:tcPr>
          <w:p w14:paraId="1205B2FB"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96</w:t>
            </w:r>
            <w:r>
              <w:rPr>
                <w:rFonts w:ascii="Calibri" w:eastAsia="Times New Roman" w:hAnsi="Calibri" w:cs="Calibri"/>
                <w:color w:val="000000"/>
              </w:rPr>
              <w:t>,</w:t>
            </w:r>
            <w:r w:rsidRPr="00E26107">
              <w:rPr>
                <w:rFonts w:ascii="Calibri" w:eastAsia="Times New Roman" w:hAnsi="Calibri" w:cs="Calibri"/>
                <w:color w:val="000000"/>
              </w:rPr>
              <w:t>753</w:t>
            </w:r>
          </w:p>
        </w:tc>
        <w:tc>
          <w:tcPr>
            <w:tcW w:w="1565" w:type="dxa"/>
            <w:shd w:val="clear" w:color="auto" w:fill="auto"/>
            <w:noWrap/>
            <w:vAlign w:val="center"/>
            <w:hideMark/>
          </w:tcPr>
          <w:p w14:paraId="7FAFF842"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100.00%</w:t>
            </w:r>
          </w:p>
        </w:tc>
        <w:tc>
          <w:tcPr>
            <w:tcW w:w="1070" w:type="dxa"/>
            <w:shd w:val="clear" w:color="auto" w:fill="auto"/>
            <w:noWrap/>
            <w:vAlign w:val="center"/>
            <w:hideMark/>
          </w:tcPr>
          <w:p w14:paraId="1CD3FB35"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0</w:t>
            </w:r>
          </w:p>
        </w:tc>
        <w:tc>
          <w:tcPr>
            <w:tcW w:w="1729" w:type="dxa"/>
            <w:shd w:val="clear" w:color="auto" w:fill="auto"/>
            <w:noWrap/>
            <w:vAlign w:val="center"/>
            <w:hideMark/>
          </w:tcPr>
          <w:p w14:paraId="0B58E438"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1</w:t>
            </w:r>
            <w:r>
              <w:rPr>
                <w:rFonts w:ascii="Calibri" w:eastAsia="Times New Roman" w:hAnsi="Calibri" w:cs="Calibri"/>
                <w:color w:val="000000"/>
              </w:rPr>
              <w:t>,</w:t>
            </w:r>
            <w:r w:rsidRPr="00E26107">
              <w:rPr>
                <w:rFonts w:ascii="Calibri" w:eastAsia="Times New Roman" w:hAnsi="Calibri" w:cs="Calibri"/>
                <w:color w:val="000000"/>
              </w:rPr>
              <w:t>645</w:t>
            </w:r>
          </w:p>
        </w:tc>
        <w:tc>
          <w:tcPr>
            <w:tcW w:w="1651" w:type="dxa"/>
            <w:shd w:val="clear" w:color="auto" w:fill="auto"/>
            <w:noWrap/>
            <w:vAlign w:val="center"/>
            <w:hideMark/>
          </w:tcPr>
          <w:p w14:paraId="6C37E227"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5142148452</w:t>
            </w:r>
          </w:p>
        </w:tc>
      </w:tr>
      <w:tr w:rsidR="001B7D2E" w:rsidRPr="00E26107" w14:paraId="4A7637BB" w14:textId="77777777" w:rsidTr="006E09A8">
        <w:trPr>
          <w:trHeight w:val="304"/>
        </w:trPr>
        <w:tc>
          <w:tcPr>
            <w:tcW w:w="1715" w:type="dxa"/>
            <w:shd w:val="clear" w:color="auto" w:fill="auto"/>
            <w:noWrap/>
            <w:vAlign w:val="center"/>
            <w:hideMark/>
          </w:tcPr>
          <w:p w14:paraId="110962F0"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Merchnum</w:t>
            </w:r>
          </w:p>
        </w:tc>
        <w:tc>
          <w:tcPr>
            <w:tcW w:w="1811" w:type="dxa"/>
            <w:shd w:val="clear" w:color="auto" w:fill="auto"/>
            <w:noWrap/>
            <w:vAlign w:val="center"/>
            <w:hideMark/>
          </w:tcPr>
          <w:p w14:paraId="30255C6B"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93</w:t>
            </w:r>
            <w:r>
              <w:rPr>
                <w:rFonts w:ascii="Calibri" w:eastAsia="Times New Roman" w:hAnsi="Calibri" w:cs="Calibri"/>
                <w:color w:val="000000"/>
              </w:rPr>
              <w:t>,</w:t>
            </w:r>
            <w:r w:rsidRPr="00E26107">
              <w:rPr>
                <w:rFonts w:ascii="Calibri" w:eastAsia="Times New Roman" w:hAnsi="Calibri" w:cs="Calibri"/>
                <w:color w:val="000000"/>
              </w:rPr>
              <w:t>378</w:t>
            </w:r>
          </w:p>
        </w:tc>
        <w:tc>
          <w:tcPr>
            <w:tcW w:w="1565" w:type="dxa"/>
            <w:shd w:val="clear" w:color="auto" w:fill="auto"/>
            <w:noWrap/>
            <w:vAlign w:val="center"/>
            <w:hideMark/>
          </w:tcPr>
          <w:p w14:paraId="2457366F"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96.51%</w:t>
            </w:r>
          </w:p>
        </w:tc>
        <w:tc>
          <w:tcPr>
            <w:tcW w:w="1070" w:type="dxa"/>
            <w:shd w:val="clear" w:color="auto" w:fill="auto"/>
            <w:noWrap/>
            <w:vAlign w:val="center"/>
            <w:hideMark/>
          </w:tcPr>
          <w:p w14:paraId="40D017B1"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0</w:t>
            </w:r>
          </w:p>
        </w:tc>
        <w:tc>
          <w:tcPr>
            <w:tcW w:w="1729" w:type="dxa"/>
            <w:shd w:val="clear" w:color="auto" w:fill="auto"/>
            <w:noWrap/>
            <w:vAlign w:val="center"/>
            <w:hideMark/>
          </w:tcPr>
          <w:p w14:paraId="0A29B333"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13</w:t>
            </w:r>
            <w:r>
              <w:rPr>
                <w:rFonts w:ascii="Calibri" w:eastAsia="Times New Roman" w:hAnsi="Calibri" w:cs="Calibri"/>
                <w:color w:val="000000"/>
              </w:rPr>
              <w:t>,</w:t>
            </w:r>
            <w:r w:rsidRPr="00E26107">
              <w:rPr>
                <w:rFonts w:ascii="Calibri" w:eastAsia="Times New Roman" w:hAnsi="Calibri" w:cs="Calibri"/>
                <w:color w:val="000000"/>
              </w:rPr>
              <w:t>091</w:t>
            </w:r>
          </w:p>
        </w:tc>
        <w:tc>
          <w:tcPr>
            <w:tcW w:w="1651" w:type="dxa"/>
            <w:shd w:val="clear" w:color="auto" w:fill="auto"/>
            <w:noWrap/>
            <w:vAlign w:val="center"/>
            <w:hideMark/>
          </w:tcPr>
          <w:p w14:paraId="7CCC7375"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930090121224</w:t>
            </w:r>
          </w:p>
        </w:tc>
      </w:tr>
      <w:tr w:rsidR="001B7D2E" w:rsidRPr="00E26107" w14:paraId="773A2B03" w14:textId="77777777" w:rsidTr="006E09A8">
        <w:trPr>
          <w:trHeight w:val="304"/>
        </w:trPr>
        <w:tc>
          <w:tcPr>
            <w:tcW w:w="1715" w:type="dxa"/>
            <w:shd w:val="clear" w:color="auto" w:fill="auto"/>
            <w:noWrap/>
            <w:vAlign w:val="center"/>
            <w:hideMark/>
          </w:tcPr>
          <w:p w14:paraId="3444CDE3"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Merch description</w:t>
            </w:r>
          </w:p>
        </w:tc>
        <w:tc>
          <w:tcPr>
            <w:tcW w:w="1811" w:type="dxa"/>
            <w:shd w:val="clear" w:color="auto" w:fill="auto"/>
            <w:noWrap/>
            <w:vAlign w:val="center"/>
            <w:hideMark/>
          </w:tcPr>
          <w:p w14:paraId="4E9B45D8"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96</w:t>
            </w:r>
            <w:r>
              <w:rPr>
                <w:rFonts w:ascii="Calibri" w:eastAsia="Times New Roman" w:hAnsi="Calibri" w:cs="Calibri"/>
                <w:color w:val="000000"/>
              </w:rPr>
              <w:t>,</w:t>
            </w:r>
            <w:r w:rsidRPr="00E26107">
              <w:rPr>
                <w:rFonts w:ascii="Calibri" w:eastAsia="Times New Roman" w:hAnsi="Calibri" w:cs="Calibri"/>
                <w:color w:val="000000"/>
              </w:rPr>
              <w:t>753</w:t>
            </w:r>
          </w:p>
        </w:tc>
        <w:tc>
          <w:tcPr>
            <w:tcW w:w="1565" w:type="dxa"/>
            <w:shd w:val="clear" w:color="auto" w:fill="auto"/>
            <w:noWrap/>
            <w:vAlign w:val="center"/>
            <w:hideMark/>
          </w:tcPr>
          <w:p w14:paraId="35D35B24"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100.00%</w:t>
            </w:r>
          </w:p>
        </w:tc>
        <w:tc>
          <w:tcPr>
            <w:tcW w:w="1070" w:type="dxa"/>
            <w:shd w:val="clear" w:color="auto" w:fill="auto"/>
            <w:noWrap/>
            <w:vAlign w:val="center"/>
            <w:hideMark/>
          </w:tcPr>
          <w:p w14:paraId="085C4E98"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0</w:t>
            </w:r>
          </w:p>
        </w:tc>
        <w:tc>
          <w:tcPr>
            <w:tcW w:w="1729" w:type="dxa"/>
            <w:shd w:val="clear" w:color="auto" w:fill="auto"/>
            <w:noWrap/>
            <w:vAlign w:val="center"/>
            <w:hideMark/>
          </w:tcPr>
          <w:p w14:paraId="583FE0E1"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13</w:t>
            </w:r>
            <w:r>
              <w:rPr>
                <w:rFonts w:ascii="Calibri" w:eastAsia="Times New Roman" w:hAnsi="Calibri" w:cs="Calibri"/>
                <w:color w:val="000000"/>
              </w:rPr>
              <w:t>,</w:t>
            </w:r>
            <w:r w:rsidRPr="00E26107">
              <w:rPr>
                <w:rFonts w:ascii="Calibri" w:eastAsia="Times New Roman" w:hAnsi="Calibri" w:cs="Calibri"/>
                <w:color w:val="000000"/>
              </w:rPr>
              <w:t>126</w:t>
            </w:r>
          </w:p>
        </w:tc>
        <w:tc>
          <w:tcPr>
            <w:tcW w:w="1651" w:type="dxa"/>
            <w:shd w:val="clear" w:color="auto" w:fill="auto"/>
            <w:noWrap/>
            <w:vAlign w:val="center"/>
            <w:hideMark/>
          </w:tcPr>
          <w:p w14:paraId="25A2F267"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GSA-FSS-ADV</w:t>
            </w:r>
          </w:p>
        </w:tc>
      </w:tr>
      <w:tr w:rsidR="001B7D2E" w:rsidRPr="00E26107" w14:paraId="09CB725B" w14:textId="77777777" w:rsidTr="006E09A8">
        <w:trPr>
          <w:trHeight w:val="304"/>
        </w:trPr>
        <w:tc>
          <w:tcPr>
            <w:tcW w:w="1715" w:type="dxa"/>
            <w:shd w:val="clear" w:color="auto" w:fill="auto"/>
            <w:noWrap/>
            <w:vAlign w:val="center"/>
            <w:hideMark/>
          </w:tcPr>
          <w:p w14:paraId="0D910AE1"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Merch state</w:t>
            </w:r>
          </w:p>
        </w:tc>
        <w:tc>
          <w:tcPr>
            <w:tcW w:w="1811" w:type="dxa"/>
            <w:shd w:val="clear" w:color="auto" w:fill="auto"/>
            <w:noWrap/>
            <w:vAlign w:val="center"/>
            <w:hideMark/>
          </w:tcPr>
          <w:p w14:paraId="105B05B9"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95</w:t>
            </w:r>
            <w:r>
              <w:rPr>
                <w:rFonts w:ascii="Calibri" w:eastAsia="Times New Roman" w:hAnsi="Calibri" w:cs="Calibri"/>
                <w:color w:val="000000"/>
              </w:rPr>
              <w:t>,</w:t>
            </w:r>
            <w:r w:rsidRPr="00E26107">
              <w:rPr>
                <w:rFonts w:ascii="Calibri" w:eastAsia="Times New Roman" w:hAnsi="Calibri" w:cs="Calibri"/>
                <w:color w:val="000000"/>
              </w:rPr>
              <w:t>558</w:t>
            </w:r>
          </w:p>
        </w:tc>
        <w:tc>
          <w:tcPr>
            <w:tcW w:w="1565" w:type="dxa"/>
            <w:shd w:val="clear" w:color="auto" w:fill="auto"/>
            <w:noWrap/>
            <w:vAlign w:val="center"/>
            <w:hideMark/>
          </w:tcPr>
          <w:p w14:paraId="0EF75597"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98.76%</w:t>
            </w:r>
          </w:p>
        </w:tc>
        <w:tc>
          <w:tcPr>
            <w:tcW w:w="1070" w:type="dxa"/>
            <w:shd w:val="clear" w:color="auto" w:fill="auto"/>
            <w:noWrap/>
            <w:vAlign w:val="center"/>
            <w:hideMark/>
          </w:tcPr>
          <w:p w14:paraId="419B2AFE"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0</w:t>
            </w:r>
          </w:p>
        </w:tc>
        <w:tc>
          <w:tcPr>
            <w:tcW w:w="1729" w:type="dxa"/>
            <w:shd w:val="clear" w:color="auto" w:fill="auto"/>
            <w:noWrap/>
            <w:vAlign w:val="center"/>
            <w:hideMark/>
          </w:tcPr>
          <w:p w14:paraId="78CD2165"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227</w:t>
            </w:r>
          </w:p>
        </w:tc>
        <w:tc>
          <w:tcPr>
            <w:tcW w:w="1651" w:type="dxa"/>
            <w:shd w:val="clear" w:color="auto" w:fill="auto"/>
            <w:noWrap/>
            <w:vAlign w:val="center"/>
            <w:hideMark/>
          </w:tcPr>
          <w:p w14:paraId="708718B3"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TN</w:t>
            </w:r>
          </w:p>
        </w:tc>
      </w:tr>
      <w:tr w:rsidR="001B7D2E" w:rsidRPr="00E26107" w14:paraId="2ADD2BCD" w14:textId="77777777" w:rsidTr="006E09A8">
        <w:trPr>
          <w:trHeight w:val="304"/>
        </w:trPr>
        <w:tc>
          <w:tcPr>
            <w:tcW w:w="1715" w:type="dxa"/>
            <w:shd w:val="clear" w:color="auto" w:fill="auto"/>
            <w:noWrap/>
            <w:vAlign w:val="center"/>
            <w:hideMark/>
          </w:tcPr>
          <w:p w14:paraId="5CEED31D"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Merch zip</w:t>
            </w:r>
          </w:p>
        </w:tc>
        <w:tc>
          <w:tcPr>
            <w:tcW w:w="1811" w:type="dxa"/>
            <w:shd w:val="clear" w:color="auto" w:fill="auto"/>
            <w:noWrap/>
            <w:vAlign w:val="center"/>
            <w:hideMark/>
          </w:tcPr>
          <w:p w14:paraId="5125F95E"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92</w:t>
            </w:r>
            <w:r>
              <w:rPr>
                <w:rFonts w:ascii="Calibri" w:eastAsia="Times New Roman" w:hAnsi="Calibri" w:cs="Calibri"/>
                <w:color w:val="000000"/>
              </w:rPr>
              <w:t>,</w:t>
            </w:r>
            <w:r w:rsidRPr="00E26107">
              <w:rPr>
                <w:rFonts w:ascii="Calibri" w:eastAsia="Times New Roman" w:hAnsi="Calibri" w:cs="Calibri"/>
                <w:color w:val="000000"/>
              </w:rPr>
              <w:t>097</w:t>
            </w:r>
          </w:p>
        </w:tc>
        <w:tc>
          <w:tcPr>
            <w:tcW w:w="1565" w:type="dxa"/>
            <w:shd w:val="clear" w:color="auto" w:fill="auto"/>
            <w:noWrap/>
            <w:vAlign w:val="center"/>
            <w:hideMark/>
          </w:tcPr>
          <w:p w14:paraId="38DC7253"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95.19%</w:t>
            </w:r>
          </w:p>
        </w:tc>
        <w:tc>
          <w:tcPr>
            <w:tcW w:w="1070" w:type="dxa"/>
            <w:shd w:val="clear" w:color="auto" w:fill="auto"/>
            <w:noWrap/>
            <w:vAlign w:val="center"/>
            <w:hideMark/>
          </w:tcPr>
          <w:p w14:paraId="7C1AB88F"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0</w:t>
            </w:r>
          </w:p>
        </w:tc>
        <w:tc>
          <w:tcPr>
            <w:tcW w:w="1729" w:type="dxa"/>
            <w:shd w:val="clear" w:color="auto" w:fill="auto"/>
            <w:noWrap/>
            <w:vAlign w:val="center"/>
            <w:hideMark/>
          </w:tcPr>
          <w:p w14:paraId="2827410F"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4</w:t>
            </w:r>
            <w:r>
              <w:rPr>
                <w:rFonts w:ascii="Calibri" w:eastAsia="Times New Roman" w:hAnsi="Calibri" w:cs="Calibri"/>
                <w:color w:val="000000"/>
              </w:rPr>
              <w:t>,</w:t>
            </w:r>
            <w:r w:rsidRPr="00E26107">
              <w:rPr>
                <w:rFonts w:ascii="Calibri" w:eastAsia="Times New Roman" w:hAnsi="Calibri" w:cs="Calibri"/>
                <w:color w:val="000000"/>
              </w:rPr>
              <w:t>567</w:t>
            </w:r>
          </w:p>
        </w:tc>
        <w:tc>
          <w:tcPr>
            <w:tcW w:w="1651" w:type="dxa"/>
            <w:shd w:val="clear" w:color="auto" w:fill="auto"/>
            <w:noWrap/>
            <w:vAlign w:val="center"/>
            <w:hideMark/>
          </w:tcPr>
          <w:p w14:paraId="04F7A0B6"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38</w:t>
            </w:r>
            <w:r>
              <w:rPr>
                <w:rFonts w:ascii="Calibri" w:eastAsia="Times New Roman" w:hAnsi="Calibri" w:cs="Calibri"/>
                <w:color w:val="000000"/>
              </w:rPr>
              <w:t>,</w:t>
            </w:r>
            <w:r w:rsidRPr="00E26107">
              <w:rPr>
                <w:rFonts w:ascii="Calibri" w:eastAsia="Times New Roman" w:hAnsi="Calibri" w:cs="Calibri"/>
                <w:color w:val="000000"/>
              </w:rPr>
              <w:t>118</w:t>
            </w:r>
          </w:p>
        </w:tc>
      </w:tr>
      <w:tr w:rsidR="001B7D2E" w:rsidRPr="00E26107" w14:paraId="715E816F" w14:textId="77777777" w:rsidTr="006E09A8">
        <w:trPr>
          <w:trHeight w:val="304"/>
        </w:trPr>
        <w:tc>
          <w:tcPr>
            <w:tcW w:w="1715" w:type="dxa"/>
            <w:shd w:val="clear" w:color="auto" w:fill="auto"/>
            <w:noWrap/>
            <w:vAlign w:val="center"/>
            <w:hideMark/>
          </w:tcPr>
          <w:p w14:paraId="01E62E78"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Transtype</w:t>
            </w:r>
          </w:p>
        </w:tc>
        <w:tc>
          <w:tcPr>
            <w:tcW w:w="1811" w:type="dxa"/>
            <w:shd w:val="clear" w:color="auto" w:fill="auto"/>
            <w:noWrap/>
            <w:vAlign w:val="center"/>
            <w:hideMark/>
          </w:tcPr>
          <w:p w14:paraId="769160A5"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96</w:t>
            </w:r>
            <w:r>
              <w:rPr>
                <w:rFonts w:ascii="Calibri" w:eastAsia="Times New Roman" w:hAnsi="Calibri" w:cs="Calibri"/>
                <w:color w:val="000000"/>
              </w:rPr>
              <w:t>,</w:t>
            </w:r>
            <w:r w:rsidRPr="00E26107">
              <w:rPr>
                <w:rFonts w:ascii="Calibri" w:eastAsia="Times New Roman" w:hAnsi="Calibri" w:cs="Calibri"/>
                <w:color w:val="000000"/>
              </w:rPr>
              <w:t>753</w:t>
            </w:r>
          </w:p>
        </w:tc>
        <w:tc>
          <w:tcPr>
            <w:tcW w:w="1565" w:type="dxa"/>
            <w:shd w:val="clear" w:color="auto" w:fill="auto"/>
            <w:noWrap/>
            <w:vAlign w:val="center"/>
            <w:hideMark/>
          </w:tcPr>
          <w:p w14:paraId="42359CD8"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100.00%</w:t>
            </w:r>
          </w:p>
        </w:tc>
        <w:tc>
          <w:tcPr>
            <w:tcW w:w="1070" w:type="dxa"/>
            <w:shd w:val="clear" w:color="auto" w:fill="auto"/>
            <w:noWrap/>
            <w:vAlign w:val="center"/>
            <w:hideMark/>
          </w:tcPr>
          <w:p w14:paraId="1DCEE177"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0</w:t>
            </w:r>
          </w:p>
        </w:tc>
        <w:tc>
          <w:tcPr>
            <w:tcW w:w="1729" w:type="dxa"/>
            <w:shd w:val="clear" w:color="auto" w:fill="auto"/>
            <w:noWrap/>
            <w:vAlign w:val="center"/>
            <w:hideMark/>
          </w:tcPr>
          <w:p w14:paraId="24AC414A"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4</w:t>
            </w:r>
          </w:p>
        </w:tc>
        <w:tc>
          <w:tcPr>
            <w:tcW w:w="1651" w:type="dxa"/>
            <w:shd w:val="clear" w:color="auto" w:fill="auto"/>
            <w:noWrap/>
            <w:vAlign w:val="center"/>
            <w:hideMark/>
          </w:tcPr>
          <w:p w14:paraId="7F516A0D"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P</w:t>
            </w:r>
          </w:p>
        </w:tc>
      </w:tr>
      <w:tr w:rsidR="001B7D2E" w:rsidRPr="00E26107" w14:paraId="6E0E7938" w14:textId="77777777" w:rsidTr="006E09A8">
        <w:trPr>
          <w:trHeight w:val="304"/>
        </w:trPr>
        <w:tc>
          <w:tcPr>
            <w:tcW w:w="1715" w:type="dxa"/>
            <w:shd w:val="clear" w:color="auto" w:fill="auto"/>
            <w:noWrap/>
            <w:vAlign w:val="center"/>
            <w:hideMark/>
          </w:tcPr>
          <w:p w14:paraId="51988452"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Fraud</w:t>
            </w:r>
          </w:p>
        </w:tc>
        <w:tc>
          <w:tcPr>
            <w:tcW w:w="1811" w:type="dxa"/>
            <w:shd w:val="clear" w:color="auto" w:fill="auto"/>
            <w:noWrap/>
            <w:vAlign w:val="center"/>
            <w:hideMark/>
          </w:tcPr>
          <w:p w14:paraId="63192783"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96</w:t>
            </w:r>
            <w:r>
              <w:rPr>
                <w:rFonts w:ascii="Calibri" w:eastAsia="Times New Roman" w:hAnsi="Calibri" w:cs="Calibri"/>
                <w:color w:val="000000"/>
              </w:rPr>
              <w:t>,</w:t>
            </w:r>
            <w:r w:rsidRPr="00E26107">
              <w:rPr>
                <w:rFonts w:ascii="Calibri" w:eastAsia="Times New Roman" w:hAnsi="Calibri" w:cs="Calibri"/>
                <w:color w:val="000000"/>
              </w:rPr>
              <w:t>753</w:t>
            </w:r>
          </w:p>
        </w:tc>
        <w:tc>
          <w:tcPr>
            <w:tcW w:w="1565" w:type="dxa"/>
            <w:shd w:val="clear" w:color="auto" w:fill="auto"/>
            <w:noWrap/>
            <w:vAlign w:val="center"/>
            <w:hideMark/>
          </w:tcPr>
          <w:p w14:paraId="570DB1BE"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100.00%</w:t>
            </w:r>
          </w:p>
        </w:tc>
        <w:tc>
          <w:tcPr>
            <w:tcW w:w="1070" w:type="dxa"/>
            <w:shd w:val="clear" w:color="auto" w:fill="auto"/>
            <w:noWrap/>
            <w:vAlign w:val="center"/>
            <w:hideMark/>
          </w:tcPr>
          <w:p w14:paraId="4368A81B"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95</w:t>
            </w:r>
            <w:r>
              <w:rPr>
                <w:rFonts w:ascii="Calibri" w:eastAsia="Times New Roman" w:hAnsi="Calibri" w:cs="Calibri"/>
                <w:color w:val="000000"/>
              </w:rPr>
              <w:t>,</w:t>
            </w:r>
            <w:r w:rsidRPr="00E26107">
              <w:rPr>
                <w:rFonts w:ascii="Calibri" w:eastAsia="Times New Roman" w:hAnsi="Calibri" w:cs="Calibri"/>
                <w:color w:val="000000"/>
              </w:rPr>
              <w:t>694</w:t>
            </w:r>
          </w:p>
        </w:tc>
        <w:tc>
          <w:tcPr>
            <w:tcW w:w="1729" w:type="dxa"/>
            <w:shd w:val="clear" w:color="auto" w:fill="auto"/>
            <w:noWrap/>
            <w:vAlign w:val="center"/>
            <w:hideMark/>
          </w:tcPr>
          <w:p w14:paraId="2105E4BC"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2</w:t>
            </w:r>
          </w:p>
        </w:tc>
        <w:tc>
          <w:tcPr>
            <w:tcW w:w="1651" w:type="dxa"/>
            <w:shd w:val="clear" w:color="auto" w:fill="auto"/>
            <w:noWrap/>
            <w:vAlign w:val="center"/>
            <w:hideMark/>
          </w:tcPr>
          <w:p w14:paraId="7A24BA5D" w14:textId="77777777" w:rsidR="001B7D2E" w:rsidRPr="00E26107" w:rsidRDefault="001B7D2E" w:rsidP="00F04B38">
            <w:pPr>
              <w:jc w:val="center"/>
              <w:rPr>
                <w:rFonts w:ascii="Calibri" w:eastAsia="Times New Roman" w:hAnsi="Calibri" w:cs="Calibri"/>
                <w:color w:val="000000"/>
              </w:rPr>
            </w:pPr>
            <w:r w:rsidRPr="00E26107">
              <w:rPr>
                <w:rFonts w:ascii="Calibri" w:eastAsia="Times New Roman" w:hAnsi="Calibri" w:cs="Calibri"/>
                <w:color w:val="000000"/>
              </w:rPr>
              <w:t>0</w:t>
            </w:r>
          </w:p>
        </w:tc>
      </w:tr>
    </w:tbl>
    <w:p w14:paraId="55BC45DA" w14:textId="77777777" w:rsidR="001B7D2E" w:rsidRDefault="001B7D2E" w:rsidP="001B7D2E">
      <w:pPr>
        <w:pStyle w:val="ListParagraph"/>
        <w:numPr>
          <w:ilvl w:val="0"/>
          <w:numId w:val="5"/>
        </w:numPr>
        <w:spacing w:after="160" w:line="259" w:lineRule="auto"/>
        <w:rPr>
          <w:rFonts w:cstheme="minorHAnsi"/>
        </w:rPr>
      </w:pPr>
      <w:r>
        <w:rPr>
          <w:rFonts w:cstheme="minorHAnsi"/>
        </w:rPr>
        <w:t>Visualization of each Field</w:t>
      </w:r>
    </w:p>
    <w:p w14:paraId="32D09ECD" w14:textId="77777777" w:rsidR="001B7D2E" w:rsidRPr="0061064E" w:rsidRDefault="001B7D2E" w:rsidP="001B7D2E">
      <w:pPr>
        <w:pStyle w:val="ListParagraph"/>
        <w:ind w:left="360"/>
        <w:rPr>
          <w:rFonts w:cstheme="minorHAnsi"/>
        </w:rPr>
      </w:pPr>
    </w:p>
    <w:p w14:paraId="0868F9D0" w14:textId="77777777" w:rsidR="001B7D2E" w:rsidRDefault="001B7D2E" w:rsidP="001B7D2E">
      <w:pPr>
        <w:pStyle w:val="ListParagraph"/>
        <w:numPr>
          <w:ilvl w:val="0"/>
          <w:numId w:val="13"/>
        </w:numPr>
        <w:spacing w:after="160" w:line="259" w:lineRule="auto"/>
        <w:rPr>
          <w:rFonts w:cstheme="minorHAnsi"/>
        </w:rPr>
      </w:pPr>
      <w:r>
        <w:rPr>
          <w:rFonts w:cstheme="minorHAnsi"/>
        </w:rPr>
        <w:lastRenderedPageBreak/>
        <w:t xml:space="preserve">Field Name: </w:t>
      </w:r>
      <w:r w:rsidRPr="002C4ABC">
        <w:rPr>
          <w:rFonts w:cstheme="minorHAnsi"/>
          <w:i/>
          <w:iCs/>
        </w:rPr>
        <w:t>Record Number</w:t>
      </w:r>
    </w:p>
    <w:p w14:paraId="3E446426" w14:textId="77777777" w:rsidR="001B7D2E" w:rsidRDefault="001B7D2E" w:rsidP="001B7D2E">
      <w:pPr>
        <w:pStyle w:val="ListParagraph"/>
        <w:rPr>
          <w:rFonts w:cstheme="minorHAnsi"/>
        </w:rPr>
      </w:pPr>
    </w:p>
    <w:p w14:paraId="60C2D97F" w14:textId="77777777" w:rsidR="001B7D2E" w:rsidRPr="006E5A18" w:rsidRDefault="001B7D2E" w:rsidP="001B7D2E">
      <w:pPr>
        <w:pStyle w:val="ListParagraph"/>
        <w:jc w:val="both"/>
        <w:rPr>
          <w:rFonts w:cstheme="minorHAnsi"/>
        </w:rPr>
      </w:pPr>
      <w:r>
        <w:rPr>
          <w:rFonts w:cstheme="minorHAnsi"/>
        </w:rPr>
        <w:t xml:space="preserve">Description: </w:t>
      </w:r>
      <w:r w:rsidRPr="006E5A18">
        <w:rPr>
          <w:rFonts w:cstheme="minorHAnsi"/>
        </w:rPr>
        <w:t xml:space="preserve">Recnum is a field that represents a </w:t>
      </w:r>
      <w:r w:rsidRPr="00CE6E48">
        <w:rPr>
          <w:rFonts w:cstheme="minorHAnsi"/>
          <w:b/>
          <w:bCs/>
        </w:rPr>
        <w:t>unique identifier for each transaction record</w:t>
      </w:r>
      <w:r w:rsidRPr="006E5A18">
        <w:rPr>
          <w:rFonts w:cstheme="minorHAnsi"/>
        </w:rPr>
        <w:t>. It is an incremental integer that starts from 1 and increments by 1 for each new transaction based on the date field. This field can be used as a</w:t>
      </w:r>
      <w:r>
        <w:rPr>
          <w:rFonts w:cstheme="minorHAnsi"/>
        </w:rPr>
        <w:t>n</w:t>
      </w:r>
      <w:r w:rsidRPr="006E5A18">
        <w:rPr>
          <w:rFonts w:cstheme="minorHAnsi"/>
        </w:rPr>
        <w:t xml:space="preserve"> alternative to identify the sequence of transactions performed for the same date. </w:t>
      </w:r>
    </w:p>
    <w:p w14:paraId="2E1ED938" w14:textId="77777777" w:rsidR="001B7D2E" w:rsidRDefault="001B7D2E" w:rsidP="001B7D2E">
      <w:pPr>
        <w:pStyle w:val="ListParagraph"/>
        <w:rPr>
          <w:rFonts w:cstheme="minorHAnsi"/>
        </w:rPr>
      </w:pPr>
    </w:p>
    <w:p w14:paraId="70800B63" w14:textId="77777777" w:rsidR="001B7D2E" w:rsidRDefault="001B7D2E" w:rsidP="001B7D2E">
      <w:pPr>
        <w:pStyle w:val="ListParagraph"/>
        <w:numPr>
          <w:ilvl w:val="0"/>
          <w:numId w:val="13"/>
        </w:numPr>
        <w:spacing w:after="160" w:line="259" w:lineRule="auto"/>
        <w:rPr>
          <w:rFonts w:cstheme="minorHAnsi"/>
        </w:rPr>
      </w:pPr>
      <w:r>
        <w:rPr>
          <w:rFonts w:cstheme="minorHAnsi"/>
        </w:rPr>
        <w:t xml:space="preserve">Field Name: </w:t>
      </w:r>
      <w:r w:rsidRPr="002C4ABC">
        <w:rPr>
          <w:rFonts w:cstheme="minorHAnsi"/>
          <w:i/>
          <w:iCs/>
        </w:rPr>
        <w:t>Card Number</w:t>
      </w:r>
    </w:p>
    <w:p w14:paraId="7B41D131" w14:textId="77777777" w:rsidR="001B7D2E" w:rsidRDefault="001B7D2E" w:rsidP="001B7D2E">
      <w:pPr>
        <w:pStyle w:val="ListParagraph"/>
        <w:rPr>
          <w:rFonts w:cstheme="minorHAnsi"/>
        </w:rPr>
      </w:pPr>
    </w:p>
    <w:p w14:paraId="27034B4D" w14:textId="77777777" w:rsidR="001B7D2E" w:rsidRDefault="001B7D2E" w:rsidP="001B7D2E">
      <w:pPr>
        <w:pStyle w:val="ListParagraph"/>
        <w:jc w:val="both"/>
        <w:rPr>
          <w:rFonts w:cstheme="minorHAnsi"/>
        </w:rPr>
      </w:pPr>
      <w:r>
        <w:rPr>
          <w:rFonts w:cstheme="minorHAnsi"/>
        </w:rPr>
        <w:t xml:space="preserve">Description: Cardnum is a field that represents the </w:t>
      </w:r>
      <w:r w:rsidRPr="00CE6E48">
        <w:rPr>
          <w:rFonts w:cstheme="minorHAnsi"/>
          <w:b/>
          <w:bCs/>
        </w:rPr>
        <w:t>credit card number used for the transaction</w:t>
      </w:r>
      <w:r>
        <w:rPr>
          <w:rFonts w:cstheme="minorHAnsi"/>
        </w:rPr>
        <w:t>.</w:t>
      </w:r>
      <w:r w:rsidRPr="00843ABC">
        <w:t xml:space="preserve"> </w:t>
      </w:r>
      <w:r w:rsidRPr="00843ABC">
        <w:rPr>
          <w:rFonts w:cstheme="minorHAnsi"/>
        </w:rPr>
        <w:t xml:space="preserve">The </w:t>
      </w:r>
      <w:r>
        <w:rPr>
          <w:rFonts w:cstheme="minorHAnsi"/>
        </w:rPr>
        <w:t>C</w:t>
      </w:r>
      <w:r w:rsidRPr="00843ABC">
        <w:rPr>
          <w:rFonts w:cstheme="minorHAnsi"/>
        </w:rPr>
        <w:t>ardnum field can be useful for identifying patterns of fraud or suspicious activity associated with a particular credit card, such as multiple transactions occurring in a short time</w:t>
      </w:r>
      <w:r>
        <w:rPr>
          <w:rFonts w:cstheme="minorHAnsi"/>
        </w:rPr>
        <w:t>-</w:t>
      </w:r>
      <w:r w:rsidRPr="00843ABC">
        <w:rPr>
          <w:rFonts w:cstheme="minorHAnsi"/>
        </w:rPr>
        <w:t>period or transactions occurring in geographically distant locations</w:t>
      </w:r>
      <w:r>
        <w:rPr>
          <w:rFonts w:cstheme="minorHAnsi"/>
        </w:rPr>
        <w:t>. This field contains sensitive information  and proper measures should be taken to protect this data from unauthorized access.</w:t>
      </w:r>
    </w:p>
    <w:p w14:paraId="446C7E3F" w14:textId="77777777" w:rsidR="001B7D2E" w:rsidRDefault="001B7D2E" w:rsidP="001B7D2E">
      <w:pPr>
        <w:pStyle w:val="ListParagraph"/>
        <w:jc w:val="both"/>
        <w:rPr>
          <w:rFonts w:cstheme="minorHAnsi"/>
        </w:rPr>
      </w:pPr>
    </w:p>
    <w:p w14:paraId="11341659" w14:textId="77777777" w:rsidR="001B7D2E" w:rsidRDefault="001B7D2E" w:rsidP="001B7D2E">
      <w:pPr>
        <w:pStyle w:val="ListParagraph"/>
        <w:jc w:val="both"/>
        <w:rPr>
          <w:rFonts w:cstheme="minorHAnsi"/>
        </w:rPr>
      </w:pPr>
      <w:r>
        <w:rPr>
          <w:rFonts w:cstheme="minorHAnsi"/>
        </w:rPr>
        <w:t>Visualization:</w:t>
      </w:r>
    </w:p>
    <w:p w14:paraId="164A178C" w14:textId="77777777" w:rsidR="001B7D2E" w:rsidRDefault="001B7D2E" w:rsidP="001B7D2E">
      <w:pPr>
        <w:pStyle w:val="ListParagraph"/>
        <w:jc w:val="both"/>
        <w:rPr>
          <w:rFonts w:cstheme="minorHAnsi"/>
        </w:rPr>
      </w:pPr>
    </w:p>
    <w:p w14:paraId="337606B7" w14:textId="77777777" w:rsidR="001B7D2E" w:rsidRDefault="001B7D2E" w:rsidP="001B7D2E">
      <w:pPr>
        <w:pStyle w:val="ListParagraph"/>
        <w:jc w:val="both"/>
        <w:rPr>
          <w:rFonts w:cstheme="minorHAnsi"/>
        </w:rPr>
      </w:pPr>
    </w:p>
    <w:p w14:paraId="51EC5E71" w14:textId="77777777" w:rsidR="001B7D2E" w:rsidRDefault="001B7D2E" w:rsidP="001B7D2E">
      <w:pPr>
        <w:pStyle w:val="ListParagraph"/>
        <w:jc w:val="both"/>
        <w:rPr>
          <w:rFonts w:cstheme="minorHAnsi"/>
        </w:rPr>
      </w:pPr>
      <w:r w:rsidRPr="00E641E1">
        <w:rPr>
          <w:rFonts w:cstheme="minorHAnsi"/>
          <w:noProof/>
        </w:rPr>
        <w:drawing>
          <wp:inline distT="0" distB="0" distL="0" distR="0" wp14:anchorId="07001DF7" wp14:editId="2A8A52CA">
            <wp:extent cx="6083300" cy="2986731"/>
            <wp:effectExtent l="0" t="0" r="0" b="444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14"/>
                    <a:stretch>
                      <a:fillRect/>
                    </a:stretch>
                  </pic:blipFill>
                  <pic:spPr>
                    <a:xfrm>
                      <a:off x="0" y="0"/>
                      <a:ext cx="6093116" cy="2991551"/>
                    </a:xfrm>
                    <a:prstGeom prst="rect">
                      <a:avLst/>
                    </a:prstGeom>
                  </pic:spPr>
                </pic:pic>
              </a:graphicData>
            </a:graphic>
          </wp:inline>
        </w:drawing>
      </w:r>
    </w:p>
    <w:p w14:paraId="73EFE539" w14:textId="77777777" w:rsidR="001B7D2E" w:rsidRDefault="001B7D2E" w:rsidP="001B7D2E">
      <w:pPr>
        <w:jc w:val="both"/>
        <w:rPr>
          <w:rFonts w:cstheme="minorHAnsi"/>
        </w:rPr>
      </w:pPr>
    </w:p>
    <w:p w14:paraId="5539A32F" w14:textId="77777777" w:rsidR="001B7D2E" w:rsidRDefault="001B7D2E" w:rsidP="001B7D2E">
      <w:pPr>
        <w:jc w:val="both"/>
        <w:rPr>
          <w:rFonts w:cstheme="minorHAnsi"/>
        </w:rPr>
      </w:pPr>
    </w:p>
    <w:p w14:paraId="1F361612" w14:textId="77777777" w:rsidR="001B7D2E" w:rsidRDefault="001B7D2E" w:rsidP="001B7D2E">
      <w:pPr>
        <w:jc w:val="both"/>
        <w:rPr>
          <w:rFonts w:cstheme="minorHAnsi"/>
        </w:rPr>
      </w:pPr>
    </w:p>
    <w:p w14:paraId="4C5860D3" w14:textId="77777777" w:rsidR="00FF1A6F" w:rsidRDefault="00FF1A6F" w:rsidP="001B7D2E">
      <w:pPr>
        <w:jc w:val="both"/>
        <w:rPr>
          <w:rFonts w:cstheme="minorHAnsi"/>
        </w:rPr>
      </w:pPr>
    </w:p>
    <w:p w14:paraId="62EABBFF" w14:textId="77777777" w:rsidR="00FF1A6F" w:rsidRDefault="00FF1A6F" w:rsidP="001B7D2E">
      <w:pPr>
        <w:jc w:val="both"/>
        <w:rPr>
          <w:rFonts w:cstheme="minorHAnsi"/>
        </w:rPr>
      </w:pPr>
    </w:p>
    <w:p w14:paraId="78F97BC4" w14:textId="77777777" w:rsidR="001B7D2E" w:rsidRDefault="001B7D2E" w:rsidP="001B7D2E">
      <w:pPr>
        <w:jc w:val="both"/>
        <w:rPr>
          <w:rFonts w:cstheme="minorHAnsi"/>
        </w:rPr>
      </w:pPr>
    </w:p>
    <w:p w14:paraId="160DF622" w14:textId="77777777" w:rsidR="001B7D2E" w:rsidRDefault="001B7D2E" w:rsidP="001B7D2E">
      <w:pPr>
        <w:pStyle w:val="ListParagraph"/>
        <w:numPr>
          <w:ilvl w:val="0"/>
          <w:numId w:val="13"/>
        </w:numPr>
        <w:spacing w:after="160" w:line="259" w:lineRule="auto"/>
        <w:jc w:val="both"/>
        <w:rPr>
          <w:rFonts w:cstheme="minorHAnsi"/>
        </w:rPr>
      </w:pPr>
      <w:r>
        <w:rPr>
          <w:rFonts w:cstheme="minorHAnsi"/>
        </w:rPr>
        <w:t xml:space="preserve">Field Name: </w:t>
      </w:r>
      <w:r w:rsidRPr="002C4ABC">
        <w:rPr>
          <w:rFonts w:cstheme="minorHAnsi"/>
          <w:i/>
          <w:iCs/>
        </w:rPr>
        <w:t>Date</w:t>
      </w:r>
    </w:p>
    <w:p w14:paraId="30A8276E" w14:textId="77777777" w:rsidR="001B7D2E" w:rsidRDefault="001B7D2E" w:rsidP="001B7D2E">
      <w:pPr>
        <w:pStyle w:val="ListParagraph"/>
        <w:jc w:val="both"/>
        <w:rPr>
          <w:rFonts w:cstheme="minorHAnsi"/>
        </w:rPr>
      </w:pPr>
    </w:p>
    <w:p w14:paraId="3DFD7FD4" w14:textId="77777777" w:rsidR="001B7D2E" w:rsidRDefault="001B7D2E" w:rsidP="001B7D2E">
      <w:pPr>
        <w:pStyle w:val="ListParagraph"/>
        <w:jc w:val="both"/>
        <w:rPr>
          <w:rFonts w:cstheme="minorHAnsi"/>
        </w:rPr>
      </w:pPr>
      <w:r>
        <w:rPr>
          <w:rFonts w:cstheme="minorHAnsi"/>
        </w:rPr>
        <w:lastRenderedPageBreak/>
        <w:t xml:space="preserve">Description: </w:t>
      </w:r>
      <w:r w:rsidRPr="002D459B">
        <w:rPr>
          <w:rFonts w:cstheme="minorHAnsi"/>
        </w:rPr>
        <w:t xml:space="preserve">Date is a field that represents the </w:t>
      </w:r>
      <w:r w:rsidRPr="00CE6E48">
        <w:rPr>
          <w:rFonts w:cstheme="minorHAnsi"/>
          <w:b/>
          <w:bCs/>
        </w:rPr>
        <w:t>date on which the transaction occurred</w:t>
      </w:r>
      <w:r>
        <w:rPr>
          <w:rFonts w:cstheme="minorHAnsi"/>
        </w:rPr>
        <w:t xml:space="preserve"> </w:t>
      </w:r>
      <w:r w:rsidRPr="002D459B">
        <w:rPr>
          <w:rFonts w:cstheme="minorHAnsi"/>
        </w:rPr>
        <w:t>and is a critical piece of information for analyzing transaction trends and patterns over time.</w:t>
      </w:r>
      <w:r>
        <w:rPr>
          <w:rFonts w:cstheme="minorHAnsi"/>
        </w:rPr>
        <w:t xml:space="preserve"> </w:t>
      </w:r>
      <w:r w:rsidRPr="00C56CC3">
        <w:rPr>
          <w:rFonts w:cstheme="minorHAnsi"/>
        </w:rPr>
        <w:t xml:space="preserve">The date field </w:t>
      </w:r>
      <w:r>
        <w:rPr>
          <w:rFonts w:cstheme="minorHAnsi"/>
        </w:rPr>
        <w:t>can be</w:t>
      </w:r>
      <w:r w:rsidRPr="00C56CC3">
        <w:rPr>
          <w:rFonts w:cstheme="minorHAnsi"/>
        </w:rPr>
        <w:t xml:space="preserve"> useful for identifying seasonality or other trends in transaction volume, as well as identifying periods of increased or decreased fraud activity. Additionally, the date field can be used to filter transactions based on a specific date range or to aggregate transactions by week, month, or year.</w:t>
      </w:r>
    </w:p>
    <w:p w14:paraId="411DABD3" w14:textId="77777777" w:rsidR="001B7D2E" w:rsidRDefault="001B7D2E" w:rsidP="001B7D2E">
      <w:pPr>
        <w:pStyle w:val="ListParagraph"/>
        <w:jc w:val="both"/>
        <w:rPr>
          <w:rFonts w:cstheme="minorHAnsi"/>
        </w:rPr>
      </w:pPr>
    </w:p>
    <w:p w14:paraId="2A55A641" w14:textId="77777777" w:rsidR="001B7D2E" w:rsidRDefault="001B7D2E" w:rsidP="001B7D2E">
      <w:pPr>
        <w:pStyle w:val="ListParagraph"/>
        <w:jc w:val="both"/>
        <w:rPr>
          <w:noProof/>
        </w:rPr>
      </w:pPr>
      <w:r>
        <w:rPr>
          <w:rFonts w:cstheme="minorHAnsi"/>
        </w:rPr>
        <w:t>Visualization:</w:t>
      </w:r>
      <w:r w:rsidRPr="00AF48D0">
        <w:rPr>
          <w:noProof/>
        </w:rPr>
        <w:t xml:space="preserve"> </w:t>
      </w:r>
    </w:p>
    <w:p w14:paraId="32D7D4F8" w14:textId="77777777" w:rsidR="001B7D2E" w:rsidRDefault="001B7D2E" w:rsidP="001B7D2E">
      <w:pPr>
        <w:pStyle w:val="ListParagraph"/>
        <w:jc w:val="both"/>
        <w:rPr>
          <w:noProof/>
        </w:rPr>
      </w:pPr>
    </w:p>
    <w:p w14:paraId="1D120144" w14:textId="77777777" w:rsidR="001B7D2E" w:rsidRPr="004F2175" w:rsidRDefault="001B7D2E" w:rsidP="001B7D2E">
      <w:pPr>
        <w:pStyle w:val="ListParagraph"/>
        <w:jc w:val="both"/>
        <w:rPr>
          <w:rFonts w:cstheme="minorHAnsi"/>
        </w:rPr>
      </w:pPr>
      <w:r w:rsidRPr="00F03B69">
        <w:rPr>
          <w:rFonts w:cstheme="minorHAnsi"/>
          <w:noProof/>
        </w:rPr>
        <w:drawing>
          <wp:inline distT="0" distB="0" distL="0" distR="0" wp14:anchorId="1796E2DB" wp14:editId="1289AC60">
            <wp:extent cx="5937250" cy="2736554"/>
            <wp:effectExtent l="0" t="0" r="6350" b="698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5"/>
                    <a:stretch>
                      <a:fillRect/>
                    </a:stretch>
                  </pic:blipFill>
                  <pic:spPr>
                    <a:xfrm>
                      <a:off x="0" y="0"/>
                      <a:ext cx="5947709" cy="2741375"/>
                    </a:xfrm>
                    <a:prstGeom prst="rect">
                      <a:avLst/>
                    </a:prstGeom>
                  </pic:spPr>
                </pic:pic>
              </a:graphicData>
            </a:graphic>
          </wp:inline>
        </w:drawing>
      </w:r>
    </w:p>
    <w:p w14:paraId="56C75901" w14:textId="77777777" w:rsidR="001B7D2E" w:rsidRDefault="001B7D2E" w:rsidP="001B7D2E">
      <w:pPr>
        <w:pStyle w:val="ListParagraph"/>
        <w:jc w:val="both"/>
        <w:rPr>
          <w:noProof/>
        </w:rPr>
      </w:pPr>
    </w:p>
    <w:p w14:paraId="38AE6A42" w14:textId="77777777" w:rsidR="001B7D2E" w:rsidRPr="005614E9" w:rsidRDefault="001B7D2E" w:rsidP="001B7D2E">
      <w:pPr>
        <w:pStyle w:val="ListParagraph"/>
        <w:jc w:val="both"/>
        <w:rPr>
          <w:rFonts w:cstheme="minorHAnsi"/>
        </w:rPr>
      </w:pPr>
      <w:r w:rsidRPr="00AF48D0">
        <w:rPr>
          <w:rFonts w:cstheme="minorHAnsi"/>
          <w:noProof/>
        </w:rPr>
        <w:drawing>
          <wp:inline distT="0" distB="0" distL="0" distR="0" wp14:anchorId="46A696EC" wp14:editId="7FF8B07A">
            <wp:extent cx="5933912" cy="2889250"/>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a:stretch>
                      <a:fillRect/>
                    </a:stretch>
                  </pic:blipFill>
                  <pic:spPr>
                    <a:xfrm>
                      <a:off x="0" y="0"/>
                      <a:ext cx="5947313" cy="2895775"/>
                    </a:xfrm>
                    <a:prstGeom prst="rect">
                      <a:avLst/>
                    </a:prstGeom>
                  </pic:spPr>
                </pic:pic>
              </a:graphicData>
            </a:graphic>
          </wp:inline>
        </w:drawing>
      </w:r>
    </w:p>
    <w:p w14:paraId="10AC0BDA" w14:textId="77777777" w:rsidR="00FF1A6F" w:rsidRPr="00FF1A6F" w:rsidRDefault="00FF1A6F" w:rsidP="00FF1A6F">
      <w:pPr>
        <w:spacing w:after="160" w:line="259" w:lineRule="auto"/>
        <w:jc w:val="both"/>
        <w:rPr>
          <w:rFonts w:cstheme="minorHAnsi"/>
        </w:rPr>
      </w:pPr>
    </w:p>
    <w:p w14:paraId="162F393A" w14:textId="623B1BF2" w:rsidR="001B7D2E" w:rsidRDefault="001B7D2E" w:rsidP="001B7D2E">
      <w:pPr>
        <w:pStyle w:val="ListParagraph"/>
        <w:numPr>
          <w:ilvl w:val="0"/>
          <w:numId w:val="13"/>
        </w:numPr>
        <w:spacing w:after="160" w:line="259" w:lineRule="auto"/>
        <w:jc w:val="both"/>
        <w:rPr>
          <w:rFonts w:cstheme="minorHAnsi"/>
        </w:rPr>
      </w:pPr>
      <w:r>
        <w:rPr>
          <w:rFonts w:cstheme="minorHAnsi"/>
        </w:rPr>
        <w:t xml:space="preserve">Field Name: </w:t>
      </w:r>
      <w:r w:rsidRPr="002C4ABC">
        <w:rPr>
          <w:rFonts w:cstheme="minorHAnsi"/>
          <w:i/>
          <w:iCs/>
        </w:rPr>
        <w:t>Merchant Number</w:t>
      </w:r>
    </w:p>
    <w:p w14:paraId="2CB311FB" w14:textId="77777777" w:rsidR="001B7D2E" w:rsidRDefault="001B7D2E" w:rsidP="001B7D2E">
      <w:pPr>
        <w:pStyle w:val="ListParagraph"/>
        <w:jc w:val="both"/>
        <w:rPr>
          <w:rFonts w:cstheme="minorHAnsi"/>
        </w:rPr>
      </w:pPr>
    </w:p>
    <w:p w14:paraId="6CC58E97" w14:textId="77777777" w:rsidR="001B7D2E" w:rsidRDefault="001B7D2E" w:rsidP="001B7D2E">
      <w:pPr>
        <w:pStyle w:val="ListParagraph"/>
        <w:jc w:val="both"/>
        <w:rPr>
          <w:rFonts w:cstheme="minorHAnsi"/>
        </w:rPr>
      </w:pPr>
      <w:r>
        <w:rPr>
          <w:rFonts w:cstheme="minorHAnsi"/>
        </w:rPr>
        <w:lastRenderedPageBreak/>
        <w:t>Description:</w:t>
      </w:r>
      <w:r w:rsidRPr="00011459">
        <w:t xml:space="preserve"> </w:t>
      </w:r>
      <w:r w:rsidRPr="00011459">
        <w:rPr>
          <w:rFonts w:cstheme="minorHAnsi"/>
        </w:rPr>
        <w:t xml:space="preserve">Merchnum is a field that represents a </w:t>
      </w:r>
      <w:r w:rsidRPr="00CE6E48">
        <w:rPr>
          <w:rFonts w:cstheme="minorHAnsi"/>
          <w:b/>
          <w:bCs/>
        </w:rPr>
        <w:t>unique identifier for the merchant</w:t>
      </w:r>
      <w:r w:rsidRPr="00011459">
        <w:rPr>
          <w:rFonts w:cstheme="minorHAnsi"/>
        </w:rPr>
        <w:t xml:space="preserve"> where the transaction occurred.</w:t>
      </w:r>
      <w:r w:rsidRPr="007713D2">
        <w:t xml:space="preserve"> </w:t>
      </w:r>
      <w:r w:rsidRPr="007713D2">
        <w:rPr>
          <w:rFonts w:cstheme="minorHAnsi"/>
        </w:rPr>
        <w:t>The merchnum field can be useful for identifying patterns of fraud or suspicious activity associated with specific merchants or groups of merchants, such as unusually high transaction volumes. Additionally, the merchnum field can be used to group transactions by merchants for reporting and analysis purposes.</w:t>
      </w:r>
    </w:p>
    <w:p w14:paraId="71FC30D6" w14:textId="77777777" w:rsidR="001B7D2E" w:rsidRDefault="001B7D2E" w:rsidP="001B7D2E">
      <w:pPr>
        <w:pStyle w:val="ListParagraph"/>
        <w:jc w:val="both"/>
        <w:rPr>
          <w:rFonts w:cstheme="minorHAnsi"/>
        </w:rPr>
      </w:pPr>
    </w:p>
    <w:p w14:paraId="72EA76DA" w14:textId="77777777" w:rsidR="001B7D2E" w:rsidRDefault="001B7D2E" w:rsidP="001B7D2E">
      <w:pPr>
        <w:pStyle w:val="ListParagraph"/>
        <w:jc w:val="both"/>
        <w:rPr>
          <w:rFonts w:cstheme="minorHAnsi"/>
        </w:rPr>
      </w:pPr>
      <w:r>
        <w:rPr>
          <w:rFonts w:cstheme="minorHAnsi"/>
        </w:rPr>
        <w:t>Visualization:</w:t>
      </w:r>
      <w:r w:rsidRPr="002B4D07">
        <w:rPr>
          <w:noProof/>
        </w:rPr>
        <w:t xml:space="preserve"> </w:t>
      </w:r>
    </w:p>
    <w:p w14:paraId="27DE85CE" w14:textId="77777777" w:rsidR="001B7D2E" w:rsidRDefault="001B7D2E" w:rsidP="001B7D2E">
      <w:pPr>
        <w:pStyle w:val="ListParagraph"/>
        <w:jc w:val="both"/>
        <w:rPr>
          <w:rFonts w:cstheme="minorHAnsi"/>
        </w:rPr>
      </w:pPr>
    </w:p>
    <w:p w14:paraId="1EBFE603" w14:textId="77777777" w:rsidR="001B7D2E" w:rsidRPr="00BC34DC" w:rsidRDefault="001B7D2E" w:rsidP="001B7D2E">
      <w:pPr>
        <w:pStyle w:val="ListParagraph"/>
        <w:jc w:val="both"/>
        <w:rPr>
          <w:rFonts w:cstheme="minorHAnsi"/>
        </w:rPr>
      </w:pPr>
      <w:r w:rsidRPr="00EA19C6">
        <w:rPr>
          <w:rFonts w:cstheme="minorHAnsi"/>
          <w:noProof/>
        </w:rPr>
        <w:drawing>
          <wp:inline distT="0" distB="0" distL="0" distR="0" wp14:anchorId="029722DF" wp14:editId="7B2183E0">
            <wp:extent cx="5955665" cy="2959100"/>
            <wp:effectExtent l="0" t="0" r="6985" b="0"/>
            <wp:docPr id="33" name="Picture 3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waterfall chart&#10;&#10;Description automatically generated"/>
                    <pic:cNvPicPr/>
                  </pic:nvPicPr>
                  <pic:blipFill>
                    <a:blip r:embed="rId17"/>
                    <a:stretch>
                      <a:fillRect/>
                    </a:stretch>
                  </pic:blipFill>
                  <pic:spPr>
                    <a:xfrm>
                      <a:off x="0" y="0"/>
                      <a:ext cx="5979332" cy="2970859"/>
                    </a:xfrm>
                    <a:prstGeom prst="rect">
                      <a:avLst/>
                    </a:prstGeom>
                  </pic:spPr>
                </pic:pic>
              </a:graphicData>
            </a:graphic>
          </wp:inline>
        </w:drawing>
      </w:r>
    </w:p>
    <w:p w14:paraId="42E7C114" w14:textId="77777777" w:rsidR="001B7D2E" w:rsidRDefault="001B7D2E" w:rsidP="001B7D2E">
      <w:pPr>
        <w:pStyle w:val="ListParagraph"/>
        <w:jc w:val="both"/>
        <w:rPr>
          <w:rFonts w:cstheme="minorHAnsi"/>
        </w:rPr>
      </w:pPr>
    </w:p>
    <w:p w14:paraId="4175F39F" w14:textId="77777777" w:rsidR="00FF1A6F" w:rsidRDefault="00FF1A6F" w:rsidP="001B7D2E">
      <w:pPr>
        <w:pStyle w:val="ListParagraph"/>
        <w:jc w:val="both"/>
        <w:rPr>
          <w:rFonts w:cstheme="minorHAnsi"/>
        </w:rPr>
      </w:pPr>
    </w:p>
    <w:p w14:paraId="4FE6FAC0" w14:textId="4FE28E32" w:rsidR="001B7D2E" w:rsidRPr="00497CA0" w:rsidRDefault="001B7D2E" w:rsidP="001B7D2E">
      <w:pPr>
        <w:pStyle w:val="ListParagraph"/>
        <w:jc w:val="both"/>
        <w:rPr>
          <w:rFonts w:cstheme="minorHAnsi"/>
        </w:rPr>
      </w:pPr>
      <w:r w:rsidRPr="00F37259">
        <w:rPr>
          <w:rFonts w:cstheme="minorHAnsi"/>
          <w:noProof/>
        </w:rPr>
        <w:drawing>
          <wp:inline distT="0" distB="0" distL="0" distR="0" wp14:anchorId="4FCD116D" wp14:editId="0922667B">
            <wp:extent cx="5918200" cy="2985521"/>
            <wp:effectExtent l="0" t="0" r="6350" b="571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8"/>
                    <a:stretch>
                      <a:fillRect/>
                    </a:stretch>
                  </pic:blipFill>
                  <pic:spPr>
                    <a:xfrm>
                      <a:off x="0" y="0"/>
                      <a:ext cx="5923468" cy="2988178"/>
                    </a:xfrm>
                    <a:prstGeom prst="rect">
                      <a:avLst/>
                    </a:prstGeom>
                  </pic:spPr>
                </pic:pic>
              </a:graphicData>
            </a:graphic>
          </wp:inline>
        </w:drawing>
      </w:r>
    </w:p>
    <w:p w14:paraId="6B2E7376" w14:textId="77777777" w:rsidR="001B7D2E" w:rsidRDefault="001B7D2E" w:rsidP="001B7D2E">
      <w:pPr>
        <w:pStyle w:val="ListParagraph"/>
        <w:numPr>
          <w:ilvl w:val="0"/>
          <w:numId w:val="13"/>
        </w:numPr>
        <w:spacing w:after="160" w:line="259" w:lineRule="auto"/>
        <w:jc w:val="both"/>
        <w:rPr>
          <w:rFonts w:cstheme="minorHAnsi"/>
        </w:rPr>
      </w:pPr>
      <w:r>
        <w:rPr>
          <w:rFonts w:cstheme="minorHAnsi"/>
        </w:rPr>
        <w:t xml:space="preserve">Field Name: </w:t>
      </w:r>
      <w:r w:rsidRPr="002C4ABC">
        <w:rPr>
          <w:rFonts w:cstheme="minorHAnsi"/>
          <w:i/>
          <w:iCs/>
        </w:rPr>
        <w:t>Merchant Description</w:t>
      </w:r>
    </w:p>
    <w:p w14:paraId="70105C4B" w14:textId="77777777" w:rsidR="001B7D2E" w:rsidRDefault="001B7D2E" w:rsidP="001B7D2E">
      <w:pPr>
        <w:pStyle w:val="ListParagraph"/>
        <w:jc w:val="both"/>
        <w:rPr>
          <w:rFonts w:cstheme="minorHAnsi"/>
        </w:rPr>
      </w:pPr>
    </w:p>
    <w:p w14:paraId="3EB18EC6" w14:textId="77777777" w:rsidR="001B7D2E" w:rsidRDefault="001B7D2E" w:rsidP="001B7D2E">
      <w:pPr>
        <w:pStyle w:val="ListParagraph"/>
        <w:jc w:val="both"/>
        <w:rPr>
          <w:rFonts w:cstheme="minorHAnsi"/>
        </w:rPr>
      </w:pPr>
      <w:r>
        <w:rPr>
          <w:rFonts w:cstheme="minorHAnsi"/>
        </w:rPr>
        <w:lastRenderedPageBreak/>
        <w:t xml:space="preserve">Description: </w:t>
      </w:r>
      <w:r w:rsidRPr="00FF5BFB">
        <w:rPr>
          <w:rFonts w:cstheme="minorHAnsi"/>
        </w:rPr>
        <w:t xml:space="preserve">Merch description is a field that provides a </w:t>
      </w:r>
      <w:r w:rsidRPr="00CE6E48">
        <w:rPr>
          <w:rFonts w:cstheme="minorHAnsi"/>
          <w:b/>
          <w:bCs/>
        </w:rPr>
        <w:t>brief description of the goods or services purchased from the merchant</w:t>
      </w:r>
      <w:r w:rsidRPr="00FF5BFB">
        <w:rPr>
          <w:rFonts w:cstheme="minorHAnsi"/>
        </w:rPr>
        <w:t>. This field may contain text descriptions or codes that provide additional information about the transaction.</w:t>
      </w:r>
      <w:r>
        <w:rPr>
          <w:rFonts w:cstheme="minorHAnsi"/>
        </w:rPr>
        <w:t xml:space="preserve"> </w:t>
      </w:r>
      <w:r w:rsidRPr="005D3F75">
        <w:rPr>
          <w:rFonts w:cstheme="minorHAnsi"/>
        </w:rPr>
        <w:t>The field can be useful for identifying patterns in transaction activity, such as the types of products or services that are frequently purchased, or for identifying potentially fraudulent transactions based on unusual or unexpected merchandise descriptions</w:t>
      </w:r>
      <w:r>
        <w:rPr>
          <w:rFonts w:cstheme="minorHAnsi"/>
        </w:rPr>
        <w:t xml:space="preserve">. </w:t>
      </w:r>
      <w:r w:rsidRPr="00BC34DC">
        <w:rPr>
          <w:rFonts w:cstheme="minorHAnsi"/>
        </w:rPr>
        <w:t>This field can also be used for reporting and analysis purposes, such as grouping transactions by product category or identifying trends in purchasing behavior over time.</w:t>
      </w:r>
    </w:p>
    <w:p w14:paraId="3CBF2091" w14:textId="77777777" w:rsidR="001B7D2E" w:rsidRDefault="001B7D2E" w:rsidP="001B7D2E">
      <w:pPr>
        <w:pStyle w:val="ListParagraph"/>
        <w:jc w:val="both"/>
        <w:rPr>
          <w:rFonts w:cstheme="minorHAnsi"/>
        </w:rPr>
      </w:pPr>
    </w:p>
    <w:p w14:paraId="0B511DF7" w14:textId="77777777" w:rsidR="001B7D2E" w:rsidRDefault="001B7D2E" w:rsidP="001B7D2E">
      <w:pPr>
        <w:pStyle w:val="ListParagraph"/>
        <w:jc w:val="both"/>
        <w:rPr>
          <w:rFonts w:cstheme="minorHAnsi"/>
        </w:rPr>
      </w:pPr>
      <w:r>
        <w:rPr>
          <w:rFonts w:cstheme="minorHAnsi"/>
        </w:rPr>
        <w:t>Visualization:</w:t>
      </w:r>
    </w:p>
    <w:p w14:paraId="41F7448D" w14:textId="77777777" w:rsidR="001B7D2E" w:rsidRDefault="001B7D2E" w:rsidP="001B7D2E">
      <w:pPr>
        <w:pStyle w:val="ListParagraph"/>
        <w:jc w:val="both"/>
        <w:rPr>
          <w:rFonts w:cstheme="minorHAnsi"/>
        </w:rPr>
      </w:pPr>
    </w:p>
    <w:p w14:paraId="460DBB6D" w14:textId="77777777" w:rsidR="001B7D2E" w:rsidRDefault="001B7D2E" w:rsidP="001B7D2E">
      <w:pPr>
        <w:pStyle w:val="ListParagraph"/>
        <w:jc w:val="both"/>
        <w:rPr>
          <w:rFonts w:cstheme="minorHAnsi"/>
        </w:rPr>
      </w:pPr>
      <w:r w:rsidRPr="0059598D">
        <w:rPr>
          <w:rFonts w:cstheme="minorHAnsi"/>
          <w:noProof/>
        </w:rPr>
        <w:drawing>
          <wp:inline distT="0" distB="0" distL="0" distR="0" wp14:anchorId="07C23509" wp14:editId="40793E29">
            <wp:extent cx="5974889" cy="2857500"/>
            <wp:effectExtent l="0" t="0" r="6985"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19"/>
                    <a:stretch>
                      <a:fillRect/>
                    </a:stretch>
                  </pic:blipFill>
                  <pic:spPr>
                    <a:xfrm>
                      <a:off x="0" y="0"/>
                      <a:ext cx="5996181" cy="2867683"/>
                    </a:xfrm>
                    <a:prstGeom prst="rect">
                      <a:avLst/>
                    </a:prstGeom>
                  </pic:spPr>
                </pic:pic>
              </a:graphicData>
            </a:graphic>
          </wp:inline>
        </w:drawing>
      </w:r>
    </w:p>
    <w:p w14:paraId="17DC1526" w14:textId="77777777" w:rsidR="001B7D2E" w:rsidRDefault="001B7D2E" w:rsidP="001B7D2E">
      <w:pPr>
        <w:pStyle w:val="ListParagraph"/>
        <w:jc w:val="both"/>
        <w:rPr>
          <w:rFonts w:cstheme="minorHAnsi"/>
        </w:rPr>
      </w:pPr>
      <w:r w:rsidRPr="00E03CF9">
        <w:rPr>
          <w:rFonts w:cstheme="minorHAnsi"/>
          <w:noProof/>
        </w:rPr>
        <w:drawing>
          <wp:inline distT="0" distB="0" distL="0" distR="0" wp14:anchorId="065284F6" wp14:editId="26C39195">
            <wp:extent cx="5904865" cy="2914650"/>
            <wp:effectExtent l="0" t="0" r="635"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0"/>
                    <a:stretch>
                      <a:fillRect/>
                    </a:stretch>
                  </pic:blipFill>
                  <pic:spPr>
                    <a:xfrm>
                      <a:off x="0" y="0"/>
                      <a:ext cx="5904865" cy="2914650"/>
                    </a:xfrm>
                    <a:prstGeom prst="rect">
                      <a:avLst/>
                    </a:prstGeom>
                  </pic:spPr>
                </pic:pic>
              </a:graphicData>
            </a:graphic>
          </wp:inline>
        </w:drawing>
      </w:r>
    </w:p>
    <w:p w14:paraId="71241065" w14:textId="77777777" w:rsidR="001B7D2E" w:rsidRDefault="001B7D2E" w:rsidP="001B7D2E">
      <w:pPr>
        <w:pStyle w:val="ListParagraph"/>
        <w:numPr>
          <w:ilvl w:val="0"/>
          <w:numId w:val="13"/>
        </w:numPr>
        <w:spacing w:after="160" w:line="259" w:lineRule="auto"/>
        <w:jc w:val="both"/>
        <w:rPr>
          <w:rFonts w:cstheme="minorHAnsi"/>
        </w:rPr>
      </w:pPr>
      <w:r>
        <w:rPr>
          <w:rFonts w:cstheme="minorHAnsi"/>
        </w:rPr>
        <w:t xml:space="preserve">Field Name: </w:t>
      </w:r>
      <w:r w:rsidRPr="002C4ABC">
        <w:rPr>
          <w:rFonts w:cstheme="minorHAnsi"/>
          <w:i/>
          <w:iCs/>
        </w:rPr>
        <w:t>Merchant state</w:t>
      </w:r>
      <w:r w:rsidRPr="00CF08EC">
        <w:rPr>
          <w:rFonts w:cstheme="minorHAnsi"/>
        </w:rPr>
        <w:t xml:space="preserve"> </w:t>
      </w:r>
    </w:p>
    <w:p w14:paraId="0F95D85F" w14:textId="77777777" w:rsidR="001B7D2E" w:rsidRDefault="001B7D2E" w:rsidP="001B7D2E">
      <w:pPr>
        <w:pStyle w:val="ListParagraph"/>
        <w:jc w:val="both"/>
        <w:rPr>
          <w:rFonts w:cstheme="minorHAnsi"/>
        </w:rPr>
      </w:pPr>
    </w:p>
    <w:p w14:paraId="029A7AB9" w14:textId="77777777" w:rsidR="001B7D2E" w:rsidRDefault="001B7D2E" w:rsidP="001B7D2E">
      <w:pPr>
        <w:pStyle w:val="ListParagraph"/>
        <w:jc w:val="both"/>
        <w:rPr>
          <w:rFonts w:cstheme="minorHAnsi"/>
        </w:rPr>
      </w:pPr>
      <w:r>
        <w:rPr>
          <w:rFonts w:cstheme="minorHAnsi"/>
        </w:rPr>
        <w:lastRenderedPageBreak/>
        <w:t xml:space="preserve">Description: Merch state </w:t>
      </w:r>
      <w:r w:rsidRPr="00CF08EC">
        <w:rPr>
          <w:rFonts w:cstheme="minorHAnsi"/>
        </w:rPr>
        <w:t xml:space="preserve">is a field representing the </w:t>
      </w:r>
      <w:r w:rsidRPr="00CE6E48">
        <w:rPr>
          <w:rFonts w:cstheme="minorHAnsi"/>
          <w:b/>
          <w:bCs/>
        </w:rPr>
        <w:t>state where the merchant is located</w:t>
      </w:r>
      <w:r w:rsidRPr="00CF08EC">
        <w:rPr>
          <w:rFonts w:cstheme="minorHAnsi"/>
        </w:rPr>
        <w:t>.</w:t>
      </w:r>
      <w:r>
        <w:rPr>
          <w:rFonts w:cstheme="minorHAnsi"/>
        </w:rPr>
        <w:t xml:space="preserve"> </w:t>
      </w:r>
      <w:r w:rsidRPr="00F1725F">
        <w:rPr>
          <w:rFonts w:cstheme="minorHAnsi"/>
        </w:rPr>
        <w:t>The merch state field can be useful for identifying patterns in transaction activity by geographic region, such as identifying areas where a particular merchant is more popular or where fraud is more prevalent.</w:t>
      </w:r>
    </w:p>
    <w:p w14:paraId="7B62C63F" w14:textId="77777777" w:rsidR="001B7D2E" w:rsidRDefault="001B7D2E" w:rsidP="001B7D2E">
      <w:pPr>
        <w:pStyle w:val="ListParagraph"/>
        <w:jc w:val="both"/>
        <w:rPr>
          <w:rFonts w:cstheme="minorHAnsi"/>
        </w:rPr>
      </w:pPr>
    </w:p>
    <w:p w14:paraId="175C6430" w14:textId="77777777" w:rsidR="001B7D2E" w:rsidRDefault="001B7D2E" w:rsidP="001B7D2E">
      <w:pPr>
        <w:pStyle w:val="ListParagraph"/>
        <w:jc w:val="both"/>
        <w:rPr>
          <w:rFonts w:cstheme="minorHAnsi"/>
        </w:rPr>
      </w:pPr>
      <w:r>
        <w:rPr>
          <w:rFonts w:cstheme="minorHAnsi"/>
        </w:rPr>
        <w:t>Visualization:</w:t>
      </w:r>
    </w:p>
    <w:p w14:paraId="4E7C553C" w14:textId="77777777" w:rsidR="001B7D2E" w:rsidRDefault="001B7D2E" w:rsidP="001B7D2E">
      <w:pPr>
        <w:pStyle w:val="ListParagraph"/>
        <w:jc w:val="both"/>
        <w:rPr>
          <w:rFonts w:cstheme="minorHAnsi"/>
        </w:rPr>
      </w:pPr>
    </w:p>
    <w:p w14:paraId="12DEC9CC" w14:textId="77777777" w:rsidR="001B7D2E" w:rsidRPr="00BB107A" w:rsidRDefault="001B7D2E" w:rsidP="001B7D2E">
      <w:pPr>
        <w:pStyle w:val="ListParagraph"/>
        <w:jc w:val="both"/>
        <w:rPr>
          <w:rFonts w:cstheme="minorHAnsi"/>
        </w:rPr>
      </w:pPr>
      <w:r w:rsidRPr="00C3152F">
        <w:rPr>
          <w:rFonts w:cstheme="minorHAnsi"/>
          <w:noProof/>
        </w:rPr>
        <w:drawing>
          <wp:inline distT="0" distB="0" distL="0" distR="0" wp14:anchorId="37B4CE28" wp14:editId="2E55A3E2">
            <wp:extent cx="6013450" cy="2655940"/>
            <wp:effectExtent l="0" t="0" r="635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1"/>
                    <a:stretch>
                      <a:fillRect/>
                    </a:stretch>
                  </pic:blipFill>
                  <pic:spPr>
                    <a:xfrm>
                      <a:off x="0" y="0"/>
                      <a:ext cx="6021858" cy="2659654"/>
                    </a:xfrm>
                    <a:prstGeom prst="rect">
                      <a:avLst/>
                    </a:prstGeom>
                  </pic:spPr>
                </pic:pic>
              </a:graphicData>
            </a:graphic>
          </wp:inline>
        </w:drawing>
      </w:r>
    </w:p>
    <w:p w14:paraId="07F05946" w14:textId="77777777" w:rsidR="001B7D2E" w:rsidRDefault="001B7D2E" w:rsidP="001B7D2E">
      <w:pPr>
        <w:pStyle w:val="ListParagraph"/>
        <w:jc w:val="both"/>
        <w:rPr>
          <w:rFonts w:cstheme="minorHAnsi"/>
        </w:rPr>
      </w:pPr>
    </w:p>
    <w:p w14:paraId="2A9D94D1" w14:textId="77777777" w:rsidR="001B7D2E" w:rsidRDefault="001B7D2E" w:rsidP="001B7D2E">
      <w:pPr>
        <w:pStyle w:val="ListParagraph"/>
        <w:jc w:val="both"/>
        <w:rPr>
          <w:rFonts w:cstheme="minorHAnsi"/>
        </w:rPr>
      </w:pPr>
    </w:p>
    <w:p w14:paraId="7A62ED37" w14:textId="77777777" w:rsidR="001B7D2E" w:rsidRDefault="001B7D2E" w:rsidP="001B7D2E">
      <w:pPr>
        <w:pStyle w:val="ListParagraph"/>
        <w:jc w:val="both"/>
        <w:rPr>
          <w:rFonts w:cstheme="minorHAnsi"/>
        </w:rPr>
      </w:pPr>
      <w:r w:rsidRPr="00B32279">
        <w:rPr>
          <w:rFonts w:cstheme="minorHAnsi"/>
          <w:noProof/>
        </w:rPr>
        <w:drawing>
          <wp:inline distT="0" distB="0" distL="0" distR="0" wp14:anchorId="267CD64B" wp14:editId="1E35AFC6">
            <wp:extent cx="6070600" cy="2605901"/>
            <wp:effectExtent l="0" t="0" r="6350" b="444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2"/>
                    <a:stretch>
                      <a:fillRect/>
                    </a:stretch>
                  </pic:blipFill>
                  <pic:spPr>
                    <a:xfrm>
                      <a:off x="0" y="0"/>
                      <a:ext cx="6080360" cy="2610091"/>
                    </a:xfrm>
                    <a:prstGeom prst="rect">
                      <a:avLst/>
                    </a:prstGeom>
                  </pic:spPr>
                </pic:pic>
              </a:graphicData>
            </a:graphic>
          </wp:inline>
        </w:drawing>
      </w:r>
    </w:p>
    <w:p w14:paraId="40334846" w14:textId="77777777" w:rsidR="001B7D2E" w:rsidRDefault="001B7D2E" w:rsidP="001B7D2E">
      <w:pPr>
        <w:jc w:val="both"/>
        <w:rPr>
          <w:rFonts w:cstheme="minorHAnsi"/>
        </w:rPr>
      </w:pPr>
    </w:p>
    <w:p w14:paraId="32832E76" w14:textId="77777777" w:rsidR="00FF1A6F" w:rsidRDefault="00FF1A6F" w:rsidP="001B7D2E">
      <w:pPr>
        <w:jc w:val="both"/>
        <w:rPr>
          <w:rFonts w:cstheme="minorHAnsi"/>
        </w:rPr>
      </w:pPr>
    </w:p>
    <w:p w14:paraId="20B37F81" w14:textId="65154F99" w:rsidR="00FF1A6F" w:rsidRDefault="00FF1A6F" w:rsidP="001B7D2E">
      <w:pPr>
        <w:jc w:val="both"/>
        <w:rPr>
          <w:rFonts w:cstheme="minorHAnsi"/>
        </w:rPr>
      </w:pPr>
    </w:p>
    <w:p w14:paraId="0A68717C" w14:textId="77777777" w:rsidR="001B7D2E" w:rsidRDefault="001B7D2E" w:rsidP="001B7D2E">
      <w:pPr>
        <w:pStyle w:val="ListParagraph"/>
        <w:jc w:val="both"/>
        <w:rPr>
          <w:rFonts w:cstheme="minorHAnsi"/>
        </w:rPr>
      </w:pPr>
    </w:p>
    <w:p w14:paraId="63D66388" w14:textId="77777777" w:rsidR="001B7D2E" w:rsidRDefault="001B7D2E" w:rsidP="001B7D2E">
      <w:pPr>
        <w:pStyle w:val="ListParagraph"/>
        <w:numPr>
          <w:ilvl w:val="0"/>
          <w:numId w:val="13"/>
        </w:numPr>
        <w:spacing w:after="160" w:line="259" w:lineRule="auto"/>
        <w:jc w:val="both"/>
        <w:rPr>
          <w:rFonts w:cstheme="minorHAnsi"/>
        </w:rPr>
      </w:pPr>
      <w:r>
        <w:rPr>
          <w:rFonts w:cstheme="minorHAnsi"/>
        </w:rPr>
        <w:t xml:space="preserve">Field Name: </w:t>
      </w:r>
      <w:r w:rsidRPr="002C4ABC">
        <w:rPr>
          <w:rFonts w:cstheme="minorHAnsi"/>
          <w:i/>
          <w:iCs/>
        </w:rPr>
        <w:t>Merchant Zip</w:t>
      </w:r>
    </w:p>
    <w:p w14:paraId="32B54F2B" w14:textId="77777777" w:rsidR="001B7D2E" w:rsidRDefault="001B7D2E" w:rsidP="001B7D2E">
      <w:pPr>
        <w:pStyle w:val="ListParagraph"/>
        <w:jc w:val="both"/>
        <w:rPr>
          <w:rFonts w:cstheme="minorHAnsi"/>
        </w:rPr>
      </w:pPr>
    </w:p>
    <w:p w14:paraId="70AAFAA3" w14:textId="77777777" w:rsidR="001B7D2E" w:rsidRDefault="001B7D2E" w:rsidP="001B7D2E">
      <w:pPr>
        <w:pStyle w:val="ListParagraph"/>
        <w:jc w:val="both"/>
        <w:rPr>
          <w:rFonts w:cstheme="minorHAnsi"/>
        </w:rPr>
      </w:pPr>
      <w:r>
        <w:rPr>
          <w:rFonts w:cstheme="minorHAnsi"/>
        </w:rPr>
        <w:lastRenderedPageBreak/>
        <w:t xml:space="preserve">Description: Merchant Zip is a field that </w:t>
      </w:r>
      <w:r w:rsidRPr="006C2C01">
        <w:rPr>
          <w:rFonts w:cstheme="minorHAnsi"/>
        </w:rPr>
        <w:t xml:space="preserve">represents the </w:t>
      </w:r>
      <w:r w:rsidRPr="00CE6E48">
        <w:rPr>
          <w:rFonts w:cstheme="minorHAnsi"/>
          <w:b/>
          <w:bCs/>
        </w:rPr>
        <w:t>zip code of the merchant's location</w:t>
      </w:r>
      <w:r w:rsidRPr="006C2C01">
        <w:rPr>
          <w:rFonts w:cstheme="minorHAnsi"/>
        </w:rPr>
        <w:t xml:space="preserve"> where the credit card transaction was made</w:t>
      </w:r>
      <w:r>
        <w:rPr>
          <w:rFonts w:cstheme="minorHAnsi"/>
        </w:rPr>
        <w:t xml:space="preserve">. </w:t>
      </w:r>
      <w:r w:rsidRPr="00424B98">
        <w:rPr>
          <w:rFonts w:cstheme="minorHAnsi"/>
        </w:rPr>
        <w:t>The zip code can help identify where most of the transactions are taking place and provide insights into the merchant's location. This information can be used to identify unusual or suspicious transactions that occur outside the expected geographic area</w:t>
      </w:r>
      <w:r>
        <w:rPr>
          <w:rFonts w:cstheme="minorHAnsi"/>
        </w:rPr>
        <w:t xml:space="preserve">. </w:t>
      </w:r>
    </w:p>
    <w:p w14:paraId="6A5E2D22" w14:textId="77777777" w:rsidR="001B7D2E" w:rsidRDefault="001B7D2E" w:rsidP="001B7D2E">
      <w:pPr>
        <w:pStyle w:val="ListParagraph"/>
        <w:jc w:val="both"/>
        <w:rPr>
          <w:rFonts w:cstheme="minorHAnsi"/>
        </w:rPr>
      </w:pPr>
    </w:p>
    <w:p w14:paraId="39F65D2D" w14:textId="77777777" w:rsidR="001B7D2E" w:rsidRDefault="001B7D2E" w:rsidP="001B7D2E">
      <w:pPr>
        <w:pStyle w:val="ListParagraph"/>
        <w:jc w:val="both"/>
        <w:rPr>
          <w:rFonts w:cstheme="minorHAnsi"/>
        </w:rPr>
      </w:pPr>
      <w:r>
        <w:rPr>
          <w:rFonts w:cstheme="minorHAnsi"/>
        </w:rPr>
        <w:t>Visualization:</w:t>
      </w:r>
    </w:p>
    <w:p w14:paraId="3B61496F" w14:textId="77777777" w:rsidR="001B7D2E" w:rsidRDefault="001B7D2E" w:rsidP="001B7D2E">
      <w:pPr>
        <w:pStyle w:val="ListParagraph"/>
        <w:jc w:val="both"/>
        <w:rPr>
          <w:rFonts w:cstheme="minorHAnsi"/>
        </w:rPr>
      </w:pPr>
    </w:p>
    <w:p w14:paraId="1E4B091C" w14:textId="77777777" w:rsidR="001B7D2E" w:rsidRDefault="001B7D2E" w:rsidP="001B7D2E">
      <w:pPr>
        <w:pStyle w:val="ListParagraph"/>
        <w:jc w:val="both"/>
        <w:rPr>
          <w:rFonts w:cstheme="minorHAnsi"/>
        </w:rPr>
      </w:pPr>
      <w:r w:rsidRPr="009761E6">
        <w:rPr>
          <w:rFonts w:cstheme="minorHAnsi"/>
          <w:noProof/>
        </w:rPr>
        <w:drawing>
          <wp:inline distT="0" distB="0" distL="0" distR="0" wp14:anchorId="0CA4FF12" wp14:editId="30DA1B99">
            <wp:extent cx="6064250" cy="2746961"/>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3"/>
                    <a:stretch>
                      <a:fillRect/>
                    </a:stretch>
                  </pic:blipFill>
                  <pic:spPr>
                    <a:xfrm>
                      <a:off x="0" y="0"/>
                      <a:ext cx="6080570" cy="2754354"/>
                    </a:xfrm>
                    <a:prstGeom prst="rect">
                      <a:avLst/>
                    </a:prstGeom>
                  </pic:spPr>
                </pic:pic>
              </a:graphicData>
            </a:graphic>
          </wp:inline>
        </w:drawing>
      </w:r>
    </w:p>
    <w:p w14:paraId="3FA92C39" w14:textId="77777777" w:rsidR="001B7D2E" w:rsidRDefault="001B7D2E" w:rsidP="001B7D2E">
      <w:pPr>
        <w:pStyle w:val="ListParagraph"/>
        <w:jc w:val="both"/>
        <w:rPr>
          <w:rFonts w:cstheme="minorHAnsi"/>
        </w:rPr>
      </w:pPr>
    </w:p>
    <w:p w14:paraId="58125142" w14:textId="77777777" w:rsidR="001B7D2E" w:rsidRDefault="001B7D2E" w:rsidP="001B7D2E">
      <w:pPr>
        <w:pStyle w:val="ListParagraph"/>
        <w:jc w:val="both"/>
        <w:rPr>
          <w:rFonts w:cstheme="minorHAnsi"/>
        </w:rPr>
      </w:pPr>
    </w:p>
    <w:p w14:paraId="51C446EA" w14:textId="77777777" w:rsidR="001B7D2E" w:rsidRDefault="001B7D2E" w:rsidP="001B7D2E">
      <w:pPr>
        <w:pStyle w:val="ListParagraph"/>
        <w:jc w:val="both"/>
        <w:rPr>
          <w:rFonts w:cstheme="minorHAnsi"/>
        </w:rPr>
      </w:pPr>
      <w:r w:rsidRPr="00FF5E91">
        <w:rPr>
          <w:rFonts w:cstheme="minorHAnsi"/>
          <w:noProof/>
        </w:rPr>
        <w:drawing>
          <wp:inline distT="0" distB="0" distL="0" distR="0" wp14:anchorId="3A61900E" wp14:editId="4BE029E6">
            <wp:extent cx="6140450" cy="2710205"/>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4"/>
                    <a:stretch>
                      <a:fillRect/>
                    </a:stretch>
                  </pic:blipFill>
                  <pic:spPr>
                    <a:xfrm>
                      <a:off x="0" y="0"/>
                      <a:ext cx="6144807" cy="2712128"/>
                    </a:xfrm>
                    <a:prstGeom prst="rect">
                      <a:avLst/>
                    </a:prstGeom>
                  </pic:spPr>
                </pic:pic>
              </a:graphicData>
            </a:graphic>
          </wp:inline>
        </w:drawing>
      </w:r>
    </w:p>
    <w:p w14:paraId="71E15519" w14:textId="77777777" w:rsidR="001B7D2E" w:rsidRDefault="001B7D2E" w:rsidP="001B7D2E">
      <w:pPr>
        <w:jc w:val="both"/>
        <w:rPr>
          <w:rFonts w:cstheme="minorHAnsi"/>
        </w:rPr>
      </w:pPr>
    </w:p>
    <w:p w14:paraId="6A2F59F5" w14:textId="77777777" w:rsidR="00FF1A6F" w:rsidRDefault="00FF1A6F" w:rsidP="001B7D2E">
      <w:pPr>
        <w:jc w:val="both"/>
        <w:rPr>
          <w:rFonts w:cstheme="minorHAnsi"/>
        </w:rPr>
      </w:pPr>
    </w:p>
    <w:p w14:paraId="6C8A94F8" w14:textId="77777777" w:rsidR="001B7D2E" w:rsidRDefault="001B7D2E" w:rsidP="001B7D2E">
      <w:pPr>
        <w:pStyle w:val="ListParagraph"/>
        <w:numPr>
          <w:ilvl w:val="0"/>
          <w:numId w:val="13"/>
        </w:numPr>
        <w:spacing w:after="160" w:line="259" w:lineRule="auto"/>
        <w:jc w:val="both"/>
        <w:rPr>
          <w:rFonts w:cstheme="minorHAnsi"/>
        </w:rPr>
      </w:pPr>
      <w:r>
        <w:rPr>
          <w:rFonts w:cstheme="minorHAnsi"/>
        </w:rPr>
        <w:t xml:space="preserve">Field Name: </w:t>
      </w:r>
      <w:r w:rsidRPr="002C4ABC">
        <w:rPr>
          <w:rFonts w:cstheme="minorHAnsi"/>
          <w:i/>
          <w:iCs/>
        </w:rPr>
        <w:t>Transaction Type</w:t>
      </w:r>
    </w:p>
    <w:p w14:paraId="1B81D5B9" w14:textId="77777777" w:rsidR="001B7D2E" w:rsidRDefault="001B7D2E" w:rsidP="001B7D2E">
      <w:pPr>
        <w:pStyle w:val="ListParagraph"/>
        <w:jc w:val="both"/>
        <w:rPr>
          <w:rFonts w:cstheme="minorHAnsi"/>
        </w:rPr>
      </w:pPr>
    </w:p>
    <w:p w14:paraId="5EF0D5C6" w14:textId="77777777" w:rsidR="001B7D2E" w:rsidRDefault="001B7D2E" w:rsidP="001B7D2E">
      <w:pPr>
        <w:pStyle w:val="ListParagraph"/>
        <w:jc w:val="both"/>
        <w:rPr>
          <w:rFonts w:cstheme="minorHAnsi"/>
        </w:rPr>
      </w:pPr>
      <w:r>
        <w:rPr>
          <w:rFonts w:cstheme="minorHAnsi"/>
        </w:rPr>
        <w:lastRenderedPageBreak/>
        <w:t xml:space="preserve">Description: Transtype is a field that represents </w:t>
      </w:r>
      <w:r w:rsidRPr="004041E5">
        <w:rPr>
          <w:rFonts w:cstheme="minorHAnsi"/>
        </w:rPr>
        <w:t xml:space="preserve">the </w:t>
      </w:r>
      <w:r w:rsidRPr="00CE6E48">
        <w:rPr>
          <w:rFonts w:cstheme="minorHAnsi"/>
          <w:b/>
          <w:bCs/>
        </w:rPr>
        <w:t>type of transaction made with the credit card</w:t>
      </w:r>
      <w:r w:rsidRPr="004041E5">
        <w:rPr>
          <w:rFonts w:cstheme="minorHAnsi"/>
        </w:rPr>
        <w:t xml:space="preserve">. It provides information on whether the transaction was a </w:t>
      </w:r>
      <w:r>
        <w:rPr>
          <w:rFonts w:cstheme="minorHAnsi"/>
        </w:rPr>
        <w:t>P</w:t>
      </w:r>
      <w:r w:rsidRPr="004041E5">
        <w:rPr>
          <w:rFonts w:cstheme="minorHAnsi"/>
        </w:rPr>
        <w:t>urchase</w:t>
      </w:r>
      <w:r>
        <w:rPr>
          <w:rFonts w:cstheme="minorHAnsi"/>
        </w:rPr>
        <w:t>(P)</w:t>
      </w:r>
      <w:r w:rsidRPr="004041E5">
        <w:rPr>
          <w:rFonts w:cstheme="minorHAnsi"/>
        </w:rPr>
        <w:t xml:space="preserve">, </w:t>
      </w:r>
      <w:r>
        <w:rPr>
          <w:rFonts w:cstheme="minorHAnsi"/>
        </w:rPr>
        <w:t>Authorization(A)</w:t>
      </w:r>
      <w:r w:rsidRPr="004041E5">
        <w:rPr>
          <w:rFonts w:cstheme="minorHAnsi"/>
        </w:rPr>
        <w:t>, or some other type of transaction.</w:t>
      </w:r>
      <w:r>
        <w:rPr>
          <w:rFonts w:cstheme="minorHAnsi"/>
        </w:rPr>
        <w:t xml:space="preserve"> Transtype </w:t>
      </w:r>
      <w:r w:rsidRPr="00E71B13">
        <w:rPr>
          <w:rFonts w:cstheme="minorHAnsi"/>
        </w:rPr>
        <w:t>is a useful field for detecting fraud, as certain transaction types may be more likely to be fraudulent than others.</w:t>
      </w:r>
    </w:p>
    <w:p w14:paraId="5845F647" w14:textId="77777777" w:rsidR="001B7D2E" w:rsidRDefault="001B7D2E" w:rsidP="001B7D2E">
      <w:pPr>
        <w:pStyle w:val="ListParagraph"/>
        <w:jc w:val="both"/>
        <w:rPr>
          <w:rFonts w:cstheme="minorHAnsi"/>
        </w:rPr>
      </w:pPr>
    </w:p>
    <w:p w14:paraId="0F05EA79" w14:textId="77777777" w:rsidR="001B7D2E" w:rsidRDefault="001B7D2E" w:rsidP="001B7D2E">
      <w:pPr>
        <w:pStyle w:val="ListParagraph"/>
        <w:jc w:val="both"/>
        <w:rPr>
          <w:rFonts w:cstheme="minorHAnsi"/>
        </w:rPr>
      </w:pPr>
      <w:r>
        <w:rPr>
          <w:rFonts w:cstheme="minorHAnsi"/>
        </w:rPr>
        <w:t>Visualization:</w:t>
      </w:r>
    </w:p>
    <w:p w14:paraId="7100CDEA" w14:textId="77777777" w:rsidR="001B7D2E" w:rsidRDefault="001B7D2E" w:rsidP="001B7D2E">
      <w:pPr>
        <w:pStyle w:val="ListParagraph"/>
        <w:jc w:val="both"/>
        <w:rPr>
          <w:rFonts w:cstheme="minorHAnsi"/>
        </w:rPr>
      </w:pPr>
    </w:p>
    <w:p w14:paraId="46E87F6C" w14:textId="77777777" w:rsidR="001B7D2E" w:rsidRDefault="001B7D2E" w:rsidP="001B7D2E">
      <w:pPr>
        <w:pStyle w:val="ListParagraph"/>
        <w:jc w:val="both"/>
        <w:rPr>
          <w:rFonts w:cstheme="minorHAnsi"/>
        </w:rPr>
      </w:pPr>
      <w:r w:rsidRPr="001C6A6B">
        <w:rPr>
          <w:rFonts w:cstheme="minorHAnsi"/>
          <w:noProof/>
        </w:rPr>
        <w:drawing>
          <wp:inline distT="0" distB="0" distL="0" distR="0" wp14:anchorId="71B43AF6" wp14:editId="2A46EA7A">
            <wp:extent cx="6032500" cy="2708640"/>
            <wp:effectExtent l="0" t="0" r="635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25"/>
                    <a:stretch>
                      <a:fillRect/>
                    </a:stretch>
                  </pic:blipFill>
                  <pic:spPr>
                    <a:xfrm>
                      <a:off x="0" y="0"/>
                      <a:ext cx="6037222" cy="2710760"/>
                    </a:xfrm>
                    <a:prstGeom prst="rect">
                      <a:avLst/>
                    </a:prstGeom>
                  </pic:spPr>
                </pic:pic>
              </a:graphicData>
            </a:graphic>
          </wp:inline>
        </w:drawing>
      </w:r>
    </w:p>
    <w:p w14:paraId="606D1DFC" w14:textId="77777777" w:rsidR="001B7D2E" w:rsidRDefault="001B7D2E" w:rsidP="001B7D2E">
      <w:pPr>
        <w:pStyle w:val="ListParagraph"/>
        <w:jc w:val="both"/>
        <w:rPr>
          <w:rFonts w:cstheme="minorHAnsi"/>
        </w:rPr>
      </w:pPr>
    </w:p>
    <w:p w14:paraId="55243EE3" w14:textId="77777777" w:rsidR="001B7D2E" w:rsidRDefault="001B7D2E" w:rsidP="001B7D2E">
      <w:pPr>
        <w:pStyle w:val="ListParagraph"/>
        <w:jc w:val="both"/>
        <w:rPr>
          <w:rFonts w:cstheme="minorHAnsi"/>
        </w:rPr>
      </w:pPr>
    </w:p>
    <w:p w14:paraId="6A8D6B58" w14:textId="77777777" w:rsidR="001B7D2E" w:rsidRDefault="001B7D2E" w:rsidP="001B7D2E">
      <w:pPr>
        <w:pStyle w:val="ListParagraph"/>
        <w:jc w:val="both"/>
        <w:rPr>
          <w:rFonts w:cstheme="minorHAnsi"/>
        </w:rPr>
      </w:pPr>
      <w:r w:rsidRPr="00ED21A2">
        <w:rPr>
          <w:rFonts w:cstheme="minorHAnsi"/>
          <w:noProof/>
        </w:rPr>
        <w:drawing>
          <wp:inline distT="0" distB="0" distL="0" distR="0" wp14:anchorId="7D9E0E94" wp14:editId="33A22FD0">
            <wp:extent cx="6007100" cy="2671014"/>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6"/>
                    <a:stretch>
                      <a:fillRect/>
                    </a:stretch>
                  </pic:blipFill>
                  <pic:spPr>
                    <a:xfrm>
                      <a:off x="0" y="0"/>
                      <a:ext cx="6016043" cy="2674990"/>
                    </a:xfrm>
                    <a:prstGeom prst="rect">
                      <a:avLst/>
                    </a:prstGeom>
                  </pic:spPr>
                </pic:pic>
              </a:graphicData>
            </a:graphic>
          </wp:inline>
        </w:drawing>
      </w:r>
    </w:p>
    <w:p w14:paraId="4E5C09DA" w14:textId="77777777" w:rsidR="001B7D2E" w:rsidRDefault="001B7D2E" w:rsidP="001B7D2E">
      <w:pPr>
        <w:jc w:val="both"/>
        <w:rPr>
          <w:rFonts w:cstheme="minorHAnsi"/>
        </w:rPr>
      </w:pPr>
    </w:p>
    <w:p w14:paraId="3BF2C5D7" w14:textId="77777777" w:rsidR="001B7D2E" w:rsidRDefault="001B7D2E" w:rsidP="001B7D2E">
      <w:pPr>
        <w:jc w:val="both"/>
        <w:rPr>
          <w:rFonts w:cstheme="minorHAnsi"/>
        </w:rPr>
      </w:pPr>
    </w:p>
    <w:p w14:paraId="34AAFC1A" w14:textId="77777777" w:rsidR="00FF1A6F" w:rsidRDefault="00FF1A6F" w:rsidP="001B7D2E">
      <w:pPr>
        <w:jc w:val="both"/>
        <w:rPr>
          <w:rFonts w:cstheme="minorHAnsi"/>
        </w:rPr>
      </w:pPr>
    </w:p>
    <w:p w14:paraId="6B9C942E" w14:textId="77777777" w:rsidR="001B7D2E" w:rsidRDefault="001B7D2E" w:rsidP="001B7D2E">
      <w:pPr>
        <w:pStyle w:val="ListParagraph"/>
        <w:numPr>
          <w:ilvl w:val="0"/>
          <w:numId w:val="13"/>
        </w:numPr>
        <w:spacing w:after="160" w:line="259" w:lineRule="auto"/>
        <w:jc w:val="both"/>
        <w:rPr>
          <w:rFonts w:cstheme="minorHAnsi"/>
        </w:rPr>
      </w:pPr>
      <w:r>
        <w:rPr>
          <w:rFonts w:cstheme="minorHAnsi"/>
        </w:rPr>
        <w:t xml:space="preserve">Field Name: </w:t>
      </w:r>
      <w:r w:rsidRPr="002C4ABC">
        <w:rPr>
          <w:rFonts w:cstheme="minorHAnsi"/>
          <w:i/>
          <w:iCs/>
        </w:rPr>
        <w:t>Amount</w:t>
      </w:r>
    </w:p>
    <w:p w14:paraId="70EDA90F" w14:textId="77777777" w:rsidR="001B7D2E" w:rsidRDefault="001B7D2E" w:rsidP="001B7D2E">
      <w:pPr>
        <w:pStyle w:val="ListParagraph"/>
        <w:jc w:val="both"/>
        <w:rPr>
          <w:rFonts w:cstheme="minorHAnsi"/>
        </w:rPr>
      </w:pPr>
    </w:p>
    <w:p w14:paraId="687BAA7E" w14:textId="77777777" w:rsidR="001B7D2E" w:rsidRPr="00936535" w:rsidRDefault="001B7D2E" w:rsidP="001B7D2E">
      <w:pPr>
        <w:pStyle w:val="ListParagraph"/>
        <w:jc w:val="both"/>
        <w:rPr>
          <w:rFonts w:cstheme="minorHAnsi"/>
        </w:rPr>
      </w:pPr>
      <w:r>
        <w:rPr>
          <w:rFonts w:cstheme="minorHAnsi"/>
        </w:rPr>
        <w:lastRenderedPageBreak/>
        <w:t xml:space="preserve">Description: Amount is a field that represents </w:t>
      </w:r>
      <w:r w:rsidRPr="004A025F">
        <w:rPr>
          <w:rFonts w:cstheme="minorHAnsi"/>
        </w:rPr>
        <w:t xml:space="preserve">the </w:t>
      </w:r>
      <w:r w:rsidRPr="00CE6E48">
        <w:rPr>
          <w:rFonts w:cstheme="minorHAnsi"/>
          <w:b/>
          <w:bCs/>
        </w:rPr>
        <w:t>dollar amount of the transaction</w:t>
      </w:r>
      <w:r w:rsidRPr="004A025F">
        <w:rPr>
          <w:rFonts w:cstheme="minorHAnsi"/>
        </w:rPr>
        <w:t xml:space="preserve"> made with the credit card.</w:t>
      </w:r>
      <w:r>
        <w:rPr>
          <w:rFonts w:cstheme="minorHAnsi"/>
        </w:rPr>
        <w:t xml:space="preserve"> </w:t>
      </w:r>
      <w:r w:rsidRPr="00E42F23">
        <w:rPr>
          <w:rFonts w:cstheme="minorHAnsi"/>
        </w:rPr>
        <w:t>Analyzing the Amount field can provide insights into customer behavior, such as what types of products or services are being purchased and at what price</w:t>
      </w:r>
      <w:r>
        <w:rPr>
          <w:rFonts w:cstheme="minorHAnsi"/>
        </w:rPr>
        <w:t>, but it is important to consider the context of the transaction. For Ex - A</w:t>
      </w:r>
      <w:r w:rsidRPr="00082CD9">
        <w:rPr>
          <w:rFonts w:cstheme="minorHAnsi"/>
        </w:rPr>
        <w:t xml:space="preserve"> $500 transaction at a high-end department store may be perfectly legitimate, while a $500 transaction at a discount store may be more suspicious</w:t>
      </w:r>
      <w:r>
        <w:rPr>
          <w:rFonts w:cstheme="minorHAnsi"/>
        </w:rPr>
        <w:t>.</w:t>
      </w:r>
    </w:p>
    <w:p w14:paraId="6B48A253" w14:textId="77777777" w:rsidR="001B7D2E" w:rsidRDefault="001B7D2E" w:rsidP="001B7D2E">
      <w:pPr>
        <w:pStyle w:val="ListParagraph"/>
        <w:jc w:val="both"/>
        <w:rPr>
          <w:rFonts w:cstheme="minorHAnsi"/>
        </w:rPr>
      </w:pPr>
    </w:p>
    <w:p w14:paraId="5C884256" w14:textId="77777777" w:rsidR="001B7D2E" w:rsidRDefault="001B7D2E" w:rsidP="001B7D2E">
      <w:pPr>
        <w:pStyle w:val="ListParagraph"/>
        <w:jc w:val="both"/>
        <w:rPr>
          <w:rFonts w:cstheme="minorHAnsi"/>
        </w:rPr>
      </w:pPr>
      <w:r>
        <w:rPr>
          <w:rFonts w:cstheme="minorHAnsi"/>
        </w:rPr>
        <w:t>Visualization:</w:t>
      </w:r>
    </w:p>
    <w:p w14:paraId="7265C491" w14:textId="77777777" w:rsidR="001B7D2E" w:rsidRDefault="001B7D2E" w:rsidP="001B7D2E">
      <w:pPr>
        <w:pStyle w:val="ListParagraph"/>
        <w:jc w:val="both"/>
        <w:rPr>
          <w:rFonts w:cstheme="minorHAnsi"/>
        </w:rPr>
      </w:pPr>
    </w:p>
    <w:p w14:paraId="4532DB06" w14:textId="77777777" w:rsidR="001B7D2E" w:rsidRDefault="001B7D2E" w:rsidP="001B7D2E">
      <w:pPr>
        <w:pStyle w:val="ListParagraph"/>
        <w:jc w:val="both"/>
        <w:rPr>
          <w:rFonts w:cstheme="minorHAnsi"/>
        </w:rPr>
      </w:pPr>
      <w:r w:rsidRPr="00B04E99">
        <w:rPr>
          <w:rFonts w:cstheme="minorHAnsi"/>
          <w:noProof/>
        </w:rPr>
        <w:drawing>
          <wp:inline distT="0" distB="0" distL="0" distR="0" wp14:anchorId="701115B4" wp14:editId="5A7A7DBF">
            <wp:extent cx="6000750" cy="2712839"/>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7"/>
                    <a:stretch>
                      <a:fillRect/>
                    </a:stretch>
                  </pic:blipFill>
                  <pic:spPr>
                    <a:xfrm>
                      <a:off x="0" y="0"/>
                      <a:ext cx="6016792" cy="2720091"/>
                    </a:xfrm>
                    <a:prstGeom prst="rect">
                      <a:avLst/>
                    </a:prstGeom>
                  </pic:spPr>
                </pic:pic>
              </a:graphicData>
            </a:graphic>
          </wp:inline>
        </w:drawing>
      </w:r>
    </w:p>
    <w:p w14:paraId="4B0941D5" w14:textId="77777777" w:rsidR="001B7D2E" w:rsidRDefault="001B7D2E" w:rsidP="001B7D2E">
      <w:pPr>
        <w:pStyle w:val="ListParagraph"/>
        <w:jc w:val="both"/>
        <w:rPr>
          <w:rFonts w:cstheme="minorHAnsi"/>
        </w:rPr>
      </w:pPr>
    </w:p>
    <w:p w14:paraId="04E49770" w14:textId="77777777" w:rsidR="00FF1A6F" w:rsidRDefault="00FF1A6F" w:rsidP="001B7D2E">
      <w:pPr>
        <w:pStyle w:val="ListParagraph"/>
        <w:jc w:val="both"/>
        <w:rPr>
          <w:rFonts w:cstheme="minorHAnsi"/>
        </w:rPr>
      </w:pPr>
    </w:p>
    <w:p w14:paraId="3D2F5B40" w14:textId="1E963E66" w:rsidR="001B7D2E" w:rsidRDefault="001B7D2E" w:rsidP="001B7D2E">
      <w:pPr>
        <w:pStyle w:val="ListParagraph"/>
        <w:jc w:val="both"/>
        <w:rPr>
          <w:rFonts w:cstheme="minorHAnsi"/>
        </w:rPr>
      </w:pPr>
      <w:r w:rsidRPr="008A1486">
        <w:rPr>
          <w:rFonts w:cstheme="minorHAnsi"/>
          <w:noProof/>
        </w:rPr>
        <w:drawing>
          <wp:inline distT="0" distB="0" distL="0" distR="0" wp14:anchorId="2836DCD5" wp14:editId="5BC2A60D">
            <wp:extent cx="5997970" cy="2997200"/>
            <wp:effectExtent l="0" t="0" r="317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8"/>
                    <a:stretch>
                      <a:fillRect/>
                    </a:stretch>
                  </pic:blipFill>
                  <pic:spPr>
                    <a:xfrm>
                      <a:off x="0" y="0"/>
                      <a:ext cx="6009776" cy="3003099"/>
                    </a:xfrm>
                    <a:prstGeom prst="rect">
                      <a:avLst/>
                    </a:prstGeom>
                  </pic:spPr>
                </pic:pic>
              </a:graphicData>
            </a:graphic>
          </wp:inline>
        </w:drawing>
      </w:r>
    </w:p>
    <w:p w14:paraId="5CCC7C0B" w14:textId="77777777" w:rsidR="001B7D2E" w:rsidRDefault="001B7D2E" w:rsidP="001B7D2E">
      <w:pPr>
        <w:pStyle w:val="ListParagraph"/>
        <w:numPr>
          <w:ilvl w:val="0"/>
          <w:numId w:val="13"/>
        </w:numPr>
        <w:spacing w:after="160" w:line="259" w:lineRule="auto"/>
        <w:jc w:val="both"/>
        <w:rPr>
          <w:rFonts w:cstheme="minorHAnsi"/>
        </w:rPr>
      </w:pPr>
      <w:r>
        <w:rPr>
          <w:rFonts w:cstheme="minorHAnsi"/>
        </w:rPr>
        <w:t xml:space="preserve"> Field Name: </w:t>
      </w:r>
      <w:r w:rsidRPr="002C4ABC">
        <w:rPr>
          <w:rFonts w:cstheme="minorHAnsi"/>
          <w:i/>
          <w:iCs/>
        </w:rPr>
        <w:t>Fraud</w:t>
      </w:r>
    </w:p>
    <w:p w14:paraId="2BBF8B03" w14:textId="77777777" w:rsidR="001B7D2E" w:rsidRDefault="001B7D2E" w:rsidP="001B7D2E">
      <w:pPr>
        <w:pStyle w:val="ListParagraph"/>
        <w:jc w:val="both"/>
        <w:rPr>
          <w:rFonts w:cstheme="minorHAnsi"/>
        </w:rPr>
      </w:pPr>
    </w:p>
    <w:p w14:paraId="6E44C3D6" w14:textId="77777777" w:rsidR="001B7D2E" w:rsidRDefault="001B7D2E" w:rsidP="001B7D2E">
      <w:pPr>
        <w:pStyle w:val="ListParagraph"/>
        <w:jc w:val="both"/>
        <w:rPr>
          <w:rFonts w:cstheme="minorHAnsi"/>
        </w:rPr>
      </w:pPr>
      <w:r>
        <w:rPr>
          <w:rFonts w:cstheme="minorHAnsi"/>
        </w:rPr>
        <w:lastRenderedPageBreak/>
        <w:t xml:space="preserve">Description: Fraud is a field that </w:t>
      </w:r>
      <w:r w:rsidRPr="00CE6E48">
        <w:rPr>
          <w:rFonts w:cstheme="minorHAnsi"/>
          <w:b/>
          <w:bCs/>
        </w:rPr>
        <w:t>indicates whether a transaction is fraudulent</w:t>
      </w:r>
      <w:r>
        <w:rPr>
          <w:rFonts w:cstheme="minorHAnsi"/>
          <w:b/>
          <w:bCs/>
        </w:rPr>
        <w:t xml:space="preserve"> or not</w:t>
      </w:r>
      <w:r w:rsidRPr="00AA13CF">
        <w:rPr>
          <w:rFonts w:cstheme="minorHAnsi"/>
        </w:rPr>
        <w:t>. A value of 0 typically indicates that the transaction is legitimate, while a value of 1 indicates that the transaction is fraudulent.</w:t>
      </w:r>
      <w:r>
        <w:rPr>
          <w:rFonts w:cstheme="minorHAnsi"/>
        </w:rPr>
        <w:t xml:space="preserve"> Count of Fraud Transactions – 1,059.</w:t>
      </w:r>
    </w:p>
    <w:p w14:paraId="5F19C919" w14:textId="77777777" w:rsidR="001B7D2E" w:rsidRDefault="001B7D2E" w:rsidP="001B7D2E">
      <w:pPr>
        <w:pStyle w:val="ListParagraph"/>
        <w:jc w:val="both"/>
        <w:rPr>
          <w:rFonts w:cstheme="minorHAnsi"/>
        </w:rPr>
      </w:pPr>
    </w:p>
    <w:p w14:paraId="7B44B4B2" w14:textId="77777777" w:rsidR="001B7D2E" w:rsidRDefault="001B7D2E" w:rsidP="001B7D2E">
      <w:pPr>
        <w:pStyle w:val="ListParagraph"/>
        <w:jc w:val="both"/>
        <w:rPr>
          <w:rFonts w:cstheme="minorHAnsi"/>
        </w:rPr>
      </w:pPr>
      <w:r>
        <w:rPr>
          <w:rFonts w:cstheme="minorHAnsi"/>
        </w:rPr>
        <w:t>Visualization:</w:t>
      </w:r>
    </w:p>
    <w:p w14:paraId="15D51118" w14:textId="77777777" w:rsidR="001B7D2E" w:rsidRDefault="001B7D2E" w:rsidP="001B7D2E">
      <w:pPr>
        <w:pStyle w:val="ListParagraph"/>
        <w:jc w:val="both"/>
        <w:rPr>
          <w:rFonts w:cstheme="minorHAnsi"/>
        </w:rPr>
      </w:pPr>
    </w:p>
    <w:p w14:paraId="29FD8615" w14:textId="77777777" w:rsidR="001B7D2E" w:rsidRDefault="001B7D2E" w:rsidP="001B7D2E">
      <w:pPr>
        <w:pStyle w:val="ListParagraph"/>
        <w:jc w:val="both"/>
        <w:rPr>
          <w:rFonts w:cstheme="minorHAnsi"/>
        </w:rPr>
      </w:pPr>
      <w:r w:rsidRPr="007B0D89">
        <w:rPr>
          <w:rFonts w:cstheme="minorHAnsi"/>
          <w:noProof/>
        </w:rPr>
        <w:drawing>
          <wp:inline distT="0" distB="0" distL="0" distR="0" wp14:anchorId="55693649" wp14:editId="40546822">
            <wp:extent cx="6097346" cy="2743200"/>
            <wp:effectExtent l="0" t="0" r="0" b="0"/>
            <wp:docPr id="37" name="Picture 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waterfall chart&#10;&#10;Description automatically generated"/>
                    <pic:cNvPicPr/>
                  </pic:nvPicPr>
                  <pic:blipFill>
                    <a:blip r:embed="rId29"/>
                    <a:stretch>
                      <a:fillRect/>
                    </a:stretch>
                  </pic:blipFill>
                  <pic:spPr>
                    <a:xfrm>
                      <a:off x="0" y="0"/>
                      <a:ext cx="6108080" cy="2748029"/>
                    </a:xfrm>
                    <a:prstGeom prst="rect">
                      <a:avLst/>
                    </a:prstGeom>
                  </pic:spPr>
                </pic:pic>
              </a:graphicData>
            </a:graphic>
          </wp:inline>
        </w:drawing>
      </w:r>
    </w:p>
    <w:p w14:paraId="7E0DAE97" w14:textId="77777777" w:rsidR="001B7D2E" w:rsidRDefault="001B7D2E" w:rsidP="001B7D2E">
      <w:pPr>
        <w:pStyle w:val="ListParagraph"/>
        <w:jc w:val="both"/>
        <w:rPr>
          <w:rFonts w:cstheme="minorHAnsi"/>
        </w:rPr>
      </w:pPr>
    </w:p>
    <w:p w14:paraId="6DEFC453" w14:textId="77777777" w:rsidR="001B7D2E" w:rsidRDefault="001B7D2E" w:rsidP="001B7D2E">
      <w:pPr>
        <w:pStyle w:val="ListParagraph"/>
        <w:jc w:val="both"/>
        <w:rPr>
          <w:rFonts w:cstheme="minorHAnsi"/>
        </w:rPr>
      </w:pPr>
    </w:p>
    <w:p w14:paraId="224B8C88" w14:textId="77777777" w:rsidR="001B7D2E" w:rsidRDefault="001B7D2E" w:rsidP="001B7D2E">
      <w:pPr>
        <w:pStyle w:val="ListParagraph"/>
        <w:jc w:val="both"/>
        <w:rPr>
          <w:rFonts w:cstheme="minorHAnsi"/>
        </w:rPr>
      </w:pPr>
    </w:p>
    <w:p w14:paraId="475AF1EE" w14:textId="77777777" w:rsidR="001B7D2E" w:rsidRPr="00D239C6" w:rsidRDefault="001B7D2E" w:rsidP="001B7D2E">
      <w:pPr>
        <w:pStyle w:val="ListParagraph"/>
        <w:jc w:val="both"/>
        <w:rPr>
          <w:rFonts w:cstheme="minorHAnsi"/>
        </w:rPr>
      </w:pPr>
      <w:r w:rsidRPr="00CA306E">
        <w:rPr>
          <w:rFonts w:cstheme="minorHAnsi"/>
          <w:noProof/>
        </w:rPr>
        <w:drawing>
          <wp:inline distT="0" distB="0" distL="0" distR="0" wp14:anchorId="012BC37C" wp14:editId="06F72B71">
            <wp:extent cx="6083701" cy="2692400"/>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30"/>
                    <a:stretch>
                      <a:fillRect/>
                    </a:stretch>
                  </pic:blipFill>
                  <pic:spPr>
                    <a:xfrm>
                      <a:off x="0" y="0"/>
                      <a:ext cx="6088656" cy="2694593"/>
                    </a:xfrm>
                    <a:prstGeom prst="rect">
                      <a:avLst/>
                    </a:prstGeom>
                  </pic:spPr>
                </pic:pic>
              </a:graphicData>
            </a:graphic>
          </wp:inline>
        </w:drawing>
      </w:r>
    </w:p>
    <w:p w14:paraId="18B44ED1" w14:textId="77777777" w:rsidR="001B7D2E" w:rsidRPr="001C3DC1" w:rsidRDefault="001B7D2E" w:rsidP="009E573F">
      <w:pPr>
        <w:jc w:val="both"/>
        <w:rPr>
          <w:rFonts w:cstheme="minorHAnsi"/>
        </w:rPr>
      </w:pPr>
    </w:p>
    <w:sectPr w:rsidR="001B7D2E" w:rsidRPr="001C3DC1" w:rsidSect="00E85D51">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76953"/>
    <w:multiLevelType w:val="hybridMultilevel"/>
    <w:tmpl w:val="F9221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A2586"/>
    <w:multiLevelType w:val="hybridMultilevel"/>
    <w:tmpl w:val="0EA66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B60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15:restartNumberingAfterBreak="0">
    <w:nsid w:val="205D4E7F"/>
    <w:multiLevelType w:val="hybridMultilevel"/>
    <w:tmpl w:val="6E6A50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3909E5"/>
    <w:multiLevelType w:val="hybridMultilevel"/>
    <w:tmpl w:val="1DB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4D3DA9"/>
    <w:multiLevelType w:val="hybridMultilevel"/>
    <w:tmpl w:val="981020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3B0A31"/>
    <w:multiLevelType w:val="hybridMultilevel"/>
    <w:tmpl w:val="46F8E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74043C"/>
    <w:multiLevelType w:val="hybridMultilevel"/>
    <w:tmpl w:val="5D9EF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910739"/>
    <w:multiLevelType w:val="hybridMultilevel"/>
    <w:tmpl w:val="373C5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926506"/>
    <w:multiLevelType w:val="hybridMultilevel"/>
    <w:tmpl w:val="E7F4F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A408E3"/>
    <w:multiLevelType w:val="hybridMultilevel"/>
    <w:tmpl w:val="35C2CE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EF04BFC"/>
    <w:multiLevelType w:val="hybridMultilevel"/>
    <w:tmpl w:val="AD12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B30D1"/>
    <w:multiLevelType w:val="hybridMultilevel"/>
    <w:tmpl w:val="636EDA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156773">
    <w:abstractNumId w:val="4"/>
  </w:num>
  <w:num w:numId="2" w16cid:durableId="460265099">
    <w:abstractNumId w:val="1"/>
  </w:num>
  <w:num w:numId="3" w16cid:durableId="813257120">
    <w:abstractNumId w:val="8"/>
  </w:num>
  <w:num w:numId="4" w16cid:durableId="1049571573">
    <w:abstractNumId w:val="11"/>
  </w:num>
  <w:num w:numId="5" w16cid:durableId="360252286">
    <w:abstractNumId w:val="10"/>
  </w:num>
  <w:num w:numId="6" w16cid:durableId="1770392467">
    <w:abstractNumId w:val="7"/>
  </w:num>
  <w:num w:numId="7" w16cid:durableId="982005045">
    <w:abstractNumId w:val="12"/>
  </w:num>
  <w:num w:numId="8" w16cid:durableId="2007703481">
    <w:abstractNumId w:val="0"/>
  </w:num>
  <w:num w:numId="9" w16cid:durableId="1161893137">
    <w:abstractNumId w:val="3"/>
  </w:num>
  <w:num w:numId="10" w16cid:durableId="1542748583">
    <w:abstractNumId w:val="9"/>
  </w:num>
  <w:num w:numId="11" w16cid:durableId="260457131">
    <w:abstractNumId w:val="5"/>
  </w:num>
  <w:num w:numId="12" w16cid:durableId="561139428">
    <w:abstractNumId w:val="6"/>
  </w:num>
  <w:num w:numId="13" w16cid:durableId="12133512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431"/>
    <w:rsid w:val="000049E8"/>
    <w:rsid w:val="000127BD"/>
    <w:rsid w:val="000202C6"/>
    <w:rsid w:val="0004274C"/>
    <w:rsid w:val="00067E93"/>
    <w:rsid w:val="000835F0"/>
    <w:rsid w:val="000851B2"/>
    <w:rsid w:val="00085207"/>
    <w:rsid w:val="00090621"/>
    <w:rsid w:val="00090849"/>
    <w:rsid w:val="000A49BE"/>
    <w:rsid w:val="000A5D9F"/>
    <w:rsid w:val="000C41E5"/>
    <w:rsid w:val="000E098D"/>
    <w:rsid w:val="000E09FC"/>
    <w:rsid w:val="000E2BD7"/>
    <w:rsid w:val="000F5894"/>
    <w:rsid w:val="00101A64"/>
    <w:rsid w:val="00115925"/>
    <w:rsid w:val="00126671"/>
    <w:rsid w:val="00130D75"/>
    <w:rsid w:val="00142A66"/>
    <w:rsid w:val="00150526"/>
    <w:rsid w:val="001931CA"/>
    <w:rsid w:val="00194B4A"/>
    <w:rsid w:val="001A7D8C"/>
    <w:rsid w:val="001B3D5D"/>
    <w:rsid w:val="001B7D2E"/>
    <w:rsid w:val="001C3DC1"/>
    <w:rsid w:val="001C5761"/>
    <w:rsid w:val="001D7E96"/>
    <w:rsid w:val="001E18E8"/>
    <w:rsid w:val="001F4642"/>
    <w:rsid w:val="00205F2C"/>
    <w:rsid w:val="002232C5"/>
    <w:rsid w:val="002321E9"/>
    <w:rsid w:val="00233001"/>
    <w:rsid w:val="00241135"/>
    <w:rsid w:val="00261933"/>
    <w:rsid w:val="00265E19"/>
    <w:rsid w:val="00270687"/>
    <w:rsid w:val="00280BEB"/>
    <w:rsid w:val="002A233E"/>
    <w:rsid w:val="002B5CFE"/>
    <w:rsid w:val="002C23AC"/>
    <w:rsid w:val="002D6E3E"/>
    <w:rsid w:val="002F60F0"/>
    <w:rsid w:val="003167C5"/>
    <w:rsid w:val="00326D46"/>
    <w:rsid w:val="00330431"/>
    <w:rsid w:val="00334855"/>
    <w:rsid w:val="00394551"/>
    <w:rsid w:val="003A1E15"/>
    <w:rsid w:val="003B1879"/>
    <w:rsid w:val="003B56AD"/>
    <w:rsid w:val="003B6DCE"/>
    <w:rsid w:val="003C204B"/>
    <w:rsid w:val="003E1818"/>
    <w:rsid w:val="003F0B79"/>
    <w:rsid w:val="003F3C64"/>
    <w:rsid w:val="003F596A"/>
    <w:rsid w:val="003F5F59"/>
    <w:rsid w:val="00435D31"/>
    <w:rsid w:val="00446CB2"/>
    <w:rsid w:val="00453C49"/>
    <w:rsid w:val="00465863"/>
    <w:rsid w:val="00465F4B"/>
    <w:rsid w:val="004868B7"/>
    <w:rsid w:val="0049619E"/>
    <w:rsid w:val="004D01E0"/>
    <w:rsid w:val="004D1F1B"/>
    <w:rsid w:val="004D4019"/>
    <w:rsid w:val="004D5269"/>
    <w:rsid w:val="004D6817"/>
    <w:rsid w:val="004E028C"/>
    <w:rsid w:val="004E4B52"/>
    <w:rsid w:val="004F467B"/>
    <w:rsid w:val="00502EA1"/>
    <w:rsid w:val="00503708"/>
    <w:rsid w:val="0050546D"/>
    <w:rsid w:val="00514D4D"/>
    <w:rsid w:val="0051787F"/>
    <w:rsid w:val="005215BE"/>
    <w:rsid w:val="005258F7"/>
    <w:rsid w:val="00546554"/>
    <w:rsid w:val="00546A43"/>
    <w:rsid w:val="0055101E"/>
    <w:rsid w:val="00567CD1"/>
    <w:rsid w:val="00572D8C"/>
    <w:rsid w:val="005822A9"/>
    <w:rsid w:val="00590B49"/>
    <w:rsid w:val="005E04A5"/>
    <w:rsid w:val="005E67C0"/>
    <w:rsid w:val="006040AC"/>
    <w:rsid w:val="00610372"/>
    <w:rsid w:val="00622AD2"/>
    <w:rsid w:val="00631788"/>
    <w:rsid w:val="0066192A"/>
    <w:rsid w:val="00667294"/>
    <w:rsid w:val="00672376"/>
    <w:rsid w:val="0067763C"/>
    <w:rsid w:val="00682FFB"/>
    <w:rsid w:val="00692880"/>
    <w:rsid w:val="006B107C"/>
    <w:rsid w:val="006B330C"/>
    <w:rsid w:val="006C2D2C"/>
    <w:rsid w:val="006E09A8"/>
    <w:rsid w:val="006E672B"/>
    <w:rsid w:val="006F24C6"/>
    <w:rsid w:val="0070112C"/>
    <w:rsid w:val="00712DF7"/>
    <w:rsid w:val="00714078"/>
    <w:rsid w:val="00716C95"/>
    <w:rsid w:val="00722DE1"/>
    <w:rsid w:val="00726230"/>
    <w:rsid w:val="00735E0E"/>
    <w:rsid w:val="00736AD0"/>
    <w:rsid w:val="00737714"/>
    <w:rsid w:val="00742231"/>
    <w:rsid w:val="00794D9F"/>
    <w:rsid w:val="007B07BE"/>
    <w:rsid w:val="008023DD"/>
    <w:rsid w:val="00811E5B"/>
    <w:rsid w:val="00822E6E"/>
    <w:rsid w:val="008258E4"/>
    <w:rsid w:val="008306BC"/>
    <w:rsid w:val="00833B22"/>
    <w:rsid w:val="00845671"/>
    <w:rsid w:val="008524BB"/>
    <w:rsid w:val="00887A5A"/>
    <w:rsid w:val="008A011F"/>
    <w:rsid w:val="008A0AE7"/>
    <w:rsid w:val="008A126D"/>
    <w:rsid w:val="008A1AA7"/>
    <w:rsid w:val="008A41EA"/>
    <w:rsid w:val="008C39ED"/>
    <w:rsid w:val="008C7DFD"/>
    <w:rsid w:val="008D2BC5"/>
    <w:rsid w:val="008D3976"/>
    <w:rsid w:val="008F2DD8"/>
    <w:rsid w:val="00901EDB"/>
    <w:rsid w:val="0091515B"/>
    <w:rsid w:val="00921A39"/>
    <w:rsid w:val="00925488"/>
    <w:rsid w:val="00937168"/>
    <w:rsid w:val="009523E6"/>
    <w:rsid w:val="0096235D"/>
    <w:rsid w:val="009624CD"/>
    <w:rsid w:val="00971316"/>
    <w:rsid w:val="0099245F"/>
    <w:rsid w:val="009B2062"/>
    <w:rsid w:val="009B51D6"/>
    <w:rsid w:val="009E1E9D"/>
    <w:rsid w:val="009E1FD3"/>
    <w:rsid w:val="009E2011"/>
    <w:rsid w:val="009E573F"/>
    <w:rsid w:val="00A00A51"/>
    <w:rsid w:val="00A46350"/>
    <w:rsid w:val="00A55E8C"/>
    <w:rsid w:val="00A650D2"/>
    <w:rsid w:val="00A73ECF"/>
    <w:rsid w:val="00AB507D"/>
    <w:rsid w:val="00AC4751"/>
    <w:rsid w:val="00AC5645"/>
    <w:rsid w:val="00AD5069"/>
    <w:rsid w:val="00AD64F3"/>
    <w:rsid w:val="00AE3E45"/>
    <w:rsid w:val="00AE4679"/>
    <w:rsid w:val="00AF0F11"/>
    <w:rsid w:val="00AF38EB"/>
    <w:rsid w:val="00AF6AF2"/>
    <w:rsid w:val="00B12815"/>
    <w:rsid w:val="00B17C30"/>
    <w:rsid w:val="00B30A2F"/>
    <w:rsid w:val="00B52D81"/>
    <w:rsid w:val="00B55328"/>
    <w:rsid w:val="00B55674"/>
    <w:rsid w:val="00B63505"/>
    <w:rsid w:val="00B747E1"/>
    <w:rsid w:val="00B761A0"/>
    <w:rsid w:val="00B76A91"/>
    <w:rsid w:val="00B801FB"/>
    <w:rsid w:val="00B83FA0"/>
    <w:rsid w:val="00BA24BA"/>
    <w:rsid w:val="00BA2E3A"/>
    <w:rsid w:val="00BA3332"/>
    <w:rsid w:val="00BB1564"/>
    <w:rsid w:val="00BB3FDD"/>
    <w:rsid w:val="00BB6833"/>
    <w:rsid w:val="00BE205B"/>
    <w:rsid w:val="00BE3336"/>
    <w:rsid w:val="00BF70F7"/>
    <w:rsid w:val="00C241AA"/>
    <w:rsid w:val="00C2596B"/>
    <w:rsid w:val="00C363CE"/>
    <w:rsid w:val="00C4081B"/>
    <w:rsid w:val="00C57A46"/>
    <w:rsid w:val="00C66197"/>
    <w:rsid w:val="00C83951"/>
    <w:rsid w:val="00C91A9A"/>
    <w:rsid w:val="00CA4F91"/>
    <w:rsid w:val="00CA6E49"/>
    <w:rsid w:val="00CB0D11"/>
    <w:rsid w:val="00CB31E1"/>
    <w:rsid w:val="00CB33CD"/>
    <w:rsid w:val="00CD2E64"/>
    <w:rsid w:val="00CE5B2E"/>
    <w:rsid w:val="00D033F3"/>
    <w:rsid w:val="00D24C77"/>
    <w:rsid w:val="00D60001"/>
    <w:rsid w:val="00D62D5D"/>
    <w:rsid w:val="00D73AEC"/>
    <w:rsid w:val="00D84B93"/>
    <w:rsid w:val="00D856C2"/>
    <w:rsid w:val="00D85E59"/>
    <w:rsid w:val="00DB5B4E"/>
    <w:rsid w:val="00DB5BE1"/>
    <w:rsid w:val="00DD1172"/>
    <w:rsid w:val="00DD2CC6"/>
    <w:rsid w:val="00DE75F4"/>
    <w:rsid w:val="00E17973"/>
    <w:rsid w:val="00E50631"/>
    <w:rsid w:val="00E56ED8"/>
    <w:rsid w:val="00E675DB"/>
    <w:rsid w:val="00E802AC"/>
    <w:rsid w:val="00E819E7"/>
    <w:rsid w:val="00E85D51"/>
    <w:rsid w:val="00E87025"/>
    <w:rsid w:val="00EC700B"/>
    <w:rsid w:val="00EC7B2D"/>
    <w:rsid w:val="00ED2669"/>
    <w:rsid w:val="00ED7A1F"/>
    <w:rsid w:val="00EE1640"/>
    <w:rsid w:val="00F003BA"/>
    <w:rsid w:val="00F038E5"/>
    <w:rsid w:val="00F03E04"/>
    <w:rsid w:val="00F05578"/>
    <w:rsid w:val="00F07FEB"/>
    <w:rsid w:val="00F20B1F"/>
    <w:rsid w:val="00F215A9"/>
    <w:rsid w:val="00F225EA"/>
    <w:rsid w:val="00F3100B"/>
    <w:rsid w:val="00F33437"/>
    <w:rsid w:val="00F43D9C"/>
    <w:rsid w:val="00F5769B"/>
    <w:rsid w:val="00F577CF"/>
    <w:rsid w:val="00F656CD"/>
    <w:rsid w:val="00F6570E"/>
    <w:rsid w:val="00F67ED0"/>
    <w:rsid w:val="00F76906"/>
    <w:rsid w:val="00F860B2"/>
    <w:rsid w:val="00F91746"/>
    <w:rsid w:val="00FA65D4"/>
    <w:rsid w:val="00FA6E68"/>
    <w:rsid w:val="00FA7CCF"/>
    <w:rsid w:val="00FB2E5F"/>
    <w:rsid w:val="00FC100A"/>
    <w:rsid w:val="00FD2556"/>
    <w:rsid w:val="00FD6526"/>
    <w:rsid w:val="00FF1A6F"/>
    <w:rsid w:val="00FF4850"/>
    <w:rsid w:val="00FF4BD7"/>
    <w:rsid w:val="00FF4CE5"/>
    <w:rsid w:val="00FF7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36F8D"/>
  <w15:chartTrackingRefBased/>
  <w15:docId w15:val="{DDC42E5C-713D-4653-9BB6-948A4F04D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D51"/>
    <w:pPr>
      <w:spacing w:after="0" w:line="240" w:lineRule="auto"/>
    </w:pPr>
    <w:rPr>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5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2CC6"/>
    <w:pPr>
      <w:ind w:left="720"/>
      <w:contextualSpacing/>
    </w:pPr>
  </w:style>
  <w:style w:type="character" w:styleId="Strong">
    <w:name w:val="Strong"/>
    <w:basedOn w:val="DefaultParagraphFont"/>
    <w:uiPriority w:val="22"/>
    <w:qFormat/>
    <w:rsid w:val="00D24C77"/>
    <w:rPr>
      <w:b/>
      <w:bCs/>
    </w:rPr>
  </w:style>
  <w:style w:type="paragraph" w:customStyle="1" w:styleId="Default">
    <w:name w:val="Default"/>
    <w:rsid w:val="008258E4"/>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92414">
      <w:bodyDiv w:val="1"/>
      <w:marLeft w:val="0"/>
      <w:marRight w:val="0"/>
      <w:marTop w:val="0"/>
      <w:marBottom w:val="0"/>
      <w:divBdr>
        <w:top w:val="none" w:sz="0" w:space="0" w:color="auto"/>
        <w:left w:val="none" w:sz="0" w:space="0" w:color="auto"/>
        <w:bottom w:val="none" w:sz="0" w:space="0" w:color="auto"/>
        <w:right w:val="none" w:sz="0" w:space="0" w:color="auto"/>
      </w:divBdr>
    </w:div>
    <w:div w:id="600407548">
      <w:bodyDiv w:val="1"/>
      <w:marLeft w:val="0"/>
      <w:marRight w:val="0"/>
      <w:marTop w:val="0"/>
      <w:marBottom w:val="0"/>
      <w:divBdr>
        <w:top w:val="none" w:sz="0" w:space="0" w:color="auto"/>
        <w:left w:val="none" w:sz="0" w:space="0" w:color="auto"/>
        <w:bottom w:val="none" w:sz="0" w:space="0" w:color="auto"/>
        <w:right w:val="none" w:sz="0" w:space="0" w:color="auto"/>
      </w:divBdr>
    </w:div>
    <w:div w:id="605112439">
      <w:bodyDiv w:val="1"/>
      <w:marLeft w:val="0"/>
      <w:marRight w:val="0"/>
      <w:marTop w:val="0"/>
      <w:marBottom w:val="0"/>
      <w:divBdr>
        <w:top w:val="none" w:sz="0" w:space="0" w:color="auto"/>
        <w:left w:val="none" w:sz="0" w:space="0" w:color="auto"/>
        <w:bottom w:val="none" w:sz="0" w:space="0" w:color="auto"/>
        <w:right w:val="none" w:sz="0" w:space="0" w:color="auto"/>
      </w:divBdr>
    </w:div>
    <w:div w:id="606275774">
      <w:bodyDiv w:val="1"/>
      <w:marLeft w:val="0"/>
      <w:marRight w:val="0"/>
      <w:marTop w:val="0"/>
      <w:marBottom w:val="0"/>
      <w:divBdr>
        <w:top w:val="none" w:sz="0" w:space="0" w:color="auto"/>
        <w:left w:val="none" w:sz="0" w:space="0" w:color="auto"/>
        <w:bottom w:val="none" w:sz="0" w:space="0" w:color="auto"/>
        <w:right w:val="none" w:sz="0" w:space="0" w:color="auto"/>
      </w:divBdr>
    </w:div>
    <w:div w:id="846333965">
      <w:bodyDiv w:val="1"/>
      <w:marLeft w:val="0"/>
      <w:marRight w:val="0"/>
      <w:marTop w:val="0"/>
      <w:marBottom w:val="0"/>
      <w:divBdr>
        <w:top w:val="none" w:sz="0" w:space="0" w:color="auto"/>
        <w:left w:val="none" w:sz="0" w:space="0" w:color="auto"/>
        <w:bottom w:val="none" w:sz="0" w:space="0" w:color="auto"/>
        <w:right w:val="none" w:sz="0" w:space="0" w:color="auto"/>
      </w:divBdr>
    </w:div>
    <w:div w:id="1039209690">
      <w:bodyDiv w:val="1"/>
      <w:marLeft w:val="0"/>
      <w:marRight w:val="0"/>
      <w:marTop w:val="0"/>
      <w:marBottom w:val="0"/>
      <w:divBdr>
        <w:top w:val="none" w:sz="0" w:space="0" w:color="auto"/>
        <w:left w:val="none" w:sz="0" w:space="0" w:color="auto"/>
        <w:bottom w:val="none" w:sz="0" w:space="0" w:color="auto"/>
        <w:right w:val="none" w:sz="0" w:space="0" w:color="auto"/>
      </w:divBdr>
    </w:div>
    <w:div w:id="1452477416">
      <w:bodyDiv w:val="1"/>
      <w:marLeft w:val="0"/>
      <w:marRight w:val="0"/>
      <w:marTop w:val="0"/>
      <w:marBottom w:val="0"/>
      <w:divBdr>
        <w:top w:val="none" w:sz="0" w:space="0" w:color="auto"/>
        <w:left w:val="none" w:sz="0" w:space="0" w:color="auto"/>
        <w:bottom w:val="none" w:sz="0" w:space="0" w:color="auto"/>
        <w:right w:val="none" w:sz="0" w:space="0" w:color="auto"/>
      </w:divBdr>
    </w:div>
    <w:div w:id="1637489972">
      <w:bodyDiv w:val="1"/>
      <w:marLeft w:val="0"/>
      <w:marRight w:val="0"/>
      <w:marTop w:val="0"/>
      <w:marBottom w:val="0"/>
      <w:divBdr>
        <w:top w:val="none" w:sz="0" w:space="0" w:color="auto"/>
        <w:left w:val="none" w:sz="0" w:space="0" w:color="auto"/>
        <w:bottom w:val="none" w:sz="0" w:space="0" w:color="auto"/>
        <w:right w:val="none" w:sz="0" w:space="0" w:color="auto"/>
      </w:divBdr>
    </w:div>
    <w:div w:id="1970553851">
      <w:bodyDiv w:val="1"/>
      <w:marLeft w:val="0"/>
      <w:marRight w:val="0"/>
      <w:marTop w:val="0"/>
      <w:marBottom w:val="0"/>
      <w:divBdr>
        <w:top w:val="none" w:sz="0" w:space="0" w:color="auto"/>
        <w:left w:val="none" w:sz="0" w:space="0" w:color="auto"/>
        <w:bottom w:val="none" w:sz="0" w:space="0" w:color="auto"/>
        <w:right w:val="none" w:sz="0" w:space="0" w:color="auto"/>
      </w:divBdr>
    </w:div>
    <w:div w:id="2010910984">
      <w:bodyDiv w:val="1"/>
      <w:marLeft w:val="0"/>
      <w:marRight w:val="0"/>
      <w:marTop w:val="0"/>
      <w:marBottom w:val="0"/>
      <w:divBdr>
        <w:top w:val="none" w:sz="0" w:space="0" w:color="auto"/>
        <w:left w:val="none" w:sz="0" w:space="0" w:color="auto"/>
        <w:bottom w:val="none" w:sz="0" w:space="0" w:color="auto"/>
        <w:right w:val="none" w:sz="0" w:space="0" w:color="auto"/>
      </w:divBdr>
    </w:div>
    <w:div w:id="2027518124">
      <w:bodyDiv w:val="1"/>
      <w:marLeft w:val="0"/>
      <w:marRight w:val="0"/>
      <w:marTop w:val="0"/>
      <w:marBottom w:val="0"/>
      <w:divBdr>
        <w:top w:val="none" w:sz="0" w:space="0" w:color="auto"/>
        <w:left w:val="none" w:sz="0" w:space="0" w:color="auto"/>
        <w:bottom w:val="none" w:sz="0" w:space="0" w:color="auto"/>
        <w:right w:val="none" w:sz="0" w:space="0" w:color="auto"/>
      </w:divBdr>
    </w:div>
    <w:div w:id="20552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CF36D-D0EF-469A-8CD2-3AF26AB79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1836</TotalTime>
  <Pages>23</Pages>
  <Words>3995</Words>
  <Characters>22775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Rijul Sherathia</dc:creator>
  <cp:keywords/>
  <dc:description/>
  <cp:lastModifiedBy>Rijul Sherathia</cp:lastModifiedBy>
  <cp:revision>261</cp:revision>
  <cp:lastPrinted>2023-05-08T03:29:00Z</cp:lastPrinted>
  <dcterms:created xsi:type="dcterms:W3CDTF">2023-04-24T00:46:00Z</dcterms:created>
  <dcterms:modified xsi:type="dcterms:W3CDTF">2023-05-08T03:31:00Z</dcterms:modified>
</cp:coreProperties>
</file>