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1203F" w14:textId="77777777" w:rsidR="00162713" w:rsidRPr="00AC3B71" w:rsidRDefault="00000000">
      <w:pPr>
        <w:pBdr>
          <w:bottom w:val="single" w:sz="6" w:space="0" w:color="000000"/>
        </w:pBdr>
        <w:spacing w:line="189" w:lineRule="atLeast"/>
        <w:jc w:val="center"/>
        <w:rPr>
          <w:rFonts w:ascii="Calibri" w:hAnsi="Calibri" w:cs="Calibri"/>
          <w:sz w:val="20"/>
          <w:szCs w:val="20"/>
        </w:rPr>
      </w:pPr>
      <w:r w:rsidRPr="00AC3B71">
        <w:rPr>
          <w:rFonts w:ascii="Calibri" w:hAnsi="Calibri" w:cs="Calibri"/>
          <w:b/>
          <w:bCs/>
          <w:smallCaps/>
          <w:sz w:val="28"/>
          <w:szCs w:val="28"/>
        </w:rPr>
        <w:t>Rijul Chaturvedi</w:t>
      </w:r>
    </w:p>
    <w:p w14:paraId="380B32BA" w14:textId="73D8524F" w:rsidR="00162713" w:rsidRPr="00D92A96" w:rsidRDefault="00000000" w:rsidP="00E81E30">
      <w:pPr>
        <w:pBdr>
          <w:bottom w:val="single" w:sz="6" w:space="0" w:color="000000"/>
        </w:pBdr>
        <w:spacing w:line="189" w:lineRule="atLeast"/>
        <w:jc w:val="center"/>
        <w:rPr>
          <w:rFonts w:ascii="Calibri" w:hAnsi="Calibri" w:cs="Calibri"/>
          <w:sz w:val="18"/>
          <w:szCs w:val="18"/>
        </w:rPr>
      </w:pPr>
      <w:r w:rsidRPr="00D92A96">
        <w:rPr>
          <w:rFonts w:ascii="Calibri" w:hAnsi="Calibri" w:cs="Calibri"/>
          <w:sz w:val="18"/>
          <w:szCs w:val="18"/>
        </w:rPr>
        <w:t>6802163835 </w:t>
      </w:r>
      <w:r w:rsidRPr="00D92A96">
        <w:rPr>
          <w:rFonts w:ascii="Calibri" w:hAnsi="Calibri" w:cs="Calibri"/>
          <w:color w:val="000000"/>
          <w:sz w:val="18"/>
          <w:szCs w:val="18"/>
        </w:rPr>
        <w:t>• </w:t>
      </w:r>
      <w:hyperlink r:id="rId5" w:history="1">
        <w:r w:rsidR="00162713" w:rsidRPr="00D92A96">
          <w:rPr>
            <w:rFonts w:ascii="Calibri" w:hAnsi="Calibri" w:cs="Calibri"/>
            <w:color w:val="0563C1"/>
            <w:sz w:val="18"/>
            <w:szCs w:val="18"/>
            <w:u w:val="single" w:color="0563C1"/>
          </w:rPr>
          <w:t>richatur@syr.edu</w:t>
        </w:r>
      </w:hyperlink>
      <w:r w:rsidRPr="00D92A96">
        <w:rPr>
          <w:rFonts w:ascii="Calibri" w:hAnsi="Calibri" w:cs="Calibri"/>
          <w:color w:val="0563C1"/>
          <w:sz w:val="18"/>
          <w:szCs w:val="18"/>
        </w:rPr>
        <w:t> </w:t>
      </w:r>
      <w:r w:rsidRPr="00D92A96">
        <w:rPr>
          <w:rFonts w:ascii="Calibri" w:hAnsi="Calibri" w:cs="Calibri"/>
          <w:color w:val="000000"/>
          <w:sz w:val="18"/>
          <w:szCs w:val="18"/>
        </w:rPr>
        <w:t>• </w:t>
      </w:r>
      <w:hyperlink r:id="rId6" w:history="1">
        <w:r w:rsidR="00162713" w:rsidRPr="00D92A96">
          <w:rPr>
            <w:rFonts w:ascii="Calibri" w:hAnsi="Calibri" w:cs="Calibri"/>
            <w:color w:val="000000"/>
            <w:sz w:val="18"/>
            <w:szCs w:val="18"/>
          </w:rPr>
          <w:t>https://www.linkedin.com/in/rijul</w:t>
        </w:r>
        <w:r w:rsidR="00162713" w:rsidRPr="00D92A96">
          <w:rPr>
            <w:rFonts w:ascii="Calibri" w:hAnsi="Calibri" w:cs="Calibri"/>
            <w:color w:val="000000"/>
            <w:sz w:val="18"/>
            <w:szCs w:val="18"/>
          </w:rPr>
          <w:noBreakHyphen/>
          <w:t>chaturvedi/</w:t>
        </w:r>
      </w:hyperlink>
    </w:p>
    <w:p w14:paraId="432272F9" w14:textId="34622D34" w:rsidR="007603AF" w:rsidRPr="00D92A96" w:rsidRDefault="000A34E6" w:rsidP="007603AF">
      <w:pPr>
        <w:pBdr>
          <w:bottom w:val="single" w:sz="6" w:space="0" w:color="000000"/>
        </w:pBdr>
        <w:spacing w:line="220" w:lineRule="atLeast"/>
        <w:rPr>
          <w:rFonts w:ascii="Calibri" w:hAnsi="Calibri" w:cs="Calibri"/>
          <w:b/>
          <w:bCs/>
          <w:caps/>
          <w:sz w:val="21"/>
          <w:szCs w:val="21"/>
        </w:rPr>
      </w:pPr>
      <w:r>
        <w:rPr>
          <w:rFonts w:ascii="Calibri" w:hAnsi="Calibri" w:cs="Calibri"/>
          <w:b/>
          <w:bCs/>
          <w:caps/>
          <w:sz w:val="21"/>
          <w:szCs w:val="21"/>
        </w:rPr>
        <w:t xml:space="preserve">EXECUTIVE </w:t>
      </w:r>
      <w:r w:rsidR="00000000" w:rsidRPr="00D92A96">
        <w:rPr>
          <w:rFonts w:ascii="Calibri" w:hAnsi="Calibri" w:cs="Calibri"/>
          <w:b/>
          <w:bCs/>
          <w:caps/>
          <w:sz w:val="21"/>
          <w:szCs w:val="21"/>
        </w:rPr>
        <w:t>summary</w:t>
      </w:r>
    </w:p>
    <w:p w14:paraId="4F5CA81C" w14:textId="47618735" w:rsidR="00D46527" w:rsidRDefault="00D46527">
      <w:pPr>
        <w:spacing w:line="189" w:lineRule="atLeast"/>
        <w:rPr>
          <w:rFonts w:ascii="Calibri" w:hAnsi="Calibri" w:cs="Calibri"/>
          <w:sz w:val="18"/>
          <w:szCs w:val="18"/>
        </w:rPr>
      </w:pPr>
      <w:r w:rsidRPr="00D46527">
        <w:rPr>
          <w:rFonts w:ascii="Calibri" w:hAnsi="Calibri" w:cs="Calibri"/>
          <w:sz w:val="18"/>
          <w:szCs w:val="18"/>
        </w:rPr>
        <w:t xml:space="preserve">Technical Project Manager &amp; Business Analyst with 5+ years of experience driving AI-powered digital transformation and enterprise system modernization for global clients. Expert in translating complex business strategy into high-impact technical roadmaps, unlocking </w:t>
      </w:r>
      <w:r w:rsidRPr="00D46527">
        <w:rPr>
          <w:rFonts w:ascii="Calibri" w:hAnsi="Calibri" w:cs="Calibri"/>
          <w:b/>
          <w:bCs/>
          <w:sz w:val="18"/>
          <w:szCs w:val="18"/>
        </w:rPr>
        <w:t>$1.7M</w:t>
      </w:r>
      <w:r w:rsidRPr="00D46527">
        <w:rPr>
          <w:rFonts w:ascii="Calibri" w:hAnsi="Calibri" w:cs="Calibri"/>
          <w:sz w:val="18"/>
          <w:szCs w:val="18"/>
        </w:rPr>
        <w:t xml:space="preserve"> in new revenue and cutting customer churn by </w:t>
      </w:r>
      <w:r w:rsidRPr="00D46527">
        <w:rPr>
          <w:rFonts w:ascii="Calibri" w:hAnsi="Calibri" w:cs="Calibri"/>
          <w:b/>
          <w:bCs/>
          <w:sz w:val="18"/>
          <w:szCs w:val="18"/>
        </w:rPr>
        <w:t>18%</w:t>
      </w:r>
      <w:r w:rsidRPr="00D46527">
        <w:rPr>
          <w:rFonts w:ascii="Calibri" w:hAnsi="Calibri" w:cs="Calibri"/>
          <w:sz w:val="18"/>
          <w:szCs w:val="18"/>
        </w:rPr>
        <w:t>. Core competencies in Agile/Scrum leadership, full SDLC management, and leveraging Generative AI for enterprise process automation and data-driven decision-making.</w:t>
      </w:r>
    </w:p>
    <w:p w14:paraId="31D52DD2" w14:textId="77777777" w:rsidR="000A34E6" w:rsidRDefault="000A34E6">
      <w:pPr>
        <w:spacing w:line="189" w:lineRule="atLeast"/>
        <w:rPr>
          <w:rFonts w:ascii="Calibri" w:hAnsi="Calibri" w:cs="Calibri"/>
          <w:sz w:val="18"/>
          <w:szCs w:val="18"/>
        </w:rPr>
      </w:pPr>
    </w:p>
    <w:p w14:paraId="51EF71B6" w14:textId="5089D8D6" w:rsidR="000C53A4" w:rsidRPr="000C53A4" w:rsidRDefault="000A34E6" w:rsidP="000C53A4">
      <w:pPr>
        <w:pBdr>
          <w:bottom w:val="single" w:sz="6" w:space="0" w:color="000000"/>
        </w:pBdr>
        <w:spacing w:line="220" w:lineRule="atLeast"/>
        <w:rPr>
          <w:rFonts w:ascii="Calibri" w:hAnsi="Calibri" w:cs="Calibri"/>
          <w:b/>
          <w:bCs/>
          <w:caps/>
          <w:sz w:val="21"/>
          <w:szCs w:val="21"/>
        </w:rPr>
      </w:pPr>
      <w:r>
        <w:rPr>
          <w:rFonts w:ascii="Calibri" w:hAnsi="Calibri" w:cs="Calibri"/>
          <w:b/>
          <w:bCs/>
          <w:caps/>
          <w:sz w:val="21"/>
          <w:szCs w:val="21"/>
        </w:rPr>
        <w:t>CORE COMPETENCIES</w:t>
      </w:r>
    </w:p>
    <w:p w14:paraId="21F34DB5" w14:textId="77777777" w:rsidR="00D46527" w:rsidRPr="00D46527" w:rsidRDefault="00D46527" w:rsidP="00D46527">
      <w:pPr>
        <w:tabs>
          <w:tab w:val="left" w:pos="214"/>
        </w:tabs>
        <w:spacing w:line="189" w:lineRule="atLeast"/>
        <w:rPr>
          <w:rFonts w:ascii="Calibri" w:hAnsi="Calibri" w:cs="Calibri"/>
          <w:sz w:val="18"/>
          <w:szCs w:val="18"/>
        </w:rPr>
      </w:pPr>
      <w:r w:rsidRPr="00D46527">
        <w:rPr>
          <w:rFonts w:ascii="Calibri" w:hAnsi="Calibri" w:cs="Calibri"/>
          <w:b/>
          <w:bCs/>
          <w:sz w:val="18"/>
          <w:szCs w:val="18"/>
        </w:rPr>
        <w:t>Program &amp; Project Delivery:</w:t>
      </w:r>
      <w:r w:rsidRPr="00D46527">
        <w:rPr>
          <w:rFonts w:ascii="Calibri" w:hAnsi="Calibri" w:cs="Calibri"/>
          <w:sz w:val="18"/>
          <w:szCs w:val="18"/>
        </w:rPr>
        <w:t xml:space="preserve"> Agile (Scrum, Kanban), SDLC Management, Stakeholder Management, Risk Mitigation, Change Management, Budget &amp; Resource Planning, Vendor Management</w:t>
      </w:r>
    </w:p>
    <w:p w14:paraId="0DF8E449" w14:textId="77777777" w:rsidR="00D46527" w:rsidRPr="00D46527" w:rsidRDefault="00D46527" w:rsidP="00D46527">
      <w:pPr>
        <w:tabs>
          <w:tab w:val="left" w:pos="214"/>
        </w:tabs>
        <w:spacing w:line="189" w:lineRule="atLeast"/>
        <w:rPr>
          <w:rFonts w:ascii="Calibri" w:hAnsi="Calibri" w:cs="Calibri"/>
          <w:sz w:val="18"/>
          <w:szCs w:val="18"/>
        </w:rPr>
      </w:pPr>
      <w:r w:rsidRPr="00D46527">
        <w:rPr>
          <w:rFonts w:ascii="Calibri" w:hAnsi="Calibri" w:cs="Calibri"/>
          <w:b/>
          <w:bCs/>
          <w:sz w:val="18"/>
          <w:szCs w:val="18"/>
        </w:rPr>
        <w:t>Business &amp; Systems Analysis:</w:t>
      </w:r>
      <w:r w:rsidRPr="00D46527">
        <w:rPr>
          <w:rFonts w:ascii="Calibri" w:hAnsi="Calibri" w:cs="Calibri"/>
          <w:sz w:val="18"/>
          <w:szCs w:val="18"/>
        </w:rPr>
        <w:t xml:space="preserve"> Requirements Engineering (BRD/FRD), User Stories, Business Process Modeling (BPMN), Go-to-Market (GTM) Strategy, Data Governance (GDPR, CCPA)</w:t>
      </w:r>
    </w:p>
    <w:p w14:paraId="205A7B98" w14:textId="77777777" w:rsidR="00D46527" w:rsidRPr="00D46527" w:rsidRDefault="00D46527" w:rsidP="00D46527">
      <w:pPr>
        <w:tabs>
          <w:tab w:val="left" w:pos="214"/>
        </w:tabs>
        <w:spacing w:line="189" w:lineRule="atLeast"/>
        <w:rPr>
          <w:rFonts w:ascii="Calibri" w:hAnsi="Calibri" w:cs="Calibri"/>
          <w:sz w:val="18"/>
          <w:szCs w:val="18"/>
        </w:rPr>
      </w:pPr>
      <w:r w:rsidRPr="00D46527">
        <w:rPr>
          <w:rFonts w:ascii="Calibri" w:hAnsi="Calibri" w:cs="Calibri"/>
          <w:b/>
          <w:bCs/>
          <w:sz w:val="18"/>
          <w:szCs w:val="18"/>
        </w:rPr>
        <w:t>AI &amp; Data Analytics:</w:t>
      </w:r>
      <w:r w:rsidRPr="00D46527">
        <w:rPr>
          <w:rFonts w:ascii="Calibri" w:hAnsi="Calibri" w:cs="Calibri"/>
          <w:sz w:val="18"/>
          <w:szCs w:val="18"/>
        </w:rPr>
        <w:t xml:space="preserve"> Generative AI (OpenAI API, RAG), Predictive Modeling (Python, scikit-learn, </w:t>
      </w:r>
      <w:proofErr w:type="spellStart"/>
      <w:r w:rsidRPr="00D46527">
        <w:rPr>
          <w:rFonts w:ascii="Calibri" w:hAnsi="Calibri" w:cs="Calibri"/>
          <w:sz w:val="18"/>
          <w:szCs w:val="18"/>
        </w:rPr>
        <w:t>XGBoost</w:t>
      </w:r>
      <w:proofErr w:type="spellEnd"/>
      <w:r w:rsidRPr="00D46527">
        <w:rPr>
          <w:rFonts w:ascii="Calibri" w:hAnsi="Calibri" w:cs="Calibri"/>
          <w:sz w:val="18"/>
          <w:szCs w:val="18"/>
        </w:rPr>
        <w:t>), Data Visualization (Power BI, Tableau), SQL, Natural Language Processing (NLP)</w:t>
      </w:r>
    </w:p>
    <w:p w14:paraId="4A443D1A" w14:textId="77777777" w:rsidR="00D46527" w:rsidRPr="00D46527" w:rsidRDefault="00D46527" w:rsidP="00D46527">
      <w:pPr>
        <w:tabs>
          <w:tab w:val="left" w:pos="214"/>
        </w:tabs>
        <w:spacing w:line="189" w:lineRule="atLeast"/>
        <w:rPr>
          <w:rFonts w:ascii="Calibri" w:hAnsi="Calibri" w:cs="Calibri"/>
          <w:sz w:val="18"/>
          <w:szCs w:val="18"/>
        </w:rPr>
      </w:pPr>
      <w:r w:rsidRPr="00D46527">
        <w:rPr>
          <w:rFonts w:ascii="Calibri" w:hAnsi="Calibri" w:cs="Calibri"/>
          <w:b/>
          <w:bCs/>
          <w:sz w:val="18"/>
          <w:szCs w:val="18"/>
        </w:rPr>
        <w:t>Cloud &amp; Enterprise Platforms:</w:t>
      </w:r>
      <w:r w:rsidRPr="00D46527">
        <w:rPr>
          <w:rFonts w:ascii="Calibri" w:hAnsi="Calibri" w:cs="Calibri"/>
          <w:sz w:val="18"/>
          <w:szCs w:val="18"/>
        </w:rPr>
        <w:t xml:space="preserve"> AWS (Lambda, S3, Redshift, EMR), SAP S/4HANA, Frappe ERP, Jira, Confluence, REST APIs, CI/CD Pipelines</w:t>
      </w:r>
    </w:p>
    <w:p w14:paraId="636EAA10" w14:textId="30193BDF" w:rsidR="00D46527" w:rsidRPr="00D46527" w:rsidRDefault="00D46527" w:rsidP="00D46527">
      <w:pPr>
        <w:tabs>
          <w:tab w:val="left" w:pos="214"/>
        </w:tabs>
        <w:spacing w:line="189" w:lineRule="atLeast"/>
        <w:rPr>
          <w:rFonts w:ascii="Calibri" w:hAnsi="Calibri" w:cs="Calibri"/>
          <w:sz w:val="18"/>
          <w:szCs w:val="18"/>
        </w:rPr>
      </w:pPr>
      <w:r w:rsidRPr="00D46527">
        <w:rPr>
          <w:rFonts w:ascii="Calibri" w:hAnsi="Calibri" w:cs="Calibri"/>
          <w:b/>
          <w:bCs/>
          <w:sz w:val="18"/>
          <w:szCs w:val="18"/>
        </w:rPr>
        <w:t>Industry Expertise:</w:t>
      </w:r>
      <w:r w:rsidRPr="00D46527">
        <w:rPr>
          <w:rFonts w:ascii="Calibri" w:hAnsi="Calibri" w:cs="Calibri"/>
          <w:sz w:val="18"/>
          <w:szCs w:val="18"/>
        </w:rPr>
        <w:t xml:space="preserve"> HealthTech, Enterprise SaaS, Consulting, HR Technology, Supply Chain, Logistics, E-commerce &amp; Retail, Financial Services</w:t>
      </w:r>
    </w:p>
    <w:p w14:paraId="762B6CF0" w14:textId="77777777" w:rsidR="00825F42" w:rsidRPr="00D92A96" w:rsidRDefault="00825F42">
      <w:pPr>
        <w:spacing w:line="189" w:lineRule="atLeast"/>
        <w:rPr>
          <w:rFonts w:ascii="Calibri" w:hAnsi="Calibri" w:cs="Calibri"/>
          <w:sz w:val="18"/>
          <w:szCs w:val="18"/>
        </w:rPr>
      </w:pPr>
    </w:p>
    <w:p w14:paraId="299B9890" w14:textId="77777777" w:rsidR="00162713" w:rsidRPr="00D92A96" w:rsidRDefault="00000000">
      <w:pPr>
        <w:pBdr>
          <w:bottom w:val="single" w:sz="6" w:space="0" w:color="000000"/>
        </w:pBdr>
        <w:spacing w:line="220" w:lineRule="atLeast"/>
        <w:rPr>
          <w:rFonts w:ascii="Calibri" w:hAnsi="Calibri" w:cs="Calibri"/>
          <w:b/>
          <w:bCs/>
          <w:caps/>
          <w:sz w:val="21"/>
          <w:szCs w:val="21"/>
        </w:rPr>
      </w:pPr>
      <w:r w:rsidRPr="00D92A96">
        <w:rPr>
          <w:rFonts w:ascii="Calibri" w:hAnsi="Calibri" w:cs="Calibri"/>
          <w:b/>
          <w:bCs/>
          <w:caps/>
          <w:sz w:val="21"/>
          <w:szCs w:val="21"/>
        </w:rPr>
        <w:t>professional experience</w:t>
      </w:r>
    </w:p>
    <w:p w14:paraId="5138A481" w14:textId="75C79388" w:rsidR="00162713" w:rsidRPr="00D92A96" w:rsidRDefault="007603AF">
      <w:pPr>
        <w:tabs>
          <w:tab w:val="right" w:pos="10710"/>
        </w:tabs>
        <w:spacing w:line="189" w:lineRule="atLeast"/>
        <w:rPr>
          <w:rFonts w:ascii="Calibri" w:hAnsi="Calibri" w:cs="Calibri"/>
          <w:sz w:val="18"/>
          <w:szCs w:val="18"/>
        </w:rPr>
      </w:pPr>
      <w:r w:rsidRPr="00D92A96">
        <w:rPr>
          <w:rStyle w:val="fs12fw6"/>
          <w:rFonts w:ascii="Calibri" w:hAnsi="Calibri" w:cs="Calibri"/>
          <w:b/>
          <w:bCs/>
          <w:sz w:val="18"/>
          <w:szCs w:val="18"/>
        </w:rPr>
        <w:t>Senior Business Analyst</w:t>
      </w:r>
      <w:r w:rsidRPr="00D92A96">
        <w:rPr>
          <w:rStyle w:val="fs12fw6undefinedtdn"/>
          <w:rFonts w:ascii="Calibri" w:hAnsi="Calibri" w:cs="Calibri"/>
          <w:b/>
          <w:bCs/>
          <w:sz w:val="18"/>
          <w:szCs w:val="18"/>
        </w:rPr>
        <w:t>,</w:t>
      </w:r>
      <w:r w:rsidRPr="00D92A96">
        <w:rPr>
          <w:rStyle w:val="fs12fw4undefinedtdn"/>
          <w:rFonts w:ascii="Calibri" w:hAnsi="Calibri" w:cs="Calibri"/>
          <w:sz w:val="18"/>
          <w:szCs w:val="18"/>
        </w:rPr>
        <w:t xml:space="preserve"> </w:t>
      </w:r>
      <w:r w:rsidRPr="00D92A96">
        <w:rPr>
          <w:rStyle w:val="fs12fw4"/>
          <w:rFonts w:ascii="Calibri" w:hAnsi="Calibri" w:cs="Calibri"/>
          <w:sz w:val="18"/>
          <w:szCs w:val="18"/>
        </w:rPr>
        <w:t>Syracuse</w:t>
      </w:r>
      <w:r w:rsidR="006C70C2">
        <w:rPr>
          <w:rStyle w:val="fs12fw4"/>
          <w:rFonts w:ascii="Calibri" w:hAnsi="Calibri" w:cs="Calibri"/>
          <w:sz w:val="18"/>
          <w:szCs w:val="18"/>
        </w:rPr>
        <w:t xml:space="preserve"> University</w:t>
      </w:r>
      <w:r w:rsidRPr="00D92A96">
        <w:rPr>
          <w:rStyle w:val="fs12fw4"/>
          <w:rFonts w:ascii="Calibri" w:hAnsi="Calibri" w:cs="Calibri"/>
          <w:sz w:val="18"/>
          <w:szCs w:val="18"/>
        </w:rPr>
        <w:t xml:space="preserve">, </w:t>
      </w:r>
      <w:r w:rsidR="006C70C2">
        <w:rPr>
          <w:rStyle w:val="fs12fw4"/>
          <w:rFonts w:ascii="Calibri" w:hAnsi="Calibri" w:cs="Calibri"/>
          <w:sz w:val="18"/>
          <w:szCs w:val="18"/>
        </w:rPr>
        <w:t>USA</w:t>
      </w:r>
      <w:r w:rsidRPr="00D92A96">
        <w:rPr>
          <w:rStyle w:val="fs12fw4"/>
          <w:rFonts w:ascii="Calibri" w:hAnsi="Calibri" w:cs="Calibri"/>
          <w:sz w:val="18"/>
          <w:szCs w:val="18"/>
        </w:rPr>
        <w:tab/>
      </w:r>
      <w:r w:rsidRPr="006C70C2">
        <w:rPr>
          <w:rStyle w:val="fs12fw4"/>
          <w:rFonts w:ascii="Calibri" w:hAnsi="Calibri" w:cs="Calibri"/>
          <w:b/>
          <w:bCs/>
          <w:sz w:val="18"/>
          <w:szCs w:val="18"/>
        </w:rPr>
        <w:t>January 2025 - Present</w:t>
      </w:r>
    </w:p>
    <w:p w14:paraId="7BCBD5D8" w14:textId="45CB8ED2" w:rsidR="000C53A4" w:rsidRPr="000C53A4" w:rsidRDefault="000C53A4" w:rsidP="000C53A4">
      <w:pPr>
        <w:pStyle w:val="ListParagraph"/>
        <w:numPr>
          <w:ilvl w:val="0"/>
          <w:numId w:val="27"/>
        </w:numPr>
        <w:spacing w:line="189" w:lineRule="atLeast"/>
        <w:rPr>
          <w:rFonts w:ascii="Calibri" w:hAnsi="Calibri" w:cs="Calibri"/>
          <w:sz w:val="18"/>
          <w:szCs w:val="18"/>
        </w:rPr>
      </w:pPr>
      <w:r w:rsidRPr="000C53A4">
        <w:rPr>
          <w:rFonts w:ascii="Calibri" w:hAnsi="Calibri" w:cs="Calibri"/>
          <w:sz w:val="18"/>
          <w:szCs w:val="18"/>
        </w:rPr>
        <w:t>Resolved critical physician staffing shortages by architecting a serverless job-matching engine (Python, AWS Lambda)</w:t>
      </w:r>
      <w:r w:rsidR="00AC3B71">
        <w:rPr>
          <w:rFonts w:ascii="Calibri" w:hAnsi="Calibri" w:cs="Calibri"/>
          <w:sz w:val="18"/>
          <w:szCs w:val="18"/>
        </w:rPr>
        <w:t xml:space="preserve"> that </w:t>
      </w:r>
      <w:r w:rsidRPr="000C53A4">
        <w:rPr>
          <w:rFonts w:ascii="Calibri" w:hAnsi="Calibri" w:cs="Calibri"/>
          <w:sz w:val="18"/>
          <w:szCs w:val="18"/>
        </w:rPr>
        <w:t xml:space="preserve">automated the entire recruitment pipeline, cutting average time-to-fill by </w:t>
      </w:r>
      <w:r w:rsidRPr="000C53A4">
        <w:rPr>
          <w:rFonts w:ascii="Calibri" w:hAnsi="Calibri" w:cs="Calibri"/>
          <w:b/>
          <w:bCs/>
          <w:sz w:val="18"/>
          <w:szCs w:val="18"/>
        </w:rPr>
        <w:t>14 days</w:t>
      </w:r>
      <w:r w:rsidR="00AC3B71">
        <w:rPr>
          <w:rFonts w:ascii="Calibri" w:hAnsi="Calibri" w:cs="Calibri"/>
          <w:sz w:val="18"/>
          <w:szCs w:val="18"/>
        </w:rPr>
        <w:t xml:space="preserve"> and </w:t>
      </w:r>
      <w:r w:rsidRPr="000C53A4">
        <w:rPr>
          <w:rFonts w:ascii="Calibri" w:hAnsi="Calibri" w:cs="Calibri"/>
          <w:sz w:val="18"/>
          <w:szCs w:val="18"/>
        </w:rPr>
        <w:t>mitigat</w:t>
      </w:r>
      <w:r w:rsidR="00AC3B71">
        <w:rPr>
          <w:rFonts w:ascii="Calibri" w:hAnsi="Calibri" w:cs="Calibri"/>
          <w:sz w:val="18"/>
          <w:szCs w:val="18"/>
        </w:rPr>
        <w:t>ing</w:t>
      </w:r>
      <w:r w:rsidRPr="000C53A4">
        <w:rPr>
          <w:rFonts w:ascii="Calibri" w:hAnsi="Calibri" w:cs="Calibri"/>
          <w:sz w:val="18"/>
          <w:szCs w:val="18"/>
        </w:rPr>
        <w:t xml:space="preserve"> significant revenue loss </w:t>
      </w:r>
      <w:r w:rsidR="001C3FA5">
        <w:rPr>
          <w:rFonts w:ascii="Calibri" w:hAnsi="Calibri" w:cs="Calibri"/>
          <w:sz w:val="18"/>
          <w:szCs w:val="18"/>
        </w:rPr>
        <w:t>from</w:t>
      </w:r>
      <w:r w:rsidRPr="000C53A4">
        <w:rPr>
          <w:rFonts w:ascii="Calibri" w:hAnsi="Calibri" w:cs="Calibri"/>
          <w:sz w:val="18"/>
          <w:szCs w:val="18"/>
        </w:rPr>
        <w:t xml:space="preserve"> clinical understaffing.</w:t>
      </w:r>
    </w:p>
    <w:p w14:paraId="55D7C547" w14:textId="77777777" w:rsidR="000C53A4" w:rsidRPr="000C53A4" w:rsidRDefault="000C53A4" w:rsidP="000C53A4">
      <w:pPr>
        <w:pStyle w:val="ListParagraph"/>
        <w:numPr>
          <w:ilvl w:val="0"/>
          <w:numId w:val="27"/>
        </w:numPr>
        <w:spacing w:line="189" w:lineRule="atLeast"/>
        <w:rPr>
          <w:rFonts w:ascii="Calibri" w:hAnsi="Calibri" w:cs="Calibri"/>
          <w:sz w:val="18"/>
          <w:szCs w:val="18"/>
        </w:rPr>
      </w:pPr>
      <w:r w:rsidRPr="000C53A4">
        <w:rPr>
          <w:rFonts w:ascii="Calibri" w:hAnsi="Calibri" w:cs="Calibri"/>
          <w:sz w:val="18"/>
          <w:szCs w:val="18"/>
        </w:rPr>
        <w:t xml:space="preserve">Boosted hiring success for hard-to-fill specialty roles by </w:t>
      </w:r>
      <w:r w:rsidRPr="000C53A4">
        <w:rPr>
          <w:rFonts w:ascii="Calibri" w:hAnsi="Calibri" w:cs="Calibri"/>
          <w:b/>
          <w:bCs/>
          <w:sz w:val="18"/>
          <w:szCs w:val="18"/>
        </w:rPr>
        <w:t>27%</w:t>
      </w:r>
      <w:r w:rsidRPr="000C53A4">
        <w:rPr>
          <w:rFonts w:ascii="Calibri" w:hAnsi="Calibri" w:cs="Calibri"/>
          <w:sz w:val="18"/>
          <w:szCs w:val="18"/>
        </w:rPr>
        <w:t xml:space="preserve"> by leading agile squads to build and deploy an ML-powered analytics pipeline (Python, scikit-learn), improving the accuracy of predictive matching.</w:t>
      </w:r>
    </w:p>
    <w:p w14:paraId="51B818AC" w14:textId="77777777" w:rsidR="000C53A4" w:rsidRPr="000C53A4" w:rsidRDefault="000C53A4" w:rsidP="000C53A4">
      <w:pPr>
        <w:pStyle w:val="ListParagraph"/>
        <w:numPr>
          <w:ilvl w:val="0"/>
          <w:numId w:val="27"/>
        </w:numPr>
        <w:spacing w:line="189" w:lineRule="atLeast"/>
        <w:rPr>
          <w:rFonts w:ascii="Calibri" w:hAnsi="Calibri" w:cs="Calibri"/>
          <w:sz w:val="18"/>
          <w:szCs w:val="18"/>
        </w:rPr>
      </w:pPr>
      <w:r w:rsidRPr="000C53A4">
        <w:rPr>
          <w:rFonts w:ascii="Calibri" w:hAnsi="Calibri" w:cs="Calibri"/>
          <w:sz w:val="18"/>
          <w:szCs w:val="18"/>
        </w:rPr>
        <w:t xml:space="preserve">Increased recruiter bandwidth and improved job-profile fit by </w:t>
      </w:r>
      <w:r w:rsidRPr="000C53A4">
        <w:rPr>
          <w:rFonts w:ascii="Calibri" w:hAnsi="Calibri" w:cs="Calibri"/>
          <w:b/>
          <w:bCs/>
          <w:sz w:val="18"/>
          <w:szCs w:val="18"/>
        </w:rPr>
        <w:t>~30%</w:t>
      </w:r>
      <w:r w:rsidRPr="000C53A4">
        <w:rPr>
          <w:rFonts w:ascii="Calibri" w:hAnsi="Calibri" w:cs="Calibri"/>
          <w:sz w:val="18"/>
          <w:szCs w:val="18"/>
        </w:rPr>
        <w:t xml:space="preserve"> by engineering an LLM-based classification system (OpenAI, FAISS) to automate resume parsing and semantic matching.</w:t>
      </w:r>
    </w:p>
    <w:p w14:paraId="05A70AFF" w14:textId="1368DD82" w:rsidR="00D46527" w:rsidRPr="00D46527" w:rsidRDefault="000C53A4" w:rsidP="00D46527">
      <w:pPr>
        <w:pStyle w:val="ListParagraph"/>
        <w:numPr>
          <w:ilvl w:val="0"/>
          <w:numId w:val="27"/>
        </w:numPr>
        <w:spacing w:line="189" w:lineRule="atLeast"/>
        <w:rPr>
          <w:rFonts w:ascii="Calibri" w:hAnsi="Calibri" w:cs="Calibri"/>
          <w:sz w:val="18"/>
          <w:szCs w:val="18"/>
        </w:rPr>
      </w:pPr>
      <w:r w:rsidRPr="000C53A4">
        <w:rPr>
          <w:rFonts w:ascii="Calibri" w:hAnsi="Calibri" w:cs="Calibri"/>
          <w:sz w:val="18"/>
          <w:szCs w:val="18"/>
        </w:rPr>
        <w:t xml:space="preserve">Averted a projected 15% customer churn by building a predictive model from subscription lifecycle data; enabled proactive retention campaigns that increased Net Revenue Retention (NRR) by </w:t>
      </w:r>
      <w:r w:rsidRPr="000C53A4">
        <w:rPr>
          <w:rFonts w:ascii="Calibri" w:hAnsi="Calibri" w:cs="Calibri"/>
          <w:b/>
          <w:bCs/>
          <w:sz w:val="18"/>
          <w:szCs w:val="18"/>
        </w:rPr>
        <w:t>15%</w:t>
      </w:r>
      <w:r w:rsidRPr="000C53A4">
        <w:rPr>
          <w:rFonts w:ascii="Calibri" w:hAnsi="Calibri" w:cs="Calibri"/>
          <w:sz w:val="18"/>
          <w:szCs w:val="18"/>
        </w:rPr>
        <w:t>.</w:t>
      </w:r>
    </w:p>
    <w:p w14:paraId="0ADDD964" w14:textId="546BEEAC" w:rsidR="00C24D78" w:rsidRPr="00D92A96" w:rsidRDefault="007603AF" w:rsidP="008C6330">
      <w:pPr>
        <w:tabs>
          <w:tab w:val="right" w:pos="10710"/>
        </w:tabs>
        <w:spacing w:line="189" w:lineRule="atLeast"/>
        <w:rPr>
          <w:rFonts w:ascii="Calibri" w:hAnsi="Calibri" w:cs="Calibri"/>
          <w:sz w:val="18"/>
          <w:szCs w:val="18"/>
        </w:rPr>
      </w:pPr>
      <w:r w:rsidRPr="00D92A96">
        <w:rPr>
          <w:rStyle w:val="fs12fw6"/>
          <w:rFonts w:ascii="Calibri" w:hAnsi="Calibri" w:cs="Calibri"/>
          <w:b/>
          <w:bCs/>
          <w:sz w:val="18"/>
          <w:szCs w:val="18"/>
        </w:rPr>
        <w:t>Technical Project Manager</w:t>
      </w:r>
      <w:r w:rsidRPr="00D92A96">
        <w:rPr>
          <w:rStyle w:val="fs12fw6undefinedtdn"/>
          <w:rFonts w:ascii="Calibri" w:hAnsi="Calibri" w:cs="Calibri"/>
          <w:b/>
          <w:bCs/>
          <w:sz w:val="18"/>
          <w:szCs w:val="18"/>
        </w:rPr>
        <w:t>,</w:t>
      </w:r>
      <w:r w:rsidRPr="00D92A96">
        <w:rPr>
          <w:rStyle w:val="fs12fw4undefinedtdn"/>
          <w:rFonts w:ascii="Calibri" w:hAnsi="Calibri" w:cs="Calibri"/>
          <w:sz w:val="18"/>
          <w:szCs w:val="18"/>
        </w:rPr>
        <w:t xml:space="preserve"> </w:t>
      </w:r>
      <w:r w:rsidRPr="00D92A96">
        <w:rPr>
          <w:rStyle w:val="fs12fw4"/>
          <w:rFonts w:ascii="Calibri" w:hAnsi="Calibri" w:cs="Calibri"/>
          <w:sz w:val="18"/>
          <w:szCs w:val="18"/>
        </w:rPr>
        <w:t>Frappe Technologies</w:t>
      </w:r>
      <w:r w:rsidRPr="00D92A96">
        <w:rPr>
          <w:rStyle w:val="fs12fw4undefinedtdn"/>
          <w:rFonts w:ascii="Calibri" w:hAnsi="Calibri" w:cs="Calibri"/>
          <w:sz w:val="18"/>
          <w:szCs w:val="18"/>
        </w:rPr>
        <w:t xml:space="preserve">, </w:t>
      </w:r>
      <w:r w:rsidRPr="00D92A96">
        <w:rPr>
          <w:rStyle w:val="fs12fw4"/>
          <w:rFonts w:ascii="Calibri" w:hAnsi="Calibri" w:cs="Calibri"/>
          <w:sz w:val="18"/>
          <w:szCs w:val="18"/>
        </w:rPr>
        <w:t>Bombay, IN</w:t>
      </w:r>
      <w:r w:rsidRPr="00D92A96">
        <w:rPr>
          <w:rStyle w:val="fs12fw4"/>
          <w:rFonts w:ascii="Calibri" w:hAnsi="Calibri" w:cs="Calibri"/>
          <w:sz w:val="18"/>
          <w:szCs w:val="18"/>
        </w:rPr>
        <w:tab/>
      </w:r>
      <w:r w:rsidRPr="006C70C2">
        <w:rPr>
          <w:rStyle w:val="fs12fw4"/>
          <w:rFonts w:ascii="Calibri" w:hAnsi="Calibri" w:cs="Calibri"/>
          <w:b/>
          <w:bCs/>
          <w:sz w:val="18"/>
          <w:szCs w:val="18"/>
        </w:rPr>
        <w:t>June 2020 - July 2023</w:t>
      </w:r>
    </w:p>
    <w:p w14:paraId="70661352" w14:textId="77777777" w:rsidR="000C53A4" w:rsidRPr="000C53A4" w:rsidRDefault="000C53A4" w:rsidP="000C53A4">
      <w:pPr>
        <w:pStyle w:val="ListParagraph"/>
        <w:numPr>
          <w:ilvl w:val="0"/>
          <w:numId w:val="26"/>
        </w:numPr>
        <w:spacing w:line="189" w:lineRule="atLeast"/>
        <w:rPr>
          <w:rFonts w:ascii="Calibri" w:hAnsi="Calibri" w:cs="Calibri"/>
          <w:sz w:val="18"/>
          <w:szCs w:val="18"/>
        </w:rPr>
      </w:pPr>
      <w:r w:rsidRPr="000C53A4">
        <w:rPr>
          <w:rFonts w:ascii="Calibri" w:hAnsi="Calibri" w:cs="Calibri"/>
          <w:sz w:val="18"/>
          <w:szCs w:val="18"/>
        </w:rPr>
        <w:t xml:space="preserve">Spearheaded a data-driven GTM expansion into North American and EMEA markets, analyzing product telemetry and SEO insights to unlock </w:t>
      </w:r>
      <w:r w:rsidRPr="000C53A4">
        <w:rPr>
          <w:rFonts w:ascii="Calibri" w:hAnsi="Calibri" w:cs="Calibri"/>
          <w:b/>
          <w:bCs/>
          <w:sz w:val="18"/>
          <w:szCs w:val="18"/>
        </w:rPr>
        <w:t>$1.7M</w:t>
      </w:r>
      <w:r w:rsidRPr="000C53A4">
        <w:rPr>
          <w:rFonts w:ascii="Calibri" w:hAnsi="Calibri" w:cs="Calibri"/>
          <w:sz w:val="18"/>
          <w:szCs w:val="18"/>
        </w:rPr>
        <w:t xml:space="preserve"> in new revenue and cut customer churn by </w:t>
      </w:r>
      <w:r w:rsidRPr="000C53A4">
        <w:rPr>
          <w:rFonts w:ascii="Calibri" w:hAnsi="Calibri" w:cs="Calibri"/>
          <w:b/>
          <w:bCs/>
          <w:sz w:val="18"/>
          <w:szCs w:val="18"/>
        </w:rPr>
        <w:t>18%</w:t>
      </w:r>
      <w:r w:rsidRPr="000C53A4">
        <w:rPr>
          <w:rFonts w:ascii="Calibri" w:hAnsi="Calibri" w:cs="Calibri"/>
          <w:sz w:val="18"/>
          <w:szCs w:val="18"/>
        </w:rPr>
        <w:t xml:space="preserve"> in two quarters.</w:t>
      </w:r>
    </w:p>
    <w:p w14:paraId="17001EB6" w14:textId="77777777" w:rsidR="000C53A4" w:rsidRPr="000C53A4" w:rsidRDefault="000C53A4" w:rsidP="000C53A4">
      <w:pPr>
        <w:pStyle w:val="ListParagraph"/>
        <w:numPr>
          <w:ilvl w:val="0"/>
          <w:numId w:val="26"/>
        </w:numPr>
        <w:spacing w:line="189" w:lineRule="atLeast"/>
        <w:rPr>
          <w:rFonts w:ascii="Calibri" w:hAnsi="Calibri" w:cs="Calibri"/>
          <w:sz w:val="18"/>
          <w:szCs w:val="18"/>
        </w:rPr>
      </w:pPr>
      <w:r w:rsidRPr="000C53A4">
        <w:rPr>
          <w:rFonts w:ascii="Calibri" w:hAnsi="Calibri" w:cs="Calibri"/>
          <w:sz w:val="18"/>
          <w:szCs w:val="18"/>
        </w:rPr>
        <w:t xml:space="preserve">Drove digital transformation for enterprise clients by orchestrating 11 end-to-end ERP rollouts (Frappe, SAP S/4HANA), achieving </w:t>
      </w:r>
      <w:r w:rsidRPr="000C53A4">
        <w:rPr>
          <w:rFonts w:ascii="Calibri" w:hAnsi="Calibri" w:cs="Calibri"/>
          <w:b/>
          <w:bCs/>
          <w:sz w:val="18"/>
          <w:szCs w:val="18"/>
        </w:rPr>
        <w:t>95%</w:t>
      </w:r>
      <w:r w:rsidRPr="000C53A4">
        <w:rPr>
          <w:rFonts w:ascii="Calibri" w:hAnsi="Calibri" w:cs="Calibri"/>
          <w:sz w:val="18"/>
          <w:szCs w:val="18"/>
        </w:rPr>
        <w:t xml:space="preserve"> first-month adoption and a </w:t>
      </w:r>
      <w:r w:rsidRPr="000C53A4">
        <w:rPr>
          <w:rFonts w:ascii="Calibri" w:hAnsi="Calibri" w:cs="Calibri"/>
          <w:b/>
          <w:bCs/>
          <w:sz w:val="18"/>
          <w:szCs w:val="18"/>
        </w:rPr>
        <w:t>60%</w:t>
      </w:r>
      <w:r w:rsidRPr="000C53A4">
        <w:rPr>
          <w:rFonts w:ascii="Calibri" w:hAnsi="Calibri" w:cs="Calibri"/>
          <w:sz w:val="18"/>
          <w:szCs w:val="18"/>
        </w:rPr>
        <w:t xml:space="preserve"> reduction in post-go-live support costs.</w:t>
      </w:r>
    </w:p>
    <w:p w14:paraId="7AA6F193" w14:textId="77777777" w:rsidR="000C53A4" w:rsidRPr="000C53A4" w:rsidRDefault="000C53A4" w:rsidP="000C53A4">
      <w:pPr>
        <w:pStyle w:val="ListParagraph"/>
        <w:numPr>
          <w:ilvl w:val="0"/>
          <w:numId w:val="26"/>
        </w:numPr>
        <w:spacing w:line="189" w:lineRule="atLeast"/>
        <w:rPr>
          <w:rFonts w:ascii="Calibri" w:hAnsi="Calibri" w:cs="Calibri"/>
          <w:sz w:val="18"/>
          <w:szCs w:val="18"/>
        </w:rPr>
      </w:pPr>
      <w:r w:rsidRPr="000C53A4">
        <w:rPr>
          <w:rFonts w:ascii="Calibri" w:hAnsi="Calibri" w:cs="Calibri"/>
          <w:sz w:val="18"/>
          <w:szCs w:val="18"/>
        </w:rPr>
        <w:t xml:space="preserve">Mitigated rising implementation costs by over </w:t>
      </w:r>
      <w:r w:rsidRPr="000C53A4">
        <w:rPr>
          <w:rFonts w:ascii="Calibri" w:hAnsi="Calibri" w:cs="Calibri"/>
          <w:b/>
          <w:bCs/>
          <w:sz w:val="18"/>
          <w:szCs w:val="18"/>
        </w:rPr>
        <w:t>$200K</w:t>
      </w:r>
      <w:r w:rsidRPr="000C53A4">
        <w:rPr>
          <w:rFonts w:ascii="Calibri" w:hAnsi="Calibri" w:cs="Calibri"/>
          <w:sz w:val="18"/>
          <w:szCs w:val="18"/>
        </w:rPr>
        <w:t xml:space="preserve"> annually by designing and scaling a modular ERP rollout framework, enabling parallel deployments that cut average delivery timelines by </w:t>
      </w:r>
      <w:r w:rsidRPr="000C53A4">
        <w:rPr>
          <w:rFonts w:ascii="Calibri" w:hAnsi="Calibri" w:cs="Calibri"/>
          <w:b/>
          <w:bCs/>
          <w:sz w:val="18"/>
          <w:szCs w:val="18"/>
        </w:rPr>
        <w:t>6 weeks</w:t>
      </w:r>
      <w:r w:rsidRPr="000C53A4">
        <w:rPr>
          <w:rFonts w:ascii="Calibri" w:hAnsi="Calibri" w:cs="Calibri"/>
          <w:sz w:val="18"/>
          <w:szCs w:val="18"/>
        </w:rPr>
        <w:t>.</w:t>
      </w:r>
    </w:p>
    <w:p w14:paraId="718E7CDA" w14:textId="77777777" w:rsidR="000C53A4" w:rsidRPr="000C53A4" w:rsidRDefault="000C53A4" w:rsidP="000C53A4">
      <w:pPr>
        <w:pStyle w:val="ListParagraph"/>
        <w:numPr>
          <w:ilvl w:val="0"/>
          <w:numId w:val="26"/>
        </w:numPr>
        <w:spacing w:line="189" w:lineRule="atLeast"/>
        <w:rPr>
          <w:rFonts w:ascii="Calibri" w:hAnsi="Calibri" w:cs="Calibri"/>
          <w:sz w:val="18"/>
          <w:szCs w:val="18"/>
        </w:rPr>
      </w:pPr>
      <w:r w:rsidRPr="000C53A4">
        <w:rPr>
          <w:rFonts w:ascii="Calibri" w:hAnsi="Calibri" w:cs="Calibri"/>
          <w:sz w:val="18"/>
          <w:szCs w:val="18"/>
        </w:rPr>
        <w:t>Directed a 30+ member cross-functional organization through the full lifecycle of high-stakes IT initiatives, including software development, system implementations, and large-scale cloud migrations to AWS.</w:t>
      </w:r>
    </w:p>
    <w:p w14:paraId="025898FB" w14:textId="77777777" w:rsidR="000C53A4" w:rsidRPr="000C53A4" w:rsidRDefault="000C53A4" w:rsidP="000C53A4">
      <w:pPr>
        <w:pStyle w:val="ListParagraph"/>
        <w:numPr>
          <w:ilvl w:val="0"/>
          <w:numId w:val="26"/>
        </w:numPr>
        <w:spacing w:line="189" w:lineRule="atLeast"/>
        <w:rPr>
          <w:rFonts w:ascii="Calibri" w:hAnsi="Calibri" w:cs="Calibri"/>
          <w:sz w:val="18"/>
          <w:szCs w:val="18"/>
        </w:rPr>
      </w:pPr>
      <w:r w:rsidRPr="000C53A4">
        <w:rPr>
          <w:rFonts w:ascii="Calibri" w:hAnsi="Calibri" w:cs="Calibri"/>
          <w:sz w:val="18"/>
          <w:szCs w:val="18"/>
        </w:rPr>
        <w:t xml:space="preserve">Delivered a zero-downtime, multi-vendor cloud migration </w:t>
      </w:r>
      <w:r w:rsidRPr="000C53A4">
        <w:rPr>
          <w:rFonts w:ascii="Calibri" w:hAnsi="Calibri" w:cs="Calibri"/>
          <w:b/>
          <w:bCs/>
          <w:sz w:val="18"/>
          <w:szCs w:val="18"/>
        </w:rPr>
        <w:t>15%</w:t>
      </w:r>
      <w:r w:rsidRPr="000C53A4">
        <w:rPr>
          <w:rFonts w:ascii="Calibri" w:hAnsi="Calibri" w:cs="Calibri"/>
          <w:sz w:val="18"/>
          <w:szCs w:val="18"/>
        </w:rPr>
        <w:t xml:space="preserve"> under a $2M budget and </w:t>
      </w:r>
      <w:r w:rsidRPr="000C53A4">
        <w:rPr>
          <w:rFonts w:ascii="Calibri" w:hAnsi="Calibri" w:cs="Calibri"/>
          <w:b/>
          <w:bCs/>
          <w:sz w:val="18"/>
          <w:szCs w:val="18"/>
        </w:rPr>
        <w:t>3 weeks</w:t>
      </w:r>
      <w:r w:rsidRPr="000C53A4">
        <w:rPr>
          <w:rFonts w:ascii="Calibri" w:hAnsi="Calibri" w:cs="Calibri"/>
          <w:sz w:val="18"/>
          <w:szCs w:val="18"/>
        </w:rPr>
        <w:t xml:space="preserve"> ahead of schedule, freeing </w:t>
      </w:r>
      <w:r w:rsidRPr="000C53A4">
        <w:rPr>
          <w:rFonts w:ascii="Calibri" w:hAnsi="Calibri" w:cs="Calibri"/>
          <w:b/>
          <w:bCs/>
          <w:sz w:val="18"/>
          <w:szCs w:val="18"/>
        </w:rPr>
        <w:t>$300K</w:t>
      </w:r>
      <w:r w:rsidRPr="000C53A4">
        <w:rPr>
          <w:rFonts w:ascii="Calibri" w:hAnsi="Calibri" w:cs="Calibri"/>
          <w:sz w:val="18"/>
          <w:szCs w:val="18"/>
        </w:rPr>
        <w:t xml:space="preserve"> in capital for reinvestment into core product development.</w:t>
      </w:r>
    </w:p>
    <w:p w14:paraId="550C2DDC" w14:textId="1BF18A4F" w:rsidR="000C53A4" w:rsidRDefault="000C53A4" w:rsidP="000C53A4">
      <w:pPr>
        <w:pStyle w:val="ListParagraph"/>
        <w:numPr>
          <w:ilvl w:val="0"/>
          <w:numId w:val="26"/>
        </w:numPr>
        <w:spacing w:line="189" w:lineRule="atLeast"/>
        <w:rPr>
          <w:rFonts w:ascii="Calibri" w:hAnsi="Calibri" w:cs="Calibri"/>
          <w:sz w:val="18"/>
          <w:szCs w:val="18"/>
        </w:rPr>
      </w:pPr>
      <w:r w:rsidRPr="000C53A4">
        <w:rPr>
          <w:rFonts w:ascii="Calibri" w:hAnsi="Calibri" w:cs="Calibri"/>
          <w:sz w:val="18"/>
          <w:szCs w:val="18"/>
        </w:rPr>
        <w:t xml:space="preserve">Increased customer lifetime value by leading a dual initiative to redesign cloud infrastructure and optimize customer onboarding, cutting new user onboarding time by </w:t>
      </w:r>
      <w:r w:rsidRPr="000C53A4">
        <w:rPr>
          <w:rFonts w:ascii="Calibri" w:hAnsi="Calibri" w:cs="Calibri"/>
          <w:b/>
          <w:bCs/>
          <w:sz w:val="18"/>
          <w:szCs w:val="18"/>
        </w:rPr>
        <w:t>40%</w:t>
      </w:r>
      <w:r w:rsidRPr="000C53A4">
        <w:rPr>
          <w:rFonts w:ascii="Calibri" w:hAnsi="Calibri" w:cs="Calibri"/>
          <w:sz w:val="18"/>
          <w:szCs w:val="18"/>
        </w:rPr>
        <w:t xml:space="preserve"> and boosting user retention by </w:t>
      </w:r>
      <w:r w:rsidRPr="000C53A4">
        <w:rPr>
          <w:rFonts w:ascii="Calibri" w:hAnsi="Calibri" w:cs="Calibri"/>
          <w:b/>
          <w:bCs/>
          <w:sz w:val="18"/>
          <w:szCs w:val="18"/>
        </w:rPr>
        <w:t>22%</w:t>
      </w:r>
      <w:r w:rsidRPr="000C53A4">
        <w:rPr>
          <w:rFonts w:ascii="Calibri" w:hAnsi="Calibri" w:cs="Calibri"/>
          <w:sz w:val="18"/>
          <w:szCs w:val="18"/>
        </w:rPr>
        <w:t>.</w:t>
      </w:r>
    </w:p>
    <w:p w14:paraId="55D630FD" w14:textId="1124E2F2" w:rsidR="00190CAD" w:rsidRPr="00D92A96" w:rsidRDefault="00190CAD" w:rsidP="00190CAD">
      <w:pPr>
        <w:tabs>
          <w:tab w:val="right" w:pos="10710"/>
        </w:tabs>
        <w:spacing w:line="189" w:lineRule="atLeast"/>
        <w:ind w:left="10710" w:hanging="10710"/>
        <w:rPr>
          <w:rFonts w:ascii="Calibri" w:hAnsi="Calibri" w:cs="Calibri"/>
          <w:sz w:val="18"/>
          <w:szCs w:val="18"/>
        </w:rPr>
      </w:pPr>
      <w:r>
        <w:rPr>
          <w:rStyle w:val="fs12fw6"/>
          <w:rFonts w:ascii="Calibri" w:hAnsi="Calibri" w:cs="Calibri"/>
          <w:b/>
          <w:bCs/>
          <w:sz w:val="18"/>
          <w:szCs w:val="18"/>
        </w:rPr>
        <w:t>Co-founder &amp; Principal Consultant</w:t>
      </w:r>
      <w:r w:rsidRPr="00D92A96">
        <w:rPr>
          <w:rStyle w:val="fs12fw6undefinedtdn"/>
          <w:rFonts w:ascii="Calibri" w:hAnsi="Calibri" w:cs="Calibri"/>
          <w:b/>
          <w:bCs/>
          <w:sz w:val="18"/>
          <w:szCs w:val="18"/>
        </w:rPr>
        <w:t>,</w:t>
      </w:r>
      <w:r w:rsidRPr="00D92A96">
        <w:rPr>
          <w:rStyle w:val="fs12fw4undefinedtdn"/>
          <w:rFonts w:ascii="Calibri" w:hAnsi="Calibri" w:cs="Calibri"/>
          <w:sz w:val="18"/>
          <w:szCs w:val="18"/>
        </w:rPr>
        <w:t xml:space="preserve"> </w:t>
      </w:r>
      <w:proofErr w:type="spellStart"/>
      <w:r>
        <w:rPr>
          <w:rStyle w:val="fs12fw4"/>
          <w:rFonts w:ascii="Calibri" w:hAnsi="Calibri" w:cs="Calibri"/>
          <w:sz w:val="18"/>
          <w:szCs w:val="18"/>
        </w:rPr>
        <w:t>Whitewaterbay</w:t>
      </w:r>
      <w:proofErr w:type="spellEnd"/>
      <w:r>
        <w:rPr>
          <w:rStyle w:val="fs12fw4"/>
          <w:rFonts w:ascii="Calibri" w:hAnsi="Calibri" w:cs="Calibri"/>
          <w:sz w:val="18"/>
          <w:szCs w:val="18"/>
        </w:rPr>
        <w:t xml:space="preserve"> Industries</w:t>
      </w:r>
      <w:r w:rsidRPr="00D92A96">
        <w:rPr>
          <w:rStyle w:val="fs12fw4undefinedtdn"/>
          <w:rFonts w:ascii="Calibri" w:hAnsi="Calibri" w:cs="Calibri"/>
          <w:sz w:val="18"/>
          <w:szCs w:val="18"/>
        </w:rPr>
        <w:t>,</w:t>
      </w:r>
      <w:r>
        <w:rPr>
          <w:rStyle w:val="fs12fw4"/>
          <w:rFonts w:ascii="Calibri" w:hAnsi="Calibri" w:cs="Calibri"/>
          <w:sz w:val="18"/>
          <w:szCs w:val="18"/>
        </w:rPr>
        <w:t xml:space="preserve"> Bombay, IN</w:t>
      </w:r>
      <w:r w:rsidRPr="00D92A96">
        <w:rPr>
          <w:rStyle w:val="fs12fw4"/>
          <w:rFonts w:ascii="Calibri" w:hAnsi="Calibri" w:cs="Calibri"/>
          <w:sz w:val="18"/>
          <w:szCs w:val="18"/>
        </w:rPr>
        <w:tab/>
      </w:r>
      <w:r>
        <w:rPr>
          <w:rStyle w:val="fs12fw4"/>
          <w:rFonts w:ascii="Calibri" w:hAnsi="Calibri" w:cs="Calibri"/>
          <w:b/>
          <w:bCs/>
          <w:sz w:val="18"/>
          <w:szCs w:val="18"/>
        </w:rPr>
        <w:t>May</w:t>
      </w:r>
      <w:r w:rsidRPr="006C70C2">
        <w:rPr>
          <w:rStyle w:val="fs12fw4"/>
          <w:rFonts w:ascii="Calibri" w:hAnsi="Calibri" w:cs="Calibri"/>
          <w:b/>
          <w:bCs/>
          <w:sz w:val="18"/>
          <w:szCs w:val="18"/>
        </w:rPr>
        <w:t xml:space="preserve"> 2019 - </w:t>
      </w:r>
      <w:r>
        <w:rPr>
          <w:rStyle w:val="fs12fw4"/>
          <w:rFonts w:ascii="Calibri" w:hAnsi="Calibri" w:cs="Calibri"/>
          <w:b/>
          <w:bCs/>
          <w:sz w:val="18"/>
          <w:szCs w:val="18"/>
        </w:rPr>
        <w:t>June</w:t>
      </w:r>
      <w:r w:rsidRPr="006C70C2">
        <w:rPr>
          <w:rStyle w:val="fs12fw4"/>
          <w:rFonts w:ascii="Calibri" w:hAnsi="Calibri" w:cs="Calibri"/>
          <w:b/>
          <w:bCs/>
          <w:sz w:val="18"/>
          <w:szCs w:val="18"/>
        </w:rPr>
        <w:t xml:space="preserve"> </w:t>
      </w:r>
      <w:r>
        <w:rPr>
          <w:rStyle w:val="fs12fw4"/>
          <w:rFonts w:ascii="Calibri" w:hAnsi="Calibri" w:cs="Calibri"/>
          <w:b/>
          <w:bCs/>
          <w:sz w:val="18"/>
          <w:szCs w:val="18"/>
        </w:rPr>
        <w:t>2020</w:t>
      </w:r>
    </w:p>
    <w:p w14:paraId="69892550" w14:textId="77777777" w:rsidR="000C53A4" w:rsidRPr="000C53A4" w:rsidRDefault="000C53A4" w:rsidP="000C53A4">
      <w:pPr>
        <w:pStyle w:val="ListParagraph"/>
        <w:numPr>
          <w:ilvl w:val="0"/>
          <w:numId w:val="25"/>
        </w:numPr>
        <w:spacing w:line="189" w:lineRule="atLeast"/>
        <w:rPr>
          <w:rFonts w:ascii="Calibri" w:hAnsi="Calibri" w:cs="Calibri"/>
          <w:sz w:val="18"/>
          <w:szCs w:val="18"/>
        </w:rPr>
      </w:pPr>
      <w:r w:rsidRPr="000C53A4">
        <w:rPr>
          <w:rFonts w:ascii="Calibri" w:hAnsi="Calibri" w:cs="Calibri"/>
          <w:sz w:val="18"/>
          <w:szCs w:val="18"/>
        </w:rPr>
        <w:t xml:space="preserve">Launched and bootstrapped a technology consultancy to address a critical market gap, advising </w:t>
      </w:r>
      <w:r w:rsidRPr="000C53A4">
        <w:rPr>
          <w:rFonts w:ascii="Calibri" w:hAnsi="Calibri" w:cs="Calibri"/>
          <w:b/>
          <w:bCs/>
          <w:sz w:val="18"/>
          <w:szCs w:val="18"/>
        </w:rPr>
        <w:t>10+</w:t>
      </w:r>
      <w:r w:rsidRPr="000C53A4">
        <w:rPr>
          <w:rFonts w:ascii="Calibri" w:hAnsi="Calibri" w:cs="Calibri"/>
          <w:sz w:val="18"/>
          <w:szCs w:val="18"/>
        </w:rPr>
        <w:t xml:space="preserve"> SMB clients on strategic technology roadmaps, digital transformation, and cybersecurity frameworks to enable secure growth and scalability.</w:t>
      </w:r>
    </w:p>
    <w:p w14:paraId="14883718" w14:textId="4D6955B0" w:rsidR="000C53A4" w:rsidRPr="00190CAD" w:rsidRDefault="000C53A4" w:rsidP="000C53A4">
      <w:pPr>
        <w:pStyle w:val="ListParagraph"/>
        <w:numPr>
          <w:ilvl w:val="0"/>
          <w:numId w:val="25"/>
        </w:numPr>
        <w:spacing w:line="189" w:lineRule="atLeast"/>
        <w:rPr>
          <w:rFonts w:ascii="Calibri" w:hAnsi="Calibri" w:cs="Calibri"/>
          <w:sz w:val="18"/>
          <w:szCs w:val="18"/>
        </w:rPr>
      </w:pPr>
      <w:r w:rsidRPr="000C53A4">
        <w:rPr>
          <w:rFonts w:ascii="Calibri" w:hAnsi="Calibri" w:cs="Calibri"/>
          <w:sz w:val="18"/>
          <w:szCs w:val="18"/>
        </w:rPr>
        <w:t xml:space="preserve">Owned the full client engagement lifecycle, from business development and needs analysis to architecting and delivering solutions in cloud (AWS), ERP, and cybersecurity, achieving a </w:t>
      </w:r>
      <w:r w:rsidRPr="000C53A4">
        <w:rPr>
          <w:rFonts w:ascii="Calibri" w:hAnsi="Calibri" w:cs="Calibri"/>
          <w:b/>
          <w:bCs/>
          <w:sz w:val="18"/>
          <w:szCs w:val="18"/>
        </w:rPr>
        <w:t>9.5/10</w:t>
      </w:r>
      <w:r w:rsidRPr="000C53A4">
        <w:rPr>
          <w:rFonts w:ascii="Calibri" w:hAnsi="Calibri" w:cs="Calibri"/>
          <w:sz w:val="18"/>
          <w:szCs w:val="18"/>
        </w:rPr>
        <w:t xml:space="preserve"> average client satisfaction score for exceptional service delivery.</w:t>
      </w:r>
    </w:p>
    <w:p w14:paraId="18EDE62B" w14:textId="49E6FCAB" w:rsidR="002D5166" w:rsidRPr="00D92A96" w:rsidRDefault="00000000" w:rsidP="006C70C2">
      <w:pPr>
        <w:tabs>
          <w:tab w:val="right" w:pos="10710"/>
        </w:tabs>
        <w:spacing w:line="189" w:lineRule="atLeast"/>
        <w:ind w:left="10710" w:hanging="10710"/>
        <w:rPr>
          <w:rFonts w:ascii="Calibri" w:hAnsi="Calibri" w:cs="Calibri"/>
          <w:sz w:val="18"/>
          <w:szCs w:val="18"/>
        </w:rPr>
      </w:pPr>
      <w:r w:rsidRPr="00D92A96">
        <w:rPr>
          <w:rStyle w:val="fs12fw6"/>
          <w:rFonts w:ascii="Calibri" w:hAnsi="Calibri" w:cs="Calibri"/>
          <w:b/>
          <w:bCs/>
          <w:sz w:val="18"/>
          <w:szCs w:val="18"/>
        </w:rPr>
        <w:t xml:space="preserve">Business </w:t>
      </w:r>
      <w:r w:rsidR="007603AF" w:rsidRPr="00D92A96">
        <w:rPr>
          <w:rStyle w:val="fs12fw6"/>
          <w:rFonts w:ascii="Calibri" w:hAnsi="Calibri" w:cs="Calibri"/>
          <w:b/>
          <w:bCs/>
          <w:sz w:val="18"/>
          <w:szCs w:val="18"/>
        </w:rPr>
        <w:t xml:space="preserve">Systems </w:t>
      </w:r>
      <w:r w:rsidRPr="00D92A96">
        <w:rPr>
          <w:rStyle w:val="fs12fw6"/>
          <w:rFonts w:ascii="Calibri" w:hAnsi="Calibri" w:cs="Calibri"/>
          <w:b/>
          <w:bCs/>
          <w:sz w:val="18"/>
          <w:szCs w:val="18"/>
        </w:rPr>
        <w:t>Analyst</w:t>
      </w:r>
      <w:r w:rsidRPr="00D92A96">
        <w:rPr>
          <w:rStyle w:val="fs12fw6undefinedtdn"/>
          <w:rFonts w:ascii="Calibri" w:hAnsi="Calibri" w:cs="Calibri"/>
          <w:b/>
          <w:bCs/>
          <w:sz w:val="18"/>
          <w:szCs w:val="18"/>
        </w:rPr>
        <w:t>,</w:t>
      </w:r>
      <w:r w:rsidRPr="00D92A96">
        <w:rPr>
          <w:rStyle w:val="fs12fw4undefinedtdn"/>
          <w:rFonts w:ascii="Calibri" w:hAnsi="Calibri" w:cs="Calibri"/>
          <w:sz w:val="18"/>
          <w:szCs w:val="18"/>
        </w:rPr>
        <w:t xml:space="preserve"> </w:t>
      </w:r>
      <w:r w:rsidRPr="00D92A96">
        <w:rPr>
          <w:rStyle w:val="fs12fw4"/>
          <w:rFonts w:ascii="Calibri" w:hAnsi="Calibri" w:cs="Calibri"/>
          <w:sz w:val="18"/>
          <w:szCs w:val="18"/>
        </w:rPr>
        <w:t>Ernst &amp; Young (EY)</w:t>
      </w:r>
      <w:r w:rsidRPr="00D92A96">
        <w:rPr>
          <w:rStyle w:val="fs12fw4undefinedtdn"/>
          <w:rFonts w:ascii="Calibri" w:hAnsi="Calibri" w:cs="Calibri"/>
          <w:sz w:val="18"/>
          <w:szCs w:val="18"/>
        </w:rPr>
        <w:t>,</w:t>
      </w:r>
      <w:r w:rsidR="006C70C2">
        <w:rPr>
          <w:rStyle w:val="fs12fw4"/>
          <w:rFonts w:ascii="Calibri" w:hAnsi="Calibri" w:cs="Calibri"/>
          <w:sz w:val="18"/>
          <w:szCs w:val="18"/>
        </w:rPr>
        <w:t xml:space="preserve"> Bombay, IN</w:t>
      </w:r>
      <w:r w:rsidRPr="00D92A96">
        <w:rPr>
          <w:rStyle w:val="fs12fw4"/>
          <w:rFonts w:ascii="Calibri" w:hAnsi="Calibri" w:cs="Calibri"/>
          <w:sz w:val="18"/>
          <w:szCs w:val="18"/>
        </w:rPr>
        <w:tab/>
      </w:r>
      <w:r w:rsidRPr="006C70C2">
        <w:rPr>
          <w:rStyle w:val="fs12fw4"/>
          <w:rFonts w:ascii="Calibri" w:hAnsi="Calibri" w:cs="Calibri"/>
          <w:b/>
          <w:bCs/>
          <w:sz w:val="18"/>
          <w:szCs w:val="18"/>
        </w:rPr>
        <w:t>May 2019 - September 2019</w:t>
      </w:r>
    </w:p>
    <w:p w14:paraId="2A3D2575" w14:textId="77777777" w:rsidR="000C53A4" w:rsidRPr="000C53A4" w:rsidRDefault="000C53A4" w:rsidP="000C53A4">
      <w:pPr>
        <w:pStyle w:val="ListParagraph"/>
        <w:numPr>
          <w:ilvl w:val="0"/>
          <w:numId w:val="25"/>
        </w:numPr>
        <w:spacing w:line="189" w:lineRule="atLeast"/>
        <w:rPr>
          <w:rFonts w:ascii="Calibri" w:hAnsi="Calibri" w:cs="Calibri"/>
          <w:sz w:val="18"/>
          <w:szCs w:val="18"/>
        </w:rPr>
      </w:pPr>
      <w:r w:rsidRPr="000C53A4">
        <w:rPr>
          <w:rFonts w:ascii="Calibri" w:hAnsi="Calibri" w:cs="Calibri"/>
          <w:sz w:val="18"/>
          <w:szCs w:val="18"/>
        </w:rPr>
        <w:t xml:space="preserve">Enabled a Fortune 100 client to optimize go-to-market timing by architecting a </w:t>
      </w:r>
      <w:proofErr w:type="spellStart"/>
      <w:r w:rsidRPr="000C53A4">
        <w:rPr>
          <w:rFonts w:ascii="Calibri" w:hAnsi="Calibri" w:cs="Calibri"/>
          <w:sz w:val="18"/>
          <w:szCs w:val="18"/>
        </w:rPr>
        <w:t>PySpark</w:t>
      </w:r>
      <w:proofErr w:type="spellEnd"/>
      <w:r w:rsidRPr="000C53A4">
        <w:rPr>
          <w:rFonts w:ascii="Calibri" w:hAnsi="Calibri" w:cs="Calibri"/>
          <w:sz w:val="18"/>
          <w:szCs w:val="18"/>
        </w:rPr>
        <w:t xml:space="preserve"> sentiment analysis pipeline (AWS EMR), delivering real-time brand perception insights from over </w:t>
      </w:r>
      <w:r w:rsidRPr="000C53A4">
        <w:rPr>
          <w:rFonts w:ascii="Calibri" w:hAnsi="Calibri" w:cs="Calibri"/>
          <w:b/>
          <w:bCs/>
          <w:sz w:val="18"/>
          <w:szCs w:val="18"/>
        </w:rPr>
        <w:t>1M</w:t>
      </w:r>
      <w:r w:rsidRPr="000C53A4">
        <w:rPr>
          <w:rFonts w:ascii="Calibri" w:hAnsi="Calibri" w:cs="Calibri"/>
          <w:sz w:val="18"/>
          <w:szCs w:val="18"/>
        </w:rPr>
        <w:t xml:space="preserve"> social media posts.</w:t>
      </w:r>
    </w:p>
    <w:p w14:paraId="1A7EA549" w14:textId="06D2BA78" w:rsidR="000C53A4" w:rsidRPr="00D92A96" w:rsidRDefault="000C53A4" w:rsidP="000C53A4">
      <w:pPr>
        <w:pStyle w:val="ListParagraph"/>
        <w:numPr>
          <w:ilvl w:val="0"/>
          <w:numId w:val="25"/>
        </w:numPr>
        <w:spacing w:line="189" w:lineRule="atLeast"/>
        <w:rPr>
          <w:rFonts w:ascii="Calibri" w:hAnsi="Calibri" w:cs="Calibri"/>
          <w:sz w:val="18"/>
          <w:szCs w:val="18"/>
        </w:rPr>
      </w:pPr>
      <w:r w:rsidRPr="000C53A4">
        <w:rPr>
          <w:rFonts w:ascii="Calibri" w:hAnsi="Calibri" w:cs="Calibri"/>
          <w:sz w:val="18"/>
          <w:szCs w:val="18"/>
        </w:rPr>
        <w:t xml:space="preserve">Strengthened the firm's security posture by developing automated Power BI dashboards for vulnerability tracking, reducing security exposure by </w:t>
      </w:r>
      <w:r w:rsidRPr="000C53A4">
        <w:rPr>
          <w:rFonts w:ascii="Calibri" w:hAnsi="Calibri" w:cs="Calibri"/>
          <w:b/>
          <w:bCs/>
          <w:sz w:val="18"/>
          <w:szCs w:val="18"/>
        </w:rPr>
        <w:t>30%</w:t>
      </w:r>
      <w:r w:rsidRPr="000C53A4">
        <w:rPr>
          <w:rFonts w:ascii="Calibri" w:hAnsi="Calibri" w:cs="Calibri"/>
          <w:sz w:val="18"/>
          <w:szCs w:val="18"/>
        </w:rPr>
        <w:t xml:space="preserve"> while saving </w:t>
      </w:r>
      <w:r w:rsidRPr="000C53A4">
        <w:rPr>
          <w:rFonts w:ascii="Calibri" w:hAnsi="Calibri" w:cs="Calibri"/>
          <w:b/>
          <w:bCs/>
          <w:sz w:val="18"/>
          <w:szCs w:val="18"/>
        </w:rPr>
        <w:t>20+ hours</w:t>
      </w:r>
      <w:r w:rsidRPr="000C53A4">
        <w:rPr>
          <w:rFonts w:ascii="Calibri" w:hAnsi="Calibri" w:cs="Calibri"/>
          <w:sz w:val="18"/>
          <w:szCs w:val="18"/>
        </w:rPr>
        <w:t xml:space="preserve"> weekly in manual reporting.</w:t>
      </w:r>
    </w:p>
    <w:p w14:paraId="1B7974AC" w14:textId="77777777" w:rsidR="006C70C2" w:rsidRPr="00D92A96" w:rsidRDefault="006C70C2">
      <w:pPr>
        <w:pBdr>
          <w:bottom w:val="single" w:sz="6" w:space="0" w:color="000000"/>
        </w:pBdr>
        <w:spacing w:line="220" w:lineRule="atLeast"/>
        <w:rPr>
          <w:rFonts w:ascii="Calibri" w:hAnsi="Calibri" w:cs="Calibri"/>
          <w:b/>
          <w:bCs/>
          <w:caps/>
          <w:sz w:val="21"/>
          <w:szCs w:val="21"/>
        </w:rPr>
      </w:pPr>
    </w:p>
    <w:p w14:paraId="19D1BFDC" w14:textId="6713A952" w:rsidR="00162713" w:rsidRPr="00D92A96" w:rsidRDefault="000C53A4">
      <w:pPr>
        <w:pBdr>
          <w:bottom w:val="single" w:sz="6" w:space="0" w:color="000000"/>
        </w:pBdr>
        <w:spacing w:line="220" w:lineRule="atLeast"/>
        <w:rPr>
          <w:rFonts w:ascii="Calibri" w:hAnsi="Calibri" w:cs="Calibri"/>
          <w:b/>
          <w:bCs/>
          <w:caps/>
          <w:sz w:val="21"/>
          <w:szCs w:val="21"/>
        </w:rPr>
      </w:pPr>
      <w:r>
        <w:rPr>
          <w:rFonts w:ascii="Calibri" w:hAnsi="Calibri" w:cs="Calibri"/>
          <w:b/>
          <w:bCs/>
          <w:caps/>
          <w:sz w:val="21"/>
          <w:szCs w:val="21"/>
        </w:rPr>
        <w:t>TECHNICAL</w:t>
      </w:r>
      <w:r w:rsidR="00000000" w:rsidRPr="00D92A96">
        <w:rPr>
          <w:rFonts w:ascii="Calibri" w:hAnsi="Calibri" w:cs="Calibri"/>
          <w:b/>
          <w:bCs/>
          <w:caps/>
          <w:sz w:val="21"/>
          <w:szCs w:val="21"/>
        </w:rPr>
        <w:t xml:space="preserve"> projects</w:t>
      </w:r>
    </w:p>
    <w:p w14:paraId="1EBA197D" w14:textId="2A5FB302" w:rsidR="00162713" w:rsidRPr="00D92A96" w:rsidRDefault="00AF2156">
      <w:pPr>
        <w:tabs>
          <w:tab w:val="right" w:pos="10710"/>
        </w:tabs>
        <w:spacing w:line="189" w:lineRule="atLeast"/>
        <w:rPr>
          <w:rStyle w:val="fs12fw4"/>
          <w:rFonts w:ascii="Calibri" w:hAnsi="Calibri" w:cs="Calibri"/>
          <w:b/>
          <w:bCs/>
          <w:sz w:val="18"/>
          <w:szCs w:val="18"/>
        </w:rPr>
      </w:pPr>
      <w:r w:rsidRPr="00D92A96">
        <w:rPr>
          <w:rFonts w:ascii="Calibri" w:hAnsi="Calibri" w:cs="Calibri"/>
          <w:b/>
          <w:bCs/>
          <w:sz w:val="18"/>
          <w:szCs w:val="18"/>
        </w:rPr>
        <w:t>Intelligent Product Roadmap Assistant: AI-Powered Feature Prioritization Platform</w:t>
      </w:r>
      <w:r w:rsidRPr="00D92A96">
        <w:rPr>
          <w:rStyle w:val="fs12fw4"/>
          <w:rFonts w:ascii="Calibri" w:hAnsi="Calibri" w:cs="Calibri"/>
          <w:b/>
          <w:bCs/>
          <w:sz w:val="18"/>
          <w:szCs w:val="18"/>
        </w:rPr>
        <w:tab/>
      </w:r>
      <w:r w:rsidRPr="00D92A96">
        <w:rPr>
          <w:rStyle w:val="fs12fw4overflow-hidden"/>
          <w:rFonts w:ascii="Calibri" w:hAnsi="Calibri" w:cs="Calibri"/>
          <w:b/>
          <w:bCs/>
          <w:sz w:val="18"/>
          <w:szCs w:val="18"/>
        </w:rPr>
        <w:t>December 2024</w:t>
      </w:r>
    </w:p>
    <w:p w14:paraId="3D06B9B0" w14:textId="4B7C34B8" w:rsidR="000C53A4" w:rsidRPr="000C53A4" w:rsidRDefault="000A34E6" w:rsidP="000C53A4">
      <w:pPr>
        <w:pStyle w:val="ListParagraph"/>
        <w:numPr>
          <w:ilvl w:val="0"/>
          <w:numId w:val="28"/>
        </w:numPr>
        <w:spacing w:line="189" w:lineRule="atLeast"/>
        <w:rPr>
          <w:rFonts w:ascii="Calibri" w:hAnsi="Calibri" w:cs="Calibri"/>
          <w:sz w:val="18"/>
          <w:szCs w:val="18"/>
        </w:rPr>
      </w:pPr>
      <w:r w:rsidRPr="000A34E6">
        <w:rPr>
          <w:rFonts w:ascii="Calibri" w:hAnsi="Calibri" w:cs="Calibri"/>
          <w:sz w:val="18"/>
          <w:szCs w:val="18"/>
        </w:rPr>
        <w:t xml:space="preserve">Built a GenAI platform using GPT-4, RAG, and Gemini Vision API to analyze over 50,000 customer touchpoints (text, images, video), achieving </w:t>
      </w:r>
      <w:r w:rsidRPr="000A34E6">
        <w:rPr>
          <w:rFonts w:ascii="Calibri" w:hAnsi="Calibri" w:cs="Calibri"/>
          <w:b/>
          <w:bCs/>
          <w:sz w:val="18"/>
          <w:szCs w:val="18"/>
        </w:rPr>
        <w:t>92%</w:t>
      </w:r>
      <w:r w:rsidRPr="000A34E6">
        <w:rPr>
          <w:rFonts w:ascii="Calibri" w:hAnsi="Calibri" w:cs="Calibri"/>
          <w:sz w:val="18"/>
          <w:szCs w:val="18"/>
        </w:rPr>
        <w:t xml:space="preserve"> accuracy in feature extraction and enabling agile product teams to accelerate data-driven roadmap decisions.</w:t>
      </w:r>
    </w:p>
    <w:p w14:paraId="0CB45B58" w14:textId="77777777" w:rsidR="00825F42" w:rsidRPr="00D92A96" w:rsidRDefault="00825F42" w:rsidP="00825F42">
      <w:pPr>
        <w:spacing w:line="189" w:lineRule="atLeast"/>
        <w:rPr>
          <w:rFonts w:ascii="Calibri" w:hAnsi="Calibri" w:cs="Calibri"/>
          <w:sz w:val="18"/>
          <w:szCs w:val="18"/>
        </w:rPr>
      </w:pPr>
    </w:p>
    <w:p w14:paraId="7E20E926" w14:textId="77777777" w:rsidR="00825F42" w:rsidRPr="00D92A96" w:rsidRDefault="00825F42" w:rsidP="00825F42">
      <w:pPr>
        <w:pBdr>
          <w:bottom w:val="single" w:sz="6" w:space="0" w:color="000000"/>
        </w:pBdr>
        <w:spacing w:line="220" w:lineRule="atLeast"/>
        <w:rPr>
          <w:rFonts w:ascii="Calibri" w:hAnsi="Calibri" w:cs="Calibri"/>
          <w:b/>
          <w:bCs/>
          <w:caps/>
          <w:sz w:val="21"/>
          <w:szCs w:val="21"/>
        </w:rPr>
      </w:pPr>
      <w:r w:rsidRPr="00D92A96">
        <w:rPr>
          <w:rFonts w:ascii="Calibri" w:hAnsi="Calibri" w:cs="Calibri"/>
          <w:b/>
          <w:bCs/>
          <w:caps/>
          <w:sz w:val="21"/>
          <w:szCs w:val="21"/>
        </w:rPr>
        <w:t>education &amp; CERTIFICATIONS</w:t>
      </w:r>
    </w:p>
    <w:p w14:paraId="4F9D611F" w14:textId="66419ED2" w:rsidR="00825F42" w:rsidRPr="00D92A96" w:rsidRDefault="00825F42" w:rsidP="00825F42">
      <w:pPr>
        <w:tabs>
          <w:tab w:val="right" w:pos="10710"/>
        </w:tabs>
        <w:spacing w:line="189" w:lineRule="atLeast"/>
        <w:rPr>
          <w:rFonts w:ascii="Calibri" w:hAnsi="Calibri" w:cs="Calibri"/>
          <w:sz w:val="18"/>
          <w:szCs w:val="18"/>
        </w:rPr>
      </w:pPr>
      <w:r w:rsidRPr="00D92A96">
        <w:rPr>
          <w:rFonts w:ascii="Calibri" w:hAnsi="Calibri" w:cs="Calibri"/>
          <w:b/>
          <w:bCs/>
          <w:sz w:val="18"/>
          <w:szCs w:val="18"/>
        </w:rPr>
        <w:t>Master of Science (M.S.) in Information Systems</w:t>
      </w:r>
      <w:r w:rsidR="006C70C2">
        <w:rPr>
          <w:rFonts w:ascii="Calibri" w:hAnsi="Calibri" w:cs="Calibri"/>
          <w:sz w:val="18"/>
          <w:szCs w:val="18"/>
        </w:rPr>
        <w:t xml:space="preserve">, </w:t>
      </w:r>
      <w:r w:rsidRPr="00D92A96">
        <w:rPr>
          <w:rStyle w:val="fs12fw6"/>
          <w:rFonts w:ascii="Calibri" w:hAnsi="Calibri" w:cs="Calibri"/>
          <w:sz w:val="18"/>
          <w:szCs w:val="18"/>
        </w:rPr>
        <w:t>Syracuse University</w:t>
      </w:r>
      <w:r w:rsidRPr="00D92A96">
        <w:rPr>
          <w:rStyle w:val="fs12fw6undefinedtdn"/>
          <w:rFonts w:ascii="Calibri" w:hAnsi="Calibri" w:cs="Calibri"/>
          <w:sz w:val="18"/>
          <w:szCs w:val="18"/>
        </w:rPr>
        <w:t>,</w:t>
      </w:r>
      <w:r w:rsidRPr="00D92A96">
        <w:rPr>
          <w:rStyle w:val="fs12fw4"/>
          <w:rFonts w:ascii="Calibri" w:hAnsi="Calibri" w:cs="Calibri"/>
          <w:sz w:val="18"/>
          <w:szCs w:val="18"/>
        </w:rPr>
        <w:t xml:space="preserve"> NY, USA</w:t>
      </w:r>
      <w:r w:rsidRPr="00D92A96">
        <w:rPr>
          <w:rStyle w:val="fs12fw4"/>
          <w:rFonts w:ascii="Calibri" w:hAnsi="Calibri" w:cs="Calibri"/>
          <w:sz w:val="18"/>
          <w:szCs w:val="18"/>
        </w:rPr>
        <w:tab/>
        <w:t>August 2023 - May 2025</w:t>
      </w:r>
    </w:p>
    <w:p w14:paraId="63A3C7F0" w14:textId="662553C3" w:rsidR="00825F42" w:rsidRPr="00D92A96" w:rsidRDefault="00825F42" w:rsidP="00825F42">
      <w:pPr>
        <w:tabs>
          <w:tab w:val="right" w:pos="10710"/>
        </w:tabs>
        <w:spacing w:line="189" w:lineRule="atLeast"/>
        <w:rPr>
          <w:rStyle w:val="fs12fw4"/>
          <w:rFonts w:ascii="Calibri" w:hAnsi="Calibri" w:cs="Calibri"/>
          <w:sz w:val="18"/>
          <w:szCs w:val="18"/>
        </w:rPr>
      </w:pPr>
      <w:r w:rsidRPr="006C70C2">
        <w:rPr>
          <w:rFonts w:ascii="Calibri" w:hAnsi="Calibri" w:cs="Calibri"/>
          <w:b/>
          <w:bCs/>
          <w:sz w:val="18"/>
          <w:szCs w:val="18"/>
        </w:rPr>
        <w:t>Certificate of Advanced Study</w:t>
      </w:r>
      <w:r w:rsidRPr="00D92A96">
        <w:rPr>
          <w:rFonts w:ascii="Calibri" w:hAnsi="Calibri" w:cs="Calibri"/>
          <w:sz w:val="18"/>
          <w:szCs w:val="18"/>
        </w:rPr>
        <w:t xml:space="preserve"> in Data Science</w:t>
      </w:r>
      <w:r w:rsidR="006C70C2">
        <w:rPr>
          <w:rFonts w:ascii="Calibri" w:hAnsi="Calibri" w:cs="Calibri"/>
          <w:sz w:val="18"/>
          <w:szCs w:val="18"/>
        </w:rPr>
        <w:t xml:space="preserve">, </w:t>
      </w:r>
      <w:r w:rsidRPr="00D92A96">
        <w:rPr>
          <w:rStyle w:val="fs12fw6"/>
          <w:rFonts w:ascii="Calibri" w:hAnsi="Calibri" w:cs="Calibri"/>
          <w:sz w:val="18"/>
          <w:szCs w:val="18"/>
        </w:rPr>
        <w:t>Syracuse University</w:t>
      </w:r>
      <w:r w:rsidRPr="00D92A96">
        <w:rPr>
          <w:rStyle w:val="fs12fw6undefinedtdn"/>
          <w:rFonts w:ascii="Calibri" w:hAnsi="Calibri" w:cs="Calibri"/>
          <w:sz w:val="18"/>
          <w:szCs w:val="18"/>
        </w:rPr>
        <w:t>,</w:t>
      </w:r>
      <w:r w:rsidRPr="00D92A96">
        <w:rPr>
          <w:rStyle w:val="fs12fw4"/>
          <w:rFonts w:ascii="Calibri" w:hAnsi="Calibri" w:cs="Calibri"/>
          <w:sz w:val="18"/>
          <w:szCs w:val="18"/>
        </w:rPr>
        <w:t xml:space="preserve"> NY, USA</w:t>
      </w:r>
      <w:r w:rsidRPr="00D92A96">
        <w:rPr>
          <w:rStyle w:val="fs12fw4"/>
          <w:rFonts w:ascii="Calibri" w:hAnsi="Calibri" w:cs="Calibri"/>
          <w:sz w:val="18"/>
          <w:szCs w:val="18"/>
        </w:rPr>
        <w:tab/>
        <w:t>August 2023 - May 2025</w:t>
      </w:r>
    </w:p>
    <w:p w14:paraId="5C1DCA03" w14:textId="37B9F2D6" w:rsidR="00825F42" w:rsidRPr="00D92A96" w:rsidRDefault="00825F42" w:rsidP="00825F42">
      <w:pPr>
        <w:tabs>
          <w:tab w:val="right" w:pos="10710"/>
        </w:tabs>
        <w:spacing w:line="189" w:lineRule="atLeast"/>
        <w:rPr>
          <w:rFonts w:ascii="Calibri" w:hAnsi="Calibri" w:cs="Calibri"/>
          <w:sz w:val="18"/>
          <w:szCs w:val="18"/>
        </w:rPr>
      </w:pPr>
      <w:r w:rsidRPr="00D92A96">
        <w:rPr>
          <w:rFonts w:ascii="Calibri" w:hAnsi="Calibri" w:cs="Calibri"/>
          <w:b/>
          <w:bCs/>
          <w:sz w:val="18"/>
          <w:szCs w:val="18"/>
        </w:rPr>
        <w:t>Master of Business Administration (MBA)</w:t>
      </w:r>
      <w:r w:rsidRPr="00D92A96">
        <w:rPr>
          <w:rFonts w:ascii="Calibri" w:hAnsi="Calibri" w:cs="Calibri"/>
          <w:sz w:val="18"/>
          <w:szCs w:val="18"/>
        </w:rPr>
        <w:t xml:space="preserve"> in Technology Management</w:t>
      </w:r>
      <w:r w:rsidR="006C70C2">
        <w:rPr>
          <w:rStyle w:val="fs12fw4undefinedtdn"/>
          <w:rFonts w:ascii="Calibri" w:hAnsi="Calibri" w:cs="Calibri"/>
          <w:sz w:val="18"/>
          <w:szCs w:val="18"/>
        </w:rPr>
        <w:t xml:space="preserve">, </w:t>
      </w:r>
      <w:r w:rsidRPr="00D92A96">
        <w:rPr>
          <w:rStyle w:val="fs12fw4"/>
          <w:rFonts w:ascii="Calibri" w:hAnsi="Calibri" w:cs="Calibri"/>
          <w:sz w:val="18"/>
          <w:szCs w:val="18"/>
        </w:rPr>
        <w:t>NMIMS University, India</w:t>
      </w:r>
      <w:r w:rsidRPr="00D92A96">
        <w:rPr>
          <w:rStyle w:val="fs12fw4"/>
          <w:rFonts w:ascii="Calibri" w:hAnsi="Calibri" w:cs="Calibri"/>
          <w:sz w:val="18"/>
          <w:szCs w:val="18"/>
        </w:rPr>
        <w:tab/>
        <w:t>April 2015 - August 2020</w:t>
      </w:r>
    </w:p>
    <w:p w14:paraId="183C5191" w14:textId="5D11E903" w:rsidR="00503A75" w:rsidRPr="00D92A96" w:rsidRDefault="00825F42" w:rsidP="000C53A4">
      <w:pPr>
        <w:tabs>
          <w:tab w:val="right" w:pos="10710"/>
        </w:tabs>
        <w:spacing w:line="189" w:lineRule="atLeast"/>
        <w:rPr>
          <w:rFonts w:ascii="Calibri" w:hAnsi="Calibri" w:cs="Calibri"/>
          <w:sz w:val="18"/>
          <w:szCs w:val="18"/>
        </w:rPr>
      </w:pPr>
      <w:r w:rsidRPr="00D92A96">
        <w:rPr>
          <w:rStyle w:val="fs12fw6undefined"/>
          <w:rFonts w:ascii="Calibri" w:hAnsi="Calibri" w:cs="Calibri"/>
          <w:b/>
          <w:bCs/>
          <w:sz w:val="18"/>
          <w:szCs w:val="18"/>
        </w:rPr>
        <w:t>Bachelor of Technology (BTech)</w:t>
      </w:r>
      <w:r w:rsidRPr="00D92A96">
        <w:rPr>
          <w:rStyle w:val="fs12fw6undefined"/>
          <w:rFonts w:ascii="Calibri" w:hAnsi="Calibri" w:cs="Calibri"/>
          <w:sz w:val="18"/>
          <w:szCs w:val="18"/>
        </w:rPr>
        <w:t xml:space="preserve"> </w:t>
      </w:r>
      <w:r w:rsidRPr="00D92A96">
        <w:rPr>
          <w:rStyle w:val="fs12fw6undefinedtdn"/>
          <w:rFonts w:ascii="Calibri" w:hAnsi="Calibri" w:cs="Calibri"/>
          <w:sz w:val="18"/>
          <w:szCs w:val="18"/>
        </w:rPr>
        <w:t>in</w:t>
      </w:r>
      <w:r w:rsidRPr="00D92A96">
        <w:rPr>
          <w:rStyle w:val="fs12fw4undefinedtdn"/>
          <w:rFonts w:ascii="Calibri" w:hAnsi="Calibri" w:cs="Calibri"/>
          <w:sz w:val="18"/>
          <w:szCs w:val="18"/>
        </w:rPr>
        <w:t xml:space="preserve"> </w:t>
      </w:r>
      <w:r w:rsidRPr="00D92A96">
        <w:rPr>
          <w:rStyle w:val="fs12fw4undefined"/>
          <w:rFonts w:ascii="Calibri" w:hAnsi="Calibri" w:cs="Calibri"/>
          <w:sz w:val="18"/>
          <w:szCs w:val="18"/>
        </w:rPr>
        <w:t>Computer Engineering</w:t>
      </w:r>
      <w:r w:rsidR="006C70C2">
        <w:rPr>
          <w:rStyle w:val="fs12fw4undefinedtdn"/>
          <w:rFonts w:ascii="Calibri" w:hAnsi="Calibri" w:cs="Calibri"/>
          <w:sz w:val="18"/>
          <w:szCs w:val="18"/>
        </w:rPr>
        <w:t xml:space="preserve">, </w:t>
      </w:r>
      <w:r w:rsidRPr="00D92A96">
        <w:rPr>
          <w:rStyle w:val="fs12fw4"/>
          <w:rFonts w:ascii="Calibri" w:hAnsi="Calibri" w:cs="Calibri"/>
          <w:sz w:val="18"/>
          <w:szCs w:val="18"/>
        </w:rPr>
        <w:t>NMIMS University, India</w:t>
      </w:r>
      <w:r w:rsidRPr="00D92A96">
        <w:rPr>
          <w:rStyle w:val="fs12fw4"/>
          <w:rFonts w:ascii="Calibri" w:hAnsi="Calibri" w:cs="Calibri"/>
          <w:sz w:val="18"/>
          <w:szCs w:val="18"/>
        </w:rPr>
        <w:tab/>
        <w:t>April 2015 - August 2020</w:t>
      </w:r>
    </w:p>
    <w:sectPr w:rsidR="00503A75" w:rsidRPr="00D92A96">
      <w:pgSz w:w="12225" w:h="15810"/>
      <w:pgMar w:top="750" w:right="750" w:bottom="750" w:left="75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1DBAB8AC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39B8BF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1C66A4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37215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F842C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70C709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3E218E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1E4C1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0E8096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57B055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76A10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A26B70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EE0C84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8928E8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F7829D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8DC9AC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8A805D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4BA62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6ABC199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CAC268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31A934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31A69D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0A42D7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3A6EF0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76E997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BFAF41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1A4A2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4B4614D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F56A5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36AA4B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B18AC8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C42365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232FBC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7C0062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AFCC90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6D24AF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D7660D1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F0AD4B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414764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71AD8B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8EAF25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EAC526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DF46F5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48887F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8BC23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9DF2B4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74262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2FE5A5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B5676B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C50926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5A0F22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FBEABB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628BAB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0FE7B7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07022B6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70EEA6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B768D0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02C715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A6BCB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DE0BCB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4AEBA9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AE03EA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FAC4C9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B0C886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1B82E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C9A0DC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9FCC63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A10E06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3648E3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8B2A28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B32A2C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198A0A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446A1EC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CB0D8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F645C3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34EE8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3EE103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7F2838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E0AD9D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21861D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1FE466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B06210F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6A80B1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6A4B17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3E023D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BE2236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81012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34C762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2605D4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418F3C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43E6E48"/>
    <w:multiLevelType w:val="multilevel"/>
    <w:tmpl w:val="03205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C219D8"/>
    <w:multiLevelType w:val="multilevel"/>
    <w:tmpl w:val="6D4EB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5F94CF2"/>
    <w:multiLevelType w:val="multilevel"/>
    <w:tmpl w:val="3F980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C467B9C"/>
    <w:multiLevelType w:val="multilevel"/>
    <w:tmpl w:val="A7E6B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DFA57F5"/>
    <w:multiLevelType w:val="multilevel"/>
    <w:tmpl w:val="271E3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F781EE4"/>
    <w:multiLevelType w:val="multilevel"/>
    <w:tmpl w:val="A5DC9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1A7597E"/>
    <w:multiLevelType w:val="multilevel"/>
    <w:tmpl w:val="E63E7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2A44BE2"/>
    <w:multiLevelType w:val="multilevel"/>
    <w:tmpl w:val="E1F05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3F0145C"/>
    <w:multiLevelType w:val="multilevel"/>
    <w:tmpl w:val="90987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46D4C82"/>
    <w:multiLevelType w:val="multilevel"/>
    <w:tmpl w:val="AFF49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4ED7869"/>
    <w:multiLevelType w:val="hybridMultilevel"/>
    <w:tmpl w:val="3AC042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17A5562E"/>
    <w:multiLevelType w:val="multilevel"/>
    <w:tmpl w:val="B57E2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F7F7F57"/>
    <w:multiLevelType w:val="multilevel"/>
    <w:tmpl w:val="DBF86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2611BE0"/>
    <w:multiLevelType w:val="multilevel"/>
    <w:tmpl w:val="0D3AD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3622798"/>
    <w:multiLevelType w:val="multilevel"/>
    <w:tmpl w:val="74C65B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3EC5073"/>
    <w:multiLevelType w:val="multilevel"/>
    <w:tmpl w:val="3D06A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619414F"/>
    <w:multiLevelType w:val="multilevel"/>
    <w:tmpl w:val="67CA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98E6F74"/>
    <w:multiLevelType w:val="multilevel"/>
    <w:tmpl w:val="EE828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A3A38E3"/>
    <w:multiLevelType w:val="multilevel"/>
    <w:tmpl w:val="512A2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E872DE7"/>
    <w:multiLevelType w:val="multilevel"/>
    <w:tmpl w:val="88B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F8F3C8F"/>
    <w:multiLevelType w:val="hybridMultilevel"/>
    <w:tmpl w:val="0040E0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375F6398"/>
    <w:multiLevelType w:val="multilevel"/>
    <w:tmpl w:val="1AC20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8A711D0"/>
    <w:multiLevelType w:val="multilevel"/>
    <w:tmpl w:val="F46A2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CBF2CD9"/>
    <w:multiLevelType w:val="multilevel"/>
    <w:tmpl w:val="8D322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D676970"/>
    <w:multiLevelType w:val="multilevel"/>
    <w:tmpl w:val="56D8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16E5889"/>
    <w:multiLevelType w:val="hybridMultilevel"/>
    <w:tmpl w:val="96FE20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454D67D1"/>
    <w:multiLevelType w:val="multilevel"/>
    <w:tmpl w:val="0BA4F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61719E5"/>
    <w:multiLevelType w:val="multilevel"/>
    <w:tmpl w:val="37FE7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86A3F4F"/>
    <w:multiLevelType w:val="multilevel"/>
    <w:tmpl w:val="E626E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AE62DED"/>
    <w:multiLevelType w:val="hybridMultilevel"/>
    <w:tmpl w:val="168A1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B8918BD"/>
    <w:multiLevelType w:val="hybridMultilevel"/>
    <w:tmpl w:val="6BB8D7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511C763E"/>
    <w:multiLevelType w:val="multilevel"/>
    <w:tmpl w:val="194E0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5225218F"/>
    <w:multiLevelType w:val="multilevel"/>
    <w:tmpl w:val="65D64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24A1BFA"/>
    <w:multiLevelType w:val="multilevel"/>
    <w:tmpl w:val="0F1AC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67042ED"/>
    <w:multiLevelType w:val="multilevel"/>
    <w:tmpl w:val="86922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B97730A"/>
    <w:multiLevelType w:val="multilevel"/>
    <w:tmpl w:val="19F4E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E2160D7"/>
    <w:multiLevelType w:val="multilevel"/>
    <w:tmpl w:val="DF3E1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387731B"/>
    <w:multiLevelType w:val="multilevel"/>
    <w:tmpl w:val="662C3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4892163"/>
    <w:multiLevelType w:val="multilevel"/>
    <w:tmpl w:val="3A7E7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6B1536E"/>
    <w:multiLevelType w:val="hybridMultilevel"/>
    <w:tmpl w:val="112C2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9FB11C6"/>
    <w:multiLevelType w:val="multilevel"/>
    <w:tmpl w:val="2B827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AC55175"/>
    <w:multiLevelType w:val="multilevel"/>
    <w:tmpl w:val="742C1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DEF32D3"/>
    <w:multiLevelType w:val="multilevel"/>
    <w:tmpl w:val="FA5E8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6E50404"/>
    <w:multiLevelType w:val="multilevel"/>
    <w:tmpl w:val="8FD8F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6172796">
    <w:abstractNumId w:val="0"/>
  </w:num>
  <w:num w:numId="2" w16cid:durableId="643202049">
    <w:abstractNumId w:val="1"/>
  </w:num>
  <w:num w:numId="3" w16cid:durableId="362439679">
    <w:abstractNumId w:val="2"/>
  </w:num>
  <w:num w:numId="4" w16cid:durableId="2003317680">
    <w:abstractNumId w:val="3"/>
  </w:num>
  <w:num w:numId="5" w16cid:durableId="629822419">
    <w:abstractNumId w:val="4"/>
  </w:num>
  <w:num w:numId="6" w16cid:durableId="1121068379">
    <w:abstractNumId w:val="5"/>
  </w:num>
  <w:num w:numId="7" w16cid:durableId="519783997">
    <w:abstractNumId w:val="6"/>
  </w:num>
  <w:num w:numId="8" w16cid:durableId="1005981335">
    <w:abstractNumId w:val="7"/>
  </w:num>
  <w:num w:numId="9" w16cid:durableId="383456790">
    <w:abstractNumId w:val="8"/>
  </w:num>
  <w:num w:numId="10" w16cid:durableId="1948468389">
    <w:abstractNumId w:val="9"/>
  </w:num>
  <w:num w:numId="11" w16cid:durableId="923221488">
    <w:abstractNumId w:val="49"/>
  </w:num>
  <w:num w:numId="12" w16cid:durableId="1666057834">
    <w:abstractNumId w:val="39"/>
  </w:num>
  <w:num w:numId="13" w16cid:durableId="1509951321">
    <w:abstractNumId w:val="14"/>
  </w:num>
  <w:num w:numId="14" w16cid:durableId="1533424178">
    <w:abstractNumId w:val="12"/>
  </w:num>
  <w:num w:numId="15" w16cid:durableId="1985620382">
    <w:abstractNumId w:val="11"/>
  </w:num>
  <w:num w:numId="16" w16cid:durableId="603919621">
    <w:abstractNumId w:val="36"/>
  </w:num>
  <w:num w:numId="17" w16cid:durableId="2038584270">
    <w:abstractNumId w:val="28"/>
  </w:num>
  <w:num w:numId="18" w16cid:durableId="1073626610">
    <w:abstractNumId w:val="43"/>
  </w:num>
  <w:num w:numId="19" w16cid:durableId="1548562322">
    <w:abstractNumId w:val="32"/>
  </w:num>
  <w:num w:numId="20" w16cid:durableId="16122311">
    <w:abstractNumId w:val="17"/>
  </w:num>
  <w:num w:numId="21" w16cid:durableId="579949222">
    <w:abstractNumId w:val="13"/>
  </w:num>
  <w:num w:numId="22" w16cid:durableId="466433949">
    <w:abstractNumId w:val="27"/>
  </w:num>
  <w:num w:numId="23" w16cid:durableId="591669329">
    <w:abstractNumId w:val="41"/>
  </w:num>
  <w:num w:numId="24" w16cid:durableId="564072972">
    <w:abstractNumId w:val="19"/>
  </w:num>
  <w:num w:numId="25" w16cid:durableId="74520768">
    <w:abstractNumId w:val="30"/>
  </w:num>
  <w:num w:numId="26" w16cid:durableId="1661731327">
    <w:abstractNumId w:val="35"/>
  </w:num>
  <w:num w:numId="27" w16cid:durableId="1238857669">
    <w:abstractNumId w:val="20"/>
  </w:num>
  <w:num w:numId="28" w16cid:durableId="2114547274">
    <w:abstractNumId w:val="40"/>
  </w:num>
  <w:num w:numId="29" w16cid:durableId="1631589713">
    <w:abstractNumId w:val="46"/>
  </w:num>
  <w:num w:numId="30" w16cid:durableId="762725115">
    <w:abstractNumId w:val="22"/>
  </w:num>
  <w:num w:numId="31" w16cid:durableId="838352236">
    <w:abstractNumId w:val="21"/>
  </w:num>
  <w:num w:numId="32" w16cid:durableId="52893348">
    <w:abstractNumId w:val="50"/>
  </w:num>
  <w:num w:numId="33" w16cid:durableId="1075127047">
    <w:abstractNumId w:val="53"/>
  </w:num>
  <w:num w:numId="34" w16cid:durableId="2132043922">
    <w:abstractNumId w:val="47"/>
  </w:num>
  <w:num w:numId="35" w16cid:durableId="1459951260">
    <w:abstractNumId w:val="29"/>
  </w:num>
  <w:num w:numId="36" w16cid:durableId="1217935751">
    <w:abstractNumId w:val="45"/>
  </w:num>
  <w:num w:numId="37" w16cid:durableId="1086027413">
    <w:abstractNumId w:val="10"/>
  </w:num>
  <w:num w:numId="38" w16cid:durableId="1054620523">
    <w:abstractNumId w:val="34"/>
  </w:num>
  <w:num w:numId="39" w16cid:durableId="1150947978">
    <w:abstractNumId w:val="26"/>
  </w:num>
  <w:num w:numId="40" w16cid:durableId="688217679">
    <w:abstractNumId w:val="52"/>
  </w:num>
  <w:num w:numId="41" w16cid:durableId="1192231971">
    <w:abstractNumId w:val="24"/>
  </w:num>
  <w:num w:numId="42" w16cid:durableId="659695904">
    <w:abstractNumId w:val="33"/>
  </w:num>
  <w:num w:numId="43" w16cid:durableId="1748262868">
    <w:abstractNumId w:val="51"/>
  </w:num>
  <w:num w:numId="44" w16cid:durableId="1568032654">
    <w:abstractNumId w:val="15"/>
  </w:num>
  <w:num w:numId="45" w16cid:durableId="1288585576">
    <w:abstractNumId w:val="44"/>
  </w:num>
  <w:num w:numId="46" w16cid:durableId="322969654">
    <w:abstractNumId w:val="16"/>
  </w:num>
  <w:num w:numId="47" w16cid:durableId="1827748204">
    <w:abstractNumId w:val="37"/>
  </w:num>
  <w:num w:numId="48" w16cid:durableId="49117865">
    <w:abstractNumId w:val="38"/>
  </w:num>
  <w:num w:numId="49" w16cid:durableId="1291010108">
    <w:abstractNumId w:val="31"/>
  </w:num>
  <w:num w:numId="50" w16cid:durableId="1362129820">
    <w:abstractNumId w:val="23"/>
  </w:num>
  <w:num w:numId="51" w16cid:durableId="1069771361">
    <w:abstractNumId w:val="25"/>
  </w:num>
  <w:num w:numId="52" w16cid:durableId="1738017673">
    <w:abstractNumId w:val="48"/>
  </w:num>
  <w:num w:numId="53" w16cid:durableId="756634400">
    <w:abstractNumId w:val="18"/>
  </w:num>
  <w:num w:numId="54" w16cid:durableId="1538200853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4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713"/>
    <w:rsid w:val="000A34E6"/>
    <w:rsid w:val="000C53A4"/>
    <w:rsid w:val="000E3015"/>
    <w:rsid w:val="00162713"/>
    <w:rsid w:val="00164EB5"/>
    <w:rsid w:val="00190CAD"/>
    <w:rsid w:val="001C3FA5"/>
    <w:rsid w:val="001F5048"/>
    <w:rsid w:val="00205234"/>
    <w:rsid w:val="002D5166"/>
    <w:rsid w:val="002D51E1"/>
    <w:rsid w:val="0031766C"/>
    <w:rsid w:val="0033508E"/>
    <w:rsid w:val="0036389F"/>
    <w:rsid w:val="003D0595"/>
    <w:rsid w:val="00441629"/>
    <w:rsid w:val="004806A6"/>
    <w:rsid w:val="00481569"/>
    <w:rsid w:val="004A69C1"/>
    <w:rsid w:val="004C02AD"/>
    <w:rsid w:val="00503A75"/>
    <w:rsid w:val="00512D08"/>
    <w:rsid w:val="005F287B"/>
    <w:rsid w:val="0068687F"/>
    <w:rsid w:val="006C70C2"/>
    <w:rsid w:val="007603AF"/>
    <w:rsid w:val="008135FA"/>
    <w:rsid w:val="00825F42"/>
    <w:rsid w:val="008874B5"/>
    <w:rsid w:val="008B1865"/>
    <w:rsid w:val="008C6330"/>
    <w:rsid w:val="008D0EAF"/>
    <w:rsid w:val="00972AE2"/>
    <w:rsid w:val="009A52FE"/>
    <w:rsid w:val="00A27FF3"/>
    <w:rsid w:val="00A33EF0"/>
    <w:rsid w:val="00A95E62"/>
    <w:rsid w:val="00AB7817"/>
    <w:rsid w:val="00AC3B71"/>
    <w:rsid w:val="00AD7284"/>
    <w:rsid w:val="00AF2156"/>
    <w:rsid w:val="00B21140"/>
    <w:rsid w:val="00B30F26"/>
    <w:rsid w:val="00B65499"/>
    <w:rsid w:val="00B97A17"/>
    <w:rsid w:val="00C24D78"/>
    <w:rsid w:val="00C640AB"/>
    <w:rsid w:val="00C7252D"/>
    <w:rsid w:val="00D05D76"/>
    <w:rsid w:val="00D46527"/>
    <w:rsid w:val="00D92A96"/>
    <w:rsid w:val="00DC3BD6"/>
    <w:rsid w:val="00DF2E44"/>
    <w:rsid w:val="00E04DE0"/>
    <w:rsid w:val="00E10A76"/>
    <w:rsid w:val="00E81E30"/>
    <w:rsid w:val="00EA536A"/>
    <w:rsid w:val="00EE4716"/>
    <w:rsid w:val="00F54951"/>
    <w:rsid w:val="00FC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1FF45"/>
  <w15:docId w15:val="{C2A68AB4-4D25-704B-B133-BE6AF075C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2AD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customStyle="1" w:styleId="fs12fw6undefinedtdn">
    <w:name w:val="fs12 fw6 undefined tdn"/>
    <w:basedOn w:val="DefaultParagraphFont"/>
  </w:style>
  <w:style w:type="character" w:customStyle="1" w:styleId="fs12fw6">
    <w:name w:val="fs12 fw6"/>
    <w:basedOn w:val="DefaultParagraphFont"/>
  </w:style>
  <w:style w:type="character" w:customStyle="1" w:styleId="fs12fw4undefinedtdn">
    <w:name w:val="fs12 fw4 undefined tdn"/>
    <w:basedOn w:val="DefaultParagraphFont"/>
  </w:style>
  <w:style w:type="character" w:customStyle="1" w:styleId="fs12fw4">
    <w:name w:val="fs12 fw4"/>
    <w:basedOn w:val="DefaultParagraphFont"/>
  </w:style>
  <w:style w:type="character" w:customStyle="1" w:styleId="fs12fw6undefined">
    <w:name w:val="fs12 fw6 undefined"/>
    <w:basedOn w:val="DefaultParagraphFont"/>
  </w:style>
  <w:style w:type="character" w:customStyle="1" w:styleId="fs12fw4undefined">
    <w:name w:val="fs12 fw4 undefined"/>
    <w:basedOn w:val="DefaultParagraphFont"/>
  </w:style>
  <w:style w:type="character" w:customStyle="1" w:styleId="fs12fw4overflow-hidden">
    <w:name w:val="fs12 fw4 overflow-hidden"/>
    <w:basedOn w:val="DefaultParagraphFont"/>
  </w:style>
  <w:style w:type="paragraph" w:customStyle="1" w:styleId="my-0">
    <w:name w:val="my-0"/>
    <w:basedOn w:val="Normal"/>
    <w:rsid w:val="00B21140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B21140"/>
    <w:rPr>
      <w:b/>
      <w:bCs/>
    </w:rPr>
  </w:style>
  <w:style w:type="character" w:styleId="Hyperlink">
    <w:name w:val="Hyperlink"/>
    <w:basedOn w:val="DefaultParagraphFont"/>
    <w:uiPriority w:val="99"/>
    <w:unhideWhenUsed/>
    <w:rsid w:val="00B21140"/>
    <w:rPr>
      <w:color w:val="0000FF"/>
      <w:u w:val="single"/>
    </w:rPr>
  </w:style>
  <w:style w:type="character" w:customStyle="1" w:styleId="relative">
    <w:name w:val="relative"/>
    <w:basedOn w:val="DefaultParagraphFont"/>
    <w:rsid w:val="00B21140"/>
  </w:style>
  <w:style w:type="character" w:customStyle="1" w:styleId="opacity-50">
    <w:name w:val="opacity-50"/>
    <w:basedOn w:val="DefaultParagraphFont"/>
    <w:rsid w:val="00B21140"/>
  </w:style>
  <w:style w:type="character" w:styleId="UnresolvedMention">
    <w:name w:val="Unresolved Mention"/>
    <w:basedOn w:val="DefaultParagraphFont"/>
    <w:uiPriority w:val="99"/>
    <w:semiHidden/>
    <w:unhideWhenUsed/>
    <w:rsid w:val="00B2114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33E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ijul-chaturvedi/" TargetMode="External"/><Relationship Id="rId5" Type="http://schemas.openxmlformats.org/officeDocument/2006/relationships/hyperlink" Target="mailto:richatur@syr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843</Words>
  <Characters>4810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 </cp:lastModifiedBy>
  <cp:revision>3</cp:revision>
  <dcterms:created xsi:type="dcterms:W3CDTF">2025-09-14T16:59:00Z</dcterms:created>
  <dcterms:modified xsi:type="dcterms:W3CDTF">2025-09-14T17:01:00Z</dcterms:modified>
</cp:coreProperties>
</file>