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124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PRCP-1003-Customer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1:-Prepare a complete data analysis report on the given data.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2:-Create a predictive model which will help the bank to identify which customer will make transactions in future.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Dataset Link: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Identify which customers will make a specific transaction in the future, irrespective of the amount of money transacted. The data provided has the same structure as the real data to solve this problem.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6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b w:val="1"/>
          <w:sz w:val="35"/>
          <w:szCs w:val="35"/>
          <w:highlight w:val="white"/>
          <w:rtl w:val="0"/>
        </w:rPr>
        <w:t xml:space="preserve">Domain: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You can download the dataset from the following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Link </w:t>
      </w:r>
      <w:r w:rsidDel="00000000" w:rsidR="00000000" w:rsidRPr="00000000">
        <w:rPr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https://d3ilbtxij3aepc.cloudfront.net/projects/CDS-Capstone-Projects/PRCP-1003-CustTransPred.zip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 Information: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The dataset is anonymized so we cannot know which feature is what. There are a total of 200 features in this data set along with ID_code and target columns. The target columns contain 0 and 1 value where 0 means the customer will not do a transaction and 1 means the customer will do a transaction.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rFonts w:ascii="Georgia" w:cs="Georgia" w:eastAsia="Georgia" w:hAnsi="Georgia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160" w:lineRule="auto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292929"/>
          <w:sz w:val="30"/>
          <w:szCs w:val="30"/>
          <w:highlight w:val="white"/>
          <w:rtl w:val="0"/>
        </w:rPr>
        <w:t xml:space="preserve">Note: You can skip EDA part in this project as feature names are not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Comparison Report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stating the performance of multiple models on this data and suggest the best model for production.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Report on Challenges faced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report which should include challenges you faced on data and what technique used with proper reason.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Note:-All above tasks have to be done on single jupyter notebook and share the same for final submission of project.</w:t>
      </w:r>
    </w:p>
    <w:p w:rsidR="00000000" w:rsidDel="00000000" w:rsidP="00000000" w:rsidRDefault="00000000" w:rsidRPr="00000000" w14:paraId="0000002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3ilbtxij3aepc.cloudfront.net/projects/CDS-Capstone-Projects/PRCP-1003-CustTransPred.zip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mQ2DvaPnQp3Vky20xYvGQDgBuQ==">AMUW2mXCjHx7F5WqgGc3gOTOH+CnRSE6n2ZWnIds5Q6c9zt7ty1wTRzTpqhbl+NeK+6Gx5FZiDjT4/BXiz9ggM5IW5HnG6/9ttfb0wly11WKwHlhIhL6ktA=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