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479F" w14:textId="77777777" w:rsidR="00B917C2" w:rsidRDefault="00000000">
      <w:pPr>
        <w:spacing w:after="0" w:line="259" w:lineRule="auto"/>
        <w:ind w:left="-718" w:right="-691" w:firstLine="0"/>
        <w:jc w:val="left"/>
      </w:pPr>
      <w:r>
        <w:rPr>
          <w:rFonts w:ascii="Calibri" w:eastAsia="Calibri" w:hAnsi="Calibri" w:cs="Calibri"/>
          <w:noProof/>
          <w:sz w:val="22"/>
        </w:rPr>
        <mc:AlternateContent>
          <mc:Choice Requires="wpg">
            <w:drawing>
              <wp:inline distT="0" distB="0" distL="0" distR="0" wp14:anchorId="62B2FE65" wp14:editId="07D64921">
                <wp:extent cx="6833934" cy="9145408"/>
                <wp:effectExtent l="0" t="0" r="0" b="0"/>
                <wp:docPr id="11270" name="Group 11270" descr="A black background with blue text&#10;&#10;AI-generated content may be incorrect."/>
                <wp:cNvGraphicFramePr/>
                <a:graphic xmlns:a="http://schemas.openxmlformats.org/drawingml/2006/main">
                  <a:graphicData uri="http://schemas.microsoft.com/office/word/2010/wordprocessingGroup">
                    <wpg:wgp>
                      <wpg:cNvGrpSpPr/>
                      <wpg:grpSpPr>
                        <a:xfrm>
                          <a:off x="0" y="0"/>
                          <a:ext cx="6833934" cy="9145408"/>
                          <a:chOff x="0" y="0"/>
                          <a:chExt cx="6833934" cy="9145408"/>
                        </a:xfrm>
                      </wpg:grpSpPr>
                      <wps:wsp>
                        <wps:cNvPr id="664" name="Rectangle 664"/>
                        <wps:cNvSpPr/>
                        <wps:spPr>
                          <a:xfrm>
                            <a:off x="456235" y="8773140"/>
                            <a:ext cx="108237" cy="247427"/>
                          </a:xfrm>
                          <a:prstGeom prst="rect">
                            <a:avLst/>
                          </a:prstGeom>
                          <a:ln>
                            <a:noFill/>
                          </a:ln>
                        </wps:spPr>
                        <wps:txbx>
                          <w:txbxContent>
                            <w:p w14:paraId="16F6B74B" w14:textId="77777777" w:rsidR="00B917C2" w:rsidRDefault="00000000">
                              <w:pPr>
                                <w:spacing w:after="160" w:line="259" w:lineRule="auto"/>
                                <w:ind w:left="0" w:right="0" w:firstLine="0"/>
                                <w:jc w:val="left"/>
                              </w:pPr>
                              <w:r>
                                <w:rPr>
                                  <w:rFonts w:ascii="Aptos" w:eastAsia="Aptos" w:hAnsi="Aptos" w:cs="Aptos"/>
                                  <w:b/>
                                </w:rPr>
                                <w:t>0</w:t>
                              </w:r>
                            </w:p>
                          </w:txbxContent>
                        </wps:txbx>
                        <wps:bodyPr horzOverflow="overflow" vert="horz" lIns="0" tIns="0" rIns="0" bIns="0" rtlCol="0">
                          <a:noAutofit/>
                        </wps:bodyPr>
                      </wps:wsp>
                      <wps:wsp>
                        <wps:cNvPr id="665" name="Rectangle 665"/>
                        <wps:cNvSpPr/>
                        <wps:spPr>
                          <a:xfrm>
                            <a:off x="537007" y="8773140"/>
                            <a:ext cx="41146" cy="247427"/>
                          </a:xfrm>
                          <a:prstGeom prst="rect">
                            <a:avLst/>
                          </a:prstGeom>
                          <a:ln>
                            <a:noFill/>
                          </a:ln>
                        </wps:spPr>
                        <wps:txbx>
                          <w:txbxContent>
                            <w:p w14:paraId="37F7B69C" w14:textId="77777777" w:rsidR="00B917C2" w:rsidRDefault="00000000">
                              <w:pPr>
                                <w:spacing w:after="160" w:line="259" w:lineRule="auto"/>
                                <w:ind w:left="0" w:right="0" w:firstLine="0"/>
                                <w:jc w:val="left"/>
                              </w:pPr>
                              <w:r>
                                <w:rPr>
                                  <w:rFonts w:ascii="Aptos" w:eastAsia="Aptos" w:hAnsi="Aptos" w:cs="Aptos"/>
                                  <w:b/>
                                </w:rPr>
                                <w:t xml:space="preserve"> </w:t>
                              </w:r>
                            </w:p>
                          </w:txbxContent>
                        </wps:txbx>
                        <wps:bodyPr horzOverflow="overflow" vert="horz" lIns="0" tIns="0" rIns="0" bIns="0" rtlCol="0">
                          <a:noAutofit/>
                        </wps:bodyPr>
                      </wps:wsp>
                      <wps:wsp>
                        <wps:cNvPr id="666" name="Rectangle 666"/>
                        <wps:cNvSpPr/>
                        <wps:spPr>
                          <a:xfrm>
                            <a:off x="567487" y="8773140"/>
                            <a:ext cx="95873" cy="247427"/>
                          </a:xfrm>
                          <a:prstGeom prst="rect">
                            <a:avLst/>
                          </a:prstGeom>
                          <a:ln>
                            <a:noFill/>
                          </a:ln>
                        </wps:spPr>
                        <wps:txbx>
                          <w:txbxContent>
                            <w:p w14:paraId="74A78C6C" w14:textId="77777777" w:rsidR="00B917C2" w:rsidRDefault="00000000">
                              <w:pPr>
                                <w:spacing w:after="160" w:line="259" w:lineRule="auto"/>
                                <w:ind w:left="0" w:right="0" w:firstLine="0"/>
                                <w:jc w:val="left"/>
                              </w:pPr>
                              <w:r>
                                <w:rPr>
                                  <w:rFonts w:ascii="Aptos" w:eastAsia="Aptos" w:hAnsi="Aptos" w:cs="Aptos"/>
                                  <w:b/>
                                </w:rPr>
                                <w:t xml:space="preserve">| </w:t>
                              </w:r>
                            </w:p>
                          </w:txbxContent>
                        </wps:txbx>
                        <wps:bodyPr horzOverflow="overflow" vert="horz" lIns="0" tIns="0" rIns="0" bIns="0" rtlCol="0">
                          <a:noAutofit/>
                        </wps:bodyPr>
                      </wps:wsp>
                      <wps:wsp>
                        <wps:cNvPr id="667" name="Rectangle 667"/>
                        <wps:cNvSpPr/>
                        <wps:spPr>
                          <a:xfrm>
                            <a:off x="639115" y="8773140"/>
                            <a:ext cx="574429" cy="247427"/>
                          </a:xfrm>
                          <a:prstGeom prst="rect">
                            <a:avLst/>
                          </a:prstGeom>
                          <a:ln>
                            <a:noFill/>
                          </a:ln>
                        </wps:spPr>
                        <wps:txbx>
                          <w:txbxContent>
                            <w:p w14:paraId="07587C56" w14:textId="77777777" w:rsidR="00B917C2" w:rsidRDefault="00000000">
                              <w:pPr>
                                <w:spacing w:after="160" w:line="259" w:lineRule="auto"/>
                                <w:ind w:left="0" w:right="0" w:firstLine="0"/>
                                <w:jc w:val="left"/>
                              </w:pPr>
                              <w:r>
                                <w:rPr>
                                  <w:rFonts w:ascii="Aptos" w:eastAsia="Aptos" w:hAnsi="Aptos" w:cs="Aptos"/>
                                  <w:color w:val="7F7F7F"/>
                                </w:rPr>
                                <w:t>P a g e</w:t>
                              </w:r>
                            </w:p>
                          </w:txbxContent>
                        </wps:txbx>
                        <wps:bodyPr horzOverflow="overflow" vert="horz" lIns="0" tIns="0" rIns="0" bIns="0" rtlCol="0">
                          <a:noAutofit/>
                        </wps:bodyPr>
                      </wps:wsp>
                      <wps:wsp>
                        <wps:cNvPr id="668" name="Rectangle 668"/>
                        <wps:cNvSpPr/>
                        <wps:spPr>
                          <a:xfrm>
                            <a:off x="1109980" y="8773140"/>
                            <a:ext cx="41146" cy="247427"/>
                          </a:xfrm>
                          <a:prstGeom prst="rect">
                            <a:avLst/>
                          </a:prstGeom>
                          <a:ln>
                            <a:noFill/>
                          </a:ln>
                        </wps:spPr>
                        <wps:txbx>
                          <w:txbxContent>
                            <w:p w14:paraId="5E60C01F" w14:textId="77777777" w:rsidR="00B917C2" w:rsidRDefault="00000000">
                              <w:pPr>
                                <w:spacing w:after="160" w:line="259" w:lineRule="auto"/>
                                <w:ind w:left="0" w:right="0" w:firstLine="0"/>
                                <w:jc w:val="left"/>
                              </w:pPr>
                              <w:r>
                                <w:rPr>
                                  <w:rFonts w:ascii="Aptos" w:eastAsia="Aptos" w:hAnsi="Aptos" w:cs="Aptos"/>
                                  <w:b/>
                                </w:rPr>
                                <w:t xml:space="preserve"> </w:t>
                              </w:r>
                            </w:p>
                          </w:txbxContent>
                        </wps:txbx>
                        <wps:bodyPr horzOverflow="overflow" vert="horz" lIns="0" tIns="0" rIns="0" bIns="0" rtlCol="0">
                          <a:noAutofit/>
                        </wps:bodyPr>
                      </wps:wsp>
                      <wps:wsp>
                        <wps:cNvPr id="670" name="Rectangle 670"/>
                        <wps:cNvSpPr/>
                        <wps:spPr>
                          <a:xfrm>
                            <a:off x="456235" y="8959373"/>
                            <a:ext cx="41146" cy="247427"/>
                          </a:xfrm>
                          <a:prstGeom prst="rect">
                            <a:avLst/>
                          </a:prstGeom>
                          <a:ln>
                            <a:noFill/>
                          </a:ln>
                        </wps:spPr>
                        <wps:txbx>
                          <w:txbxContent>
                            <w:p w14:paraId="5543C8D8" w14:textId="77777777" w:rsidR="00B917C2" w:rsidRDefault="00000000">
                              <w:pPr>
                                <w:spacing w:after="160" w:line="259" w:lineRule="auto"/>
                                <w:ind w:left="0" w:right="0" w:firstLine="0"/>
                                <w:jc w:val="left"/>
                              </w:pPr>
                              <w:r>
                                <w:rPr>
                                  <w:rFonts w:ascii="Aptos" w:eastAsia="Aptos" w:hAnsi="Aptos" w:cs="Aptos"/>
                                </w:rPr>
                                <w:t xml:space="preserve"> </w:t>
                              </w:r>
                            </w:p>
                          </w:txbxContent>
                        </wps:txbx>
                        <wps:bodyPr horzOverflow="overflow" vert="horz" lIns="0" tIns="0" rIns="0" bIns="0" rtlCol="0">
                          <a:noAutofit/>
                        </wps:bodyPr>
                      </wps:wsp>
                      <wps:wsp>
                        <wps:cNvPr id="672" name="Shape 672"/>
                        <wps:cNvSpPr/>
                        <wps:spPr>
                          <a:xfrm>
                            <a:off x="0" y="0"/>
                            <a:ext cx="6827139" cy="1371600"/>
                          </a:xfrm>
                          <a:custGeom>
                            <a:avLst/>
                            <a:gdLst/>
                            <a:ahLst/>
                            <a:cxnLst/>
                            <a:rect l="0" t="0" r="0" b="0"/>
                            <a:pathLst>
                              <a:path w="6827139" h="1371600">
                                <a:moveTo>
                                  <a:pt x="0" y="1371600"/>
                                </a:moveTo>
                                <a:lnTo>
                                  <a:pt x="6827139" y="1371600"/>
                                </a:lnTo>
                                <a:lnTo>
                                  <a:pt x="6827139" y="0"/>
                                </a:lnTo>
                                <a:lnTo>
                                  <a:pt x="0" y="0"/>
                                </a:lnTo>
                                <a:close/>
                              </a:path>
                            </a:pathLst>
                          </a:custGeom>
                          <a:ln w="19050" cap="flat">
                            <a:miter lim="127000"/>
                          </a:ln>
                        </wps:spPr>
                        <wps:style>
                          <a:lnRef idx="1">
                            <a:srgbClr val="A02B93"/>
                          </a:lnRef>
                          <a:fillRef idx="0">
                            <a:srgbClr val="000000">
                              <a:alpha val="0"/>
                            </a:srgbClr>
                          </a:fillRef>
                          <a:effectRef idx="0">
                            <a:scrgbClr r="0" g="0" b="0"/>
                          </a:effectRef>
                          <a:fontRef idx="none"/>
                        </wps:style>
                        <wps:bodyPr/>
                      </wps:wsp>
                      <wps:wsp>
                        <wps:cNvPr id="674" name="Shape 674"/>
                        <wps:cNvSpPr/>
                        <wps:spPr>
                          <a:xfrm>
                            <a:off x="0" y="4094289"/>
                            <a:ext cx="6827139" cy="5029327"/>
                          </a:xfrm>
                          <a:custGeom>
                            <a:avLst/>
                            <a:gdLst/>
                            <a:ahLst/>
                            <a:cxnLst/>
                            <a:rect l="0" t="0" r="0" b="0"/>
                            <a:pathLst>
                              <a:path w="6827139" h="5029327">
                                <a:moveTo>
                                  <a:pt x="0" y="5029327"/>
                                </a:moveTo>
                                <a:lnTo>
                                  <a:pt x="6827139" y="5029327"/>
                                </a:lnTo>
                                <a:lnTo>
                                  <a:pt x="6827139" y="0"/>
                                </a:lnTo>
                                <a:lnTo>
                                  <a:pt x="0" y="0"/>
                                </a:lnTo>
                                <a:close/>
                              </a:path>
                            </a:pathLst>
                          </a:custGeom>
                          <a:ln w="19050" cap="flat">
                            <a:miter lim="127000"/>
                          </a:ln>
                        </wps:spPr>
                        <wps:style>
                          <a:lnRef idx="1">
                            <a:srgbClr val="A02B93"/>
                          </a:lnRef>
                          <a:fillRef idx="0">
                            <a:srgbClr val="000000">
                              <a:alpha val="0"/>
                            </a:srgbClr>
                          </a:fillRef>
                          <a:effectRef idx="0">
                            <a:scrgbClr r="0" g="0" b="0"/>
                          </a:effectRef>
                          <a:fontRef idx="none"/>
                        </wps:style>
                        <wps:bodyPr/>
                      </wps:wsp>
                      <pic:pic xmlns:pic="http://schemas.openxmlformats.org/drawingml/2006/picture">
                        <pic:nvPicPr>
                          <pic:cNvPr id="676" name="Picture 676"/>
                          <pic:cNvPicPr/>
                        </pic:nvPicPr>
                        <pic:blipFill>
                          <a:blip r:embed="rId7"/>
                          <a:stretch>
                            <a:fillRect/>
                          </a:stretch>
                        </pic:blipFill>
                        <pic:spPr>
                          <a:xfrm>
                            <a:off x="9398" y="4835271"/>
                            <a:ext cx="6807708" cy="3820668"/>
                          </a:xfrm>
                          <a:prstGeom prst="rect">
                            <a:avLst/>
                          </a:prstGeom>
                        </pic:spPr>
                      </pic:pic>
                      <wps:wsp>
                        <wps:cNvPr id="677" name="Rectangle 677"/>
                        <wps:cNvSpPr/>
                        <wps:spPr>
                          <a:xfrm>
                            <a:off x="466903" y="7219964"/>
                            <a:ext cx="1641475" cy="240885"/>
                          </a:xfrm>
                          <a:prstGeom prst="rect">
                            <a:avLst/>
                          </a:prstGeom>
                          <a:ln>
                            <a:noFill/>
                          </a:ln>
                        </wps:spPr>
                        <wps:txbx>
                          <w:txbxContent>
                            <w:p w14:paraId="660F245C" w14:textId="77777777" w:rsidR="00B917C2" w:rsidRDefault="00000000">
                              <w:pPr>
                                <w:spacing w:after="160" w:line="259" w:lineRule="auto"/>
                                <w:ind w:left="0" w:right="0" w:firstLine="0"/>
                                <w:jc w:val="left"/>
                              </w:pPr>
                              <w:r>
                                <w:rPr>
                                  <w:b/>
                                  <w:sz w:val="32"/>
                                </w:rPr>
                                <w:t>Submitted by:</w:t>
                              </w:r>
                            </w:p>
                          </w:txbxContent>
                        </wps:txbx>
                        <wps:bodyPr horzOverflow="overflow" vert="horz" lIns="0" tIns="0" rIns="0" bIns="0" rtlCol="0">
                          <a:noAutofit/>
                        </wps:bodyPr>
                      </wps:wsp>
                      <wps:wsp>
                        <wps:cNvPr id="678" name="Rectangle 678"/>
                        <wps:cNvSpPr/>
                        <wps:spPr>
                          <a:xfrm>
                            <a:off x="1702816" y="7219964"/>
                            <a:ext cx="67395" cy="240885"/>
                          </a:xfrm>
                          <a:prstGeom prst="rect">
                            <a:avLst/>
                          </a:prstGeom>
                          <a:ln>
                            <a:noFill/>
                          </a:ln>
                        </wps:spPr>
                        <wps:txbx>
                          <w:txbxContent>
                            <w:p w14:paraId="17360B6F" w14:textId="77777777" w:rsidR="00B917C2" w:rsidRDefault="00000000">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679" name="Rectangle 679"/>
                        <wps:cNvSpPr/>
                        <wps:spPr>
                          <a:xfrm>
                            <a:off x="466903" y="7593345"/>
                            <a:ext cx="2022931" cy="240884"/>
                          </a:xfrm>
                          <a:prstGeom prst="rect">
                            <a:avLst/>
                          </a:prstGeom>
                          <a:ln>
                            <a:noFill/>
                          </a:ln>
                        </wps:spPr>
                        <wps:txbx>
                          <w:txbxContent>
                            <w:p w14:paraId="22C89C1D" w14:textId="77777777" w:rsidR="00B917C2" w:rsidRDefault="00000000">
                              <w:pPr>
                                <w:spacing w:after="160" w:line="259" w:lineRule="auto"/>
                                <w:ind w:left="0" w:right="0" w:firstLine="0"/>
                                <w:jc w:val="left"/>
                              </w:pPr>
                              <w:r>
                                <w:rPr>
                                  <w:b/>
                                  <w:sz w:val="32"/>
                                </w:rPr>
                                <w:t>Shankar Ghimire</w:t>
                              </w:r>
                            </w:p>
                          </w:txbxContent>
                        </wps:txbx>
                        <wps:bodyPr horzOverflow="overflow" vert="horz" lIns="0" tIns="0" rIns="0" bIns="0" rtlCol="0">
                          <a:noAutofit/>
                        </wps:bodyPr>
                      </wps:wsp>
                      <wps:wsp>
                        <wps:cNvPr id="680" name="Rectangle 680"/>
                        <wps:cNvSpPr/>
                        <wps:spPr>
                          <a:xfrm>
                            <a:off x="1989709" y="7593345"/>
                            <a:ext cx="67395" cy="240884"/>
                          </a:xfrm>
                          <a:prstGeom prst="rect">
                            <a:avLst/>
                          </a:prstGeom>
                          <a:ln>
                            <a:noFill/>
                          </a:ln>
                        </wps:spPr>
                        <wps:txbx>
                          <w:txbxContent>
                            <w:p w14:paraId="4A1935B4" w14:textId="77777777" w:rsidR="00B917C2" w:rsidRDefault="00000000">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681" name="Rectangle 681"/>
                        <wps:cNvSpPr/>
                        <wps:spPr>
                          <a:xfrm>
                            <a:off x="466903" y="7965201"/>
                            <a:ext cx="1915369" cy="240884"/>
                          </a:xfrm>
                          <a:prstGeom prst="rect">
                            <a:avLst/>
                          </a:prstGeom>
                          <a:ln>
                            <a:noFill/>
                          </a:ln>
                        </wps:spPr>
                        <wps:txbx>
                          <w:txbxContent>
                            <w:p w14:paraId="39EFC8E5" w14:textId="77777777" w:rsidR="00B917C2" w:rsidRDefault="00000000">
                              <w:pPr>
                                <w:spacing w:after="160" w:line="259" w:lineRule="auto"/>
                                <w:ind w:left="0" w:right="0" w:firstLine="0"/>
                                <w:jc w:val="left"/>
                              </w:pPr>
                              <w:r>
                                <w:rPr>
                                  <w:b/>
                                  <w:sz w:val="32"/>
                                </w:rPr>
                                <w:t>CUID: 16544211</w:t>
                              </w:r>
                            </w:p>
                          </w:txbxContent>
                        </wps:txbx>
                        <wps:bodyPr horzOverflow="overflow" vert="horz" lIns="0" tIns="0" rIns="0" bIns="0" rtlCol="0">
                          <a:noAutofit/>
                        </wps:bodyPr>
                      </wps:wsp>
                      <wps:wsp>
                        <wps:cNvPr id="682" name="Rectangle 682"/>
                        <wps:cNvSpPr/>
                        <wps:spPr>
                          <a:xfrm>
                            <a:off x="1907032" y="7965201"/>
                            <a:ext cx="67395" cy="240884"/>
                          </a:xfrm>
                          <a:prstGeom prst="rect">
                            <a:avLst/>
                          </a:prstGeom>
                          <a:ln>
                            <a:noFill/>
                          </a:ln>
                        </wps:spPr>
                        <wps:txbx>
                          <w:txbxContent>
                            <w:p w14:paraId="36FA7187" w14:textId="77777777" w:rsidR="00B917C2" w:rsidRDefault="00000000">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683" name="Rectangle 683"/>
                        <wps:cNvSpPr/>
                        <wps:spPr>
                          <a:xfrm>
                            <a:off x="466903" y="8338530"/>
                            <a:ext cx="1694852" cy="240884"/>
                          </a:xfrm>
                          <a:prstGeom prst="rect">
                            <a:avLst/>
                          </a:prstGeom>
                          <a:ln>
                            <a:noFill/>
                          </a:ln>
                        </wps:spPr>
                        <wps:txbx>
                          <w:txbxContent>
                            <w:p w14:paraId="3DD3316E" w14:textId="77777777" w:rsidR="00B917C2" w:rsidRDefault="00000000">
                              <w:pPr>
                                <w:spacing w:after="160" w:line="259" w:lineRule="auto"/>
                                <w:ind w:left="0" w:right="0" w:firstLine="0"/>
                                <w:jc w:val="left"/>
                              </w:pPr>
                              <w:r>
                                <w:rPr>
                                  <w:b/>
                                  <w:sz w:val="32"/>
                                </w:rPr>
                                <w:t>Student ID: 25</w:t>
                              </w:r>
                            </w:p>
                          </w:txbxContent>
                        </wps:txbx>
                        <wps:bodyPr horzOverflow="overflow" vert="horz" lIns="0" tIns="0" rIns="0" bIns="0" rtlCol="0">
                          <a:noAutofit/>
                        </wps:bodyPr>
                      </wps:wsp>
                      <wps:wsp>
                        <wps:cNvPr id="684" name="Rectangle 684"/>
                        <wps:cNvSpPr/>
                        <wps:spPr>
                          <a:xfrm>
                            <a:off x="1742440" y="8338530"/>
                            <a:ext cx="525682" cy="240884"/>
                          </a:xfrm>
                          <a:prstGeom prst="rect">
                            <a:avLst/>
                          </a:prstGeom>
                          <a:ln>
                            <a:noFill/>
                          </a:ln>
                        </wps:spPr>
                        <wps:txbx>
                          <w:txbxContent>
                            <w:p w14:paraId="539B2DB7" w14:textId="77777777" w:rsidR="00B917C2" w:rsidRDefault="00000000">
                              <w:pPr>
                                <w:spacing w:after="160" w:line="259" w:lineRule="auto"/>
                                <w:ind w:left="0" w:right="0" w:firstLine="0"/>
                                <w:jc w:val="left"/>
                              </w:pPr>
                              <w:r>
                                <w:rPr>
                                  <w:b/>
                                  <w:sz w:val="32"/>
                                </w:rPr>
                                <w:t>0110</w:t>
                              </w:r>
                            </w:p>
                          </w:txbxContent>
                        </wps:txbx>
                        <wps:bodyPr horzOverflow="overflow" vert="horz" lIns="0" tIns="0" rIns="0" bIns="0" rtlCol="0">
                          <a:noAutofit/>
                        </wps:bodyPr>
                      </wps:wsp>
                      <wps:wsp>
                        <wps:cNvPr id="685" name="Rectangle 685"/>
                        <wps:cNvSpPr/>
                        <wps:spPr>
                          <a:xfrm>
                            <a:off x="2137537" y="8338530"/>
                            <a:ext cx="67395" cy="240884"/>
                          </a:xfrm>
                          <a:prstGeom prst="rect">
                            <a:avLst/>
                          </a:prstGeom>
                          <a:ln>
                            <a:noFill/>
                          </a:ln>
                        </wps:spPr>
                        <wps:txbx>
                          <w:txbxContent>
                            <w:p w14:paraId="3AD1E29A" w14:textId="77777777" w:rsidR="00B917C2" w:rsidRDefault="00000000">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13336" name="Shape 13336"/>
                        <wps:cNvSpPr/>
                        <wps:spPr>
                          <a:xfrm>
                            <a:off x="6794" y="1371600"/>
                            <a:ext cx="6827139" cy="2722753"/>
                          </a:xfrm>
                          <a:custGeom>
                            <a:avLst/>
                            <a:gdLst/>
                            <a:ahLst/>
                            <a:cxnLst/>
                            <a:rect l="0" t="0" r="0" b="0"/>
                            <a:pathLst>
                              <a:path w="6827139" h="2722753">
                                <a:moveTo>
                                  <a:pt x="0" y="0"/>
                                </a:moveTo>
                                <a:lnTo>
                                  <a:pt x="6827139" y="0"/>
                                </a:lnTo>
                                <a:lnTo>
                                  <a:pt x="6827139" y="2722753"/>
                                </a:lnTo>
                                <a:lnTo>
                                  <a:pt x="0" y="27227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688" name="Picture 688"/>
                          <pic:cNvPicPr/>
                        </pic:nvPicPr>
                        <pic:blipFill>
                          <a:blip r:embed="rId8"/>
                          <a:stretch>
                            <a:fillRect/>
                          </a:stretch>
                        </pic:blipFill>
                        <pic:spPr>
                          <a:xfrm>
                            <a:off x="10922" y="1465707"/>
                            <a:ext cx="6819900" cy="2534412"/>
                          </a:xfrm>
                          <a:prstGeom prst="rect">
                            <a:avLst/>
                          </a:prstGeom>
                        </pic:spPr>
                      </pic:pic>
                      <wps:wsp>
                        <wps:cNvPr id="689" name="Rectangle 689"/>
                        <wps:cNvSpPr/>
                        <wps:spPr>
                          <a:xfrm>
                            <a:off x="899668" y="2174808"/>
                            <a:ext cx="6818034" cy="742775"/>
                          </a:xfrm>
                          <a:prstGeom prst="rect">
                            <a:avLst/>
                          </a:prstGeom>
                          <a:ln>
                            <a:noFill/>
                          </a:ln>
                        </wps:spPr>
                        <wps:txbx>
                          <w:txbxContent>
                            <w:p w14:paraId="09BD78B8" w14:textId="77777777" w:rsidR="00B917C2" w:rsidRDefault="00000000">
                              <w:pPr>
                                <w:spacing w:after="160" w:line="259" w:lineRule="auto"/>
                                <w:ind w:left="0" w:right="0" w:firstLine="0"/>
                                <w:jc w:val="left"/>
                              </w:pPr>
                              <w:r>
                                <w:rPr>
                                  <w:rFonts w:ascii="Aptos Display" w:eastAsia="Aptos Display" w:hAnsi="Aptos Display" w:cs="Aptos Display"/>
                                  <w:color w:val="156082"/>
                                  <w:sz w:val="72"/>
                                </w:rPr>
                                <w:t xml:space="preserve">ST7071CEM: INTELLIGENT </w:t>
                              </w:r>
                            </w:p>
                          </w:txbxContent>
                        </wps:txbx>
                        <wps:bodyPr horzOverflow="overflow" vert="horz" lIns="0" tIns="0" rIns="0" bIns="0" rtlCol="0">
                          <a:noAutofit/>
                        </wps:bodyPr>
                      </wps:wsp>
                      <wps:wsp>
                        <wps:cNvPr id="690" name="Rectangle 690"/>
                        <wps:cNvSpPr/>
                        <wps:spPr>
                          <a:xfrm>
                            <a:off x="916432" y="2733259"/>
                            <a:ext cx="6657216" cy="742280"/>
                          </a:xfrm>
                          <a:prstGeom prst="rect">
                            <a:avLst/>
                          </a:prstGeom>
                          <a:ln>
                            <a:noFill/>
                          </a:ln>
                        </wps:spPr>
                        <wps:txbx>
                          <w:txbxContent>
                            <w:p w14:paraId="04654B5A" w14:textId="77777777" w:rsidR="00B917C2" w:rsidRDefault="00000000">
                              <w:pPr>
                                <w:spacing w:after="160" w:line="259" w:lineRule="auto"/>
                                <w:ind w:left="0" w:right="0" w:firstLine="0"/>
                                <w:jc w:val="left"/>
                              </w:pPr>
                              <w:r>
                                <w:rPr>
                                  <w:rFonts w:ascii="Aptos Display" w:eastAsia="Aptos Display" w:hAnsi="Aptos Display" w:cs="Aptos Display"/>
                                  <w:color w:val="156082"/>
                                  <w:sz w:val="72"/>
                                </w:rPr>
                                <w:t>INFORMATION RETRIEVAL</w:t>
                              </w:r>
                            </w:p>
                          </w:txbxContent>
                        </wps:txbx>
                        <wps:bodyPr horzOverflow="overflow" vert="horz" lIns="0" tIns="0" rIns="0" bIns="0" rtlCol="0">
                          <a:noAutofit/>
                        </wps:bodyPr>
                      </wps:wsp>
                      <wps:wsp>
                        <wps:cNvPr id="691" name="Rectangle 691"/>
                        <wps:cNvSpPr/>
                        <wps:spPr>
                          <a:xfrm>
                            <a:off x="5923788" y="2733259"/>
                            <a:ext cx="117359" cy="742280"/>
                          </a:xfrm>
                          <a:prstGeom prst="rect">
                            <a:avLst/>
                          </a:prstGeom>
                          <a:ln>
                            <a:noFill/>
                          </a:ln>
                        </wps:spPr>
                        <wps:txbx>
                          <w:txbxContent>
                            <w:p w14:paraId="056D35E1" w14:textId="77777777" w:rsidR="00B917C2" w:rsidRDefault="00000000">
                              <w:pPr>
                                <w:spacing w:after="160" w:line="259" w:lineRule="auto"/>
                                <w:ind w:left="0" w:right="0" w:firstLine="0"/>
                                <w:jc w:val="left"/>
                              </w:pPr>
                              <w:r>
                                <w:rPr>
                                  <w:rFonts w:ascii="Aptos Display" w:eastAsia="Aptos Display" w:hAnsi="Aptos Display" w:cs="Aptos Display"/>
                                  <w:color w:val="156082"/>
                                  <w:sz w:val="72"/>
                                </w:rPr>
                                <w:t xml:space="preserve"> </w:t>
                              </w:r>
                            </w:p>
                          </w:txbxContent>
                        </wps:txbx>
                        <wps:bodyPr horzOverflow="overflow" vert="horz" lIns="0" tIns="0" rIns="0" bIns="0" rtlCol="0">
                          <a:noAutofit/>
                        </wps:bodyPr>
                      </wps:wsp>
                      <wps:wsp>
                        <wps:cNvPr id="692" name="Rectangle 692"/>
                        <wps:cNvSpPr/>
                        <wps:spPr>
                          <a:xfrm>
                            <a:off x="456235" y="1217706"/>
                            <a:ext cx="41146" cy="247427"/>
                          </a:xfrm>
                          <a:prstGeom prst="rect">
                            <a:avLst/>
                          </a:prstGeom>
                          <a:ln>
                            <a:noFill/>
                          </a:ln>
                        </wps:spPr>
                        <wps:txbx>
                          <w:txbxContent>
                            <w:p w14:paraId="4C54AFEB" w14:textId="77777777" w:rsidR="00B917C2" w:rsidRDefault="00000000">
                              <w:pPr>
                                <w:spacing w:after="160" w:line="259" w:lineRule="auto"/>
                                <w:ind w:left="0" w:right="0" w:firstLine="0"/>
                                <w:jc w:val="left"/>
                              </w:pPr>
                              <w:r>
                                <w:rPr>
                                  <w:rFonts w:ascii="Aptos" w:eastAsia="Aptos" w:hAnsi="Aptos" w:cs="Aptos"/>
                                </w:rPr>
                                <w:t xml:space="preserve"> </w:t>
                              </w:r>
                            </w:p>
                          </w:txbxContent>
                        </wps:txbx>
                        <wps:bodyPr horzOverflow="overflow" vert="horz" lIns="0" tIns="0" rIns="0" bIns="0" rtlCol="0">
                          <a:noAutofit/>
                        </wps:bodyPr>
                      </wps:wsp>
                      <wps:wsp>
                        <wps:cNvPr id="693" name="Rectangle 693"/>
                        <wps:cNvSpPr/>
                        <wps:spPr>
                          <a:xfrm>
                            <a:off x="5638800" y="1217706"/>
                            <a:ext cx="41147" cy="247427"/>
                          </a:xfrm>
                          <a:prstGeom prst="rect">
                            <a:avLst/>
                          </a:prstGeom>
                          <a:ln>
                            <a:noFill/>
                          </a:ln>
                        </wps:spPr>
                        <wps:txbx>
                          <w:txbxContent>
                            <w:p w14:paraId="25D239FC" w14:textId="77777777" w:rsidR="00B917C2" w:rsidRDefault="00000000">
                              <w:pPr>
                                <w:spacing w:after="160" w:line="259" w:lineRule="auto"/>
                                <w:ind w:left="0" w:right="0" w:firstLine="0"/>
                                <w:jc w:val="left"/>
                              </w:pPr>
                              <w:r>
                                <w:rPr>
                                  <w:rFonts w:ascii="Aptos" w:eastAsia="Aptos" w:hAnsi="Aptos" w:cs="Aptos"/>
                                </w:rPr>
                                <w:t xml:space="preserve"> </w:t>
                              </w:r>
                            </w:p>
                          </w:txbxContent>
                        </wps:txbx>
                        <wps:bodyPr horzOverflow="overflow" vert="horz" lIns="0" tIns="0" rIns="0" bIns="0" rtlCol="0">
                          <a:noAutofit/>
                        </wps:bodyPr>
                      </wps:wsp>
                      <wps:wsp>
                        <wps:cNvPr id="694" name="Rectangle 694"/>
                        <wps:cNvSpPr/>
                        <wps:spPr>
                          <a:xfrm>
                            <a:off x="5943600" y="1217706"/>
                            <a:ext cx="41147" cy="247427"/>
                          </a:xfrm>
                          <a:prstGeom prst="rect">
                            <a:avLst/>
                          </a:prstGeom>
                          <a:ln>
                            <a:noFill/>
                          </a:ln>
                        </wps:spPr>
                        <wps:txbx>
                          <w:txbxContent>
                            <w:p w14:paraId="6AFF2802" w14:textId="77777777" w:rsidR="00B917C2" w:rsidRDefault="00000000">
                              <w:pPr>
                                <w:spacing w:after="160" w:line="259" w:lineRule="auto"/>
                                <w:ind w:left="0" w:right="0" w:firstLine="0"/>
                                <w:jc w:val="left"/>
                              </w:pPr>
                              <w:r>
                                <w:rPr>
                                  <w:rFonts w:ascii="Aptos" w:eastAsia="Aptos" w:hAnsi="Aptos" w:cs="Aptos"/>
                                </w:rPr>
                                <w:t xml:space="preserve"> </w:t>
                              </w:r>
                            </w:p>
                          </w:txbxContent>
                        </wps:txbx>
                        <wps:bodyPr horzOverflow="overflow" vert="horz" lIns="0" tIns="0" rIns="0" bIns="0" rtlCol="0">
                          <a:noAutofit/>
                        </wps:bodyPr>
                      </wps:wsp>
                      <wps:wsp>
                        <wps:cNvPr id="695" name="Rectangle 695"/>
                        <wps:cNvSpPr/>
                        <wps:spPr>
                          <a:xfrm>
                            <a:off x="6400800" y="1217706"/>
                            <a:ext cx="41146" cy="247427"/>
                          </a:xfrm>
                          <a:prstGeom prst="rect">
                            <a:avLst/>
                          </a:prstGeom>
                          <a:ln>
                            <a:noFill/>
                          </a:ln>
                        </wps:spPr>
                        <wps:txbx>
                          <w:txbxContent>
                            <w:p w14:paraId="20B5FC75" w14:textId="77777777" w:rsidR="00B917C2" w:rsidRDefault="00000000">
                              <w:pPr>
                                <w:spacing w:after="160" w:line="259" w:lineRule="auto"/>
                                <w:ind w:left="0" w:right="0" w:firstLine="0"/>
                                <w:jc w:val="left"/>
                              </w:pPr>
                              <w:r>
                                <w:rPr>
                                  <w:rFonts w:ascii="Aptos" w:eastAsia="Aptos" w:hAnsi="Aptos" w:cs="Aptos"/>
                                </w:rPr>
                                <w:t xml:space="preserve"> </w:t>
                              </w:r>
                            </w:p>
                          </w:txbxContent>
                        </wps:txbx>
                        <wps:bodyPr horzOverflow="overflow" vert="horz" lIns="0" tIns="0" rIns="0" bIns="0" rtlCol="0">
                          <a:noAutofit/>
                        </wps:bodyPr>
                      </wps:wsp>
                      <wps:wsp>
                        <wps:cNvPr id="696" name="Rectangle 696"/>
                        <wps:cNvSpPr/>
                        <wps:spPr>
                          <a:xfrm>
                            <a:off x="456235" y="1527932"/>
                            <a:ext cx="50673" cy="184382"/>
                          </a:xfrm>
                          <a:prstGeom prst="rect">
                            <a:avLst/>
                          </a:prstGeom>
                          <a:ln>
                            <a:noFill/>
                          </a:ln>
                        </wps:spPr>
                        <wps:txbx>
                          <w:txbxContent>
                            <w:p w14:paraId="02D2B7D9" w14:textId="77777777" w:rsidR="00B917C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97" name="Rectangle 697"/>
                        <wps:cNvSpPr/>
                        <wps:spPr>
                          <a:xfrm>
                            <a:off x="2285365" y="1527932"/>
                            <a:ext cx="50673" cy="184382"/>
                          </a:xfrm>
                          <a:prstGeom prst="rect">
                            <a:avLst/>
                          </a:prstGeom>
                          <a:ln>
                            <a:noFill/>
                          </a:ln>
                        </wps:spPr>
                        <wps:txbx>
                          <w:txbxContent>
                            <w:p w14:paraId="00DEAC55" w14:textId="77777777" w:rsidR="00B917C2"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99" name="Picture 699"/>
                          <pic:cNvPicPr/>
                        </pic:nvPicPr>
                        <pic:blipFill>
                          <a:blip r:embed="rId9"/>
                          <a:stretch>
                            <a:fillRect/>
                          </a:stretch>
                        </pic:blipFill>
                        <pic:spPr>
                          <a:xfrm>
                            <a:off x="1561465" y="456819"/>
                            <a:ext cx="4076700" cy="903605"/>
                          </a:xfrm>
                          <a:prstGeom prst="rect">
                            <a:avLst/>
                          </a:prstGeom>
                        </pic:spPr>
                      </pic:pic>
                    </wpg:wgp>
                  </a:graphicData>
                </a:graphic>
              </wp:inline>
            </w:drawing>
          </mc:Choice>
          <mc:Fallback xmlns:a="http://schemas.openxmlformats.org/drawingml/2006/main">
            <w:pict>
              <v:group id="Group 11270" style="width:538.105pt;height:720.111pt;mso-position-horizontal-relative:char;mso-position-vertical-relative:line" coordsize="68339,91454">
                <v:rect id="Rectangle 664" style="position:absolute;width:1082;height:2474;left:4562;top:87731;" filled="f" stroked="f">
                  <v:textbox inset="0,0,0,0">
                    <w:txbxContent>
                      <w:p>
                        <w:pPr>
                          <w:spacing w:before="0" w:after="160" w:line="259" w:lineRule="auto"/>
                          <w:ind w:left="0" w:right="0" w:firstLine="0"/>
                          <w:jc w:val="left"/>
                        </w:pPr>
                        <w:r>
                          <w:rPr>
                            <w:rFonts w:cs="Aptos" w:hAnsi="Aptos" w:eastAsia="Aptos" w:ascii="Aptos"/>
                            <w:b w:val="1"/>
                          </w:rPr>
                          <w:t xml:space="preserve">0</w:t>
                        </w:r>
                      </w:p>
                    </w:txbxContent>
                  </v:textbox>
                </v:rect>
                <v:rect id="Rectangle 665" style="position:absolute;width:411;height:2474;left:5370;top:87731;" filled="f" stroked="f">
                  <v:textbox inset="0,0,0,0">
                    <w:txbxContent>
                      <w:p>
                        <w:pPr>
                          <w:spacing w:before="0" w:after="160" w:line="259" w:lineRule="auto"/>
                          <w:ind w:left="0" w:right="0" w:firstLine="0"/>
                          <w:jc w:val="left"/>
                        </w:pPr>
                        <w:r>
                          <w:rPr>
                            <w:rFonts w:cs="Aptos" w:hAnsi="Aptos" w:eastAsia="Aptos" w:ascii="Aptos"/>
                            <w:b w:val="1"/>
                          </w:rPr>
                          <w:t xml:space="preserve"> </w:t>
                        </w:r>
                      </w:p>
                    </w:txbxContent>
                  </v:textbox>
                </v:rect>
                <v:rect id="Rectangle 666" style="position:absolute;width:958;height:2474;left:5674;top:87731;" filled="f" stroked="f">
                  <v:textbox inset="0,0,0,0">
                    <w:txbxContent>
                      <w:p>
                        <w:pPr>
                          <w:spacing w:before="0" w:after="160" w:line="259" w:lineRule="auto"/>
                          <w:ind w:left="0" w:right="0" w:firstLine="0"/>
                          <w:jc w:val="left"/>
                        </w:pPr>
                        <w:r>
                          <w:rPr>
                            <w:rFonts w:cs="Aptos" w:hAnsi="Aptos" w:eastAsia="Aptos" w:ascii="Aptos"/>
                            <w:b w:val="1"/>
                          </w:rPr>
                          <w:t xml:space="preserve">| </w:t>
                        </w:r>
                      </w:p>
                    </w:txbxContent>
                  </v:textbox>
                </v:rect>
                <v:rect id="Rectangle 667" style="position:absolute;width:5744;height:2474;left:6391;top:87731;" filled="f" stroked="f">
                  <v:textbox inset="0,0,0,0">
                    <w:txbxContent>
                      <w:p>
                        <w:pPr>
                          <w:spacing w:before="0" w:after="160" w:line="259" w:lineRule="auto"/>
                          <w:ind w:left="0" w:right="0" w:firstLine="0"/>
                          <w:jc w:val="left"/>
                        </w:pPr>
                        <w:r>
                          <w:rPr>
                            <w:rFonts w:cs="Aptos" w:hAnsi="Aptos" w:eastAsia="Aptos" w:ascii="Aptos"/>
                            <w:color w:val="7f7f7f"/>
                          </w:rPr>
                          <w:t xml:space="preserve">P a g e</w:t>
                        </w:r>
                      </w:p>
                    </w:txbxContent>
                  </v:textbox>
                </v:rect>
                <v:rect id="Rectangle 668" style="position:absolute;width:411;height:2474;left:11099;top:87731;" filled="f" stroked="f">
                  <v:textbox inset="0,0,0,0">
                    <w:txbxContent>
                      <w:p>
                        <w:pPr>
                          <w:spacing w:before="0" w:after="160" w:line="259" w:lineRule="auto"/>
                          <w:ind w:left="0" w:right="0" w:firstLine="0"/>
                          <w:jc w:val="left"/>
                        </w:pPr>
                        <w:r>
                          <w:rPr>
                            <w:rFonts w:cs="Aptos" w:hAnsi="Aptos" w:eastAsia="Aptos" w:ascii="Aptos"/>
                            <w:b w:val="1"/>
                          </w:rPr>
                          <w:t xml:space="preserve"> </w:t>
                        </w:r>
                      </w:p>
                    </w:txbxContent>
                  </v:textbox>
                </v:rect>
                <v:rect id="Rectangle 670" style="position:absolute;width:411;height:2474;left:4562;top:89593;" filled="f" stroked="f">
                  <v:textbox inset="0,0,0,0">
                    <w:txbxContent>
                      <w:p>
                        <w:pPr>
                          <w:spacing w:before="0" w:after="160" w:line="259" w:lineRule="auto"/>
                          <w:ind w:left="0" w:right="0" w:firstLine="0"/>
                          <w:jc w:val="left"/>
                        </w:pPr>
                        <w:r>
                          <w:rPr>
                            <w:rFonts w:cs="Aptos" w:hAnsi="Aptos" w:eastAsia="Aptos" w:ascii="Aptos"/>
                          </w:rPr>
                          <w:t xml:space="preserve"> </w:t>
                        </w:r>
                      </w:p>
                    </w:txbxContent>
                  </v:textbox>
                </v:rect>
                <v:shape id="Shape 672" style="position:absolute;width:68271;height:13716;left:0;top:0;" coordsize="6827139,1371600" path="m0,1371600l6827139,1371600l6827139,0l0,0x">
                  <v:stroke weight="1.5pt" endcap="flat" joinstyle="miter" miterlimit="10" on="true" color="#a02b93"/>
                  <v:fill on="false" color="#000000" opacity="0"/>
                </v:shape>
                <v:shape id="Shape 674" style="position:absolute;width:68271;height:50293;left:0;top:40942;" coordsize="6827139,5029327" path="m0,5029327l6827139,5029327l6827139,0l0,0x">
                  <v:stroke weight="1.5pt" endcap="flat" joinstyle="miter" miterlimit="10" on="true" color="#a02b93"/>
                  <v:fill on="false" color="#000000" opacity="0"/>
                </v:shape>
                <v:shape id="Picture 676" style="position:absolute;width:68077;height:38206;left:93;top:48352;" filled="f">
                  <v:imagedata r:id="rId10"/>
                </v:shape>
                <v:rect id="Rectangle 677" style="position:absolute;width:16414;height:2408;left:4669;top:72199;"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32"/>
                          </w:rPr>
                          <w:t xml:space="preserve">Submitted by:</w:t>
                        </w:r>
                      </w:p>
                    </w:txbxContent>
                  </v:textbox>
                </v:rect>
                <v:rect id="Rectangle 678" style="position:absolute;width:673;height:2408;left:17028;top:72199;"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32"/>
                          </w:rPr>
                          <w:t xml:space="preserve"> </w:t>
                        </w:r>
                      </w:p>
                    </w:txbxContent>
                  </v:textbox>
                </v:rect>
                <v:rect id="Rectangle 679" style="position:absolute;width:20229;height:2408;left:4669;top:75933;"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32"/>
                          </w:rPr>
                          <w:t xml:space="preserve">Shankar Ghimire</w:t>
                        </w:r>
                      </w:p>
                    </w:txbxContent>
                  </v:textbox>
                </v:rect>
                <v:rect id="Rectangle 680" style="position:absolute;width:673;height:2408;left:19897;top:75933;"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32"/>
                          </w:rPr>
                          <w:t xml:space="preserve"> </w:t>
                        </w:r>
                      </w:p>
                    </w:txbxContent>
                  </v:textbox>
                </v:rect>
                <v:rect id="Rectangle 681" style="position:absolute;width:19153;height:2408;left:4669;top:79652;"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32"/>
                          </w:rPr>
                          <w:t xml:space="preserve">CUID: 16544211</w:t>
                        </w:r>
                      </w:p>
                    </w:txbxContent>
                  </v:textbox>
                </v:rect>
                <v:rect id="Rectangle 682" style="position:absolute;width:673;height:2408;left:19070;top:79652;"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32"/>
                          </w:rPr>
                          <w:t xml:space="preserve"> </w:t>
                        </w:r>
                      </w:p>
                    </w:txbxContent>
                  </v:textbox>
                </v:rect>
                <v:rect id="Rectangle 683" style="position:absolute;width:16948;height:2408;left:4669;top:83385;"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32"/>
                          </w:rPr>
                          <w:t xml:space="preserve">Student ID: 25</w:t>
                        </w:r>
                      </w:p>
                    </w:txbxContent>
                  </v:textbox>
                </v:rect>
                <v:rect id="Rectangle 684" style="position:absolute;width:5256;height:2408;left:17424;top:83385;"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32"/>
                          </w:rPr>
                          <w:t xml:space="preserve">0110</w:t>
                        </w:r>
                      </w:p>
                    </w:txbxContent>
                  </v:textbox>
                </v:rect>
                <v:rect id="Rectangle 685" style="position:absolute;width:673;height:2408;left:21375;top:83385;"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32"/>
                          </w:rPr>
                          <w:t xml:space="preserve"> </w:t>
                        </w:r>
                      </w:p>
                    </w:txbxContent>
                  </v:textbox>
                </v:rect>
                <v:shape id="Shape 13337" style="position:absolute;width:68271;height:27227;left:67;top:13716;" coordsize="6827139,2722753" path="m0,0l6827139,0l6827139,2722753l0,2722753l0,0">
                  <v:stroke weight="0pt" endcap="flat" joinstyle="miter" miterlimit="10" on="false" color="#000000" opacity="0"/>
                  <v:fill on="true" color="#ffffff"/>
                </v:shape>
                <v:shape id="Picture 688" style="position:absolute;width:68199;height:25344;left:109;top:14657;" filled="f">
                  <v:imagedata r:id="rId11"/>
                </v:shape>
                <v:rect id="Rectangle 689" style="position:absolute;width:68180;height:7427;left:8996;top:21748;" filled="f" stroked="f">
                  <v:textbox inset="0,0,0,0">
                    <w:txbxContent>
                      <w:p>
                        <w:pPr>
                          <w:spacing w:before="0" w:after="160" w:line="259" w:lineRule="auto"/>
                          <w:ind w:left="0" w:right="0" w:firstLine="0"/>
                          <w:jc w:val="left"/>
                        </w:pPr>
                        <w:r>
                          <w:rPr>
                            <w:rFonts w:cs="Aptos Display" w:hAnsi="Aptos Display" w:eastAsia="Aptos Display" w:ascii="Aptos Display"/>
                            <w:color w:val="156082"/>
                            <w:sz w:val="72"/>
                          </w:rPr>
                          <w:t xml:space="preserve">ST7071CEM: INTELLIGENT </w:t>
                        </w:r>
                      </w:p>
                    </w:txbxContent>
                  </v:textbox>
                </v:rect>
                <v:rect id="Rectangle 690" style="position:absolute;width:66572;height:7422;left:9164;top:27332;" filled="f" stroked="f">
                  <v:textbox inset="0,0,0,0">
                    <w:txbxContent>
                      <w:p>
                        <w:pPr>
                          <w:spacing w:before="0" w:after="160" w:line="259" w:lineRule="auto"/>
                          <w:ind w:left="0" w:right="0" w:firstLine="0"/>
                          <w:jc w:val="left"/>
                        </w:pPr>
                        <w:r>
                          <w:rPr>
                            <w:rFonts w:cs="Aptos Display" w:hAnsi="Aptos Display" w:eastAsia="Aptos Display" w:ascii="Aptos Display"/>
                            <w:color w:val="156082"/>
                            <w:sz w:val="72"/>
                          </w:rPr>
                          <w:t xml:space="preserve">INFORMATION RETRIEVAL</w:t>
                        </w:r>
                      </w:p>
                    </w:txbxContent>
                  </v:textbox>
                </v:rect>
                <v:rect id="Rectangle 691" style="position:absolute;width:1173;height:7422;left:59237;top:27332;" filled="f" stroked="f">
                  <v:textbox inset="0,0,0,0">
                    <w:txbxContent>
                      <w:p>
                        <w:pPr>
                          <w:spacing w:before="0" w:after="160" w:line="259" w:lineRule="auto"/>
                          <w:ind w:left="0" w:right="0" w:firstLine="0"/>
                          <w:jc w:val="left"/>
                        </w:pPr>
                        <w:r>
                          <w:rPr>
                            <w:rFonts w:cs="Aptos Display" w:hAnsi="Aptos Display" w:eastAsia="Aptos Display" w:ascii="Aptos Display"/>
                            <w:color w:val="156082"/>
                            <w:sz w:val="72"/>
                          </w:rPr>
                          <w:t xml:space="preserve"> </w:t>
                        </w:r>
                      </w:p>
                    </w:txbxContent>
                  </v:textbox>
                </v:rect>
                <v:rect id="Rectangle 692" style="position:absolute;width:411;height:2474;left:4562;top:12177;" filled="f" stroked="f">
                  <v:textbox inset="0,0,0,0">
                    <w:txbxContent>
                      <w:p>
                        <w:pPr>
                          <w:spacing w:before="0" w:after="160" w:line="259" w:lineRule="auto"/>
                          <w:ind w:left="0" w:right="0" w:firstLine="0"/>
                          <w:jc w:val="left"/>
                        </w:pPr>
                        <w:r>
                          <w:rPr>
                            <w:rFonts w:cs="Aptos" w:hAnsi="Aptos" w:eastAsia="Aptos" w:ascii="Aptos"/>
                          </w:rPr>
                          <w:t xml:space="preserve"> </w:t>
                        </w:r>
                      </w:p>
                    </w:txbxContent>
                  </v:textbox>
                </v:rect>
                <v:rect id="Rectangle 693" style="position:absolute;width:411;height:2474;left:56388;top:12177;" filled="f" stroked="f">
                  <v:textbox inset="0,0,0,0">
                    <w:txbxContent>
                      <w:p>
                        <w:pPr>
                          <w:spacing w:before="0" w:after="160" w:line="259" w:lineRule="auto"/>
                          <w:ind w:left="0" w:right="0" w:firstLine="0"/>
                          <w:jc w:val="left"/>
                        </w:pPr>
                        <w:r>
                          <w:rPr>
                            <w:rFonts w:cs="Aptos" w:hAnsi="Aptos" w:eastAsia="Aptos" w:ascii="Aptos"/>
                          </w:rPr>
                          <w:t xml:space="preserve"> </w:t>
                        </w:r>
                      </w:p>
                    </w:txbxContent>
                  </v:textbox>
                </v:rect>
                <v:rect id="Rectangle 694" style="position:absolute;width:411;height:2474;left:59436;top:12177;" filled="f" stroked="f">
                  <v:textbox inset="0,0,0,0">
                    <w:txbxContent>
                      <w:p>
                        <w:pPr>
                          <w:spacing w:before="0" w:after="160" w:line="259" w:lineRule="auto"/>
                          <w:ind w:left="0" w:right="0" w:firstLine="0"/>
                          <w:jc w:val="left"/>
                        </w:pPr>
                        <w:r>
                          <w:rPr>
                            <w:rFonts w:cs="Aptos" w:hAnsi="Aptos" w:eastAsia="Aptos" w:ascii="Aptos"/>
                          </w:rPr>
                          <w:t xml:space="preserve"> </w:t>
                        </w:r>
                      </w:p>
                    </w:txbxContent>
                  </v:textbox>
                </v:rect>
                <v:rect id="Rectangle 695" style="position:absolute;width:411;height:2474;left:64008;top:12177;" filled="f" stroked="f">
                  <v:textbox inset="0,0,0,0">
                    <w:txbxContent>
                      <w:p>
                        <w:pPr>
                          <w:spacing w:before="0" w:after="160" w:line="259" w:lineRule="auto"/>
                          <w:ind w:left="0" w:right="0" w:firstLine="0"/>
                          <w:jc w:val="left"/>
                        </w:pPr>
                        <w:r>
                          <w:rPr>
                            <w:rFonts w:cs="Aptos" w:hAnsi="Aptos" w:eastAsia="Aptos" w:ascii="Aptos"/>
                          </w:rPr>
                          <w:t xml:space="preserve"> </w:t>
                        </w:r>
                      </w:p>
                    </w:txbxContent>
                  </v:textbox>
                </v:rect>
                <v:rect id="Rectangle 696" style="position:absolute;width:506;height:1843;left:4562;top:15279;"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rect id="Rectangle 697" style="position:absolute;width:506;height:1843;left:22853;top:15279;"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699" style="position:absolute;width:40767;height:9036;left:15614;top:4568;" filled="f">
                  <v:imagedata r:id="rId12"/>
                </v:shape>
              </v:group>
            </w:pict>
          </mc:Fallback>
        </mc:AlternateContent>
      </w:r>
    </w:p>
    <w:p w14:paraId="59235C20" w14:textId="77777777" w:rsidR="00B917C2" w:rsidRDefault="00000000">
      <w:pPr>
        <w:spacing w:after="336" w:line="259" w:lineRule="auto"/>
        <w:ind w:left="0" w:right="0" w:firstLine="0"/>
        <w:jc w:val="left"/>
      </w:pPr>
      <w:r>
        <w:lastRenderedPageBreak/>
        <w:t xml:space="preserve"> </w:t>
      </w:r>
    </w:p>
    <w:sdt>
      <w:sdtPr>
        <w:id w:val="617263258"/>
        <w:docPartObj>
          <w:docPartGallery w:val="Table of Contents"/>
        </w:docPartObj>
      </w:sdtPr>
      <w:sdtContent>
        <w:p w14:paraId="3C922EC3" w14:textId="77777777" w:rsidR="00B917C2" w:rsidRDefault="00000000">
          <w:pPr>
            <w:spacing w:after="0" w:line="259" w:lineRule="auto"/>
            <w:ind w:left="0" w:right="0" w:firstLine="0"/>
            <w:jc w:val="left"/>
          </w:pPr>
          <w:r>
            <w:rPr>
              <w:rFonts w:ascii="Aptos Display" w:eastAsia="Aptos Display" w:hAnsi="Aptos Display" w:cs="Aptos Display"/>
              <w:color w:val="0F4761"/>
              <w:sz w:val="32"/>
            </w:rPr>
            <w:t xml:space="preserve">Table of Contents </w:t>
          </w:r>
        </w:p>
        <w:p w14:paraId="4F18C156" w14:textId="77777777" w:rsidR="00B917C2" w:rsidRDefault="00000000">
          <w:pPr>
            <w:pStyle w:val="TOC1"/>
            <w:tabs>
              <w:tab w:val="right" w:leader="dot" w:pos="9353"/>
            </w:tabs>
          </w:pPr>
          <w:r>
            <w:fldChar w:fldCharType="begin"/>
          </w:r>
          <w:r>
            <w:instrText xml:space="preserve"> TOC \o "1-4" \h \z \u </w:instrText>
          </w:r>
          <w:r>
            <w:fldChar w:fldCharType="separate"/>
          </w:r>
          <w:hyperlink w:anchor="_Toc13235">
            <w:r>
              <w:rPr>
                <w:rFonts w:ascii="Times New Roman" w:eastAsia="Times New Roman" w:hAnsi="Times New Roman" w:cs="Times New Roman"/>
              </w:rPr>
              <w:t>Introduction</w:t>
            </w:r>
            <w:r>
              <w:tab/>
            </w:r>
            <w:r>
              <w:fldChar w:fldCharType="begin"/>
            </w:r>
            <w:r>
              <w:instrText>PAGEREF _Toc13235 \h</w:instrText>
            </w:r>
            <w:r>
              <w:fldChar w:fldCharType="separate"/>
            </w:r>
            <w:r>
              <w:t xml:space="preserve">1 </w:t>
            </w:r>
            <w:r>
              <w:fldChar w:fldCharType="end"/>
            </w:r>
          </w:hyperlink>
        </w:p>
        <w:p w14:paraId="03BDD990" w14:textId="77777777" w:rsidR="00B917C2" w:rsidRDefault="00000000">
          <w:pPr>
            <w:pStyle w:val="TOC1"/>
            <w:tabs>
              <w:tab w:val="right" w:leader="dot" w:pos="9353"/>
            </w:tabs>
          </w:pPr>
          <w:hyperlink w:anchor="_Toc13236">
            <w:r>
              <w:rPr>
                <w:rFonts w:ascii="Times New Roman" w:eastAsia="Times New Roman" w:hAnsi="Times New Roman" w:cs="Times New Roman"/>
              </w:rPr>
              <w:t>Crawler</w:t>
            </w:r>
            <w:r>
              <w:tab/>
            </w:r>
            <w:r>
              <w:fldChar w:fldCharType="begin"/>
            </w:r>
            <w:r>
              <w:instrText>PAGEREF _Toc13236 \h</w:instrText>
            </w:r>
            <w:r>
              <w:fldChar w:fldCharType="separate"/>
            </w:r>
            <w:r>
              <w:t xml:space="preserve">1 </w:t>
            </w:r>
            <w:r>
              <w:fldChar w:fldCharType="end"/>
            </w:r>
          </w:hyperlink>
        </w:p>
        <w:p w14:paraId="25500A35" w14:textId="77777777" w:rsidR="00B917C2" w:rsidRDefault="00000000">
          <w:pPr>
            <w:pStyle w:val="TOC2"/>
            <w:tabs>
              <w:tab w:val="right" w:leader="dot" w:pos="9353"/>
            </w:tabs>
          </w:pPr>
          <w:hyperlink w:anchor="_Toc13237">
            <w:r>
              <w:rPr>
                <w:rFonts w:ascii="Times New Roman" w:eastAsia="Times New Roman" w:hAnsi="Times New Roman" w:cs="Times New Roman"/>
              </w:rPr>
              <w:t>Find Publication title and link</w:t>
            </w:r>
            <w:r>
              <w:tab/>
            </w:r>
            <w:r>
              <w:fldChar w:fldCharType="begin"/>
            </w:r>
            <w:r>
              <w:instrText>PAGEREF _Toc13237 \h</w:instrText>
            </w:r>
            <w:r>
              <w:fldChar w:fldCharType="separate"/>
            </w:r>
            <w:r>
              <w:t xml:space="preserve">3 </w:t>
            </w:r>
            <w:r>
              <w:fldChar w:fldCharType="end"/>
            </w:r>
          </w:hyperlink>
        </w:p>
        <w:p w14:paraId="0AA46322" w14:textId="77777777" w:rsidR="00B917C2" w:rsidRDefault="00000000">
          <w:pPr>
            <w:pStyle w:val="TOC2"/>
            <w:tabs>
              <w:tab w:val="right" w:leader="dot" w:pos="9353"/>
            </w:tabs>
          </w:pPr>
          <w:hyperlink w:anchor="_Toc13238">
            <w:r>
              <w:rPr>
                <w:rFonts w:ascii="Times New Roman" w:eastAsia="Times New Roman" w:hAnsi="Times New Roman" w:cs="Times New Roman"/>
              </w:rPr>
              <w:t>Crawl Author Name and Profile Link</w:t>
            </w:r>
            <w:r>
              <w:tab/>
            </w:r>
            <w:r>
              <w:fldChar w:fldCharType="begin"/>
            </w:r>
            <w:r>
              <w:instrText>PAGEREF _Toc13238 \h</w:instrText>
            </w:r>
            <w:r>
              <w:fldChar w:fldCharType="separate"/>
            </w:r>
            <w:r>
              <w:t xml:space="preserve">4 </w:t>
            </w:r>
            <w:r>
              <w:fldChar w:fldCharType="end"/>
            </w:r>
          </w:hyperlink>
        </w:p>
        <w:p w14:paraId="5F7BB497" w14:textId="77777777" w:rsidR="00B917C2" w:rsidRDefault="00000000">
          <w:pPr>
            <w:pStyle w:val="TOC2"/>
            <w:tabs>
              <w:tab w:val="right" w:leader="dot" w:pos="9353"/>
            </w:tabs>
          </w:pPr>
          <w:hyperlink w:anchor="_Toc13239">
            <w:r>
              <w:rPr>
                <w:rFonts w:ascii="Times New Roman" w:eastAsia="Times New Roman" w:hAnsi="Times New Roman" w:cs="Times New Roman"/>
              </w:rPr>
              <w:t>Crawl Publication Date, Abstract, and other info</w:t>
            </w:r>
            <w:r>
              <w:tab/>
            </w:r>
            <w:r>
              <w:fldChar w:fldCharType="begin"/>
            </w:r>
            <w:r>
              <w:instrText>PAGEREF _Toc13239 \h</w:instrText>
            </w:r>
            <w:r>
              <w:fldChar w:fldCharType="separate"/>
            </w:r>
            <w:r>
              <w:t xml:space="preserve">6 </w:t>
            </w:r>
            <w:r>
              <w:fldChar w:fldCharType="end"/>
            </w:r>
          </w:hyperlink>
        </w:p>
        <w:p w14:paraId="27CBE943" w14:textId="77777777" w:rsidR="00B917C2" w:rsidRDefault="00000000">
          <w:pPr>
            <w:pStyle w:val="TOC2"/>
            <w:tabs>
              <w:tab w:val="right" w:leader="dot" w:pos="9353"/>
            </w:tabs>
          </w:pPr>
          <w:hyperlink w:anchor="_Toc13240">
            <w:r>
              <w:rPr>
                <w:rFonts w:ascii="Times New Roman" w:eastAsia="Times New Roman" w:hAnsi="Times New Roman" w:cs="Times New Roman"/>
              </w:rPr>
              <w:t>Search Functionality:</w:t>
            </w:r>
            <w:r>
              <w:tab/>
            </w:r>
            <w:r>
              <w:fldChar w:fldCharType="begin"/>
            </w:r>
            <w:r>
              <w:instrText>PAGEREF _Toc13240 \h</w:instrText>
            </w:r>
            <w:r>
              <w:fldChar w:fldCharType="separate"/>
            </w:r>
            <w:r>
              <w:t xml:space="preserve">8 </w:t>
            </w:r>
            <w:r>
              <w:fldChar w:fldCharType="end"/>
            </w:r>
          </w:hyperlink>
        </w:p>
        <w:p w14:paraId="54C0721A" w14:textId="77777777" w:rsidR="00B917C2" w:rsidRDefault="00000000">
          <w:pPr>
            <w:pStyle w:val="TOC3"/>
            <w:tabs>
              <w:tab w:val="right" w:leader="dot" w:pos="9353"/>
            </w:tabs>
          </w:pPr>
          <w:hyperlink w:anchor="_Toc13241">
            <w:r>
              <w:rPr>
                <w:rFonts w:ascii="Times New Roman" w:eastAsia="Times New Roman" w:hAnsi="Times New Roman" w:cs="Times New Roman"/>
              </w:rPr>
              <w:t>1.</w:t>
            </w:r>
            <w:r>
              <w:t xml:space="preserve">  </w:t>
            </w:r>
            <w:r>
              <w:rPr>
                <w:rFonts w:ascii="Times New Roman" w:eastAsia="Times New Roman" w:hAnsi="Times New Roman" w:cs="Times New Roman"/>
              </w:rPr>
              <w:t>Text Processing and Normalization</w:t>
            </w:r>
            <w:r>
              <w:tab/>
            </w:r>
            <w:r>
              <w:fldChar w:fldCharType="begin"/>
            </w:r>
            <w:r>
              <w:instrText>PAGEREF _Toc13241 \h</w:instrText>
            </w:r>
            <w:r>
              <w:fldChar w:fldCharType="separate"/>
            </w:r>
            <w:r>
              <w:t xml:space="preserve">8 </w:t>
            </w:r>
            <w:r>
              <w:fldChar w:fldCharType="end"/>
            </w:r>
          </w:hyperlink>
        </w:p>
        <w:p w14:paraId="75E62336" w14:textId="77777777" w:rsidR="00B917C2" w:rsidRDefault="00000000">
          <w:pPr>
            <w:pStyle w:val="TOC3"/>
            <w:tabs>
              <w:tab w:val="right" w:leader="dot" w:pos="9353"/>
            </w:tabs>
          </w:pPr>
          <w:hyperlink w:anchor="_Toc13242">
            <w:r>
              <w:rPr>
                <w:rFonts w:ascii="Times New Roman" w:eastAsia="Times New Roman" w:hAnsi="Times New Roman" w:cs="Times New Roman"/>
              </w:rPr>
              <w:t>2.</w:t>
            </w:r>
            <w:r>
              <w:t xml:space="preserve">  </w:t>
            </w:r>
            <w:r>
              <w:rPr>
                <w:rFonts w:ascii="Times New Roman" w:eastAsia="Times New Roman" w:hAnsi="Times New Roman" w:cs="Times New Roman"/>
              </w:rPr>
              <w:t>Multi-Field Search Indexing</w:t>
            </w:r>
            <w:r>
              <w:tab/>
            </w:r>
            <w:r>
              <w:fldChar w:fldCharType="begin"/>
            </w:r>
            <w:r>
              <w:instrText>PAGEREF _Toc13242 \h</w:instrText>
            </w:r>
            <w:r>
              <w:fldChar w:fldCharType="separate"/>
            </w:r>
            <w:r>
              <w:t xml:space="preserve">9 </w:t>
            </w:r>
            <w:r>
              <w:fldChar w:fldCharType="end"/>
            </w:r>
          </w:hyperlink>
        </w:p>
        <w:p w14:paraId="18E1D1AB" w14:textId="77777777" w:rsidR="00B917C2" w:rsidRDefault="00000000">
          <w:pPr>
            <w:pStyle w:val="TOC3"/>
            <w:tabs>
              <w:tab w:val="right" w:leader="dot" w:pos="9353"/>
            </w:tabs>
          </w:pPr>
          <w:hyperlink w:anchor="_Toc13243">
            <w:r>
              <w:rPr>
                <w:rFonts w:ascii="Times New Roman" w:eastAsia="Times New Roman" w:hAnsi="Times New Roman" w:cs="Times New Roman"/>
              </w:rPr>
              <w:t>3.</w:t>
            </w:r>
            <w:r>
              <w:t xml:space="preserve">  </w:t>
            </w:r>
            <w:r>
              <w:rPr>
                <w:rFonts w:ascii="Times New Roman" w:eastAsia="Times New Roman" w:hAnsi="Times New Roman" w:cs="Times New Roman"/>
              </w:rPr>
              <w:t>TF-IDF Vectorization</w:t>
            </w:r>
            <w:r>
              <w:tab/>
            </w:r>
            <w:r>
              <w:fldChar w:fldCharType="begin"/>
            </w:r>
            <w:r>
              <w:instrText>PAGEREF _Toc13243 \h</w:instrText>
            </w:r>
            <w:r>
              <w:fldChar w:fldCharType="separate"/>
            </w:r>
            <w:r>
              <w:t xml:space="preserve">9 </w:t>
            </w:r>
            <w:r>
              <w:fldChar w:fldCharType="end"/>
            </w:r>
          </w:hyperlink>
        </w:p>
        <w:p w14:paraId="2A355B20" w14:textId="77777777" w:rsidR="00B917C2" w:rsidRDefault="00000000">
          <w:pPr>
            <w:pStyle w:val="TOC3"/>
            <w:tabs>
              <w:tab w:val="right" w:leader="dot" w:pos="9353"/>
            </w:tabs>
          </w:pPr>
          <w:hyperlink w:anchor="_Toc13244">
            <w:r>
              <w:rPr>
                <w:rFonts w:ascii="Times New Roman" w:eastAsia="Times New Roman" w:hAnsi="Times New Roman" w:cs="Times New Roman"/>
              </w:rPr>
              <w:t>4.</w:t>
            </w:r>
            <w:r>
              <w:t xml:space="preserve">  </w:t>
            </w:r>
            <w:r>
              <w:rPr>
                <w:rFonts w:ascii="Times New Roman" w:eastAsia="Times New Roman" w:hAnsi="Times New Roman" w:cs="Times New Roman"/>
              </w:rPr>
              <w:t>Similarity Calculation and Ranking</w:t>
            </w:r>
            <w:r>
              <w:tab/>
            </w:r>
            <w:r>
              <w:fldChar w:fldCharType="begin"/>
            </w:r>
            <w:r>
              <w:instrText>PAGEREF _Toc13244 \h</w:instrText>
            </w:r>
            <w:r>
              <w:fldChar w:fldCharType="separate"/>
            </w:r>
            <w:r>
              <w:t xml:space="preserve">9 </w:t>
            </w:r>
            <w:r>
              <w:fldChar w:fldCharType="end"/>
            </w:r>
          </w:hyperlink>
        </w:p>
        <w:p w14:paraId="5BF59179" w14:textId="77777777" w:rsidR="00B917C2" w:rsidRDefault="00000000">
          <w:pPr>
            <w:pStyle w:val="TOC3"/>
            <w:tabs>
              <w:tab w:val="right" w:leader="dot" w:pos="9353"/>
            </w:tabs>
          </w:pPr>
          <w:hyperlink w:anchor="_Toc13245">
            <w:r>
              <w:rPr>
                <w:rFonts w:ascii="Times New Roman" w:eastAsia="Times New Roman" w:hAnsi="Times New Roman" w:cs="Times New Roman"/>
              </w:rPr>
              <w:t>5.</w:t>
            </w:r>
            <w:r>
              <w:t xml:space="preserve">  </w:t>
            </w:r>
            <w:r>
              <w:rPr>
                <w:rFonts w:ascii="Times New Roman" w:eastAsia="Times New Roman" w:hAnsi="Times New Roman" w:cs="Times New Roman"/>
              </w:rPr>
              <w:t>Result Filtering and Display</w:t>
            </w:r>
            <w:r>
              <w:tab/>
            </w:r>
            <w:r>
              <w:fldChar w:fldCharType="begin"/>
            </w:r>
            <w:r>
              <w:instrText>PAGEREF _Toc13245 \h</w:instrText>
            </w:r>
            <w:r>
              <w:fldChar w:fldCharType="separate"/>
            </w:r>
            <w:r>
              <w:t xml:space="preserve">10 </w:t>
            </w:r>
            <w:r>
              <w:fldChar w:fldCharType="end"/>
            </w:r>
          </w:hyperlink>
        </w:p>
        <w:p w14:paraId="76DAA74B" w14:textId="77777777" w:rsidR="00B917C2" w:rsidRDefault="00000000">
          <w:pPr>
            <w:pStyle w:val="TOC2"/>
            <w:tabs>
              <w:tab w:val="right" w:leader="dot" w:pos="9353"/>
            </w:tabs>
          </w:pPr>
          <w:hyperlink w:anchor="_Toc13246">
            <w:r>
              <w:t>Automatic Scheduler</w:t>
            </w:r>
            <w:r>
              <w:tab/>
            </w:r>
            <w:r>
              <w:fldChar w:fldCharType="begin"/>
            </w:r>
            <w:r>
              <w:instrText>PAGEREF _Toc13246 \h</w:instrText>
            </w:r>
            <w:r>
              <w:fldChar w:fldCharType="separate"/>
            </w:r>
            <w:r>
              <w:t xml:space="preserve">11 </w:t>
            </w:r>
            <w:r>
              <w:fldChar w:fldCharType="end"/>
            </w:r>
          </w:hyperlink>
        </w:p>
        <w:p w14:paraId="3D50EE5E" w14:textId="77777777" w:rsidR="00B917C2" w:rsidRDefault="00000000">
          <w:pPr>
            <w:pStyle w:val="TOC1"/>
            <w:tabs>
              <w:tab w:val="right" w:leader="dot" w:pos="9353"/>
            </w:tabs>
          </w:pPr>
          <w:hyperlink w:anchor="_Toc13247">
            <w:r>
              <w:rPr>
                <w:rFonts w:ascii="Times New Roman" w:eastAsia="Times New Roman" w:hAnsi="Times New Roman" w:cs="Times New Roman"/>
              </w:rPr>
              <w:t>Document Classification</w:t>
            </w:r>
            <w:r>
              <w:tab/>
            </w:r>
            <w:r>
              <w:fldChar w:fldCharType="begin"/>
            </w:r>
            <w:r>
              <w:instrText>PAGEREF _Toc13247 \h</w:instrText>
            </w:r>
            <w:r>
              <w:fldChar w:fldCharType="separate"/>
            </w:r>
            <w:r>
              <w:t xml:space="preserve">12 </w:t>
            </w:r>
            <w:r>
              <w:fldChar w:fldCharType="end"/>
            </w:r>
          </w:hyperlink>
        </w:p>
        <w:p w14:paraId="64D56B3B" w14:textId="77777777" w:rsidR="00B917C2" w:rsidRDefault="00000000">
          <w:pPr>
            <w:pStyle w:val="TOC2"/>
            <w:tabs>
              <w:tab w:val="right" w:leader="dot" w:pos="9353"/>
            </w:tabs>
          </w:pPr>
          <w:hyperlink w:anchor="_Toc13248">
            <w:r>
              <w:rPr>
                <w:rFonts w:ascii="Times New Roman" w:eastAsia="Times New Roman" w:hAnsi="Times New Roman" w:cs="Times New Roman"/>
              </w:rPr>
              <w:t>1.</w:t>
            </w:r>
            <w:r>
              <w:t xml:space="preserve">  </w:t>
            </w:r>
            <w:r>
              <w:rPr>
                <w:rFonts w:ascii="Times New Roman" w:eastAsia="Times New Roman" w:hAnsi="Times New Roman" w:cs="Times New Roman"/>
              </w:rPr>
              <w:t>Data Collection:</w:t>
            </w:r>
            <w:r>
              <w:tab/>
            </w:r>
            <w:r>
              <w:fldChar w:fldCharType="begin"/>
            </w:r>
            <w:r>
              <w:instrText>PAGEREF _Toc13248 \h</w:instrText>
            </w:r>
            <w:r>
              <w:fldChar w:fldCharType="separate"/>
            </w:r>
            <w:r>
              <w:t xml:space="preserve">13 </w:t>
            </w:r>
            <w:r>
              <w:fldChar w:fldCharType="end"/>
            </w:r>
          </w:hyperlink>
        </w:p>
        <w:p w14:paraId="6A7FA387" w14:textId="77777777" w:rsidR="00B917C2" w:rsidRDefault="00000000">
          <w:pPr>
            <w:pStyle w:val="TOC4"/>
            <w:tabs>
              <w:tab w:val="right" w:leader="dot" w:pos="9353"/>
            </w:tabs>
          </w:pPr>
          <w:hyperlink w:anchor="_Toc13249">
            <w:r>
              <w:rPr>
                <w:rFonts w:ascii="Times New Roman" w:eastAsia="Times New Roman" w:hAnsi="Times New Roman" w:cs="Times New Roman"/>
              </w:rPr>
              <w:t>1.1.</w:t>
            </w:r>
            <w:r>
              <w:t xml:space="preserve">  </w:t>
            </w:r>
            <w:r>
              <w:rPr>
                <w:rFonts w:ascii="Times New Roman" w:eastAsia="Times New Roman" w:hAnsi="Times New Roman" w:cs="Times New Roman"/>
              </w:rPr>
              <w:t>Dataset Preparation:</w:t>
            </w:r>
            <w:r>
              <w:tab/>
            </w:r>
            <w:r>
              <w:fldChar w:fldCharType="begin"/>
            </w:r>
            <w:r>
              <w:instrText>PAGEREF _Toc13249 \h</w:instrText>
            </w:r>
            <w:r>
              <w:fldChar w:fldCharType="separate"/>
            </w:r>
            <w:r>
              <w:t xml:space="preserve">13 </w:t>
            </w:r>
            <w:r>
              <w:fldChar w:fldCharType="end"/>
            </w:r>
          </w:hyperlink>
        </w:p>
        <w:p w14:paraId="3DB15DDE" w14:textId="77777777" w:rsidR="00B917C2" w:rsidRDefault="00000000">
          <w:pPr>
            <w:pStyle w:val="TOC4"/>
            <w:tabs>
              <w:tab w:val="right" w:leader="dot" w:pos="9353"/>
            </w:tabs>
          </w:pPr>
          <w:hyperlink w:anchor="_Toc13250">
            <w:r>
              <w:rPr>
                <w:rFonts w:ascii="Times New Roman" w:eastAsia="Times New Roman" w:hAnsi="Times New Roman" w:cs="Times New Roman"/>
              </w:rPr>
              <w:t>1.2.</w:t>
            </w:r>
            <w:r>
              <w:t xml:space="preserve">  </w:t>
            </w:r>
            <w:r>
              <w:rPr>
                <w:rFonts w:ascii="Times New Roman" w:eastAsia="Times New Roman" w:hAnsi="Times New Roman" w:cs="Times New Roman"/>
              </w:rPr>
              <w:t>Fallback Mechanism:</w:t>
            </w:r>
            <w:r>
              <w:tab/>
            </w:r>
            <w:r>
              <w:fldChar w:fldCharType="begin"/>
            </w:r>
            <w:r>
              <w:instrText>PAGEREF _Toc13250 \h</w:instrText>
            </w:r>
            <w:r>
              <w:fldChar w:fldCharType="separate"/>
            </w:r>
            <w:r>
              <w:t xml:space="preserve">14 </w:t>
            </w:r>
            <w:r>
              <w:fldChar w:fldCharType="end"/>
            </w:r>
          </w:hyperlink>
        </w:p>
        <w:p w14:paraId="586ACFBC" w14:textId="77777777" w:rsidR="00B917C2" w:rsidRDefault="00000000">
          <w:pPr>
            <w:pStyle w:val="TOC2"/>
            <w:tabs>
              <w:tab w:val="right" w:leader="dot" w:pos="9353"/>
            </w:tabs>
          </w:pPr>
          <w:hyperlink w:anchor="_Toc13251">
            <w:r>
              <w:rPr>
                <w:rFonts w:ascii="Times New Roman" w:eastAsia="Times New Roman" w:hAnsi="Times New Roman" w:cs="Times New Roman"/>
              </w:rPr>
              <w:t>2.</w:t>
            </w:r>
            <w:r>
              <w:t xml:space="preserve">  </w:t>
            </w:r>
            <w:r>
              <w:rPr>
                <w:rFonts w:ascii="Times New Roman" w:eastAsia="Times New Roman" w:hAnsi="Times New Roman" w:cs="Times New Roman"/>
              </w:rPr>
              <w:t>Data Preprocessing:</w:t>
            </w:r>
            <w:r>
              <w:tab/>
            </w:r>
            <w:r>
              <w:fldChar w:fldCharType="begin"/>
            </w:r>
            <w:r>
              <w:instrText>PAGEREF _Toc13251 \h</w:instrText>
            </w:r>
            <w:r>
              <w:fldChar w:fldCharType="separate"/>
            </w:r>
            <w:r>
              <w:t xml:space="preserve">15 </w:t>
            </w:r>
            <w:r>
              <w:fldChar w:fldCharType="end"/>
            </w:r>
          </w:hyperlink>
        </w:p>
        <w:p w14:paraId="14B04115" w14:textId="77777777" w:rsidR="00B917C2" w:rsidRDefault="00000000">
          <w:pPr>
            <w:pStyle w:val="TOC2"/>
            <w:tabs>
              <w:tab w:val="right" w:leader="dot" w:pos="9353"/>
            </w:tabs>
          </w:pPr>
          <w:hyperlink w:anchor="_Toc13252">
            <w:r>
              <w:rPr>
                <w:rFonts w:ascii="Times New Roman" w:eastAsia="Times New Roman" w:hAnsi="Times New Roman" w:cs="Times New Roman"/>
              </w:rPr>
              <w:t>3.</w:t>
            </w:r>
            <w:r>
              <w:t xml:space="preserve">  </w:t>
            </w:r>
            <w:r>
              <w:rPr>
                <w:rFonts w:ascii="Times New Roman" w:eastAsia="Times New Roman" w:hAnsi="Times New Roman" w:cs="Times New Roman"/>
              </w:rPr>
              <w:t>Model Training and Text Classification:</w:t>
            </w:r>
            <w:r>
              <w:tab/>
            </w:r>
            <w:r>
              <w:fldChar w:fldCharType="begin"/>
            </w:r>
            <w:r>
              <w:instrText>PAGEREF _Toc13252 \h</w:instrText>
            </w:r>
            <w:r>
              <w:fldChar w:fldCharType="separate"/>
            </w:r>
            <w:r>
              <w:t xml:space="preserve">16 </w:t>
            </w:r>
            <w:r>
              <w:fldChar w:fldCharType="end"/>
            </w:r>
          </w:hyperlink>
        </w:p>
        <w:p w14:paraId="48BD77AE" w14:textId="77777777" w:rsidR="00B917C2" w:rsidRDefault="00000000">
          <w:pPr>
            <w:pStyle w:val="TOC2"/>
            <w:tabs>
              <w:tab w:val="right" w:leader="dot" w:pos="9353"/>
            </w:tabs>
          </w:pPr>
          <w:hyperlink w:anchor="_Toc13253">
            <w:r>
              <w:rPr>
                <w:rFonts w:ascii="Times New Roman" w:eastAsia="Times New Roman" w:hAnsi="Times New Roman" w:cs="Times New Roman"/>
              </w:rPr>
              <w:t>Challenges and Limitations:</w:t>
            </w:r>
            <w:r>
              <w:tab/>
            </w:r>
            <w:r>
              <w:fldChar w:fldCharType="begin"/>
            </w:r>
            <w:r>
              <w:instrText>PAGEREF _Toc13253 \h</w:instrText>
            </w:r>
            <w:r>
              <w:fldChar w:fldCharType="separate"/>
            </w:r>
            <w:r>
              <w:t xml:space="preserve">19 </w:t>
            </w:r>
            <w:r>
              <w:fldChar w:fldCharType="end"/>
            </w:r>
          </w:hyperlink>
        </w:p>
        <w:p w14:paraId="27A518C4" w14:textId="77777777" w:rsidR="00B917C2" w:rsidRDefault="00000000">
          <w:pPr>
            <w:pStyle w:val="TOC1"/>
            <w:tabs>
              <w:tab w:val="right" w:leader="dot" w:pos="9353"/>
            </w:tabs>
          </w:pPr>
          <w:hyperlink w:anchor="_Toc13254">
            <w:r>
              <w:rPr>
                <w:rFonts w:ascii="Times New Roman" w:eastAsia="Times New Roman" w:hAnsi="Times New Roman" w:cs="Times New Roman"/>
              </w:rPr>
              <w:t>Conclusion:</w:t>
            </w:r>
            <w:r>
              <w:tab/>
            </w:r>
            <w:r>
              <w:fldChar w:fldCharType="begin"/>
            </w:r>
            <w:r>
              <w:instrText>PAGEREF _Toc13254 \h</w:instrText>
            </w:r>
            <w:r>
              <w:fldChar w:fldCharType="separate"/>
            </w:r>
            <w:r>
              <w:t xml:space="preserve">20 </w:t>
            </w:r>
            <w:r>
              <w:fldChar w:fldCharType="end"/>
            </w:r>
          </w:hyperlink>
        </w:p>
        <w:p w14:paraId="03B3E6C8" w14:textId="77777777" w:rsidR="00B917C2" w:rsidRDefault="00000000">
          <w:pPr>
            <w:pStyle w:val="TOC1"/>
            <w:tabs>
              <w:tab w:val="right" w:leader="dot" w:pos="9353"/>
            </w:tabs>
          </w:pPr>
          <w:hyperlink w:anchor="_Toc13255">
            <w:r>
              <w:rPr>
                <w:rFonts w:ascii="Times New Roman" w:eastAsia="Times New Roman" w:hAnsi="Times New Roman" w:cs="Times New Roman"/>
              </w:rPr>
              <w:t>Appendix:</w:t>
            </w:r>
            <w:r>
              <w:tab/>
            </w:r>
            <w:r>
              <w:fldChar w:fldCharType="begin"/>
            </w:r>
            <w:r>
              <w:instrText>PAGEREF _Toc13255 \h</w:instrText>
            </w:r>
            <w:r>
              <w:fldChar w:fldCharType="separate"/>
            </w:r>
            <w:r>
              <w:t xml:space="preserve">21 </w:t>
            </w:r>
            <w:r>
              <w:fldChar w:fldCharType="end"/>
            </w:r>
          </w:hyperlink>
        </w:p>
        <w:p w14:paraId="27A93663" w14:textId="77777777" w:rsidR="00B917C2" w:rsidRDefault="00000000">
          <w:pPr>
            <w:pStyle w:val="TOC1"/>
            <w:tabs>
              <w:tab w:val="right" w:leader="dot" w:pos="9353"/>
            </w:tabs>
          </w:pPr>
          <w:hyperlink w:anchor="_Toc13256">
            <w:r>
              <w:rPr>
                <w:rFonts w:ascii="Times New Roman" w:eastAsia="Times New Roman" w:hAnsi="Times New Roman" w:cs="Times New Roman"/>
              </w:rPr>
              <w:t>Reference:</w:t>
            </w:r>
            <w:r>
              <w:tab/>
            </w:r>
            <w:r>
              <w:fldChar w:fldCharType="begin"/>
            </w:r>
            <w:r>
              <w:instrText>PAGEREF _Toc13256 \h</w:instrText>
            </w:r>
            <w:r>
              <w:fldChar w:fldCharType="separate"/>
            </w:r>
            <w:r>
              <w:t xml:space="preserve">22 </w:t>
            </w:r>
            <w:r>
              <w:fldChar w:fldCharType="end"/>
            </w:r>
          </w:hyperlink>
        </w:p>
        <w:p w14:paraId="2198427E" w14:textId="77777777" w:rsidR="00B917C2" w:rsidRDefault="00000000">
          <w:r>
            <w:fldChar w:fldCharType="end"/>
          </w:r>
        </w:p>
      </w:sdtContent>
    </w:sdt>
    <w:p w14:paraId="693B9D09" w14:textId="77777777" w:rsidR="00B917C2" w:rsidRDefault="00000000">
      <w:pPr>
        <w:spacing w:after="180" w:line="259" w:lineRule="auto"/>
        <w:ind w:left="0" w:right="0" w:firstLine="0"/>
        <w:jc w:val="left"/>
      </w:pPr>
      <w:r>
        <w:rPr>
          <w:rFonts w:ascii="Aptos" w:eastAsia="Aptos" w:hAnsi="Aptos" w:cs="Aptos"/>
        </w:rPr>
        <w:t xml:space="preserve"> </w:t>
      </w:r>
    </w:p>
    <w:p w14:paraId="2F044421" w14:textId="77777777" w:rsidR="00B917C2" w:rsidRDefault="00000000">
      <w:pPr>
        <w:spacing w:after="1651" w:line="259" w:lineRule="auto"/>
        <w:ind w:left="0" w:right="0" w:firstLine="0"/>
        <w:jc w:val="left"/>
      </w:pPr>
      <w:r>
        <w:t xml:space="preserve"> </w:t>
      </w:r>
    </w:p>
    <w:p w14:paraId="51B66201" w14:textId="77777777" w:rsidR="00B917C2" w:rsidRDefault="00000000">
      <w:pPr>
        <w:spacing w:after="0" w:line="259" w:lineRule="auto"/>
        <w:ind w:left="0" w:right="0" w:firstLine="0"/>
        <w:jc w:val="left"/>
      </w:pPr>
      <w:r>
        <w:rPr>
          <w:rFonts w:ascii="Aptos" w:eastAsia="Aptos" w:hAnsi="Aptos" w:cs="Aptos"/>
          <w:b/>
        </w:rPr>
        <w:lastRenderedPageBreak/>
        <w:t xml:space="preserve"> </w:t>
      </w:r>
    </w:p>
    <w:p w14:paraId="5CDAAD28" w14:textId="77777777" w:rsidR="00B917C2" w:rsidRDefault="00000000">
      <w:pPr>
        <w:spacing w:after="0" w:line="259" w:lineRule="auto"/>
        <w:ind w:left="-5" w:right="0"/>
        <w:jc w:val="left"/>
      </w:pPr>
      <w:r>
        <w:rPr>
          <w:color w:val="0F4761"/>
          <w:sz w:val="40"/>
        </w:rPr>
        <w:t xml:space="preserve">Table of Figure </w:t>
      </w:r>
    </w:p>
    <w:p w14:paraId="4C31CDD8" w14:textId="77777777" w:rsidR="00B917C2" w:rsidRDefault="00000000">
      <w:pPr>
        <w:spacing w:after="22" w:line="259" w:lineRule="auto"/>
        <w:ind w:left="-5" w:right="-14"/>
        <w:jc w:val="left"/>
      </w:pPr>
      <w:r>
        <w:rPr>
          <w:rFonts w:ascii="Aptos" w:eastAsia="Aptos" w:hAnsi="Aptos" w:cs="Aptos"/>
        </w:rPr>
        <w:t xml:space="preserve">Figure 1: Web crawler workflow ...................................................................................... 2 </w:t>
      </w:r>
    </w:p>
    <w:p w14:paraId="2DB2AA0B" w14:textId="77777777" w:rsidR="00B917C2" w:rsidRDefault="00000000">
      <w:pPr>
        <w:spacing w:after="24" w:line="259" w:lineRule="auto"/>
        <w:ind w:left="-5" w:right="-14"/>
        <w:jc w:val="left"/>
      </w:pPr>
      <w:r>
        <w:rPr>
          <w:rFonts w:ascii="Aptos" w:eastAsia="Aptos" w:hAnsi="Aptos" w:cs="Aptos"/>
        </w:rPr>
        <w:t xml:space="preserve">Figure 2: Function for scraping publication links .............................................................. 3 </w:t>
      </w:r>
    </w:p>
    <w:p w14:paraId="3A3221EB" w14:textId="77777777" w:rsidR="00B917C2" w:rsidRDefault="00000000">
      <w:pPr>
        <w:spacing w:after="26" w:line="256" w:lineRule="auto"/>
        <w:ind w:left="-5" w:right="-14"/>
        <w:jc w:val="left"/>
      </w:pPr>
      <w:r>
        <w:rPr>
          <w:rFonts w:ascii="Aptos" w:eastAsia="Aptos" w:hAnsi="Aptos" w:cs="Aptos"/>
        </w:rPr>
        <w:t xml:space="preserve">Figure 3: Function to scan author name and available profile link ..................................... 5 </w:t>
      </w:r>
    </w:p>
    <w:p w14:paraId="304BF782" w14:textId="77777777" w:rsidR="00B917C2" w:rsidRDefault="00000000">
      <w:pPr>
        <w:spacing w:after="26" w:line="256" w:lineRule="auto"/>
        <w:ind w:left="-5" w:right="-14"/>
        <w:jc w:val="left"/>
      </w:pPr>
      <w:r>
        <w:rPr>
          <w:rFonts w:ascii="Aptos" w:eastAsia="Aptos" w:hAnsi="Aptos" w:cs="Aptos"/>
        </w:rPr>
        <w:t xml:space="preserve">Figure 4: Function to extract publication date and abstract .............................................. 7 </w:t>
      </w:r>
    </w:p>
    <w:p w14:paraId="6D630679" w14:textId="77777777" w:rsidR="00B917C2" w:rsidRDefault="00000000">
      <w:pPr>
        <w:spacing w:after="26" w:line="256" w:lineRule="auto"/>
        <w:ind w:left="-5" w:right="-14"/>
        <w:jc w:val="left"/>
      </w:pPr>
      <w:r>
        <w:rPr>
          <w:rFonts w:ascii="Aptos" w:eastAsia="Aptos" w:hAnsi="Aptos" w:cs="Aptos"/>
        </w:rPr>
        <w:t xml:space="preserve">Figure 5: Function for pre-processing task and normalization ........................................... 8 </w:t>
      </w:r>
    </w:p>
    <w:p w14:paraId="0AFC3E68" w14:textId="77777777" w:rsidR="00B917C2" w:rsidRDefault="00000000">
      <w:pPr>
        <w:spacing w:after="26" w:line="256" w:lineRule="auto"/>
        <w:ind w:left="-5" w:right="-14"/>
        <w:jc w:val="left"/>
      </w:pPr>
      <w:r>
        <w:rPr>
          <w:rFonts w:ascii="Aptos" w:eastAsia="Aptos" w:hAnsi="Aptos" w:cs="Aptos"/>
        </w:rPr>
        <w:t xml:space="preserve">Figure 6: Vectorization and calculating cosine similarity ................................................ 10 </w:t>
      </w:r>
    </w:p>
    <w:p w14:paraId="09F2C538" w14:textId="77777777" w:rsidR="00B917C2" w:rsidRDefault="00000000">
      <w:pPr>
        <w:spacing w:after="24" w:line="259" w:lineRule="auto"/>
        <w:ind w:left="-5" w:right="-14"/>
        <w:jc w:val="left"/>
      </w:pPr>
      <w:r>
        <w:rPr>
          <w:rFonts w:ascii="Aptos" w:eastAsia="Aptos" w:hAnsi="Aptos" w:cs="Aptos"/>
        </w:rPr>
        <w:t xml:space="preserve">Figure 7: UI for the search engine with score.................................................................. 11 </w:t>
      </w:r>
    </w:p>
    <w:p w14:paraId="4184B9FA" w14:textId="77777777" w:rsidR="00B917C2" w:rsidRDefault="00000000">
      <w:pPr>
        <w:spacing w:after="22" w:line="259" w:lineRule="auto"/>
        <w:ind w:left="-5" w:right="-14"/>
        <w:jc w:val="left"/>
      </w:pPr>
      <w:r>
        <w:rPr>
          <w:rFonts w:ascii="Aptos" w:eastAsia="Aptos" w:hAnsi="Aptos" w:cs="Aptos"/>
        </w:rPr>
        <w:t xml:space="preserve">Figure 8: Automatic crawl scheduler ............................................................................. 12 </w:t>
      </w:r>
    </w:p>
    <w:p w14:paraId="1BDF9459" w14:textId="77777777" w:rsidR="00B917C2" w:rsidRDefault="00000000">
      <w:pPr>
        <w:spacing w:after="25" w:line="259" w:lineRule="auto"/>
        <w:ind w:left="-5" w:right="-14"/>
        <w:jc w:val="left"/>
      </w:pPr>
      <w:r>
        <w:rPr>
          <w:rFonts w:ascii="Aptos" w:eastAsia="Aptos" w:hAnsi="Aptos" w:cs="Aptos"/>
        </w:rPr>
        <w:t xml:space="preserve">Figure 9: Load training data from csv ............................................................................. 14 </w:t>
      </w:r>
    </w:p>
    <w:p w14:paraId="6B4ADCB7" w14:textId="77777777" w:rsidR="00B917C2" w:rsidRDefault="00000000">
      <w:pPr>
        <w:spacing w:after="26" w:line="256" w:lineRule="auto"/>
        <w:ind w:left="-5" w:right="-14"/>
        <w:jc w:val="left"/>
      </w:pPr>
      <w:r>
        <w:rPr>
          <w:rFonts w:ascii="Aptos" w:eastAsia="Aptos" w:hAnsi="Aptos" w:cs="Aptos"/>
        </w:rPr>
        <w:t xml:space="preserve">Figure 10: Fallback training data if csv failed to load ....................................................... 15 </w:t>
      </w:r>
    </w:p>
    <w:p w14:paraId="32025623" w14:textId="77777777" w:rsidR="00B917C2" w:rsidRDefault="00000000">
      <w:pPr>
        <w:spacing w:after="22" w:line="259" w:lineRule="auto"/>
        <w:ind w:left="-5" w:right="-14"/>
        <w:jc w:val="left"/>
      </w:pPr>
      <w:r>
        <w:rPr>
          <w:rFonts w:ascii="Aptos" w:eastAsia="Aptos" w:hAnsi="Aptos" w:cs="Aptos"/>
        </w:rPr>
        <w:t xml:space="preserve">Figure 11: function to preprocess text ........................................................................... 16 </w:t>
      </w:r>
    </w:p>
    <w:p w14:paraId="1EAF47B8" w14:textId="77777777" w:rsidR="00B917C2" w:rsidRDefault="00000000">
      <w:pPr>
        <w:spacing w:after="24" w:line="259" w:lineRule="auto"/>
        <w:ind w:left="-5" w:right="-14"/>
        <w:jc w:val="left"/>
      </w:pPr>
      <w:r>
        <w:rPr>
          <w:rFonts w:ascii="Aptos" w:eastAsia="Aptos" w:hAnsi="Aptos" w:cs="Aptos"/>
        </w:rPr>
        <w:t xml:space="preserve">Figure 12: Model training .............................................................................................. 17 </w:t>
      </w:r>
    </w:p>
    <w:p w14:paraId="455F30DD" w14:textId="77777777" w:rsidR="00B917C2" w:rsidRDefault="00000000">
      <w:pPr>
        <w:spacing w:after="22" w:line="259" w:lineRule="auto"/>
        <w:ind w:left="-5" w:right="-14"/>
        <w:jc w:val="left"/>
      </w:pPr>
      <w:r>
        <w:rPr>
          <w:rFonts w:ascii="Aptos" w:eastAsia="Aptos" w:hAnsi="Aptos" w:cs="Aptos"/>
        </w:rPr>
        <w:t xml:space="preserve">Figure 13: Text Classification ........................................................................................ 18 </w:t>
      </w:r>
    </w:p>
    <w:p w14:paraId="6FE27203" w14:textId="77777777" w:rsidR="00B917C2" w:rsidRDefault="00000000">
      <w:pPr>
        <w:spacing w:after="26" w:line="256" w:lineRule="auto"/>
        <w:ind w:left="-5" w:right="-14"/>
        <w:jc w:val="left"/>
      </w:pPr>
      <w:r>
        <w:rPr>
          <w:rFonts w:ascii="Aptos" w:eastAsia="Aptos" w:hAnsi="Aptos" w:cs="Aptos"/>
        </w:rPr>
        <w:t xml:space="preserve">Figure 14: UI for the document classification with classified result ................................. 19 </w:t>
      </w:r>
      <w:r>
        <w:rPr>
          <w:color w:val="0F4761"/>
          <w:sz w:val="40"/>
        </w:rPr>
        <w:t xml:space="preserve"> </w:t>
      </w:r>
    </w:p>
    <w:p w14:paraId="5D3CD439" w14:textId="77777777" w:rsidR="00B917C2" w:rsidRDefault="00000000">
      <w:pPr>
        <w:spacing w:after="180" w:line="259" w:lineRule="auto"/>
        <w:ind w:left="0" w:right="0" w:firstLine="0"/>
        <w:jc w:val="left"/>
      </w:pPr>
      <w:r>
        <w:t xml:space="preserve"> </w:t>
      </w:r>
    </w:p>
    <w:p w14:paraId="01A68792" w14:textId="77777777" w:rsidR="00B917C2" w:rsidRDefault="00000000">
      <w:pPr>
        <w:spacing w:after="180" w:line="259" w:lineRule="auto"/>
        <w:ind w:left="0" w:right="0" w:firstLine="0"/>
        <w:jc w:val="left"/>
      </w:pPr>
      <w:r>
        <w:t xml:space="preserve"> </w:t>
      </w:r>
    </w:p>
    <w:p w14:paraId="6CAB9EFD" w14:textId="77777777" w:rsidR="00B917C2" w:rsidRDefault="00000000">
      <w:pPr>
        <w:spacing w:after="180" w:line="259" w:lineRule="auto"/>
        <w:ind w:left="0" w:right="0" w:firstLine="0"/>
        <w:jc w:val="left"/>
      </w:pPr>
      <w:r>
        <w:t xml:space="preserve"> </w:t>
      </w:r>
    </w:p>
    <w:p w14:paraId="0EFF3D89" w14:textId="77777777" w:rsidR="00B917C2" w:rsidRDefault="00000000">
      <w:pPr>
        <w:spacing w:after="180" w:line="259" w:lineRule="auto"/>
        <w:ind w:left="0" w:right="0" w:firstLine="0"/>
        <w:jc w:val="left"/>
      </w:pPr>
      <w:r>
        <w:t xml:space="preserve"> </w:t>
      </w:r>
    </w:p>
    <w:p w14:paraId="70E865BE" w14:textId="77777777" w:rsidR="00B917C2" w:rsidRDefault="00000000">
      <w:pPr>
        <w:spacing w:after="180" w:line="259" w:lineRule="auto"/>
        <w:ind w:left="0" w:right="0" w:firstLine="0"/>
        <w:jc w:val="left"/>
      </w:pPr>
      <w:r>
        <w:t xml:space="preserve"> </w:t>
      </w:r>
    </w:p>
    <w:p w14:paraId="1E9413F9" w14:textId="77777777" w:rsidR="00B917C2" w:rsidRDefault="00000000">
      <w:pPr>
        <w:spacing w:after="177" w:line="259" w:lineRule="auto"/>
        <w:ind w:left="0" w:right="0" w:firstLine="0"/>
        <w:jc w:val="left"/>
      </w:pPr>
      <w:r>
        <w:t xml:space="preserve"> </w:t>
      </w:r>
    </w:p>
    <w:p w14:paraId="31CF0B27" w14:textId="77777777" w:rsidR="00B917C2" w:rsidRDefault="00000000">
      <w:pPr>
        <w:spacing w:after="180" w:line="259" w:lineRule="auto"/>
        <w:ind w:left="0" w:right="0" w:firstLine="0"/>
        <w:jc w:val="left"/>
      </w:pPr>
      <w:r>
        <w:t xml:space="preserve"> </w:t>
      </w:r>
    </w:p>
    <w:p w14:paraId="6EEBACE2" w14:textId="77777777" w:rsidR="00B917C2" w:rsidRDefault="00000000">
      <w:pPr>
        <w:spacing w:after="180" w:line="259" w:lineRule="auto"/>
        <w:ind w:left="0" w:right="0" w:firstLine="0"/>
        <w:jc w:val="left"/>
      </w:pPr>
      <w:r>
        <w:t xml:space="preserve"> </w:t>
      </w:r>
    </w:p>
    <w:p w14:paraId="62545282" w14:textId="77777777" w:rsidR="00B917C2" w:rsidRDefault="00000000">
      <w:pPr>
        <w:spacing w:after="180" w:line="259" w:lineRule="auto"/>
        <w:ind w:left="0" w:right="0" w:firstLine="0"/>
        <w:jc w:val="left"/>
      </w:pPr>
      <w:r>
        <w:t xml:space="preserve"> </w:t>
      </w:r>
    </w:p>
    <w:p w14:paraId="57EE4188" w14:textId="77777777" w:rsidR="00B917C2" w:rsidRDefault="00000000">
      <w:pPr>
        <w:spacing w:after="180" w:line="259" w:lineRule="auto"/>
        <w:ind w:left="0" w:right="0" w:firstLine="0"/>
        <w:jc w:val="left"/>
      </w:pPr>
      <w:r>
        <w:t xml:space="preserve"> </w:t>
      </w:r>
    </w:p>
    <w:p w14:paraId="6A54E55B" w14:textId="77777777" w:rsidR="00B917C2" w:rsidRDefault="00000000">
      <w:pPr>
        <w:spacing w:after="180" w:line="259" w:lineRule="auto"/>
        <w:ind w:left="0" w:right="0" w:firstLine="0"/>
        <w:jc w:val="left"/>
      </w:pPr>
      <w:r>
        <w:t xml:space="preserve"> </w:t>
      </w:r>
    </w:p>
    <w:p w14:paraId="55EFC3ED" w14:textId="77777777" w:rsidR="00B917C2" w:rsidRDefault="00000000">
      <w:pPr>
        <w:spacing w:after="180" w:line="259" w:lineRule="auto"/>
        <w:ind w:left="0" w:right="0" w:firstLine="0"/>
        <w:jc w:val="left"/>
      </w:pPr>
      <w:r>
        <w:t xml:space="preserve"> </w:t>
      </w:r>
    </w:p>
    <w:p w14:paraId="6A3C3C34" w14:textId="77777777" w:rsidR="00B917C2" w:rsidRDefault="00000000">
      <w:pPr>
        <w:spacing w:after="177" w:line="259" w:lineRule="auto"/>
        <w:ind w:left="0" w:right="0" w:firstLine="0"/>
        <w:jc w:val="left"/>
      </w:pPr>
      <w:r>
        <w:t xml:space="preserve"> </w:t>
      </w:r>
    </w:p>
    <w:p w14:paraId="23DE8051" w14:textId="77777777" w:rsidR="00B917C2" w:rsidRDefault="00000000">
      <w:pPr>
        <w:spacing w:after="0" w:line="259" w:lineRule="auto"/>
        <w:ind w:left="0" w:right="0" w:firstLine="0"/>
        <w:jc w:val="left"/>
      </w:pPr>
      <w:r>
        <w:t xml:space="preserve"> </w:t>
      </w:r>
    </w:p>
    <w:p w14:paraId="29ED6CB5" w14:textId="77777777" w:rsidR="00B917C2" w:rsidRDefault="00B917C2">
      <w:pPr>
        <w:sectPr w:rsidR="00B917C2">
          <w:footerReference w:type="even" r:id="rId13"/>
          <w:footerReference w:type="default" r:id="rId14"/>
          <w:footerReference w:type="first" r:id="rId15"/>
          <w:pgSz w:w="12240" w:h="15840"/>
          <w:pgMar w:top="721" w:right="1447" w:bottom="717" w:left="1440" w:header="720" w:footer="720" w:gutter="0"/>
          <w:cols w:space="720"/>
        </w:sectPr>
      </w:pPr>
    </w:p>
    <w:p w14:paraId="147027F5" w14:textId="77777777" w:rsidR="00B917C2" w:rsidRDefault="00000000">
      <w:pPr>
        <w:pStyle w:val="Heading1"/>
        <w:ind w:left="-5"/>
      </w:pPr>
      <w:bookmarkStart w:id="0" w:name="_Toc13235"/>
      <w:r>
        <w:lastRenderedPageBreak/>
        <w:t xml:space="preserve">Introduction </w:t>
      </w:r>
      <w:bookmarkEnd w:id="0"/>
    </w:p>
    <w:p w14:paraId="2DB9B16E" w14:textId="77777777" w:rsidR="00B917C2" w:rsidRDefault="00000000">
      <w:pPr>
        <w:ind w:left="-5" w:right="36"/>
      </w:pPr>
      <w:r>
        <w:t>The main theme of this project is to develop a vertical search engine similar to Google Scholar, with focus on the papers and books published by the members of Coventry University on university portal “</w:t>
      </w:r>
      <w:hyperlink r:id="rId16">
        <w:r>
          <w:rPr>
            <w:color w:val="467886"/>
            <w:u w:val="single" w:color="467886"/>
          </w:rPr>
          <w:t xml:space="preserve">School of Economics, Finance and Accounting </w:t>
        </w:r>
      </w:hyperlink>
      <w:hyperlink r:id="rId17">
        <w:r>
          <w:rPr>
            <w:color w:val="467886"/>
            <w:u w:val="single" w:color="467886"/>
          </w:rPr>
          <w:t xml:space="preserve">- </w:t>
        </w:r>
      </w:hyperlink>
      <w:hyperlink r:id="rId18">
        <w:r>
          <w:rPr>
            <w:color w:val="467886"/>
            <w:u w:val="single" w:color="467886"/>
          </w:rPr>
          <w:t xml:space="preserve">Research output </w:t>
        </w:r>
      </w:hyperlink>
      <w:hyperlink r:id="rId19">
        <w:r>
          <w:rPr>
            <w:color w:val="467886"/>
            <w:u w:val="single" w:color="467886"/>
          </w:rPr>
          <w:t xml:space="preserve">- </w:t>
        </w:r>
      </w:hyperlink>
      <w:hyperlink r:id="rId20">
        <w:r>
          <w:rPr>
            <w:color w:val="467886"/>
            <w:u w:val="single" w:color="467886"/>
          </w:rPr>
          <w:t>Coventry University</w:t>
        </w:r>
      </w:hyperlink>
      <w:hyperlink r:id="rId21">
        <w:r>
          <w:t>”</w:t>
        </w:r>
      </w:hyperlink>
      <w:r>
        <w:t xml:space="preserve">. This project will crawl all the articles published on the portal to create an inverted index. This system will automatically check for the new information every Sunday at midnight, so to keep the index up to date. </w:t>
      </w:r>
    </w:p>
    <w:p w14:paraId="47D8911E" w14:textId="77777777" w:rsidR="00B917C2" w:rsidRDefault="00000000">
      <w:pPr>
        <w:ind w:left="-5" w:right="36"/>
      </w:pPr>
      <w:r>
        <w:t xml:space="preserve">In the User Interface, the system will have basic view like Google Scholar’s page. Users can enter their search related queries and keywords they are looking for or can click on available option keyword for quick search. Additionally, Users have feature to order the results. However, this system will exclusively retrieve articles from CU with at least one author affiliated with the university. </w:t>
      </w:r>
    </w:p>
    <w:p w14:paraId="5A4402AA" w14:textId="77777777" w:rsidR="00B917C2" w:rsidRDefault="00000000">
      <w:pPr>
        <w:spacing w:after="519"/>
        <w:ind w:left="-5" w:right="36"/>
      </w:pPr>
      <w:r>
        <w:t xml:space="preserve">Apart from the search module, the system will have a feature of subject classification. This module will accept a scientific article as an input and classify it into one or more of these categories, e.g., Politics’, ‘Business’ and ‘Health’. The subject classification module can be developed as an independent application or integrated as a core part of the search engine. </w:t>
      </w:r>
    </w:p>
    <w:p w14:paraId="7E271AA2" w14:textId="77777777" w:rsidR="00B917C2" w:rsidRDefault="00000000">
      <w:pPr>
        <w:pStyle w:val="Heading1"/>
        <w:ind w:left="-5"/>
      </w:pPr>
      <w:bookmarkStart w:id="1" w:name="_Toc13236"/>
      <w:r>
        <w:t xml:space="preserve">Crawler </w:t>
      </w:r>
      <w:bookmarkEnd w:id="1"/>
    </w:p>
    <w:p w14:paraId="3D35A1C0" w14:textId="77777777" w:rsidR="00B917C2" w:rsidRDefault="00000000">
      <w:pPr>
        <w:ind w:left="-5" w:right="36"/>
      </w:pPr>
      <w:r>
        <w:t xml:space="preserve">A crawler, or alternatively a ‘web crawler’, ‘spider’, or ‘robot’, is an automated computer program that explores the World Wide Web for the purpose of finding, indexing, and gathering information from web pages. While search engines like Google use crawlers to create indexes that enable faster and more accurate search results, they are also used generally in data mining, tracking web changes, and creating digital archives. </w:t>
      </w:r>
    </w:p>
    <w:p w14:paraId="4D8B27FA" w14:textId="77777777" w:rsidR="00B917C2" w:rsidRDefault="00000000">
      <w:pPr>
        <w:spacing w:after="177" w:line="259" w:lineRule="auto"/>
        <w:ind w:left="0" w:right="0" w:firstLine="0"/>
        <w:jc w:val="left"/>
      </w:pPr>
      <w:r>
        <w:t xml:space="preserve"> </w:t>
      </w:r>
    </w:p>
    <w:p w14:paraId="6E898ADE" w14:textId="77777777" w:rsidR="00B917C2" w:rsidRDefault="00000000">
      <w:pPr>
        <w:spacing w:after="0" w:line="259" w:lineRule="auto"/>
        <w:ind w:left="0" w:right="0" w:firstLine="0"/>
        <w:jc w:val="left"/>
      </w:pPr>
      <w:r>
        <w:t xml:space="preserve"> </w:t>
      </w:r>
    </w:p>
    <w:p w14:paraId="2DA159D1" w14:textId="77777777" w:rsidR="00B917C2" w:rsidRDefault="00000000">
      <w:pPr>
        <w:spacing w:after="56" w:line="259" w:lineRule="auto"/>
        <w:ind w:left="0" w:right="0" w:firstLine="0"/>
        <w:jc w:val="right"/>
      </w:pPr>
      <w:r>
        <w:rPr>
          <w:noProof/>
        </w:rPr>
        <w:lastRenderedPageBreak/>
        <w:drawing>
          <wp:inline distT="0" distB="0" distL="0" distR="0" wp14:anchorId="42C021B3" wp14:editId="5FD99808">
            <wp:extent cx="5943600" cy="4894580"/>
            <wp:effectExtent l="0" t="0" r="0" b="0"/>
            <wp:docPr id="1178" name="Picture 1178"/>
            <wp:cNvGraphicFramePr/>
            <a:graphic xmlns:a="http://schemas.openxmlformats.org/drawingml/2006/main">
              <a:graphicData uri="http://schemas.openxmlformats.org/drawingml/2006/picture">
                <pic:pic xmlns:pic="http://schemas.openxmlformats.org/drawingml/2006/picture">
                  <pic:nvPicPr>
                    <pic:cNvPr id="1178" name="Picture 1178"/>
                    <pic:cNvPicPr/>
                  </pic:nvPicPr>
                  <pic:blipFill>
                    <a:blip r:embed="rId22"/>
                    <a:stretch>
                      <a:fillRect/>
                    </a:stretch>
                  </pic:blipFill>
                  <pic:spPr>
                    <a:xfrm>
                      <a:off x="0" y="0"/>
                      <a:ext cx="5943600" cy="4894580"/>
                    </a:xfrm>
                    <a:prstGeom prst="rect">
                      <a:avLst/>
                    </a:prstGeom>
                  </pic:spPr>
                </pic:pic>
              </a:graphicData>
            </a:graphic>
          </wp:inline>
        </w:drawing>
      </w:r>
      <w:r>
        <w:rPr>
          <w:rFonts w:ascii="Aptos" w:eastAsia="Aptos" w:hAnsi="Aptos" w:cs="Aptos"/>
        </w:rPr>
        <w:t xml:space="preserve"> </w:t>
      </w:r>
    </w:p>
    <w:p w14:paraId="21FF6172" w14:textId="77777777" w:rsidR="00B917C2" w:rsidRDefault="00000000">
      <w:pPr>
        <w:spacing w:after="232" w:line="265" w:lineRule="auto"/>
        <w:ind w:right="55"/>
        <w:jc w:val="center"/>
      </w:pPr>
      <w:r>
        <w:rPr>
          <w:rFonts w:ascii="Aptos" w:eastAsia="Aptos" w:hAnsi="Aptos" w:cs="Aptos"/>
          <w:i/>
          <w:color w:val="0E2841"/>
          <w:sz w:val="18"/>
        </w:rPr>
        <w:t>Figure 1: Web crawler workflow</w:t>
      </w:r>
      <w:r>
        <w:rPr>
          <w:i/>
          <w:color w:val="0E2841"/>
          <w:sz w:val="18"/>
        </w:rPr>
        <w:t xml:space="preserve"> </w:t>
      </w:r>
    </w:p>
    <w:p w14:paraId="5D4A26EF" w14:textId="77777777" w:rsidR="00B917C2" w:rsidRDefault="00000000">
      <w:pPr>
        <w:spacing w:after="180" w:line="259" w:lineRule="auto"/>
        <w:ind w:left="0" w:right="0" w:firstLine="0"/>
        <w:jc w:val="left"/>
      </w:pPr>
      <w:r>
        <w:t xml:space="preserve"> </w:t>
      </w:r>
    </w:p>
    <w:p w14:paraId="00C47479" w14:textId="77777777" w:rsidR="00B917C2" w:rsidRDefault="00000000">
      <w:pPr>
        <w:ind w:left="-5" w:right="36"/>
      </w:pPr>
      <w:r>
        <w:t xml:space="preserve">Web crawlers read websites, read their pages and other content as they create entries for a search engine's index. Their basic function is to make users have access to a wide, accurate, and updated inventory of web content. For companies, crawlers are central in the process of having a strong online presence by underpinning SEO, frontend performance, and web marketing activities. Search engines such as Google, Bing, and Yahoo rely on these spiders to correctly index new or changed pages so users can retrieve them more quickly and effectively. Without them, search engines will not be able to figure out when new content is available on your site. </w:t>
      </w:r>
    </w:p>
    <w:p w14:paraId="0BB4EAAD" w14:textId="77777777" w:rsidR="00B917C2" w:rsidRDefault="00000000">
      <w:pPr>
        <w:spacing w:after="180" w:line="259" w:lineRule="auto"/>
        <w:ind w:left="0" w:right="0" w:firstLine="0"/>
        <w:jc w:val="left"/>
      </w:pPr>
      <w:r>
        <w:t xml:space="preserve"> </w:t>
      </w:r>
    </w:p>
    <w:p w14:paraId="369BA27A" w14:textId="77777777" w:rsidR="00B917C2" w:rsidRDefault="00000000">
      <w:pPr>
        <w:spacing w:after="0" w:line="259" w:lineRule="auto"/>
        <w:ind w:left="0" w:right="0" w:firstLine="0"/>
        <w:jc w:val="left"/>
      </w:pPr>
      <w:r>
        <w:t xml:space="preserve"> </w:t>
      </w:r>
    </w:p>
    <w:p w14:paraId="0BB4E712" w14:textId="77777777" w:rsidR="00B917C2" w:rsidRDefault="00000000">
      <w:pPr>
        <w:pStyle w:val="Heading2"/>
        <w:ind w:left="-5"/>
      </w:pPr>
      <w:bookmarkStart w:id="2" w:name="_Toc13237"/>
      <w:r>
        <w:lastRenderedPageBreak/>
        <w:t xml:space="preserve">Find Publication title and link </w:t>
      </w:r>
      <w:bookmarkEnd w:id="2"/>
    </w:p>
    <w:p w14:paraId="36115703" w14:textId="77777777" w:rsidR="00B917C2" w:rsidRDefault="00000000">
      <w:pPr>
        <w:ind w:left="-5" w:right="36"/>
      </w:pPr>
      <w:r>
        <w:t xml:space="preserve">The program creates a Selenium browser to search paginated listing pages from a web site. On every page, it waits until there are either results or the page indicates that there are no results. It then extracts all listings present by getting the title text and link from within each result container. There is also a helper function that scrapes a single page in its own browser session to enable multiple pages to be processed concurrently using a thread pool. On getting results back, the scraper concatenates them, reports on progress, and early termination if it encounters empty pages. Finally, it eliminates duplicates for all the results collected by their link and returns a clean list of unique listings. </w:t>
      </w:r>
    </w:p>
    <w:p w14:paraId="5243CDC7" w14:textId="77777777" w:rsidR="00B917C2" w:rsidRDefault="00000000">
      <w:pPr>
        <w:spacing w:after="60" w:line="259" w:lineRule="auto"/>
        <w:ind w:left="0" w:right="0" w:firstLine="0"/>
        <w:jc w:val="right"/>
      </w:pPr>
      <w:r>
        <w:rPr>
          <w:noProof/>
        </w:rPr>
        <w:drawing>
          <wp:inline distT="0" distB="0" distL="0" distR="0" wp14:anchorId="39AA5A1A" wp14:editId="574F6033">
            <wp:extent cx="5943346" cy="5827395"/>
            <wp:effectExtent l="0" t="0" r="0" b="0"/>
            <wp:docPr id="1216" name="Picture 1216"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216" name="Picture 1216"/>
                    <pic:cNvPicPr/>
                  </pic:nvPicPr>
                  <pic:blipFill>
                    <a:blip r:embed="rId23"/>
                    <a:stretch>
                      <a:fillRect/>
                    </a:stretch>
                  </pic:blipFill>
                  <pic:spPr>
                    <a:xfrm>
                      <a:off x="0" y="0"/>
                      <a:ext cx="5943346" cy="5827395"/>
                    </a:xfrm>
                    <a:prstGeom prst="rect">
                      <a:avLst/>
                    </a:prstGeom>
                  </pic:spPr>
                </pic:pic>
              </a:graphicData>
            </a:graphic>
          </wp:inline>
        </w:drawing>
      </w:r>
      <w:r>
        <w:rPr>
          <w:rFonts w:ascii="Aptos" w:eastAsia="Aptos" w:hAnsi="Aptos" w:cs="Aptos"/>
        </w:rPr>
        <w:t xml:space="preserve"> </w:t>
      </w:r>
    </w:p>
    <w:p w14:paraId="0E3A3445" w14:textId="77777777" w:rsidR="00B917C2" w:rsidRDefault="00000000">
      <w:pPr>
        <w:spacing w:after="0" w:line="265" w:lineRule="auto"/>
        <w:ind w:right="55"/>
        <w:jc w:val="center"/>
      </w:pPr>
      <w:r>
        <w:rPr>
          <w:rFonts w:ascii="Aptos" w:eastAsia="Aptos" w:hAnsi="Aptos" w:cs="Aptos"/>
          <w:i/>
          <w:color w:val="0E2841"/>
          <w:sz w:val="18"/>
        </w:rPr>
        <w:t xml:space="preserve">Figure 2: Function for scraping publication links </w:t>
      </w:r>
    </w:p>
    <w:p w14:paraId="69F400E6" w14:textId="77777777" w:rsidR="00B917C2" w:rsidRDefault="00000000">
      <w:pPr>
        <w:pStyle w:val="Heading2"/>
        <w:ind w:left="-5"/>
      </w:pPr>
      <w:bookmarkStart w:id="3" w:name="_Toc13238"/>
      <w:r>
        <w:lastRenderedPageBreak/>
        <w:t xml:space="preserve">Crawl Author Name and Profile Link </w:t>
      </w:r>
      <w:bookmarkEnd w:id="3"/>
    </w:p>
    <w:p w14:paraId="50D35C7B" w14:textId="77777777" w:rsidR="00B917C2" w:rsidRDefault="00000000">
      <w:pPr>
        <w:spacing w:after="8"/>
        <w:ind w:left="-5" w:right="36"/>
      </w:pPr>
      <w:r>
        <w:t>This technique extracts author information from a page by identifying person profile links which appear above a navigation tab bar. It accomplishes this by first locating the Y-position of the tab bar holding items like "Overview" by trying various XPath selectors - if this fails, it uses Y-position 900 as a backup threshold default. Then, it identifies all anchor tags that contain "/</w:t>
      </w:r>
      <w:proofErr w:type="spellStart"/>
      <w:r>
        <w:t>en</w:t>
      </w:r>
      <w:proofErr w:type="spellEnd"/>
      <w:r>
        <w:t xml:space="preserve">/persons/" in their </w:t>
      </w:r>
      <w:proofErr w:type="spellStart"/>
      <w:r>
        <w:t>href</w:t>
      </w:r>
      <w:proofErr w:type="spellEnd"/>
      <w:r>
        <w:t xml:space="preserve"> attribute, and it also separates them to check if the Y-position of every link is above the tab bar limit to make sure it only considers header-level author links and not links in the main content area. For each qualifying link, it obtains the author's name by trying to take text from a nested span element as a fallback or taking the direct text content of the anchor. It verifies that the </w:t>
      </w:r>
      <w:proofErr w:type="spellStart"/>
      <w:r>
        <w:t>href</w:t>
      </w:r>
      <w:proofErr w:type="spellEnd"/>
      <w:r>
        <w:t xml:space="preserve"> is a valid person profile URL and that the text fetched seems to be an actual person's name before pushing onto the candidates list. It then deduplicates on name-</w:t>
      </w:r>
      <w:proofErr w:type="spellStart"/>
      <w:r>
        <w:t>href</w:t>
      </w:r>
      <w:proofErr w:type="spellEnd"/>
      <w:r>
        <w:t xml:space="preserve"> pairs and returns a deduplicated list of author dictionaries with name and profile URL after successfully harvesting the notable contributors or authors of the content without navigation chrome and directory links. </w:t>
      </w:r>
      <w:r>
        <w:br w:type="page"/>
      </w:r>
    </w:p>
    <w:p w14:paraId="578FCE39" w14:textId="77777777" w:rsidR="00B917C2" w:rsidRDefault="00000000">
      <w:pPr>
        <w:spacing w:after="60" w:line="259" w:lineRule="auto"/>
        <w:ind w:left="0" w:right="0" w:firstLine="0"/>
        <w:jc w:val="right"/>
      </w:pPr>
      <w:r>
        <w:rPr>
          <w:noProof/>
        </w:rPr>
        <w:lastRenderedPageBreak/>
        <w:drawing>
          <wp:inline distT="0" distB="0" distL="0" distR="0" wp14:anchorId="1B2A6CAE" wp14:editId="4598151E">
            <wp:extent cx="5943473" cy="7171690"/>
            <wp:effectExtent l="0" t="0" r="0" b="0"/>
            <wp:docPr id="1287" name="Picture 1287"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1287" name="Picture 1287"/>
                    <pic:cNvPicPr/>
                  </pic:nvPicPr>
                  <pic:blipFill>
                    <a:blip r:embed="rId24"/>
                    <a:stretch>
                      <a:fillRect/>
                    </a:stretch>
                  </pic:blipFill>
                  <pic:spPr>
                    <a:xfrm>
                      <a:off x="0" y="0"/>
                      <a:ext cx="5943473" cy="7171690"/>
                    </a:xfrm>
                    <a:prstGeom prst="rect">
                      <a:avLst/>
                    </a:prstGeom>
                  </pic:spPr>
                </pic:pic>
              </a:graphicData>
            </a:graphic>
          </wp:inline>
        </w:drawing>
      </w:r>
      <w:r>
        <w:rPr>
          <w:rFonts w:ascii="Aptos" w:eastAsia="Aptos" w:hAnsi="Aptos" w:cs="Aptos"/>
        </w:rPr>
        <w:t xml:space="preserve"> </w:t>
      </w:r>
    </w:p>
    <w:p w14:paraId="42E73DFE" w14:textId="77777777" w:rsidR="00B917C2" w:rsidRDefault="00000000">
      <w:pPr>
        <w:spacing w:after="30" w:line="259" w:lineRule="auto"/>
        <w:ind w:left="2215" w:right="0"/>
        <w:jc w:val="left"/>
      </w:pPr>
      <w:r>
        <w:rPr>
          <w:rFonts w:ascii="Aptos" w:eastAsia="Aptos" w:hAnsi="Aptos" w:cs="Aptos"/>
          <w:i/>
          <w:color w:val="0E2841"/>
          <w:sz w:val="18"/>
        </w:rPr>
        <w:t xml:space="preserve">Figure 3: Function to scan author name and available profile link </w:t>
      </w:r>
    </w:p>
    <w:p w14:paraId="3C421895" w14:textId="77777777" w:rsidR="00B917C2" w:rsidRDefault="00000000">
      <w:pPr>
        <w:pStyle w:val="Heading2"/>
        <w:ind w:left="-5"/>
      </w:pPr>
      <w:bookmarkStart w:id="4" w:name="_Toc13239"/>
      <w:r>
        <w:t xml:space="preserve">Crawl Publication Date, Abstract, and other info </w:t>
      </w:r>
      <w:bookmarkEnd w:id="4"/>
    </w:p>
    <w:p w14:paraId="4EB5E7C4" w14:textId="77777777" w:rsidR="00B917C2" w:rsidRDefault="00000000">
      <w:pPr>
        <w:spacing w:after="8"/>
        <w:ind w:left="-5" w:right="36"/>
      </w:pPr>
      <w:r>
        <w:t xml:space="preserve">This approach opens a publication detail page in Selenium and first handles the cookie consent popup if present. It waits for the page title (&lt;h1&gt;) to load, then extracts the publication title (falling </w:t>
      </w:r>
      <w:r>
        <w:lastRenderedPageBreak/>
        <w:t xml:space="preserve">back to a given hint if necessary). To reveal hidden content, it tries clicking "show more" buttons. It then attempts to extract author information in three steps: first, by collecting profile anchors above the navigation bar (most reliable); second, by parsing the subtitle line that often contains "Surname, Initials"; and third, by reading metadata tags if needed. After that, it tries to determine the publication date from elements like &lt;span class="date"&gt; or &lt;time&gt;. For the abstract, it follows a sequence of increasingly broad strategies: checking standard abstract containers, looking for headings containing "Abstract," scanning nearby text, checking meta tags, and finally falling back to scanning general text blocks for substantial content. At the end, it returns a dictionary containing the publication’s </w:t>
      </w:r>
      <w:r>
        <w:rPr>
          <w:b/>
        </w:rPr>
        <w:t>title, link, abstract, publication date, and a list of authors</w:t>
      </w:r>
      <w:r>
        <w:t xml:space="preserve"> (each with a name and optional profile link). </w:t>
      </w:r>
      <w:r>
        <w:br w:type="page"/>
      </w:r>
    </w:p>
    <w:p w14:paraId="338929AA" w14:textId="77777777" w:rsidR="00B917C2" w:rsidRDefault="00000000">
      <w:pPr>
        <w:spacing w:after="60" w:line="259" w:lineRule="auto"/>
        <w:ind w:left="0" w:right="0" w:firstLine="0"/>
        <w:jc w:val="right"/>
      </w:pPr>
      <w:r>
        <w:rPr>
          <w:noProof/>
        </w:rPr>
        <w:lastRenderedPageBreak/>
        <w:drawing>
          <wp:inline distT="0" distB="0" distL="0" distR="0" wp14:anchorId="766F0BCB" wp14:editId="1D245A2B">
            <wp:extent cx="5943600" cy="7381875"/>
            <wp:effectExtent l="0" t="0" r="0" b="0"/>
            <wp:docPr id="1338" name="Picture 1338"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338" name="Picture 1338"/>
                    <pic:cNvPicPr/>
                  </pic:nvPicPr>
                  <pic:blipFill>
                    <a:blip r:embed="rId25"/>
                    <a:stretch>
                      <a:fillRect/>
                    </a:stretch>
                  </pic:blipFill>
                  <pic:spPr>
                    <a:xfrm>
                      <a:off x="0" y="0"/>
                      <a:ext cx="5943600" cy="7381875"/>
                    </a:xfrm>
                    <a:prstGeom prst="rect">
                      <a:avLst/>
                    </a:prstGeom>
                  </pic:spPr>
                </pic:pic>
              </a:graphicData>
            </a:graphic>
          </wp:inline>
        </w:drawing>
      </w:r>
      <w:r>
        <w:rPr>
          <w:rFonts w:ascii="Aptos" w:eastAsia="Aptos" w:hAnsi="Aptos" w:cs="Aptos"/>
        </w:rPr>
        <w:t xml:space="preserve"> </w:t>
      </w:r>
    </w:p>
    <w:p w14:paraId="301021F8" w14:textId="77777777" w:rsidR="00B917C2" w:rsidRDefault="00000000">
      <w:pPr>
        <w:spacing w:after="30" w:line="259" w:lineRule="auto"/>
        <w:ind w:left="2468" w:right="0"/>
        <w:jc w:val="left"/>
      </w:pPr>
      <w:r>
        <w:rPr>
          <w:rFonts w:ascii="Aptos" w:eastAsia="Aptos" w:hAnsi="Aptos" w:cs="Aptos"/>
          <w:i/>
          <w:color w:val="0E2841"/>
          <w:sz w:val="18"/>
        </w:rPr>
        <w:t xml:space="preserve">Figure 4: Function to extract publication date and abstract </w:t>
      </w:r>
    </w:p>
    <w:p w14:paraId="75F3FE4F" w14:textId="77777777" w:rsidR="00B917C2" w:rsidRDefault="00000000">
      <w:pPr>
        <w:pStyle w:val="Heading2"/>
        <w:spacing w:after="160"/>
        <w:ind w:left="-5"/>
      </w:pPr>
      <w:bookmarkStart w:id="5" w:name="_Toc13240"/>
      <w:r>
        <w:lastRenderedPageBreak/>
        <w:t xml:space="preserve">Search Functionality: </w:t>
      </w:r>
      <w:bookmarkEnd w:id="5"/>
    </w:p>
    <w:p w14:paraId="2C700706" w14:textId="77777777" w:rsidR="00B917C2" w:rsidRDefault="00000000">
      <w:pPr>
        <w:pStyle w:val="Heading3"/>
        <w:ind w:left="355"/>
      </w:pPr>
      <w:bookmarkStart w:id="6" w:name="_Toc13241"/>
      <w:r>
        <w:t>1.</w:t>
      </w:r>
      <w:r>
        <w:rPr>
          <w:rFonts w:ascii="Arial" w:eastAsia="Arial" w:hAnsi="Arial" w:cs="Arial"/>
        </w:rPr>
        <w:t xml:space="preserve"> </w:t>
      </w:r>
      <w:r>
        <w:t xml:space="preserve">Text Processing and Normalization </w:t>
      </w:r>
      <w:bookmarkEnd w:id="6"/>
    </w:p>
    <w:p w14:paraId="60CA416D" w14:textId="77777777" w:rsidR="00B917C2" w:rsidRDefault="00000000">
      <w:pPr>
        <w:ind w:left="-15" w:right="36" w:firstLine="360"/>
      </w:pPr>
      <w:r>
        <w:t xml:space="preserve">The pre-processing by the search engine is processing of all text contents when searching on transforming in several transformations </w:t>
      </w:r>
      <w:proofErr w:type="gramStart"/>
      <w:r>
        <w:t>in order to</w:t>
      </w:r>
      <w:proofErr w:type="gramEnd"/>
      <w:r>
        <w:t xml:space="preserve"> improve the accuracy of a search. All input text is lowercased during input, for case-insensitive matching, and tokenized into words with NLTK (Natural Language Toolkit). Then it gets rid of common words that carry little value, such as “the”, “and” or “is”, and reduces words to their basic format using stemming — for example “algorithms” becomes “algorithm” and “learning” becomes “learn”. Lastly, it removes special characters and punctuation to get clean normalized text. This overall preprocessing guarantees that a search for (e.g.) "Machine Learning" will match publications having "machine learning", "</w:t>
      </w:r>
      <w:proofErr w:type="spellStart"/>
      <w:r>
        <w:t>MachineLearning</w:t>
      </w:r>
      <w:proofErr w:type="spellEnd"/>
      <w:r>
        <w:t xml:space="preserve">", or other similar variants. </w:t>
      </w:r>
    </w:p>
    <w:p w14:paraId="4A3CE10B" w14:textId="77777777" w:rsidR="00B917C2" w:rsidRDefault="00000000">
      <w:pPr>
        <w:spacing w:after="60" w:line="259" w:lineRule="auto"/>
        <w:ind w:left="0" w:right="0" w:firstLine="0"/>
        <w:jc w:val="right"/>
      </w:pPr>
      <w:r>
        <w:rPr>
          <w:noProof/>
        </w:rPr>
        <w:drawing>
          <wp:inline distT="0" distB="0" distL="0" distR="0" wp14:anchorId="16A3DAFF" wp14:editId="27152508">
            <wp:extent cx="5943600" cy="4870450"/>
            <wp:effectExtent l="0" t="0" r="0" b="0"/>
            <wp:docPr id="1386" name="Picture 1386" descr="A computer screen shot of text&#10;&#10;AI-generated content may be incorrect."/>
            <wp:cNvGraphicFramePr/>
            <a:graphic xmlns:a="http://schemas.openxmlformats.org/drawingml/2006/main">
              <a:graphicData uri="http://schemas.openxmlformats.org/drawingml/2006/picture">
                <pic:pic xmlns:pic="http://schemas.openxmlformats.org/drawingml/2006/picture">
                  <pic:nvPicPr>
                    <pic:cNvPr id="1386" name="Picture 1386"/>
                    <pic:cNvPicPr/>
                  </pic:nvPicPr>
                  <pic:blipFill>
                    <a:blip r:embed="rId26"/>
                    <a:stretch>
                      <a:fillRect/>
                    </a:stretch>
                  </pic:blipFill>
                  <pic:spPr>
                    <a:xfrm>
                      <a:off x="0" y="0"/>
                      <a:ext cx="5943600" cy="4870450"/>
                    </a:xfrm>
                    <a:prstGeom prst="rect">
                      <a:avLst/>
                    </a:prstGeom>
                  </pic:spPr>
                </pic:pic>
              </a:graphicData>
            </a:graphic>
          </wp:inline>
        </w:drawing>
      </w:r>
      <w:r>
        <w:rPr>
          <w:rFonts w:ascii="Aptos" w:eastAsia="Aptos" w:hAnsi="Aptos" w:cs="Aptos"/>
        </w:rPr>
        <w:t xml:space="preserve"> </w:t>
      </w:r>
    </w:p>
    <w:p w14:paraId="1C9232CC" w14:textId="77777777" w:rsidR="00B917C2" w:rsidRDefault="00000000">
      <w:pPr>
        <w:spacing w:after="0" w:line="265" w:lineRule="auto"/>
        <w:ind w:right="54"/>
        <w:jc w:val="center"/>
      </w:pPr>
      <w:r>
        <w:rPr>
          <w:rFonts w:ascii="Aptos" w:eastAsia="Aptos" w:hAnsi="Aptos" w:cs="Aptos"/>
          <w:i/>
          <w:color w:val="0E2841"/>
          <w:sz w:val="18"/>
        </w:rPr>
        <w:t xml:space="preserve">Figure 5: Function for pre-processing task and normalization </w:t>
      </w:r>
    </w:p>
    <w:p w14:paraId="2FB380BF" w14:textId="77777777" w:rsidR="00B917C2" w:rsidRDefault="00000000">
      <w:pPr>
        <w:pStyle w:val="Heading3"/>
        <w:ind w:left="355"/>
      </w:pPr>
      <w:bookmarkStart w:id="7" w:name="_Toc13242"/>
      <w:r>
        <w:lastRenderedPageBreak/>
        <w:t>2.</w:t>
      </w:r>
      <w:r>
        <w:rPr>
          <w:rFonts w:ascii="Arial" w:eastAsia="Arial" w:hAnsi="Arial" w:cs="Arial"/>
        </w:rPr>
        <w:t xml:space="preserve"> </w:t>
      </w:r>
      <w:r>
        <w:t xml:space="preserve">Multi-Field Search Indexing </w:t>
      </w:r>
      <w:bookmarkEnd w:id="7"/>
    </w:p>
    <w:p w14:paraId="145EE18D" w14:textId="77777777" w:rsidR="00B917C2" w:rsidRDefault="00000000">
      <w:pPr>
        <w:spacing w:after="216"/>
        <w:ind w:left="-15" w:right="36" w:firstLine="360"/>
      </w:pPr>
      <w:r>
        <w:t xml:space="preserve">The search engine consolidates 3 critical data fields per title in its global database, </w:t>
      </w:r>
      <w:proofErr w:type="gramStart"/>
      <w:r>
        <w:t>in order to</w:t>
      </w:r>
      <w:proofErr w:type="gramEnd"/>
      <w:r>
        <w:t xml:space="preserve"> permit flexible search. The system incorporates the full title of the publication, the full author list and the abstract of the publication in a contiguous search text blob for each publication. This integrated method offers multiple points of entry for users to discover relevant papers, whether they are looking for </w:t>
      </w:r>
      <w:proofErr w:type="gramStart"/>
      <w:r>
        <w:t>particular author</w:t>
      </w:r>
      <w:proofErr w:type="gramEnd"/>
      <w:r>
        <w:t xml:space="preserve"> names, technical terms that may be present in titles, or research topics as discussed in abstracts. By indexing in this way across these fields, the search engine allows for results to be pulled up even if the term shows up in only one of the fields. </w:t>
      </w:r>
    </w:p>
    <w:p w14:paraId="16FFA09D" w14:textId="77777777" w:rsidR="00B917C2" w:rsidRDefault="00000000">
      <w:pPr>
        <w:pStyle w:val="Heading3"/>
        <w:ind w:left="355"/>
      </w:pPr>
      <w:bookmarkStart w:id="8" w:name="_Toc13243"/>
      <w:r>
        <w:t>3.</w:t>
      </w:r>
      <w:r>
        <w:rPr>
          <w:rFonts w:ascii="Arial" w:eastAsia="Arial" w:hAnsi="Arial" w:cs="Arial"/>
        </w:rPr>
        <w:t xml:space="preserve"> </w:t>
      </w:r>
      <w:r>
        <w:t xml:space="preserve">TF-IDF Vectorization </w:t>
      </w:r>
      <w:bookmarkEnd w:id="8"/>
    </w:p>
    <w:p w14:paraId="67C157F6" w14:textId="77777777" w:rsidR="00B917C2" w:rsidRDefault="00000000">
      <w:pPr>
        <w:spacing w:after="217"/>
        <w:ind w:left="-15" w:right="36" w:firstLine="360"/>
      </w:pPr>
      <w:r>
        <w:t xml:space="preserve">For text the system converts text into numerical vectors using Term Frequency-Inverse Document Frequency (TF-IDF) to do the math. Term frequency computes how frequently a word occurs in a certain document and Inverse Document Frequency diminishes the weight of words that are common in the documents of the corpus. This combines to form a vector representation in which each article is a point in this large-scale mathematical space, and the coordinates of the point reflect how important each word is relative to the entire collection of articles. This method tends to highlight genuinely interesting content by focusing on unique and salient terms and deemphasizing more common language that happens to appear in many papers. </w:t>
      </w:r>
    </w:p>
    <w:p w14:paraId="7F5869A8" w14:textId="77777777" w:rsidR="00B917C2" w:rsidRDefault="00000000">
      <w:pPr>
        <w:pStyle w:val="Heading3"/>
        <w:ind w:left="355"/>
      </w:pPr>
      <w:bookmarkStart w:id="9" w:name="_Toc13244"/>
      <w:r>
        <w:t>4.</w:t>
      </w:r>
      <w:r>
        <w:rPr>
          <w:rFonts w:ascii="Arial" w:eastAsia="Arial" w:hAnsi="Arial" w:cs="Arial"/>
        </w:rPr>
        <w:t xml:space="preserve"> </w:t>
      </w:r>
      <w:r>
        <w:t xml:space="preserve">Similarity Calculation and Ranking </w:t>
      </w:r>
      <w:bookmarkEnd w:id="9"/>
    </w:p>
    <w:p w14:paraId="7DDA4471" w14:textId="77777777" w:rsidR="00B917C2" w:rsidRDefault="00000000">
      <w:pPr>
        <w:ind w:left="-5" w:right="36"/>
      </w:pPr>
      <w:r>
        <w:t xml:space="preserve">When you perform a search, your search terms are passed along the very same preprocessing pipeline, which means that search and publication content are treated consistently. The query is treated similarly by transforming the processed query into the same vector space as the publications and forming a query vector, which can be compared to each publication vector using math. The system computes the cosine similarity between your query vector and each publication vector, which will tell you the angle that vectors form with each other and therefore how closely the categories of your query can reach the publications. The search results are then sorted by this similarity score and publications with the highest cosine similarity values are returned first, thus the most relevant matches are displayed at the top. </w:t>
      </w:r>
    </w:p>
    <w:p w14:paraId="3980B157" w14:textId="77777777" w:rsidR="00B917C2" w:rsidRDefault="00B917C2">
      <w:pPr>
        <w:sectPr w:rsidR="00B917C2">
          <w:footerReference w:type="even" r:id="rId27"/>
          <w:footerReference w:type="default" r:id="rId28"/>
          <w:footerReference w:type="first" r:id="rId29"/>
          <w:pgSz w:w="12240" w:h="15840"/>
          <w:pgMar w:top="1440" w:right="1389" w:bottom="1567" w:left="1440" w:header="720" w:footer="717" w:gutter="0"/>
          <w:pgNumType w:start="1"/>
          <w:cols w:space="720"/>
        </w:sectPr>
      </w:pPr>
    </w:p>
    <w:p w14:paraId="19202E0D" w14:textId="77777777" w:rsidR="00B917C2" w:rsidRDefault="00000000">
      <w:pPr>
        <w:spacing w:after="60" w:line="259" w:lineRule="auto"/>
        <w:ind w:left="0" w:right="360" w:firstLine="0"/>
        <w:jc w:val="right"/>
      </w:pPr>
      <w:r>
        <w:rPr>
          <w:noProof/>
        </w:rPr>
        <w:lastRenderedPageBreak/>
        <w:drawing>
          <wp:inline distT="0" distB="0" distL="0" distR="0" wp14:anchorId="713A66D1" wp14:editId="688741A1">
            <wp:extent cx="5943600" cy="5478145"/>
            <wp:effectExtent l="0" t="0" r="0" b="0"/>
            <wp:docPr id="1506" name="Picture 1506"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1506" name="Picture 1506"/>
                    <pic:cNvPicPr/>
                  </pic:nvPicPr>
                  <pic:blipFill>
                    <a:blip r:embed="rId30"/>
                    <a:stretch>
                      <a:fillRect/>
                    </a:stretch>
                  </pic:blipFill>
                  <pic:spPr>
                    <a:xfrm>
                      <a:off x="0" y="0"/>
                      <a:ext cx="5943600" cy="5478145"/>
                    </a:xfrm>
                    <a:prstGeom prst="rect">
                      <a:avLst/>
                    </a:prstGeom>
                  </pic:spPr>
                </pic:pic>
              </a:graphicData>
            </a:graphic>
          </wp:inline>
        </w:drawing>
      </w:r>
      <w:r>
        <w:rPr>
          <w:rFonts w:ascii="Aptos" w:eastAsia="Aptos" w:hAnsi="Aptos" w:cs="Aptos"/>
        </w:rPr>
        <w:t xml:space="preserve"> </w:t>
      </w:r>
    </w:p>
    <w:p w14:paraId="02935B3A" w14:textId="77777777" w:rsidR="00B917C2" w:rsidRDefault="00000000">
      <w:pPr>
        <w:spacing w:after="232" w:line="265" w:lineRule="auto"/>
        <w:ind w:right="416"/>
        <w:jc w:val="center"/>
      </w:pPr>
      <w:r>
        <w:rPr>
          <w:rFonts w:ascii="Aptos" w:eastAsia="Aptos" w:hAnsi="Aptos" w:cs="Aptos"/>
          <w:i/>
          <w:color w:val="0E2841"/>
          <w:sz w:val="18"/>
        </w:rPr>
        <w:t xml:space="preserve">Figure 6: Vectorization and calculating cosine similarity </w:t>
      </w:r>
    </w:p>
    <w:p w14:paraId="6A1F83E1" w14:textId="77777777" w:rsidR="00B917C2" w:rsidRDefault="00000000">
      <w:pPr>
        <w:spacing w:after="228" w:line="259" w:lineRule="auto"/>
        <w:ind w:left="0" w:right="0" w:firstLine="0"/>
        <w:jc w:val="left"/>
      </w:pPr>
      <w:r>
        <w:rPr>
          <w:rFonts w:ascii="Aptos" w:eastAsia="Aptos" w:hAnsi="Aptos" w:cs="Aptos"/>
        </w:rPr>
        <w:t xml:space="preserve"> </w:t>
      </w:r>
    </w:p>
    <w:p w14:paraId="56133757" w14:textId="77777777" w:rsidR="00B917C2" w:rsidRDefault="00000000">
      <w:pPr>
        <w:pStyle w:val="Heading3"/>
        <w:ind w:left="355"/>
      </w:pPr>
      <w:bookmarkStart w:id="10" w:name="_Toc13245"/>
      <w:r>
        <w:t>5.</w:t>
      </w:r>
      <w:r>
        <w:rPr>
          <w:rFonts w:ascii="Arial" w:eastAsia="Arial" w:hAnsi="Arial" w:cs="Arial"/>
        </w:rPr>
        <w:t xml:space="preserve"> </w:t>
      </w:r>
      <w:r>
        <w:t xml:space="preserve">Result Filtering and Display </w:t>
      </w:r>
      <w:bookmarkEnd w:id="10"/>
    </w:p>
    <w:p w14:paraId="3A3EE4F7" w14:textId="77777777" w:rsidR="00B917C2" w:rsidRDefault="00000000">
      <w:pPr>
        <w:ind w:left="-15" w:right="410" w:firstLine="360"/>
      </w:pPr>
      <w:r>
        <w:t xml:space="preserve">The search engine even incorporates quality checks to make sure that users are receiving valuable and relevant results for their searches. Finally, a minimum standard of 0.01 has been set on the similarity-based scores, such that only publications that have significant relevance to the query are returned. In respect to performance and focus to relevant matches, the engine returns at most top 50 most relevant publications prioritized by similarity score. Each result also comes with a relevance score between 0.0 and 1.0, indicating how closely the pub matches the query, thereby giving users the opportunity to judge for themselves how well the result matches their research. </w:t>
      </w:r>
    </w:p>
    <w:p w14:paraId="19E2A1D6" w14:textId="77777777" w:rsidR="00B917C2" w:rsidRDefault="00000000">
      <w:pPr>
        <w:spacing w:after="59" w:line="259" w:lineRule="auto"/>
        <w:ind w:left="0" w:right="0" w:firstLine="0"/>
        <w:jc w:val="right"/>
      </w:pPr>
      <w:r>
        <w:rPr>
          <w:noProof/>
        </w:rPr>
        <w:lastRenderedPageBreak/>
        <w:drawing>
          <wp:inline distT="0" distB="0" distL="0" distR="0" wp14:anchorId="27EDB84C" wp14:editId="65C40A48">
            <wp:extent cx="5943600" cy="4690745"/>
            <wp:effectExtent l="0" t="0" r="0" b="0"/>
            <wp:docPr id="1542" name="Picture 1542" descr="A screenshot of a chat&#10;&#10;AI-generated content may be incorrect."/>
            <wp:cNvGraphicFramePr/>
            <a:graphic xmlns:a="http://schemas.openxmlformats.org/drawingml/2006/main">
              <a:graphicData uri="http://schemas.openxmlformats.org/drawingml/2006/picture">
                <pic:pic xmlns:pic="http://schemas.openxmlformats.org/drawingml/2006/picture">
                  <pic:nvPicPr>
                    <pic:cNvPr id="1542" name="Picture 1542"/>
                    <pic:cNvPicPr/>
                  </pic:nvPicPr>
                  <pic:blipFill>
                    <a:blip r:embed="rId31"/>
                    <a:stretch>
                      <a:fillRect/>
                    </a:stretch>
                  </pic:blipFill>
                  <pic:spPr>
                    <a:xfrm>
                      <a:off x="0" y="0"/>
                      <a:ext cx="5943600" cy="4690745"/>
                    </a:xfrm>
                    <a:prstGeom prst="rect">
                      <a:avLst/>
                    </a:prstGeom>
                  </pic:spPr>
                </pic:pic>
              </a:graphicData>
            </a:graphic>
          </wp:inline>
        </w:drawing>
      </w:r>
      <w:r>
        <w:rPr>
          <w:rFonts w:ascii="Aptos" w:eastAsia="Aptos" w:hAnsi="Aptos" w:cs="Aptos"/>
        </w:rPr>
        <w:t xml:space="preserve"> </w:t>
      </w:r>
    </w:p>
    <w:p w14:paraId="26675ADF" w14:textId="77777777" w:rsidR="00B917C2" w:rsidRDefault="00000000">
      <w:pPr>
        <w:spacing w:after="232" w:line="265" w:lineRule="auto"/>
        <w:ind w:right="412"/>
        <w:jc w:val="center"/>
      </w:pPr>
      <w:r>
        <w:rPr>
          <w:rFonts w:ascii="Aptos" w:eastAsia="Aptos" w:hAnsi="Aptos" w:cs="Aptos"/>
          <w:i/>
          <w:color w:val="0E2841"/>
          <w:sz w:val="18"/>
        </w:rPr>
        <w:t>Figure 7: UI for the search engine with score</w:t>
      </w:r>
      <w:r>
        <w:rPr>
          <w:i/>
          <w:color w:val="0E2841"/>
          <w:sz w:val="18"/>
        </w:rPr>
        <w:t xml:space="preserve"> </w:t>
      </w:r>
    </w:p>
    <w:p w14:paraId="6615E577" w14:textId="77777777" w:rsidR="00B917C2" w:rsidRDefault="00000000">
      <w:pPr>
        <w:spacing w:after="257" w:line="259" w:lineRule="auto"/>
        <w:ind w:left="0" w:right="0" w:firstLine="0"/>
        <w:jc w:val="left"/>
      </w:pPr>
      <w:r>
        <w:rPr>
          <w:rFonts w:ascii="Aptos" w:eastAsia="Aptos" w:hAnsi="Aptos" w:cs="Aptos"/>
        </w:rPr>
        <w:t xml:space="preserve"> </w:t>
      </w:r>
    </w:p>
    <w:p w14:paraId="7110F8DE" w14:textId="77777777" w:rsidR="00B917C2" w:rsidRDefault="00000000">
      <w:pPr>
        <w:pStyle w:val="Heading2"/>
        <w:spacing w:after="35"/>
        <w:ind w:left="0" w:firstLine="0"/>
      </w:pPr>
      <w:bookmarkStart w:id="11" w:name="_Toc13246"/>
      <w:r>
        <w:rPr>
          <w:rFonts w:ascii="Aptos Display" w:eastAsia="Aptos Display" w:hAnsi="Aptos Display" w:cs="Aptos Display"/>
        </w:rPr>
        <w:t xml:space="preserve">Automatic Scheduler </w:t>
      </w:r>
      <w:bookmarkEnd w:id="11"/>
    </w:p>
    <w:p w14:paraId="33285968" w14:textId="77777777" w:rsidR="00B917C2" w:rsidRDefault="00000000">
      <w:pPr>
        <w:spacing w:after="162" w:line="276" w:lineRule="auto"/>
        <w:ind w:left="-5" w:right="370"/>
        <w:jc w:val="left"/>
      </w:pPr>
      <w:r>
        <w:t xml:space="preserve">The script develops a scheduler in the background using </w:t>
      </w:r>
      <w:proofErr w:type="spellStart"/>
      <w:r>
        <w:t>APScheduler</w:t>
      </w:r>
      <w:proofErr w:type="spellEnd"/>
      <w:r>
        <w:t xml:space="preserve"> to run a crawler script on a weekly basis at regular intervals. The script develops a function `</w:t>
      </w:r>
      <w:proofErr w:type="spellStart"/>
      <w:r>
        <w:t>run_crawler</w:t>
      </w:r>
      <w:proofErr w:type="spellEnd"/>
      <w:r>
        <w:t xml:space="preserve">` that prints a starting message, enables the project's virtual environment in Python, and runs the crawler.py script as a subprocess. In the` __main__` section, a </w:t>
      </w:r>
      <w:proofErr w:type="spellStart"/>
      <w:r>
        <w:t>BackgroundScheduler</w:t>
      </w:r>
      <w:proofErr w:type="spellEnd"/>
      <w:r>
        <w:t xml:space="preserve"> is created and a </w:t>
      </w:r>
      <w:proofErr w:type="spellStart"/>
      <w:r>
        <w:t>cron</w:t>
      </w:r>
      <w:proofErr w:type="spellEnd"/>
      <w:r>
        <w:t xml:space="preserve"> job is scheduled to run `</w:t>
      </w:r>
      <w:proofErr w:type="spellStart"/>
      <w:r>
        <w:t>run_crawler</w:t>
      </w:r>
      <w:proofErr w:type="spellEnd"/>
      <w:r>
        <w:t>` at midnight every Sunday. After being scheduled, the script goes into an infinite loop with a sleep timer so that the scheduler keeps running in the background until the process is interrupted. If the script is interrupted by `</w:t>
      </w:r>
      <w:proofErr w:type="spellStart"/>
      <w:r>
        <w:t>Ctrl+C</w:t>
      </w:r>
      <w:proofErr w:type="spellEnd"/>
      <w:r>
        <w:t xml:space="preserve">` or a system signal, the scheduler is terminated cleanly. </w:t>
      </w:r>
    </w:p>
    <w:p w14:paraId="2DFAAEE4" w14:textId="77777777" w:rsidR="00B917C2" w:rsidRDefault="00000000">
      <w:pPr>
        <w:spacing w:after="59" w:line="259" w:lineRule="auto"/>
        <w:ind w:left="0" w:right="360" w:firstLine="0"/>
        <w:jc w:val="right"/>
      </w:pPr>
      <w:r>
        <w:rPr>
          <w:noProof/>
        </w:rPr>
        <w:lastRenderedPageBreak/>
        <w:drawing>
          <wp:inline distT="0" distB="0" distL="0" distR="0" wp14:anchorId="2CCB61B8" wp14:editId="1170A976">
            <wp:extent cx="5943219" cy="5472430"/>
            <wp:effectExtent l="0" t="0" r="0" b="0"/>
            <wp:docPr id="1576" name="Picture 1576"/>
            <wp:cNvGraphicFramePr/>
            <a:graphic xmlns:a="http://schemas.openxmlformats.org/drawingml/2006/main">
              <a:graphicData uri="http://schemas.openxmlformats.org/drawingml/2006/picture">
                <pic:pic xmlns:pic="http://schemas.openxmlformats.org/drawingml/2006/picture">
                  <pic:nvPicPr>
                    <pic:cNvPr id="1576" name="Picture 1576"/>
                    <pic:cNvPicPr/>
                  </pic:nvPicPr>
                  <pic:blipFill>
                    <a:blip r:embed="rId32"/>
                    <a:stretch>
                      <a:fillRect/>
                    </a:stretch>
                  </pic:blipFill>
                  <pic:spPr>
                    <a:xfrm>
                      <a:off x="0" y="0"/>
                      <a:ext cx="5943219" cy="5472430"/>
                    </a:xfrm>
                    <a:prstGeom prst="rect">
                      <a:avLst/>
                    </a:prstGeom>
                  </pic:spPr>
                </pic:pic>
              </a:graphicData>
            </a:graphic>
          </wp:inline>
        </w:drawing>
      </w:r>
      <w:r>
        <w:rPr>
          <w:rFonts w:ascii="Aptos" w:eastAsia="Aptos" w:hAnsi="Aptos" w:cs="Aptos"/>
        </w:rPr>
        <w:t xml:space="preserve"> </w:t>
      </w:r>
    </w:p>
    <w:p w14:paraId="05143EF1" w14:textId="77777777" w:rsidR="00B917C2" w:rsidRDefault="00000000">
      <w:pPr>
        <w:spacing w:after="543" w:line="265" w:lineRule="auto"/>
        <w:ind w:right="413"/>
        <w:jc w:val="center"/>
      </w:pPr>
      <w:r>
        <w:rPr>
          <w:rFonts w:ascii="Aptos" w:eastAsia="Aptos" w:hAnsi="Aptos" w:cs="Aptos"/>
          <w:i/>
          <w:color w:val="0E2841"/>
          <w:sz w:val="18"/>
        </w:rPr>
        <w:t>Figure 8: Automatic crawl scheduler</w:t>
      </w:r>
      <w:r>
        <w:rPr>
          <w:i/>
          <w:color w:val="0E2841"/>
          <w:sz w:val="18"/>
        </w:rPr>
        <w:t xml:space="preserve"> </w:t>
      </w:r>
    </w:p>
    <w:p w14:paraId="74BF5C6B" w14:textId="77777777" w:rsidR="00B917C2" w:rsidRDefault="00000000">
      <w:pPr>
        <w:pStyle w:val="Heading1"/>
        <w:ind w:left="-5"/>
      </w:pPr>
      <w:bookmarkStart w:id="12" w:name="_Toc13247"/>
      <w:r>
        <w:t xml:space="preserve">Document Classification </w:t>
      </w:r>
      <w:bookmarkEnd w:id="12"/>
    </w:p>
    <w:p w14:paraId="6C496FE7" w14:textId="77777777" w:rsidR="00B917C2" w:rsidRDefault="00000000">
      <w:pPr>
        <w:ind w:left="-5" w:right="407"/>
      </w:pPr>
      <w:r>
        <w:t xml:space="preserve">The goal of this assignment is to build a document classification system that automatically categorizes text documents into predefined classes: Politics, Business, and Health. The system will be implemented using two machine learning approaches: Naive Bayes classifier and Logistic Regression. </w:t>
      </w:r>
    </w:p>
    <w:p w14:paraId="5856D47F" w14:textId="77777777" w:rsidR="00B917C2" w:rsidRDefault="00000000">
      <w:pPr>
        <w:ind w:left="-5" w:right="408"/>
      </w:pPr>
      <w:r>
        <w:t xml:space="preserve">The Naive Bayes classifier is a probabilistic model based on Bayes’ Theorem, commonly used for classification tasks. It operates under the simplifying assumption that features (words or attributes) are conditionally independent given the class label—hence the term “naive” (Russell &amp; Norvig, 2016). </w:t>
      </w:r>
    </w:p>
    <w:p w14:paraId="1622F56A" w14:textId="77777777" w:rsidR="00B917C2" w:rsidRDefault="00000000">
      <w:pPr>
        <w:ind w:left="-5" w:right="415"/>
      </w:pPr>
      <w:r>
        <w:lastRenderedPageBreak/>
        <w:t xml:space="preserve">In contrast, Logistic Regression, classification as a probability estimation problem, where each document receives probability scores for all three categories (Politics, Business, Health). The algorithm learns optimal feature weights during training, enabling it to identify which textual elements most strongly indicate specific categories. The final classification decision corresponds to the category with the highest probability score. </w:t>
      </w:r>
    </w:p>
    <w:p w14:paraId="562D9EDA" w14:textId="77777777" w:rsidR="00B917C2" w:rsidRDefault="00000000">
      <w:pPr>
        <w:ind w:left="-5" w:right="36"/>
      </w:pPr>
      <w:r>
        <w:t xml:space="preserve">The process involves the following key steps: </w:t>
      </w:r>
    </w:p>
    <w:p w14:paraId="2F33E5A4" w14:textId="77777777" w:rsidR="00B917C2" w:rsidRDefault="00000000">
      <w:pPr>
        <w:numPr>
          <w:ilvl w:val="0"/>
          <w:numId w:val="1"/>
        </w:numPr>
        <w:spacing w:after="20"/>
        <w:ind w:right="36" w:hanging="360"/>
      </w:pPr>
      <w:r>
        <w:rPr>
          <w:b/>
        </w:rPr>
        <w:t>Data Collection</w:t>
      </w:r>
      <w:r>
        <w:t xml:space="preserve">: CSV-based loading of training documents and categories </w:t>
      </w:r>
    </w:p>
    <w:p w14:paraId="74FD9340" w14:textId="77777777" w:rsidR="00B917C2" w:rsidRDefault="00000000">
      <w:pPr>
        <w:numPr>
          <w:ilvl w:val="0"/>
          <w:numId w:val="1"/>
        </w:numPr>
        <w:spacing w:after="17"/>
        <w:ind w:right="36" w:hanging="360"/>
      </w:pPr>
      <w:r>
        <w:rPr>
          <w:b/>
        </w:rPr>
        <w:t>Text Preprocessing</w:t>
      </w:r>
      <w:r>
        <w:t xml:space="preserve">: Comprehensive pipeline (tokenization, stemming, stop-word removal) </w:t>
      </w:r>
    </w:p>
    <w:p w14:paraId="3F06F3D0" w14:textId="77777777" w:rsidR="00B917C2" w:rsidRDefault="00000000">
      <w:pPr>
        <w:numPr>
          <w:ilvl w:val="0"/>
          <w:numId w:val="1"/>
        </w:numPr>
        <w:spacing w:after="257"/>
        <w:ind w:right="36" w:hanging="360"/>
      </w:pPr>
      <w:r>
        <w:rPr>
          <w:b/>
        </w:rPr>
        <w:t>Model Training</w:t>
      </w:r>
      <w:r>
        <w:t xml:space="preserve">: Both Naive Bayes and Logistic Regression with evaluation </w:t>
      </w:r>
    </w:p>
    <w:p w14:paraId="08C44C41" w14:textId="77777777" w:rsidR="00B917C2" w:rsidRDefault="00000000">
      <w:pPr>
        <w:pStyle w:val="Heading2"/>
        <w:spacing w:after="160"/>
        <w:ind w:left="370"/>
      </w:pPr>
      <w:bookmarkStart w:id="13" w:name="_Toc13248"/>
      <w:r>
        <w:t>1.</w:t>
      </w:r>
      <w:r>
        <w:rPr>
          <w:rFonts w:ascii="Arial" w:eastAsia="Arial" w:hAnsi="Arial" w:cs="Arial"/>
        </w:rPr>
        <w:t xml:space="preserve"> </w:t>
      </w:r>
      <w:r>
        <w:t xml:space="preserve">Data Collection: </w:t>
      </w:r>
      <w:bookmarkEnd w:id="13"/>
    </w:p>
    <w:p w14:paraId="6DAE1D59" w14:textId="77777777" w:rsidR="00B917C2" w:rsidRDefault="00000000">
      <w:pPr>
        <w:pStyle w:val="Heading4"/>
        <w:ind w:left="355"/>
      </w:pPr>
      <w:bookmarkStart w:id="14" w:name="_Toc13249"/>
      <w:r>
        <w:t>1.1.</w:t>
      </w:r>
      <w:r>
        <w:rPr>
          <w:rFonts w:ascii="Arial" w:eastAsia="Arial" w:hAnsi="Arial" w:cs="Arial"/>
        </w:rPr>
        <w:t xml:space="preserve"> </w:t>
      </w:r>
      <w:r>
        <w:t xml:space="preserve">Dataset Preparation: </w:t>
      </w:r>
      <w:bookmarkEnd w:id="14"/>
    </w:p>
    <w:p w14:paraId="4BA8C0F7" w14:textId="77777777" w:rsidR="00B917C2" w:rsidRDefault="00000000">
      <w:pPr>
        <w:ind w:left="-5" w:right="411"/>
      </w:pPr>
      <w:r>
        <w:t xml:space="preserve">The process begins with loading and organizing the training data from CSV files. The system reads predefined categories from `categories.csv` and training documents from `training_documents.csv`. Each training document contains text content paired with its corresponding category label (Politics, Business, or Health). The system creates internal mappings between text labels and numerical representations, establishing label encoders that convert category names to integers and vice versa. </w:t>
      </w:r>
    </w:p>
    <w:p w14:paraId="23FF9149" w14:textId="77777777" w:rsidR="00B917C2" w:rsidRDefault="00000000">
      <w:pPr>
        <w:spacing w:after="58" w:line="259" w:lineRule="auto"/>
        <w:ind w:left="0" w:right="360" w:firstLine="0"/>
        <w:jc w:val="right"/>
      </w:pPr>
      <w:r>
        <w:rPr>
          <w:noProof/>
        </w:rPr>
        <w:lastRenderedPageBreak/>
        <w:drawing>
          <wp:inline distT="0" distB="0" distL="0" distR="0" wp14:anchorId="2A21D0A3" wp14:editId="6E4DBC9A">
            <wp:extent cx="5942965" cy="5540375"/>
            <wp:effectExtent l="0" t="0" r="0" b="0"/>
            <wp:docPr id="1669" name="Picture 1669"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669" name="Picture 1669"/>
                    <pic:cNvPicPr/>
                  </pic:nvPicPr>
                  <pic:blipFill>
                    <a:blip r:embed="rId33"/>
                    <a:stretch>
                      <a:fillRect/>
                    </a:stretch>
                  </pic:blipFill>
                  <pic:spPr>
                    <a:xfrm>
                      <a:off x="0" y="0"/>
                      <a:ext cx="5942965" cy="5540375"/>
                    </a:xfrm>
                    <a:prstGeom prst="rect">
                      <a:avLst/>
                    </a:prstGeom>
                  </pic:spPr>
                </pic:pic>
              </a:graphicData>
            </a:graphic>
          </wp:inline>
        </w:drawing>
      </w:r>
      <w:r>
        <w:rPr>
          <w:rFonts w:ascii="Aptos" w:eastAsia="Aptos" w:hAnsi="Aptos" w:cs="Aptos"/>
        </w:rPr>
        <w:t xml:space="preserve"> </w:t>
      </w:r>
    </w:p>
    <w:p w14:paraId="1E7550EC" w14:textId="77777777" w:rsidR="00B917C2" w:rsidRDefault="00000000">
      <w:pPr>
        <w:spacing w:after="232" w:line="265" w:lineRule="auto"/>
        <w:ind w:right="415"/>
        <w:jc w:val="center"/>
      </w:pPr>
      <w:r>
        <w:rPr>
          <w:rFonts w:ascii="Aptos" w:eastAsia="Aptos" w:hAnsi="Aptos" w:cs="Aptos"/>
          <w:i/>
          <w:color w:val="0E2841"/>
          <w:sz w:val="18"/>
        </w:rPr>
        <w:t xml:space="preserve">Figure 9: Load training data from csv </w:t>
      </w:r>
    </w:p>
    <w:p w14:paraId="15AE3871" w14:textId="77777777" w:rsidR="00B917C2" w:rsidRDefault="00000000">
      <w:pPr>
        <w:spacing w:after="228" w:line="259" w:lineRule="auto"/>
        <w:ind w:left="0" w:right="0" w:firstLine="0"/>
        <w:jc w:val="left"/>
      </w:pPr>
      <w:r>
        <w:t xml:space="preserve"> </w:t>
      </w:r>
    </w:p>
    <w:p w14:paraId="57B7FE32" w14:textId="77777777" w:rsidR="00B917C2" w:rsidRDefault="00000000">
      <w:pPr>
        <w:pStyle w:val="Heading4"/>
        <w:ind w:left="355"/>
      </w:pPr>
      <w:bookmarkStart w:id="15" w:name="_Toc13250"/>
      <w:r>
        <w:t>1.2.</w:t>
      </w:r>
      <w:r>
        <w:rPr>
          <w:rFonts w:ascii="Arial" w:eastAsia="Arial" w:hAnsi="Arial" w:cs="Arial"/>
        </w:rPr>
        <w:t xml:space="preserve"> </w:t>
      </w:r>
      <w:r>
        <w:t xml:space="preserve">Fallback Mechanism: </w:t>
      </w:r>
      <w:bookmarkEnd w:id="15"/>
    </w:p>
    <w:p w14:paraId="489FB861" w14:textId="77777777" w:rsidR="00B917C2" w:rsidRDefault="00000000">
      <w:pPr>
        <w:ind w:left="-5" w:right="410"/>
      </w:pPr>
      <w:r>
        <w:t xml:space="preserve">When CSV files are unavailable, the system automatically switches to a built-in fallback dataset containing representative documents for each category. This ensures the system remains functional even without external data files, though with reduced training diversity. </w:t>
      </w:r>
    </w:p>
    <w:p w14:paraId="32713083" w14:textId="77777777" w:rsidR="00B917C2" w:rsidRDefault="00000000">
      <w:pPr>
        <w:spacing w:after="58" w:line="259" w:lineRule="auto"/>
        <w:ind w:left="0" w:right="360" w:firstLine="0"/>
        <w:jc w:val="right"/>
      </w:pPr>
      <w:r>
        <w:rPr>
          <w:noProof/>
        </w:rPr>
        <w:lastRenderedPageBreak/>
        <w:drawing>
          <wp:inline distT="0" distB="0" distL="0" distR="0" wp14:anchorId="37495369" wp14:editId="1311B98A">
            <wp:extent cx="5943600" cy="4208780"/>
            <wp:effectExtent l="0" t="0" r="0" b="0"/>
            <wp:docPr id="1709" name="Picture 1709"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709" name="Picture 1709"/>
                    <pic:cNvPicPr/>
                  </pic:nvPicPr>
                  <pic:blipFill>
                    <a:blip r:embed="rId34"/>
                    <a:stretch>
                      <a:fillRect/>
                    </a:stretch>
                  </pic:blipFill>
                  <pic:spPr>
                    <a:xfrm>
                      <a:off x="0" y="0"/>
                      <a:ext cx="5943600" cy="4208780"/>
                    </a:xfrm>
                    <a:prstGeom prst="rect">
                      <a:avLst/>
                    </a:prstGeom>
                  </pic:spPr>
                </pic:pic>
              </a:graphicData>
            </a:graphic>
          </wp:inline>
        </w:drawing>
      </w:r>
      <w:r>
        <w:rPr>
          <w:rFonts w:ascii="Aptos" w:eastAsia="Aptos" w:hAnsi="Aptos" w:cs="Aptos"/>
        </w:rPr>
        <w:t xml:space="preserve"> </w:t>
      </w:r>
    </w:p>
    <w:p w14:paraId="3B5EF22C" w14:textId="77777777" w:rsidR="00B917C2" w:rsidRDefault="00000000">
      <w:pPr>
        <w:spacing w:after="232" w:line="265" w:lineRule="auto"/>
        <w:ind w:right="411"/>
        <w:jc w:val="center"/>
      </w:pPr>
      <w:r>
        <w:rPr>
          <w:rFonts w:ascii="Aptos" w:eastAsia="Aptos" w:hAnsi="Aptos" w:cs="Aptos"/>
          <w:i/>
          <w:color w:val="0E2841"/>
          <w:sz w:val="18"/>
        </w:rPr>
        <w:t xml:space="preserve">Figure 10: Fallback training data if csv failed to load </w:t>
      </w:r>
    </w:p>
    <w:p w14:paraId="447D60FE" w14:textId="77777777" w:rsidR="00B917C2" w:rsidRDefault="00000000">
      <w:pPr>
        <w:spacing w:after="266" w:line="259" w:lineRule="auto"/>
        <w:ind w:left="0" w:right="0" w:firstLine="0"/>
        <w:jc w:val="left"/>
      </w:pPr>
      <w:r>
        <w:rPr>
          <w:rFonts w:ascii="Aptos" w:eastAsia="Aptos" w:hAnsi="Aptos" w:cs="Aptos"/>
        </w:rPr>
        <w:t xml:space="preserve"> </w:t>
      </w:r>
    </w:p>
    <w:p w14:paraId="18FED667" w14:textId="77777777" w:rsidR="00B917C2" w:rsidRDefault="00000000">
      <w:pPr>
        <w:pStyle w:val="Heading2"/>
        <w:spacing w:after="232"/>
        <w:ind w:left="370"/>
      </w:pPr>
      <w:bookmarkStart w:id="16" w:name="_Toc13251"/>
      <w:r>
        <w:t>2.</w:t>
      </w:r>
      <w:r>
        <w:rPr>
          <w:rFonts w:ascii="Arial" w:eastAsia="Arial" w:hAnsi="Arial" w:cs="Arial"/>
        </w:rPr>
        <w:t xml:space="preserve"> </w:t>
      </w:r>
      <w:r>
        <w:t xml:space="preserve">Data Preprocessing: </w:t>
      </w:r>
      <w:bookmarkEnd w:id="16"/>
    </w:p>
    <w:p w14:paraId="0373F700" w14:textId="77777777" w:rsidR="00B917C2" w:rsidRDefault="00000000">
      <w:pPr>
        <w:spacing w:after="222" w:line="238" w:lineRule="auto"/>
        <w:ind w:left="705" w:right="394" w:firstLine="710"/>
      </w:pPr>
      <w:r>
        <w:t xml:space="preserve">Text preprocessing is the process of cleaning and preparing the raw text data into a structured format that is most suitable, and easily understandable by the machine learning algorithms. In doing so, we first convert the text to lower case to have a common ground and no differently cased words be considered as distinct features. &amp; Special Character: After the symbol counts, we take out punctuations marks and special characters by using regular expression to only keep alphabets. Tokenization breaks the clean text into words, so we can perform word level operations. </w:t>
      </w:r>
      <w:proofErr w:type="spellStart"/>
      <w:r>
        <w:t>Commen</w:t>
      </w:r>
      <w:proofErr w:type="spellEnd"/>
      <w:r>
        <w:t xml:space="preserve"> stop words (the, is and and) are removed as they contribute little in determining the categories. For each word, we apply stemming to reduce it to its root form, so that variations such as “running,” “runs” and “ran” are all represented the same way. Finally, the processed tokens are concatenated again into a single string, giving a simple and normalized version of the original text that is safer and more interpretable by classification algorithms. </w:t>
      </w:r>
    </w:p>
    <w:p w14:paraId="12D77CB7" w14:textId="77777777" w:rsidR="00B917C2" w:rsidRDefault="00000000">
      <w:pPr>
        <w:spacing w:after="58" w:line="259" w:lineRule="auto"/>
        <w:ind w:left="0" w:right="0" w:firstLine="0"/>
        <w:jc w:val="right"/>
      </w:pPr>
      <w:r>
        <w:rPr>
          <w:noProof/>
        </w:rPr>
        <w:lastRenderedPageBreak/>
        <w:drawing>
          <wp:inline distT="0" distB="0" distL="0" distR="0" wp14:anchorId="2A07A72B" wp14:editId="02A4F3C4">
            <wp:extent cx="5943600" cy="4963160"/>
            <wp:effectExtent l="0" t="0" r="0" b="0"/>
            <wp:docPr id="1762" name="Picture 1762" descr="A computer screen shot of text&#10;&#10;AI-generated content may be incorrect."/>
            <wp:cNvGraphicFramePr/>
            <a:graphic xmlns:a="http://schemas.openxmlformats.org/drawingml/2006/main">
              <a:graphicData uri="http://schemas.openxmlformats.org/drawingml/2006/picture">
                <pic:pic xmlns:pic="http://schemas.openxmlformats.org/drawingml/2006/picture">
                  <pic:nvPicPr>
                    <pic:cNvPr id="1762" name="Picture 1762"/>
                    <pic:cNvPicPr/>
                  </pic:nvPicPr>
                  <pic:blipFill>
                    <a:blip r:embed="rId35"/>
                    <a:stretch>
                      <a:fillRect/>
                    </a:stretch>
                  </pic:blipFill>
                  <pic:spPr>
                    <a:xfrm>
                      <a:off x="0" y="0"/>
                      <a:ext cx="5943600" cy="4963160"/>
                    </a:xfrm>
                    <a:prstGeom prst="rect">
                      <a:avLst/>
                    </a:prstGeom>
                  </pic:spPr>
                </pic:pic>
              </a:graphicData>
            </a:graphic>
          </wp:inline>
        </w:drawing>
      </w:r>
      <w:r>
        <w:rPr>
          <w:rFonts w:ascii="Aptos" w:eastAsia="Aptos" w:hAnsi="Aptos" w:cs="Aptos"/>
        </w:rPr>
        <w:t xml:space="preserve"> </w:t>
      </w:r>
    </w:p>
    <w:p w14:paraId="6FD8376B" w14:textId="77777777" w:rsidR="00B917C2" w:rsidRDefault="00000000">
      <w:pPr>
        <w:spacing w:after="232" w:line="265" w:lineRule="auto"/>
        <w:ind w:right="411"/>
        <w:jc w:val="center"/>
      </w:pPr>
      <w:r>
        <w:rPr>
          <w:rFonts w:ascii="Aptos" w:eastAsia="Aptos" w:hAnsi="Aptos" w:cs="Aptos"/>
          <w:i/>
          <w:color w:val="0E2841"/>
          <w:sz w:val="18"/>
        </w:rPr>
        <w:t xml:space="preserve">Figure 11: function to preprocess text </w:t>
      </w:r>
    </w:p>
    <w:p w14:paraId="54D2F3E3" w14:textId="77777777" w:rsidR="00B917C2" w:rsidRDefault="00000000">
      <w:pPr>
        <w:spacing w:after="266" w:line="259" w:lineRule="auto"/>
        <w:ind w:left="0" w:right="0" w:firstLine="0"/>
        <w:jc w:val="left"/>
      </w:pPr>
      <w:r>
        <w:rPr>
          <w:rFonts w:ascii="Aptos" w:eastAsia="Aptos" w:hAnsi="Aptos" w:cs="Aptos"/>
        </w:rPr>
        <w:t xml:space="preserve"> </w:t>
      </w:r>
    </w:p>
    <w:p w14:paraId="3BE33A96" w14:textId="77777777" w:rsidR="00B917C2" w:rsidRDefault="00000000">
      <w:pPr>
        <w:pStyle w:val="Heading2"/>
        <w:spacing w:after="232"/>
        <w:ind w:left="370"/>
      </w:pPr>
      <w:bookmarkStart w:id="17" w:name="_Toc13252"/>
      <w:r>
        <w:t>3.</w:t>
      </w:r>
      <w:r>
        <w:rPr>
          <w:rFonts w:ascii="Arial" w:eastAsia="Arial" w:hAnsi="Arial" w:cs="Arial"/>
        </w:rPr>
        <w:t xml:space="preserve"> </w:t>
      </w:r>
      <w:r>
        <w:t xml:space="preserve">Model Training and Text Classification: </w:t>
      </w:r>
      <w:bookmarkEnd w:id="17"/>
    </w:p>
    <w:p w14:paraId="174B4E48" w14:textId="77777777" w:rsidR="00B917C2" w:rsidRDefault="00000000">
      <w:pPr>
        <w:spacing w:after="222" w:line="238" w:lineRule="auto"/>
        <w:ind w:left="705" w:right="394" w:firstLine="710"/>
      </w:pPr>
      <w:r>
        <w:t xml:space="preserve">The training of the model starts with raw text and their categories from the training dataset are extracted. Both documents are pre-processed to clean and normalize the </w:t>
      </w:r>
      <w:proofErr w:type="gramStart"/>
      <w:r>
        <w:t>text, and</w:t>
      </w:r>
      <w:proofErr w:type="gramEnd"/>
      <w:r>
        <w:t xml:space="preserve"> then split into train and test sets. We then transform the text to a numeric format, by converting the text into feature vectors by means of a TF-IDF (Term Frequency–Inverse Document Frequency) vectorizer that captures both the frequency of terms and the inverse of the number of documents containing the terms. An instance of either Naive Bayes classifier or Logistic Regression is created and trained on the vectorized training data, according to the model type selected. After fitting the model, you can evaluate it on the test set by predicting labels, computing accuracy and generating a classification report which displays precision, recall and F1-score for each category. Results (including meta information like training size, test size, model type) are sent back for analysis. </w:t>
      </w:r>
    </w:p>
    <w:p w14:paraId="3F06E611" w14:textId="77777777" w:rsidR="00B917C2" w:rsidRDefault="00000000">
      <w:pPr>
        <w:spacing w:after="148" w:line="259" w:lineRule="auto"/>
        <w:ind w:left="0" w:right="800" w:firstLine="0"/>
        <w:jc w:val="right"/>
      </w:pPr>
      <w:r>
        <w:rPr>
          <w:noProof/>
        </w:rPr>
        <w:lastRenderedPageBreak/>
        <w:drawing>
          <wp:inline distT="0" distB="0" distL="0" distR="0" wp14:anchorId="0D286333" wp14:editId="61724976">
            <wp:extent cx="5649722" cy="7826375"/>
            <wp:effectExtent l="0" t="0" r="0" b="0"/>
            <wp:docPr id="1780" name="Picture 1780"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1780" name="Picture 1780"/>
                    <pic:cNvPicPr/>
                  </pic:nvPicPr>
                  <pic:blipFill>
                    <a:blip r:embed="rId36"/>
                    <a:stretch>
                      <a:fillRect/>
                    </a:stretch>
                  </pic:blipFill>
                  <pic:spPr>
                    <a:xfrm>
                      <a:off x="0" y="0"/>
                      <a:ext cx="5649722" cy="7826375"/>
                    </a:xfrm>
                    <a:prstGeom prst="rect">
                      <a:avLst/>
                    </a:prstGeom>
                  </pic:spPr>
                </pic:pic>
              </a:graphicData>
            </a:graphic>
          </wp:inline>
        </w:drawing>
      </w:r>
      <w:r>
        <w:t xml:space="preserve"> </w:t>
      </w:r>
    </w:p>
    <w:p w14:paraId="06B4DFB7" w14:textId="77777777" w:rsidR="00B917C2" w:rsidRDefault="00000000">
      <w:pPr>
        <w:spacing w:after="30" w:line="259" w:lineRule="auto"/>
        <w:ind w:left="3745" w:right="0"/>
        <w:jc w:val="left"/>
      </w:pPr>
      <w:r>
        <w:rPr>
          <w:rFonts w:ascii="Aptos" w:eastAsia="Aptos" w:hAnsi="Aptos" w:cs="Aptos"/>
          <w:i/>
          <w:color w:val="0E2841"/>
          <w:sz w:val="18"/>
        </w:rPr>
        <w:t xml:space="preserve">Figure 12: Model training </w:t>
      </w:r>
    </w:p>
    <w:p w14:paraId="63F7122C" w14:textId="77777777" w:rsidR="00B917C2" w:rsidRDefault="00000000">
      <w:pPr>
        <w:spacing w:after="222" w:line="238" w:lineRule="auto"/>
        <w:ind w:left="705" w:right="394" w:firstLine="710"/>
      </w:pPr>
      <w:r>
        <w:lastRenderedPageBreak/>
        <w:t xml:space="preserve">During the testing phase, the input document is preprocessed to match the training text. The preprocessed text is then converted into the TF-IDF vector using the trained vectorizer again. The model predicts the most probable category while, for both this category and all categories, it assigns a confidence degree (i.e., prediction probability). Last, an explanation is produced to summarize the rationale for deciding the classification. The result comprises the category prediction, confidence, probability distribution, explanation and details of the used model, providing transparency and interpretability of predictions. </w:t>
      </w:r>
    </w:p>
    <w:p w14:paraId="1880FFA6" w14:textId="77777777" w:rsidR="00B917C2" w:rsidRDefault="00000000">
      <w:pPr>
        <w:spacing w:after="149" w:line="259" w:lineRule="auto"/>
        <w:ind w:left="0" w:right="349" w:firstLine="0"/>
        <w:jc w:val="right"/>
      </w:pPr>
      <w:r>
        <w:rPr>
          <w:noProof/>
        </w:rPr>
        <w:drawing>
          <wp:inline distT="0" distB="0" distL="0" distR="0" wp14:anchorId="78790B99" wp14:editId="56BED209">
            <wp:extent cx="5942965" cy="6257290"/>
            <wp:effectExtent l="0" t="0" r="0" b="0"/>
            <wp:docPr id="1811" name="Picture 1811"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811" name="Picture 1811"/>
                    <pic:cNvPicPr/>
                  </pic:nvPicPr>
                  <pic:blipFill>
                    <a:blip r:embed="rId37"/>
                    <a:stretch>
                      <a:fillRect/>
                    </a:stretch>
                  </pic:blipFill>
                  <pic:spPr>
                    <a:xfrm>
                      <a:off x="0" y="0"/>
                      <a:ext cx="5942965" cy="6257290"/>
                    </a:xfrm>
                    <a:prstGeom prst="rect">
                      <a:avLst/>
                    </a:prstGeom>
                  </pic:spPr>
                </pic:pic>
              </a:graphicData>
            </a:graphic>
          </wp:inline>
        </w:drawing>
      </w:r>
      <w:r>
        <w:t xml:space="preserve"> </w:t>
      </w:r>
    </w:p>
    <w:p w14:paraId="27DC38BB" w14:textId="77777777" w:rsidR="00B917C2" w:rsidRDefault="00000000">
      <w:pPr>
        <w:spacing w:after="232" w:line="265" w:lineRule="auto"/>
        <w:ind w:right="412"/>
        <w:jc w:val="center"/>
      </w:pPr>
      <w:r>
        <w:rPr>
          <w:rFonts w:ascii="Aptos" w:eastAsia="Aptos" w:hAnsi="Aptos" w:cs="Aptos"/>
          <w:i/>
          <w:color w:val="0E2841"/>
          <w:sz w:val="18"/>
        </w:rPr>
        <w:t>Figure 13: Text Classification</w:t>
      </w:r>
      <w:r>
        <w:rPr>
          <w:i/>
          <w:color w:val="0E2841"/>
          <w:sz w:val="18"/>
        </w:rPr>
        <w:t xml:space="preserve"> </w:t>
      </w:r>
    </w:p>
    <w:p w14:paraId="467924F7" w14:textId="77777777" w:rsidR="00B917C2" w:rsidRDefault="00000000">
      <w:pPr>
        <w:spacing w:after="60" w:line="259" w:lineRule="auto"/>
        <w:ind w:left="0" w:right="360" w:firstLine="0"/>
        <w:jc w:val="right"/>
      </w:pPr>
      <w:r>
        <w:rPr>
          <w:noProof/>
        </w:rPr>
        <w:lastRenderedPageBreak/>
        <w:drawing>
          <wp:inline distT="0" distB="0" distL="0" distR="0" wp14:anchorId="718C7ADC" wp14:editId="355230B9">
            <wp:extent cx="5943600" cy="4653280"/>
            <wp:effectExtent l="0" t="0" r="0" b="0"/>
            <wp:docPr id="1869" name="Picture 1869"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869" name="Picture 1869"/>
                    <pic:cNvPicPr/>
                  </pic:nvPicPr>
                  <pic:blipFill>
                    <a:blip r:embed="rId38"/>
                    <a:stretch>
                      <a:fillRect/>
                    </a:stretch>
                  </pic:blipFill>
                  <pic:spPr>
                    <a:xfrm>
                      <a:off x="0" y="0"/>
                      <a:ext cx="5943600" cy="4653280"/>
                    </a:xfrm>
                    <a:prstGeom prst="rect">
                      <a:avLst/>
                    </a:prstGeom>
                  </pic:spPr>
                </pic:pic>
              </a:graphicData>
            </a:graphic>
          </wp:inline>
        </w:drawing>
      </w:r>
      <w:r>
        <w:rPr>
          <w:rFonts w:ascii="Aptos" w:eastAsia="Aptos" w:hAnsi="Aptos" w:cs="Aptos"/>
        </w:rPr>
        <w:t xml:space="preserve"> </w:t>
      </w:r>
    </w:p>
    <w:p w14:paraId="308BF910" w14:textId="77777777" w:rsidR="00B917C2" w:rsidRDefault="00000000">
      <w:pPr>
        <w:spacing w:after="232" w:line="265" w:lineRule="auto"/>
        <w:ind w:right="411"/>
        <w:jc w:val="center"/>
      </w:pPr>
      <w:r>
        <w:rPr>
          <w:rFonts w:ascii="Aptos" w:eastAsia="Aptos" w:hAnsi="Aptos" w:cs="Aptos"/>
          <w:i/>
          <w:color w:val="0E2841"/>
          <w:sz w:val="18"/>
        </w:rPr>
        <w:t xml:space="preserve">Figure 14: UI for the document classification with classified result </w:t>
      </w:r>
    </w:p>
    <w:p w14:paraId="04DEB2C8" w14:textId="77777777" w:rsidR="00B917C2" w:rsidRDefault="00000000">
      <w:pPr>
        <w:spacing w:after="255" w:line="259" w:lineRule="auto"/>
        <w:ind w:left="0" w:right="0" w:firstLine="0"/>
        <w:jc w:val="left"/>
      </w:pPr>
      <w:r>
        <w:rPr>
          <w:rFonts w:ascii="Aptos" w:eastAsia="Aptos" w:hAnsi="Aptos" w:cs="Aptos"/>
        </w:rPr>
        <w:t xml:space="preserve"> </w:t>
      </w:r>
    </w:p>
    <w:p w14:paraId="6E7D5F92" w14:textId="77777777" w:rsidR="00B917C2" w:rsidRDefault="00000000">
      <w:pPr>
        <w:pStyle w:val="Heading2"/>
        <w:ind w:left="-5"/>
      </w:pPr>
      <w:bookmarkStart w:id="18" w:name="_Toc13253"/>
      <w:r>
        <w:t xml:space="preserve">Challenges and Limitations: </w:t>
      </w:r>
      <w:bookmarkEnd w:id="18"/>
    </w:p>
    <w:p w14:paraId="5AC857BA" w14:textId="77777777" w:rsidR="00B917C2" w:rsidRDefault="00000000">
      <w:pPr>
        <w:numPr>
          <w:ilvl w:val="0"/>
          <w:numId w:val="2"/>
        </w:numPr>
        <w:spacing w:after="29"/>
        <w:ind w:right="36" w:hanging="360"/>
      </w:pPr>
      <w:r>
        <w:rPr>
          <w:b/>
        </w:rPr>
        <w:t>Small Dataset:</w:t>
      </w:r>
      <w:r>
        <w:t xml:space="preserve"> Insufficient training data (450 documents), also fallback dataset contains only 6 documents (2 per category) </w:t>
      </w:r>
    </w:p>
    <w:p w14:paraId="52DA65CB" w14:textId="77777777" w:rsidR="00B917C2" w:rsidRDefault="00000000">
      <w:pPr>
        <w:numPr>
          <w:ilvl w:val="0"/>
          <w:numId w:val="2"/>
        </w:numPr>
        <w:spacing w:after="28"/>
        <w:ind w:right="36" w:hanging="360"/>
      </w:pPr>
      <w:r>
        <w:rPr>
          <w:b/>
        </w:rPr>
        <w:t>Ambiguity in Documents</w:t>
      </w:r>
      <w:r>
        <w:t xml:space="preserve">: Documents often span multiple categories (e.g., "Government healthcare policy" = Politics + Health) </w:t>
      </w:r>
    </w:p>
    <w:p w14:paraId="1F7FF3D1" w14:textId="77777777" w:rsidR="00B917C2" w:rsidRDefault="00000000">
      <w:pPr>
        <w:numPr>
          <w:ilvl w:val="0"/>
          <w:numId w:val="2"/>
        </w:numPr>
        <w:spacing w:after="27"/>
        <w:ind w:right="36" w:hanging="360"/>
      </w:pPr>
      <w:r>
        <w:rPr>
          <w:b/>
        </w:rPr>
        <w:t>Evaluation Weaknesses</w:t>
      </w:r>
      <w:r>
        <w:t xml:space="preserve">: Single train-test split isn’t robust enough for production confidence. </w:t>
      </w:r>
    </w:p>
    <w:p w14:paraId="0AB94EF4" w14:textId="77777777" w:rsidR="00B917C2" w:rsidRDefault="00000000">
      <w:pPr>
        <w:numPr>
          <w:ilvl w:val="0"/>
          <w:numId w:val="2"/>
        </w:numPr>
        <w:spacing w:after="21" w:line="259" w:lineRule="auto"/>
        <w:ind w:right="36" w:hanging="360"/>
      </w:pPr>
      <w:r>
        <w:rPr>
          <w:b/>
        </w:rPr>
        <w:t>Preprocessing Oversimplification</w:t>
      </w:r>
      <w:r>
        <w:t xml:space="preserve">: Removing all punctuation loses important context like </w:t>
      </w:r>
    </w:p>
    <w:p w14:paraId="021698B2" w14:textId="77777777" w:rsidR="00B917C2" w:rsidRDefault="00000000">
      <w:pPr>
        <w:ind w:left="730" w:right="36"/>
      </w:pPr>
      <w:r>
        <w:t xml:space="preserve">“U.S” or “COVID-19” </w:t>
      </w:r>
    </w:p>
    <w:p w14:paraId="37ECA507" w14:textId="77777777" w:rsidR="00B917C2" w:rsidRDefault="00000000">
      <w:pPr>
        <w:pStyle w:val="Heading1"/>
        <w:ind w:left="-5"/>
      </w:pPr>
      <w:bookmarkStart w:id="19" w:name="_Toc13254"/>
      <w:r>
        <w:t xml:space="preserve">Conclusion: </w:t>
      </w:r>
      <w:bookmarkEnd w:id="19"/>
    </w:p>
    <w:p w14:paraId="0C83D883" w14:textId="77777777" w:rsidR="00B917C2" w:rsidRDefault="00000000">
      <w:pPr>
        <w:spacing w:after="162" w:line="276" w:lineRule="auto"/>
        <w:ind w:left="-5" w:right="370"/>
        <w:jc w:val="left"/>
      </w:pPr>
      <w:r>
        <w:t xml:space="preserve">This work implemented an intelligent vertical search tailored to academic publications of the School of Economics, Finance and Accounting at Coventry University and complemented with intelligent document classification. The realization explores and integrates the power of several </w:t>
      </w:r>
      <w:r>
        <w:lastRenderedPageBreak/>
        <w:t xml:space="preserve">advanced technologies, such as the combination of web crawling, semantic search and machine learning-based text classification, to offer a functional research discovery platform specifically tailored to the requirements of academic users who have an interest in university-based research content. The combined presentation of search and automated categorization, in the two primary categories Politics, Business, and Health, supports well the internal content organization and user navigation both within the repository. </w:t>
      </w:r>
    </w:p>
    <w:p w14:paraId="3915D156" w14:textId="77777777" w:rsidR="00B917C2" w:rsidRDefault="00000000">
      <w:pPr>
        <w:spacing w:after="183" w:line="259" w:lineRule="auto"/>
        <w:ind w:left="0" w:right="0" w:firstLine="0"/>
        <w:jc w:val="left"/>
      </w:pPr>
      <w:r>
        <w:rPr>
          <w:rFonts w:ascii="Aptos" w:eastAsia="Aptos" w:hAnsi="Aptos" w:cs="Aptos"/>
        </w:rPr>
        <w:t xml:space="preserve"> </w:t>
      </w:r>
    </w:p>
    <w:p w14:paraId="150CAF7B" w14:textId="77777777" w:rsidR="00B917C2" w:rsidRDefault="00000000">
      <w:pPr>
        <w:spacing w:after="183" w:line="259" w:lineRule="auto"/>
        <w:ind w:left="0" w:right="0" w:firstLine="0"/>
        <w:jc w:val="left"/>
      </w:pPr>
      <w:r>
        <w:rPr>
          <w:rFonts w:ascii="Aptos" w:eastAsia="Aptos" w:hAnsi="Aptos" w:cs="Aptos"/>
        </w:rPr>
        <w:t xml:space="preserve"> </w:t>
      </w:r>
    </w:p>
    <w:p w14:paraId="22B4AFFE" w14:textId="77777777" w:rsidR="00B917C2" w:rsidRDefault="00000000">
      <w:pPr>
        <w:spacing w:after="183" w:line="259" w:lineRule="auto"/>
        <w:ind w:left="0" w:right="0" w:firstLine="0"/>
        <w:jc w:val="left"/>
      </w:pPr>
      <w:r>
        <w:rPr>
          <w:rFonts w:ascii="Aptos" w:eastAsia="Aptos" w:hAnsi="Aptos" w:cs="Aptos"/>
        </w:rPr>
        <w:t xml:space="preserve"> </w:t>
      </w:r>
    </w:p>
    <w:p w14:paraId="08D0607E" w14:textId="77777777" w:rsidR="00B917C2" w:rsidRDefault="00000000">
      <w:pPr>
        <w:spacing w:after="183" w:line="259" w:lineRule="auto"/>
        <w:ind w:left="0" w:right="0" w:firstLine="0"/>
        <w:jc w:val="left"/>
      </w:pPr>
      <w:r>
        <w:rPr>
          <w:rFonts w:ascii="Aptos" w:eastAsia="Aptos" w:hAnsi="Aptos" w:cs="Aptos"/>
        </w:rPr>
        <w:t xml:space="preserve"> </w:t>
      </w:r>
    </w:p>
    <w:p w14:paraId="3D12849C" w14:textId="77777777" w:rsidR="00B917C2" w:rsidRDefault="00000000">
      <w:pPr>
        <w:spacing w:after="183" w:line="259" w:lineRule="auto"/>
        <w:ind w:left="0" w:right="0" w:firstLine="0"/>
        <w:jc w:val="left"/>
      </w:pPr>
      <w:r>
        <w:rPr>
          <w:rFonts w:ascii="Aptos" w:eastAsia="Aptos" w:hAnsi="Aptos" w:cs="Aptos"/>
        </w:rPr>
        <w:t xml:space="preserve"> </w:t>
      </w:r>
    </w:p>
    <w:p w14:paraId="0A762F6A" w14:textId="77777777" w:rsidR="00B917C2" w:rsidRDefault="00000000">
      <w:pPr>
        <w:spacing w:after="183" w:line="259" w:lineRule="auto"/>
        <w:ind w:left="0" w:right="0" w:firstLine="0"/>
        <w:jc w:val="left"/>
      </w:pPr>
      <w:r>
        <w:rPr>
          <w:rFonts w:ascii="Aptos" w:eastAsia="Aptos" w:hAnsi="Aptos" w:cs="Aptos"/>
        </w:rPr>
        <w:t xml:space="preserve"> </w:t>
      </w:r>
    </w:p>
    <w:p w14:paraId="7305A7B5" w14:textId="77777777" w:rsidR="00B917C2" w:rsidRDefault="00000000">
      <w:pPr>
        <w:spacing w:after="183" w:line="259" w:lineRule="auto"/>
        <w:ind w:left="0" w:right="0" w:firstLine="0"/>
        <w:jc w:val="left"/>
      </w:pPr>
      <w:r>
        <w:rPr>
          <w:rFonts w:ascii="Aptos" w:eastAsia="Aptos" w:hAnsi="Aptos" w:cs="Aptos"/>
        </w:rPr>
        <w:t xml:space="preserve"> </w:t>
      </w:r>
    </w:p>
    <w:p w14:paraId="3AFFBF6B" w14:textId="77777777" w:rsidR="00B917C2" w:rsidRDefault="00000000">
      <w:pPr>
        <w:spacing w:after="183" w:line="259" w:lineRule="auto"/>
        <w:ind w:left="0" w:right="0" w:firstLine="0"/>
        <w:jc w:val="left"/>
      </w:pPr>
      <w:r>
        <w:rPr>
          <w:rFonts w:ascii="Aptos" w:eastAsia="Aptos" w:hAnsi="Aptos" w:cs="Aptos"/>
        </w:rPr>
        <w:t xml:space="preserve"> </w:t>
      </w:r>
    </w:p>
    <w:p w14:paraId="005F3EAC" w14:textId="77777777" w:rsidR="00B917C2" w:rsidRDefault="00000000">
      <w:pPr>
        <w:spacing w:after="183" w:line="259" w:lineRule="auto"/>
        <w:ind w:left="0" w:right="0" w:firstLine="0"/>
        <w:jc w:val="left"/>
      </w:pPr>
      <w:r>
        <w:rPr>
          <w:rFonts w:ascii="Aptos" w:eastAsia="Aptos" w:hAnsi="Aptos" w:cs="Aptos"/>
        </w:rPr>
        <w:t xml:space="preserve"> </w:t>
      </w:r>
    </w:p>
    <w:p w14:paraId="60F3F4F2" w14:textId="77777777" w:rsidR="00B917C2" w:rsidRDefault="00000000">
      <w:pPr>
        <w:spacing w:after="183" w:line="259" w:lineRule="auto"/>
        <w:ind w:left="0" w:right="0" w:firstLine="0"/>
        <w:jc w:val="left"/>
      </w:pPr>
      <w:r>
        <w:rPr>
          <w:rFonts w:ascii="Aptos" w:eastAsia="Aptos" w:hAnsi="Aptos" w:cs="Aptos"/>
        </w:rPr>
        <w:t xml:space="preserve"> </w:t>
      </w:r>
    </w:p>
    <w:p w14:paraId="0A08C50E" w14:textId="77777777" w:rsidR="00B917C2" w:rsidRDefault="00000000">
      <w:pPr>
        <w:spacing w:after="183" w:line="259" w:lineRule="auto"/>
        <w:ind w:left="0" w:right="0" w:firstLine="0"/>
        <w:jc w:val="left"/>
      </w:pPr>
      <w:r>
        <w:rPr>
          <w:rFonts w:ascii="Aptos" w:eastAsia="Aptos" w:hAnsi="Aptos" w:cs="Aptos"/>
        </w:rPr>
        <w:t xml:space="preserve"> </w:t>
      </w:r>
    </w:p>
    <w:p w14:paraId="0D7C637C" w14:textId="77777777" w:rsidR="00B917C2" w:rsidRDefault="00000000">
      <w:pPr>
        <w:spacing w:after="185" w:line="259" w:lineRule="auto"/>
        <w:ind w:left="0" w:right="0" w:firstLine="0"/>
        <w:jc w:val="left"/>
      </w:pPr>
      <w:r>
        <w:rPr>
          <w:rFonts w:ascii="Aptos" w:eastAsia="Aptos" w:hAnsi="Aptos" w:cs="Aptos"/>
        </w:rPr>
        <w:t xml:space="preserve"> </w:t>
      </w:r>
    </w:p>
    <w:p w14:paraId="780144C4" w14:textId="77777777" w:rsidR="00B917C2" w:rsidRDefault="00000000">
      <w:pPr>
        <w:spacing w:after="183" w:line="259" w:lineRule="auto"/>
        <w:ind w:left="0" w:right="0" w:firstLine="0"/>
        <w:jc w:val="left"/>
      </w:pPr>
      <w:r>
        <w:rPr>
          <w:rFonts w:ascii="Aptos" w:eastAsia="Aptos" w:hAnsi="Aptos" w:cs="Aptos"/>
        </w:rPr>
        <w:t xml:space="preserve"> </w:t>
      </w:r>
    </w:p>
    <w:p w14:paraId="63B8004C" w14:textId="77777777" w:rsidR="00B917C2" w:rsidRDefault="00000000">
      <w:pPr>
        <w:spacing w:after="183" w:line="259" w:lineRule="auto"/>
        <w:ind w:left="0" w:right="0" w:firstLine="0"/>
        <w:jc w:val="left"/>
      </w:pPr>
      <w:r>
        <w:rPr>
          <w:rFonts w:ascii="Aptos" w:eastAsia="Aptos" w:hAnsi="Aptos" w:cs="Aptos"/>
        </w:rPr>
        <w:t xml:space="preserve"> </w:t>
      </w:r>
    </w:p>
    <w:p w14:paraId="24F04F6F" w14:textId="77777777" w:rsidR="00B917C2" w:rsidRDefault="00000000">
      <w:pPr>
        <w:spacing w:after="183" w:line="259" w:lineRule="auto"/>
        <w:ind w:left="0" w:right="0" w:firstLine="0"/>
        <w:jc w:val="left"/>
      </w:pPr>
      <w:r>
        <w:rPr>
          <w:rFonts w:ascii="Aptos" w:eastAsia="Aptos" w:hAnsi="Aptos" w:cs="Aptos"/>
        </w:rPr>
        <w:t xml:space="preserve"> </w:t>
      </w:r>
    </w:p>
    <w:p w14:paraId="3224176A" w14:textId="77777777" w:rsidR="00B917C2" w:rsidRDefault="00000000">
      <w:pPr>
        <w:spacing w:after="183" w:line="259" w:lineRule="auto"/>
        <w:ind w:left="0" w:right="0" w:firstLine="0"/>
        <w:jc w:val="left"/>
      </w:pPr>
      <w:r>
        <w:rPr>
          <w:rFonts w:ascii="Aptos" w:eastAsia="Aptos" w:hAnsi="Aptos" w:cs="Aptos"/>
        </w:rPr>
        <w:t xml:space="preserve"> </w:t>
      </w:r>
    </w:p>
    <w:p w14:paraId="2DA2F8ED" w14:textId="77777777" w:rsidR="00B917C2" w:rsidRDefault="00000000">
      <w:pPr>
        <w:spacing w:after="0" w:line="259" w:lineRule="auto"/>
        <w:ind w:left="0" w:right="0" w:firstLine="0"/>
        <w:jc w:val="left"/>
      </w:pPr>
      <w:r>
        <w:rPr>
          <w:rFonts w:ascii="Aptos" w:eastAsia="Aptos" w:hAnsi="Aptos" w:cs="Aptos"/>
        </w:rPr>
        <w:t xml:space="preserve"> </w:t>
      </w:r>
    </w:p>
    <w:p w14:paraId="60347782" w14:textId="77777777" w:rsidR="00B917C2" w:rsidRDefault="00000000">
      <w:pPr>
        <w:pStyle w:val="Heading1"/>
        <w:ind w:left="-5"/>
      </w:pPr>
      <w:bookmarkStart w:id="20" w:name="_Toc13255"/>
      <w:r>
        <w:t xml:space="preserve">Appendix: </w:t>
      </w:r>
      <w:bookmarkEnd w:id="20"/>
    </w:p>
    <w:p w14:paraId="57D9A724" w14:textId="77777777" w:rsidR="00B917C2" w:rsidRDefault="00000000">
      <w:pPr>
        <w:spacing w:after="181" w:line="259" w:lineRule="auto"/>
        <w:ind w:left="-5" w:right="0"/>
        <w:jc w:val="left"/>
      </w:pPr>
      <w:proofErr w:type="spellStart"/>
      <w:r>
        <w:t>Github</w:t>
      </w:r>
      <w:proofErr w:type="spellEnd"/>
      <w:r>
        <w:t xml:space="preserve">: </w:t>
      </w:r>
      <w:hyperlink r:id="rId39">
        <w:r>
          <w:rPr>
            <w:color w:val="467886"/>
            <w:u w:val="single" w:color="467886"/>
          </w:rPr>
          <w:t>https://github.com/Tulsee/IR</w:t>
        </w:r>
      </w:hyperlink>
      <w:hyperlink r:id="rId40">
        <w:r>
          <w:rPr>
            <w:color w:val="467886"/>
            <w:u w:val="single" w:color="467886"/>
          </w:rPr>
          <w:t>-</w:t>
        </w:r>
      </w:hyperlink>
      <w:hyperlink r:id="rId41">
        <w:r>
          <w:rPr>
            <w:color w:val="467886"/>
            <w:u w:val="single" w:color="467886"/>
          </w:rPr>
          <w:t>shankar</w:t>
        </w:r>
      </w:hyperlink>
      <w:hyperlink r:id="rId42">
        <w:r>
          <w:rPr>
            <w:color w:val="467886"/>
            <w:u w:val="single" w:color="467886"/>
          </w:rPr>
          <w:t>-</w:t>
        </w:r>
      </w:hyperlink>
      <w:hyperlink r:id="rId43">
        <w:r>
          <w:rPr>
            <w:color w:val="467886"/>
            <w:u w:val="single" w:color="467886"/>
          </w:rPr>
          <w:t>ghimire</w:t>
        </w:r>
      </w:hyperlink>
      <w:hyperlink r:id="rId44">
        <w:r>
          <w:t xml:space="preserve"> </w:t>
        </w:r>
      </w:hyperlink>
    </w:p>
    <w:p w14:paraId="53EE0604" w14:textId="77777777" w:rsidR="00B917C2" w:rsidRDefault="00000000">
      <w:pPr>
        <w:spacing w:after="10"/>
        <w:ind w:left="-5" w:right="36"/>
      </w:pPr>
      <w:r>
        <w:t xml:space="preserve">Video: </w:t>
      </w:r>
    </w:p>
    <w:p w14:paraId="6D699D8B" w14:textId="77777777" w:rsidR="00B917C2" w:rsidRDefault="00000000">
      <w:pPr>
        <w:spacing w:after="181" w:line="259" w:lineRule="auto"/>
        <w:ind w:left="-5" w:right="0"/>
        <w:jc w:val="left"/>
      </w:pPr>
      <w:hyperlink r:id="rId45">
        <w:r>
          <w:rPr>
            <w:color w:val="467886"/>
            <w:u w:val="single" w:color="467886"/>
          </w:rPr>
          <w:t>https://drive.google.com/file/d/1saavfxDt46XgoUtSMztux4LoyIRC6vKS/view?usp=sharing</w:t>
        </w:r>
      </w:hyperlink>
      <w:hyperlink r:id="rId46">
        <w:r>
          <w:t xml:space="preserve"> </w:t>
        </w:r>
      </w:hyperlink>
    </w:p>
    <w:p w14:paraId="07CDD263" w14:textId="77777777" w:rsidR="00B917C2" w:rsidRDefault="00000000">
      <w:pPr>
        <w:spacing w:after="183" w:line="259" w:lineRule="auto"/>
        <w:ind w:left="0" w:right="0" w:firstLine="0"/>
        <w:jc w:val="left"/>
      </w:pPr>
      <w:r>
        <w:rPr>
          <w:rFonts w:ascii="Aptos" w:eastAsia="Aptos" w:hAnsi="Aptos" w:cs="Aptos"/>
        </w:rPr>
        <w:t xml:space="preserve"> </w:t>
      </w:r>
    </w:p>
    <w:p w14:paraId="7E0CE139" w14:textId="77777777" w:rsidR="00B917C2" w:rsidRDefault="00000000">
      <w:pPr>
        <w:spacing w:after="183" w:line="259" w:lineRule="auto"/>
        <w:ind w:left="0" w:right="0" w:firstLine="0"/>
        <w:jc w:val="left"/>
      </w:pPr>
      <w:r>
        <w:rPr>
          <w:rFonts w:ascii="Aptos" w:eastAsia="Aptos" w:hAnsi="Aptos" w:cs="Aptos"/>
        </w:rPr>
        <w:t xml:space="preserve"> </w:t>
      </w:r>
    </w:p>
    <w:p w14:paraId="4F294FED" w14:textId="77777777" w:rsidR="00B917C2" w:rsidRDefault="00000000">
      <w:pPr>
        <w:spacing w:after="183" w:line="259" w:lineRule="auto"/>
        <w:ind w:left="0" w:right="0" w:firstLine="0"/>
        <w:jc w:val="left"/>
      </w:pPr>
      <w:r>
        <w:rPr>
          <w:rFonts w:ascii="Aptos" w:eastAsia="Aptos" w:hAnsi="Aptos" w:cs="Aptos"/>
        </w:rPr>
        <w:lastRenderedPageBreak/>
        <w:t xml:space="preserve"> </w:t>
      </w:r>
    </w:p>
    <w:p w14:paraId="7EEC197A" w14:textId="77777777" w:rsidR="00B917C2" w:rsidRDefault="00000000">
      <w:pPr>
        <w:spacing w:after="185" w:line="259" w:lineRule="auto"/>
        <w:ind w:left="0" w:right="0" w:firstLine="0"/>
        <w:jc w:val="left"/>
      </w:pPr>
      <w:r>
        <w:rPr>
          <w:rFonts w:ascii="Aptos" w:eastAsia="Aptos" w:hAnsi="Aptos" w:cs="Aptos"/>
        </w:rPr>
        <w:t xml:space="preserve"> </w:t>
      </w:r>
    </w:p>
    <w:p w14:paraId="429A4A1E" w14:textId="77777777" w:rsidR="00B917C2" w:rsidRDefault="00000000">
      <w:pPr>
        <w:spacing w:after="183" w:line="259" w:lineRule="auto"/>
        <w:ind w:left="0" w:right="0" w:firstLine="0"/>
        <w:jc w:val="left"/>
      </w:pPr>
      <w:r>
        <w:rPr>
          <w:rFonts w:ascii="Aptos" w:eastAsia="Aptos" w:hAnsi="Aptos" w:cs="Aptos"/>
        </w:rPr>
        <w:t xml:space="preserve"> </w:t>
      </w:r>
    </w:p>
    <w:p w14:paraId="341A30D9" w14:textId="77777777" w:rsidR="00B917C2" w:rsidRDefault="00000000">
      <w:pPr>
        <w:spacing w:after="183" w:line="259" w:lineRule="auto"/>
        <w:ind w:left="0" w:right="0" w:firstLine="0"/>
        <w:jc w:val="left"/>
      </w:pPr>
      <w:r>
        <w:rPr>
          <w:rFonts w:ascii="Aptos" w:eastAsia="Aptos" w:hAnsi="Aptos" w:cs="Aptos"/>
        </w:rPr>
        <w:t xml:space="preserve"> </w:t>
      </w:r>
    </w:p>
    <w:p w14:paraId="6BD0C767" w14:textId="77777777" w:rsidR="00B917C2" w:rsidRDefault="00000000">
      <w:pPr>
        <w:spacing w:after="183" w:line="259" w:lineRule="auto"/>
        <w:ind w:left="0" w:right="0" w:firstLine="0"/>
        <w:jc w:val="left"/>
      </w:pPr>
      <w:r>
        <w:rPr>
          <w:rFonts w:ascii="Aptos" w:eastAsia="Aptos" w:hAnsi="Aptos" w:cs="Aptos"/>
        </w:rPr>
        <w:t xml:space="preserve"> </w:t>
      </w:r>
    </w:p>
    <w:p w14:paraId="437E9AB3" w14:textId="77777777" w:rsidR="00B917C2" w:rsidRDefault="00000000">
      <w:pPr>
        <w:spacing w:after="183" w:line="259" w:lineRule="auto"/>
        <w:ind w:left="0" w:right="0" w:firstLine="0"/>
        <w:jc w:val="left"/>
      </w:pPr>
      <w:r>
        <w:rPr>
          <w:rFonts w:ascii="Aptos" w:eastAsia="Aptos" w:hAnsi="Aptos" w:cs="Aptos"/>
        </w:rPr>
        <w:t xml:space="preserve"> </w:t>
      </w:r>
    </w:p>
    <w:p w14:paraId="6B01AE99" w14:textId="77777777" w:rsidR="00B917C2" w:rsidRDefault="00000000">
      <w:pPr>
        <w:spacing w:after="183" w:line="259" w:lineRule="auto"/>
        <w:ind w:left="0" w:right="0" w:firstLine="0"/>
        <w:jc w:val="left"/>
      </w:pPr>
      <w:r>
        <w:rPr>
          <w:rFonts w:ascii="Aptos" w:eastAsia="Aptos" w:hAnsi="Aptos" w:cs="Aptos"/>
        </w:rPr>
        <w:t xml:space="preserve"> </w:t>
      </w:r>
    </w:p>
    <w:p w14:paraId="3A94212A" w14:textId="77777777" w:rsidR="00B917C2" w:rsidRDefault="00000000">
      <w:pPr>
        <w:spacing w:after="183" w:line="259" w:lineRule="auto"/>
        <w:ind w:left="0" w:right="0" w:firstLine="0"/>
        <w:jc w:val="left"/>
      </w:pPr>
      <w:r>
        <w:rPr>
          <w:rFonts w:ascii="Aptos" w:eastAsia="Aptos" w:hAnsi="Aptos" w:cs="Aptos"/>
        </w:rPr>
        <w:t xml:space="preserve"> </w:t>
      </w:r>
    </w:p>
    <w:p w14:paraId="5FC90C37" w14:textId="77777777" w:rsidR="00B917C2" w:rsidRDefault="00000000">
      <w:pPr>
        <w:spacing w:after="183" w:line="259" w:lineRule="auto"/>
        <w:ind w:left="0" w:right="0" w:firstLine="0"/>
        <w:jc w:val="left"/>
      </w:pPr>
      <w:r>
        <w:rPr>
          <w:rFonts w:ascii="Aptos" w:eastAsia="Aptos" w:hAnsi="Aptos" w:cs="Aptos"/>
        </w:rPr>
        <w:t xml:space="preserve"> </w:t>
      </w:r>
    </w:p>
    <w:p w14:paraId="3EE69084" w14:textId="77777777" w:rsidR="00B917C2" w:rsidRDefault="00000000">
      <w:pPr>
        <w:spacing w:after="183" w:line="259" w:lineRule="auto"/>
        <w:ind w:left="0" w:right="0" w:firstLine="0"/>
        <w:jc w:val="left"/>
      </w:pPr>
      <w:r>
        <w:rPr>
          <w:rFonts w:ascii="Aptos" w:eastAsia="Aptos" w:hAnsi="Aptos" w:cs="Aptos"/>
        </w:rPr>
        <w:t xml:space="preserve"> </w:t>
      </w:r>
    </w:p>
    <w:p w14:paraId="2E42FF6E" w14:textId="77777777" w:rsidR="00B917C2" w:rsidRDefault="00000000">
      <w:pPr>
        <w:spacing w:after="183" w:line="259" w:lineRule="auto"/>
        <w:ind w:left="0" w:right="0" w:firstLine="0"/>
        <w:jc w:val="left"/>
      </w:pPr>
      <w:r>
        <w:rPr>
          <w:rFonts w:ascii="Aptos" w:eastAsia="Aptos" w:hAnsi="Aptos" w:cs="Aptos"/>
        </w:rPr>
        <w:t xml:space="preserve"> </w:t>
      </w:r>
    </w:p>
    <w:p w14:paraId="5B4DF2E1" w14:textId="77777777" w:rsidR="00B917C2" w:rsidRDefault="00000000">
      <w:pPr>
        <w:spacing w:after="183" w:line="259" w:lineRule="auto"/>
        <w:ind w:left="0" w:right="0" w:firstLine="0"/>
        <w:jc w:val="left"/>
      </w:pPr>
      <w:r>
        <w:rPr>
          <w:rFonts w:ascii="Aptos" w:eastAsia="Aptos" w:hAnsi="Aptos" w:cs="Aptos"/>
        </w:rPr>
        <w:t xml:space="preserve"> </w:t>
      </w:r>
    </w:p>
    <w:p w14:paraId="586B8C5C" w14:textId="77777777" w:rsidR="00B917C2" w:rsidRDefault="00000000">
      <w:pPr>
        <w:spacing w:after="183" w:line="259" w:lineRule="auto"/>
        <w:ind w:left="0" w:right="0" w:firstLine="0"/>
        <w:jc w:val="left"/>
      </w:pPr>
      <w:r>
        <w:rPr>
          <w:rFonts w:ascii="Aptos" w:eastAsia="Aptos" w:hAnsi="Aptos" w:cs="Aptos"/>
        </w:rPr>
        <w:t xml:space="preserve"> </w:t>
      </w:r>
    </w:p>
    <w:p w14:paraId="30F49178" w14:textId="77777777" w:rsidR="00B917C2" w:rsidRDefault="00000000">
      <w:pPr>
        <w:spacing w:after="183" w:line="259" w:lineRule="auto"/>
        <w:ind w:left="0" w:right="0" w:firstLine="0"/>
        <w:jc w:val="left"/>
      </w:pPr>
      <w:r>
        <w:rPr>
          <w:rFonts w:ascii="Aptos" w:eastAsia="Aptos" w:hAnsi="Aptos" w:cs="Aptos"/>
        </w:rPr>
        <w:t xml:space="preserve"> </w:t>
      </w:r>
    </w:p>
    <w:p w14:paraId="317D7F96" w14:textId="77777777" w:rsidR="00B917C2" w:rsidRDefault="00000000">
      <w:pPr>
        <w:spacing w:after="183" w:line="259" w:lineRule="auto"/>
        <w:ind w:left="0" w:right="0" w:firstLine="0"/>
        <w:jc w:val="left"/>
      </w:pPr>
      <w:r>
        <w:rPr>
          <w:rFonts w:ascii="Aptos" w:eastAsia="Aptos" w:hAnsi="Aptos" w:cs="Aptos"/>
        </w:rPr>
        <w:t xml:space="preserve"> </w:t>
      </w:r>
    </w:p>
    <w:p w14:paraId="369472E9" w14:textId="77777777" w:rsidR="00B917C2" w:rsidRDefault="00000000">
      <w:pPr>
        <w:spacing w:after="183" w:line="259" w:lineRule="auto"/>
        <w:ind w:left="0" w:right="0" w:firstLine="0"/>
        <w:jc w:val="left"/>
      </w:pPr>
      <w:r>
        <w:rPr>
          <w:rFonts w:ascii="Aptos" w:eastAsia="Aptos" w:hAnsi="Aptos" w:cs="Aptos"/>
        </w:rPr>
        <w:t xml:space="preserve"> </w:t>
      </w:r>
    </w:p>
    <w:p w14:paraId="7809312E" w14:textId="77777777" w:rsidR="00B917C2" w:rsidRDefault="00000000">
      <w:pPr>
        <w:spacing w:after="183" w:line="259" w:lineRule="auto"/>
        <w:ind w:left="0" w:right="0" w:firstLine="0"/>
        <w:jc w:val="left"/>
      </w:pPr>
      <w:r>
        <w:rPr>
          <w:rFonts w:ascii="Aptos" w:eastAsia="Aptos" w:hAnsi="Aptos" w:cs="Aptos"/>
        </w:rPr>
        <w:t xml:space="preserve"> </w:t>
      </w:r>
    </w:p>
    <w:p w14:paraId="13B09811" w14:textId="77777777" w:rsidR="00B917C2" w:rsidRDefault="00000000">
      <w:pPr>
        <w:spacing w:after="0" w:line="259" w:lineRule="auto"/>
        <w:ind w:left="0" w:right="0" w:firstLine="0"/>
        <w:jc w:val="left"/>
      </w:pPr>
      <w:r>
        <w:rPr>
          <w:rFonts w:ascii="Aptos" w:eastAsia="Aptos" w:hAnsi="Aptos" w:cs="Aptos"/>
        </w:rPr>
        <w:t xml:space="preserve"> </w:t>
      </w:r>
    </w:p>
    <w:p w14:paraId="78C67C4B" w14:textId="77777777" w:rsidR="00B917C2" w:rsidRDefault="00000000">
      <w:pPr>
        <w:pStyle w:val="Heading1"/>
        <w:ind w:left="-5"/>
      </w:pPr>
      <w:bookmarkStart w:id="21" w:name="_Toc13256"/>
      <w:r>
        <w:t xml:space="preserve">Reference: </w:t>
      </w:r>
      <w:bookmarkEnd w:id="21"/>
    </w:p>
    <w:p w14:paraId="719B4B52" w14:textId="77777777" w:rsidR="00B917C2" w:rsidRDefault="00000000">
      <w:pPr>
        <w:spacing w:after="162" w:line="276" w:lineRule="auto"/>
        <w:ind w:left="705" w:right="370" w:hanging="720"/>
        <w:jc w:val="left"/>
      </w:pPr>
      <w:proofErr w:type="spellStart"/>
      <w:r>
        <w:t>Azeraf</w:t>
      </w:r>
      <w:proofErr w:type="spellEnd"/>
      <w:r>
        <w:t xml:space="preserve">, E., </w:t>
      </w:r>
      <w:proofErr w:type="spellStart"/>
      <w:r>
        <w:t>Monfrini</w:t>
      </w:r>
      <w:proofErr w:type="spellEnd"/>
      <w:r>
        <w:t xml:space="preserve">, E. and Pieczynski, W. (2022) ‘Improving usual naive Bayes classifier performances with neural naive Bayes based models’, </w:t>
      </w:r>
      <w:r>
        <w:rPr>
          <w:i/>
        </w:rPr>
        <w:t>Proceedings of the 11th International Conference on Pattern Recognition Applications and Methods</w:t>
      </w:r>
      <w:r>
        <w:t xml:space="preserve">, pp. 315– 322. doi:10.5220/0010890400003122.  </w:t>
      </w:r>
    </w:p>
    <w:p w14:paraId="6DA56F37" w14:textId="77777777" w:rsidR="00B917C2" w:rsidRDefault="00000000">
      <w:pPr>
        <w:ind w:left="705" w:right="174" w:hanging="720"/>
      </w:pPr>
      <w:r>
        <w:t xml:space="preserve">Das, S. (2021) ‘Search engine algorithm and search engine marketing’, </w:t>
      </w:r>
      <w:r>
        <w:rPr>
          <w:i/>
        </w:rPr>
        <w:t>Search Engine Optimization and Marketing</w:t>
      </w:r>
      <w:r>
        <w:t xml:space="preserve">, pp. 117–180. doi:10.1201/9780429298509-6.  </w:t>
      </w:r>
    </w:p>
    <w:p w14:paraId="7EA87681" w14:textId="77777777" w:rsidR="00B917C2" w:rsidRDefault="00000000">
      <w:pPr>
        <w:ind w:left="705" w:right="36" w:hanging="720"/>
      </w:pPr>
      <w:r>
        <w:t xml:space="preserve">Dumais, S. (2006) ‘Session details: Web mining with search engines’, </w:t>
      </w:r>
      <w:r>
        <w:rPr>
          <w:i/>
        </w:rPr>
        <w:t>Proceedings of the 15th international conference on World Wide Web</w:t>
      </w:r>
      <w:r>
        <w:t xml:space="preserve"> [Preprint]. doi:10.1145/3259702.  </w:t>
      </w:r>
    </w:p>
    <w:p w14:paraId="1FD737DD" w14:textId="77777777" w:rsidR="00B917C2" w:rsidRDefault="00000000">
      <w:pPr>
        <w:ind w:left="705" w:right="36" w:hanging="720"/>
      </w:pPr>
      <w:r>
        <w:t xml:space="preserve">x, P. and Sharma, R. (2015) ‘Study of a web crawler’, </w:t>
      </w:r>
      <w:r>
        <w:rPr>
          <w:i/>
        </w:rPr>
        <w:t>International Journal of Scientific Engineering and Research</w:t>
      </w:r>
      <w:r>
        <w:t xml:space="preserve">, 3(8), pp. 14–16. doi:10.70729/26071501.  </w:t>
      </w:r>
    </w:p>
    <w:p w14:paraId="1E86DCA6" w14:textId="77777777" w:rsidR="00B917C2" w:rsidRDefault="00000000">
      <w:pPr>
        <w:ind w:left="705" w:right="36" w:hanging="720"/>
      </w:pPr>
      <w:r>
        <w:lastRenderedPageBreak/>
        <w:t xml:space="preserve">‘Introduction To Natural Language Processing’ (2014) </w:t>
      </w:r>
      <w:r>
        <w:rPr>
          <w:i/>
        </w:rPr>
        <w:t>Natural Language Processing</w:t>
      </w:r>
      <w:r>
        <w:t xml:space="preserve">, pp. 1–6. </w:t>
      </w:r>
      <w:proofErr w:type="gramStart"/>
      <w:r>
        <w:t>doi:10.1075/nlp.11.01ch1</w:t>
      </w:r>
      <w:proofErr w:type="gramEnd"/>
      <w:r>
        <w:t xml:space="preserve">.  </w:t>
      </w:r>
    </w:p>
    <w:p w14:paraId="36CB8B18" w14:textId="77777777" w:rsidR="00B917C2" w:rsidRDefault="00000000">
      <w:pPr>
        <w:ind w:left="705" w:right="36" w:hanging="720"/>
      </w:pPr>
      <w:r>
        <w:t xml:space="preserve">‘Logistic Regression </w:t>
      </w:r>
      <w:proofErr w:type="gramStart"/>
      <w:r>
        <w:t>And</w:t>
      </w:r>
      <w:proofErr w:type="gramEnd"/>
      <w:r>
        <w:t xml:space="preserve"> Classification’ (2020) </w:t>
      </w:r>
      <w:r>
        <w:rPr>
          <w:i/>
        </w:rPr>
        <w:t>Wiley Series in Probability and Statistics</w:t>
      </w:r>
      <w:r>
        <w:t xml:space="preserve">, pp. 181–232. </w:t>
      </w:r>
      <w:proofErr w:type="gramStart"/>
      <w:r>
        <w:t>doi:10.1002/9781119464761.ch7</w:t>
      </w:r>
      <w:proofErr w:type="gramEnd"/>
      <w:r>
        <w:t xml:space="preserve">.  </w:t>
      </w:r>
    </w:p>
    <w:p w14:paraId="39A3F9CD" w14:textId="77777777" w:rsidR="00B917C2" w:rsidRDefault="00000000">
      <w:pPr>
        <w:ind w:left="-5" w:right="36"/>
      </w:pPr>
      <w:r>
        <w:t xml:space="preserve">Russell, S. and Norvig, P., 2016. Artificial Intelligence: A Modern Approach. 3rd ed. Pearson </w:t>
      </w:r>
    </w:p>
    <w:sectPr w:rsidR="00B917C2">
      <w:footerReference w:type="even" r:id="rId47"/>
      <w:footerReference w:type="default" r:id="rId48"/>
      <w:footerReference w:type="first" r:id="rId49"/>
      <w:pgSz w:w="12240" w:h="15840"/>
      <w:pgMar w:top="1440" w:right="1029" w:bottom="1556"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C0262" w14:textId="77777777" w:rsidR="00880068" w:rsidRDefault="00880068">
      <w:pPr>
        <w:spacing w:after="0" w:line="240" w:lineRule="auto"/>
      </w:pPr>
      <w:r>
        <w:separator/>
      </w:r>
    </w:p>
  </w:endnote>
  <w:endnote w:type="continuationSeparator" w:id="0">
    <w:p w14:paraId="7FFDE821" w14:textId="77777777" w:rsidR="00880068" w:rsidRDefault="00880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134E1" w14:textId="77777777" w:rsidR="00B917C2"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BD1B1A9" wp14:editId="16997597">
              <wp:simplePos x="0" y="0"/>
              <wp:positionH relativeFrom="page">
                <wp:posOffset>896417</wp:posOffset>
              </wp:positionH>
              <wp:positionV relativeFrom="page">
                <wp:posOffset>9212275</wp:posOffset>
              </wp:positionV>
              <wp:extent cx="5981065" cy="6097"/>
              <wp:effectExtent l="0" t="0" r="0" b="0"/>
              <wp:wrapSquare wrapText="bothSides"/>
              <wp:docPr id="12919" name="Group 12919"/>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13695" name="Shape 1369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2919" style="width:470.95pt;height:0.480042pt;position:absolute;mso-position-horizontal-relative:page;mso-position-horizontal:absolute;margin-left:70.584pt;mso-position-vertical-relative:page;margin-top:725.376pt;" coordsize="59810,60">
              <v:shape id="Shape 13696"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rFonts w:ascii="Aptos" w:eastAsia="Aptos" w:hAnsi="Aptos" w:cs="Apto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9B65B" w14:textId="77777777" w:rsidR="00B917C2" w:rsidRDefault="00B917C2">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74F" w14:textId="77777777" w:rsidR="00B917C2" w:rsidRDefault="00B917C2">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FE1B9" w14:textId="77777777" w:rsidR="00B917C2"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840E97D" wp14:editId="0D4A2CC4">
              <wp:simplePos x="0" y="0"/>
              <wp:positionH relativeFrom="page">
                <wp:posOffset>896417</wp:posOffset>
              </wp:positionH>
              <wp:positionV relativeFrom="page">
                <wp:posOffset>9212275</wp:posOffset>
              </wp:positionV>
              <wp:extent cx="5981065" cy="6097"/>
              <wp:effectExtent l="0" t="0" r="0" b="0"/>
              <wp:wrapSquare wrapText="bothSides"/>
              <wp:docPr id="12962" name="Group 12962"/>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13701" name="Shape 1370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2962" style="width:470.95pt;height:0.480042pt;position:absolute;mso-position-horizontal-relative:page;mso-position-horizontal:absolute;margin-left:70.584pt;mso-position-vertical-relative:page;margin-top:725.376pt;" coordsize="59810,60">
              <v:shape id="Shape 13702"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ptos" w:eastAsia="Aptos" w:hAnsi="Aptos" w:cs="Aptos"/>
        <w:b/>
      </w:rPr>
      <w:t>1</w:t>
    </w:r>
    <w:r>
      <w:rPr>
        <w:rFonts w:ascii="Aptos" w:eastAsia="Aptos" w:hAnsi="Aptos" w:cs="Aptos"/>
        <w:b/>
      </w:rPr>
      <w:fldChar w:fldCharType="end"/>
    </w:r>
    <w:r>
      <w:rPr>
        <w:rFonts w:ascii="Aptos" w:eastAsia="Aptos" w:hAnsi="Aptos" w:cs="Aptos"/>
        <w:b/>
      </w:rPr>
      <w:t xml:space="preserve"> | </w:t>
    </w:r>
    <w:r>
      <w:rPr>
        <w:rFonts w:ascii="Aptos" w:eastAsia="Aptos" w:hAnsi="Aptos" w:cs="Aptos"/>
        <w:color w:val="7F7F7F"/>
      </w:rPr>
      <w:t>P a g e</w:t>
    </w:r>
    <w:r>
      <w:rPr>
        <w:rFonts w:ascii="Aptos" w:eastAsia="Aptos" w:hAnsi="Aptos" w:cs="Aptos"/>
        <w:b/>
      </w:rPr>
      <w:t xml:space="preserve"> </w:t>
    </w:r>
  </w:p>
  <w:p w14:paraId="0FC34FC0" w14:textId="77777777" w:rsidR="00B917C2" w:rsidRDefault="00000000">
    <w:pPr>
      <w:spacing w:after="0" w:line="259" w:lineRule="auto"/>
      <w:ind w:left="0" w:right="0" w:firstLine="0"/>
      <w:jc w:val="left"/>
    </w:pPr>
    <w:r>
      <w:rPr>
        <w:rFonts w:ascii="Aptos" w:eastAsia="Aptos" w:hAnsi="Aptos" w:cs="Aptos"/>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19ABC" w14:textId="77777777" w:rsidR="00B917C2"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1A41233" wp14:editId="3E5B14CE">
              <wp:simplePos x="0" y="0"/>
              <wp:positionH relativeFrom="page">
                <wp:posOffset>896417</wp:posOffset>
              </wp:positionH>
              <wp:positionV relativeFrom="page">
                <wp:posOffset>9212275</wp:posOffset>
              </wp:positionV>
              <wp:extent cx="5981065" cy="6097"/>
              <wp:effectExtent l="0" t="0" r="0" b="0"/>
              <wp:wrapSquare wrapText="bothSides"/>
              <wp:docPr id="12947" name="Group 12947"/>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13699" name="Shape 1369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2947" style="width:470.95pt;height:0.480042pt;position:absolute;mso-position-horizontal-relative:page;mso-position-horizontal:absolute;margin-left:70.584pt;mso-position-vertical-relative:page;margin-top:725.376pt;" coordsize="59810,60">
              <v:shape id="Shape 13700"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ptos" w:eastAsia="Aptos" w:hAnsi="Aptos" w:cs="Aptos"/>
        <w:b/>
      </w:rPr>
      <w:t>1</w:t>
    </w:r>
    <w:r>
      <w:rPr>
        <w:rFonts w:ascii="Aptos" w:eastAsia="Aptos" w:hAnsi="Aptos" w:cs="Aptos"/>
        <w:b/>
      </w:rPr>
      <w:fldChar w:fldCharType="end"/>
    </w:r>
    <w:r>
      <w:rPr>
        <w:rFonts w:ascii="Aptos" w:eastAsia="Aptos" w:hAnsi="Aptos" w:cs="Aptos"/>
        <w:b/>
      </w:rPr>
      <w:t xml:space="preserve"> | </w:t>
    </w:r>
    <w:r>
      <w:rPr>
        <w:rFonts w:ascii="Aptos" w:eastAsia="Aptos" w:hAnsi="Aptos" w:cs="Aptos"/>
        <w:color w:val="7F7F7F"/>
      </w:rPr>
      <w:t>P a g e</w:t>
    </w:r>
    <w:r>
      <w:rPr>
        <w:rFonts w:ascii="Aptos" w:eastAsia="Aptos" w:hAnsi="Aptos" w:cs="Aptos"/>
        <w:b/>
      </w:rPr>
      <w:t xml:space="preserve"> </w:t>
    </w:r>
  </w:p>
  <w:p w14:paraId="3839EB06" w14:textId="77777777" w:rsidR="00B917C2" w:rsidRDefault="00000000">
    <w:pPr>
      <w:spacing w:after="0" w:line="259" w:lineRule="auto"/>
      <w:ind w:left="0" w:right="0" w:firstLine="0"/>
      <w:jc w:val="left"/>
    </w:pPr>
    <w:r>
      <w:rPr>
        <w:rFonts w:ascii="Aptos" w:eastAsia="Aptos" w:hAnsi="Aptos" w:cs="Apto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4D47D" w14:textId="77777777" w:rsidR="00B917C2"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739FA6D" wp14:editId="16490E67">
              <wp:simplePos x="0" y="0"/>
              <wp:positionH relativeFrom="page">
                <wp:posOffset>896417</wp:posOffset>
              </wp:positionH>
              <wp:positionV relativeFrom="page">
                <wp:posOffset>9212275</wp:posOffset>
              </wp:positionV>
              <wp:extent cx="5981065" cy="6097"/>
              <wp:effectExtent l="0" t="0" r="0" b="0"/>
              <wp:wrapSquare wrapText="bothSides"/>
              <wp:docPr id="12932" name="Group 12932"/>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13697" name="Shape 1369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2932" style="width:470.95pt;height:0.480042pt;position:absolute;mso-position-horizontal-relative:page;mso-position-horizontal:absolute;margin-left:70.584pt;mso-position-vertical-relative:page;margin-top:725.376pt;" coordsize="59810,60">
              <v:shape id="Shape 13698"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ptos" w:eastAsia="Aptos" w:hAnsi="Aptos" w:cs="Aptos"/>
        <w:b/>
      </w:rPr>
      <w:t>1</w:t>
    </w:r>
    <w:r>
      <w:rPr>
        <w:rFonts w:ascii="Aptos" w:eastAsia="Aptos" w:hAnsi="Aptos" w:cs="Aptos"/>
        <w:b/>
      </w:rPr>
      <w:fldChar w:fldCharType="end"/>
    </w:r>
    <w:r>
      <w:rPr>
        <w:rFonts w:ascii="Aptos" w:eastAsia="Aptos" w:hAnsi="Aptos" w:cs="Aptos"/>
        <w:b/>
      </w:rPr>
      <w:t xml:space="preserve"> | </w:t>
    </w:r>
    <w:r>
      <w:rPr>
        <w:rFonts w:ascii="Aptos" w:eastAsia="Aptos" w:hAnsi="Aptos" w:cs="Aptos"/>
        <w:color w:val="7F7F7F"/>
      </w:rPr>
      <w:t>P a g e</w:t>
    </w:r>
    <w:r>
      <w:rPr>
        <w:rFonts w:ascii="Aptos" w:eastAsia="Aptos" w:hAnsi="Aptos" w:cs="Aptos"/>
        <w:b/>
      </w:rPr>
      <w:t xml:space="preserve"> </w:t>
    </w:r>
  </w:p>
  <w:p w14:paraId="20D898CD" w14:textId="77777777" w:rsidR="00B917C2" w:rsidRDefault="00000000">
    <w:pPr>
      <w:spacing w:after="0" w:line="259" w:lineRule="auto"/>
      <w:ind w:left="0" w:right="0" w:firstLine="0"/>
      <w:jc w:val="left"/>
    </w:pPr>
    <w:r>
      <w:rPr>
        <w:rFonts w:ascii="Aptos" w:eastAsia="Aptos" w:hAnsi="Aptos" w:cs="Aptos"/>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2A4C9" w14:textId="77777777" w:rsidR="00B917C2"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BBA40FD" wp14:editId="035BECE6">
              <wp:simplePos x="0" y="0"/>
              <wp:positionH relativeFrom="page">
                <wp:posOffset>896417</wp:posOffset>
              </wp:positionH>
              <wp:positionV relativeFrom="page">
                <wp:posOffset>9212275</wp:posOffset>
              </wp:positionV>
              <wp:extent cx="5981065" cy="6097"/>
              <wp:effectExtent l="0" t="0" r="0" b="0"/>
              <wp:wrapSquare wrapText="bothSides"/>
              <wp:docPr id="13008" name="Group 13008"/>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13707" name="Shape 1370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008" style="width:470.95pt;height:0.480042pt;position:absolute;mso-position-horizontal-relative:page;mso-position-horizontal:absolute;margin-left:70.584pt;mso-position-vertical-relative:page;margin-top:725.376pt;" coordsize="59810,60">
              <v:shape id="Shape 13708"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ptos" w:eastAsia="Aptos" w:hAnsi="Aptos" w:cs="Aptos"/>
        <w:b/>
      </w:rPr>
      <w:t>10</w:t>
    </w:r>
    <w:r>
      <w:rPr>
        <w:rFonts w:ascii="Aptos" w:eastAsia="Aptos" w:hAnsi="Aptos" w:cs="Aptos"/>
        <w:b/>
      </w:rPr>
      <w:fldChar w:fldCharType="end"/>
    </w:r>
    <w:r>
      <w:rPr>
        <w:rFonts w:ascii="Aptos" w:eastAsia="Aptos" w:hAnsi="Aptos" w:cs="Aptos"/>
        <w:b/>
      </w:rPr>
      <w:t xml:space="preserve"> | </w:t>
    </w:r>
    <w:r>
      <w:rPr>
        <w:rFonts w:ascii="Aptos" w:eastAsia="Aptos" w:hAnsi="Aptos" w:cs="Aptos"/>
        <w:color w:val="7F7F7F"/>
      </w:rPr>
      <w:t>P a g e</w:t>
    </w:r>
    <w:r>
      <w:rPr>
        <w:rFonts w:ascii="Aptos" w:eastAsia="Aptos" w:hAnsi="Aptos" w:cs="Aptos"/>
        <w:b/>
      </w:rPr>
      <w:t xml:space="preserve"> </w:t>
    </w:r>
  </w:p>
  <w:p w14:paraId="6E1858A2" w14:textId="77777777" w:rsidR="00B917C2" w:rsidRDefault="00000000">
    <w:pPr>
      <w:spacing w:after="0" w:line="259" w:lineRule="auto"/>
      <w:ind w:left="0" w:right="0" w:firstLine="0"/>
      <w:jc w:val="left"/>
    </w:pPr>
    <w:r>
      <w:rPr>
        <w:rFonts w:ascii="Aptos" w:eastAsia="Aptos" w:hAnsi="Aptos" w:cs="Aptos"/>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743E5" w14:textId="77777777" w:rsidR="00B917C2"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89BF5DD" wp14:editId="123415FA">
              <wp:simplePos x="0" y="0"/>
              <wp:positionH relativeFrom="page">
                <wp:posOffset>896417</wp:posOffset>
              </wp:positionH>
              <wp:positionV relativeFrom="page">
                <wp:posOffset>9212275</wp:posOffset>
              </wp:positionV>
              <wp:extent cx="5981065" cy="6097"/>
              <wp:effectExtent l="0" t="0" r="0" b="0"/>
              <wp:wrapSquare wrapText="bothSides"/>
              <wp:docPr id="12993" name="Group 12993"/>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13705" name="Shape 1370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2993" style="width:470.95pt;height:0.480042pt;position:absolute;mso-position-horizontal-relative:page;mso-position-horizontal:absolute;margin-left:70.584pt;mso-position-vertical-relative:page;margin-top:725.376pt;" coordsize="59810,60">
              <v:shape id="Shape 13706"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ptos" w:eastAsia="Aptos" w:hAnsi="Aptos" w:cs="Aptos"/>
        <w:b/>
      </w:rPr>
      <w:t>10</w:t>
    </w:r>
    <w:r>
      <w:rPr>
        <w:rFonts w:ascii="Aptos" w:eastAsia="Aptos" w:hAnsi="Aptos" w:cs="Aptos"/>
        <w:b/>
      </w:rPr>
      <w:fldChar w:fldCharType="end"/>
    </w:r>
    <w:r>
      <w:rPr>
        <w:rFonts w:ascii="Aptos" w:eastAsia="Aptos" w:hAnsi="Aptos" w:cs="Aptos"/>
        <w:b/>
      </w:rPr>
      <w:t xml:space="preserve"> | </w:t>
    </w:r>
    <w:r>
      <w:rPr>
        <w:rFonts w:ascii="Aptos" w:eastAsia="Aptos" w:hAnsi="Aptos" w:cs="Aptos"/>
        <w:color w:val="7F7F7F"/>
      </w:rPr>
      <w:t>P a g e</w:t>
    </w:r>
    <w:r>
      <w:rPr>
        <w:rFonts w:ascii="Aptos" w:eastAsia="Aptos" w:hAnsi="Aptos" w:cs="Aptos"/>
        <w:b/>
      </w:rPr>
      <w:t xml:space="preserve"> </w:t>
    </w:r>
  </w:p>
  <w:p w14:paraId="19445E71" w14:textId="77777777" w:rsidR="00B917C2" w:rsidRDefault="00000000">
    <w:pPr>
      <w:spacing w:after="0" w:line="259" w:lineRule="auto"/>
      <w:ind w:left="0" w:right="0" w:firstLine="0"/>
      <w:jc w:val="left"/>
    </w:pPr>
    <w:r>
      <w:rPr>
        <w:rFonts w:ascii="Aptos" w:eastAsia="Aptos" w:hAnsi="Aptos" w:cs="Aptos"/>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1317" w14:textId="77777777" w:rsidR="00B917C2"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33BC081" wp14:editId="565506E7">
              <wp:simplePos x="0" y="0"/>
              <wp:positionH relativeFrom="page">
                <wp:posOffset>896417</wp:posOffset>
              </wp:positionH>
              <wp:positionV relativeFrom="page">
                <wp:posOffset>9212275</wp:posOffset>
              </wp:positionV>
              <wp:extent cx="5981065" cy="6097"/>
              <wp:effectExtent l="0" t="0" r="0" b="0"/>
              <wp:wrapSquare wrapText="bothSides"/>
              <wp:docPr id="12978" name="Group 12978"/>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13703" name="Shape 1370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2978" style="width:470.95pt;height:0.480042pt;position:absolute;mso-position-horizontal-relative:page;mso-position-horizontal:absolute;margin-left:70.584pt;mso-position-vertical-relative:page;margin-top:725.376pt;" coordsize="59810,60">
              <v:shape id="Shape 13704"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ptos" w:eastAsia="Aptos" w:hAnsi="Aptos" w:cs="Aptos"/>
        <w:b/>
      </w:rPr>
      <w:t>10</w:t>
    </w:r>
    <w:r>
      <w:rPr>
        <w:rFonts w:ascii="Aptos" w:eastAsia="Aptos" w:hAnsi="Aptos" w:cs="Aptos"/>
        <w:b/>
      </w:rPr>
      <w:fldChar w:fldCharType="end"/>
    </w:r>
    <w:r>
      <w:rPr>
        <w:rFonts w:ascii="Aptos" w:eastAsia="Aptos" w:hAnsi="Aptos" w:cs="Aptos"/>
        <w:b/>
      </w:rPr>
      <w:t xml:space="preserve"> | </w:t>
    </w:r>
    <w:r>
      <w:rPr>
        <w:rFonts w:ascii="Aptos" w:eastAsia="Aptos" w:hAnsi="Aptos" w:cs="Aptos"/>
        <w:color w:val="7F7F7F"/>
      </w:rPr>
      <w:t>P a g e</w:t>
    </w:r>
    <w:r>
      <w:rPr>
        <w:rFonts w:ascii="Aptos" w:eastAsia="Aptos" w:hAnsi="Aptos" w:cs="Aptos"/>
        <w:b/>
      </w:rPr>
      <w:t xml:space="preserve"> </w:t>
    </w:r>
  </w:p>
  <w:p w14:paraId="48193571" w14:textId="77777777" w:rsidR="00B917C2" w:rsidRDefault="00000000">
    <w:pPr>
      <w:spacing w:after="0" w:line="259" w:lineRule="auto"/>
      <w:ind w:left="0" w:right="0" w:firstLine="0"/>
      <w:jc w:val="left"/>
    </w:pPr>
    <w:r>
      <w:rPr>
        <w:rFonts w:ascii="Aptos" w:eastAsia="Aptos" w:hAnsi="Aptos" w:cs="Apto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42574" w14:textId="77777777" w:rsidR="00880068" w:rsidRDefault="00880068">
      <w:pPr>
        <w:spacing w:after="0" w:line="240" w:lineRule="auto"/>
      </w:pPr>
      <w:r>
        <w:separator/>
      </w:r>
    </w:p>
  </w:footnote>
  <w:footnote w:type="continuationSeparator" w:id="0">
    <w:p w14:paraId="49A062FF" w14:textId="77777777" w:rsidR="00880068" w:rsidRDefault="008800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81680"/>
    <w:multiLevelType w:val="hybridMultilevel"/>
    <w:tmpl w:val="E8D4CFD0"/>
    <w:lvl w:ilvl="0" w:tplc="129AE3C8">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2EA4CE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7CAA30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02EF96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5EA1FC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54AD8B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162628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365ED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7EC2CB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7C757AE"/>
    <w:multiLevelType w:val="hybridMultilevel"/>
    <w:tmpl w:val="A1C0CE16"/>
    <w:lvl w:ilvl="0" w:tplc="A3C8DCC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8A31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B6B5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4A10F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8EB4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F8B5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84A32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36EA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F4C14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82945846">
    <w:abstractNumId w:val="1"/>
  </w:num>
  <w:num w:numId="2" w16cid:durableId="2094617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7C2"/>
    <w:rsid w:val="00880068"/>
    <w:rsid w:val="00B917C2"/>
    <w:rsid w:val="00BB0E7C"/>
    <w:rsid w:val="00F250FF"/>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38E979D9"/>
  <w15:docId w15:val="{73CCDB7D-1751-0748-80BD-09AC02B18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8" w:lineRule="auto"/>
      <w:ind w:left="10" w:right="47"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F4761"/>
      <w:sz w:val="40"/>
    </w:rPr>
  </w:style>
  <w:style w:type="paragraph" w:styleId="Heading2">
    <w:name w:val="heading 2"/>
    <w:next w:val="Normal"/>
    <w:link w:val="Heading2Char"/>
    <w:uiPriority w:val="9"/>
    <w:unhideWhenUsed/>
    <w:qFormat/>
    <w:pPr>
      <w:keepNext/>
      <w:keepLines/>
      <w:spacing w:after="33" w:line="259" w:lineRule="auto"/>
      <w:ind w:left="10" w:hanging="10"/>
      <w:outlineLvl w:val="1"/>
    </w:pPr>
    <w:rPr>
      <w:rFonts w:ascii="Times New Roman" w:eastAsia="Times New Roman" w:hAnsi="Times New Roman" w:cs="Times New Roman"/>
      <w:color w:val="0F4761"/>
      <w:sz w:val="32"/>
    </w:rPr>
  </w:style>
  <w:style w:type="paragraph" w:styleId="Heading3">
    <w:name w:val="heading 3"/>
    <w:next w:val="Normal"/>
    <w:link w:val="Heading3Char"/>
    <w:uiPriority w:val="9"/>
    <w:unhideWhenUsed/>
    <w:qFormat/>
    <w:pPr>
      <w:keepNext/>
      <w:keepLines/>
      <w:spacing w:after="63" w:line="259" w:lineRule="auto"/>
      <w:ind w:left="370" w:hanging="10"/>
      <w:outlineLvl w:val="2"/>
    </w:pPr>
    <w:rPr>
      <w:rFonts w:ascii="Times New Roman" w:eastAsia="Times New Roman" w:hAnsi="Times New Roman" w:cs="Times New Roman"/>
      <w:color w:val="0F4761"/>
      <w:sz w:val="28"/>
    </w:rPr>
  </w:style>
  <w:style w:type="paragraph" w:styleId="Heading4">
    <w:name w:val="heading 4"/>
    <w:next w:val="Normal"/>
    <w:link w:val="Heading4Char"/>
    <w:uiPriority w:val="9"/>
    <w:unhideWhenUsed/>
    <w:qFormat/>
    <w:pPr>
      <w:keepNext/>
      <w:keepLines/>
      <w:spacing w:after="63" w:line="259" w:lineRule="auto"/>
      <w:ind w:left="370" w:hanging="10"/>
      <w:outlineLvl w:val="3"/>
    </w:pPr>
    <w:rPr>
      <w:rFonts w:ascii="Times New Roman" w:eastAsia="Times New Roman" w:hAnsi="Times New Roman" w:cs="Times New Roman"/>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F4761"/>
      <w:sz w:val="32"/>
    </w:rPr>
  </w:style>
  <w:style w:type="character" w:customStyle="1" w:styleId="Heading4Char">
    <w:name w:val="Heading 4 Char"/>
    <w:link w:val="Heading4"/>
    <w:rPr>
      <w:rFonts w:ascii="Times New Roman" w:eastAsia="Times New Roman" w:hAnsi="Times New Roman" w:cs="Times New Roman"/>
      <w:color w:val="0F4761"/>
      <w:sz w:val="28"/>
    </w:rPr>
  </w:style>
  <w:style w:type="character" w:customStyle="1" w:styleId="Heading1Char">
    <w:name w:val="Heading 1 Char"/>
    <w:link w:val="Heading1"/>
    <w:rPr>
      <w:rFonts w:ascii="Times New Roman" w:eastAsia="Times New Roman" w:hAnsi="Times New Roman" w:cs="Times New Roman"/>
      <w:color w:val="0F4761"/>
      <w:sz w:val="40"/>
    </w:rPr>
  </w:style>
  <w:style w:type="character" w:customStyle="1" w:styleId="Heading3Char">
    <w:name w:val="Heading 3 Char"/>
    <w:link w:val="Heading3"/>
    <w:rPr>
      <w:rFonts w:ascii="Times New Roman" w:eastAsia="Times New Roman" w:hAnsi="Times New Roman" w:cs="Times New Roman"/>
      <w:color w:val="0F4761"/>
      <w:sz w:val="28"/>
    </w:rPr>
  </w:style>
  <w:style w:type="paragraph" w:styleId="TOC1">
    <w:name w:val="toc 1"/>
    <w:hidden/>
    <w:pPr>
      <w:spacing w:after="146" w:line="259" w:lineRule="auto"/>
      <w:ind w:left="25" w:right="16" w:hanging="10"/>
    </w:pPr>
    <w:rPr>
      <w:rFonts w:ascii="Aptos" w:eastAsia="Aptos" w:hAnsi="Aptos" w:cs="Aptos"/>
      <w:color w:val="000000"/>
    </w:rPr>
  </w:style>
  <w:style w:type="paragraph" w:styleId="TOC2">
    <w:name w:val="toc 2"/>
    <w:hidden/>
    <w:pPr>
      <w:spacing w:after="146" w:line="259" w:lineRule="auto"/>
      <w:ind w:left="265" w:right="16" w:hanging="10"/>
    </w:pPr>
    <w:rPr>
      <w:rFonts w:ascii="Aptos" w:eastAsia="Aptos" w:hAnsi="Aptos" w:cs="Aptos"/>
      <w:color w:val="000000"/>
    </w:rPr>
  </w:style>
  <w:style w:type="paragraph" w:styleId="TOC3">
    <w:name w:val="toc 3"/>
    <w:hidden/>
    <w:pPr>
      <w:spacing w:after="146" w:line="259" w:lineRule="auto"/>
      <w:ind w:left="505" w:right="16" w:hanging="10"/>
    </w:pPr>
    <w:rPr>
      <w:rFonts w:ascii="Aptos" w:eastAsia="Aptos" w:hAnsi="Aptos" w:cs="Aptos"/>
      <w:color w:val="000000"/>
    </w:rPr>
  </w:style>
  <w:style w:type="paragraph" w:styleId="TOC4">
    <w:name w:val="toc 4"/>
    <w:hidden/>
    <w:pPr>
      <w:spacing w:after="146" w:line="259" w:lineRule="auto"/>
      <w:ind w:left="505" w:right="16" w:hanging="10"/>
    </w:pPr>
    <w:rPr>
      <w:rFonts w:ascii="Aptos" w:eastAsia="Aptos" w:hAnsi="Aptos" w:cs="Apto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pureportal.coventry.ac.uk/en/organisations/fbl-school-of-economics-finance-and-accounting/publications/" TargetMode="External"/><Relationship Id="rId26" Type="http://schemas.openxmlformats.org/officeDocument/2006/relationships/image" Target="media/image8.jpg"/><Relationship Id="rId39" Type="http://schemas.openxmlformats.org/officeDocument/2006/relationships/hyperlink" Target="https://github.com/Tulsee/IR-shankar-ghimire" TargetMode="External"/><Relationship Id="rId21" Type="http://schemas.openxmlformats.org/officeDocument/2006/relationships/hyperlink" Target="https://pureportal.coventry.ac.uk/en/organisations/fbl-school-of-economics-finance-and-accounting/publications/" TargetMode="External"/><Relationship Id="rId34" Type="http://schemas.openxmlformats.org/officeDocument/2006/relationships/image" Target="media/image13.jpg"/><Relationship Id="rId42" Type="http://schemas.openxmlformats.org/officeDocument/2006/relationships/hyperlink" Target="https://github.com/Tulsee/IR-shankar-ghimire" TargetMode="External"/><Relationship Id="rId47" Type="http://schemas.openxmlformats.org/officeDocument/2006/relationships/footer" Target="footer7.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pureportal.coventry.ac.uk/en/organisations/fbl-school-of-economics-finance-and-accounting/publications/" TargetMode="External"/><Relationship Id="rId29" Type="http://schemas.openxmlformats.org/officeDocument/2006/relationships/footer" Target="footer6.xml"/><Relationship Id="rId11" Type="http://schemas.openxmlformats.org/officeDocument/2006/relationships/image" Target="media/image10.png"/><Relationship Id="rId24" Type="http://schemas.openxmlformats.org/officeDocument/2006/relationships/image" Target="media/image6.jpg"/><Relationship Id="rId32" Type="http://schemas.openxmlformats.org/officeDocument/2006/relationships/image" Target="media/image11.jpg"/><Relationship Id="rId37" Type="http://schemas.openxmlformats.org/officeDocument/2006/relationships/image" Target="media/image16.jpg"/><Relationship Id="rId40" Type="http://schemas.openxmlformats.org/officeDocument/2006/relationships/hyperlink" Target="https://github.com/Tulsee/IR-shankar-ghimire" TargetMode="External"/><Relationship Id="rId45" Type="http://schemas.openxmlformats.org/officeDocument/2006/relationships/hyperlink" Target="https://drive.google.com/file/d/1saavfxDt46XgoUtSMztux4LoyIRC6vKS/view?usp=sharing" TargetMode="Externa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5.jpg"/><Relationship Id="rId28" Type="http://schemas.openxmlformats.org/officeDocument/2006/relationships/footer" Target="footer5.xml"/><Relationship Id="rId36" Type="http://schemas.openxmlformats.org/officeDocument/2006/relationships/image" Target="media/image15.jpg"/><Relationship Id="rId49" Type="http://schemas.openxmlformats.org/officeDocument/2006/relationships/footer" Target="footer9.xml"/><Relationship Id="rId10" Type="http://schemas.openxmlformats.org/officeDocument/2006/relationships/image" Target="media/image0.png"/><Relationship Id="rId19" Type="http://schemas.openxmlformats.org/officeDocument/2006/relationships/hyperlink" Target="https://pureportal.coventry.ac.uk/en/organisations/fbl-school-of-economics-finance-and-accounting/publications/" TargetMode="External"/><Relationship Id="rId31" Type="http://schemas.openxmlformats.org/officeDocument/2006/relationships/image" Target="media/image10.jpg"/><Relationship Id="rId44" Type="http://schemas.openxmlformats.org/officeDocument/2006/relationships/hyperlink" Target="https://github.com/Tulsee/IR-shankar-ghimir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footer" Target="footer4.xml"/><Relationship Id="rId30" Type="http://schemas.openxmlformats.org/officeDocument/2006/relationships/image" Target="media/image9.jpg"/><Relationship Id="rId35" Type="http://schemas.openxmlformats.org/officeDocument/2006/relationships/image" Target="media/image14.jpg"/><Relationship Id="rId43" Type="http://schemas.openxmlformats.org/officeDocument/2006/relationships/hyperlink" Target="https://github.com/Tulsee/IR-shankar-ghimire" TargetMode="External"/><Relationship Id="rId48" Type="http://schemas.openxmlformats.org/officeDocument/2006/relationships/footer" Target="footer8.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hyperlink" Target="https://pureportal.coventry.ac.uk/en/organisations/fbl-school-of-economics-finance-and-accounting/publications/" TargetMode="External"/><Relationship Id="rId25" Type="http://schemas.openxmlformats.org/officeDocument/2006/relationships/image" Target="media/image7.jpg"/><Relationship Id="rId33" Type="http://schemas.openxmlformats.org/officeDocument/2006/relationships/image" Target="media/image12.jpg"/><Relationship Id="rId38" Type="http://schemas.openxmlformats.org/officeDocument/2006/relationships/image" Target="media/image17.jpg"/><Relationship Id="rId46" Type="http://schemas.openxmlformats.org/officeDocument/2006/relationships/hyperlink" Target="https://drive.google.com/file/d/1saavfxDt46XgoUtSMztux4LoyIRC6vKS/view?usp=sharing" TargetMode="External"/><Relationship Id="rId20" Type="http://schemas.openxmlformats.org/officeDocument/2006/relationships/hyperlink" Target="https://pureportal.coventry.ac.uk/en/organisations/fbl-school-of-economics-finance-and-accounting/publications/" TargetMode="External"/><Relationship Id="rId41" Type="http://schemas.openxmlformats.org/officeDocument/2006/relationships/hyperlink" Target="https://github.com/Tulsee/IR-shankar-ghimire"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3494</Words>
  <Characters>19922</Characters>
  <Application>Microsoft Office Word</Application>
  <DocSecurity>0</DocSecurity>
  <Lines>166</Lines>
  <Paragraphs>46</Paragraphs>
  <ScaleCrop>false</ScaleCrop>
  <Company/>
  <LinksUpToDate>false</LinksUpToDate>
  <CharactersWithSpaces>23370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ST7071CEM: Intelligent Information Retrieval</dc:title>
  <dc:subject/>
  <dc:creator>tul see</dc:creator>
  <cp:keywords/>
  <cp:lastModifiedBy>Rijwol Shakya</cp:lastModifiedBy>
  <cp:revision>2</cp:revision>
  <dcterms:created xsi:type="dcterms:W3CDTF">2026-01-16T07:19:00Z</dcterms:created>
  <dcterms:modified xsi:type="dcterms:W3CDTF">2026-01-16T07:19:00Z</dcterms:modified>
</cp:coreProperties>
</file>