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After fitting the model</w:t>
      </w:r>
      <w:r>
        <w:t xml:space="preserve"> </w:t>
      </w:r>
      <w:r>
        <w:rPr>
          <w:rStyle w:val="VerbatimChar"/>
        </w:rPr>
        <w:t xml:space="preserve">fit &lt;- lm(mpg ∼ disp + hp + wt + drat, data=mtcars)</w:t>
      </w:r>
      <w:r>
        <w:t xml:space="preserve">, the following</w:t>
      </w:r>
      <w:r>
        <w:t xml:space="preserve"> </w:t>
      </w:r>
      <w:r>
        <w:t xml:space="preserve">outputs are obtained by the R commands</w:t>
      </w:r>
      <w:r>
        <w:t xml:space="preserve"> </w:t>
      </w:r>
      <w:r>
        <w:rPr>
          <w:rStyle w:val="VerbatimChar"/>
        </w:rPr>
        <w:t xml:space="preserve">summary(fit)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plot(fit)</w:t>
      </w:r>
      <w:r>
        <w:t xml:space="preserve">,</w:t>
      </w:r>
      <w:r>
        <w:t xml:space="preserve"> </w:t>
      </w:r>
      <w:r>
        <w:t xml:space="preserve">respectively.</w:t>
      </w:r>
      <w:r>
        <w:t xml:space="preserve"> </w:t>
      </w:r>
      <w:r>
        <w:t xml:space="preserve">Describe how to interpret these results, and then suggest how to proceed</w:t>
      </w:r>
      <w:r>
        <w:t xml:space="preserve"> </w:t>
      </w:r>
      <w:r>
        <w:t xml:space="preserve">with further analyses.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disp + hp + wt + drat,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-3.5077 -1.9052 -0.5057  0.9821  5.6883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29.148738   6.293588   4.631  8.2e-05 ***</w:t>
      </w:r>
      <w:r>
        <w:br/>
      </w:r>
      <w:r>
        <w:rPr>
          <w:rStyle w:val="VerbatimChar"/>
        </w:rPr>
        <w:t xml:space="preserve">## disp         0.003815   0.010805   0.353  0.72675    </w:t>
      </w:r>
      <w:r>
        <w:br/>
      </w:r>
      <w:r>
        <w:rPr>
          <w:rStyle w:val="VerbatimChar"/>
        </w:rPr>
        <w:t xml:space="preserve">## hp          -0.034784   0.011597  -2.999  0.00576 ** </w:t>
      </w:r>
      <w:r>
        <w:br/>
      </w:r>
      <w:r>
        <w:rPr>
          <w:rStyle w:val="VerbatimChar"/>
        </w:rPr>
        <w:t xml:space="preserve">## wt          -3.479668   1.078371  -3.227  0.00327 ** </w:t>
      </w:r>
      <w:r>
        <w:br/>
      </w:r>
      <w:r>
        <w:rPr>
          <w:rStyle w:val="VerbatimChar"/>
        </w:rPr>
        <w:t xml:space="preserve">## drat         1.768049   1.319779   1.340  0.19153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2.602 on 27 degrees of freedom</w:t>
      </w:r>
      <w:r>
        <w:br/>
      </w:r>
      <w:r>
        <w:rPr>
          <w:rStyle w:val="VerbatimChar"/>
        </w:rPr>
        <w:t xml:space="preserve">## Multiple R-squared:  0.8376, Adjusted R-squared:  0.8136 </w:t>
      </w:r>
      <w:r>
        <w:br/>
      </w:r>
      <w:r>
        <w:rPr>
          <w:rStyle w:val="VerbatimChar"/>
        </w:rPr>
        <w:t xml:space="preserve">## F-statistic: 34.82 on 4 and 27 DF,  p-value: 2.704e-10</w:t>
      </w:r>
    </w:p>
    <w:bookmarkStart w:id="26" w:name="osservazioni"/>
    <w:p>
      <w:pPr>
        <w:pStyle w:val="Heading4"/>
      </w:pPr>
      <w:r>
        <w:t xml:space="preserve">Osservazioni</w:t>
      </w:r>
    </w:p>
    <w:p>
      <w:pPr>
        <w:numPr>
          <w:ilvl w:val="0"/>
          <w:numId w:val="1001"/>
        </w:numPr>
      </w:pPr>
      <w:r>
        <w:t xml:space="preserve">Modello con 4 regressori continui e variabile risposta continua</w:t>
      </w:r>
    </w:p>
    <w:p>
      <w:pPr>
        <w:numPr>
          <w:ilvl w:val="0"/>
          <w:numId w:val="1001"/>
        </w:numPr>
      </w:pPr>
      <w:r>
        <w:t xml:space="preserve">L’intercetta è elevata, ma sembra comunque essere coerente con il contesto</w:t>
      </w:r>
    </w:p>
    <w:p>
      <w:pPr>
        <w:numPr>
          <w:ilvl w:val="0"/>
          <w:numId w:val="1001"/>
        </w:numPr>
      </w:pPr>
      <w:r>
        <w:t xml:space="preserve">Alcuni regressori (disp e drat) hanno p-value elevati (maggiori del 5%),</w:t>
      </w:r>
      <w:r>
        <w:t xml:space="preserve"> </w:t>
      </w:r>
      <w:r>
        <w:t xml:space="preserve">quindi probabilmente non sono significativi</w:t>
      </w:r>
    </w:p>
    <w:p>
      <w:pPr>
        <w:numPr>
          <w:ilvl w:val="0"/>
          <w:numId w:val="1001"/>
        </w:numPr>
      </w:pPr>
      <w:r>
        <w:t xml:space="preserve">I p-value di hp e wt sono sufficientemente bassi da rifiutare l’ipotesi nulla,</w:t>
      </w:r>
    </w:p>
    <w:p>
      <w:pPr>
        <w:numPr>
          <w:ilvl w:val="0"/>
          <w:numId w:val="1001"/>
        </w:numPr>
      </w:pPr>
      <w:r>
        <w:t xml:space="preserve">hp e disp hanno coefficiente stimato piuttosto basso, ma ciò potrebbe essere causato</w:t>
      </w:r>
      <w:r>
        <w:t xml:space="preserve"> </w:t>
      </w:r>
      <w:r>
        <w:t xml:space="preserve">dalla diversa scala delle variabili.</w:t>
      </w:r>
    </w:p>
    <w:p>
      <w:pPr>
        <w:numPr>
          <w:ilvl w:val="0"/>
          <w:numId w:val="1001"/>
        </w:numPr>
      </w:pPr>
      <w:r>
        <w:t xml:space="preserve">I coefficienti di determinazione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corretto assumono un buon valore</w:t>
      </w:r>
      <w:r>
        <w:t xml:space="preserve"> </w:t>
      </w:r>
      <w:r>
        <w:t xml:space="preserve">(poco oltre l’80%), ciò significa che il modello copre una parte significativa di</w:t>
      </w:r>
      <w:r>
        <w:t xml:space="preserve"> </w:t>
      </w:r>
      <w:r>
        <w:t xml:space="preserve">variabilità del dataset.</w:t>
      </w:r>
    </w:p>
    <w:p>
      <w:pPr>
        <w:numPr>
          <w:ilvl w:val="0"/>
          <w:numId w:val="1001"/>
        </w:numPr>
      </w:pPr>
      <w:r>
        <w:t xml:space="preserve">Il test F suggerisce una buona significatività di tutte le variabili,</w:t>
      </w:r>
      <w:r>
        <w:t xml:space="preserve"> </w:t>
      </w:r>
      <w:r>
        <w:t xml:space="preserve">in relazione ai p-value dei regressori, probabilmente c’è qualche collinearità</w:t>
      </w:r>
      <w:r>
        <w:t xml:space="preserve"> </w:t>
      </w:r>
      <w:r>
        <w:t xml:space="preserve">tra le variabili.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mtcar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mtcar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mtcar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mtcar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mtcar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mtcar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osservazioni-1"/>
    <w:p>
      <w:pPr>
        <w:pStyle w:val="Heading4"/>
      </w:pPr>
      <w:r>
        <w:t xml:space="preserve">Osservazioni</w:t>
      </w:r>
    </w:p>
    <w:p>
      <w:pPr>
        <w:numPr>
          <w:ilvl w:val="0"/>
          <w:numId w:val="1002"/>
        </w:numPr>
      </w:pPr>
      <w:r>
        <w:t xml:space="preserve">La curva non è nè lineare, nè parallela alle ascisse, quindi l’ipotesi di linearità</w:t>
      </w:r>
      <w:r>
        <w:t xml:space="preserve"> </w:t>
      </w:r>
      <w:r>
        <w:t xml:space="preserve">è violata (c’è qualche regressore che ha effetti non lineari sulla risposta),</w:t>
      </w:r>
    </w:p>
    <w:p>
      <w:pPr>
        <w:numPr>
          <w:ilvl w:val="0"/>
          <w:numId w:val="1002"/>
        </w:numPr>
      </w:pPr>
      <w:r>
        <w:t xml:space="preserve">Sulle code il qq-plot presenta un deciso scostamento rispetto ai quantili teorici,</w:t>
      </w:r>
      <w:r>
        <w:t xml:space="preserve"> </w:t>
      </w:r>
      <w:r>
        <w:t xml:space="preserve">l’ipotesi di normalità dei residui è violata</w:t>
      </w:r>
    </w:p>
    <w:p>
      <w:pPr>
        <w:numPr>
          <w:ilvl w:val="0"/>
          <w:numId w:val="1002"/>
        </w:numPr>
      </w:pPr>
      <w:r>
        <w:t xml:space="preserve">Dal grafico dei residui standardizzati sembra essere rispettata l’ipotesi di</w:t>
      </w:r>
      <w:r>
        <w:t xml:space="preserve"> </w:t>
      </w:r>
      <w:r>
        <w:t xml:space="preserve">omogeneità della varianza dei residui (la curva è abbastanza orizzontale)</w:t>
      </w:r>
    </w:p>
    <w:p>
      <w:pPr>
        <w:numPr>
          <w:ilvl w:val="0"/>
          <w:numId w:val="1002"/>
        </w:numPr>
      </w:pPr>
      <w:r>
        <w:t xml:space="preserve">Dagli ultimi tre grafici risulta che nessun punto ha effetti leva o distanza di</w:t>
      </w:r>
      <w:r>
        <w:t xml:space="preserve"> </w:t>
      </w:r>
      <w:r>
        <w:t xml:space="preserve">Cook particolarmente elevati.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disp     hp     wt   drat </w:t>
      </w:r>
      <w:r>
        <w:br/>
      </w:r>
      <w:r>
        <w:rPr>
          <w:rStyle w:val="VerbatimChar"/>
        </w:rPr>
        <w:t xml:space="preserve">## 8.2094 2.8944 5.0966 2.2795</w:t>
      </w:r>
    </w:p>
    <w:p>
      <w:pPr>
        <w:pStyle w:val="FirstParagraph"/>
      </w:pPr>
      <w:r>
        <w:t xml:space="preserve">L’analisi VIF conferma la presenza di collinearità tra le variabili esplicative</w:t>
      </w:r>
      <w:r>
        <w:t xml:space="preserve"> </w:t>
      </w:r>
      <w:r>
        <w:t xml:space="preserve">(per disp e wt il fattore VIF è maggiore di 5).</w:t>
      </w:r>
    </w:p>
    <w:bookmarkEnd w:id="27"/>
    <w:bookmarkStart w:id="28" w:name="suggerimenti-per-ulteriori-analisi"/>
    <w:p>
      <w:pPr>
        <w:pStyle w:val="Heading3"/>
      </w:pPr>
      <w:r>
        <w:t xml:space="preserve">Suggerimenti per ulteriori analisi</w:t>
      </w:r>
    </w:p>
    <w:p>
      <w:pPr>
        <w:numPr>
          <w:ilvl w:val="0"/>
          <w:numId w:val="1003"/>
        </w:numPr>
      </w:pPr>
      <w:r>
        <w:t xml:space="preserve">utilizzare metodi stepforward e backforward (eliminando o aggiungendo regressori)</w:t>
      </w:r>
      <w:r>
        <w:t xml:space="preserve"> </w:t>
      </w:r>
      <w:r>
        <w:t xml:space="preserve">per la scelta di un modello tale che elimini le collinearità (verificabili</w:t>
      </w:r>
      <w:r>
        <w:t xml:space="preserve"> </w:t>
      </w:r>
      <w:r>
        <w:t xml:space="preserve">con la funzione</w:t>
      </w:r>
      <w:r>
        <w:t xml:space="preserve"> </w:t>
      </w:r>
      <w:r>
        <w:rPr>
          <w:rStyle w:val="VerbatimChar"/>
        </w:rPr>
        <w:t xml:space="preserve">vif</w:t>
      </w:r>
      <w:r>
        <w:t xml:space="preserve">) e riduca i valori dei p-value.</w:t>
      </w:r>
    </w:p>
    <w:p>
      <w:pPr>
        <w:numPr>
          <w:ilvl w:val="0"/>
          <w:numId w:val="1003"/>
        </w:numPr>
      </w:pPr>
      <w:r>
        <w:t xml:space="preserve">trovato un modello con le caratteristiche di cui sopra, valutare l’utilizzo di</w:t>
      </w:r>
      <w:r>
        <w:t xml:space="preserve"> </w:t>
      </w:r>
      <w:r>
        <w:t xml:space="preserve">qualche trasformata per ridurre o eliminare gli effetti non lineari.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2022-01-28T16:04:26Z</dcterms:created>
  <dcterms:modified xsi:type="dcterms:W3CDTF">2022-01-28T16:04:26Z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