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Oswald" w:cs="Oswald" w:eastAsia="Oswald" w:hAnsi="Oswald"/>
          <w:b w:val="0"/>
          <w:bCs w:val="0"/>
          <w:color w:val="039be5"/>
          <w:sz w:val="26"/>
          <w:szCs w:val="26"/>
        </w:rPr>
      </w:pPr>
      <w:bookmarkStart w:colFirst="0" w:colLast="0" w:name="_uzhcjm61hb69" w:id="0"/>
      <w:bookmarkEnd w:id="0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Name :</w:t>
      </w:r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26"/>
          <w:szCs w:val="26"/>
          <w:rtl w:val="0"/>
        </w:rPr>
        <w:t xml:space="preserve"> M.Sreekar 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Oswald" w:cs="Oswald" w:eastAsia="Oswald" w:hAnsi="Oswald"/>
          <w:b w:val="0"/>
          <w:bCs w:val="0"/>
          <w:sz w:val="26"/>
          <w:szCs w:val="26"/>
        </w:rPr>
      </w:pPr>
      <w:bookmarkStart w:colFirst="0" w:colLast="0" w:name="_ofns6wbr65rh" w:id="1"/>
      <w:bookmarkEnd w:id="1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Reg no :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26"/>
          <w:szCs w:val="26"/>
          <w:rtl w:val="0"/>
        </w:rPr>
        <w:t xml:space="preserve">127156098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Oswald" w:cs="Oswald" w:eastAsia="Oswald" w:hAnsi="Oswald"/>
          <w:b w:val="0"/>
          <w:bCs w:val="0"/>
          <w:sz w:val="26"/>
          <w:szCs w:val="26"/>
        </w:rPr>
      </w:pPr>
      <w:bookmarkStart w:colFirst="0" w:colLast="0" w:name="_io3qiuptgzfo" w:id="2"/>
      <w:bookmarkEnd w:id="2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Roll no : 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31 ( sec-F ) </w:t>
      </w:r>
    </w:p>
    <w:p w:rsidR="00000000" w:rsidDel="00000000" w:rsidP="00000000" w:rsidRDefault="00000000" w:rsidRPr="00000000" w14:paraId="00000004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Oswald" w:cs="Oswald" w:eastAsia="Oswald" w:hAnsi="Oswald"/>
          <w:b w:val="0"/>
          <w:bCs w:val="0"/>
          <w:sz w:val="26"/>
          <w:szCs w:val="26"/>
        </w:rPr>
      </w:pPr>
      <w:bookmarkStart w:colFirst="0" w:colLast="0" w:name="_7oyrwuti1tr3" w:id="3"/>
      <w:bookmarkEnd w:id="3"/>
      <w:r w:rsidDel="00000000" w:rsidR="00000000" w:rsidRPr="00000000">
        <w:rPr>
          <w:rFonts w:ascii="Oswald" w:cs="Oswald" w:eastAsia="Oswald" w:hAnsi="Oswald"/>
          <w:sz w:val="26"/>
          <w:szCs w:val="26"/>
          <w:rtl w:val="0"/>
        </w:rPr>
        <w:t xml:space="preserve">Course :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 Data Analytics in Health Care (</w:t>
      </w:r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26"/>
          <w:szCs w:val="26"/>
          <w:rtl w:val="0"/>
        </w:rPr>
        <w:t xml:space="preserve">DAHC</w:t>
      </w:r>
      <w:r w:rsidDel="00000000" w:rsidR="00000000" w:rsidRPr="00000000">
        <w:rPr>
          <w:rFonts w:ascii="Oswald" w:cs="Oswald" w:eastAsia="Oswald" w:hAnsi="Oswald"/>
          <w:b w:val="0"/>
          <w:bCs w:val="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5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rFonts w:ascii="Oswald" w:cs="Oswald" w:eastAsia="Oswald" w:hAnsi="Oswald"/>
          <w:b w:val="0"/>
          <w:bCs w:val="0"/>
          <w:color w:val="039be5"/>
          <w:sz w:val="86"/>
          <w:szCs w:val="86"/>
        </w:rPr>
      </w:pPr>
      <w:bookmarkStart w:colFirst="0" w:colLast="0" w:name="_kk1966kbedef" w:id="4"/>
      <w:bookmarkEnd w:id="4"/>
      <w:r w:rsidDel="00000000" w:rsidR="00000000" w:rsidRPr="00000000">
        <w:rPr>
          <w:rFonts w:ascii="Oswald" w:cs="Oswald" w:eastAsia="Oswald" w:hAnsi="Oswald"/>
          <w:b w:val="0"/>
          <w:bCs w:val="0"/>
          <w:color w:val="039be5"/>
          <w:sz w:val="86"/>
          <w:szCs w:val="86"/>
          <w:rtl w:val="0"/>
        </w:rPr>
        <w:t xml:space="preserve">Ex - 6 </w:t>
      </w:r>
    </w:p>
    <w:p w:rsidR="00000000" w:rsidDel="00000000" w:rsidP="00000000" w:rsidRDefault="00000000" w:rsidRPr="00000000" w14:paraId="00000006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bookmarkStart w:colFirst="0" w:colLast="0" w:name="_t31wzbefccmg" w:id="5"/>
      <w:bookmarkEnd w:id="5"/>
      <w:r w:rsidDel="00000000" w:rsidR="00000000" w:rsidRPr="00000000">
        <w:rPr>
          <w:sz w:val="30"/>
          <w:szCs w:val="30"/>
          <w:rtl w:val="0"/>
        </w:rPr>
        <w:t xml:space="preserve">Implement rule based, pattern-based and machine learning algorithms for information extraction on clinical text and generate structured datasets.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9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00"/>
          <w:sz w:val="21"/>
          <w:szCs w:val="21"/>
        </w:rPr>
      </w:pPr>
      <w:bookmarkStart w:colFirst="0" w:colLast="0" w:name="_vrhvb96nxxe9" w:id="6"/>
      <w:bookmarkEnd w:id="6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Aim 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To implement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three different methods</w:t>
      </w: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rtl w:val="0"/>
        </w:rPr>
        <w:t xml:space="preserve">(rule-based, pattern-based, and machine learning) for extracting structured data (Patient ID, Age, Diagnosis) from clinical text and generate structured datasets.</w:t>
      </w:r>
    </w:p>
    <w:p w:rsidR="00000000" w:rsidDel="00000000" w:rsidP="00000000" w:rsidRDefault="00000000" w:rsidRPr="00000000" w14:paraId="00000009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pkavzb9rp1wl" w:id="7"/>
      <w:bookmarkEnd w:id="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Objective 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b3g0q0kfgebx" w:id="8"/>
      <w:bookmarkEnd w:id="8"/>
      <w:r w:rsidDel="00000000" w:rsidR="00000000" w:rsidRPr="00000000">
        <w:rPr/>
        <w:drawing>
          <wp:inline distB="114300" distT="114300" distL="114300" distR="114300">
            <wp:extent cx="5943600" cy="17145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2rfv1983947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fnjk6vnqzbqk" w:id="10"/>
      <w:bookmarkEnd w:id="10"/>
      <w:r w:rsidDel="00000000" w:rsidR="00000000" w:rsidRPr="00000000">
        <w:rPr>
          <w:b w:val="1"/>
          <w:bCs w:val="1"/>
          <w:rtl w:val="0"/>
        </w:rPr>
        <w:t xml:space="preserve">Procedure 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/>
        <w:drawing>
          <wp:inline distB="114300" distT="114300" distL="114300" distR="114300">
            <wp:extent cx="6243638" cy="34194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43638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gi44fwmrsdk" w:id="11"/>
      <w:bookmarkEnd w:id="11"/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067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79800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68900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082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EXTRA 👍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546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496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5o62usra87pd" w:id="12"/>
      <w:bookmarkEnd w:id="12"/>
      <w:r w:rsidDel="00000000" w:rsidR="00000000" w:rsidRPr="00000000">
        <w:rPr>
          <w:rFonts w:ascii="Proxima Nova" w:cs="Proxima Nova" w:eastAsia="Proxima Nova" w:hAnsi="Proxima Nova"/>
          <w:color w:val="666666"/>
        </w:rPr>
        <w:drawing>
          <wp:inline distB="114300" distT="114300" distL="114300" distR="114300">
            <wp:extent cx="438150" cy="57150"/>
            <wp:effectExtent b="0" l="0" r="0" t="0"/>
            <wp:docPr descr="short dash" id="4" name="image4.png"/>
            <a:graphic>
              <a:graphicData uri="http://schemas.openxmlformats.org/drawingml/2006/picture">
                <pic:pic>
                  <pic:nvPicPr>
                    <pic:cNvPr descr="short dash"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1" w:type="default"/>
      <w:headerReference r:id="rId22" w:type="first"/>
      <w:footerReference r:id="rId23" w:type="default"/>
      <w:footerReference r:id="rId24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5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footer" id="1" name="image3.png"/>
          <a:graphic>
            <a:graphicData uri="http://schemas.openxmlformats.org/drawingml/2006/picture">
              <pic:pic>
                <pic:nvPicPr>
                  <pic:cNvPr descr="footer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20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short line" id="11" name="image2.png"/>
          <a:graphic>
            <a:graphicData uri="http://schemas.openxmlformats.org/drawingml/2006/picture">
              <pic:pic>
                <pic:nvPicPr>
                  <pic:cNvPr descr="short line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13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="300" w:lineRule="auto"/>
    </w:pPr>
    <w:rPr>
      <w:rFonts w:ascii="Proxima Nova" w:cs="Proxima Nova" w:eastAsia="Proxima Nova" w:hAnsi="Proxima Nova"/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300" w:lineRule="auto"/>
    </w:pPr>
    <w:rPr>
      <w:rFonts w:ascii="Proxima Nova" w:cs="Proxima Nova" w:eastAsia="Proxima Nova" w:hAnsi="Proxima Nova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b w:val="1"/>
      <w:bCs w:val="1"/>
      <w:color w:val="404040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120" w:lineRule="auto"/>
    </w:pPr>
    <w:rPr>
      <w:color w:val="404040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11" Type="http://schemas.openxmlformats.org/officeDocument/2006/relationships/image" Target="media/image9.png"/><Relationship Id="rId22" Type="http://schemas.openxmlformats.org/officeDocument/2006/relationships/header" Target="header2.xml"/><Relationship Id="rId10" Type="http://schemas.openxmlformats.org/officeDocument/2006/relationships/image" Target="media/image16.png"/><Relationship Id="rId21" Type="http://schemas.openxmlformats.org/officeDocument/2006/relationships/header" Target="header1.xml"/><Relationship Id="rId13" Type="http://schemas.openxmlformats.org/officeDocument/2006/relationships/image" Target="media/image15.png"/><Relationship Id="rId24" Type="http://schemas.openxmlformats.org/officeDocument/2006/relationships/footer" Target="footer1.xml"/><Relationship Id="rId12" Type="http://schemas.openxmlformats.org/officeDocument/2006/relationships/image" Target="media/image12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7.png"/><Relationship Id="rId15" Type="http://schemas.openxmlformats.org/officeDocument/2006/relationships/image" Target="media/image5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image" Target="media/image2.png"/><Relationship Id="rId18" Type="http://schemas.openxmlformats.org/officeDocument/2006/relationships/image" Target="media/image11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