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87bab70386c4645a89e653435bec1e4ac245ba1.png"/>
            <a:graphic>
              <a:graphicData uri="http://schemas.openxmlformats.org/drawingml/2006/picture">
                <pic:pic>
                  <pic:nvPicPr>
                    <pic:cNvPr id="1" name="image-287bab70386c4645a89e653435bec1e4ac245ba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mi_fai_doc_pack_con_i_file_che_do_68c0d1"/>
      <w:r>
        <w:rPr>
          <w:rFonts w:eastAsia="georgia" w:cs="georgia" w:ascii="georgia" w:hAnsi="georgia"/>
          <w:b/>
          <w:color w:val="000000"/>
          <w:sz w:val="39"/>
        </w:rPr>
        <w:t xml:space="preserve">mi fai doc pack con i file che dopo dovremo unire?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Sì, posso farlo.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Ti preparo un </w:t>
      </w:r>
      <w:r>
        <w:rPr>
          <w:rFonts w:eastAsia="georgia" w:cs="georgia" w:ascii="georgia" w:hAnsi="georgia"/>
          <w:b/>
          <w:color w:val="000000"/>
        </w:rPr>
        <w:t xml:space="preserve">doc pack</w:t>
      </w:r>
      <w:r>
        <w:rPr>
          <w:rFonts w:eastAsia="georgia" w:cs="georgia" w:ascii="georgia" w:hAnsi="georgia"/>
          <w:color w:val="000000"/>
        </w:rPr>
        <w:t xml:space="preserve"> ordinato con i file separati che poi uniremo nel master finale, così lavori in modo pulito e modulare.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struttura_del_pack"/>
      <w:r>
        <w:rPr>
          <w:rFonts w:eastAsia="georgia" w:cs="georgia" w:ascii="georgia" w:hAnsi="georgia"/>
          <w:b/>
          <w:color w:val="000000"/>
          <w:sz w:val="24"/>
        </w:rPr>
        <w:t xml:space="preserve">Struttura del pack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Ti propongo questi file: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00_Frontespizio_e_Indice_Generale.docx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01_Executive_Summary_e_Strategia.docx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02_Mercato_e_Opportunita.docx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03_Prodotto_e_Architettura_Funzionale.docx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04_Architettura_Tecnica_e_Infrastruttura.docx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05_Struttura_Sito_e_Architettura_Informativa.docx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06_Regolamento_Federale.docx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07_Modello_Operativo.docx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08_Go_to_Market.docx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09_Business_Model_e_Finanza.docx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10_Team_e_Governance.docx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11_Rischi_e_Mitigazioni.docx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12_Appendici_e_Dati_da_Validare.docx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99_NOTE_DI_UNIONE_e_ORDINE.docx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" w:name="come_funziona"/>
      <w:r>
        <w:rPr>
          <w:rFonts w:eastAsia="georgia" w:cs="georgia" w:ascii="georgia" w:hAnsi="georgia"/>
          <w:b/>
          <w:color w:val="000000"/>
          <w:sz w:val="24"/>
        </w:rPr>
        <w:t xml:space="preserve">Come funziona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Ogni file deve contenere: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titolo del capitolo;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introduzione breve;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sottosezioni numerate;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contenuto completo della parte;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note di dipendenza verso altri capitoli;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marker finale per l’unione.</w:t>
      </w:r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ordine_di_montaggio"/>
      <w:r>
        <w:rPr>
          <w:rFonts w:eastAsia="georgia" w:cs="georgia" w:ascii="georgia" w:hAnsi="georgia"/>
          <w:b/>
          <w:color w:val="000000"/>
          <w:sz w:val="24"/>
        </w:rPr>
        <w:t xml:space="preserve">Ordine di montaggio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L’ordine corretto per l’unione finale sarà: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Frontespizio e indice.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Strategia e executive summary.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Mercato.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Prodotto.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Tecnologia.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Regolamento.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Modello operativo.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Go-to-market.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Business model.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Team.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Rischi.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Appendici.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9" w:name="fnref1_2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0" w:name="prompt_pack_da_dare_a_un_altra_ai"/>
      <w:r>
        <w:rPr>
          <w:rFonts w:eastAsia="georgia" w:cs="georgia" w:ascii="georgia" w:hAnsi="georgia"/>
          <w:b/>
          <w:color w:val="000000"/>
          <w:sz w:val="24"/>
        </w:rPr>
        <w:t xml:space="preserve">Prompt pack da dare a un’altra AI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 vuoi far generare i singoli file da un’altra AI, usa questo prompt base: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Agisci come editor di capitoli per il Documento Master di SIM IS REAL.</w:t>
        <w:br/>
        <w:t xml:space="preserve"/>
        <w:br/>
        <w:t xml:space="preserve">Devi scrivere un singolo file per capitolo, in italiano formale e istituzionale, pronto per essere unito in un doc pack.</w:t>
        <w:br/>
        <w:t xml:space="preserve"/>
        <w:br/>
        <w:t xml:space="preserve">Regole:</w:t>
        <w:br/>
        <w:t xml:space="preserve">- un capitolo per file;</w:t>
        <w:br/>
        <w:t xml:space="preserve">- non mischiare capitoli diversi;</w:t>
        <w:br/>
        <w:t xml:space="preserve">- numerazione coerente con il master index;</w:t>
        <w:br/>
        <w:t xml:space="preserve">- niente placeholder inutili;</w:t>
        <w:br/>
        <w:t xml:space="preserve">- se un dato manca, segnalo con [DATO MANCANTE — richiede input];</w:t>
        <w:br/>
        <w:t xml:space="preserve">- chiudi ogni file con una breve nota di dipendenza e conferma che il capitolo è completo.</w:t>
        <w:br/>
        <w:t xml:space="preserve"/>
        <w:br/>
        <w:t xml:space="preserve">Output richiesto:</w:t>
        <w:br/>
        <w:t xml:space="preserve">- titolo file;</w:t>
        <w:br/>
        <w:t xml:space="preserve">- contenuto completo del capitolo;</w:t>
        <w:br/>
        <w:t xml:space="preserve">- nota finale di integrazione.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nota_pratica"/>
      <w:r>
        <w:rPr>
          <w:rFonts w:eastAsia="georgia" w:cs="georgia" w:ascii="georgia" w:hAnsi="georgia"/>
          <w:b/>
          <w:color w:val="000000"/>
          <w:sz w:val="24"/>
        </w:rPr>
        <w:t xml:space="preserve">Nota pratica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Per evitare caos, i file devono essere creati così: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uno per macro-area;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uno per capitolo;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uno per note di unione;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uno per dati mancanti.</w:t>
      </w:r>
      <w:bookmarkStart w:id="12" w:name="fnref2_2"/>
      <w:bookmarkEnd w:id="1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3" w:name="fnref1_3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cosa_ti_posso_fare_subito"/>
      <w:r>
        <w:rPr>
          <w:rFonts w:eastAsia="georgia" w:cs="georgia" w:ascii="georgia" w:hAnsi="georgia"/>
          <w:b/>
          <w:color w:val="000000"/>
          <w:sz w:val="24"/>
        </w:rPr>
        <w:t xml:space="preserve">Cosa ti posso fare subito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Posso prepararti adesso il </w:t>
      </w:r>
      <w:r>
        <w:rPr>
          <w:rFonts w:eastAsia="georgia" w:cs="georgia" w:ascii="georgia" w:hAnsi="georgia"/>
          <w:b/>
          <w:color w:val="000000"/>
        </w:rPr>
        <w:t xml:space="preserve">doc pack completo con il contenuto già scritto file per file</w:t>
      </w:r>
      <w:r>
        <w:rPr>
          <w:rFonts w:eastAsia="georgia" w:cs="georgia" w:ascii="georgia" w:hAnsi="georgia"/>
          <w:color w:val="000000"/>
        </w:rPr>
        <w:t xml:space="preserve">, iniziando da: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frontespizio,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indice,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executive summary,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mercato,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prodotto,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tecnologia,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struttura sito.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Poi proseguo con regolamento, modello operativo, go-to-market, finanza, team, rischi e appendici.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 vuoi, nel prossimo messaggio ti scrivo il </w:t>
      </w:r>
      <w:r>
        <w:rPr>
          <w:rFonts w:eastAsia="georgia" w:cs="georgia" w:ascii="georgia" w:hAnsi="georgia"/>
          <w:b/>
          <w:color w:val="000000"/>
        </w:rPr>
        <w:t xml:space="preserve">Pack 00 + Pack 01</w:t>
      </w:r>
      <w:r>
        <w:rPr>
          <w:rFonts w:eastAsia="georgia" w:cs="georgia" w:ascii="georgia" w:hAnsi="georgia"/>
          <w:color w:val="000000"/>
        </w:rPr>
        <w:t xml:space="preserve"> già in formato documento pronto da copiare.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5" w:name="fn1"/>
    <w:bookmarkEnd w:id="15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https://learn.microsoft.com/it-it/office/troubleshoot/word/merge-word-documents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2"/>
    <w:bookmarkEnd w:id="16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https://tools.pdf24.org/it/unisci-pdf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3"/>
    <w:bookmarkEnd w:id="17"/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SIM_IS_REAL_Regolamento_SONY_v5.docx </w:t>
      </w:r>
    </w:p>
    <w:bookmarkStart w:id="18" w:name="fn4"/>
    <w:bookmarkEnd w:id="18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https://www.wordize.app/it/merge/doc/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5"/>
    <w:bookmarkEnd w:id="19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https://www.aranzulla.it/come-unire-i-file-26045.html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6"/>
    <w:bookmarkEnd w:id="20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https://www.adobe.com/it/acrobat/online/merge-pdf.html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7"/>
    <w:bookmarkEnd w:id="21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https://www.aranzulla.it/come-unire-file-word-927798.html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2" w:name="fn8"/>
    <w:bookmarkEnd w:id="22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https://smallpdf.com/it/unire-pdf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3" w:name="fn9"/>
    <w:bookmarkEnd w:id="23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https://products.groupdocs.app/it/merger/docx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4" w:name="fn10"/>
    <w:bookmarkEnd w:id="24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https://products.fileformat.app/it/word-processing/merger/docx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5" w:name="fn11"/>
    <w:bookmarkEnd w:id="25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https://www.wordize.app/it/merge/docx/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87bab70386c4645a89e653435bec1e4ac245ba1.png" TargetMode="Internal"/><Relationship Id="rId6" Type="http://schemas.openxmlformats.org/officeDocument/2006/relationships/hyperlink" Target="https://learn.microsoft.com/it-it/office/troubleshoot/word/merge-word-documents" TargetMode="External"/><Relationship Id="rId7" Type="http://schemas.openxmlformats.org/officeDocument/2006/relationships/hyperlink" Target="https://tools.pdf24.org/it/unisci-pdf" TargetMode="External"/><Relationship Id="rId8" Type="http://schemas.openxmlformats.org/officeDocument/2006/relationships/hyperlink" Target="https://www.wordize.app/it/merge/doc/" TargetMode="External"/><Relationship Id="rId9" Type="http://schemas.openxmlformats.org/officeDocument/2006/relationships/hyperlink" Target="https://www.aranzulla.it/come-unire-i-file-26045.html" TargetMode="External"/><Relationship Id="rId10" Type="http://schemas.openxmlformats.org/officeDocument/2006/relationships/hyperlink" Target="https://www.adobe.com/it/acrobat/online/merge-pdf.html" TargetMode="External"/><Relationship Id="rId11" Type="http://schemas.openxmlformats.org/officeDocument/2006/relationships/hyperlink" Target="https://www.aranzulla.it/come-unire-file-word-927798.html" TargetMode="External"/><Relationship Id="rId12" Type="http://schemas.openxmlformats.org/officeDocument/2006/relationships/hyperlink" Target="https://smallpdf.com/it/unire-pdf" TargetMode="External"/><Relationship Id="rId13" Type="http://schemas.openxmlformats.org/officeDocument/2006/relationships/hyperlink" Target="https://products.groupdocs.app/it/merger/docx" TargetMode="External"/><Relationship Id="rId14" Type="http://schemas.openxmlformats.org/officeDocument/2006/relationships/hyperlink" Target="https://products.fileformat.app/it/word-processing/merger/docx" TargetMode="External"/><Relationship Id="rId15" Type="http://schemas.openxmlformats.org/officeDocument/2006/relationships/hyperlink" Target="https://www.wordize.app/it/merge/docx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2026-05-15T07:19:19.117Z</dcterms:created>
  <dcterms:modified xsi:type="dcterms:W3CDTF">2026-05-15T07:19:19.117Z</dcterms:modified>
</cp:coreProperties>
</file>