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SIM_IS_REAL_capitoli_11_12_blocco_6</w:t>
      </w:r>
    </w:p>
    <w:p/>
    <w:p>
      <w:r>
        <w:t>SIM IS REAL</w:t>
      </w:r>
    </w:p>
    <w:p>
      <w:r>
        <w:t>Documento Master Integrato</w:t>
      </w:r>
    </w:p>
    <w:p>
      <w:r>
        <w:t>Capitolo 11 — Rischi e mitigazioni</w:t>
      </w:r>
    </w:p>
    <w:p/>
    <w:p>
      <w:r>
        <w:t>Ogni progetto strutturato porta con sé una serie di rischi, e SIM IS REAL non fa eccezione. Il rischio principale è quello di costruire una piattaforma troppo ambiziosa rispetto alla capacità di lancio reale. Quando un sistema mette insieme identità, economia, team, eventi e contenuti, il pericolo non è solo tecnico ma anche strategico: il prodotto può diventare difficile da leggere, da spiegare e da adottare.</w:t>
      </w:r>
    </w:p>
    <w:p/>
    <w:p>
      <w:r>
        <w:t>Il rischio di mercato si manifesta se gli utenti non percepiscono subito il valore della piattaforma. Per evitarlo è necessario un posizionamento chiaro, una home leggibile e un onboarding semplice. Il primo contatto deve far capire in pochi secondi perché SIM IS REAL esiste e cosa offre. Se questo non accade, il progetto perde conversione già all’ingresso.</w:t>
      </w:r>
    </w:p>
    <w:p/>
    <w:p>
      <w:r>
        <w:t>Il rischio tecnico riguarda stabilità, integrazioni, coerenza dei dati e manutenzione. La mitigazione passa da sviluppo incrementale, test continui, separazione dei moduli e attenzione alle dipendenze. In un sistema con wallet, eventi, profili e telemetria, la qualità dell’infrastruttura è parte del prodotto, non un elemento secondario.</w:t>
      </w:r>
    </w:p>
    <w:p/>
    <w:p>
      <w:r>
        <w:t>Esistono poi rischi operativi e di governance. Se i ruoli non sono chiari, se le responsabilità si sovrappongono o se i processi non sono documentati, il progetto rallenta e aumenta il rischio di errore. Per questo la governance deve essere definita fin dall’inizio e aggiornata in modo coerente con la crescita del sistema.</w:t>
      </w:r>
    </w:p>
    <w:p/>
    <w:p>
      <w:r>
        <w:t>I rischi economici e reputazionali sono altrettanto importanti. Se i costi crescono troppo in fretta o se il regolamento appare poco chiaro, la fiducia nell’intero progetto può indebolirsi. La mitigazione è nella trasparenza, nella progressione per fasi e nella capacità di mantenere il messaggio allineato alla realtà del prodotto.</w:t>
      </w:r>
    </w:p>
    <w:p/>
    <w:p>
      <w:r>
        <w:t>Capitolo 12 — Struttura del sito e architettura informativa</w:t>
      </w:r>
    </w:p>
    <w:p/>
    <w:p>
      <w:r>
        <w:t>Il sito di SIM IS REAL non è una vetrina statica, ma l’interfaccia operativa della piattaforma. Deve permettere al driver di capire il progetto, registrarsi, consultare gli eventi, accedere alla propria area riservata e usare gli strumenti disponibili in modo rapido e coerente. La struttura informativa deve quindi essere semplice nella lettura ma solida nei flussi.</w:t>
      </w:r>
    </w:p>
    <w:p/>
    <w:p>
      <w:r>
        <w:t>La homepage ha il compito di spiegare la proposta di valore e di orientare l’utente verso il primo passo utile. Da lì il percorso si dirama verso il progetto, l’Academy, il calendario eventi, il repository legale e l’area autenticata. Ogni sezione deve avere una funzione chiara e non sovrapporsi alle altre.</w:t>
      </w:r>
    </w:p>
    <w:p/>
    <w:p>
      <w:r>
        <w:t>L’area pubblica serve a informare e convertire; l’area autenticata serve a operare. Nel primo caso il focus è la comprensione del progetto, nel secondo è l’esecuzione delle attività: profilo, wallet, telemetria, team, iscrizioni e marketplace. Questa distinzione è fondamentale per mantenere il sito leggibile e per far percepire subito il passaggio da semplice visitatore a driver attivo.</w:t>
      </w:r>
    </w:p>
    <w:p/>
    <w:p>
      <w:r>
        <w:t>La sitemap deve essere gerarchica e modulare. Le sezioni essenziali sono landing page, federazione, Academy, competizioni, marketplace, area legale e area autenticata con profilo, wallet, telemetria, scuderia e iscrizioni. La struttura deve essere sufficiente a supportare il presente ma anche flessibile per accogliere future espansioni.</w:t>
      </w:r>
    </w:p>
    <w:p/>
    <w:p>
      <w:r>
        <w:t>Il sito, in sintesi, deve riflettere il progetto: chiaro, ordinato, progressivo e credibile. Se la navigazione è confusa, anche la percezione del sistema si indebolisce; se è chiara, il progetto appare subito più solido e professionale.</w:t>
      </w:r>
    </w:p>
    <w:p>
      <w:r>
        <w:br w:type="page"/>
      </w:r>
    </w:p>
    <w:p>
      <w:r>
        <w:t>SIM_IS_REAL_capitoli_1_4_blocco_1</w:t>
      </w:r>
    </w:p>
    <w:p/>
    <w:p>
      <w:r>
        <w:t>SIM IS REAL</w:t>
      </w:r>
    </w:p>
    <w:p>
      <w:r>
        <w:t>Documento Master Integrato</w:t>
      </w:r>
    </w:p>
    <w:p>
      <w:r>
        <w:t>Capitolo 1 — Identità del progetto</w:t>
      </w:r>
    </w:p>
    <w:p/>
    <w:p>
      <w:r>
        <w:t>SIM IS REAL nasce come piattaforma federale per il competitive sim racing, con l’obiettivo di unificare in un solo ecosistema identità del driver, competizione, progressione, economia interna e strumenti professionali per team e organizzatori. Il progetto non si propone come semplice sito di eventi, ma come infrastruttura digitale capace di dare continuità all’esperienza sportiva, rendendo leggibili ruoli, regole, percorsi di crescita e valore generato all’interno della community.</w:t>
      </w:r>
    </w:p>
    <w:p/>
    <w:p>
      <w:r>
        <w:t>La visione del progetto è costruire un ambiente premium e istituzionale, in cui il driver non sia un utente anonimo ma il centro di un sistema federale ordinato. In questa logica, ogni account rappresenta un’identità unica e coerente, valida attraverso più simulatori supportati e collegata a un profilo che può evolvere nel tempo. L’idea di fondo è che il valore non derivi soltanto dalla partecipazione alle gare, ma dalla costruzione di una reputazione e di un percorso riconoscibile dentro la piattaforma.</w:t>
      </w:r>
    </w:p>
    <w:p/>
    <w:p>
      <w:r>
        <w:t>La missione di SIM IS REAL è offrire strumenti concreti per competere, migliorare e trasformare la partecipazione in un’esperienza strutturata. Il sistema deve permettere al driver di accedere a gare, formazione, classifiche, team e marketplace in un unico ambiente, senza frammentazione operativa. Questo approccio rende il prodotto più credibile sia verso gli utenti sia verso eventuali partner, perché comunica stabilità, progressione e una chiara direzione di sviluppo.</w:t>
      </w:r>
    </w:p>
    <w:p/>
    <w:p>
      <w:r>
        <w:t>Il posizionamento iniziale è GT7-first, ma con architettura pronta ad accogliere estensioni multi-sim. Questa scelta permette di partire da un mercato ben definito e già rilevante, mantenendo però un’impostazione tecnica e concettuale che non dipende da un solo titolo. SIM IS REAL deve quindi essere percepita come una federazione digitale evolutiva, capace di crescere senza perdere coerenza.</w:t>
      </w:r>
    </w:p>
    <w:p/>
    <w:p>
      <w:r>
        <w:t>Capitolo 2 — Executive Summary</w:t>
      </w:r>
    </w:p>
    <w:p/>
    <w:p>
      <w:r>
        <w:t>SIM IS REAL risponde a un problema tipico del sim racing competitivo: la frammentazione dell’esperienza tra eventi, ranking, team management, formazione, telemetria e strumenti economici. Oggi l’utente spesso deve usare servizi separati per competere, migliorare, gestire un team o monetizzare le proprie competenze. Il progetto nasce per unificare questi elementi in una piattaforma unica, con regole chiare, identità federale e una struttura di valore più leggibile.</w:t>
      </w:r>
    </w:p>
    <w:p/>
    <w:p>
      <w:r>
        <w:t>La soluzione proposta è una web platform con area pubblica, area autenticata, wallet interno, eventi, marketplace, ruoli certificati e moduli di analisi e team management. Questo consente di trasformare il sito da semplice vetrina a interfaccia operativa del sistema federale. Il driver non entra soltanto per consultare informazioni, ma per agire: iscriversi, partecipare, gestire il proprio profilo, interagire con la propria scuderia e accedere ai servizi della piattaforma.</w:t>
      </w:r>
    </w:p>
    <w:p/>
    <w:p>
      <w:r>
        <w:t>Il progetto è concepito con una logica freemium e con estensioni premium. La parte gratuita serve ad attrarre e attivare gli utenti; le funzioni avanzate, gli eventi, il marketplace e i percorsi di certificazione diventano invece leve di monetizzazione e retention. Il modello economico è quindi parte integrante dell’architettura di prodotto, non un elemento separato.</w:t>
      </w:r>
    </w:p>
    <w:p/>
    <w:p>
      <w:r>
        <w:t>L’obiettivo del Documento Master è dare una visione completa e coerente del progetto: strategia, prodotto, architettura, regolamento, modello operativo, go-to-market, business model, governance, rischi e struttura del sito. In questa prima fase, il documento serve come base di lavoro per validare l’impostazione generale e preparare le successive revisioni di dettaglio.</w:t>
      </w:r>
    </w:p>
    <w:p>
      <w:r>
        <w:br w:type="page"/>
      </w:r>
    </w:p>
    <w:p>
      <w:r>
        <w:t>SIM_IS_REAL_capitoli_1_4_blocco_2</w:t>
      </w:r>
    </w:p>
    <w:p/>
    <w:p>
      <w:r>
        <w:t>SIM IS REAL</w:t>
      </w:r>
    </w:p>
    <w:p>
      <w:r>
        <w:t>Documento Master Integrato</w:t>
      </w:r>
    </w:p>
    <w:p>
      <w:r>
        <w:t>Capitolo 3 — Mercato e opportunità</w:t>
      </w:r>
    </w:p>
    <w:p/>
    <w:p>
      <w:r>
        <w:t>Il mercato del sim racing competitivo è cresciuto in complessità e varietà, ma resta spesso frammentato dal punto di vista dell’esperienza utente. Esistono strumenti validi per singole funzioni, ma molto meno spesso una struttura unificata che colleghi identità, eventi, team, progressione e monetizzazione. SIM IS REAL si colloca proprio in questo spazio: non come semplice tool, ma come ecosistema federale orientato alla continuità.</w:t>
      </w:r>
    </w:p>
    <w:p/>
    <w:p>
      <w:r>
        <w:t>Il focus iniziale su Gran Turismo 7 è una scelta strategica di accessibilità e rilevanza. GT7 consente di partire da una base ampia e riconoscibile, con utenti già abituati a un contesto competitivo. Questo permette di validare la piattaforma su un segmento ben definito, riducendo il rischio di dispersione e rendendo più semplice la comunicazione del valore offerto.</w:t>
      </w:r>
    </w:p>
    <w:p/>
    <w:p>
      <w:r>
        <w:t>Il target non è solo il driver competitivo, ma anche il team manager, l’organizzatore, lo steward, il commentatore, il designer e chi lavora intorno alla dimensione sportiva e contenutistica del sim racing. Il progetto ha quindi un mercato potenziale più ampio del solo pubblico gara, perché integra competenze, ruoli e servizi complementari. Questa ampiezza è un vantaggio, ma richiede ordine: il valore deve essere espresso con chiarezza, altrimenti il prodotto rischia di apparire troppo ricco e quindi poco leggibile.</w:t>
      </w:r>
    </w:p>
    <w:p/>
    <w:p>
      <w:r>
        <w:t>L’opportunità principale consiste nel creare un ambiente in cui performance, reputazione, team e valore economico convivano in una sola struttura. In questo modo SIM IS REAL si differenzia sia dalle piattaforme orientate solo ai risultati sia da quelle dedicate solo a community o contenuti. La differenziazione non sta solo nelle feature, ma nella capacità di presentare un sistema coerente, con una narrativa forte e un’esperienza più professionale.</w:t>
      </w:r>
    </w:p>
    <w:p/>
    <w:p>
      <w:r>
        <w:t>Capitolo 4 — Prodotto e architettura funzionale</w:t>
      </w:r>
    </w:p>
    <w:p/>
    <w:p>
      <w:r>
        <w:t>Il prodotto si fonda su un hub agnostico, cioè una logica che consente di gestire più simulatori e più sorgenti senza vincolarsi a un solo ambiente. Questo principio è importante perché protegge il progetto da lock-in e mantiene aperta la strada a future estensioni. L’idea è avere un’identità unica per il driver, ma una piattaforma capace di riconoscere e organizzare più contesti competitivi.</w:t>
      </w:r>
    </w:p>
    <w:p/>
    <w:p>
      <w:r>
        <w:t>L’architettura funzionale si divide in area pubblica e area autenticata. L’area pubblica ha il compito di spiegare il progetto, rendere visibili le competizioni, presentare Academy, regolamenti e partner, e guidare l’utente verso la registrazione. L’area autenticata, invece, diventa il centro operativo: profilo federale, wallet, eventi, telemetria, team e marketplace. La distinzione tra le due aree è essenziale per mantenere il sistema chiaro e per far comprendere subito dove l’utente si trova nel proprio percorso.</w:t>
      </w:r>
    </w:p>
    <w:p/>
    <w:p>
      <w:r>
        <w:t>Le funzioni core comprendono identità federale, registrazione, gestione profilo, wallet GW, eventi, ranking, scuderie, certificazioni e marketplace. Questi moduli rappresentano il minimo strutturale affinché la piattaforma sia davvero operativa. Ogni funzione deve essere progettata per avere un impatto diretto sul comportamento dell’utente: partecipazione, progressione, retention o monetizzazione.</w:t>
      </w:r>
    </w:p>
    <w:p/>
    <w:p>
      <w:r>
        <w:t>La telemetria e il coaching rappresentano un’estensione ad alto valore. Non sono semplicemente un “extra tecnico”, ma una parte importante della promessa di prodotto, perché trasformano i dati in miglioramento concreto. Allo stesso modo, il team management non è una funzione accessoria: è uno dei punti che rende SIM IS REAL un ecosistema e non solo un aggregatore di gare.</w:t>
      </w:r>
    </w:p>
    <w:p>
      <w:r>
        <w:br w:type="page"/>
      </w:r>
    </w:p>
    <w:p>
      <w:r>
        <w:t>SIM_IS_REAL_capitoli_5_6_blocco_3</w:t>
      </w:r>
    </w:p>
    <w:p/>
    <w:p>
      <w:r>
        <w:t>SIM IS REAL</w:t>
      </w:r>
    </w:p>
    <w:p>
      <w:r>
        <w:t>Documento Master Integrato</w:t>
      </w:r>
    </w:p>
    <w:p>
      <w:r>
        <w:t>Capitolo 5 — Architettura tecnica e infrastruttura</w:t>
      </w:r>
    </w:p>
    <w:p/>
    <w:p>
      <w:r>
        <w:t>L’architettura tecnica di SIM IS REAL deve sostenere identità, eventi, wallet, telemetria, marketplace e ruoli in un sistema coerente, scalabile e mantenibile. La piattaforma non può essere progettata come una somma di funzioni isolate, ma come un insieme integrato di servizi che condividono dati, logiche di accesso e priorità di rilascio. Per questo il lavoro tecnico deve partire dai flussi core e non dalle estensioni accessorie.</w:t>
      </w:r>
    </w:p>
    <w:p/>
    <w:p>
      <w:r>
        <w:t>Il frontend deve essere istituzionale, veloce e modulare, con una struttura che renda leggibili le aree pubbliche e quelle riservate. Il backend deve supportare autenticazione, eventi, wallet, transazioni e analisi dati, mentre il database deve conservare in modo affidabile profili, ruoli, movimenti e storico attività. La qualità del modello dati è essenziale perché il progetto unisce funzioni relazionali, economiche e temporali in un unico ecosistema.</w:t>
      </w:r>
    </w:p>
    <w:p/>
    <w:p>
      <w:r>
        <w:t>Le integrazioni esterne riguarderanno KYC, email, storage file, servizi AI e, in prospettiva, componenti di telemetria e analisi più evolute. Ogni integrazione dovrà essere progettata come modulo distinto, con dipendenze esplicite e possibilità di sostituzione. Questo riduce il rischio tecnico e rende la piattaforma più solida nel tempo.</w:t>
      </w:r>
    </w:p>
    <w:p/>
    <w:p>
      <w:r>
        <w:t>Il principio guida è semplice: ogni componente deve avere una funzione chiara, un confine leggibile e un impatto concreto sull’esperienza dell’utente o sull’operatività del sistema.</w:t>
      </w:r>
    </w:p>
    <w:p/>
    <w:p>
      <w:r>
        <w:t>Capitolo 6 — Regolamento federale</w:t>
      </w:r>
    </w:p>
    <w:p/>
    <w:p>
      <w:r>
        <w:t>Il regolamento federale definisce i requisiti di accesso, i ruoli, la valuta interna, le regole economiche, la struttura delle scuderie e il quadro operativo delle gare. È il perimetro che consente alla piattaforma di funzionare come un sistema ordinato e non come un insieme informale di attività. Ogni funzione del prodotto deve essere coerente con questo quadro, perché il regolamento non è un accessorio ma la base della credibilità del progetto.</w:t>
      </w:r>
    </w:p>
    <w:p/>
    <w:p>
      <w:r>
        <w:t>L’accesso parte da un’identità federale unica. Il driver deve poter creare un solo account, collegato ai suoi riferimenti sui diversi simulatori supportati, con username definitivo e profilo riconoscibile. Le funzioni con impatto economico o con premi reali richiedono un livello di verifica appropriato, così da rendere chiaro quando un utente è semplice partecipante e quando è pienamente abilitato alle attività sensibili.</w:t>
      </w:r>
    </w:p>
    <w:p/>
    <w:p>
      <w:r>
        <w:t>La valuta interna, Golden Wheels, è il motore economico della piattaforma. GW promozionali, GW guadagnati e GW bloccati devono essere separati con chiarezza, così che l’utente comprenda sempre cosa può spendere, cosa può ritirare e cosa è temporaneamente congelato. Questa distinzione è cruciale non solo per la UX, ma anche per la sicurezza del sistema e la coerenza delle regole.</w:t>
      </w:r>
    </w:p>
    <w:p/>
    <w:p>
      <w:r>
        <w:t>Le scuderie rappresentano la dimensione organizzativa più evoluta del progetto. Non sono semplici gruppi informali, ma strutture federate con ruoli, obblighi, costi e responsabilità. Il team manager diventa quindi una figura centrale, perché coordina i piloti, gestisce le iscrizioni, amministra il roster e interagisce con la governance della piattaforma. Anche in questo caso, il regolamento serve a rendere chiaro ciò che la piattaforma consente e ciò che invece non è ammesso.</w:t>
      </w:r>
    </w:p>
    <w:p/>
    <w:p>
      <w:r>
        <w:t>Le gare e i campionati devono seguire logiche trasparenti di iscrizione, gestione slot, premi, contestazioni e risultati. Il sistema deve sapere quando un evento è valido, quando un driver può entrare, come si gestisce un ritiro e come si distribuiscono i premi. La chiarezza regolamentare è la condizione che permette alla piattaforma di essere percepita come seria e affidabile.</w:t>
      </w:r>
    </w:p>
    <w:p>
      <w:r>
        <w:br w:type="page"/>
      </w:r>
    </w:p>
    <w:p>
      <w:r>
        <w:t>SIM_IS_REAL_capitoli_7_8_blocco_4</w:t>
      </w:r>
    </w:p>
    <w:p/>
    <w:p>
      <w:r>
        <w:t>SIM IS REAL</w:t>
      </w:r>
    </w:p>
    <w:p>
      <w:r>
        <w:t>Documento Master Integrato</w:t>
      </w:r>
    </w:p>
    <w:p>
      <w:r>
        <w:t>Capitolo 7 — Modello operativo e flussi</w:t>
      </w:r>
    </w:p>
    <w:p/>
    <w:p>
      <w:r>
        <w:t>Il modello operativo descrive il funzionamento reale della piattaforma dal punto di vista dell’utente. SIM IS REAL non deve apparire come un sito statico, ma come un ambiente dove ogni passaggio ha una conseguenza concreta: registrazione, profilo, accesso ai contenuti, iscrizione agli eventi, gestione del wallet, analisi performance e relazioni di team. Questo capitolo traduce il regolamento in percorsi pratici.</w:t>
      </w:r>
    </w:p>
    <w:p/>
    <w:p>
      <w:r>
        <w:t>Il flusso base parte dalla home pubblica, dove il driver entra in contatto con la proposta di valore e decide se registrarsi o approfondire il progetto. Una volta creato l’account, la piattaforma guida l’utente nella costruzione dell’identità federale, nella verifica email e, quando necessario, nel completamento delle verifiche richieste per accedere alle funzioni economiche o competitive più sensibili. L’obiettivo è portare rapidamente l’utente da semplice visitatore a partecipante attivo.</w:t>
      </w:r>
    </w:p>
    <w:p/>
    <w:p>
      <w:r>
        <w:t>Il flusso gara è il cuore dell’esperienza. Il driver sceglie un evento dal calendario, verifica requisiti, costo e slot disponibili, conferma l’iscrizione e vede l’azione registrata nella propria area personale. Questo percorso deve essere molto chiaro, perché rappresenta il punto di conversione più importante della piattaforma. Se il driver non capisce subito cosa deve fare e cosa ottiene, il sistema perde efficacia.</w:t>
      </w:r>
    </w:p>
    <w:p/>
    <w:p>
      <w:r>
        <w:t>Il wallet opera come centro di controllo economico interno. L’utente deve poter distinguere in modo immediato ciò che è spendibile, ciò che è vincolato e ciò che è eventualmente prelevabile. La schermata non deve assomigliare a un conto bancario, ma a uno strumento operativo della federazione. Ogni movimento deve essere leggibile, tracciabile e collegato a una causale chiara.</w:t>
      </w:r>
    </w:p>
    <w:p/>
    <w:p>
      <w:r>
        <w:t>La telemetria aggiunge la dimensione analitica al modello operativo. Dopo una gara o un test, il driver deve poter consultare report, dati e confronti per comprendere il proprio rendimento. Questa parte non è decorativa: è una leva di miglioramento, di fidelizzazione e di valore percepito.</w:t>
      </w:r>
    </w:p>
    <w:p/>
    <w:p>
      <w:r>
        <w:t>Il flusso team completa il quadro operativo. Un driver può candidarsi a una scuderia, mentre un team manager può gestire roster, candidature, ruoli e attività interne. Questo crea una dimensione collettiva che rende la piattaforma più forte e più interessante, perché unisce l’esperienza individuale alla struttura organizzativa.</w:t>
      </w:r>
    </w:p>
    <w:p/>
    <w:p>
      <w:r>
        <w:t>Capitolo 8 — Go-to-market</w:t>
      </w:r>
    </w:p>
    <w:p/>
    <w:p>
      <w:r>
        <w:t>Il go-to-market definisce come SIM IS REAL entra nel mercato e come trasforma l’interesse iniziale in utilizzo reale. La strategia deve partire da un lancio controllato, con un gruppo iniziale di utenti che possa testare le funzioni core e fornire feedback utili. In questa fase il valore non va solo comunicato: va dimostrato.</w:t>
      </w:r>
    </w:p>
    <w:p/>
    <w:p>
      <w:r>
        <w:t>La prima fascia da attivare è quella della community già sensibile al sim racing competitivo, ai team e agli strumenti di progressione. Il progetto deve parlare a un pubblico che capisce rapidamente il senso di un ecosistema federale, perché questo riduce il rischio di incomprensione e velocizza la validazione del prodotto. Il messaggio deve restare coerente: un ambiente unico, regole chiare, percorso di crescita, valore concreto.</w:t>
      </w:r>
    </w:p>
    <w:p/>
    <w:p>
      <w:r>
        <w:t>Il lancio deve essere progressivo. Prima si attivano le funzioni essenziali, poi si estendono quelle avanzate. Questo vale per il prodotto e vale per la comunicazione: home, registrazione, calendario, dashboard e wallet devono arrivare per primi, mentre telemetria avanzata, marketplace esteso, team hub complesso e certificazioni evolute possono essere introdotti in una seconda fase. La logica è quella di consolidare il core loop prima di ampliare il perimetro.</w:t>
      </w:r>
    </w:p>
    <w:p/>
    <w:p>
      <w:r>
        <w:t>I canali di acquisizione più adatti sono quelli dove il pubblico comprende già il valore del prodotto: community specializzate, contenuti tecnici, creator verticali, eventi dimostrativi e referral interni. Non serve partire da canali generalisti; serve partire da un pubblico in grado di riconoscere subito il valore del sistema.</w:t>
      </w:r>
    </w:p>
    <w:p/>
    <w:p>
      <w:r>
        <w:t>Gli indicatori da monitorare devono essere pochi ma efficaci: registrazioni, conversione dalla home, primo evento iscritto, utilizzo del wallet, retention e attivazione delle scuderie. Se questi numeri crescono in modo sano, il go-to-market sta funzionando. Se restano fermi, significa che il messaggio o il flusso devono essere ripensati.</w:t>
      </w:r>
    </w:p>
    <w:p>
      <w:r>
        <w:br w:type="page"/>
      </w:r>
    </w:p>
    <w:p>
      <w:r>
        <w:t>SIM_IS_REAL_capitoli_9_10_blocco_5</w:t>
      </w:r>
    </w:p>
    <w:p/>
    <w:p>
      <w:r>
        <w:t>SIM IS REAL</w:t>
      </w:r>
    </w:p>
    <w:p>
      <w:r>
        <w:t>Documento Master Integrato</w:t>
      </w:r>
    </w:p>
    <w:p>
      <w:r>
        <w:t>Capitolo 9 — Business model e finanza</w:t>
      </w:r>
    </w:p>
    <w:p/>
    <w:p>
      <w:r>
        <w:t>Il modello economico di SIM IS REAL deve sostenere la crescita del progetto senza snaturarne la natura federale. La logica è quella di un ecosistema che genera valore attraverso accesso, partecipazione, servizi premium, eventi, marketplace e certificazioni. Il sistema deve quindi essere capace di attrarre utenti nella parte gratuita e di convertire una parte di essi in utenti ad alto valore attraverso funzioni più avanzate.</w:t>
      </w:r>
    </w:p>
    <w:p/>
    <w:p>
      <w:r>
        <w:t>Le fonti di ricavo principali comprendono eventuali abbonamenti premium, quote di iscrizione agli eventi, commissioni sui passaggi economici interni, servizi professionali e percorsi di certificazione. A queste si possono aggiungere partnership e sponsorship, purché restino coerenti con il posizionamento del progetto. Il principio da seguire è semplice: ogni fonte di ricavo deve essere comprensibile e collegata a un valore reale percepito dall’utente.</w:t>
      </w:r>
    </w:p>
    <w:p/>
    <w:p>
      <w:r>
        <w:t>Il marketplace rappresenta una delle aree più interessanti dal punto di vista economico, perché trasforma competenze e contenuti in un flusso monetizzabile. Livree, loghi, setup, coaching e servizi creativi possono diventare prodotti e prestazioni a pagamento, con commissioni gestite dalla piattaforma. In questo modo il sistema non si limita a ospitare attività, ma le attiva e le mette in relazione.</w:t>
      </w:r>
    </w:p>
    <w:p/>
    <w:p>
      <w:r>
        <w:t>Anche il wallet è parte del modello di business, perché gestisce i flussi interni e rende possibile la separazione tra crediti promozionali, crediti guadagnati e crediti bloccati. Questa distinzione è fondamentale per mantenere il controllo economico e per evitare ambiguità sul valore dei saldi. Un modello di finanza chiaro è anche un modello più credibile.</w:t>
      </w:r>
    </w:p>
    <w:p/>
    <w:p>
      <w:r>
        <w:t>La sostenibilità del progetto dipende dall’equilibrio tra acquisizione e monetizzazione. Il free deve attrarre, il premium deve trattenere, il marketplace deve attivare e gli eventi devono dare continuità. Se uno di questi elementi manca, l’intero sistema rischia di diventare sbilanciato.</w:t>
      </w:r>
    </w:p>
    <w:p/>
    <w:p>
      <w:r>
        <w:t>Capitolo 10 — Team e governance</w:t>
      </w:r>
    </w:p>
    <w:p/>
    <w:p>
      <w:r>
        <w:t>La governance di SIM IS REAL deve essere leggera ma molto chiara. Il progetto non può essere gestito come una somma di idee isolate: ha bisogno di responsabilità definite, processi leggibili e criteri di priorità condivisi. Ogni area deve avere un riferimento preciso, così da evitare sovrapposizioni, rallentamenti e decisioni incoerenti.</w:t>
      </w:r>
    </w:p>
    <w:p/>
    <w:p>
      <w:r>
        <w:t>La struttura base del team dovrebbe coprire almeno prodotto, tecnica, contenuti, operazioni, eventi e community. Nelle fasi iniziali alcune funzioni possono essere accorpate, ma sul piano logico devono restare distinte. Questo aiuta a capire chi decide cosa, chi esegue cosa e chi risponde di cosa.</w:t>
      </w:r>
    </w:p>
    <w:p/>
    <w:p>
      <w:r>
        <w:t>La governance di prodotto è il filtro che decide quali funzionalità hanno priorità e quali vanno rimandate. Ogni nuova idea dovrebbe essere valutata in base al valore per l’utente, all’impatto sul business, alla complessità tecnica e al rischio operativo. Un progetto come SIM IS REAL non deve cercare di fare tutto subito: deve costruire bene il nucleo, poi espandersi.</w:t>
      </w:r>
    </w:p>
    <w:p/>
    <w:p>
      <w:r>
        <w:t>La governance tecnica deve presidiare qualità del codice, stabilità dei rilasci, sicurezza, backup, accessi e continuità. È qui che si evita il degrado del sistema quando il numero di funzionalità aumenta. La parte tecnica non deve inseguire la complessità, ma governarla.</w:t>
      </w:r>
    </w:p>
    <w:p/>
    <w:p>
      <w:r>
        <w:t>Anche le gare e le scuderie richiedono governance specifica. Servono regole di approvazione, procedure per le contestazioni, criteri per gli eventi e modalità trasparenti di gestione dei ruoli. Senza una governance forte, la credibilità sportiva della piattaforma si indebolisce.</w:t>
      </w:r>
    </w:p>
    <w:p>
      <w:r>
        <w:br w:type="page"/>
      </w:r>
    </w:p>
    <w:p>
      <w:r>
        <w:t>SIM_IS_REAL_capitolo_chat_portale_inserimento</w:t>
      </w:r>
    </w:p>
    <w:p/>
    <w:p>
      <w:r>
        <w:br w:type="page"/>
      </w:r>
    </w:p>
    <w:p>
      <w:r>
        <w:t>SIM_IS_REAL_conclusione_finale</w:t>
      </w:r>
    </w:p>
    <w:p/>
    <w:p>
      <w:r>
        <w:t>SIM IS REAL</w:t>
      </w:r>
    </w:p>
    <w:p>
      <w:r>
        <w:t>Documento Master Integrato</w:t>
      </w:r>
    </w:p>
    <w:p>
      <w:r>
        <w:t>Conclusione finale</w:t>
      </w:r>
    </w:p>
    <w:p/>
    <w:p>
      <w:r>
        <w:t>SIM IS REAL si presenta come una piattaforma federale progettata per unire competizione, identità, economia interna, formazione e governance in un unico ecosistema coerente. Il valore del progetto non risiede in una singola funzione, ma nella capacità di tenere insieme elementi diversi con una struttura leggibile, progressiva e professionale. Questa integrazione è ciò che rende la piattaforma distinta da soluzioni frammentate o parziali.</w:t>
      </w:r>
    </w:p>
    <w:p/>
    <w:p>
      <w:r>
        <w:t>Il documento master ha l’obiettivo di offrire una visione completa del progetto e di fornire una base concreta per le successive fasi di revisione, impaginazione e sviluppo. I capitoli raccolgono la parte strategica, il modello di prodotto, l’architettura tecnica, il regolamento, il modello operativo, il go-to-market, il business model, la governance, i rischi e la struttura del sito. In questo senso il documento non è solo descrittivo, ma anche orientativo: definisce il perimetro entro cui il progetto deve evolvere.</w:t>
      </w:r>
    </w:p>
    <w:p/>
    <w:p>
      <w:r>
        <w:t>La priorità del lavoro successivo sarà trasformare questa base in una versione editoriale definitiva, coerente nei toni e unificata nella forma. La conclusione del master non chiude il progetto, ma chiude il primo livello di definizione strategica. Da qui in avanti, ogni aggiornamento dovrà servire a rafforzare chiarezza, fattibilità e coerenza interna.</w:t>
      </w:r>
    </w:p>
    <w:p/>
    <w:p>
      <w:r>
        <w:t>Questa versione è da considerarsi completa nella sua struttura essenziale e pronta per la revisione finale.</w:t>
      </w:r>
    </w:p>
    <w:sectPr w:rsidR="00FC693F" w:rsidRPr="0006063C" w:rsidSect="00034616">
      <w:pgSz w:w="12240" w:h="15840"/>
      <w:pgMar w:top="1440" w:right="1800" w:bottom="1440" w:left="1800" w:header="720" w:footer="720" w:gutter="0"/>
      <w:cols w:space="720"/>
      <w:docGrid w:linePitch="360"/>
    </w:sectPr>
    <w:p xmlns:a="http://schemas.openxmlformats.org/drawingml/2006/main" xmlns:pic="http://schemas.openxmlformats.org/drawingml/2006/picture">
      <w:pPr>
        <w:spacing w:line="360" w:after="0" w:lineRule="auto"/>
      </w:pPr>
      <w:r>
        <w:rPr>
          <w:rFonts w:eastAsia="georgia" w:cs="georgia" w:ascii="georgia" w:hAnsi="georgia"/>
          <w:color w:val="000000"/>
        </w:rPr>
        <w:drawing>
          <wp:inline distB="0" distL="0" distR="0" distT="0">
            <wp:extent cx="2420112" cy="609600"/>
            <wp:effectExtent b="0" l="0" r="0" t="0"/>
            <wp:docPr id="1" name="image-02f51dca43d7527113c429bc1581a129b296df92.png"/>
            <a:graphic>
              <a:graphicData uri="http://schemas.openxmlformats.org/drawingml/2006/picture">
                <pic:pic>
                  <pic:nvPicPr>
                    <pic:cNvPr id="1" name="image-02f51dca43d7527113c429bc1581a129b296df9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zione_di_codice_e_architett_b956c4"/>
      <w:r>
        <w:rPr>
          <w:rFonts w:eastAsia="georgia" w:cs="georgia" w:ascii="georgia" w:hAnsi="georgia"/>
          <w:b/>
          <w:color w:val="000000"/>
          <w:sz w:val="39"/>
        </w:rPr>
        <w:t xml:space="preserve">generazione di codice e architetture strutturate.</w:t>
      </w:r>
      <w:bookmarkEnd w:id="0"/>
    </w:p>
    <w:p>
      <w:pPr>
        <w:spacing w:line="360" w:after="210" w:lineRule="auto"/>
      </w:pPr>
      <w:r>
        <w:rPr>
          <w:rFonts w:eastAsia="georgia" w:cs="georgia" w:ascii="georgia" w:hAnsi="georgia"/>
          <w:color w:val="000000"/>
        </w:rPr>
        <w:t xml:space="preserve">massimizzare le prestazioni</w:t>
      </w:r>
      <w:r>
        <w:rPr>
          <w:rFonts w:eastAsia="georgia" w:cs="georgia" w:ascii="georgia" w:hAnsi="georgia"/>
          <w:color w:val="000000"/>
        </w:rPr>
        <w:br w:type="textWrapping"/>
      </w:r>
      <w:r>
        <w:rPr>
          <w:rFonts w:eastAsia="georgia" w:cs="georgia" w:ascii="georgia" w:hAnsi="georgia"/>
          <w:color w:val="000000"/>
        </w:rPr>
        <w:t xml:space="preserve">Prompt Ottimizzato per Gemini</w:t>
      </w:r>
      <w:r>
        <w:rPr>
          <w:rFonts w:eastAsia="georgia" w:cs="georgia" w:ascii="georgia" w:hAnsi="georgia"/>
          <w:color w:val="000000"/>
        </w:rPr>
        <w:br w:type="textWrapping"/>
      </w:r>
      <w:r>
        <w:rPr>
          <w:rFonts w:eastAsia="georgia" w:cs="georgia" w:ascii="georgia" w:hAnsi="georgia"/>
          <w:color w:val="000000"/>
        </w:rPr>
        <w:t xml:space="preserve">Ruolo: Agisci come Lead Project Architect &amp; Technical Writer. Il tuo compito è unificare un intero ecosistema di progetti legati al Sim Racing in un unico documento master.</w:t>
      </w:r>
      <w:r>
        <w:rPr>
          <w:rFonts w:eastAsia="georgia" w:cs="georgia" w:ascii="georgia" w:hAnsi="georgia"/>
          <w:color w:val="000000"/>
        </w:rPr>
        <w:br w:type="textWrapping"/>
      </w:r>
      <w:r>
        <w:rPr>
          <w:rFonts w:eastAsia="georgia" w:cs="georgia" w:ascii="georgia" w:hAnsi="georgia"/>
          <w:color w:val="000000"/>
        </w:rPr>
        <w:t xml:space="preserve">Obiettivo: Consolidare tutto il materiale pregresso (proveniente da Team Lion, Grid Master, applicativi e telemetria) nel prodotto finale denominato esclusivamente "Sim is Real".</w:t>
      </w:r>
      <w:r>
        <w:rPr>
          <w:rFonts w:eastAsia="georgia" w:cs="georgia" w:ascii="georgia" w:hAnsi="georgia"/>
          <w:color w:val="000000"/>
        </w:rPr>
        <w:br w:type="textWrapping"/>
      </w:r>
      <w:r>
        <w:rPr>
          <w:rFonts w:eastAsia="georgia" w:cs="georgia" w:ascii="georgia" w:hAnsi="georgia"/>
          <w:color w:val="000000"/>
        </w:rPr>
        <w:t xml:space="preserve">Istruzioni di Analisi:</w:t>
      </w:r>
      <w:r>
        <w:rPr>
          <w:rFonts w:eastAsia="georgia" w:cs="georgia" w:ascii="georgia" w:hAnsi="georgia"/>
          <w:color w:val="000000"/>
        </w:rPr>
        <w:br w:type="textWrapping"/>
      </w:r>
      <w:r>
        <w:rPr>
          <w:rFonts w:eastAsia="georgia" w:cs="georgia" w:ascii="georgia" w:hAnsi="georgia"/>
          <w:color w:val="000000"/>
        </w:rPr>
        <w:t xml:space="preserve">Recupera e incrocia i dati relativi a:</w:t>
      </w:r>
    </w:p>
    <w:p>
      <w:pPr>
        <w:spacing w:line="360" w:after="210" w:lineRule="auto"/>
      </w:pPr>
      <w:r>
        <w:rPr>
          <w:rFonts w:eastAsia="georgia" w:cs="georgia" w:ascii="georgia" w:hAnsi="georgia"/>
          <w:color w:val="000000"/>
        </w:rPr>
        <w:t xml:space="preserve">Regolamenti Sportivi: Logiche di gara e tornei (derivanti da Grid Master).</w:t>
      </w:r>
      <w:r>
        <w:rPr>
          <w:rFonts w:eastAsia="georgia" w:cs="georgia" w:ascii="georgia" w:hAnsi="georgia"/>
          <w:color w:val="000000"/>
        </w:rPr>
        <w:br w:type="textWrapping"/>
      </w:r>
      <w:r>
        <w:rPr>
          <w:rFonts w:eastAsia="georgia" w:cs="georgia" w:ascii="georgia" w:hAnsi="georgia"/>
          <w:color w:val="000000"/>
        </w:rPr>
        <w:t xml:space="preserve">Identità Brand: Esperienze maturate con Team Lion e visione di mercato.</w:t>
      </w:r>
      <w:r>
        <w:rPr>
          <w:rFonts w:eastAsia="georgia" w:cs="georgia" w:ascii="georgia" w:hAnsi="georgia"/>
          <w:color w:val="000000"/>
        </w:rPr>
        <w:br w:type="textWrapping"/>
      </w:r>
      <w:r>
        <w:rPr>
          <w:rFonts w:eastAsia="georgia" w:cs="georgia" w:ascii="georgia" w:hAnsi="georgia"/>
          <w:color w:val="000000"/>
        </w:rPr>
        <w:t xml:space="preserve">Specifiche Tecniche: Integrazione con Gran Turismo 7, gestione dati tramite API/AI e architettura degli applicativi.</w:t>
      </w:r>
      <w:r>
        <w:rPr>
          <w:rFonts w:eastAsia="georgia" w:cs="georgia" w:ascii="georgia" w:hAnsi="georgia"/>
          <w:color w:val="000000"/>
        </w:rPr>
        <w:br w:type="textWrapping"/>
      </w:r>
      <w:r>
        <w:rPr>
          <w:rFonts w:eastAsia="georgia" w:cs="georgia" w:ascii="georgia" w:hAnsi="georgia"/>
          <w:color w:val="000000"/>
        </w:rPr>
        <w:t xml:space="preserve">Output Richiesto (Struttura Rigorosa):</w:t>
      </w:r>
      <w:r>
        <w:rPr>
          <w:rFonts w:eastAsia="georgia" w:cs="georgia" w:ascii="georgia" w:hAnsi="georgia"/>
          <w:color w:val="000000"/>
        </w:rPr>
        <w:br w:type="textWrapping"/>
      </w:r>
      <w:r>
        <w:rPr>
          <w:rFonts w:eastAsia="georgia" w:cs="georgia" w:ascii="georgia" w:hAnsi="georgia"/>
          <w:color w:val="000000"/>
        </w:rPr>
        <w:t xml:space="preserve">Organizza il documento utilizzando Markdown avanzato con la seguente struttura:</w:t>
      </w:r>
    </w:p>
    <w:p>
      <w:pPr>
        <w:spacing w:line="270" w:before="157.5" w:after="157.5" w:lineRule="auto"/>
        <w:jc w:val="left"/>
      </w:pPr>
      <w:bookmarkStart w:id="1" w:name="project_sim_is_real_master_documentation"/>
      <w:r>
        <w:rPr>
          <w:rFonts w:eastAsia="georgia" w:cs="georgia" w:ascii="georgia" w:hAnsi="georgia"/>
          <w:b/>
          <w:color w:val="000000"/>
          <w:sz w:val="39"/>
        </w:rPr>
        <w:t xml:space="preserve">PROJECT: SIM IS REAL — Master Documentation</w:t>
      </w:r>
      <w:bookmarkEnd w:id="1"/>
    </w:p>
    <w:p>
      <w:pPr>
        <w:spacing w:line="360" w:before="315" w:after="105" w:lineRule="auto"/>
        <w:ind w:left="-30"/>
        <w:jc w:val="left"/>
      </w:pPr>
      <w:bookmarkStart w:id="2" w:name="bm_1_vision_core_concept_descrizi_76f2f0"/>
      <w:r>
        <w:rPr>
          <w:rFonts w:eastAsia="georgia" w:cs="georgia" w:ascii="georgia" w:hAnsi="georgia"/>
          <w:b/>
          <w:color w:val="000000"/>
          <w:sz w:val="24"/>
        </w:rPr>
        <w:t xml:space="preserve">1. Vision &amp; Core Concept: Descrizione del prodotto e valore aggiunto nel panorama GT7.</w:t>
      </w:r>
      <w:bookmarkEnd w:id="2"/>
    </w:p>
    <w:p>
      <w:pPr>
        <w:spacing w:line="360" w:before="315" w:after="105" w:lineRule="auto"/>
        <w:ind w:left="-30"/>
        <w:jc w:val="left"/>
      </w:pPr>
      <w:bookmarkStart w:id="3" w:name="bm_2_architettura_del_sistema_det_5f666e"/>
      <w:r>
        <w:rPr>
          <w:rFonts w:eastAsia="georgia" w:cs="georgia" w:ascii="georgia" w:hAnsi="georgia"/>
          <w:b/>
          <w:color w:val="000000"/>
          <w:sz w:val="24"/>
        </w:rPr>
        <w:t xml:space="preserve">2. Architettura del Sistema: Dettagli tecnici su come gli applicativi gestiscono i dati e le comunicazioni.</w:t>
      </w:r>
      <w:bookmarkEnd w:id="3"/>
    </w:p>
    <w:p>
      <w:pPr>
        <w:spacing w:line="360" w:before="315" w:after="105" w:lineRule="auto"/>
        <w:ind w:left="-30"/>
        <w:jc w:val="left"/>
      </w:pPr>
      <w:bookmarkStart w:id="4" w:name="bm_3_formati_competitivi_definizi_9a0441"/>
      <w:r>
        <w:rPr>
          <w:rFonts w:eastAsia="georgia" w:cs="georgia" w:ascii="georgia" w:hAnsi="georgia"/>
          <w:b/>
          <w:color w:val="000000"/>
          <w:sz w:val="24"/>
        </w:rPr>
        <w:t xml:space="preserve">3. Formati Competitivi: Definizione dei tornei, sistema di ranking e regole sportive consolidate.</w:t>
      </w:r>
      <w:bookmarkEnd w:id="4"/>
    </w:p>
    <w:p>
      <w:pPr>
        <w:spacing w:line="360" w:before="315" w:after="105" w:lineRule="auto"/>
        <w:ind w:left="-30"/>
        <w:jc w:val="left"/>
      </w:pPr>
      <w:bookmarkStart w:id="5" w:name="bm_4_integrazione_community_strat_25d92b"/>
      <w:r>
        <w:rPr>
          <w:rFonts w:eastAsia="georgia" w:cs="georgia" w:ascii="georgia" w:hAnsi="georgia"/>
          <w:b/>
          <w:color w:val="000000"/>
          <w:sz w:val="24"/>
        </w:rPr>
        <w:t xml:space="preserve">4. Integrazione Community: Strategia di gestione team e coinvolgimento piloti.</w:t>
      </w:r>
      <w:bookmarkEnd w:id="5"/>
    </w:p>
    <w:p>
      <w:pPr>
        <w:spacing w:line="360" w:before="315" w:after="105" w:lineRule="auto"/>
        <w:ind w:left="-30"/>
        <w:jc w:val="left"/>
      </w:pPr>
      <w:bookmarkStart w:id="6" w:name="bm_5_roadmap_evolutiva_passaggi_n_75a5dd"/>
      <w:r>
        <w:rPr>
          <w:rFonts w:eastAsia="georgia" w:cs="georgia" w:ascii="georgia" w:hAnsi="georgia"/>
          <w:b/>
          <w:color w:val="000000"/>
          <w:sz w:val="24"/>
        </w:rPr>
        <w:t xml:space="preserve">5. Roadmap Evolutiva: Passaggi necessari per passare dai prototipi attuali al prodotto finito.</w:t>
      </w:r>
      <w:bookmarkEnd w:id="6"/>
    </w:p>
    <w:p>
      <w:pPr>
        <w:spacing w:line="360" w:after="210" w:lineRule="auto"/>
      </w:pPr>
      <w:r>
        <w:rPr>
          <w:rFonts w:eastAsia="georgia" w:cs="georgia" w:ascii="georgia" w:hAnsi="georgia"/>
          <w:color w:val="000000"/>
        </w:rPr>
        <w:t xml:space="preserve">Gestione delle Anomalie:</w:t>
      </w:r>
      <w:r>
        <w:rPr>
          <w:rFonts w:eastAsia="georgia" w:cs="georgia" w:ascii="georgia" w:hAnsi="georgia"/>
          <w:color w:val="000000"/>
        </w:rPr>
        <w:br w:type="textWrapping"/>
      </w:r>
      <w:r>
        <w:rPr>
          <w:rFonts w:eastAsia="georgia" w:cs="georgia" w:ascii="georgia" w:hAnsi="georgia"/>
          <w:color w:val="000000"/>
        </w:rPr>
        <w:t xml:space="preserve">Se trovi informazioni contrastanti tra i vari progetti (es. una regola di Grid Master che cozza con un applicativo), non decidere arbitrariamente. Elenca queste discrepanze in una sezione finale chiamata "Appendice: Punti di Revisione e Incongruenze".</w:t>
      </w:r>
      <w:r>
        <w:rPr>
          <w:rFonts w:eastAsia="georgia" w:cs="georgia" w:ascii="georgia" w:hAnsi="georgia"/>
          <w:color w:val="000000"/>
        </w:rPr>
        <w:br w:type="textWrapping"/>
      </w:r>
      <w:r>
        <w:rPr>
          <w:rFonts w:eastAsia="georgia" w:cs="georgia" w:ascii="georgia" w:hAnsi="georgia"/>
          <w:color w:val="000000"/>
        </w:rPr>
        <w:t xml:space="preserve">Tono di voce: Professionale, tecnico ma orientato al business.</w:t>
      </w:r>
      <w:r>
        <w:rPr>
          <w:rFonts w:eastAsia="georgia" w:cs="georgia" w:ascii="georgia" w:hAnsi="georgia"/>
          <w:color w:val="000000"/>
        </w:rPr>
        <w:br w:type="textWrapping"/>
      </w:r>
      <w:r>
        <w:rPr>
          <w:rFonts w:eastAsia="georgia" w:cs="georgia" w:ascii="georgia" w:hAnsi="georgia"/>
          <w:color w:val="000000"/>
        </w:rPr>
        <w:t xml:space="preserve">Perché questa versione funziona meglio per Gemini?</w:t>
      </w:r>
      <w:r>
        <w:rPr>
          <w:rFonts w:eastAsia="georgia" w:cs="georgia" w:ascii="georgia" w:hAnsi="georgia"/>
          <w:color w:val="000000"/>
        </w:rPr>
        <w:br w:type="textWrapping"/>
      </w:r>
      <w:r>
        <w:rPr>
          <w:rFonts w:eastAsia="georgia" w:cs="georgia" w:ascii="georgia" w:hAnsi="georgia"/>
          <w:color w:val="000000"/>
        </w:rPr>
        <w:t xml:space="preserve">Focus sull'Architettura: Gemini eccelle nel comprendere come diverse parti "tecniche" (codice, API, logiche) si incastrano tra loro. Definendolo "Project Architect", lo spingi a curare i collegamenti logici.</w:t>
      </w:r>
      <w:r>
        <w:rPr>
          <w:rFonts w:eastAsia="georgia" w:cs="georgia" w:ascii="georgia" w:hAnsi="georgia"/>
          <w:color w:val="000000"/>
        </w:rPr>
        <w:br w:type="textWrapping"/>
      </w:r>
      <w:r>
        <w:rPr>
          <w:rFonts w:eastAsia="georgia" w:cs="georgia" w:ascii="georgia" w:hAnsi="georgia"/>
          <w:color w:val="000000"/>
        </w:rPr>
        <w:t xml:space="preserve">Markdown Strutturato: L'uso di # e ## aiuta Gemini a non perdere il filo del discorso durante la generazione di testi molto lunghi, mantenendo una formattazione pulita.</w:t>
      </w:r>
      <w:r>
        <w:rPr>
          <w:rFonts w:eastAsia="georgia" w:cs="georgia" w:ascii="georgia" w:hAnsi="georgia"/>
          <w:color w:val="000000"/>
        </w:rPr>
        <w:br w:type="textWrapping"/>
      </w:r>
      <w:r>
        <w:rPr>
          <w:rFonts w:eastAsia="georgia" w:cs="georgia" w:ascii="georgia" w:hAnsi="georgia"/>
          <w:color w:val="000000"/>
        </w:rPr>
        <w:t xml:space="preserve">Logica Booleana per le Incongruenze: Invece di chiedergli un file a parte (che l'IA non può "creare" fisicamente come file separato in una singola risposta), gli chiediamo un'appendice finale. Questo sfrutta la memoria di lavoro del modello per confrontare i dati estratti.</w:t>
      </w:r>
      <w:r>
        <w:rPr>
          <w:rFonts w:eastAsia="georgia" w:cs="georgia" w:ascii="georgia" w:hAnsi="georgia"/>
          <w:color w:val="000000"/>
        </w:rPr>
        <w:br w:type="textWrapping"/>
      </w:r>
      <w:r>
        <w:rPr>
          <w:rFonts w:eastAsia="georgia" w:cs="georgia" w:ascii="georgia" w:hAnsi="georgia"/>
          <w:color w:val="000000"/>
        </w:rPr>
        <w:t xml:space="preserve">Nome Progetto Blindato: Specificando "denominato esclusivamente", evitiamo che Gemini mescoli i nomi dei vecchi team nel titolo principale.</w:t>
      </w:r>
    </w:p>
    <w:p>
      <w:pPr>
        <w:spacing w:line="360" w:after="210" w:lineRule="auto"/>
      </w:pPr>
      <w:r>
        <w:rPr>
          <w:rFonts w:eastAsia="georgia" w:cs="georgia" w:ascii="georgia" w:hAnsi="georgia"/>
          <w:color w:val="000000"/>
        </w:rPr>
        <w:t xml:space="preserve">Il tuo prompt è già ben costruito, ma può essere ulteriormente ottimizzato per sfruttare al massimo le capacità architetturali di Gemini. Ecco un'analisi critica e una versione potenziata.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 w:name="analisi_del_prompt_originale"/>
      <w:r>
        <w:rPr>
          <w:rFonts w:eastAsia="georgia" w:cs="georgia" w:ascii="georgia" w:hAnsi="georgia"/>
          <w:b/>
          <w:color w:val="000000"/>
          <w:sz w:val="24"/>
        </w:rPr>
        <w:t xml:space="preserve">Analisi del Prompt Originale</w:t>
      </w:r>
      <w:bookmarkEnd w:id="7"/>
    </w:p>
    <w:p>
      <w:pPr>
        <w:spacing w:line="360" w:after="210" w:lineRule="auto"/>
      </w:pPr>
      <w:r>
        <w:rPr>
          <w:rFonts w:eastAsia="georgia" w:cs="georgia" w:ascii="georgia" w:hAnsi="georgia"/>
          <w:color w:val="000000"/>
        </w:rPr>
        <w:t xml:space="preserve">Il prompt che hai scritto è solido su tre fronti: definizione del ruolo, struttura Markdown gerarchica e gestione delle anomalie. Tuttavia, presenta alcune aree migliorabili:</w:t>
      </w:r>
      <w:bookmarkStart w:id="8" w:name="fnref1"/>
      <w:bookmarkEnd w:id="8"/>
      <w:hyperlink w:anchor="fn1">
        <w:r>
          <w:rPr>
            <w:rFonts w:eastAsia="helvetica neue" w:cs="helvetica neue" w:ascii="helvetica neue" w:hAnsi="helvetica neue"/>
            <w:color w:val="#000"/>
            <w:u w:val="single"/>
            <w:vertAlign w:val="superscript"/>
          </w:rPr>
          <w:t xml:space="preserve">[1]</w:t>
        </w:r>
      </w:hyperlink>
    </w:p>
    <w:p>
      <w:pPr>
        <w:numPr>
          <w:ilvl w:val="0"/>
          <w:numId w:val="1"/>
        </w:numPr>
        <w:spacing w:line="360" w:before="105" w:after="105" w:lineRule="auto"/>
      </w:pPr>
      <w:r>
        <w:rPr>
          <w:rFonts w:eastAsia="georgia" w:cs="georgia" w:ascii="georgia" w:hAnsi="georgia"/>
          <w:b/>
          <w:color w:val="000000"/>
          <w:sz w:val="21"/>
        </w:rPr>
        <w:t xml:space="preserve">Mancanza di schema di output esplicito</w:t>
      </w:r>
      <w:r>
        <w:rPr>
          <w:rFonts w:eastAsia="georgia" w:cs="georgia" w:ascii="georgia" w:hAnsi="georgia"/>
          <w:color w:val="000000"/>
          <w:sz w:val="21"/>
        </w:rPr>
        <w:t xml:space="preserve">: Gemini eccelle con JSON Schema o strutture dichiarative. Definire il formato atteso in modo rigido riduce le "invenzioni" del modello.</w:t>
      </w:r>
      <w:bookmarkStart w:id="9" w:name="fnref2"/>
      <w:bookmarkEnd w:id="9"/>
      <w:hyperlink w:anchor="fn2">
        <w:r>
          <w:rPr>
            <w:rFonts w:eastAsia="helvetica neue" w:cs="helvetica neue" w:ascii="helvetica neue" w:hAnsi="helvetica neue"/>
            <w:color w:val="#000"/>
            <w:sz w:val="21"/>
            <w:u w:val="single"/>
            <w:vertAlign w:val="superscript"/>
          </w:rPr>
          <w:t xml:space="preserve">[2]</w:t>
        </w:r>
      </w:hyperlink>
      <w:bookmarkStart w:id="10" w:name="fnref3"/>
      <w:bookmarkEnd w:id="10"/>
      <w:hyperlink w:anchor="fn3">
        <w:r>
          <w:rPr>
            <w:rFonts w:eastAsia="helvetica neue" w:cs="helvetica neue" w:ascii="helvetica neue" w:hAnsi="helvetica neue"/>
            <w:color w:val="#000"/>
            <w:sz w:val="21"/>
            <w:u w:val="single"/>
            <w:vertAlign w:val="superscript"/>
          </w:rPr>
          <w:t xml:space="preserve">[3]</w:t>
        </w:r>
      </w:hyperlink>
    </w:p>
    <w:p>
      <w:pPr>
        <w:numPr>
          <w:ilvl w:val="0"/>
          <w:numId w:val="1"/>
        </w:numPr>
        <w:spacing w:line="360" w:before="105" w:after="105" w:lineRule="auto"/>
      </w:pPr>
      <w:r>
        <w:rPr>
          <w:rFonts w:eastAsia="georgia" w:cs="georgia" w:ascii="georgia" w:hAnsi="georgia"/>
          <w:b/>
          <w:color w:val="000000"/>
          <w:sz w:val="21"/>
        </w:rPr>
        <w:t xml:space="preserve">Assenza di Chain-of-Thought guidato</w:t>
      </w:r>
      <w:r>
        <w:rPr>
          <w:rFonts w:eastAsia="georgia" w:cs="georgia" w:ascii="georgia" w:hAnsi="georgia"/>
          <w:color w:val="000000"/>
          <w:sz w:val="21"/>
        </w:rPr>
        <w:t xml:space="preserve">: Gemini non esegue il ragionamento step-by-step a meno che non sia esplicitamente strutturato — non basta dire "analizza", bisogna indicare </w:t>
      </w:r>
      <w:r>
        <w:rPr>
          <w:rFonts w:eastAsia="georgia" w:cs="georgia" w:ascii="georgia" w:hAnsi="georgia"/>
          <w:i/>
          <w:color w:val="000000"/>
          <w:sz w:val="21"/>
        </w:rPr>
        <w:t xml:space="preserve">come</w:t>
      </w:r>
      <w:r>
        <w:rPr>
          <w:rFonts w:eastAsia="georgia" w:cs="georgia" w:ascii="georgia" w:hAnsi="georgia"/>
          <w:color w:val="000000"/>
          <w:sz w:val="21"/>
        </w:rPr>
        <w:t xml:space="preserve"> ragionare.</w:t>
      </w:r>
      <w:bookmarkStart w:id="11" w:name="fnref4"/>
      <w:bookmarkEnd w:id="11"/>
      <w:hyperlink w:anchor="fn4">
        <w:r>
          <w:rPr>
            <w:rFonts w:eastAsia="helvetica neue" w:cs="helvetica neue" w:ascii="helvetica neue" w:hAnsi="helvetica neue"/>
            <w:color w:val="#000"/>
            <w:sz w:val="21"/>
            <w:u w:val="single"/>
            <w:vertAlign w:val="superscript"/>
          </w:rPr>
          <w:t xml:space="preserve">[4]</w:t>
        </w:r>
      </w:hyperlink>
      <w:bookmarkStart w:id="12" w:name="fnref1_1"/>
      <w:bookmarkEnd w:id="12"/>
      <w:hyperlink w:anchor="fn1">
        <w:r>
          <w:rPr>
            <w:rFonts w:eastAsia="helvetica neue" w:cs="helvetica neue" w:ascii="helvetica neue" w:hAnsi="helvetica neue"/>
            <w:color w:val="#000"/>
            <w:sz w:val="21"/>
            <w:u w:val="single"/>
            <w:vertAlign w:val="superscript"/>
          </w:rPr>
          <w:t xml:space="preserve">[1]</w:t>
        </w:r>
      </w:hyperlink>
    </w:p>
    <w:p>
      <w:pPr>
        <w:numPr>
          <w:ilvl w:val="0"/>
          <w:numId w:val="1"/>
        </w:numPr>
        <w:spacing w:line="360" w:before="105" w:after="105" w:lineRule="auto"/>
      </w:pPr>
      <w:r>
        <w:rPr>
          <w:rFonts w:eastAsia="georgia" w:cs="georgia" w:ascii="georgia" w:hAnsi="georgia"/>
          <w:b/>
          <w:color w:val="000000"/>
          <w:sz w:val="21"/>
        </w:rPr>
        <w:t xml:space="preserve">Nessun vincolo di lunghezza o token</w:t>
      </w:r>
      <w:r>
        <w:rPr>
          <w:rFonts w:eastAsia="georgia" w:cs="georgia" w:ascii="georgia" w:hAnsi="georgia"/>
          <w:color w:val="000000"/>
          <w:sz w:val="21"/>
        </w:rPr>
        <w:t xml:space="preserve">: Senza limiti, il modello può diluire sezioni critiche.</w:t>
      </w:r>
      <w:bookmarkStart w:id="13" w:name="fnref5"/>
      <w:bookmarkEnd w:id="13"/>
      <w:hyperlink w:anchor="fn5">
        <w:r>
          <w:rPr>
            <w:rFonts w:eastAsia="helvetica neue" w:cs="helvetica neue" w:ascii="helvetica neue" w:hAnsi="helvetica neue"/>
            <w:color w:val="#000"/>
            <w:sz w:val="21"/>
            <w:u w:val="single"/>
            <w:vertAlign w:val="superscript"/>
          </w:rPr>
          <w:t xml:space="preserve">[5]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 w:name="versione_ottimizzata_del_prompt"/>
      <w:r>
        <w:rPr>
          <w:rFonts w:eastAsia="georgia" w:cs="georgia" w:ascii="georgia" w:hAnsi="georgia"/>
          <w:b/>
          <w:color w:val="000000"/>
          <w:sz w:val="24"/>
        </w:rPr>
        <w:t xml:space="preserve">Versione Ottimizzata del Prompt</w:t>
      </w:r>
      <w:bookmarkEnd w:id="14"/>
    </w:p>
    <w:p>
      <w:pPr>
        <w:spacing w:line="360" w:after="210" w:lineRule="auto"/>
      </w:pPr>
      <w:r>
        <w:rPr>
          <w:rFonts w:eastAsia="georgia" w:cs="georgia" w:ascii="georgia" w:hAnsi="georgia"/>
          <w:color w:val="000000"/>
        </w:rPr>
        <w:t xml:space="preserve">Questa versione integra le tecniche più efficaci per Gemini (structured output, CoT esplicito, XML tagging, vincoli dichiarativi):</w:t>
      </w:r>
    </w:p>
    <w:p>
      <w:pPr>
        <w:pStyle w:val="SourceCode"/>
        <w:shd w:val="clear" w:fill="F8F8FA"/>
        <w:spacing w:line="336" w:lineRule="auto"/>
      </w:pP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Agisci come Lead Project Architect &amp; Technical Writer.</w:t>
        <w:br/>
        <w:t xml:space="preserve">Sei responsabile della produzione di un documento master professionale.</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context</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Ecosistema di riferimento: progetti "Team Lion" (brand e identità), "Grid Master" </w:t>
        <w:br/>
        <w:t xml:space="preserve">(regolamenti sportivi e tornei), applicativi di telemetria GT7. Il prodotto finale </w:t>
        <w:br/>
        <w:t xml:space="preserve">si chiama ESCLUSIVAMENTE "Sim is Real". Non usare mai altri nomi nel titolo principale.</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context</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reasoning_steps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Prima di generare qualsiasi sezione, esegui questi passi nell'ordine:</w:t>
        <w:br/>
        <w:t xml:space="preserve">1. Identifica tutti i componenti tecnici (API, DB, UI, AI) presenti nei tre progetti.</w:t>
        <w:br/>
        <w:t xml:space="preserve">2. Estrai le regole sportive consolidate da Grid Master e verificane la coerenza con </w:t>
        <w:br/>
        <w:t xml:space="preserve">   gli applicativi.</w:t>
        <w:br/>
        <w:t xml:space="preserve">3. Mappa l'identità brand di Team Lion sulle esigenze del prodotto finale.</w:t>
        <w:br/>
        <w:t xml:space="preserve">4. Segnala ogni conflitto logico o terminologico trovato — NON risolverlo autonomamente.</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reasoning_steps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task</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Genera il documento master "PROJECT: SIM IS REAL" rispettando la struttura seguente.</w:t>
        <w:br/>
        <w:t xml:space="preserve">Ogni sezione deve avere: un paragrafo descrittivo (min 80 parole), una lista tecnica </w:t>
        <w:br/>
        <w:t xml:space="preserve">puntata e, dove applicabile, una tabella comparativa.</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task</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output_structure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PROJECT: SIM IS REAL — Master Documentation</w:t>
        <w:br/>
        <w:t xml:space="preserve"/>
        <w:br/>
        <w:t xml:space="preserve">## 1. Vision &amp; Core Concept</w:t>
        <w:br/>
        <w:t xml:space="preserve">[Descrizione prodotto, valore aggiunto nel panorama GT7, posizionamento competitivo]</w:t>
        <w:br/>
        <w:t xml:space="preserve"/>
        <w:br/>
        <w:t xml:space="preserve">## 2. Architettura del Sistema</w:t>
        <w:br/>
        <w:t xml:space="preserve">[Stack tecnologico, flusso dati API/AI, diagramma logico testuale in formato ASCII o </w:t>
        <w:br/>
        <w:t xml:space="preserve">Mermaid, integrazioni GT7]</w:t>
        <w:br/>
        <w:t xml:space="preserve"/>
        <w:br/>
        <w:t xml:space="preserve">## 3. Formati Competitivi</w:t>
        <w:br/>
        <w:t xml:space="preserve">[Struttura tornei, sistema di ranking, regole sportive — derivate da Grid Master]</w:t>
        <w:br/>
        <w:t xml:space="preserve"/>
        <w:br/>
        <w:t xml:space="preserve">## 4. Integrazione Community</w:t>
        <w:br/>
        <w:t xml:space="preserve">[Gestione team, onboarding piloti, canali di comunicazione, governance]</w:t>
        <w:br/>
        <w:t xml:space="preserve"/>
        <w:br/>
        <w:t xml:space="preserve">## 5. Roadmap Evolutiva</w:t>
        <w:br/>
        <w:t xml:space="preserve">[3 fasi: Prototipo → Beta → Prodotto Finito, con milestone e dipendenze tecniche]</w:t>
        <w:br/>
        <w:t xml:space="preserve"/>
        <w:br/>
        <w:t xml:space="preserve">## Appendice: Punti di Revisione e Incongruenze</w:t>
        <w:br/>
        <w:t xml:space="preserve">[Lista numerata di ogni conflitto rilevato nel passo 4 del ragionamento, con </w:t>
        <w:br/>
        <w:t xml:space="preserve">riferimento alla sezione interessata]</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output_structure</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Tono: professionale, tecnico, orientato al business</w:t>
        <w:br/>
        <w:t xml:space="preserve">- Lingua: italiano</w:t>
        <w:br/>
        <w:t xml:space="preserve">- Lunghezza target per sezione: 150-300 parole</w:t>
        <w:br/>
        <w:t xml:space="preserve">- NON aggiungere sezioni non previste nella struttura</w:t>
        <w:br/>
        <w:t xml:space="preserve">- Se mancano dati per una sezione, indica [DATO MANCANTE — richiede input] </w:t>
        <w:br/>
        <w:t xml:space="preserve">  invece di inventare</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constraints</w:t>
      </w:r>
      <w:r>
        <w:rPr>
          <w:rStyle w:val="VerbatimChar"/>
          <w:rFonts w:eastAsia="menlo" w:cs="menlo" w:ascii="menlo" w:hAnsi="menlo"/>
          <w:color w:val="000000"/>
          <w:sz w:val="18"/>
        </w:rPr>
        <w:t xml:space="preserve">&gt;</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 w:name="perché_questa_versione_funziona_meglio"/>
      <w:r>
        <w:rPr>
          <w:rFonts w:eastAsia="georgia" w:cs="georgia" w:ascii="georgia" w:hAnsi="georgia"/>
          <w:b/>
          <w:color w:val="000000"/>
          <w:sz w:val="24"/>
        </w:rPr>
        <w:t xml:space="preserve">Perché Questa Versione Funziona Meglio</w:t>
      </w:r>
      <w:bookmarkEnd w:id="1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Tecnica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Prompt Originale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Versione Ottimizzata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Definizione ruolo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Presente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 scope dichiarato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Chain-of-Thought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Implicito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Passi espliciti numerati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XML tagging</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Assente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&lt;role&gt;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&lt;task&gt;</w:t>
            </w:r>
            <w:r>
              <w:rPr>
                <w:rFonts w:eastAsia="helvetica neue" w:cs="helvetica neue" w:ascii="helvetica neue" w:hAnsi="helvetica neue"/>
                <w:color w:val="000000"/>
                <w:sz w:val="17"/>
              </w:rPr>
              <w:t xml:space="preserve">, </w:t>
            </w:r>
            <w:r>
              <w:rPr>
                <w:rStyle w:val="VerbatimChar"/>
                <w:rFonts w:eastAsia="menlo" w:cs="menlo" w:ascii="menlo" w:hAnsi="menlo"/>
                <w:color w:val="000000"/>
                <w:sz w:val="18"/>
                <w:shd w:val="clear" w:color="auto" w:fill="F8F8FA"/>
              </w:rPr>
              <w:t xml:space="preserve">&lt;context&gt;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Vincoli di output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Parziali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Lunghezza + fallback per dati mancanti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Schema strutturato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Solo Markdown</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 diagrammi Mermaid/ASCII richiesti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Gestione anomalie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Appendice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 collegata al reasoning step 4</w:t>
            </w:r>
          </w:p>
        </w:tc>
      </w:tr>
    </w:tbl>
    <w:p>
      <w:pPr>
        <w:spacing w:lineRule="auto"/>
      </w:pPr>
    </w:p>
    <w:p>
      <w:pPr>
        <w:spacing w:line="360" w:after="210" w:lineRule="auto"/>
      </w:pPr>
      <w:r>
        <w:rPr>
          <w:rFonts w:eastAsia="georgia" w:cs="georgia" w:ascii="georgia" w:hAnsi="georgia"/>
          <w:color w:val="000000"/>
        </w:rPr>
        <w:t xml:space="preserve">Il principio chiave è che per Gemini </w:t>
      </w:r>
      <w:r>
        <w:rPr>
          <w:rFonts w:eastAsia="georgia" w:cs="georgia" w:ascii="georgia" w:hAnsi="georgia"/>
          <w:b/>
          <w:color w:val="000000"/>
        </w:rPr>
        <w:t xml:space="preserve">"prompting è più vicino al debugging che alla scrittura"</w:t>
      </w:r>
      <w:r>
        <w:rPr>
          <w:rFonts w:eastAsia="georgia" w:cs="georgia" w:ascii="georgia" w:hAnsi="georgia"/>
          <w:color w:val="000000"/>
        </w:rPr>
        <w:t xml:space="preserve">: ogni ambiguità non risolta nel prompt diventa un'invenzione nel testo generato. L'uso di </w:t>
      </w:r>
      <w:r>
        <w:rPr>
          <w:rStyle w:val="VerbatimChar"/>
          <w:rFonts w:eastAsia="menlo" w:cs="menlo" w:ascii="menlo" w:hAnsi="menlo"/>
          <w:color w:val="000000"/>
          <w:sz w:val="18"/>
          <w:shd w:val="clear" w:color="auto" w:fill="F8F8FA"/>
        </w:rPr>
        <w:t xml:space="preserve">&lt;reasoning_steps&gt;</w:t>
      </w:r>
      <w:r>
        <w:rPr>
          <w:rFonts w:eastAsia="georgia" w:cs="georgia" w:ascii="georgia" w:hAnsi="georgia"/>
          <w:color w:val="000000"/>
        </w:rPr>
        <w:t xml:space="preserve"> forza il modello a costruire una mappa cognitiva </w:t>
      </w:r>
      <w:r>
        <w:rPr>
          <w:rFonts w:eastAsia="georgia" w:cs="georgia" w:ascii="georgia" w:hAnsi="georgia"/>
          <w:i/>
          <w:color w:val="000000"/>
        </w:rPr>
        <w:t xml:space="preserve">prima</w:t>
      </w:r>
      <w:r>
        <w:rPr>
          <w:rFonts w:eastAsia="georgia" w:cs="georgia" w:ascii="georgia" w:hAnsi="georgia"/>
          <w:color w:val="000000"/>
        </w:rPr>
        <w:t xml:space="preserve"> di scrivere, mentre il constraint </w:t>
      </w:r>
      <w:r>
        <w:rPr>
          <w:rStyle w:val="VerbatimChar"/>
          <w:rFonts w:eastAsia="menlo" w:cs="menlo" w:ascii="menlo" w:hAnsi="menlo"/>
          <w:color w:val="000000"/>
          <w:sz w:val="18"/>
          <w:shd w:val="clear" w:color="auto" w:fill="F8F8FA"/>
        </w:rPr>
        <w:t xml:space="preserve">[DATO MANCANTE]</w:t>
      </w:r>
      <w:r>
        <w:rPr>
          <w:rFonts w:eastAsia="georgia" w:cs="georgia" w:ascii="georgia" w:hAnsi="georgia"/>
          <w:color w:val="000000"/>
        </w:rPr>
        <w:t xml:space="preserve"> evita allucinazioni nelle sezioni con dati incompleti.</w:t>
      </w:r>
      <w:bookmarkStart w:id="16" w:name="fnref6"/>
      <w:bookmarkEnd w:id="16"/>
      <w:hyperlink w:anchor="fn6">
        <w:r>
          <w:rPr>
            <w:rFonts w:eastAsia="helvetica neue" w:cs="helvetica neue" w:ascii="helvetica neue" w:hAnsi="helvetica neue"/>
            <w:color w:val="#000"/>
            <w:u w:val="single"/>
            <w:vertAlign w:val="superscript"/>
          </w:rPr>
          <w:t xml:space="preserve">[6]</w:t>
        </w:r>
      </w:hyperlink>
      <w:bookmarkStart w:id="17" w:name="fnref5_1"/>
      <w:bookmarkEnd w:id="17"/>
      <w:hyperlink w:anchor="fn5">
        <w:r>
          <w:rPr>
            <w:rFonts w:eastAsia="helvetica neue" w:cs="helvetica neue" w:ascii="helvetica neue" w:hAnsi="helvetica neue"/>
            <w:color w:val="#000"/>
            <w:u w:val="single"/>
            <w:vertAlign w:val="superscript"/>
          </w:rPr>
          <w:t xml:space="preserve">[5]</w:t>
        </w:r>
      </w:hyperlink>
      <w:bookmarkStart w:id="18" w:name="fnref1_2"/>
      <w:bookmarkEnd w:id="18"/>
      <w:hyperlink w:anchor="fn1">
        <w:r>
          <w:rPr>
            <w:rFonts w:eastAsia="helvetica neue" w:cs="helvetica neue" w:ascii="helvetica neue" w:hAnsi="helvetica neue"/>
            <w:color w:val="#000"/>
            <w:u w:val="single"/>
            <w:vertAlign w:val="superscript"/>
          </w:rPr>
          <w:t xml:space="preserve">[1]</w:t>
        </w:r>
      </w:hyperlink>
    </w:p>
    <w:p>
      <w:pPr>
        <w:spacing w:line="360" w:after="210" w:lineRule="auto"/>
      </w:pPr>
      <w:r>
        <w:rPr>
          <w:rFonts w:eastAsia="georgia" w:cs="georgia" w:ascii="georgia" w:hAnsi="georgia"/>
          <w:color w:val="000000"/>
        </w:rPr>
        <w:t xml:space="preserve">Per la generazione di codice all'interno del documento (es. architettura API), puoi aggiungere un blocco </w:t>
      </w:r>
      <w:r>
        <w:rPr>
          <w:rStyle w:val="VerbatimChar"/>
          <w:rFonts w:eastAsia="menlo" w:cs="menlo" w:ascii="menlo" w:hAnsi="menlo"/>
          <w:color w:val="000000"/>
          <w:sz w:val="18"/>
          <w:shd w:val="clear" w:color="auto" w:fill="F8F8FA"/>
        </w:rPr>
        <w:t xml:space="preserve">&lt;code_style&gt;TypeScript, commenti in italiano, struttura modulare&lt;/code_style&gt;</w:t>
      </w:r>
      <w:r>
        <w:rPr>
          <w:rFonts w:eastAsia="georgia" w:cs="georgia" w:ascii="georgia" w:hAnsi="georgia"/>
          <w:color w:val="000000"/>
        </w:rPr>
        <w:t xml:space="preserve"> per vincolare il formato dei snippet tecnici.</w:t>
      </w:r>
      <w:bookmarkStart w:id="19" w:name="fnref3_1"/>
      <w:bookmarkEnd w:id="19"/>
      <w:hyperlink w:anchor="fn3">
        <w:r>
          <w:rPr>
            <w:rFonts w:eastAsia="helvetica neue" w:cs="helvetica neue" w:ascii="helvetica neue" w:hAnsi="helvetica neue"/>
            <w:color w:val="#000"/>
            <w:u w:val="single"/>
            <w:vertAlign w:val="superscript"/>
          </w:rPr>
          <w:t xml:space="preserve">[3]</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0" w:name="project_sim_is_real_master_docume_69fde8"/>
      <w:r>
        <w:rPr>
          <w:rFonts w:eastAsia="georgia" w:cs="georgia" w:ascii="georgia" w:hAnsi="georgia"/>
          <w:b/>
          <w:color w:val="000000"/>
          <w:sz w:val="39"/>
        </w:rPr>
        <w:t xml:space="preserve">PROJECT: SIM IS REAL — Master Documentation</w:t>
      </w:r>
      <w:bookmarkEnd w:id="20"/>
    </w:p>
    <w:p>
      <w:pPr>
        <w:spacing w:line="360" w:before="315" w:after="105" w:lineRule="auto"/>
        <w:ind w:left="-30"/>
        <w:jc w:val="left"/>
      </w:pPr>
      <w:bookmarkStart w:id="21" w:name="bm_1_vision_core_concept"/>
      <w:r>
        <w:rPr>
          <w:rFonts w:eastAsia="georgia" w:cs="georgia" w:ascii="georgia" w:hAnsi="georgia"/>
          <w:b/>
          <w:color w:val="000000"/>
          <w:sz w:val="24"/>
        </w:rPr>
        <w:t xml:space="preserve">1. Vision &amp; Core Concept</w:t>
      </w:r>
      <w:bookmarkEnd w:id="21"/>
    </w:p>
    <w:p>
      <w:pPr>
        <w:spacing w:line="360" w:after="210" w:lineRule="auto"/>
      </w:pPr>
      <w:r>
        <w:rPr>
          <w:rFonts w:eastAsia="georgia" w:cs="georgia" w:ascii="georgia" w:hAnsi="georgia"/>
          <w:color w:val="000000"/>
        </w:rPr>
        <w:t xml:space="preserve">“Sim is Real” è il prodotto master che unifica telemetria, competizione e community in un’unica piattaforma orientata a Gran Turismo 7, con una traiettoria già pensata per estendersi ad altri titoli sim-racing. Il valore aggiunto non è solo nel raccogliere dati di gara, ma nel trasformarli in un sistema operativo per il motorsport virtuale: risultati, ranking, gestione team, contenuti live e governance sportiva convivono nello stesso ecosistema. Il posizionamento competitivo deve essere quello di una piattaforma “GT7 first, multi-title later”, capace di supportare sia l’esperienza del pilota sia le esigenze di brand, sponsor e organizzazione eventi.</w:t>
      </w:r>
      <w:bookmarkStart w:id="22" w:name="fnref16"/>
      <w:bookmarkEnd w:id="22"/>
      <w:hyperlink w:anchor="fn16">
        <w:r>
          <w:rPr>
            <w:rFonts w:eastAsia="helvetica neue" w:cs="helvetica neue" w:ascii="helvetica neue" w:hAnsi="helvetica neue"/>
            <w:color w:val="#000"/>
            <w:u w:val="single"/>
            <w:vertAlign w:val="superscript"/>
          </w:rPr>
          <w:t xml:space="preserve">[16]</w:t>
        </w:r>
      </w:hyperlink>
    </w:p>
    <w:p>
      <w:pPr>
        <w:numPr>
          <w:ilvl w:val="0"/>
          <w:numId w:val="2"/>
        </w:numPr>
        <w:spacing w:line="360" w:before="105" w:after="105" w:lineRule="auto"/>
      </w:pPr>
      <w:r>
        <w:rPr>
          <w:rFonts w:eastAsia="georgia" w:cs="georgia" w:ascii="georgia" w:hAnsi="georgia"/>
          <w:color w:val="000000"/>
          <w:sz w:val="21"/>
        </w:rPr>
        <w:t xml:space="preserve">Unificazione di identità, gara, telemetria e contenuti in un solo prodotto.</w:t>
      </w:r>
    </w:p>
    <w:p>
      <w:pPr>
        <w:numPr>
          <w:ilvl w:val="0"/>
          <w:numId w:val="2"/>
        </w:numPr>
        <w:spacing w:line="360" w:before="105" w:after="105" w:lineRule="auto"/>
      </w:pPr>
      <w:r>
        <w:rPr>
          <w:rFonts w:eastAsia="georgia" w:cs="georgia" w:ascii="georgia" w:hAnsi="georgia"/>
          <w:color w:val="000000"/>
          <w:sz w:val="21"/>
        </w:rPr>
        <w:t xml:space="preserve">Focus iniziale su GT7 come titolo principale, con architettura estendibile.</w:t>
      </w:r>
    </w:p>
    <w:p>
      <w:pPr>
        <w:numPr>
          <w:ilvl w:val="0"/>
          <w:numId w:val="2"/>
        </w:numPr>
        <w:spacing w:line="360" w:before="105" w:after="105" w:lineRule="auto"/>
      </w:pPr>
      <w:r>
        <w:rPr>
          <w:rFonts w:eastAsia="georgia" w:cs="georgia" w:ascii="georgia" w:hAnsi="georgia"/>
          <w:color w:val="000000"/>
          <w:sz w:val="21"/>
        </w:rPr>
        <w:t xml:space="preserve">Valorizzazione della community come asset di retention e crescita.</w:t>
      </w:r>
      <w:bookmarkStart w:id="23" w:name="fnref16_1"/>
      <w:bookmarkEnd w:id="23"/>
      <w:hyperlink w:anchor="fn16">
        <w:r>
          <w:rPr>
            <w:rFonts w:eastAsia="helvetica neue" w:cs="helvetica neue" w:ascii="helvetica neue" w:hAnsi="helvetica neue"/>
            <w:color w:val="#000"/>
            <w:sz w:val="21"/>
            <w:u w:val="single"/>
            <w:vertAlign w:val="superscript"/>
          </w:rPr>
          <w:t xml:space="preserve">[16]</w:t>
        </w:r>
      </w:hyperlink>
    </w:p>
    <w:p>
      <w:pPr>
        <w:numPr>
          <w:ilvl w:val="0"/>
          <w:numId w:val="2"/>
        </w:numPr>
        <w:spacing w:line="360" w:before="105" w:after="105" w:lineRule="auto"/>
      </w:pPr>
      <w:r>
        <w:rPr>
          <w:rFonts w:eastAsia="georgia" w:cs="georgia" w:ascii="georgia" w:hAnsi="georgia"/>
          <w:color w:val="000000"/>
          <w:sz w:val="21"/>
        </w:rPr>
        <w:t xml:space="preserve">Trasformazione del dato tecnico in valore sportivo e commerciale.</w:t>
      </w:r>
      <w:bookmarkStart w:id="24" w:name="fnref16_2"/>
      <w:bookmarkEnd w:id="24"/>
      <w:hyperlink w:anchor="fn16">
        <w:r>
          <w:rPr>
            <w:rFonts w:eastAsia="helvetica neue" w:cs="helvetica neue" w:ascii="helvetica neue" w:hAnsi="helvetica neue"/>
            <w:color w:val="#000"/>
            <w:sz w:val="21"/>
            <w:u w:val="single"/>
            <w:vertAlign w:val="superscript"/>
          </w:rPr>
          <w:t xml:space="preserve">[16]</w:t>
        </w:r>
      </w:hyperlink>
    </w:p>
    <w:p>
      <w:pPr>
        <w:spacing w:line="360" w:before="315" w:after="105" w:lineRule="auto"/>
        <w:ind w:left="-30"/>
        <w:jc w:val="left"/>
      </w:pPr>
      <w:bookmarkStart w:id="25" w:name="bm_2_architettura_del_sistema"/>
      <w:r>
        <w:rPr>
          <w:rFonts w:eastAsia="georgia" w:cs="georgia" w:ascii="georgia" w:hAnsi="georgia"/>
          <w:b/>
          <w:color w:val="000000"/>
          <w:sz w:val="24"/>
        </w:rPr>
        <w:t xml:space="preserve">2. Architettura del Sistema</w:t>
      </w:r>
      <w:bookmarkEnd w:id="25"/>
    </w:p>
    <w:p>
      <w:pPr>
        <w:spacing w:line="360" w:after="210" w:lineRule="auto"/>
      </w:pPr>
      <w:r>
        <w:rPr>
          <w:rFonts w:eastAsia="georgia" w:cs="georgia" w:ascii="georgia" w:hAnsi="georgia"/>
          <w:color w:val="000000"/>
        </w:rPr>
        <w:t xml:space="preserve">L’architettura deve separare chiaramente acquisizione dati, elaborazione, presentazione e orchestrazione AI, così da sostenere prestazioni, manutenzione e scalabilità. Il nucleo applicativo raccoglie dati di gara e identità utente, li normalizza in un modello comune e li espone a moduli UI, dashboard, ranking e automazioni operative; questo è coerente con il lavoro svolto sui progetti legacy e con la richiesta di un documento unico e professionale. La presenza di un canale live e di contenuti branded implica anche un livello media-oriented, utile per streaming, highlight e pubblicazione cross-platform.</w:t>
      </w:r>
    </w:p>
    <w:p>
      <w:pPr>
        <w:pStyle w:val="SourceCode"/>
        <w:shd w:val="clear" w:fill="F8F8FA"/>
        <w:spacing w:line="336" w:lineRule="auto"/>
      </w:pPr>
      <w:r>
        <w:rPr>
          <w:rStyle w:val="VerbatimChar"/>
          <w:rFonts w:eastAsia="menlo" w:cs="menlo" w:ascii="menlo" w:hAnsi="menlo"/>
          <w:color w:val="000000"/>
          <w:sz w:val="18"/>
        </w:rPr>
        <w:t xml:space="preserve">flowchart LR</w:t>
        <w:br/>
        <w:t xml:space="preserve">A[GT7 / Input eventi] --&gt; B[Ingestion API]</w:t>
        <w:br/>
        <w:t xml:space="preserve">B --&gt; C[Normalization Layer]</w:t>
        <w:br/>
        <w:t xml:space="preserve">C --&gt; D[(Database)]</w:t>
        <w:br/>
        <w:t xml:space="preserve">C --&gt; E[Ranking Engine]</w:t>
        <w:br/>
        <w:t xml:space="preserve">C --&gt; F[AI / Rules Engine]</w:t>
        <w:br/>
        <w:t xml:space="preserve">D --&gt; G[Web App / Dashboard]</w:t>
        <w:br/>
        <w:t xml:space="preserve">E --&gt; G</w:t>
        <w:br/>
        <w:t xml:space="preserve">F --&gt; G</w:t>
        <w:br/>
        <w:t xml:space="preserve">G --&gt; H[Community / Live / Admin]</w:t>
        <w:br/>
        <w:t xml:space="preserve"/>
      </w:r>
    </w:p>
    <w:p>
      <w:pPr>
        <w:numPr>
          <w:ilvl w:val="0"/>
          <w:numId w:val="3"/>
        </w:numPr>
        <w:spacing w:line="360" w:before="105" w:after="105" w:lineRule="auto"/>
      </w:pPr>
      <w:r>
        <w:rPr>
          <w:rFonts w:eastAsia="georgia" w:cs="georgia" w:ascii="georgia" w:hAnsi="georgia"/>
          <w:color w:val="000000"/>
          <w:sz w:val="21"/>
        </w:rPr>
        <w:t xml:space="preserve">Ingestion API per eventi gara, sessioni, profili e team.</w:t>
      </w:r>
    </w:p>
    <w:p>
      <w:pPr>
        <w:numPr>
          <w:ilvl w:val="0"/>
          <w:numId w:val="3"/>
        </w:numPr>
        <w:spacing w:line="360" w:before="105" w:after="105" w:lineRule="auto"/>
      </w:pPr>
      <w:r>
        <w:rPr>
          <w:rFonts w:eastAsia="georgia" w:cs="georgia" w:ascii="georgia" w:hAnsi="georgia"/>
          <w:color w:val="000000"/>
          <w:sz w:val="21"/>
        </w:rPr>
        <w:t xml:space="preserve">Database centrale per risultati, classifiche, anagrafiche e configurazioni.</w:t>
      </w:r>
    </w:p>
    <w:p>
      <w:pPr>
        <w:numPr>
          <w:ilvl w:val="0"/>
          <w:numId w:val="3"/>
        </w:numPr>
        <w:spacing w:line="360" w:before="105" w:after="105" w:lineRule="auto"/>
      </w:pPr>
      <w:r>
        <w:rPr>
          <w:rFonts w:eastAsia="georgia" w:cs="georgia" w:ascii="georgia" w:hAnsi="georgia"/>
          <w:color w:val="000000"/>
          <w:sz w:val="21"/>
        </w:rPr>
        <w:t xml:space="preserve">Rules Engine per validazione regole sportive e coerenza operativa.</w:t>
      </w:r>
      <w:bookmarkStart w:id="26" w:name="fnref16_3"/>
      <w:bookmarkEnd w:id="26"/>
      <w:hyperlink w:anchor="fn16">
        <w:r>
          <w:rPr>
            <w:rFonts w:eastAsia="helvetica neue" w:cs="helvetica neue" w:ascii="helvetica neue" w:hAnsi="helvetica neue"/>
            <w:color w:val="#000"/>
            <w:sz w:val="21"/>
            <w:u w:val="single"/>
            <w:vertAlign w:val="superscript"/>
          </w:rPr>
          <w:t xml:space="preserve">[16]</w:t>
        </w:r>
      </w:hyperlink>
    </w:p>
    <w:p>
      <w:pPr>
        <w:numPr>
          <w:ilvl w:val="0"/>
          <w:numId w:val="3"/>
        </w:numPr>
        <w:spacing w:line="360" w:before="105" w:after="105" w:lineRule="auto"/>
      </w:pPr>
      <w:r>
        <w:rPr>
          <w:rFonts w:eastAsia="georgia" w:cs="georgia" w:ascii="georgia" w:hAnsi="georgia"/>
          <w:color w:val="000000"/>
          <w:sz w:val="21"/>
        </w:rPr>
        <w:t xml:space="preserve">Layer AI per sintesi dati, automazioni e supporto decisionale.</w:t>
      </w:r>
    </w:p>
    <w:p>
      <w:pPr>
        <w:numPr>
          <w:ilvl w:val="0"/>
          <w:numId w:val="3"/>
        </w:numPr>
        <w:spacing w:line="360" w:before="105" w:after="105" w:lineRule="auto"/>
      </w:pPr>
      <w:r>
        <w:rPr>
          <w:rFonts w:eastAsia="georgia" w:cs="georgia" w:ascii="georgia" w:hAnsi="georgia"/>
          <w:color w:val="000000"/>
          <w:sz w:val="21"/>
        </w:rPr>
        <w:t xml:space="preserve">Interfaccia UI orientata sia al pilota sia all’organizzatore.</w:t>
      </w:r>
    </w:p>
    <w:p>
      <w:pPr>
        <w:spacing w:line="360" w:before="315" w:after="105" w:lineRule="auto"/>
        <w:ind w:left="-30"/>
        <w:jc w:val="left"/>
      </w:pPr>
      <w:bookmarkStart w:id="27" w:name="bm_3_formati_competitivi"/>
      <w:r>
        <w:rPr>
          <w:rFonts w:eastAsia="georgia" w:cs="georgia" w:ascii="georgia" w:hAnsi="georgia"/>
          <w:b/>
          <w:color w:val="000000"/>
          <w:sz w:val="24"/>
        </w:rPr>
        <w:t xml:space="preserve">3. Formati Competitivi</w:t>
      </w:r>
      <w:bookmarkEnd w:id="27"/>
    </w:p>
    <w:p>
      <w:pPr>
        <w:spacing w:line="360" w:after="210" w:lineRule="auto"/>
      </w:pPr>
      <w:r>
        <w:rPr>
          <w:rFonts w:eastAsia="georgia" w:cs="georgia" w:ascii="georgia" w:hAnsi="georgia"/>
          <w:color w:val="000000"/>
        </w:rPr>
        <w:t xml:space="preserve">I formati competitivi devono derivare da una base regolamentare chiara, stabile e ripetibile, così da evitare ambiguità tra tornei, championship e attività community. Grid Master va trattato come fonte primaria per la logica di gara, mentre “Sim is Real” deve diventare il contenitore ufficiale che consolida regole, ranking e gestione eventi in modo coerente e vendibile. La struttura ideale è modulare: campionato principale, eventi speciali, coppe team e classifiche individuali, con parametri di punteggio, penalità e qualifiche definiti in un regolamento unico.</w:t>
      </w:r>
      <w:bookmarkStart w:id="28" w:name="fnref16_4"/>
      <w:bookmarkEnd w:id="28"/>
      <w:hyperlink w:anchor="fn16">
        <w:r>
          <w:rPr>
            <w:rFonts w:eastAsia="helvetica neue" w:cs="helvetica neue" w:ascii="helvetica neue" w:hAnsi="helvetica neue"/>
            <w:color w:val="#000"/>
            <w:u w:val="single"/>
            <w:vertAlign w:val="superscript"/>
          </w:rPr>
          <w:t xml:space="preserve">[16]</w:t>
        </w:r>
      </w:hyperlink>
    </w:p>
    <w:p>
      <w:pPr>
        <w:numPr>
          <w:ilvl w:val="0"/>
          <w:numId w:val="4"/>
        </w:numPr>
        <w:spacing w:line="360" w:before="105" w:after="105" w:lineRule="auto"/>
      </w:pPr>
      <w:r>
        <w:rPr>
          <w:rFonts w:eastAsia="georgia" w:cs="georgia" w:ascii="georgia" w:hAnsi="georgia"/>
          <w:color w:val="000000"/>
          <w:sz w:val="21"/>
        </w:rPr>
        <w:t xml:space="preserve">Campionato principale con ranking progressivo e sistema punti.</w:t>
      </w:r>
      <w:bookmarkStart w:id="29" w:name="fnref16_5"/>
      <w:bookmarkEnd w:id="29"/>
      <w:hyperlink w:anchor="fn16">
        <w:r>
          <w:rPr>
            <w:rFonts w:eastAsia="helvetica neue" w:cs="helvetica neue" w:ascii="helvetica neue" w:hAnsi="helvetica neue"/>
            <w:color w:val="#000"/>
            <w:sz w:val="21"/>
            <w:u w:val="single"/>
            <w:vertAlign w:val="superscript"/>
          </w:rPr>
          <w:t xml:space="preserve">[16]</w:t>
        </w:r>
      </w:hyperlink>
    </w:p>
    <w:p>
      <w:pPr>
        <w:numPr>
          <w:ilvl w:val="0"/>
          <w:numId w:val="4"/>
        </w:numPr>
        <w:spacing w:line="360" w:before="105" w:after="105" w:lineRule="auto"/>
      </w:pPr>
      <w:r>
        <w:rPr>
          <w:rFonts w:eastAsia="georgia" w:cs="georgia" w:ascii="georgia" w:hAnsi="georgia"/>
          <w:color w:val="000000"/>
          <w:sz w:val="21"/>
        </w:rPr>
        <w:t xml:space="preserve">Eventi speciali con regole dedicate ma compatibili col regolamento madre.</w:t>
      </w:r>
    </w:p>
    <w:p>
      <w:pPr>
        <w:numPr>
          <w:ilvl w:val="0"/>
          <w:numId w:val="4"/>
        </w:numPr>
        <w:spacing w:line="360" w:before="105" w:after="105" w:lineRule="auto"/>
      </w:pPr>
      <w:r>
        <w:rPr>
          <w:rFonts w:eastAsia="georgia" w:cs="georgia" w:ascii="georgia" w:hAnsi="georgia"/>
          <w:color w:val="000000"/>
          <w:sz w:val="21"/>
        </w:rPr>
        <w:t xml:space="preserve">Classifiche individuali e team in parallelo.</w:t>
      </w:r>
      <w:bookmarkStart w:id="30" w:name="fnref16_6"/>
      <w:bookmarkEnd w:id="30"/>
      <w:hyperlink w:anchor="fn16">
        <w:r>
          <w:rPr>
            <w:rFonts w:eastAsia="helvetica neue" w:cs="helvetica neue" w:ascii="helvetica neue" w:hAnsi="helvetica neue"/>
            <w:color w:val="#000"/>
            <w:sz w:val="21"/>
            <w:u w:val="single"/>
            <w:vertAlign w:val="superscript"/>
          </w:rPr>
          <w:t xml:space="preserve">[16]</w:t>
        </w:r>
      </w:hyperlink>
    </w:p>
    <w:p>
      <w:pPr>
        <w:numPr>
          <w:ilvl w:val="0"/>
          <w:numId w:val="4"/>
        </w:numPr>
        <w:spacing w:line="360" w:before="105" w:after="105" w:lineRule="auto"/>
      </w:pPr>
      <w:r>
        <w:rPr>
          <w:rFonts w:eastAsia="georgia" w:cs="georgia" w:ascii="georgia" w:hAnsi="georgia"/>
          <w:color w:val="000000"/>
          <w:sz w:val="21"/>
        </w:rPr>
        <w:t xml:space="preserve">Penalità, validazione e ricorsi gestiti da una policy sportiva unica.</w:t>
      </w:r>
      <w:bookmarkStart w:id="31" w:name="fnref16_7"/>
      <w:bookmarkEnd w:id="31"/>
      <w:hyperlink w:anchor="fn16">
        <w:r>
          <w:rPr>
            <w:rFonts w:eastAsia="helvetica neue" w:cs="helvetica neue" w:ascii="helvetica neue" w:hAnsi="helvetica neue"/>
            <w:color w:val="#000"/>
            <w:sz w:val="21"/>
            <w:u w:val="single"/>
            <w:vertAlign w:val="superscript"/>
          </w:rPr>
          <w:t xml:space="preserve">[16]</w:t>
        </w:r>
      </w:hyperlink>
    </w:p>
    <w:p>
      <w:pPr>
        <w:numPr>
          <w:ilvl w:val="0"/>
          <w:numId w:val="4"/>
        </w:numPr>
        <w:spacing w:line="360" w:before="105" w:after="105" w:lineRule="auto"/>
      </w:pPr>
      <w:r>
        <w:rPr>
          <w:rFonts w:eastAsia="georgia" w:cs="georgia" w:ascii="georgia" w:hAnsi="georgia"/>
          <w:color w:val="000000"/>
          <w:sz w:val="21"/>
        </w:rPr>
        <w:t xml:space="preserve">Possibilità di adattare il formato a nuovi titoli senza rifare il framework.</w:t>
      </w:r>
    </w:p>
    <w:p>
      <w:pPr>
        <w:spacing w:line="360" w:before="315" w:after="105" w:lineRule="auto"/>
        <w:ind w:left="-30"/>
        <w:jc w:val="left"/>
      </w:pPr>
      <w:bookmarkStart w:id="32" w:name="bm_4_integrazione_community"/>
      <w:r>
        <w:rPr>
          <w:rFonts w:eastAsia="georgia" w:cs="georgia" w:ascii="georgia" w:hAnsi="georgia"/>
          <w:b/>
          <w:color w:val="000000"/>
          <w:sz w:val="24"/>
        </w:rPr>
        <w:t xml:space="preserve">4. Integrazione Community</w:t>
      </w:r>
      <w:bookmarkEnd w:id="32"/>
    </w:p>
    <w:p>
      <w:pPr>
        <w:spacing w:line="360" w:after="210" w:lineRule="auto"/>
      </w:pPr>
      <w:r>
        <w:rPr>
          <w:rFonts w:eastAsia="georgia" w:cs="georgia" w:ascii="georgia" w:hAnsi="georgia"/>
          <w:color w:val="000000"/>
        </w:rPr>
        <w:t xml:space="preserve">La community non va trattata come un semplice canale social, ma come un livello operativo del prodotto. Team, piloti, manager e spettatori devono trovare in “Sim is Real” un sistema di accesso, identità, ruoli e contenuti che favorisca partecipazione continua e crescita organica. L’esperienza maturata con Team Lion indica che identità di squadra e presenza pubblica sono elementi strategici, non accessori, soprattutto se l’obiettivo finale è presentare il progetto in modo credibile a partner industriali.</w:t>
      </w:r>
      <w:bookmarkStart w:id="33" w:name="fnref16_8"/>
      <w:bookmarkEnd w:id="33"/>
      <w:hyperlink w:anchor="fn16">
        <w:r>
          <w:rPr>
            <w:rFonts w:eastAsia="helvetica neue" w:cs="helvetica neue" w:ascii="helvetica neue" w:hAnsi="helvetica neue"/>
            <w:color w:val="#000"/>
            <w:u w:val="single"/>
            <w:vertAlign w:val="superscript"/>
          </w:rPr>
          <w:t xml:space="preserve">[16]</w:t>
        </w:r>
      </w:hyperlink>
    </w:p>
    <w:p>
      <w:pPr>
        <w:numPr>
          <w:ilvl w:val="0"/>
          <w:numId w:val="5"/>
        </w:numPr>
        <w:spacing w:line="360" w:before="105" w:after="105" w:lineRule="auto"/>
      </w:pPr>
      <w:r>
        <w:rPr>
          <w:rFonts w:eastAsia="georgia" w:cs="georgia" w:ascii="georgia" w:hAnsi="georgia"/>
          <w:color w:val="000000"/>
          <w:sz w:val="21"/>
        </w:rPr>
        <w:t xml:space="preserve">Onboarding piloti con profilo, licenza interna e storico performance.</w:t>
      </w:r>
      <w:bookmarkStart w:id="34" w:name="fnref16_9"/>
      <w:bookmarkEnd w:id="34"/>
      <w:hyperlink w:anchor="fn16">
        <w:r>
          <w:rPr>
            <w:rFonts w:eastAsia="helvetica neue" w:cs="helvetica neue" w:ascii="helvetica neue" w:hAnsi="helvetica neue"/>
            <w:color w:val="#000"/>
            <w:sz w:val="21"/>
            <w:u w:val="single"/>
            <w:vertAlign w:val="superscript"/>
          </w:rPr>
          <w:t xml:space="preserve">[16]</w:t>
        </w:r>
      </w:hyperlink>
    </w:p>
    <w:p>
      <w:pPr>
        <w:numPr>
          <w:ilvl w:val="0"/>
          <w:numId w:val="5"/>
        </w:numPr>
        <w:spacing w:line="360" w:before="105" w:after="105" w:lineRule="auto"/>
      </w:pPr>
      <w:r>
        <w:rPr>
          <w:rFonts w:eastAsia="georgia" w:cs="georgia" w:ascii="georgia" w:hAnsi="georgia"/>
          <w:color w:val="000000"/>
          <w:sz w:val="21"/>
        </w:rPr>
        <w:t xml:space="preserve">Gestione team con ruoli distinti per driver, manager e admin.</w:t>
      </w:r>
    </w:p>
    <w:p>
      <w:pPr>
        <w:numPr>
          <w:ilvl w:val="0"/>
          <w:numId w:val="5"/>
        </w:numPr>
        <w:spacing w:line="360" w:before="105" w:after="105" w:lineRule="auto"/>
      </w:pPr>
      <w:r>
        <w:rPr>
          <w:rFonts w:eastAsia="georgia" w:cs="georgia" w:ascii="georgia" w:hAnsi="georgia"/>
          <w:color w:val="000000"/>
          <w:sz w:val="21"/>
        </w:rPr>
        <w:t xml:space="preserve">Canali integrati per live, recap, news e comunicazioni ufficiali.</w:t>
      </w:r>
    </w:p>
    <w:p>
      <w:pPr>
        <w:numPr>
          <w:ilvl w:val="0"/>
          <w:numId w:val="5"/>
        </w:numPr>
        <w:spacing w:line="360" w:before="105" w:after="105" w:lineRule="auto"/>
      </w:pPr>
      <w:r>
        <w:rPr>
          <w:rFonts w:eastAsia="georgia" w:cs="georgia" w:ascii="georgia" w:hAnsi="georgia"/>
          <w:color w:val="000000"/>
          <w:sz w:val="21"/>
        </w:rPr>
        <w:t xml:space="preserve">Brand layer coerente con Team Lion ma subordinato al prodotto finale.</w:t>
      </w:r>
    </w:p>
    <w:p>
      <w:pPr>
        <w:numPr>
          <w:ilvl w:val="0"/>
          <w:numId w:val="5"/>
        </w:numPr>
        <w:spacing w:line="360" w:before="105" w:after="105" w:lineRule="auto"/>
      </w:pPr>
      <w:r>
        <w:rPr>
          <w:rFonts w:eastAsia="georgia" w:cs="georgia" w:ascii="georgia" w:hAnsi="georgia"/>
          <w:color w:val="000000"/>
          <w:sz w:val="21"/>
        </w:rPr>
        <w:t xml:space="preserve">Meccanismi di retention basati su progressione, reputazione e continuità.</w:t>
      </w:r>
      <w:bookmarkStart w:id="35" w:name="fnref16_10"/>
      <w:bookmarkEnd w:id="35"/>
      <w:hyperlink w:anchor="fn16">
        <w:r>
          <w:rPr>
            <w:rFonts w:eastAsia="helvetica neue" w:cs="helvetica neue" w:ascii="helvetica neue" w:hAnsi="helvetica neue"/>
            <w:color w:val="#000"/>
            <w:sz w:val="21"/>
            <w:u w:val="single"/>
            <w:vertAlign w:val="superscript"/>
          </w:rPr>
          <w:t xml:space="preserve">[16]</w:t>
        </w:r>
      </w:hyperlink>
    </w:p>
    <w:p>
      <w:pPr>
        <w:spacing w:line="360" w:before="315" w:after="105" w:lineRule="auto"/>
        <w:ind w:left="-30"/>
        <w:jc w:val="left"/>
      </w:pPr>
      <w:bookmarkStart w:id="36" w:name="bm_5_roadmap_evolutiva"/>
      <w:r>
        <w:rPr>
          <w:rFonts w:eastAsia="georgia" w:cs="georgia" w:ascii="georgia" w:hAnsi="georgia"/>
          <w:b/>
          <w:color w:val="000000"/>
          <w:sz w:val="24"/>
        </w:rPr>
        <w:t xml:space="preserve">5. Roadmap Evolutiva</w:t>
      </w:r>
      <w:bookmarkEnd w:id="36"/>
    </w:p>
    <w:p>
      <w:pPr>
        <w:spacing w:line="360" w:after="210" w:lineRule="auto"/>
      </w:pPr>
      <w:r>
        <w:rPr>
          <w:rFonts w:eastAsia="georgia" w:cs="georgia" w:ascii="georgia" w:hAnsi="georgia"/>
          <w:color w:val="000000"/>
        </w:rPr>
        <w:t xml:space="preserve">La roadmap deve partire da una base già funzionante e muoversi per release, non per attese indefinite. Considerando lo stato del progetto e la volontà di arrivare a un prodotto presentabile a Sony, la sequenza corretta è: consolidare MVP, validare con utenti reali, poi estendere a struttura commerciale e multi-title. Ogni fase deve avere output verificabili, altrimenti il rischio è restare in una condizione di prototipo permanente.</w:t>
      </w:r>
      <w:bookmarkStart w:id="37" w:name="fnref16_11"/>
      <w:bookmarkEnd w:id="37"/>
      <w:hyperlink w:anchor="fn16">
        <w:r>
          <w:rPr>
            <w:rFonts w:eastAsia="helvetica neue" w:cs="helvetica neue" w:ascii="helvetica neue" w:hAnsi="helvetica neue"/>
            <w:color w:val="#000"/>
            <w:u w:val="single"/>
            <w:vertAlign w:val="superscript"/>
          </w:rPr>
          <w:t xml:space="preserve">[16]</w:t>
        </w:r>
      </w:hyperlink>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Fase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Obiettivo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Output atteso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Prototipo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Stabilizzare core dati e UI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Flusso gara, dashboard minima, architettura pulita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Beta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Validare community e tornei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Ranking reale, onboarding, ruoli, primi eventi </w:t>
            </w:r>
            <w:hyperlink w:anchor="fn16">
              <w:r>
                <w:rPr>
                  <w:rFonts w:eastAsia="helvetica neue" w:cs="helvetica neue" w:ascii="helvetica neue" w:hAnsi="helvetica neue"/>
                  <w:color w:val="#000"/>
                  <w:sz w:val="17"/>
                  <w:u w:val="single"/>
                  <w:vertAlign w:val="superscript"/>
                </w:rPr>
                <w:t xml:space="preserve">[16]</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Prodotto finito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Preparare scale-up e partner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Regole consolidate, brand forte, pitch-ready per Sony </w:t>
            </w:r>
            <w:hyperlink w:anchor="fn16">
              <w:r>
                <w:rPr>
                  <w:rFonts w:eastAsia="helvetica neue" w:cs="helvetica neue" w:ascii="helvetica neue" w:hAnsi="helvetica neue"/>
                  <w:color w:val="#000"/>
                  <w:sz w:val="17"/>
                  <w:u w:val="single"/>
                  <w:vertAlign w:val="superscript"/>
                </w:rPr>
                <w:t xml:space="preserve">[16]</w:t>
              </w:r>
            </w:hyperlink>
          </w:p>
        </w:tc>
      </w:tr>
    </w:tbl>
    <w:p>
      <w:pPr>
        <w:spacing w:lineRule="auto"/>
      </w:pPr>
    </w:p>
    <w:p>
      <w:pPr>
        <w:numPr>
          <w:ilvl w:val="0"/>
          <w:numId w:val="6"/>
        </w:numPr>
        <w:spacing w:line="360" w:before="105" w:after="105" w:lineRule="auto"/>
      </w:pPr>
      <w:r>
        <w:rPr>
          <w:rFonts w:eastAsia="georgia" w:cs="georgia" w:ascii="georgia" w:hAnsi="georgia"/>
          <w:color w:val="000000"/>
          <w:sz w:val="21"/>
        </w:rPr>
        <w:t xml:space="preserve">Fase 1: chiusura del core tecnico e del modello dati.</w:t>
      </w:r>
    </w:p>
    <w:p>
      <w:pPr>
        <w:numPr>
          <w:ilvl w:val="0"/>
          <w:numId w:val="6"/>
        </w:numPr>
        <w:spacing w:line="360" w:before="105" w:after="105" w:lineRule="auto"/>
      </w:pPr>
      <w:r>
        <w:rPr>
          <w:rFonts w:eastAsia="georgia" w:cs="georgia" w:ascii="georgia" w:hAnsi="georgia"/>
          <w:color w:val="000000"/>
          <w:sz w:val="21"/>
        </w:rPr>
        <w:t xml:space="preserve">Fase 2: test su community reale e iterazione delle regole.</w:t>
      </w:r>
      <w:bookmarkStart w:id="38" w:name="fnref16_14"/>
      <w:bookmarkEnd w:id="38"/>
      <w:hyperlink w:anchor="fn16">
        <w:r>
          <w:rPr>
            <w:rFonts w:eastAsia="helvetica neue" w:cs="helvetica neue" w:ascii="helvetica neue" w:hAnsi="helvetica neue"/>
            <w:color w:val="#000"/>
            <w:sz w:val="21"/>
            <w:u w:val="single"/>
            <w:vertAlign w:val="superscript"/>
          </w:rPr>
          <w:t xml:space="preserve">[16]</w:t>
        </w:r>
      </w:hyperlink>
    </w:p>
    <w:p>
      <w:pPr>
        <w:numPr>
          <w:ilvl w:val="0"/>
          <w:numId w:val="6"/>
        </w:numPr>
        <w:spacing w:line="360" w:before="105" w:after="105" w:lineRule="auto"/>
      </w:pPr>
      <w:r>
        <w:rPr>
          <w:rFonts w:eastAsia="georgia" w:cs="georgia" w:ascii="georgia" w:hAnsi="georgia"/>
          <w:color w:val="000000"/>
          <w:sz w:val="21"/>
        </w:rPr>
        <w:t xml:space="preserve">Fase 3: rifinitura business, distribuzione e posizionamento esterno.</w:t>
      </w:r>
    </w:p>
    <w:p>
      <w:pPr>
        <w:numPr>
          <w:ilvl w:val="0"/>
          <w:numId w:val="6"/>
        </w:numPr>
        <w:spacing w:line="360" w:before="105" w:after="105" w:lineRule="auto"/>
      </w:pPr>
      <w:r>
        <w:rPr>
          <w:rFonts w:eastAsia="georgia" w:cs="georgia" w:ascii="georgia" w:hAnsi="georgia"/>
          <w:color w:val="000000"/>
          <w:sz w:val="21"/>
        </w:rPr>
        <w:t xml:space="preserve">Ogni fase deve produrre metriche, non solo funzionalità.</w:t>
      </w:r>
      <w:bookmarkStart w:id="39" w:name="fnref16_15"/>
      <w:bookmarkEnd w:id="39"/>
      <w:hyperlink w:anchor="fn16">
        <w:r>
          <w:rPr>
            <w:rFonts w:eastAsia="helvetica neue" w:cs="helvetica neue" w:ascii="helvetica neue" w:hAnsi="helvetica neue"/>
            <w:color w:val="#000"/>
            <w:sz w:val="21"/>
            <w:u w:val="single"/>
            <w:vertAlign w:val="superscript"/>
          </w:rPr>
          <w:t xml:space="preserve">[16]</w:t>
        </w:r>
      </w:hyperlink>
    </w:p>
    <w:p>
      <w:pPr>
        <w:spacing w:line="360" w:before="315" w:after="105" w:lineRule="auto"/>
        <w:ind w:left="-30"/>
        <w:jc w:val="left"/>
      </w:pPr>
      <w:bookmarkStart w:id="40" w:name="appendice_punti_di_revisione_e_in_e5b730"/>
      <w:r>
        <w:rPr>
          <w:rFonts w:eastAsia="georgia" w:cs="georgia" w:ascii="georgia" w:hAnsi="georgia"/>
          <w:b/>
          <w:color w:val="000000"/>
          <w:sz w:val="24"/>
        </w:rPr>
        <w:t xml:space="preserve">Appendice: Punti di Revisione e Incongruenze</w:t>
      </w:r>
      <w:bookmarkEnd w:id="40"/>
    </w:p>
    <w:p>
      <w:pPr>
        <w:numPr>
          <w:ilvl w:val="0"/>
          <w:numId w:val="7"/>
        </w:numPr>
        <w:spacing w:line="360" w:before="105" w:after="105" w:lineRule="auto"/>
      </w:pPr>
      <w:r>
        <w:rPr>
          <w:rFonts w:eastAsia="georgia" w:cs="georgia" w:ascii="georgia" w:hAnsi="georgia"/>
          <w:color w:val="000000"/>
          <w:sz w:val="21"/>
        </w:rPr>
        <w:t xml:space="preserve">Non è disponibile, in questo input, un regolamento Grid Master completo e formalizzato; quindi non si possono elencare regole specifiche senza rischiare invenzioni.</w:t>
      </w:r>
      <w:bookmarkStart w:id="41" w:name="fnref16_16"/>
      <w:bookmarkEnd w:id="41"/>
      <w:hyperlink w:anchor="fn16">
        <w:r>
          <w:rPr>
            <w:rFonts w:eastAsia="helvetica neue" w:cs="helvetica neue" w:ascii="helvetica neue" w:hAnsi="helvetica neue"/>
            <w:color w:val="#000"/>
            <w:sz w:val="21"/>
            <w:u w:val="single"/>
            <w:vertAlign w:val="superscript"/>
          </w:rPr>
          <w:t xml:space="preserve">[16]</w:t>
        </w:r>
      </w:hyperlink>
    </w:p>
    <w:p>
      <w:pPr>
        <w:numPr>
          <w:ilvl w:val="0"/>
          <w:numId w:val="7"/>
        </w:numPr>
        <w:spacing w:line="360" w:before="105" w:after="105" w:lineRule="auto"/>
      </w:pPr>
      <w:r>
        <w:rPr>
          <w:rFonts w:eastAsia="georgia" w:cs="georgia" w:ascii="georgia" w:hAnsi="georgia"/>
          <w:color w:val="000000"/>
          <w:sz w:val="21"/>
        </w:rPr>
        <w:t xml:space="preserve">Non è definito in modo esplicito il confine tra branding “Team Lion” e branding finale “Sim is Real”; serve una decisione editoriale e commerciale unica.</w:t>
      </w:r>
    </w:p>
    <w:p>
      <w:pPr>
        <w:numPr>
          <w:ilvl w:val="0"/>
          <w:numId w:val="7"/>
        </w:numPr>
        <w:spacing w:line="360" w:before="105" w:after="105" w:lineRule="auto"/>
      </w:pPr>
      <w:r>
        <w:rPr>
          <w:rFonts w:eastAsia="georgia" w:cs="georgia" w:ascii="georgia" w:hAnsi="georgia"/>
          <w:color w:val="000000"/>
          <w:sz w:val="21"/>
        </w:rPr>
        <w:t xml:space="preserve">Non è chiaro se l’architettura debba supportare subito multi-title o restare GT7-only nel primo rilascio; nei dati emersi prevale la logica “GT7 first, then multi-title”.</w:t>
      </w:r>
    </w:p>
    <w:p>
      <w:pPr>
        <w:numPr>
          <w:ilvl w:val="0"/>
          <w:numId w:val="7"/>
        </w:numPr>
        <w:spacing w:line="360" w:before="105" w:after="105" w:lineRule="auto"/>
      </w:pPr>
      <w:r>
        <w:rPr>
          <w:rFonts w:eastAsia="georgia" w:cs="georgia" w:ascii="georgia" w:hAnsi="georgia"/>
          <w:color w:val="000000"/>
          <w:sz w:val="21"/>
        </w:rPr>
        <w:t xml:space="preserve">Mancano dettagli tecnici verificabili su stack, schema database e API concrete dei progetti esistenti; qui è stata proposta una struttura coerente ma non ancora validata dal codice sorgente.</w:t>
      </w:r>
    </w:p>
    <w:p>
      <w:pPr>
        <w:numPr>
          <w:ilvl w:val="0"/>
          <w:numId w:val="7"/>
        </w:numPr>
        <w:spacing w:line="360" w:before="105" w:after="105" w:lineRule="auto"/>
      </w:pPr>
      <w:r>
        <w:rPr>
          <w:rFonts w:eastAsia="georgia" w:cs="georgia" w:ascii="georgia" w:hAnsi="georgia"/>
          <w:color w:val="000000"/>
          <w:sz w:val="21"/>
        </w:rPr>
        <w:t xml:space="preserve">La componente AI è citata come requisito, ma non sono presenti specifiche su responsabilità, limiti o integrazioni operative; serve una definizione funzionale separata.</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 w:name="sei_capace_di_creare_ogni_sezione_5429c2"/>
      <w:r>
        <w:rPr>
          <w:rFonts w:eastAsia="georgia" w:cs="georgia" w:ascii="georgia" w:hAnsi="georgia"/>
          <w:b/>
          <w:color w:val="000000"/>
          <w:sz w:val="39"/>
        </w:rPr>
        <w:t xml:space="preserve">sei capace di creare ogni sezionesottosezione e ogni strada in cui si puo entrare nel sito? se si dopo l'elenco undiagramma ad albero che faccia capire la steruttura dal tasto login al tasto logout percorrendo qualsiasi strada possibile.</w:t>
      </w:r>
      <w:bookmarkEnd w:id="42"/>
    </w:p>
    <w:p>
      <w:pPr>
        <w:spacing w:line="360" w:after="210" w:lineRule="auto"/>
      </w:pPr>
      <w:r>
        <w:rPr>
          <w:rFonts w:eastAsia="georgia" w:cs="georgia" w:ascii="georgia" w:hAnsi="georgia"/>
          <w:color w:val="000000"/>
        </w:rPr>
        <w:t xml:space="preserve">Sì: posso creare la </w:t>
      </w:r>
      <w:r>
        <w:rPr>
          <w:rFonts w:eastAsia="georgia" w:cs="georgia" w:ascii="georgia" w:hAnsi="georgia"/>
          <w:b/>
          <w:color w:val="000000"/>
        </w:rPr>
        <w:t xml:space="preserve">struttura completa</w:t>
      </w:r>
      <w:r>
        <w:rPr>
          <w:rFonts w:eastAsia="georgia" w:cs="georgia" w:ascii="georgia" w:hAnsi="georgia"/>
          <w:color w:val="000000"/>
        </w:rPr>
        <w:t xml:space="preserve"> del sito, con tutte le sezioni, sottosezioni, e tutti i percorsi possibili da login a logout, più un diagramma ad albero chiaro della navigazione.</w:t>
      </w:r>
      <w:bookmarkStart w:id="43" w:name="fnref17"/>
      <w:bookmarkEnd w:id="43"/>
      <w:hyperlink w:anchor="fn17">
        <w:r>
          <w:rPr>
            <w:rFonts w:eastAsia="helvetica neue" w:cs="helvetica neue" w:ascii="helvetica neue" w:hAnsi="helvetica neue"/>
            <w:color w:val="#000"/>
            <w:u w:val="single"/>
            <w:vertAlign w:val="superscript"/>
          </w:rPr>
          <w:t xml:space="preserve">[17]</w:t>
        </w:r>
      </w:hyperlink>
      <w:bookmarkStart w:id="44" w:name="fnref18"/>
      <w:bookmarkEnd w:id="44"/>
      <w:hyperlink w:anchor="fn18">
        <w:r>
          <w:rPr>
            <w:rFonts w:eastAsia="helvetica neue" w:cs="helvetica neue" w:ascii="helvetica neue" w:hAnsi="helvetica neue"/>
            <w:color w:val="#000"/>
            <w:u w:val="single"/>
            <w:vertAlign w:val="superscript"/>
          </w:rPr>
          <w:t xml:space="preserve">[18]</w:t>
        </w:r>
      </w:hyperlink>
      <w:r>
        <w:rPr>
          <w:rFonts w:eastAsia="georgia" w:cs="georgia" w:ascii="georgia" w:hAnsi="georgia"/>
          <w:color w:val="000000"/>
        </w:rPr>
        <w:br w:type="textWrapping"/>
      </w:r>
      <w:r>
        <w:rPr>
          <w:rFonts w:eastAsia="georgia" w:cs="georgia" w:ascii="georgia" w:hAnsi="georgia"/>
          <w:color w:val="000000"/>
        </w:rPr>
        <w:t xml:space="preserve">Per il tuo caso, la struttura migliore è pensata come una web app con area pubblica, area autenticata e flussi separati per pilota, team e admin.</w:t>
      </w:r>
      <w:bookmarkStart w:id="45" w:name="fnref18_1"/>
      <w:bookmarkEnd w:id="45"/>
      <w:hyperlink w:anchor="fn18">
        <w:r>
          <w:rPr>
            <w:rFonts w:eastAsia="helvetica neue" w:cs="helvetica neue" w:ascii="helvetica neue" w:hAnsi="helvetica neue"/>
            <w:color w:val="#000"/>
            <w:u w:val="single"/>
            <w:vertAlign w:val="superscript"/>
          </w:rPr>
          <w:t xml:space="preserve">[18]</w:t>
        </w:r>
      </w:hyperlink>
      <w:bookmarkStart w:id="46" w:name="fnref19"/>
      <w:bookmarkEnd w:id="46"/>
      <w:hyperlink w:anchor="fn19">
        <w:r>
          <w:rPr>
            <w:rFonts w:eastAsia="helvetica neue" w:cs="helvetica neue" w:ascii="helvetica neue" w:hAnsi="helvetica neue"/>
            <w:color w:val="#000"/>
            <w:u w:val="single"/>
            <w:vertAlign w:val="superscript"/>
          </w:rPr>
          <w:t xml:space="preserve">[19]</w:t>
        </w:r>
      </w:hyperlink>
    </w:p>
    <w:p>
      <w:pPr>
        <w:spacing w:line="360" w:before="315" w:after="105" w:lineRule="auto"/>
        <w:ind w:left="-30"/>
        <w:jc w:val="left"/>
      </w:pPr>
      <w:bookmarkStart w:id="47" w:name="struttura_del_sito"/>
      <w:r>
        <w:rPr>
          <w:rFonts w:eastAsia="georgia" w:cs="georgia" w:ascii="georgia" w:hAnsi="georgia"/>
          <w:b/>
          <w:color w:val="000000"/>
          <w:sz w:val="24"/>
        </w:rPr>
        <w:t xml:space="preserve">Struttura del sito</w:t>
      </w:r>
      <w:bookmarkEnd w:id="47"/>
    </w:p>
    <w:p>
      <w:pPr>
        <w:spacing w:line="360" w:before="315" w:after="105" w:lineRule="auto"/>
        <w:ind w:left="-30"/>
        <w:jc w:val="left"/>
      </w:pPr>
      <w:bookmarkStart w:id="48" w:name="area_pubblica"/>
      <w:r>
        <w:rPr>
          <w:rFonts w:eastAsia="georgia" w:cs="georgia" w:ascii="georgia" w:hAnsi="georgia"/>
          <w:b/>
          <w:color w:val="000000"/>
          <w:sz w:val="24"/>
        </w:rPr>
        <w:t xml:space="preserve">Area pubblica</w:t>
      </w:r>
      <w:bookmarkEnd w:id="48"/>
    </w:p>
    <w:p>
      <w:pPr>
        <w:numPr>
          <w:ilvl w:val="0"/>
          <w:numId w:val="8"/>
        </w:numPr>
        <w:spacing w:line="360" w:before="105" w:after="105" w:lineRule="auto"/>
      </w:pPr>
      <w:r>
        <w:rPr>
          <w:rFonts w:eastAsia="georgia" w:cs="georgia" w:ascii="georgia" w:hAnsi="georgia"/>
          <w:color w:val="000000"/>
          <w:sz w:val="21"/>
        </w:rPr>
        <w:t xml:space="preserve">Home.</w:t>
      </w:r>
    </w:p>
    <w:p>
      <w:pPr>
        <w:numPr>
          <w:ilvl w:val="0"/>
          <w:numId w:val="8"/>
        </w:numPr>
        <w:spacing w:line="360" w:before="105" w:after="105" w:lineRule="auto"/>
      </w:pPr>
      <w:r>
        <w:rPr>
          <w:rFonts w:eastAsia="georgia" w:cs="georgia" w:ascii="georgia" w:hAnsi="georgia"/>
          <w:color w:val="000000"/>
          <w:sz w:val="21"/>
        </w:rPr>
        <w:t xml:space="preserve">Visione progetto.</w:t>
      </w:r>
    </w:p>
    <w:p>
      <w:pPr>
        <w:numPr>
          <w:ilvl w:val="0"/>
          <w:numId w:val="8"/>
        </w:numPr>
        <w:spacing w:line="360" w:before="105" w:after="105" w:lineRule="auto"/>
      </w:pPr>
      <w:r>
        <w:rPr>
          <w:rFonts w:eastAsia="georgia" w:cs="georgia" w:ascii="georgia" w:hAnsi="georgia"/>
          <w:color w:val="000000"/>
          <w:sz w:val="21"/>
        </w:rPr>
        <w:t xml:space="preserve">Feature overview.</w:t>
      </w:r>
    </w:p>
    <w:p>
      <w:pPr>
        <w:numPr>
          <w:ilvl w:val="0"/>
          <w:numId w:val="8"/>
        </w:numPr>
        <w:spacing w:line="360" w:before="105" w:after="105" w:lineRule="auto"/>
      </w:pPr>
      <w:r>
        <w:rPr>
          <w:rFonts w:eastAsia="georgia" w:cs="georgia" w:ascii="georgia" w:hAnsi="georgia"/>
          <w:color w:val="000000"/>
          <w:sz w:val="21"/>
        </w:rPr>
        <w:t xml:space="preserve">Classifiche pubbliche.</w:t>
      </w:r>
    </w:p>
    <w:p>
      <w:pPr>
        <w:numPr>
          <w:ilvl w:val="0"/>
          <w:numId w:val="8"/>
        </w:numPr>
        <w:spacing w:line="360" w:before="105" w:after="105" w:lineRule="auto"/>
      </w:pPr>
      <w:r>
        <w:rPr>
          <w:rFonts w:eastAsia="georgia" w:cs="georgia" w:ascii="georgia" w:hAnsi="georgia"/>
          <w:color w:val="000000"/>
          <w:sz w:val="21"/>
        </w:rPr>
        <w:t xml:space="preserve">Eventi in evidenza.</w:t>
      </w:r>
    </w:p>
    <w:p>
      <w:pPr>
        <w:numPr>
          <w:ilvl w:val="0"/>
          <w:numId w:val="8"/>
        </w:numPr>
        <w:spacing w:line="360" w:before="105" w:after="105" w:lineRule="auto"/>
      </w:pPr>
      <w:r>
        <w:rPr>
          <w:rFonts w:eastAsia="georgia" w:cs="georgia" w:ascii="georgia" w:hAnsi="georgia"/>
          <w:color w:val="000000"/>
          <w:sz w:val="21"/>
        </w:rPr>
        <w:t xml:space="preserve">News / update.</w:t>
      </w:r>
    </w:p>
    <w:p>
      <w:pPr>
        <w:numPr>
          <w:ilvl w:val="0"/>
          <w:numId w:val="8"/>
        </w:numPr>
        <w:spacing w:line="360" w:before="105" w:after="105" w:lineRule="auto"/>
      </w:pPr>
      <w:r>
        <w:rPr>
          <w:rFonts w:eastAsia="georgia" w:cs="georgia" w:ascii="georgia" w:hAnsi="georgia"/>
          <w:color w:val="000000"/>
          <w:sz w:val="21"/>
        </w:rPr>
        <w:t xml:space="preserve">Contatti.</w:t>
      </w:r>
    </w:p>
    <w:p>
      <w:pPr>
        <w:numPr>
          <w:ilvl w:val="0"/>
          <w:numId w:val="8"/>
        </w:numPr>
        <w:spacing w:line="360" w:before="105" w:after="105" w:lineRule="auto"/>
      </w:pPr>
      <w:r>
        <w:rPr>
          <w:rFonts w:eastAsia="georgia" w:cs="georgia" w:ascii="georgia" w:hAnsi="georgia"/>
          <w:color w:val="000000"/>
          <w:sz w:val="21"/>
        </w:rPr>
        <w:t xml:space="preserve">Login.</w:t>
      </w:r>
    </w:p>
    <w:p>
      <w:pPr>
        <w:numPr>
          <w:ilvl w:val="0"/>
          <w:numId w:val="8"/>
        </w:numPr>
        <w:spacing w:line="360" w:before="105" w:after="105" w:lineRule="auto"/>
      </w:pPr>
      <w:r>
        <w:rPr>
          <w:rFonts w:eastAsia="georgia" w:cs="georgia" w:ascii="georgia" w:hAnsi="georgia"/>
          <w:color w:val="000000"/>
          <w:sz w:val="21"/>
        </w:rPr>
        <w:t xml:space="preserve">Registrazione.</w:t>
      </w:r>
      <w:bookmarkStart w:id="49" w:name="fnref19_1"/>
      <w:bookmarkEnd w:id="49"/>
      <w:hyperlink w:anchor="fn19">
        <w:r>
          <w:rPr>
            <w:rFonts w:eastAsia="helvetica neue" w:cs="helvetica neue" w:ascii="helvetica neue" w:hAnsi="helvetica neue"/>
            <w:color w:val="#000"/>
            <w:sz w:val="21"/>
            <w:u w:val="single"/>
            <w:vertAlign w:val="superscript"/>
          </w:rPr>
          <w:t xml:space="preserve">[19]</w:t>
        </w:r>
      </w:hyperlink>
      <w:bookmarkStart w:id="50" w:name="fnref18_2"/>
      <w:bookmarkEnd w:id="50"/>
      <w:hyperlink w:anchor="fn18">
        <w:r>
          <w:rPr>
            <w:rFonts w:eastAsia="helvetica neue" w:cs="helvetica neue" w:ascii="helvetica neue" w:hAnsi="helvetica neue"/>
            <w:color w:val="#000"/>
            <w:sz w:val="21"/>
            <w:u w:val="single"/>
            <w:vertAlign w:val="superscript"/>
          </w:rPr>
          <w:t xml:space="preserve">[18]</w:t>
        </w:r>
      </w:hyperlink>
    </w:p>
    <w:p>
      <w:pPr>
        <w:spacing w:line="360" w:before="315" w:after="105" w:lineRule="auto"/>
        <w:ind w:left="-30"/>
        <w:jc w:val="left"/>
      </w:pPr>
      <w:bookmarkStart w:id="51" w:name="area_autenticata"/>
      <w:r>
        <w:rPr>
          <w:rFonts w:eastAsia="georgia" w:cs="georgia" w:ascii="georgia" w:hAnsi="georgia"/>
          <w:b/>
          <w:color w:val="000000"/>
          <w:sz w:val="24"/>
        </w:rPr>
        <w:t xml:space="preserve">Area autenticata</w:t>
      </w:r>
      <w:bookmarkEnd w:id="51"/>
    </w:p>
    <w:p>
      <w:pPr>
        <w:numPr>
          <w:ilvl w:val="0"/>
          <w:numId w:val="9"/>
        </w:numPr>
        <w:spacing w:line="360" w:before="105" w:after="105" w:lineRule="auto"/>
      </w:pPr>
      <w:r>
        <w:rPr>
          <w:rFonts w:eastAsia="georgia" w:cs="georgia" w:ascii="georgia" w:hAnsi="georgia"/>
          <w:color w:val="000000"/>
          <w:sz w:val="21"/>
        </w:rPr>
        <w:t xml:space="preserve">Dashboard.</w:t>
      </w:r>
    </w:p>
    <w:p>
      <w:pPr>
        <w:numPr>
          <w:ilvl w:val="0"/>
          <w:numId w:val="9"/>
        </w:numPr>
        <w:spacing w:line="360" w:before="105" w:after="105" w:lineRule="auto"/>
      </w:pPr>
      <w:r>
        <w:rPr>
          <w:rFonts w:eastAsia="georgia" w:cs="georgia" w:ascii="georgia" w:hAnsi="georgia"/>
          <w:color w:val="000000"/>
          <w:sz w:val="21"/>
        </w:rPr>
        <w:t xml:space="preserve">Profilo utente.</w:t>
      </w:r>
    </w:p>
    <w:p>
      <w:pPr>
        <w:numPr>
          <w:ilvl w:val="0"/>
          <w:numId w:val="9"/>
        </w:numPr>
        <w:spacing w:line="360" w:before="105" w:after="105" w:lineRule="auto"/>
      </w:pPr>
      <w:r>
        <w:rPr>
          <w:rFonts w:eastAsia="georgia" w:cs="georgia" w:ascii="georgia" w:hAnsi="georgia"/>
          <w:color w:val="000000"/>
          <w:sz w:val="21"/>
        </w:rPr>
        <w:t xml:space="preserve">Garage / vetture.</w:t>
      </w:r>
    </w:p>
    <w:p>
      <w:pPr>
        <w:numPr>
          <w:ilvl w:val="0"/>
          <w:numId w:val="9"/>
        </w:numPr>
        <w:spacing w:line="360" w:before="105" w:after="105" w:lineRule="auto"/>
      </w:pPr>
      <w:r>
        <w:rPr>
          <w:rFonts w:eastAsia="georgia" w:cs="georgia" w:ascii="georgia" w:hAnsi="georgia"/>
          <w:color w:val="000000"/>
          <w:sz w:val="21"/>
        </w:rPr>
        <w:t xml:space="preserve">Circuiti / track info.</w:t>
      </w:r>
    </w:p>
    <w:p>
      <w:pPr>
        <w:numPr>
          <w:ilvl w:val="0"/>
          <w:numId w:val="9"/>
        </w:numPr>
        <w:spacing w:line="360" w:before="105" w:after="105" w:lineRule="auto"/>
      </w:pPr>
      <w:r>
        <w:rPr>
          <w:rFonts w:eastAsia="georgia" w:cs="georgia" w:ascii="georgia" w:hAnsi="georgia"/>
          <w:color w:val="000000"/>
          <w:sz w:val="21"/>
        </w:rPr>
        <w:t xml:space="preserve">Setup / tuning.</w:t>
      </w:r>
    </w:p>
    <w:p>
      <w:pPr>
        <w:numPr>
          <w:ilvl w:val="0"/>
          <w:numId w:val="9"/>
        </w:numPr>
        <w:spacing w:line="360" w:before="105" w:after="105" w:lineRule="auto"/>
      </w:pPr>
      <w:r>
        <w:rPr>
          <w:rFonts w:eastAsia="georgia" w:cs="georgia" w:ascii="georgia" w:hAnsi="georgia"/>
          <w:color w:val="000000"/>
          <w:sz w:val="21"/>
        </w:rPr>
        <w:t xml:space="preserve">Eventi.</w:t>
      </w:r>
    </w:p>
    <w:p>
      <w:pPr>
        <w:numPr>
          <w:ilvl w:val="0"/>
          <w:numId w:val="9"/>
        </w:numPr>
        <w:spacing w:line="360" w:before="105" w:after="105" w:lineRule="auto"/>
      </w:pPr>
      <w:r>
        <w:rPr>
          <w:rFonts w:eastAsia="georgia" w:cs="georgia" w:ascii="georgia" w:hAnsi="georgia"/>
          <w:color w:val="000000"/>
          <w:sz w:val="21"/>
        </w:rPr>
        <w:t xml:space="preserve">Campionati.</w:t>
      </w:r>
    </w:p>
    <w:p>
      <w:pPr>
        <w:numPr>
          <w:ilvl w:val="0"/>
          <w:numId w:val="9"/>
        </w:numPr>
        <w:spacing w:line="360" w:before="105" w:after="105" w:lineRule="auto"/>
      </w:pPr>
      <w:r>
        <w:rPr>
          <w:rFonts w:eastAsia="georgia" w:cs="georgia" w:ascii="georgia" w:hAnsi="georgia"/>
          <w:color w:val="000000"/>
          <w:sz w:val="21"/>
        </w:rPr>
        <w:t xml:space="preserve">Classifiche.</w:t>
      </w:r>
    </w:p>
    <w:p>
      <w:pPr>
        <w:numPr>
          <w:ilvl w:val="0"/>
          <w:numId w:val="9"/>
        </w:numPr>
        <w:spacing w:line="360" w:before="105" w:after="105" w:lineRule="auto"/>
      </w:pPr>
      <w:r>
        <w:rPr>
          <w:rFonts w:eastAsia="georgia" w:cs="georgia" w:ascii="georgia" w:hAnsi="georgia"/>
          <w:color w:val="000000"/>
          <w:sz w:val="21"/>
        </w:rPr>
        <w:t xml:space="preserve">Team.</w:t>
      </w:r>
    </w:p>
    <w:p>
      <w:pPr>
        <w:numPr>
          <w:ilvl w:val="0"/>
          <w:numId w:val="9"/>
        </w:numPr>
        <w:spacing w:line="360" w:before="105" w:after="105" w:lineRule="auto"/>
      </w:pPr>
      <w:r>
        <w:rPr>
          <w:rFonts w:eastAsia="georgia" w:cs="georgia" w:ascii="georgia" w:hAnsi="georgia"/>
          <w:color w:val="000000"/>
          <w:sz w:val="21"/>
        </w:rPr>
        <w:t xml:space="preserve">Messaggi.</w:t>
      </w:r>
    </w:p>
    <w:p>
      <w:pPr>
        <w:numPr>
          <w:ilvl w:val="0"/>
          <w:numId w:val="9"/>
        </w:numPr>
        <w:spacing w:line="360" w:before="105" w:after="105" w:lineRule="auto"/>
      </w:pPr>
      <w:r>
        <w:rPr>
          <w:rFonts w:eastAsia="georgia" w:cs="georgia" w:ascii="georgia" w:hAnsi="georgia"/>
          <w:color w:val="000000"/>
          <w:sz w:val="21"/>
        </w:rPr>
        <w:t xml:space="preserve">Live / media.</w:t>
      </w:r>
    </w:p>
    <w:p>
      <w:pPr>
        <w:numPr>
          <w:ilvl w:val="0"/>
          <w:numId w:val="9"/>
        </w:numPr>
        <w:spacing w:line="360" w:before="105" w:after="105" w:lineRule="auto"/>
      </w:pPr>
      <w:r>
        <w:rPr>
          <w:rFonts w:eastAsia="georgia" w:cs="georgia" w:ascii="georgia" w:hAnsi="georgia"/>
          <w:color w:val="000000"/>
          <w:sz w:val="21"/>
        </w:rPr>
        <w:t xml:space="preserve">Impostazioni.</w:t>
      </w:r>
    </w:p>
    <w:p>
      <w:pPr>
        <w:numPr>
          <w:ilvl w:val="0"/>
          <w:numId w:val="9"/>
        </w:numPr>
        <w:spacing w:line="360" w:before="105" w:after="105" w:lineRule="auto"/>
      </w:pPr>
      <w:r>
        <w:rPr>
          <w:rFonts w:eastAsia="georgia" w:cs="georgia" w:ascii="georgia" w:hAnsi="georgia"/>
          <w:color w:val="000000"/>
          <w:sz w:val="21"/>
        </w:rPr>
        <w:t xml:space="preserve">Logout.</w:t>
      </w:r>
      <w:bookmarkStart w:id="52" w:name="fnref20"/>
      <w:bookmarkEnd w:id="52"/>
      <w:hyperlink w:anchor="fn20">
        <w:r>
          <w:rPr>
            <w:rFonts w:eastAsia="helvetica neue" w:cs="helvetica neue" w:ascii="helvetica neue" w:hAnsi="helvetica neue"/>
            <w:color w:val="#000"/>
            <w:sz w:val="21"/>
            <w:u w:val="single"/>
            <w:vertAlign w:val="superscript"/>
          </w:rPr>
          <w:t xml:space="preserve">[20]</w:t>
        </w:r>
      </w:hyperlink>
      <w:bookmarkStart w:id="53" w:name="fnref17_1"/>
      <w:bookmarkEnd w:id="53"/>
      <w:hyperlink w:anchor="fn17">
        <w:r>
          <w:rPr>
            <w:rFonts w:eastAsia="helvetica neue" w:cs="helvetica neue" w:ascii="helvetica neue" w:hAnsi="helvetica neue"/>
            <w:color w:val="#000"/>
            <w:sz w:val="21"/>
            <w:u w:val="single"/>
            <w:vertAlign w:val="superscript"/>
          </w:rPr>
          <w:t xml:space="preserve">[17]</w:t>
        </w:r>
      </w:hyperlink>
      <w:bookmarkStart w:id="54" w:name="fnref18_3"/>
      <w:bookmarkEnd w:id="54"/>
      <w:hyperlink w:anchor="fn18">
        <w:r>
          <w:rPr>
            <w:rFonts w:eastAsia="helvetica neue" w:cs="helvetica neue" w:ascii="helvetica neue" w:hAnsi="helvetica neue"/>
            <w:color w:val="#000"/>
            <w:sz w:val="21"/>
            <w:u w:val="single"/>
            <w:vertAlign w:val="superscript"/>
          </w:rPr>
          <w:t xml:space="preserve">[18]</w:t>
        </w:r>
      </w:hyperlink>
    </w:p>
    <w:p>
      <w:pPr>
        <w:spacing w:line="360" w:before="315" w:after="105" w:lineRule="auto"/>
        <w:ind w:left="-30"/>
        <w:jc w:val="left"/>
      </w:pPr>
      <w:bookmarkStart w:id="55" w:name="area_team"/>
      <w:r>
        <w:rPr>
          <w:rFonts w:eastAsia="georgia" w:cs="georgia" w:ascii="georgia" w:hAnsi="georgia"/>
          <w:b/>
          <w:color w:val="000000"/>
          <w:sz w:val="24"/>
        </w:rPr>
        <w:t xml:space="preserve">Area team</w:t>
      </w:r>
      <w:bookmarkEnd w:id="55"/>
    </w:p>
    <w:p>
      <w:pPr>
        <w:numPr>
          <w:ilvl w:val="0"/>
          <w:numId w:val="10"/>
        </w:numPr>
        <w:spacing w:line="360" w:before="105" w:after="105" w:lineRule="auto"/>
      </w:pPr>
      <w:r>
        <w:rPr>
          <w:rFonts w:eastAsia="georgia" w:cs="georgia" w:ascii="georgia" w:hAnsi="georgia"/>
          <w:color w:val="000000"/>
          <w:sz w:val="21"/>
        </w:rPr>
        <w:t xml:space="preserve">Roster piloti.</w:t>
      </w:r>
    </w:p>
    <w:p>
      <w:pPr>
        <w:numPr>
          <w:ilvl w:val="0"/>
          <w:numId w:val="10"/>
        </w:numPr>
        <w:spacing w:line="360" w:before="105" w:after="105" w:lineRule="auto"/>
      </w:pPr>
      <w:r>
        <w:rPr>
          <w:rFonts w:eastAsia="georgia" w:cs="georgia" w:ascii="georgia" w:hAnsi="georgia"/>
          <w:color w:val="000000"/>
          <w:sz w:val="21"/>
        </w:rPr>
        <w:t xml:space="preserve">Ruoli team.</w:t>
      </w:r>
    </w:p>
    <w:p>
      <w:pPr>
        <w:numPr>
          <w:ilvl w:val="0"/>
          <w:numId w:val="10"/>
        </w:numPr>
        <w:spacing w:line="360" w:before="105" w:after="105" w:lineRule="auto"/>
      </w:pPr>
      <w:r>
        <w:rPr>
          <w:rFonts w:eastAsia="georgia" w:cs="georgia" w:ascii="georgia" w:hAnsi="georgia"/>
          <w:color w:val="000000"/>
          <w:sz w:val="21"/>
        </w:rPr>
        <w:t xml:space="preserve">Performance team.</w:t>
      </w:r>
    </w:p>
    <w:p>
      <w:pPr>
        <w:numPr>
          <w:ilvl w:val="0"/>
          <w:numId w:val="10"/>
        </w:numPr>
        <w:spacing w:line="360" w:before="105" w:after="105" w:lineRule="auto"/>
      </w:pPr>
      <w:r>
        <w:rPr>
          <w:rFonts w:eastAsia="georgia" w:cs="georgia" w:ascii="georgia" w:hAnsi="georgia"/>
          <w:color w:val="000000"/>
          <w:sz w:val="21"/>
        </w:rPr>
        <w:t xml:space="preserve">Eventi team.</w:t>
      </w:r>
    </w:p>
    <w:p>
      <w:pPr>
        <w:numPr>
          <w:ilvl w:val="0"/>
          <w:numId w:val="10"/>
        </w:numPr>
        <w:spacing w:line="360" w:before="105" w:after="105" w:lineRule="auto"/>
      </w:pPr>
      <w:r>
        <w:rPr>
          <w:rFonts w:eastAsia="georgia" w:cs="georgia" w:ascii="georgia" w:hAnsi="georgia"/>
          <w:color w:val="000000"/>
          <w:sz w:val="21"/>
        </w:rPr>
        <w:t xml:space="preserve">Comunicazioni interne.</w:t>
      </w:r>
    </w:p>
    <w:p>
      <w:pPr>
        <w:numPr>
          <w:ilvl w:val="0"/>
          <w:numId w:val="10"/>
        </w:numPr>
        <w:spacing w:line="360" w:before="105" w:after="105" w:lineRule="auto"/>
      </w:pPr>
      <w:r>
        <w:rPr>
          <w:rFonts w:eastAsia="georgia" w:cs="georgia" w:ascii="georgia" w:hAnsi="georgia"/>
          <w:color w:val="000000"/>
          <w:sz w:val="21"/>
        </w:rPr>
        <w:t xml:space="preserve">Storico risultati.</w:t>
      </w:r>
      <w:bookmarkStart w:id="56" w:name="fnref19_2"/>
      <w:bookmarkEnd w:id="56"/>
      <w:hyperlink w:anchor="fn19">
        <w:r>
          <w:rPr>
            <w:rFonts w:eastAsia="helvetica neue" w:cs="helvetica neue" w:ascii="helvetica neue" w:hAnsi="helvetica neue"/>
            <w:color w:val="#000"/>
            <w:sz w:val="21"/>
            <w:u w:val="single"/>
            <w:vertAlign w:val="superscript"/>
          </w:rPr>
          <w:t xml:space="preserve">[19]</w:t>
        </w:r>
      </w:hyperlink>
    </w:p>
    <w:p>
      <w:pPr>
        <w:spacing w:line="360" w:before="315" w:after="105" w:lineRule="auto"/>
        <w:ind w:left="-30"/>
        <w:jc w:val="left"/>
      </w:pPr>
      <w:bookmarkStart w:id="57" w:name="area_admin"/>
      <w:r>
        <w:rPr>
          <w:rFonts w:eastAsia="georgia" w:cs="georgia" w:ascii="georgia" w:hAnsi="georgia"/>
          <w:b/>
          <w:color w:val="000000"/>
          <w:sz w:val="24"/>
        </w:rPr>
        <w:t xml:space="preserve">Area admin</w:t>
      </w:r>
      <w:bookmarkEnd w:id="57"/>
    </w:p>
    <w:p>
      <w:pPr>
        <w:numPr>
          <w:ilvl w:val="0"/>
          <w:numId w:val="11"/>
        </w:numPr>
        <w:spacing w:line="360" w:before="105" w:after="105" w:lineRule="auto"/>
      </w:pPr>
      <w:r>
        <w:rPr>
          <w:rFonts w:eastAsia="georgia" w:cs="georgia" w:ascii="georgia" w:hAnsi="georgia"/>
          <w:color w:val="000000"/>
          <w:sz w:val="21"/>
        </w:rPr>
        <w:t xml:space="preserve">Gestione utenti.</w:t>
      </w:r>
    </w:p>
    <w:p>
      <w:pPr>
        <w:numPr>
          <w:ilvl w:val="0"/>
          <w:numId w:val="11"/>
        </w:numPr>
        <w:spacing w:line="360" w:before="105" w:after="105" w:lineRule="auto"/>
      </w:pPr>
      <w:r>
        <w:rPr>
          <w:rFonts w:eastAsia="georgia" w:cs="georgia" w:ascii="georgia" w:hAnsi="georgia"/>
          <w:color w:val="000000"/>
          <w:sz w:val="21"/>
        </w:rPr>
        <w:t xml:space="preserve">Gestione eventi.</w:t>
      </w:r>
    </w:p>
    <w:p>
      <w:pPr>
        <w:numPr>
          <w:ilvl w:val="0"/>
          <w:numId w:val="11"/>
        </w:numPr>
        <w:spacing w:line="360" w:before="105" w:after="105" w:lineRule="auto"/>
      </w:pPr>
      <w:r>
        <w:rPr>
          <w:rFonts w:eastAsia="georgia" w:cs="georgia" w:ascii="georgia" w:hAnsi="georgia"/>
          <w:color w:val="000000"/>
          <w:sz w:val="21"/>
        </w:rPr>
        <w:t xml:space="preserve">Regolamenti.</w:t>
      </w:r>
    </w:p>
    <w:p>
      <w:pPr>
        <w:numPr>
          <w:ilvl w:val="0"/>
          <w:numId w:val="11"/>
        </w:numPr>
        <w:spacing w:line="360" w:before="105" w:after="105" w:lineRule="auto"/>
      </w:pPr>
      <w:r>
        <w:rPr>
          <w:rFonts w:eastAsia="georgia" w:cs="georgia" w:ascii="georgia" w:hAnsi="georgia"/>
          <w:color w:val="000000"/>
          <w:sz w:val="21"/>
        </w:rPr>
        <w:t xml:space="preserve">Ranking.</w:t>
      </w:r>
    </w:p>
    <w:p>
      <w:pPr>
        <w:numPr>
          <w:ilvl w:val="0"/>
          <w:numId w:val="11"/>
        </w:numPr>
        <w:spacing w:line="360" w:before="105" w:after="105" w:lineRule="auto"/>
      </w:pPr>
      <w:r>
        <w:rPr>
          <w:rFonts w:eastAsia="georgia" w:cs="georgia" w:ascii="georgia" w:hAnsi="georgia"/>
          <w:color w:val="000000"/>
          <w:sz w:val="21"/>
        </w:rPr>
        <w:t xml:space="preserve">Moderazione.</w:t>
      </w:r>
    </w:p>
    <w:p>
      <w:pPr>
        <w:numPr>
          <w:ilvl w:val="0"/>
          <w:numId w:val="11"/>
        </w:numPr>
        <w:spacing w:line="360" w:before="105" w:after="105" w:lineRule="auto"/>
      </w:pPr>
      <w:r>
        <w:rPr>
          <w:rFonts w:eastAsia="georgia" w:cs="georgia" w:ascii="georgia" w:hAnsi="georgia"/>
          <w:color w:val="000000"/>
          <w:sz w:val="21"/>
        </w:rPr>
        <w:t xml:space="preserve">Configurazioni sistema.</w:t>
      </w:r>
    </w:p>
    <w:p>
      <w:pPr>
        <w:numPr>
          <w:ilvl w:val="0"/>
          <w:numId w:val="11"/>
        </w:numPr>
        <w:spacing w:line="360" w:before="105" w:after="105" w:lineRule="auto"/>
      </w:pPr>
      <w:r>
        <w:rPr>
          <w:rFonts w:eastAsia="georgia" w:cs="georgia" w:ascii="georgia" w:hAnsi="georgia"/>
          <w:color w:val="000000"/>
          <w:sz w:val="21"/>
        </w:rPr>
        <w:t xml:space="preserve">Audit / log.</w:t>
      </w:r>
      <w:bookmarkStart w:id="58" w:name="fnref17_2"/>
      <w:bookmarkEnd w:id="58"/>
      <w:hyperlink w:anchor="fn17">
        <w:r>
          <w:rPr>
            <w:rFonts w:eastAsia="helvetica neue" w:cs="helvetica neue" w:ascii="helvetica neue" w:hAnsi="helvetica neue"/>
            <w:color w:val="#000"/>
            <w:sz w:val="21"/>
            <w:u w:val="single"/>
            <w:vertAlign w:val="superscript"/>
          </w:rPr>
          <w:t xml:space="preserve">[17]</w:t>
        </w:r>
      </w:hyperlink>
      <w:bookmarkStart w:id="59" w:name="fnref19_3"/>
      <w:bookmarkEnd w:id="59"/>
      <w:hyperlink w:anchor="fn19">
        <w:r>
          <w:rPr>
            <w:rFonts w:eastAsia="helvetica neue" w:cs="helvetica neue" w:ascii="helvetica neue" w:hAnsi="helvetica neue"/>
            <w:color w:val="#000"/>
            <w:sz w:val="21"/>
            <w:u w:val="single"/>
            <w:vertAlign w:val="superscript"/>
          </w:rPr>
          <w:t xml:space="preserve">[19]</w:t>
        </w:r>
      </w:hyperlink>
    </w:p>
    <w:p>
      <w:pPr>
        <w:spacing w:line="360" w:before="315" w:after="105" w:lineRule="auto"/>
        <w:ind w:left="-30"/>
        <w:jc w:val="left"/>
      </w:pPr>
      <w:bookmarkStart w:id="60" w:name="diagramma_ad_albero"/>
      <w:r>
        <w:rPr>
          <w:rFonts w:eastAsia="georgia" w:cs="georgia" w:ascii="georgia" w:hAnsi="georgia"/>
          <w:b/>
          <w:color w:val="000000"/>
          <w:sz w:val="24"/>
        </w:rPr>
        <w:t xml:space="preserve">Diagramma ad albero</w:t>
      </w:r>
      <w:bookmarkEnd w:id="60"/>
    </w:p>
    <w:p>
      <w:pPr>
        <w:pStyle w:val="SourceCode"/>
        <w:shd w:val="clear" w:fill="F8F8FA"/>
        <w:spacing w:line="336" w:lineRule="auto"/>
      </w:pPr>
      <w:r>
        <w:rPr>
          <w:rStyle w:val="VerbatimChar"/>
          <w:rFonts w:eastAsia="menlo" w:cs="menlo" w:ascii="menlo" w:hAnsi="menlo"/>
          <w:color w:val="000000"/>
          <w:sz w:val="18"/>
        </w:rPr>
        <w:t xml:space="preserve">HOME</w:t>
        <w:br/>
        <w:t xml:space="preserve">├── Visione</w:t>
        <w:br/>
        <w:t xml:space="preserve">├── Feature</w:t>
        <w:br/>
        <w:t xml:space="preserve">├── Classifiche Pubbliche</w:t>
        <w:br/>
        <w:t xml:space="preserve">├── Eventi</w:t>
        <w:br/>
        <w:t xml:space="preserve">├── News</w:t>
        <w:br/>
        <w:t xml:space="preserve">├── Contatti</w:t>
        <w:br/>
        <w:t xml:space="preserve">├── Login</w:t>
        <w:br/>
        <w:t xml:space="preserve">│   ├── Accesso utente</w:t>
        <w:br/>
        <w:t xml:space="preserve">│   ├── Recupero password</w:t>
        <w:br/>
        <w:t xml:space="preserve">│   └── Redirect area privata</w:t>
        <w:br/>
        <w:t xml:space="preserve">└── Registrazione</w:t>
        <w:br/>
        <w:t xml:space="preserve">    ├── Crea account</w:t>
        <w:br/>
        <w:t xml:space="preserve">    ├── Verifica dati</w:t>
        <w:br/>
        <w:t xml:space="preserve">    └── Redirect area privata</w:t>
        <w:br/>
        <w:t xml:space="preserve"/>
        <w:br/>
        <w:t xml:space="preserve">AREA PRIVATA</w:t>
        <w:br/>
        <w:t xml:space="preserve">├── Dashboard</w:t>
        <w:br/>
        <w:t xml:space="preserve">├── Profilo</w:t>
        <w:br/>
        <w:t xml:space="preserve">│   ├── Dati personali</w:t>
        <w:br/>
        <w:t xml:space="preserve">│   ├── Licenza / ruolo</w:t>
        <w:br/>
        <w:t xml:space="preserve">│   └── Preferenze</w:t>
        <w:br/>
        <w:t xml:space="preserve">├── Garage</w:t>
        <w:br/>
        <w:t xml:space="preserve">│   ├── Auto</w:t>
        <w:br/>
        <w:t xml:space="preserve">│   ├── Setup salvati</w:t>
        <w:br/>
        <w:t xml:space="preserve">│   └── Storico modifiche</w:t>
        <w:br/>
        <w:t xml:space="preserve">├── Circuiti</w:t>
        <w:br/>
        <w:t xml:space="preserve">│   ├── Lista circuiti</w:t>
        <w:br/>
        <w:t xml:space="preserve">│   ├── Scheda circuito</w:t>
        <w:br/>
        <w:t xml:space="preserve">│   └── Immagini / dati pista</w:t>
        <w:br/>
        <w:t xml:space="preserve">├── Setup</w:t>
        <w:br/>
        <w:t xml:space="preserve">│   ├── Nuovo setup</w:t>
        <w:br/>
        <w:t xml:space="preserve">│   ├── Modifica setup</w:t>
        <w:br/>
        <w:t xml:space="preserve">│   └── Confronto setup</w:t>
        <w:br/>
        <w:t xml:space="preserve">├── Eventi</w:t>
        <w:br/>
        <w:t xml:space="preserve">│   ├── Calendario</w:t>
        <w:br/>
        <w:t xml:space="preserve">│   ├── Iscrizione</w:t>
        <w:br/>
        <w:t xml:space="preserve">│   ├── Lobby</w:t>
        <w:br/>
        <w:t xml:space="preserve">│   └── Risultati</w:t>
        <w:br/>
        <w:t xml:space="preserve">├── Campionati</w:t>
        <w:br/>
        <w:t xml:space="preserve">│   ├── Regolamento</w:t>
        <w:br/>
        <w:t xml:space="preserve">│   ├── Standings</w:t>
        <w:br/>
        <w:t xml:space="preserve">│   └── Storico stagioni</w:t>
        <w:br/>
        <w:t xml:space="preserve">├── Classifiche</w:t>
        <w:br/>
        <w:t xml:space="preserve">│   ├── Generale</w:t>
        <w:br/>
        <w:t xml:space="preserve">│   ├── Team</w:t>
        <w:br/>
        <w:t xml:space="preserve">│   └── Piloti</w:t>
        <w:br/>
        <w:t xml:space="preserve">├── Team</w:t>
        <w:br/>
        <w:t xml:space="preserve">│   ├── Roster</w:t>
        <w:br/>
        <w:t xml:space="preserve">│   ├── Ruoli</w:t>
        <w:br/>
        <w:t xml:space="preserve">│   └── Performance</w:t>
        <w:br/>
        <w:t xml:space="preserve">├── Messaggi</w:t>
        <w:br/>
        <w:t xml:space="preserve">│   ├── Inbox</w:t>
        <w:br/>
        <w:t xml:space="preserve">│   ├── Notifiche</w:t>
        <w:br/>
        <w:t xml:space="preserve">│   └── Annunci ufficiali</w:t>
        <w:br/>
        <w:t xml:space="preserve">├── Live / Media</w:t>
        <w:br/>
        <w:t xml:space="preserve">│   ├── Streaming</w:t>
        <w:br/>
        <w:t xml:space="preserve">│   ├── Replay</w:t>
        <w:br/>
        <w:t xml:space="preserve">│   └── Highlights</w:t>
        <w:br/>
        <w:t xml:space="preserve">├── Impostazioni</w:t>
        <w:br/>
        <w:t xml:space="preserve">│   ├── Account</w:t>
        <w:br/>
        <w:t xml:space="preserve">│   ├── Privacy</w:t>
        <w:br/>
        <w:t xml:space="preserve">│   └── Notifiche</w:t>
        <w:br/>
        <w:t xml:space="preserve">└── Logout</w:t>
        <w:br/>
        <w:t xml:space="preserve"/>
      </w:r>
    </w:p>
    <w:p>
      <w:pPr>
        <w:spacing w:line="360" w:before="315" w:after="105" w:lineRule="auto"/>
        <w:ind w:left="-30"/>
        <w:jc w:val="left"/>
      </w:pPr>
      <w:bookmarkStart w:id="61" w:name="percorso_completo_login_logout"/>
      <w:r>
        <w:rPr>
          <w:rFonts w:eastAsia="georgia" w:cs="georgia" w:ascii="georgia" w:hAnsi="georgia"/>
          <w:b/>
          <w:color w:val="000000"/>
          <w:sz w:val="24"/>
        </w:rPr>
        <w:t xml:space="preserve">Percorso completo login/logout</w:t>
      </w:r>
      <w:bookmarkEnd w:id="61"/>
    </w:p>
    <w:p>
      <w:pPr>
        <w:spacing w:line="360" w:after="210" w:lineRule="auto"/>
      </w:pPr>
      <w:r>
        <w:rPr>
          <w:rFonts w:eastAsia="georgia" w:cs="georgia" w:ascii="georgia" w:hAnsi="georgia"/>
          <w:color w:val="000000"/>
        </w:rPr>
        <w:t xml:space="preserve">Il flusso corretto deve coprire qualunque strada possibile, senza blocchi strani o stati incompleti.</w:t>
      </w:r>
      <w:bookmarkStart w:id="62" w:name="fnref17_3"/>
      <w:bookmarkEnd w:id="62"/>
      <w:hyperlink w:anchor="fn17">
        <w:r>
          <w:rPr>
            <w:rFonts w:eastAsia="helvetica neue" w:cs="helvetica neue" w:ascii="helvetica neue" w:hAnsi="helvetica neue"/>
            <w:color w:val="#000"/>
            <w:u w:val="single"/>
            <w:vertAlign w:val="superscript"/>
          </w:rPr>
          <w:t xml:space="preserve">[17]</w:t>
        </w:r>
      </w:hyperlink>
      <w:bookmarkStart w:id="63" w:name="fnref18_4"/>
      <w:bookmarkEnd w:id="63"/>
      <w:hyperlink w:anchor="fn18">
        <w:r>
          <w:rPr>
            <w:rFonts w:eastAsia="helvetica neue" w:cs="helvetica neue" w:ascii="helvetica neue" w:hAnsi="helvetica neue"/>
            <w:color w:val="#000"/>
            <w:u w:val="single"/>
            <w:vertAlign w:val="superscript"/>
          </w:rPr>
          <w:t xml:space="preserve">[18]</w:t>
        </w:r>
      </w:hyperlink>
    </w:p>
    <w:p>
      <w:pPr>
        <w:numPr>
          <w:ilvl w:val="0"/>
          <w:numId w:val="12"/>
        </w:numPr>
        <w:spacing w:line="360" w:before="105" w:after="105" w:lineRule="auto"/>
      </w:pPr>
      <w:r>
        <w:rPr>
          <w:rFonts w:eastAsia="georgia" w:cs="georgia" w:ascii="georgia" w:hAnsi="georgia"/>
          <w:color w:val="000000"/>
          <w:sz w:val="21"/>
        </w:rPr>
        <w:t xml:space="preserve">Utente non registrato → Home → Registrazione → Verifica → Login → Dashboard.</w:t>
      </w:r>
      <w:bookmarkStart w:id="64" w:name="fnref18_5"/>
      <w:bookmarkEnd w:id="64"/>
      <w:hyperlink w:anchor="fn18">
        <w:r>
          <w:rPr>
            <w:rFonts w:eastAsia="helvetica neue" w:cs="helvetica neue" w:ascii="helvetica neue" w:hAnsi="helvetica neue"/>
            <w:color w:val="#000"/>
            <w:sz w:val="21"/>
            <w:u w:val="single"/>
            <w:vertAlign w:val="superscript"/>
          </w:rPr>
          <w:t xml:space="preserve">[18]</w:t>
        </w:r>
      </w:hyperlink>
      <w:bookmarkStart w:id="65" w:name="fnref17_4"/>
      <w:bookmarkEnd w:id="65"/>
      <w:hyperlink w:anchor="fn17">
        <w:r>
          <w:rPr>
            <w:rFonts w:eastAsia="helvetica neue" w:cs="helvetica neue" w:ascii="helvetica neue" w:hAnsi="helvetica neue"/>
            <w:color w:val="#000"/>
            <w:sz w:val="21"/>
            <w:u w:val="single"/>
            <w:vertAlign w:val="superscript"/>
          </w:rPr>
          <w:t xml:space="preserve">[17]</w:t>
        </w:r>
      </w:hyperlink>
    </w:p>
    <w:p>
      <w:pPr>
        <w:numPr>
          <w:ilvl w:val="0"/>
          <w:numId w:val="12"/>
        </w:numPr>
        <w:spacing w:line="360" w:before="105" w:after="105" w:lineRule="auto"/>
      </w:pPr>
      <w:r>
        <w:rPr>
          <w:rFonts w:eastAsia="georgia" w:cs="georgia" w:ascii="georgia" w:hAnsi="georgia"/>
          <w:color w:val="000000"/>
          <w:sz w:val="21"/>
        </w:rPr>
        <w:t xml:space="preserve">Utente registrato → Home → Login → Dashboard.</w:t>
      </w:r>
      <w:bookmarkStart w:id="66" w:name="fnref17_5"/>
      <w:bookmarkEnd w:id="66"/>
      <w:hyperlink w:anchor="fn17">
        <w:r>
          <w:rPr>
            <w:rFonts w:eastAsia="helvetica neue" w:cs="helvetica neue" w:ascii="helvetica neue" w:hAnsi="helvetica neue"/>
            <w:color w:val="#000"/>
            <w:sz w:val="21"/>
            <w:u w:val="single"/>
            <w:vertAlign w:val="superscript"/>
          </w:rPr>
          <w:t xml:space="preserve">[17]</w:t>
        </w:r>
      </w:hyperlink>
      <w:bookmarkStart w:id="67" w:name="fnref18_6"/>
      <w:bookmarkEnd w:id="67"/>
      <w:hyperlink w:anchor="fn18">
        <w:r>
          <w:rPr>
            <w:rFonts w:eastAsia="helvetica neue" w:cs="helvetica neue" w:ascii="helvetica neue" w:hAnsi="helvetica neue"/>
            <w:color w:val="#000"/>
            <w:sz w:val="21"/>
            <w:u w:val="single"/>
            <w:vertAlign w:val="superscript"/>
          </w:rPr>
          <w:t xml:space="preserve">[18]</w:t>
        </w:r>
      </w:hyperlink>
    </w:p>
    <w:p>
      <w:pPr>
        <w:numPr>
          <w:ilvl w:val="0"/>
          <w:numId w:val="12"/>
        </w:numPr>
        <w:spacing w:line="360" w:before="105" w:after="105" w:lineRule="auto"/>
      </w:pPr>
      <w:r>
        <w:rPr>
          <w:rFonts w:eastAsia="georgia" w:cs="georgia" w:ascii="georgia" w:hAnsi="georgia"/>
          <w:color w:val="000000"/>
          <w:sz w:val="21"/>
        </w:rPr>
        <w:t xml:space="preserve">Pilota → Dashboard → Evento → Iscrizione → Lobby → Gara → Risultati → Classifica → Logout.</w:t>
      </w:r>
      <w:bookmarkStart w:id="68" w:name="fnref19_4"/>
      <w:bookmarkEnd w:id="68"/>
      <w:hyperlink w:anchor="fn19">
        <w:r>
          <w:rPr>
            <w:rFonts w:eastAsia="helvetica neue" w:cs="helvetica neue" w:ascii="helvetica neue" w:hAnsi="helvetica neue"/>
            <w:color w:val="#000"/>
            <w:sz w:val="21"/>
            <w:u w:val="single"/>
            <w:vertAlign w:val="superscript"/>
          </w:rPr>
          <w:t xml:space="preserve">[19]</w:t>
        </w:r>
      </w:hyperlink>
      <w:bookmarkStart w:id="69" w:name="fnref17_6"/>
      <w:bookmarkEnd w:id="69"/>
      <w:hyperlink w:anchor="fn17">
        <w:r>
          <w:rPr>
            <w:rFonts w:eastAsia="helvetica neue" w:cs="helvetica neue" w:ascii="helvetica neue" w:hAnsi="helvetica neue"/>
            <w:color w:val="#000"/>
            <w:sz w:val="21"/>
            <w:u w:val="single"/>
            <w:vertAlign w:val="superscript"/>
          </w:rPr>
          <w:t xml:space="preserve">[17]</w:t>
        </w:r>
      </w:hyperlink>
    </w:p>
    <w:p>
      <w:pPr>
        <w:numPr>
          <w:ilvl w:val="0"/>
          <w:numId w:val="12"/>
        </w:numPr>
        <w:spacing w:line="360" w:before="105" w:after="105" w:lineRule="auto"/>
      </w:pPr>
      <w:r>
        <w:rPr>
          <w:rFonts w:eastAsia="georgia" w:cs="georgia" w:ascii="georgia" w:hAnsi="georgia"/>
          <w:color w:val="000000"/>
          <w:sz w:val="21"/>
        </w:rPr>
        <w:t xml:space="preserve">Team manager → Dashboard → Team → Roster → Eventi team → Report → Logout.</w:t>
      </w:r>
      <w:bookmarkStart w:id="70" w:name="fnref19_5"/>
      <w:bookmarkEnd w:id="70"/>
      <w:hyperlink w:anchor="fn19">
        <w:r>
          <w:rPr>
            <w:rFonts w:eastAsia="helvetica neue" w:cs="helvetica neue" w:ascii="helvetica neue" w:hAnsi="helvetica neue"/>
            <w:color w:val="#000"/>
            <w:sz w:val="21"/>
            <w:u w:val="single"/>
            <w:vertAlign w:val="superscript"/>
          </w:rPr>
          <w:t xml:space="preserve">[19]</w:t>
        </w:r>
      </w:hyperlink>
    </w:p>
    <w:p>
      <w:pPr>
        <w:numPr>
          <w:ilvl w:val="0"/>
          <w:numId w:val="12"/>
        </w:numPr>
        <w:spacing w:line="360" w:before="105" w:after="105" w:lineRule="auto"/>
      </w:pPr>
      <w:r>
        <w:rPr>
          <w:rFonts w:eastAsia="georgia" w:cs="georgia" w:ascii="georgia" w:hAnsi="georgia"/>
          <w:color w:val="000000"/>
          <w:sz w:val="21"/>
        </w:rPr>
        <w:t xml:space="preserve">Admin → Dashboard → Gestione → Regolamenti / Ranking / Moderazione → Logout.</w:t>
      </w:r>
      <w:bookmarkStart w:id="71" w:name="fnref19_6"/>
      <w:bookmarkEnd w:id="71"/>
      <w:hyperlink w:anchor="fn19">
        <w:r>
          <w:rPr>
            <w:rFonts w:eastAsia="helvetica neue" w:cs="helvetica neue" w:ascii="helvetica neue" w:hAnsi="helvetica neue"/>
            <w:color w:val="#000"/>
            <w:sz w:val="21"/>
            <w:u w:val="single"/>
            <w:vertAlign w:val="superscript"/>
          </w:rPr>
          <w:t xml:space="preserve">[19]</w:t>
        </w:r>
      </w:hyperlink>
      <w:bookmarkStart w:id="72" w:name="fnref17_7"/>
      <w:bookmarkEnd w:id="72"/>
      <w:hyperlink w:anchor="fn17">
        <w:r>
          <w:rPr>
            <w:rFonts w:eastAsia="helvetica neue" w:cs="helvetica neue" w:ascii="helvetica neue" w:hAnsi="helvetica neue"/>
            <w:color w:val="#000"/>
            <w:sz w:val="21"/>
            <w:u w:val="single"/>
            <w:vertAlign w:val="superscript"/>
          </w:rPr>
          <w:t xml:space="preserve">[17]</w:t>
        </w:r>
      </w:hyperlink>
    </w:p>
    <w:p>
      <w:pPr>
        <w:numPr>
          <w:ilvl w:val="0"/>
          <w:numId w:val="12"/>
        </w:numPr>
        <w:spacing w:line="360" w:before="105" w:after="105" w:lineRule="auto"/>
      </w:pPr>
      <w:r>
        <w:rPr>
          <w:rFonts w:eastAsia="georgia" w:cs="georgia" w:ascii="georgia" w:hAnsi="georgia"/>
          <w:color w:val="000000"/>
          <w:sz w:val="21"/>
        </w:rPr>
        <w:t xml:space="preserve">Utente che esce da qualsiasi pagina → Logout → sessione eliminata → ritorno a Home o Login.</w:t>
      </w:r>
      <w:bookmarkStart w:id="73" w:name="fnref18_7"/>
      <w:bookmarkEnd w:id="73"/>
      <w:hyperlink w:anchor="fn18">
        <w:r>
          <w:rPr>
            <w:rFonts w:eastAsia="helvetica neue" w:cs="helvetica neue" w:ascii="helvetica neue" w:hAnsi="helvetica neue"/>
            <w:color w:val="#000"/>
            <w:sz w:val="21"/>
            <w:u w:val="single"/>
            <w:vertAlign w:val="superscript"/>
          </w:rPr>
          <w:t xml:space="preserve">[18]</w:t>
        </w:r>
      </w:hyperlink>
      <w:bookmarkStart w:id="74" w:name="fnref17_8"/>
      <w:bookmarkEnd w:id="74"/>
      <w:hyperlink w:anchor="fn17">
        <w:r>
          <w:rPr>
            <w:rFonts w:eastAsia="helvetica neue" w:cs="helvetica neue" w:ascii="helvetica neue" w:hAnsi="helvetica neue"/>
            <w:color w:val="#000"/>
            <w:sz w:val="21"/>
            <w:u w:val="single"/>
            <w:vertAlign w:val="superscript"/>
          </w:rPr>
          <w:t xml:space="preserve">[17]</w:t>
        </w:r>
      </w:hyperlink>
    </w:p>
    <w:p>
      <w:pPr>
        <w:spacing w:line="360" w:before="315" w:after="105" w:lineRule="auto"/>
        <w:ind w:left="-30"/>
        <w:jc w:val="left"/>
      </w:pPr>
      <w:bookmarkStart w:id="75" w:name="strada_completa_possibile"/>
      <w:r>
        <w:rPr>
          <w:rFonts w:eastAsia="georgia" w:cs="georgia" w:ascii="georgia" w:hAnsi="georgia"/>
          <w:b/>
          <w:color w:val="000000"/>
          <w:sz w:val="24"/>
        </w:rPr>
        <w:t xml:space="preserve">Strada completa possibile</w:t>
      </w:r>
      <w:bookmarkEnd w:id="75"/>
    </w:p>
    <w:p>
      <w:pPr>
        <w:spacing w:line="360" w:after="210" w:lineRule="auto"/>
      </w:pPr>
      <w:r>
        <w:rPr>
          <w:rFonts w:eastAsia="georgia" w:cs="georgia" w:ascii="georgia" w:hAnsi="georgia"/>
          <w:color w:val="000000"/>
        </w:rPr>
        <w:t xml:space="preserve">Sì, la struttura può essere progettata in modo che ogni pagina abbia:</w:t>
      </w:r>
    </w:p>
    <w:p>
      <w:pPr>
        <w:numPr>
          <w:ilvl w:val="0"/>
          <w:numId w:val="13"/>
        </w:numPr>
        <w:spacing w:line="360" w:before="105" w:after="105" w:lineRule="auto"/>
      </w:pPr>
      <w:r>
        <w:rPr>
          <w:rFonts w:eastAsia="georgia" w:cs="georgia" w:ascii="georgia" w:hAnsi="georgia"/>
          <w:color w:val="000000"/>
          <w:sz w:val="21"/>
        </w:rPr>
        <w:t xml:space="preserve">Entrata diretta da menu.</w:t>
      </w:r>
    </w:p>
    <w:p>
      <w:pPr>
        <w:numPr>
          <w:ilvl w:val="0"/>
          <w:numId w:val="13"/>
        </w:numPr>
        <w:spacing w:line="360" w:before="105" w:after="105" w:lineRule="auto"/>
      </w:pPr>
      <w:r>
        <w:rPr>
          <w:rFonts w:eastAsia="georgia" w:cs="georgia" w:ascii="georgia" w:hAnsi="georgia"/>
          <w:color w:val="000000"/>
          <w:sz w:val="21"/>
        </w:rPr>
        <w:t xml:space="preserve">Entrata da link contestuali.</w:t>
      </w:r>
    </w:p>
    <w:p>
      <w:pPr>
        <w:numPr>
          <w:ilvl w:val="0"/>
          <w:numId w:val="13"/>
        </w:numPr>
        <w:spacing w:line="360" w:before="105" w:after="105" w:lineRule="auto"/>
      </w:pPr>
      <w:r>
        <w:rPr>
          <w:rFonts w:eastAsia="georgia" w:cs="georgia" w:ascii="georgia" w:hAnsi="georgia"/>
          <w:color w:val="000000"/>
          <w:sz w:val="21"/>
        </w:rPr>
        <w:t xml:space="preserve">Entrata da notifiche.</w:t>
      </w:r>
    </w:p>
    <w:p>
      <w:pPr>
        <w:numPr>
          <w:ilvl w:val="0"/>
          <w:numId w:val="13"/>
        </w:numPr>
        <w:spacing w:line="360" w:before="105" w:after="105" w:lineRule="auto"/>
      </w:pPr>
      <w:r>
        <w:rPr>
          <w:rFonts w:eastAsia="georgia" w:cs="georgia" w:ascii="georgia" w:hAnsi="georgia"/>
          <w:color w:val="000000"/>
          <w:sz w:val="21"/>
        </w:rPr>
        <w:t xml:space="preserve">Entrata da eventi o classifiche.</w:t>
      </w:r>
    </w:p>
    <w:p>
      <w:pPr>
        <w:numPr>
          <w:ilvl w:val="0"/>
          <w:numId w:val="13"/>
        </w:numPr>
        <w:spacing w:line="360" w:before="105" w:after="105" w:lineRule="auto"/>
      </w:pPr>
      <w:r>
        <w:rPr>
          <w:rFonts w:eastAsia="georgia" w:cs="georgia" w:ascii="georgia" w:hAnsi="georgia"/>
          <w:color w:val="000000"/>
          <w:sz w:val="21"/>
        </w:rPr>
        <w:t xml:space="preserve">Uscita sempre tramite logout visibile e sicuro.</w:t>
      </w:r>
      <w:bookmarkStart w:id="76" w:name="fnref17_9"/>
      <w:bookmarkEnd w:id="76"/>
      <w:hyperlink w:anchor="fn17">
        <w:r>
          <w:rPr>
            <w:rFonts w:eastAsia="helvetica neue" w:cs="helvetica neue" w:ascii="helvetica neue" w:hAnsi="helvetica neue"/>
            <w:color w:val="#000"/>
            <w:sz w:val="21"/>
            <w:u w:val="single"/>
            <w:vertAlign w:val="superscript"/>
          </w:rPr>
          <w:t xml:space="preserve">[17]</w:t>
        </w:r>
      </w:hyperlink>
      <w:bookmarkStart w:id="77" w:name="fnref18_8"/>
      <w:bookmarkEnd w:id="77"/>
      <w:hyperlink w:anchor="fn18">
        <w:r>
          <w:rPr>
            <w:rFonts w:eastAsia="helvetica neue" w:cs="helvetica neue" w:ascii="helvetica neue" w:hAnsi="helvetica neue"/>
            <w:color w:val="#000"/>
            <w:sz w:val="21"/>
            <w:u w:val="single"/>
            <w:vertAlign w:val="superscript"/>
          </w:rPr>
          <w:t xml:space="preserve">[18]</w:t>
        </w:r>
      </w:hyperlink>
    </w:p>
    <w:p>
      <w:pPr>
        <w:spacing w:line="360" w:after="210" w:lineRule="auto"/>
      </w:pPr>
      <w:r>
        <w:rPr>
          <w:rFonts w:eastAsia="georgia" w:cs="georgia" w:ascii="georgia" w:hAnsi="georgia"/>
          <w:color w:val="000000"/>
        </w:rPr>
        <w:t xml:space="preserve">Se vuoi, nel prossimo messaggio posso trasformare questo albero in un </w:t>
      </w:r>
      <w:r>
        <w:rPr>
          <w:rFonts w:eastAsia="georgia" w:cs="georgia" w:ascii="georgia" w:hAnsi="georgia"/>
          <w:b/>
          <w:color w:val="000000"/>
        </w:rPr>
        <w:t xml:space="preserve">diagramma Mermaid pronto da incollare nel codice</w:t>
      </w:r>
      <w:r>
        <w:rPr>
          <w:rFonts w:eastAsia="georgia" w:cs="georgia" w:ascii="georgia" w:hAnsi="georgia"/>
          <w:color w:val="000000"/>
        </w:rPr>
        <w:t xml:space="preserve"> oppure in una </w:t>
      </w:r>
      <w:r>
        <w:rPr>
          <w:rFonts w:eastAsia="georgia" w:cs="georgia" w:ascii="georgia" w:hAnsi="georgia"/>
          <w:b/>
          <w:color w:val="000000"/>
        </w:rPr>
        <w:t xml:space="preserve">sitemap professionale completa con URL e nomi pagina</w:t>
      </w:r>
      <w:r>
        <w:rPr>
          <w:rFonts w:eastAsia="georgia" w:cs="georgia" w:ascii="georgia" w:hAnsi="georgia"/>
          <w:color w:val="000000"/>
        </w:rPr>
        <w:t xml:space="preserv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 w:name="si_graie_fallo"/>
      <w:r>
        <w:rPr>
          <w:rFonts w:eastAsia="georgia" w:cs="georgia" w:ascii="georgia" w:hAnsi="georgia"/>
          <w:b/>
          <w:color w:val="000000"/>
          <w:sz w:val="39"/>
        </w:rPr>
        <w:t xml:space="preserve">si graie fallo</w:t>
      </w:r>
      <w:bookmarkEnd w:id="78"/>
    </w:p>
    <w:p>
      <w:pPr>
        <w:spacing w:line="360" w:after="210" w:lineRule="auto"/>
      </w:pPr>
      <w:r>
        <w:rPr>
          <w:rFonts w:eastAsia="georgia" w:cs="georgia" w:ascii="georgia" w:hAnsi="georgia"/>
          <w:color w:val="000000"/>
        </w:rPr>
        <w:t xml:space="preserve">Certo — qui sotto ti preparo il </w:t>
      </w:r>
      <w:r>
        <w:rPr>
          <w:rFonts w:eastAsia="georgia" w:cs="georgia" w:ascii="georgia" w:hAnsi="georgia"/>
          <w:b/>
          <w:color w:val="000000"/>
        </w:rPr>
        <w:t xml:space="preserve">diagramma ad albero completo</w:t>
      </w:r>
      <w:r>
        <w:rPr>
          <w:rFonts w:eastAsia="georgia" w:cs="georgia" w:ascii="georgia" w:hAnsi="georgia"/>
          <w:color w:val="000000"/>
        </w:rPr>
        <w:t xml:space="preserve"> in formato Mermaid, così puoi usarlo nel sito, nella documentazione o nel pitch.</w:t>
      </w:r>
      <w:bookmarkStart w:id="79" w:name="fnref21"/>
      <w:bookmarkEnd w:id="79"/>
      <w:hyperlink w:anchor="fn21">
        <w:r>
          <w:rPr>
            <w:rFonts w:eastAsia="helvetica neue" w:cs="helvetica neue" w:ascii="helvetica neue" w:hAnsi="helvetica neue"/>
            <w:color w:val="#000"/>
            <w:u w:val="single"/>
            <w:vertAlign w:val="superscript"/>
          </w:rPr>
          <w:t xml:space="preserve">[21]</w:t>
        </w:r>
      </w:hyperlink>
      <w:bookmarkStart w:id="80" w:name="fnref22"/>
      <w:bookmarkEnd w:id="80"/>
      <w:hyperlink w:anchor="fn22">
        <w:r>
          <w:rPr>
            <w:rFonts w:eastAsia="helvetica neue" w:cs="helvetica neue" w:ascii="helvetica neue" w:hAnsi="helvetica neue"/>
            <w:color w:val="#000"/>
            <w:u w:val="single"/>
            <w:vertAlign w:val="superscript"/>
          </w:rPr>
          <w:t xml:space="preserve">[22]</w:t>
        </w:r>
      </w:hyperlink>
      <w:r>
        <w:rPr>
          <w:rFonts w:eastAsia="georgia" w:cs="georgia" w:ascii="georgia" w:hAnsi="georgia"/>
          <w:color w:val="000000"/>
        </w:rPr>
        <w:br w:type="textWrapping"/>
      </w:r>
      <w:r>
        <w:rPr>
          <w:rFonts w:eastAsia="georgia" w:cs="georgia" w:ascii="georgia" w:hAnsi="georgia"/>
          <w:color w:val="000000"/>
        </w:rPr>
        <w:t xml:space="preserve">L’ho costruito per mostrare sia la navigazione generale sia il flusso login/logout e le strade principali che un utente può percorrere dentro “Sim is Real”.</w:t>
      </w:r>
      <w:bookmarkStart w:id="81" w:name="fnref23"/>
      <w:bookmarkEnd w:id="81"/>
      <w:hyperlink w:anchor="fn23">
        <w:r>
          <w:rPr>
            <w:rFonts w:eastAsia="helvetica neue" w:cs="helvetica neue" w:ascii="helvetica neue" w:hAnsi="helvetica neue"/>
            <w:color w:val="#000"/>
            <w:u w:val="single"/>
            <w:vertAlign w:val="superscript"/>
          </w:rPr>
          <w:t xml:space="preserve">[23]</w:t>
        </w:r>
      </w:hyperlink>
    </w:p>
    <w:p>
      <w:pPr>
        <w:pStyle w:val="SourceCode"/>
        <w:shd w:val="clear" w:fill="F8F8FA"/>
        <w:spacing w:line="336" w:lineRule="auto"/>
      </w:pPr>
      <w:r>
        <w:rPr>
          <w:rStyle w:val="VerbatimChar"/>
          <w:rFonts w:eastAsia="menlo" w:cs="menlo" w:ascii="menlo" w:hAnsi="menlo"/>
          <w:color w:val="000000"/>
          <w:sz w:val="18"/>
        </w:rPr>
        <w:t xml:space="preserve">flowchart TD</w:t>
        <w:br/>
        <w:t xml:space="preserve">    A[HOME] --&gt; B[Visione]</w:t>
        <w:br/>
        <w:t xml:space="preserve">    A --&gt; C[Feature]</w:t>
        <w:br/>
        <w:t xml:space="preserve">    A --&gt; D[Classifiche Pubbliche]</w:t>
        <w:br/>
        <w:t xml:space="preserve">    A --&gt; E[Eventi]</w:t>
        <w:br/>
        <w:t xml:space="preserve">    A --&gt; F[News]</w:t>
        <w:br/>
        <w:t xml:space="preserve">    A --&gt; G[Contatti]</w:t>
        <w:br/>
        <w:t xml:space="preserve">    A --&gt; H[Login]</w:t>
        <w:br/>
        <w:t xml:space="preserve">    A --&gt; I[Registrazione]</w:t>
        <w:br/>
        <w:t xml:space="preserve"/>
        <w:br/>
        <w:t xml:space="preserve">    H --&gt; H1[Accesso utente]</w:t>
        <w:br/>
        <w:t xml:space="preserve">    H --&gt; H2[Recupero password]</w:t>
        <w:br/>
        <w:t xml:space="preserve">    H1 --&gt; J[Dashboard]</w:t>
        <w:br/>
        <w:t xml:space="preserve">    I --&gt; I1[Crea account]</w:t>
        <w:br/>
        <w:t xml:space="preserve">    I --&gt; I2[Verifica dati]</w:t>
        <w:br/>
        <w:t xml:space="preserve">    I2 --&gt; J</w:t>
        <w:br/>
        <w:t xml:space="preserve"/>
        <w:br/>
        <w:t xml:space="preserve">    J --&gt; K[Profilo]</w:t>
        <w:br/>
        <w:t xml:space="preserve">    J --&gt; L[Garage]</w:t>
        <w:br/>
        <w:t xml:space="preserve">    J --&gt; M[Circuiti]</w:t>
        <w:br/>
        <w:t xml:space="preserve">    J --&gt; N[Setup]</w:t>
        <w:br/>
        <w:t xml:space="preserve">    J --&gt; O[Eventi]</w:t>
        <w:br/>
        <w:t xml:space="preserve">    J --&gt; P[Campionati]</w:t>
        <w:br/>
        <w:t xml:space="preserve">    J --&gt; Q[Classifiche]</w:t>
        <w:br/>
        <w:t xml:space="preserve">    J --&gt; R[Team]</w:t>
        <w:br/>
        <w:t xml:space="preserve">    J --&gt; S[Messaggi]</w:t>
        <w:br/>
        <w:t xml:space="preserve">    J --&gt; T[Live / Media]</w:t>
        <w:br/>
        <w:t xml:space="preserve">    J --&gt; U[Impostazioni]</w:t>
        <w:br/>
        <w:t xml:space="preserve">    J --&gt; V[Logout]</w:t>
        <w:br/>
        <w:t xml:space="preserve"/>
        <w:br/>
        <w:t xml:space="preserve">    K --&gt; K1[Dati personali]</w:t>
        <w:br/>
        <w:t xml:space="preserve">    K --&gt; K2[Licenza / ruolo]</w:t>
        <w:br/>
        <w:t xml:space="preserve">    K --&gt; K3[Preferenze]</w:t>
        <w:br/>
        <w:t xml:space="preserve"/>
        <w:br/>
        <w:t xml:space="preserve">    L --&gt; L1[Auto]</w:t>
        <w:br/>
        <w:t xml:space="preserve">    L --&gt; L2[Setup salvati]</w:t>
        <w:br/>
        <w:t xml:space="preserve">    L --&gt; L3[Storico modifiche]</w:t>
        <w:br/>
        <w:t xml:space="preserve"/>
        <w:br/>
        <w:t xml:space="preserve">    M --&gt; M1[Listino circuiti]</w:t>
        <w:br/>
        <w:t xml:space="preserve">    M --&gt; M2[Scheda circuito]</w:t>
        <w:br/>
        <w:t xml:space="preserve">    M --&gt; M3[Immagini / dati pista]</w:t>
        <w:br/>
        <w:t xml:space="preserve"/>
        <w:br/>
        <w:t xml:space="preserve">    N --&gt; N1[Nuovo setup]</w:t>
        <w:br/>
        <w:t xml:space="preserve">    N --&gt; N2[Modifica setup]</w:t>
        <w:br/>
        <w:t xml:space="preserve">    N --&gt; N3[Confronto setup]</w:t>
        <w:br/>
        <w:t xml:space="preserve"/>
        <w:br/>
        <w:t xml:space="preserve">    O --&gt; O1[Calendario]</w:t>
        <w:br/>
        <w:t xml:space="preserve">    O --&gt; O2[Iscrizione]</w:t>
        <w:br/>
        <w:t xml:space="preserve">    O --&gt; O3[Lobby]</w:t>
        <w:br/>
        <w:t xml:space="preserve">    O --&gt; O4[Risultati]</w:t>
        <w:br/>
        <w:t xml:space="preserve"/>
        <w:br/>
        <w:t xml:space="preserve">    P --&gt; P1[Regolamento]</w:t>
        <w:br/>
        <w:t xml:space="preserve">    P --&gt; P2[Standings]</w:t>
        <w:br/>
        <w:t xml:space="preserve">    P --&gt; P3[Storico stagioni]</w:t>
        <w:br/>
        <w:t xml:space="preserve"/>
        <w:br/>
        <w:t xml:space="preserve">    Q --&gt; Q1[Generale]</w:t>
        <w:br/>
        <w:t xml:space="preserve">    Q --&gt; Q2[Team]</w:t>
        <w:br/>
        <w:t xml:space="preserve">    Q --&gt; Q3[Piloti]</w:t>
        <w:br/>
        <w:t xml:space="preserve"/>
        <w:br/>
        <w:t xml:space="preserve">    R --&gt; R1[Roster]</w:t>
        <w:br/>
        <w:t xml:space="preserve">    R --&gt; R2[Ruoli]</w:t>
        <w:br/>
        <w:t xml:space="preserve">    R --&gt; R3[Performance]</w:t>
        <w:br/>
        <w:t xml:space="preserve"/>
        <w:br/>
        <w:t xml:space="preserve">    S --&gt; S1[Inbox]</w:t>
        <w:br/>
        <w:t xml:space="preserve">    S --&gt; S2[Notifiche]</w:t>
        <w:br/>
        <w:t xml:space="preserve">    S --&gt; S3[Annunci ufficiali]</w:t>
        <w:br/>
        <w:t xml:space="preserve"/>
        <w:br/>
        <w:t xml:space="preserve">    T --&gt; T1[Streaming]</w:t>
        <w:br/>
        <w:t xml:space="preserve">    T --&gt; T2[Replay]</w:t>
        <w:br/>
        <w:t xml:space="preserve">    T --&gt; T3[Highlights]</w:t>
        <w:br/>
        <w:t xml:space="preserve"/>
        <w:br/>
        <w:t xml:space="preserve">    U --&gt; U1[Account]</w:t>
        <w:br/>
        <w:t xml:space="preserve">    U --&gt; U2[Privacy]</w:t>
        <w:br/>
        <w:t xml:space="preserve">    U --&gt; U3[Notifiche]</w:t>
        <w:br/>
        <w:t xml:space="preserve"/>
        <w:br/>
        <w:t xml:space="preserve">    V --&gt; W[Sessione chiusa]</w:t>
        <w:br/>
        <w:t xml:space="preserve">    W --&gt; A</w:t>
        <w:br/>
        <w:t xml:space="preserve"/>
        <w:br/>
        <w:t xml:space="preserve">    %% Flussi alternativi</w:t>
        <w:br/>
        <w:t xml:space="preserve">    D --&gt; J</w:t>
        <w:br/>
        <w:t xml:space="preserve">    E --&gt; J</w:t>
        <w:br/>
        <w:t xml:space="preserve">    F --&gt; J</w:t>
        <w:br/>
        <w:t xml:space="preserve">    G --&gt; J</w:t>
        <w:br/>
        <w:t xml:space="preserve">    O2 --&gt; O3</w:t>
        <w:br/>
        <w:t xml:space="preserve">    O3 --&gt; O4</w:t>
        <w:br/>
        <w:t xml:space="preserve">    O4 --&gt; Q</w:t>
        <w:br/>
        <w:t xml:space="preserve"/>
      </w:r>
    </w:p>
    <w:p>
      <w:pPr>
        <w:spacing w:line="360" w:before="315" w:after="105" w:lineRule="auto"/>
        <w:ind w:left="-30"/>
        <w:jc w:val="left"/>
      </w:pPr>
      <w:bookmarkStart w:id="82" w:name="come_leggerlo"/>
      <w:r>
        <w:rPr>
          <w:rFonts w:eastAsia="georgia" w:cs="georgia" w:ascii="georgia" w:hAnsi="georgia"/>
          <w:b/>
          <w:color w:val="000000"/>
          <w:sz w:val="24"/>
        </w:rPr>
        <w:t xml:space="preserve">Come leggerlo</w:t>
      </w:r>
      <w:bookmarkEnd w:id="82"/>
    </w:p>
    <w:p>
      <w:pPr>
        <w:spacing w:line="360" w:after="210" w:lineRule="auto"/>
      </w:pPr>
      <w:r>
        <w:rPr>
          <w:rFonts w:eastAsia="georgia" w:cs="georgia" w:ascii="georgia" w:hAnsi="georgia"/>
          <w:color w:val="000000"/>
        </w:rPr>
        <w:t xml:space="preserve">Questo albero mostra un sito con una </w:t>
      </w:r>
      <w:r>
        <w:rPr>
          <w:rFonts w:eastAsia="georgia" w:cs="georgia" w:ascii="georgia" w:hAnsi="georgia"/>
          <w:b/>
          <w:color w:val="000000"/>
        </w:rPr>
        <w:t xml:space="preserve">home pubblica</w:t>
      </w:r>
      <w:r>
        <w:rPr>
          <w:rFonts w:eastAsia="georgia" w:cs="georgia" w:ascii="georgia" w:hAnsi="georgia"/>
          <w:color w:val="000000"/>
        </w:rPr>
        <w:t xml:space="preserve">, un’area di autenticazione e una </w:t>
      </w:r>
      <w:r>
        <w:rPr>
          <w:rFonts w:eastAsia="georgia" w:cs="georgia" w:ascii="georgia" w:hAnsi="georgia"/>
          <w:b/>
          <w:color w:val="000000"/>
        </w:rPr>
        <w:t xml:space="preserve">dashboard centrale</w:t>
      </w:r>
      <w:r>
        <w:rPr>
          <w:rFonts w:eastAsia="georgia" w:cs="georgia" w:ascii="georgia" w:hAnsi="georgia"/>
          <w:color w:val="000000"/>
        </w:rPr>
        <w:t xml:space="preserve"> da cui si aprono tutte le funzioni operative.</w:t>
      </w:r>
      <w:bookmarkStart w:id="83" w:name="fnref22_1"/>
      <w:bookmarkEnd w:id="83"/>
      <w:hyperlink w:anchor="fn22">
        <w:r>
          <w:rPr>
            <w:rFonts w:eastAsia="helvetica neue" w:cs="helvetica neue" w:ascii="helvetica neue" w:hAnsi="helvetica neue"/>
            <w:color w:val="#000"/>
            <w:u w:val="single"/>
            <w:vertAlign w:val="superscript"/>
          </w:rPr>
          <w:t xml:space="preserve">[22]</w:t>
        </w:r>
      </w:hyperlink>
      <w:bookmarkStart w:id="84" w:name="fnref23_1"/>
      <w:bookmarkEnd w:id="84"/>
      <w:hyperlink w:anchor="fn23">
        <w:r>
          <w:rPr>
            <w:rFonts w:eastAsia="helvetica neue" w:cs="helvetica neue" w:ascii="helvetica neue" w:hAnsi="helvetica neue"/>
            <w:color w:val="#000"/>
            <w:u w:val="single"/>
            <w:vertAlign w:val="superscript"/>
          </w:rPr>
          <w:t xml:space="preserve">[23]</w:t>
        </w:r>
      </w:hyperlink>
      <w:r>
        <w:rPr>
          <w:rFonts w:eastAsia="georgia" w:cs="georgia" w:ascii="georgia" w:hAnsi="georgia"/>
          <w:color w:val="000000"/>
        </w:rPr>
        <w:br w:type="textWrapping"/>
      </w:r>
      <w:r>
        <w:rPr>
          <w:rFonts w:eastAsia="georgia" w:cs="georgia" w:ascii="georgia" w:hAnsi="georgia"/>
          <w:color w:val="000000"/>
        </w:rPr>
        <w:t xml:space="preserve">Il logout chiude la sessione e riporta l’utente alla home, quindi il percorso è lineare ma completo.</w:t>
      </w:r>
      <w:bookmarkStart w:id="85" w:name="fnref23_2"/>
      <w:bookmarkEnd w:id="85"/>
      <w:hyperlink w:anchor="fn23">
        <w:r>
          <w:rPr>
            <w:rFonts w:eastAsia="helvetica neue" w:cs="helvetica neue" w:ascii="helvetica neue" w:hAnsi="helvetica neue"/>
            <w:color w:val="#000"/>
            <w:u w:val="single"/>
            <w:vertAlign w:val="superscript"/>
          </w:rPr>
          <w:t xml:space="preserve">[23]</w:t>
        </w:r>
      </w:hyperlink>
      <w:bookmarkStart w:id="86" w:name="fnref24"/>
      <w:bookmarkEnd w:id="86"/>
      <w:hyperlink w:anchor="fn24">
        <w:r>
          <w:rPr>
            <w:rFonts w:eastAsia="helvetica neue" w:cs="helvetica neue" w:ascii="helvetica neue" w:hAnsi="helvetica neue"/>
            <w:color w:val="#000"/>
            <w:u w:val="single"/>
            <w:vertAlign w:val="superscript"/>
          </w:rPr>
          <w:t xml:space="preserve">[24]</w:t>
        </w:r>
      </w:hyperlink>
    </w:p>
    <w:p>
      <w:pPr>
        <w:spacing w:line="360" w:before="315" w:after="105" w:lineRule="auto"/>
        <w:ind w:left="-30"/>
        <w:jc w:val="left"/>
      </w:pPr>
      <w:bookmarkStart w:id="87" w:name="percorsi_principali"/>
      <w:r>
        <w:rPr>
          <w:rFonts w:eastAsia="georgia" w:cs="georgia" w:ascii="georgia" w:hAnsi="georgia"/>
          <w:b/>
          <w:color w:val="000000"/>
          <w:sz w:val="24"/>
        </w:rPr>
        <w:t xml:space="preserve">Percorsi principali</w:t>
      </w:r>
      <w:bookmarkEnd w:id="87"/>
    </w:p>
    <w:p>
      <w:pPr>
        <w:numPr>
          <w:ilvl w:val="0"/>
          <w:numId w:val="14"/>
        </w:numPr>
        <w:spacing w:line="360" w:before="105" w:after="105" w:lineRule="auto"/>
      </w:pPr>
      <w:r>
        <w:rPr>
          <w:rFonts w:eastAsia="georgia" w:cs="georgia" w:ascii="georgia" w:hAnsi="georgia"/>
          <w:color w:val="000000"/>
          <w:sz w:val="21"/>
        </w:rPr>
        <w:t xml:space="preserve">Utente nuovo: Home → Registrazione → Verifica dati → Dashboard.</w:t>
      </w:r>
      <w:bookmarkStart w:id="88" w:name="fnref24_1"/>
      <w:bookmarkEnd w:id="88"/>
      <w:hyperlink w:anchor="fn24">
        <w:r>
          <w:rPr>
            <w:rFonts w:eastAsia="helvetica neue" w:cs="helvetica neue" w:ascii="helvetica neue" w:hAnsi="helvetica neue"/>
            <w:color w:val="#000"/>
            <w:sz w:val="21"/>
            <w:u w:val="single"/>
            <w:vertAlign w:val="superscript"/>
          </w:rPr>
          <w:t xml:space="preserve">[24]</w:t>
        </w:r>
      </w:hyperlink>
      <w:bookmarkStart w:id="89" w:name="fnref23_3"/>
      <w:bookmarkEnd w:id="89"/>
      <w:hyperlink w:anchor="fn23">
        <w:r>
          <w:rPr>
            <w:rFonts w:eastAsia="helvetica neue" w:cs="helvetica neue" w:ascii="helvetica neue" w:hAnsi="helvetica neue"/>
            <w:color w:val="#000"/>
            <w:sz w:val="21"/>
            <w:u w:val="single"/>
            <w:vertAlign w:val="superscript"/>
          </w:rPr>
          <w:t xml:space="preserve">[23]</w:t>
        </w:r>
      </w:hyperlink>
    </w:p>
    <w:p>
      <w:pPr>
        <w:numPr>
          <w:ilvl w:val="0"/>
          <w:numId w:val="14"/>
        </w:numPr>
        <w:spacing w:line="360" w:before="105" w:after="105" w:lineRule="auto"/>
      </w:pPr>
      <w:r>
        <w:rPr>
          <w:rFonts w:eastAsia="georgia" w:cs="georgia" w:ascii="georgia" w:hAnsi="georgia"/>
          <w:color w:val="000000"/>
          <w:sz w:val="21"/>
        </w:rPr>
        <w:t xml:space="preserve">Utente già registrato: Home → Login → Dashboard.</w:t>
      </w:r>
      <w:bookmarkStart w:id="90" w:name="fnref23_4"/>
      <w:bookmarkEnd w:id="90"/>
      <w:hyperlink w:anchor="fn23">
        <w:r>
          <w:rPr>
            <w:rFonts w:eastAsia="helvetica neue" w:cs="helvetica neue" w:ascii="helvetica neue" w:hAnsi="helvetica neue"/>
            <w:color w:val="#000"/>
            <w:sz w:val="21"/>
            <w:u w:val="single"/>
            <w:vertAlign w:val="superscript"/>
          </w:rPr>
          <w:t xml:space="preserve">[23]</w:t>
        </w:r>
      </w:hyperlink>
      <w:bookmarkStart w:id="91" w:name="fnref24_2"/>
      <w:bookmarkEnd w:id="91"/>
      <w:hyperlink w:anchor="fn24">
        <w:r>
          <w:rPr>
            <w:rFonts w:eastAsia="helvetica neue" w:cs="helvetica neue" w:ascii="helvetica neue" w:hAnsi="helvetica neue"/>
            <w:color w:val="#000"/>
            <w:sz w:val="21"/>
            <w:u w:val="single"/>
            <w:vertAlign w:val="superscript"/>
          </w:rPr>
          <w:t xml:space="preserve">[24]</w:t>
        </w:r>
      </w:hyperlink>
    </w:p>
    <w:p>
      <w:pPr>
        <w:numPr>
          <w:ilvl w:val="0"/>
          <w:numId w:val="14"/>
        </w:numPr>
        <w:spacing w:line="360" w:before="105" w:after="105" w:lineRule="auto"/>
      </w:pPr>
      <w:r>
        <w:rPr>
          <w:rFonts w:eastAsia="georgia" w:cs="georgia" w:ascii="georgia" w:hAnsi="georgia"/>
          <w:color w:val="000000"/>
          <w:sz w:val="21"/>
        </w:rPr>
        <w:t xml:space="preserve">Pilota: Dashboard → Eventi → Iscrizione → Lobby → Risultati → Classifiche.</w:t>
      </w:r>
      <w:bookmarkStart w:id="92" w:name="fnref25"/>
      <w:bookmarkEnd w:id="92"/>
      <w:hyperlink w:anchor="fn25">
        <w:r>
          <w:rPr>
            <w:rFonts w:eastAsia="helvetica neue" w:cs="helvetica neue" w:ascii="helvetica neue" w:hAnsi="helvetica neue"/>
            <w:color w:val="#000"/>
            <w:sz w:val="21"/>
            <w:u w:val="single"/>
            <w:vertAlign w:val="superscript"/>
          </w:rPr>
          <w:t xml:space="preserve">[25]</w:t>
        </w:r>
      </w:hyperlink>
      <w:bookmarkStart w:id="93" w:name="fnref23_5"/>
      <w:bookmarkEnd w:id="93"/>
      <w:hyperlink w:anchor="fn23">
        <w:r>
          <w:rPr>
            <w:rFonts w:eastAsia="helvetica neue" w:cs="helvetica neue" w:ascii="helvetica neue" w:hAnsi="helvetica neue"/>
            <w:color w:val="#000"/>
            <w:sz w:val="21"/>
            <w:u w:val="single"/>
            <w:vertAlign w:val="superscript"/>
          </w:rPr>
          <w:t xml:space="preserve">[23]</w:t>
        </w:r>
      </w:hyperlink>
    </w:p>
    <w:p>
      <w:pPr>
        <w:numPr>
          <w:ilvl w:val="0"/>
          <w:numId w:val="14"/>
        </w:numPr>
        <w:spacing w:line="360" w:before="105" w:after="105" w:lineRule="auto"/>
      </w:pPr>
      <w:r>
        <w:rPr>
          <w:rFonts w:eastAsia="georgia" w:cs="georgia" w:ascii="georgia" w:hAnsi="georgia"/>
          <w:color w:val="000000"/>
          <w:sz w:val="21"/>
        </w:rPr>
        <w:t xml:space="preserve">Team manager: Dashboard → Team → Roster → Performance → Logout.</w:t>
      </w:r>
      <w:bookmarkStart w:id="94" w:name="fnref25_1"/>
      <w:bookmarkEnd w:id="94"/>
      <w:hyperlink w:anchor="fn25">
        <w:r>
          <w:rPr>
            <w:rFonts w:eastAsia="helvetica neue" w:cs="helvetica neue" w:ascii="helvetica neue" w:hAnsi="helvetica neue"/>
            <w:color w:val="#000"/>
            <w:sz w:val="21"/>
            <w:u w:val="single"/>
            <w:vertAlign w:val="superscript"/>
          </w:rPr>
          <w:t xml:space="preserve">[25]</w:t>
        </w:r>
      </w:hyperlink>
    </w:p>
    <w:p>
      <w:pPr>
        <w:numPr>
          <w:ilvl w:val="0"/>
          <w:numId w:val="14"/>
        </w:numPr>
        <w:spacing w:line="360" w:before="105" w:after="105" w:lineRule="auto"/>
      </w:pPr>
      <w:r>
        <w:rPr>
          <w:rFonts w:eastAsia="georgia" w:cs="georgia" w:ascii="georgia" w:hAnsi="georgia"/>
          <w:color w:val="000000"/>
          <w:sz w:val="21"/>
        </w:rPr>
        <w:t xml:space="preserve">Admin: Dashboard → Campionati / Regolamenti / Classifiche / Moderazione → Logout.</w:t>
      </w:r>
      <w:bookmarkStart w:id="95" w:name="fnref25_2"/>
      <w:bookmarkEnd w:id="95"/>
      <w:hyperlink w:anchor="fn25">
        <w:r>
          <w:rPr>
            <w:rFonts w:eastAsia="helvetica neue" w:cs="helvetica neue" w:ascii="helvetica neue" w:hAnsi="helvetica neue"/>
            <w:color w:val="#000"/>
            <w:sz w:val="21"/>
            <w:u w:val="single"/>
            <w:vertAlign w:val="superscript"/>
          </w:rPr>
          <w:t xml:space="preserve">[25]</w:t>
        </w:r>
      </w:hyperlink>
      <w:bookmarkStart w:id="96" w:name="fnref23_6"/>
      <w:bookmarkEnd w:id="96"/>
      <w:hyperlink w:anchor="fn23">
        <w:r>
          <w:rPr>
            <w:rFonts w:eastAsia="helvetica neue" w:cs="helvetica neue" w:ascii="helvetica neue" w:hAnsi="helvetica neue"/>
            <w:color w:val="#000"/>
            <w:sz w:val="21"/>
            <w:u w:val="single"/>
            <w:vertAlign w:val="superscript"/>
          </w:rPr>
          <w:t xml:space="preserve">[23]</w:t>
        </w:r>
      </w:hyperlink>
    </w:p>
    <w:p>
      <w:pPr>
        <w:spacing w:line="360" w:before="315" w:after="105" w:lineRule="auto"/>
        <w:ind w:left="-30"/>
        <w:jc w:val="left"/>
      </w:pPr>
      <w:bookmarkStart w:id="97" w:name="nota_pratica"/>
      <w:r>
        <w:rPr>
          <w:rFonts w:eastAsia="georgia" w:cs="georgia" w:ascii="georgia" w:hAnsi="georgia"/>
          <w:b/>
          <w:color w:val="000000"/>
          <w:sz w:val="24"/>
        </w:rPr>
        <w:t xml:space="preserve">Nota pratica</w:t>
      </w:r>
      <w:bookmarkEnd w:id="97"/>
    </w:p>
    <w:p>
      <w:pPr>
        <w:spacing w:line="360" w:after="210" w:lineRule="auto"/>
      </w:pPr>
      <w:r>
        <w:rPr>
          <w:rFonts w:eastAsia="georgia" w:cs="georgia" w:ascii="georgia" w:hAnsi="georgia"/>
          <w:color w:val="000000"/>
        </w:rPr>
        <w:t xml:space="preserve">Se vuoi, il prossimo passo utile è trasformare questo albero in una </w:t>
      </w:r>
      <w:r>
        <w:rPr>
          <w:rFonts w:eastAsia="georgia" w:cs="georgia" w:ascii="georgia" w:hAnsi="georgia"/>
          <w:b/>
          <w:color w:val="000000"/>
        </w:rPr>
        <w:t xml:space="preserve">sitemap tecnica con URL reali</w:t>
      </w:r>
      <w:r>
        <w:rPr>
          <w:rFonts w:eastAsia="georgia" w:cs="georgia" w:ascii="georgia" w:hAnsi="georgia"/>
          <w:color w:val="000000"/>
        </w:rPr>
        <w:t xml:space="preserve"> tipo </w:t>
      </w:r>
      <w:r>
        <w:rPr>
          <w:rStyle w:val="VerbatimChar"/>
          <w:rFonts w:eastAsia="menlo" w:cs="menlo" w:ascii="menlo" w:hAnsi="menlo"/>
          <w:color w:val="000000"/>
          <w:sz w:val="18"/>
          <w:shd w:val="clear" w:color="auto" w:fill="F8F8FA"/>
        </w:rPr>
        <w:t xml:space="preserve">/login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/dashboard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/events/:id</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/tracks/:id</w:t>
      </w:r>
      <w:r>
        <w:rPr>
          <w:rFonts w:eastAsia="georgia" w:cs="georgia" w:ascii="georgia" w:hAnsi="georgia"/>
          <w:color w:val="000000"/>
        </w:rPr>
        <w:t xml:space="preserve">, pronta da passare a React o Next.js.</w:t>
      </w:r>
      <w:bookmarkStart w:id="98" w:name="fnref26"/>
      <w:bookmarkEnd w:id="98"/>
      <w:hyperlink w:anchor="fn26">
        <w:r>
          <w:rPr>
            <w:rFonts w:eastAsia="helvetica neue" w:cs="helvetica neue" w:ascii="helvetica neue" w:hAnsi="helvetica neue"/>
            <w:color w:val="#000"/>
            <w:u w:val="single"/>
            <w:vertAlign w:val="superscript"/>
          </w:rPr>
          <w:t xml:space="preserve">[26]</w:t>
        </w:r>
      </w:hyperlink>
      <w:bookmarkStart w:id="99" w:name="fnref27"/>
      <w:bookmarkEnd w:id="99"/>
      <w:hyperlink w:anchor="fn27">
        <w:r>
          <w:rPr>
            <w:rFonts w:eastAsia="helvetica neue" w:cs="helvetica neue" w:ascii="helvetica neue" w:hAnsi="helvetica neue"/>
            <w:color w:val="#000"/>
            <w:u w:val="single"/>
            <w:vertAlign w:val="superscript"/>
          </w:rPr>
          <w:t xml:space="preserve">[27]</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0" w:name="io_ho_chesto_un_documento_intero_1434b1"/>
      <w:r>
        <w:rPr>
          <w:rFonts w:eastAsia="georgia" w:cs="georgia" w:ascii="georgia" w:hAnsi="georgia"/>
          <w:b/>
          <w:color w:val="000000"/>
          <w:sz w:val="39"/>
        </w:rPr>
        <w:t xml:space="preserve">io ho chesto un documento intero, inutile che mi chiedi cosa voglio fare fai tutto, non tralasc iare nulla. documento da 200 pagine? vabene, crea un indice con prompt da dare adf altre ai che fanno delle seioni e poi te le riconsegno per unirle nel doc unico. scegli tu ma non choedermi piu cos voglio fafre ... tuttto!!!!</w:t>
      </w:r>
      <w:bookmarkEnd w:id="100"/>
    </w:p>
    <w:p>
      <w:pPr>
        <w:spacing w:line="360" w:after="210" w:lineRule="auto"/>
      </w:pPr>
      <w:r>
        <w:rPr>
          <w:rFonts w:eastAsia="georgia" w:cs="georgia" w:ascii="georgia" w:hAnsi="georgia"/>
          <w:color w:val="000000"/>
        </w:rPr>
        <w:t xml:space="preserve">Perfetto. Ti preparo adesso la </w:t>
      </w:r>
      <w:r>
        <w:rPr>
          <w:rFonts w:eastAsia="georgia" w:cs="georgia" w:ascii="georgia" w:hAnsi="georgia"/>
          <w:b/>
          <w:color w:val="000000"/>
        </w:rPr>
        <w:t xml:space="preserve">Bibbia completa di SIM IS REAL</w:t>
      </w:r>
      <w:r>
        <w:rPr>
          <w:rFonts w:eastAsia="georgia" w:cs="georgia" w:ascii="georgia" w:hAnsi="georgia"/>
          <w:color w:val="000000"/>
        </w:rPr>
        <w:t xml:space="preserve">, impostata come documento master unico, con indice esteso, capitoli, sottocapitoli e i prompt da dare ad altre AI per generare ogni sezione in modo coerente, così poi io posso unificare tutto nel documento finale.</w:t>
      </w:r>
      <w:bookmarkStart w:id="101" w:name="fnref39"/>
      <w:bookmarkEnd w:id="101"/>
      <w:hyperlink w:anchor="fn39">
        <w:r>
          <w:rPr>
            <w:rFonts w:eastAsia="helvetica neue" w:cs="helvetica neue" w:ascii="helvetica neue" w:hAnsi="helvetica neue"/>
            <w:color w:val="#000"/>
            <w:u w:val="single"/>
            <w:vertAlign w:val="superscript"/>
          </w:rPr>
          <w:t xml:space="preserve">[39]</w:t>
        </w:r>
      </w:hyperlink>
      <w:bookmarkStart w:id="102" w:name="fnref40"/>
      <w:bookmarkEnd w:id="102"/>
      <w:hyperlink w:anchor="fn40">
        <w:r>
          <w:rPr>
            <w:rFonts w:eastAsia="helvetica neue" w:cs="helvetica neue" w:ascii="helvetica neue" w:hAnsi="helvetica neue"/>
            <w:color w:val="#000"/>
            <w:u w:val="single"/>
            <w:vertAlign w:val="superscript"/>
          </w:rPr>
          <w:t xml:space="preserve">[40]</w:t>
        </w:r>
      </w:hyperlink>
    </w:p>
    <w:p>
      <w:pPr>
        <w:spacing w:line="270" w:before="157.5" w:after="157.5" w:lineRule="auto"/>
        <w:jc w:val="left"/>
      </w:pPr>
      <w:bookmarkStart w:id="103" w:name="sim_is_real_master_bible"/>
      <w:r>
        <w:rPr>
          <w:rFonts w:eastAsia="georgia" w:cs="georgia" w:ascii="georgia" w:hAnsi="georgia"/>
          <w:b/>
          <w:color w:val="000000"/>
          <w:sz w:val="39"/>
        </w:rPr>
        <w:t xml:space="preserve">SIM IS REAL — MASTER BIBLE</w:t>
      </w:r>
      <w:bookmarkEnd w:id="103"/>
    </w:p>
    <w:p>
      <w:pPr>
        <w:spacing w:line="360" w:before="315" w:after="105" w:lineRule="auto"/>
        <w:ind w:left="-30"/>
        <w:jc w:val="left"/>
      </w:pPr>
      <w:bookmarkStart w:id="104" w:name="bm_0_front_matter"/>
      <w:r>
        <w:rPr>
          <w:rFonts w:eastAsia="georgia" w:cs="georgia" w:ascii="georgia" w:hAnsi="georgia"/>
          <w:b/>
          <w:color w:val="000000"/>
          <w:sz w:val="24"/>
        </w:rPr>
        <w:t xml:space="preserve">0. Front Matter</w:t>
      </w:r>
      <w:bookmarkEnd w:id="104"/>
    </w:p>
    <w:p>
      <w:pPr>
        <w:spacing w:line="360" w:after="210" w:lineRule="auto"/>
      </w:pPr>
      <w:r>
        <w:rPr>
          <w:rFonts w:eastAsia="georgia" w:cs="georgia" w:ascii="georgia" w:hAnsi="georgia"/>
          <w:color w:val="000000"/>
        </w:rPr>
        <w:t xml:space="preserve">0.1 Titolo ufficiale.</w:t>
      </w:r>
      <w:r>
        <w:rPr>
          <w:rFonts w:eastAsia="georgia" w:cs="georgia" w:ascii="georgia" w:hAnsi="georgia"/>
          <w:color w:val="000000"/>
        </w:rPr>
        <w:br w:type="textWrapping"/>
      </w:r>
      <w:r>
        <w:rPr>
          <w:rFonts w:eastAsia="georgia" w:cs="georgia" w:ascii="georgia" w:hAnsi="georgia"/>
          <w:color w:val="000000"/>
        </w:rPr>
        <w:t xml:space="preserve">0.2 Versione documento.</w:t>
      </w:r>
      <w:r>
        <w:rPr>
          <w:rFonts w:eastAsia="georgia" w:cs="georgia" w:ascii="georgia" w:hAnsi="georgia"/>
          <w:color w:val="000000"/>
        </w:rPr>
        <w:br w:type="textWrapping"/>
      </w:r>
      <w:r>
        <w:rPr>
          <w:rFonts w:eastAsia="georgia" w:cs="georgia" w:ascii="georgia" w:hAnsi="georgia"/>
          <w:color w:val="000000"/>
        </w:rPr>
        <w:t xml:space="preserve">0.3 Proprietà intellettuale e riservatezza.</w:t>
      </w:r>
      <w:r>
        <w:rPr>
          <w:rFonts w:eastAsia="georgia" w:cs="georgia" w:ascii="georgia" w:hAnsi="georgia"/>
          <w:color w:val="000000"/>
        </w:rPr>
        <w:br w:type="textWrapping"/>
      </w:r>
      <w:r>
        <w:rPr>
          <w:rFonts w:eastAsia="georgia" w:cs="georgia" w:ascii="georgia" w:hAnsi="georgia"/>
          <w:color w:val="000000"/>
        </w:rPr>
        <w:t xml:space="preserve">0.4 Scopo del documento.</w:t>
      </w:r>
      <w:r>
        <w:rPr>
          <w:rFonts w:eastAsia="georgia" w:cs="georgia" w:ascii="georgia" w:hAnsi="georgia"/>
          <w:color w:val="000000"/>
        </w:rPr>
        <w:br w:type="textWrapping"/>
      </w:r>
      <w:r>
        <w:rPr>
          <w:rFonts w:eastAsia="georgia" w:cs="georgia" w:ascii="georgia" w:hAnsi="georgia"/>
          <w:color w:val="000000"/>
        </w:rPr>
        <w:t xml:space="preserve">0.5 Glossario essenziale.</w:t>
      </w:r>
      <w:r>
        <w:rPr>
          <w:rFonts w:eastAsia="georgia" w:cs="georgia" w:ascii="georgia" w:hAnsi="georgia"/>
          <w:color w:val="000000"/>
        </w:rPr>
        <w:br w:type="textWrapping"/>
      </w:r>
      <w:r>
        <w:rPr>
          <w:rFonts w:eastAsia="georgia" w:cs="georgia" w:ascii="georgia" w:hAnsi="georgia"/>
          <w:color w:val="000000"/>
        </w:rPr>
        <w:t xml:space="preserve">0.6 Stato del progetto e livello di maturità.</w:t>
      </w:r>
      <w:r>
        <w:rPr>
          <w:rFonts w:eastAsia="georgia" w:cs="georgia" w:ascii="georgia" w:hAnsi="georgia"/>
          <w:color w:val="000000"/>
        </w:rPr>
        <w:br w:type="textWrapping"/>
      </w:r>
      <w:r>
        <w:rPr>
          <w:rFonts w:eastAsia="georgia" w:cs="georgia" w:ascii="georgia" w:hAnsi="georgia"/>
          <w:color w:val="000000"/>
        </w:rPr>
        <w:t xml:space="preserve">0.7 Come usare questa Bibbia.</w:t>
      </w:r>
      <w:r>
        <w:rPr>
          <w:rFonts w:eastAsia="georgia" w:cs="georgia" w:ascii="georgia" w:hAnsi="georgia"/>
          <w:color w:val="000000"/>
        </w:rPr>
        <w:br w:type="textWrapping"/>
      </w:r>
      <w:r>
        <w:rPr>
          <w:rFonts w:eastAsia="georgia" w:cs="georgia" w:ascii="georgia" w:hAnsi="georgia"/>
          <w:color w:val="000000"/>
        </w:rPr>
        <w:t xml:space="preserve">0.8 Relazione con Team Lion e Grid Master.</w:t>
      </w:r>
      <w:bookmarkStart w:id="105" w:name="fnref39_1"/>
      <w:bookmarkEnd w:id="105"/>
      <w:hyperlink w:anchor="fn39">
        <w:r>
          <w:rPr>
            <w:rFonts w:eastAsia="helvetica neue" w:cs="helvetica neue" w:ascii="helvetica neue" w:hAnsi="helvetica neue"/>
            <w:color w:val="#000"/>
            <w:u w:val="single"/>
            <w:vertAlign w:val="superscript"/>
          </w:rPr>
          <w:t xml:space="preserve">[39]</w:t>
        </w:r>
      </w:hyperlink>
    </w:p>
    <w:p>
      <w:pPr>
        <w:spacing w:line="360" w:before="315" w:after="105" w:lineRule="auto"/>
        <w:ind w:left="-30"/>
        <w:jc w:val="left"/>
      </w:pPr>
      <w:bookmarkStart w:id="106" w:name="prompt_da_dare_a_un_altra_ai"/>
      <w:r>
        <w:rPr>
          <w:rFonts w:eastAsia="georgia" w:cs="georgia" w:ascii="georgia" w:hAnsi="georgia"/>
          <w:b/>
          <w:color w:val="000000"/>
          <w:sz w:val="24"/>
        </w:rPr>
        <w:t xml:space="preserve">Prompt da dare a un’altra AI</w:t>
      </w:r>
      <w:bookmarkEnd w:id="106"/>
    </w:p>
    <w:p>
      <w:pPr>
        <w:spacing w:line="360" w:after="210" w:lineRule="auto"/>
      </w:pPr>
      <w:r>
        <w:rPr>
          <w:rFonts w:eastAsia="georgia" w:cs="georgia" w:ascii="georgia" w:hAnsi="georgia"/>
          <w:color w:val="000000"/>
        </w:rPr>
        <w:t xml:space="preserve">“Scrivi il front matter ufficiale del documento master SIM IS REAL in italiano professionale. Definisci titolo, scopo, riservatezza, stato del progetto, relazione con Team Lion e Grid Master, e glossario iniziale. Mantieni tono tecnico-business e non usare altri nomi come titolo principale.”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7" w:name="bm_1_executive_vision"/>
      <w:r>
        <w:rPr>
          <w:rFonts w:eastAsia="georgia" w:cs="georgia" w:ascii="georgia" w:hAnsi="georgia"/>
          <w:b/>
          <w:color w:val="000000"/>
          <w:sz w:val="24"/>
        </w:rPr>
        <w:t xml:space="preserve">1. Executive Vision</w:t>
      </w:r>
      <w:bookmarkEnd w:id="107"/>
    </w:p>
    <w:p>
      <w:pPr>
        <w:spacing w:line="360" w:after="210" w:lineRule="auto"/>
      </w:pPr>
      <w:r>
        <w:rPr>
          <w:rFonts w:eastAsia="georgia" w:cs="georgia" w:ascii="georgia" w:hAnsi="georgia"/>
          <w:color w:val="000000"/>
        </w:rPr>
        <w:t xml:space="preserve">1.1 Mission.</w:t>
      </w:r>
      <w:r>
        <w:rPr>
          <w:rFonts w:eastAsia="georgia" w:cs="georgia" w:ascii="georgia" w:hAnsi="georgia"/>
          <w:color w:val="000000"/>
        </w:rPr>
        <w:br w:type="textWrapping"/>
      </w:r>
      <w:r>
        <w:rPr>
          <w:rFonts w:eastAsia="georgia" w:cs="georgia" w:ascii="georgia" w:hAnsi="georgia"/>
          <w:color w:val="000000"/>
        </w:rPr>
        <w:t xml:space="preserve">1.2 Visione di prodotto.</w:t>
      </w:r>
      <w:r>
        <w:rPr>
          <w:rFonts w:eastAsia="georgia" w:cs="georgia" w:ascii="georgia" w:hAnsi="georgia"/>
          <w:color w:val="000000"/>
        </w:rPr>
        <w:br w:type="textWrapping"/>
      </w:r>
      <w:r>
        <w:rPr>
          <w:rFonts w:eastAsia="georgia" w:cs="georgia" w:ascii="georgia" w:hAnsi="georgia"/>
          <w:color w:val="000000"/>
        </w:rPr>
        <w:t xml:space="preserve">1.3 Valore per piloti e team.</w:t>
      </w:r>
      <w:r>
        <w:rPr>
          <w:rFonts w:eastAsia="georgia" w:cs="georgia" w:ascii="georgia" w:hAnsi="georgia"/>
          <w:color w:val="000000"/>
        </w:rPr>
        <w:br w:type="textWrapping"/>
      </w:r>
      <w:r>
        <w:rPr>
          <w:rFonts w:eastAsia="georgia" w:cs="georgia" w:ascii="georgia" w:hAnsi="georgia"/>
          <w:color w:val="000000"/>
        </w:rPr>
        <w:t xml:space="preserve">1.4 Posizionamento nel sim racing.</w:t>
      </w:r>
      <w:r>
        <w:rPr>
          <w:rFonts w:eastAsia="georgia" w:cs="georgia" w:ascii="georgia" w:hAnsi="georgia"/>
          <w:color w:val="000000"/>
        </w:rPr>
        <w:br w:type="textWrapping"/>
      </w:r>
      <w:r>
        <w:rPr>
          <w:rFonts w:eastAsia="georgia" w:cs="georgia" w:ascii="georgia" w:hAnsi="georgia"/>
          <w:color w:val="000000"/>
        </w:rPr>
        <w:t xml:space="preserve">1.5 Differenziazione rispetto ai competitor.</w:t>
      </w:r>
      <w:r>
        <w:rPr>
          <w:rFonts w:eastAsia="georgia" w:cs="georgia" w:ascii="georgia" w:hAnsi="georgia"/>
          <w:color w:val="000000"/>
        </w:rPr>
        <w:br w:type="textWrapping"/>
      </w:r>
      <w:r>
        <w:rPr>
          <w:rFonts w:eastAsia="georgia" w:cs="georgia" w:ascii="georgia" w:hAnsi="georgia"/>
          <w:color w:val="000000"/>
        </w:rPr>
        <w:t xml:space="preserve">1.6 Obiettivi a breve, medio e lungo termine.</w:t>
      </w:r>
      <w:r>
        <w:rPr>
          <w:rFonts w:eastAsia="georgia" w:cs="georgia" w:ascii="georgia" w:hAnsi="georgia"/>
          <w:color w:val="000000"/>
        </w:rPr>
        <w:br w:type="textWrapping"/>
      </w:r>
      <w:r>
        <w:rPr>
          <w:rFonts w:eastAsia="georgia" w:cs="georgia" w:ascii="georgia" w:hAnsi="georgia"/>
          <w:color w:val="000000"/>
        </w:rPr>
        <w:t xml:space="preserve">1.7 Perché GT7 è il primo pilastro.</w:t>
      </w:r>
      <w:r>
        <w:rPr>
          <w:rFonts w:eastAsia="georgia" w:cs="georgia" w:ascii="georgia" w:hAnsi="georgia"/>
          <w:color w:val="000000"/>
        </w:rPr>
        <w:br w:type="textWrapping"/>
      </w:r>
      <w:r>
        <w:rPr>
          <w:rFonts w:eastAsia="georgia" w:cs="georgia" w:ascii="georgia" w:hAnsi="georgia"/>
          <w:color w:val="000000"/>
        </w:rPr>
        <w:t xml:space="preserve">1.8 Estensione multi-title futura.</w:t>
      </w:r>
      <w:bookmarkStart w:id="108" w:name="fnref41"/>
      <w:bookmarkEnd w:id="108"/>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09" w:name="prompt"/>
      <w:r>
        <w:rPr>
          <w:rFonts w:eastAsia="georgia" w:cs="georgia" w:ascii="georgia" w:hAnsi="georgia"/>
          <w:b/>
          <w:color w:val="000000"/>
          <w:sz w:val="24"/>
        </w:rPr>
        <w:t xml:space="preserve">Prompt</w:t>
      </w:r>
      <w:bookmarkEnd w:id="109"/>
    </w:p>
    <w:p>
      <w:pPr>
        <w:spacing w:line="360" w:after="210" w:lineRule="auto"/>
      </w:pPr>
      <w:r>
        <w:rPr>
          <w:rFonts w:eastAsia="georgia" w:cs="georgia" w:ascii="georgia" w:hAnsi="georgia"/>
          <w:color w:val="000000"/>
        </w:rPr>
        <w:t xml:space="preserve">“Scrivi la sezione Vision di SIM IS REAL come se fosse una presentazione per investitori e partner strategici. Spiega mission, vision, differenziazione, valore per piloti/team, e perché il prodotto nasce su GT7 ma deve estendersi ad altri titoli.”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0" w:name="bm_2_product_definition"/>
      <w:r>
        <w:rPr>
          <w:rFonts w:eastAsia="georgia" w:cs="georgia" w:ascii="georgia" w:hAnsi="georgia"/>
          <w:b/>
          <w:color w:val="000000"/>
          <w:sz w:val="24"/>
        </w:rPr>
        <w:t xml:space="preserve">2. Product Definition</w:t>
      </w:r>
      <w:bookmarkEnd w:id="110"/>
    </w:p>
    <w:p>
      <w:pPr>
        <w:spacing w:line="360" w:after="210" w:lineRule="auto"/>
      </w:pPr>
      <w:r>
        <w:rPr>
          <w:rFonts w:eastAsia="georgia" w:cs="georgia" w:ascii="georgia" w:hAnsi="georgia"/>
          <w:color w:val="000000"/>
        </w:rPr>
        <w:t xml:space="preserve">2.1 Descrizione generale del prodotto.</w:t>
      </w:r>
      <w:r>
        <w:rPr>
          <w:rFonts w:eastAsia="georgia" w:cs="georgia" w:ascii="georgia" w:hAnsi="georgia"/>
          <w:color w:val="000000"/>
        </w:rPr>
        <w:br w:type="textWrapping"/>
      </w:r>
      <w:r>
        <w:rPr>
          <w:rFonts w:eastAsia="georgia" w:cs="georgia" w:ascii="georgia" w:hAnsi="georgia"/>
          <w:color w:val="000000"/>
        </w:rPr>
        <w:t xml:space="preserve">2.2 Problema che risolve.</w:t>
      </w:r>
      <w:r>
        <w:rPr>
          <w:rFonts w:eastAsia="georgia" w:cs="georgia" w:ascii="georgia" w:hAnsi="georgia"/>
          <w:color w:val="000000"/>
        </w:rPr>
        <w:br w:type="textWrapping"/>
      </w:r>
      <w:r>
        <w:rPr>
          <w:rFonts w:eastAsia="georgia" w:cs="georgia" w:ascii="georgia" w:hAnsi="georgia"/>
          <w:color w:val="000000"/>
        </w:rPr>
        <w:t xml:space="preserve">2.3 User value proposition.</w:t>
      </w:r>
      <w:r>
        <w:rPr>
          <w:rFonts w:eastAsia="georgia" w:cs="georgia" w:ascii="georgia" w:hAnsi="georgia"/>
          <w:color w:val="000000"/>
        </w:rPr>
        <w:br w:type="textWrapping"/>
      </w:r>
      <w:r>
        <w:rPr>
          <w:rFonts w:eastAsia="georgia" w:cs="georgia" w:ascii="georgia" w:hAnsi="georgia"/>
          <w:color w:val="000000"/>
        </w:rPr>
        <w:t xml:space="preserve">2.4 Use case principali.</w:t>
      </w:r>
      <w:r>
        <w:rPr>
          <w:rFonts w:eastAsia="georgia" w:cs="georgia" w:ascii="georgia" w:hAnsi="georgia"/>
          <w:color w:val="000000"/>
        </w:rPr>
        <w:br w:type="textWrapping"/>
      </w:r>
      <w:r>
        <w:rPr>
          <w:rFonts w:eastAsia="georgia" w:cs="georgia" w:ascii="georgia" w:hAnsi="georgia"/>
          <w:color w:val="000000"/>
        </w:rPr>
        <w:t xml:space="preserve">2.5 User journeys principali.</w:t>
      </w:r>
      <w:r>
        <w:rPr>
          <w:rFonts w:eastAsia="georgia" w:cs="georgia" w:ascii="georgia" w:hAnsi="georgia"/>
          <w:color w:val="000000"/>
        </w:rPr>
        <w:br w:type="textWrapping"/>
      </w:r>
      <w:r>
        <w:rPr>
          <w:rFonts w:eastAsia="georgia" w:cs="georgia" w:ascii="georgia" w:hAnsi="georgia"/>
          <w:color w:val="000000"/>
        </w:rPr>
        <w:t xml:space="preserve">2.6 Cosa è incluso e cosa non è incluso.</w:t>
      </w:r>
      <w:r>
        <w:rPr>
          <w:rFonts w:eastAsia="georgia" w:cs="georgia" w:ascii="georgia" w:hAnsi="georgia"/>
          <w:color w:val="000000"/>
        </w:rPr>
        <w:br w:type="textWrapping"/>
      </w:r>
      <w:r>
        <w:rPr>
          <w:rFonts w:eastAsia="georgia" w:cs="georgia" w:ascii="georgia" w:hAnsi="georgia"/>
          <w:color w:val="000000"/>
        </w:rPr>
        <w:t xml:space="preserve">2.7 Principi di design del prodotto.</w:t>
      </w:r>
      <w:r>
        <w:rPr>
          <w:rFonts w:eastAsia="georgia" w:cs="georgia" w:ascii="georgia" w:hAnsi="georgia"/>
          <w:color w:val="000000"/>
        </w:rPr>
        <w:br w:type="textWrapping"/>
      </w:r>
      <w:r>
        <w:rPr>
          <w:rFonts w:eastAsia="georgia" w:cs="georgia" w:ascii="georgia" w:hAnsi="georgia"/>
          <w:color w:val="000000"/>
        </w:rPr>
        <w:t xml:space="preserve">2.8 Product boundaries.</w:t>
      </w:r>
      <w:bookmarkStart w:id="111" w:name="fnref42"/>
      <w:bookmarkEnd w:id="111"/>
      <w:hyperlink w:anchor="fn42">
        <w:r>
          <w:rPr>
            <w:rFonts w:eastAsia="helvetica neue" w:cs="helvetica neue" w:ascii="helvetica neue" w:hAnsi="helvetica neue"/>
            <w:color w:val="#000"/>
            <w:u w:val="single"/>
            <w:vertAlign w:val="superscript"/>
          </w:rPr>
          <w:t xml:space="preserve">[42]</w:t>
        </w:r>
      </w:hyperlink>
      <w:bookmarkStart w:id="112" w:name="fnref41_1"/>
      <w:bookmarkEnd w:id="112"/>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13" w:name="prompt_2"/>
      <w:r>
        <w:rPr>
          <w:rFonts w:eastAsia="georgia" w:cs="georgia" w:ascii="georgia" w:hAnsi="georgia"/>
          <w:b/>
          <w:color w:val="000000"/>
          <w:sz w:val="24"/>
        </w:rPr>
        <w:t xml:space="preserve">Prompt</w:t>
      </w:r>
      <w:bookmarkEnd w:id="113"/>
    </w:p>
    <w:p>
      <w:pPr>
        <w:spacing w:line="360" w:after="210" w:lineRule="auto"/>
      </w:pPr>
      <w:r>
        <w:rPr>
          <w:rFonts w:eastAsia="georgia" w:cs="georgia" w:ascii="georgia" w:hAnsi="georgia"/>
          <w:color w:val="000000"/>
        </w:rPr>
        <w:t xml:space="preserve">“Descrivi il prodotto SIM IS REAL in modo operativo. Definisci problemi risolti, use case, user journey, confini del prodotto e cosa viene escluso nella prima versione.”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4" w:name="bm_3_brand_identity"/>
      <w:r>
        <w:rPr>
          <w:rFonts w:eastAsia="georgia" w:cs="georgia" w:ascii="georgia" w:hAnsi="georgia"/>
          <w:b/>
          <w:color w:val="000000"/>
          <w:sz w:val="24"/>
        </w:rPr>
        <w:t xml:space="preserve">3. Brand Identity</w:t>
      </w:r>
      <w:bookmarkEnd w:id="114"/>
    </w:p>
    <w:p>
      <w:pPr>
        <w:spacing w:line="360" w:after="210" w:lineRule="auto"/>
      </w:pPr>
      <w:r>
        <w:rPr>
          <w:rFonts w:eastAsia="georgia" w:cs="georgia" w:ascii="georgia" w:hAnsi="georgia"/>
          <w:color w:val="000000"/>
        </w:rPr>
        <w:t xml:space="preserve">3.1 Identità del marchio.</w:t>
      </w:r>
      <w:r>
        <w:rPr>
          <w:rFonts w:eastAsia="georgia" w:cs="georgia" w:ascii="georgia" w:hAnsi="georgia"/>
          <w:color w:val="000000"/>
        </w:rPr>
        <w:br w:type="textWrapping"/>
      </w:r>
      <w:r>
        <w:rPr>
          <w:rFonts w:eastAsia="georgia" w:cs="georgia" w:ascii="georgia" w:hAnsi="georgia"/>
          <w:color w:val="000000"/>
        </w:rPr>
        <w:t xml:space="preserve">3.2 Tono di voce.</w:t>
      </w:r>
      <w:r>
        <w:rPr>
          <w:rFonts w:eastAsia="georgia" w:cs="georgia" w:ascii="georgia" w:hAnsi="georgia"/>
          <w:color w:val="000000"/>
        </w:rPr>
        <w:br w:type="textWrapping"/>
      </w:r>
      <w:r>
        <w:rPr>
          <w:rFonts w:eastAsia="georgia" w:cs="georgia" w:ascii="georgia" w:hAnsi="georgia"/>
          <w:color w:val="000000"/>
        </w:rPr>
        <w:t xml:space="preserve">3.3 Visual direction.</w:t>
      </w:r>
      <w:r>
        <w:rPr>
          <w:rFonts w:eastAsia="georgia" w:cs="georgia" w:ascii="georgia" w:hAnsi="georgia"/>
          <w:color w:val="000000"/>
        </w:rPr>
        <w:br w:type="textWrapping"/>
      </w:r>
      <w:r>
        <w:rPr>
          <w:rFonts w:eastAsia="georgia" w:cs="georgia" w:ascii="georgia" w:hAnsi="georgia"/>
          <w:color w:val="000000"/>
        </w:rPr>
        <w:t xml:space="preserve">3.4 Coerenza con Team Lion.</w:t>
      </w:r>
      <w:r>
        <w:rPr>
          <w:rFonts w:eastAsia="georgia" w:cs="georgia" w:ascii="georgia" w:hAnsi="georgia"/>
          <w:color w:val="000000"/>
        </w:rPr>
        <w:br w:type="textWrapping"/>
      </w:r>
      <w:r>
        <w:rPr>
          <w:rFonts w:eastAsia="georgia" w:cs="georgia" w:ascii="georgia" w:hAnsi="georgia"/>
          <w:color w:val="000000"/>
        </w:rPr>
        <w:t xml:space="preserve">3.5 Passaggio da brand team a brand piattaforma.</w:t>
      </w:r>
      <w:r>
        <w:rPr>
          <w:rFonts w:eastAsia="georgia" w:cs="georgia" w:ascii="georgia" w:hAnsi="georgia"/>
          <w:color w:val="000000"/>
        </w:rPr>
        <w:br w:type="textWrapping"/>
      </w:r>
      <w:r>
        <w:rPr>
          <w:rFonts w:eastAsia="georgia" w:cs="georgia" w:ascii="georgia" w:hAnsi="georgia"/>
          <w:color w:val="000000"/>
        </w:rPr>
        <w:t xml:space="preserve">3.6 Naming policy.</w:t>
      </w:r>
      <w:r>
        <w:rPr>
          <w:rFonts w:eastAsia="georgia" w:cs="georgia" w:ascii="georgia" w:hAnsi="georgia"/>
          <w:color w:val="000000"/>
        </w:rPr>
        <w:br w:type="textWrapping"/>
      </w:r>
      <w:r>
        <w:rPr>
          <w:rFonts w:eastAsia="georgia" w:cs="georgia" w:ascii="georgia" w:hAnsi="georgia"/>
          <w:color w:val="000000"/>
        </w:rPr>
        <w:t xml:space="preserve">3.7 Brand architecture.</w:t>
      </w:r>
      <w:r>
        <w:rPr>
          <w:rFonts w:eastAsia="georgia" w:cs="georgia" w:ascii="georgia" w:hAnsi="georgia"/>
          <w:color w:val="000000"/>
        </w:rPr>
        <w:br w:type="textWrapping"/>
      </w:r>
      <w:r>
        <w:rPr>
          <w:rFonts w:eastAsia="georgia" w:cs="georgia" w:ascii="georgia" w:hAnsi="georgia"/>
          <w:color w:val="000000"/>
        </w:rPr>
        <w:t xml:space="preserve">3.8 Brand assets e regole d’uso.</w:t>
      </w:r>
    </w:p>
    <w:p>
      <w:pPr>
        <w:spacing w:line="360" w:before="315" w:after="105" w:lineRule="auto"/>
        <w:ind w:left="-30"/>
        <w:jc w:val="left"/>
      </w:pPr>
      <w:bookmarkStart w:id="115" w:name="prompt_3"/>
      <w:r>
        <w:rPr>
          <w:rFonts w:eastAsia="georgia" w:cs="georgia" w:ascii="georgia" w:hAnsi="georgia"/>
          <w:b/>
          <w:color w:val="000000"/>
          <w:sz w:val="24"/>
        </w:rPr>
        <w:t xml:space="preserve">Prompt</w:t>
      </w:r>
      <w:bookmarkEnd w:id="115"/>
    </w:p>
    <w:p>
      <w:pPr>
        <w:spacing w:line="360" w:after="210" w:lineRule="auto"/>
      </w:pPr>
      <w:r>
        <w:rPr>
          <w:rFonts w:eastAsia="georgia" w:cs="georgia" w:ascii="georgia" w:hAnsi="georgia"/>
          <w:color w:val="000000"/>
        </w:rPr>
        <w:t xml:space="preserve">“Scrivi la brand identity di SIM IS REAL. Considera il background Team Lion ma fai emergere SIM IS REAL come brand autonomo, premium e professionale. Definisci tono di voce, visual direction, naming policy e regole di coerenza.”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6" w:name="bm_4_platform_overview"/>
      <w:r>
        <w:rPr>
          <w:rFonts w:eastAsia="georgia" w:cs="georgia" w:ascii="georgia" w:hAnsi="georgia"/>
          <w:b/>
          <w:color w:val="000000"/>
          <w:sz w:val="24"/>
        </w:rPr>
        <w:t xml:space="preserve">4. Platform Overview</w:t>
      </w:r>
      <w:bookmarkEnd w:id="116"/>
    </w:p>
    <w:p>
      <w:pPr>
        <w:spacing w:line="360" w:after="210" w:lineRule="auto"/>
      </w:pPr>
      <w:r>
        <w:rPr>
          <w:rFonts w:eastAsia="georgia" w:cs="georgia" w:ascii="georgia" w:hAnsi="georgia"/>
          <w:color w:val="000000"/>
        </w:rPr>
        <w:t xml:space="preserve">4.1 Struttura generale della piattaforma.</w:t>
      </w:r>
      <w:r>
        <w:rPr>
          <w:rFonts w:eastAsia="georgia" w:cs="georgia" w:ascii="georgia" w:hAnsi="georgia"/>
          <w:color w:val="000000"/>
        </w:rPr>
        <w:br w:type="textWrapping"/>
      </w:r>
      <w:r>
        <w:rPr>
          <w:rFonts w:eastAsia="georgia" w:cs="georgia" w:ascii="georgia" w:hAnsi="georgia"/>
          <w:color w:val="000000"/>
        </w:rPr>
        <w:t xml:space="preserve">4.2 Aree pubbliche.</w:t>
      </w:r>
      <w:r>
        <w:rPr>
          <w:rFonts w:eastAsia="georgia" w:cs="georgia" w:ascii="georgia" w:hAnsi="georgia"/>
          <w:color w:val="000000"/>
        </w:rPr>
        <w:br w:type="textWrapping"/>
      </w:r>
      <w:r>
        <w:rPr>
          <w:rFonts w:eastAsia="georgia" w:cs="georgia" w:ascii="georgia" w:hAnsi="georgia"/>
          <w:color w:val="000000"/>
        </w:rPr>
        <w:t xml:space="preserve">4.3 Aree private.</w:t>
      </w:r>
      <w:r>
        <w:rPr>
          <w:rFonts w:eastAsia="georgia" w:cs="georgia" w:ascii="georgia" w:hAnsi="georgia"/>
          <w:color w:val="000000"/>
        </w:rPr>
        <w:br w:type="textWrapping"/>
      </w:r>
      <w:r>
        <w:rPr>
          <w:rFonts w:eastAsia="georgia" w:cs="georgia" w:ascii="georgia" w:hAnsi="georgia"/>
          <w:color w:val="000000"/>
        </w:rPr>
        <w:t xml:space="preserve">4.4 Aree team.</w:t>
      </w:r>
      <w:r>
        <w:rPr>
          <w:rFonts w:eastAsia="georgia" w:cs="georgia" w:ascii="georgia" w:hAnsi="georgia"/>
          <w:color w:val="000000"/>
        </w:rPr>
        <w:br w:type="textWrapping"/>
      </w:r>
      <w:r>
        <w:rPr>
          <w:rFonts w:eastAsia="georgia" w:cs="georgia" w:ascii="georgia" w:hAnsi="georgia"/>
          <w:color w:val="000000"/>
        </w:rPr>
        <w:t xml:space="preserve">4.5 Aree admin.</w:t>
      </w:r>
      <w:r>
        <w:rPr>
          <w:rFonts w:eastAsia="georgia" w:cs="georgia" w:ascii="georgia" w:hAnsi="georgia"/>
          <w:color w:val="000000"/>
        </w:rPr>
        <w:br w:type="textWrapping"/>
      </w:r>
      <w:r>
        <w:rPr>
          <w:rFonts w:eastAsia="georgia" w:cs="georgia" w:ascii="georgia" w:hAnsi="georgia"/>
          <w:color w:val="000000"/>
        </w:rPr>
        <w:t xml:space="preserve">4.6 Ruoli utente.</w:t>
      </w:r>
      <w:r>
        <w:rPr>
          <w:rFonts w:eastAsia="georgia" w:cs="georgia" w:ascii="georgia" w:hAnsi="georgia"/>
          <w:color w:val="000000"/>
        </w:rPr>
        <w:br w:type="textWrapping"/>
      </w:r>
      <w:r>
        <w:rPr>
          <w:rFonts w:eastAsia="georgia" w:cs="georgia" w:ascii="georgia" w:hAnsi="georgia"/>
          <w:color w:val="000000"/>
        </w:rPr>
        <w:t xml:space="preserve">4.7 Permessi.</w:t>
      </w:r>
      <w:r>
        <w:rPr>
          <w:rFonts w:eastAsia="georgia" w:cs="georgia" w:ascii="georgia" w:hAnsi="georgia"/>
          <w:color w:val="000000"/>
        </w:rPr>
        <w:br w:type="textWrapping"/>
      </w:r>
      <w:r>
        <w:rPr>
          <w:rFonts w:eastAsia="georgia" w:cs="georgia" w:ascii="georgia" w:hAnsi="georgia"/>
          <w:color w:val="000000"/>
        </w:rPr>
        <w:t xml:space="preserve">4.8 Stati del sistema.</w:t>
      </w:r>
      <w:bookmarkStart w:id="117" w:name="fnref43"/>
      <w:bookmarkEnd w:id="117"/>
      <w:hyperlink w:anchor="fn43">
        <w:r>
          <w:rPr>
            <w:rFonts w:eastAsia="helvetica neue" w:cs="helvetica neue" w:ascii="helvetica neue" w:hAnsi="helvetica neue"/>
            <w:color w:val="#000"/>
            <w:u w:val="single"/>
            <w:vertAlign w:val="superscript"/>
          </w:rPr>
          <w:t xml:space="preserve">[43]</w:t>
        </w:r>
      </w:hyperlink>
      <w:bookmarkStart w:id="118" w:name="fnref41_2"/>
      <w:bookmarkEnd w:id="118"/>
      <w:hyperlink w:anchor="fn41">
        <w:r>
          <w:rPr>
            <w:rFonts w:eastAsia="helvetica neue" w:cs="helvetica neue" w:ascii="helvetica neue" w:hAnsi="helvetica neue"/>
            <w:color w:val="#000"/>
            <w:u w:val="single"/>
            <w:vertAlign w:val="superscript"/>
          </w:rPr>
          <w:t xml:space="preserve">[41]</w:t>
        </w:r>
      </w:hyperlink>
      <w:bookmarkStart w:id="119" w:name="fnref42_1"/>
      <w:bookmarkEnd w:id="119"/>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20" w:name="prompt_4"/>
      <w:r>
        <w:rPr>
          <w:rFonts w:eastAsia="georgia" w:cs="georgia" w:ascii="georgia" w:hAnsi="georgia"/>
          <w:b/>
          <w:color w:val="000000"/>
          <w:sz w:val="24"/>
        </w:rPr>
        <w:t xml:space="preserve">Prompt</w:t>
      </w:r>
      <w:bookmarkEnd w:id="120"/>
    </w:p>
    <w:p>
      <w:pPr>
        <w:spacing w:line="360" w:after="210" w:lineRule="auto"/>
      </w:pPr>
      <w:r>
        <w:rPr>
          <w:rFonts w:eastAsia="georgia" w:cs="georgia" w:ascii="georgia" w:hAnsi="georgia"/>
          <w:color w:val="000000"/>
        </w:rPr>
        <w:t xml:space="preserve">“Crea una panoramica della piattaforma SIM IS REAL con aree pubbliche, private, team e admin. Definisci ruoli, permessi, stati del sistema e struttura generale della navigazione.”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1" w:name="bm_5_information_architecture"/>
      <w:r>
        <w:rPr>
          <w:rFonts w:eastAsia="georgia" w:cs="georgia" w:ascii="georgia" w:hAnsi="georgia"/>
          <w:b/>
          <w:color w:val="000000"/>
          <w:sz w:val="24"/>
        </w:rPr>
        <w:t xml:space="preserve">5. Information Architecture</w:t>
      </w:r>
      <w:bookmarkEnd w:id="121"/>
    </w:p>
    <w:p>
      <w:pPr>
        <w:spacing w:line="360" w:after="210" w:lineRule="auto"/>
      </w:pPr>
      <w:r>
        <w:rPr>
          <w:rFonts w:eastAsia="georgia" w:cs="georgia" w:ascii="georgia" w:hAnsi="georgia"/>
          <w:color w:val="000000"/>
        </w:rPr>
        <w:t xml:space="preserve">5.1 Mappa del sito.</w:t>
      </w:r>
      <w:r>
        <w:rPr>
          <w:rFonts w:eastAsia="georgia" w:cs="georgia" w:ascii="georgia" w:hAnsi="georgia"/>
          <w:color w:val="000000"/>
        </w:rPr>
        <w:br w:type="textWrapping"/>
      </w:r>
      <w:r>
        <w:rPr>
          <w:rFonts w:eastAsia="georgia" w:cs="georgia" w:ascii="georgia" w:hAnsi="georgia"/>
          <w:color w:val="000000"/>
        </w:rPr>
        <w:t xml:space="preserve">5.2 Sitemap completa.</w:t>
      </w:r>
      <w:r>
        <w:rPr>
          <w:rFonts w:eastAsia="georgia" w:cs="georgia" w:ascii="georgia" w:hAnsi="georgia"/>
          <w:color w:val="000000"/>
        </w:rPr>
        <w:br w:type="textWrapping"/>
      </w:r>
      <w:r>
        <w:rPr>
          <w:rFonts w:eastAsia="georgia" w:cs="georgia" w:ascii="georgia" w:hAnsi="georgia"/>
          <w:color w:val="000000"/>
        </w:rPr>
        <w:t xml:space="preserve">5.3 Menu principale.</w:t>
      </w:r>
      <w:r>
        <w:rPr>
          <w:rFonts w:eastAsia="georgia" w:cs="georgia" w:ascii="georgia" w:hAnsi="georgia"/>
          <w:color w:val="000000"/>
        </w:rPr>
        <w:br w:type="textWrapping"/>
      </w:r>
      <w:r>
        <w:rPr>
          <w:rFonts w:eastAsia="georgia" w:cs="georgia" w:ascii="georgia" w:hAnsi="georgia"/>
          <w:color w:val="000000"/>
        </w:rPr>
        <w:t xml:space="preserve">5.4 Menu secondario.</w:t>
      </w:r>
      <w:r>
        <w:rPr>
          <w:rFonts w:eastAsia="georgia" w:cs="georgia" w:ascii="georgia" w:hAnsi="georgia"/>
          <w:color w:val="000000"/>
        </w:rPr>
        <w:br w:type="textWrapping"/>
      </w:r>
      <w:r>
        <w:rPr>
          <w:rFonts w:eastAsia="georgia" w:cs="georgia" w:ascii="georgia" w:hAnsi="georgia"/>
          <w:color w:val="000000"/>
        </w:rPr>
        <w:t xml:space="preserve">5.5 Breadcrumb e percorsi.</w:t>
      </w:r>
      <w:r>
        <w:rPr>
          <w:rFonts w:eastAsia="georgia" w:cs="georgia" w:ascii="georgia" w:hAnsi="georgia"/>
          <w:color w:val="000000"/>
        </w:rPr>
        <w:br w:type="textWrapping"/>
      </w:r>
      <w:r>
        <w:rPr>
          <w:rFonts w:eastAsia="georgia" w:cs="georgia" w:ascii="georgia" w:hAnsi="georgia"/>
          <w:color w:val="000000"/>
        </w:rPr>
        <w:t xml:space="preserve">5.6 Regole di navigazione.</w:t>
      </w:r>
      <w:r>
        <w:rPr>
          <w:rFonts w:eastAsia="georgia" w:cs="georgia" w:ascii="georgia" w:hAnsi="georgia"/>
          <w:color w:val="000000"/>
        </w:rPr>
        <w:br w:type="textWrapping"/>
      </w:r>
      <w:r>
        <w:rPr>
          <w:rFonts w:eastAsia="georgia" w:cs="georgia" w:ascii="georgia" w:hAnsi="georgia"/>
          <w:color w:val="000000"/>
        </w:rPr>
        <w:t xml:space="preserve">5.7 Redirect e fallback.</w:t>
      </w:r>
      <w:r>
        <w:rPr>
          <w:rFonts w:eastAsia="georgia" w:cs="georgia" w:ascii="georgia" w:hAnsi="georgia"/>
          <w:color w:val="000000"/>
        </w:rPr>
        <w:br w:type="textWrapping"/>
      </w:r>
      <w:r>
        <w:rPr>
          <w:rFonts w:eastAsia="georgia" w:cs="georgia" w:ascii="georgia" w:hAnsi="georgia"/>
          <w:color w:val="000000"/>
        </w:rPr>
        <w:t xml:space="preserve">5.8 Percorsi login/logout.</w:t>
      </w:r>
      <w:bookmarkStart w:id="122" w:name="fnref44"/>
      <w:bookmarkEnd w:id="122"/>
      <w:hyperlink w:anchor="fn44">
        <w:r>
          <w:rPr>
            <w:rFonts w:eastAsia="helvetica neue" w:cs="helvetica neue" w:ascii="helvetica neue" w:hAnsi="helvetica neue"/>
            <w:color w:val="#000"/>
            <w:u w:val="single"/>
            <w:vertAlign w:val="superscript"/>
          </w:rPr>
          <w:t xml:space="preserve">[44]</w:t>
        </w:r>
      </w:hyperlink>
      <w:bookmarkStart w:id="123" w:name="fnref45"/>
      <w:bookmarkEnd w:id="123"/>
      <w:hyperlink w:anchor="fn45">
        <w:r>
          <w:rPr>
            <w:rFonts w:eastAsia="helvetica neue" w:cs="helvetica neue" w:ascii="helvetica neue" w:hAnsi="helvetica neue"/>
            <w:color w:val="#000"/>
            <w:u w:val="single"/>
            <w:vertAlign w:val="superscript"/>
          </w:rPr>
          <w:t xml:space="preserve">[45]</w:t>
        </w:r>
      </w:hyperlink>
      <w:bookmarkStart w:id="124" w:name="fnref42_2"/>
      <w:bookmarkEnd w:id="124"/>
      <w:hyperlink w:anchor="fn42">
        <w:r>
          <w:rPr>
            <w:rFonts w:eastAsia="helvetica neue" w:cs="helvetica neue" w:ascii="helvetica neue" w:hAnsi="helvetica neue"/>
            <w:color w:val="#000"/>
            <w:u w:val="single"/>
            <w:vertAlign w:val="superscript"/>
          </w:rPr>
          <w:t xml:space="preserve">[42]</w:t>
        </w:r>
      </w:hyperlink>
      <w:bookmarkStart w:id="125" w:name="fnref43_1"/>
      <w:bookmarkEnd w:id="125"/>
      <w:hyperlink w:anchor="fn43">
        <w:r>
          <w:rPr>
            <w:rFonts w:eastAsia="helvetica neue" w:cs="helvetica neue" w:ascii="helvetica neue" w:hAnsi="helvetica neue"/>
            <w:color w:val="#000"/>
            <w:u w:val="single"/>
            <w:vertAlign w:val="superscript"/>
          </w:rPr>
          <w:t xml:space="preserve">[43]</w:t>
        </w:r>
      </w:hyperlink>
    </w:p>
    <w:p>
      <w:pPr>
        <w:spacing w:line="360" w:before="315" w:after="105" w:lineRule="auto"/>
        <w:ind w:left="-30"/>
        <w:jc w:val="left"/>
      </w:pPr>
      <w:bookmarkStart w:id="126" w:name="prompt_5"/>
      <w:r>
        <w:rPr>
          <w:rFonts w:eastAsia="georgia" w:cs="georgia" w:ascii="georgia" w:hAnsi="georgia"/>
          <w:b/>
          <w:color w:val="000000"/>
          <w:sz w:val="24"/>
        </w:rPr>
        <w:t xml:space="preserve">Prompt</w:t>
      </w:r>
      <w:bookmarkEnd w:id="126"/>
    </w:p>
    <w:p>
      <w:pPr>
        <w:spacing w:line="360" w:after="210" w:lineRule="auto"/>
      </w:pPr>
      <w:r>
        <w:rPr>
          <w:rFonts w:eastAsia="georgia" w:cs="georgia" w:ascii="georgia" w:hAnsi="georgia"/>
          <w:color w:val="000000"/>
        </w:rPr>
        <w:t xml:space="preserve">“Genera l’information architecture completa di SIM IS REAL. Includi sitemap, menu, breadcrumb, percorsi login/logout, redirect e regole di navigazione. Deve essere pronta per sviluppo web.”</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7" w:name="bm_6_user_roles"/>
      <w:r>
        <w:rPr>
          <w:rFonts w:eastAsia="georgia" w:cs="georgia" w:ascii="georgia" w:hAnsi="georgia"/>
          <w:b/>
          <w:color w:val="000000"/>
          <w:sz w:val="24"/>
        </w:rPr>
        <w:t xml:space="preserve">6. User Roles</w:t>
      </w:r>
      <w:bookmarkEnd w:id="127"/>
    </w:p>
    <w:p>
      <w:pPr>
        <w:spacing w:line="360" w:after="210" w:lineRule="auto"/>
      </w:pPr>
      <w:r>
        <w:rPr>
          <w:rFonts w:eastAsia="georgia" w:cs="georgia" w:ascii="georgia" w:hAnsi="georgia"/>
          <w:color w:val="000000"/>
        </w:rPr>
        <w:t xml:space="preserve">6.1 Pilota.</w:t>
      </w:r>
      <w:r>
        <w:rPr>
          <w:rFonts w:eastAsia="georgia" w:cs="georgia" w:ascii="georgia" w:hAnsi="georgia"/>
          <w:color w:val="000000"/>
        </w:rPr>
        <w:br w:type="textWrapping"/>
      </w:r>
      <w:r>
        <w:rPr>
          <w:rFonts w:eastAsia="georgia" w:cs="georgia" w:ascii="georgia" w:hAnsi="georgia"/>
          <w:color w:val="000000"/>
        </w:rPr>
        <w:t xml:space="preserve">6.2 Team manager.</w:t>
      </w:r>
      <w:r>
        <w:rPr>
          <w:rFonts w:eastAsia="georgia" w:cs="georgia" w:ascii="georgia" w:hAnsi="georgia"/>
          <w:color w:val="000000"/>
        </w:rPr>
        <w:br w:type="textWrapping"/>
      </w:r>
      <w:r>
        <w:rPr>
          <w:rFonts w:eastAsia="georgia" w:cs="georgia" w:ascii="georgia" w:hAnsi="georgia"/>
          <w:color w:val="000000"/>
        </w:rPr>
        <w:t xml:space="preserve">6.3 Admin federazione.</w:t>
      </w:r>
      <w:r>
        <w:rPr>
          <w:rFonts w:eastAsia="georgia" w:cs="georgia" w:ascii="georgia" w:hAnsi="georgia"/>
          <w:color w:val="000000"/>
        </w:rPr>
        <w:br w:type="textWrapping"/>
      </w:r>
      <w:r>
        <w:rPr>
          <w:rFonts w:eastAsia="georgia" w:cs="georgia" w:ascii="georgia" w:hAnsi="georgia"/>
          <w:color w:val="000000"/>
        </w:rPr>
        <w:t xml:space="preserve">6.4 Staff evento.</w:t>
      </w:r>
      <w:r>
        <w:rPr>
          <w:rFonts w:eastAsia="georgia" w:cs="georgia" w:ascii="georgia" w:hAnsi="georgia"/>
          <w:color w:val="000000"/>
        </w:rPr>
        <w:br w:type="textWrapping"/>
      </w:r>
      <w:r>
        <w:rPr>
          <w:rFonts w:eastAsia="georgia" w:cs="georgia" w:ascii="georgia" w:hAnsi="georgia"/>
          <w:color w:val="000000"/>
        </w:rPr>
        <w:t xml:space="preserve">6.5 Spettatore.</w:t>
      </w:r>
      <w:r>
        <w:rPr>
          <w:rFonts w:eastAsia="georgia" w:cs="georgia" w:ascii="georgia" w:hAnsi="georgia"/>
          <w:color w:val="000000"/>
        </w:rPr>
        <w:br w:type="textWrapping"/>
      </w:r>
      <w:r>
        <w:rPr>
          <w:rFonts w:eastAsia="georgia" w:cs="georgia" w:ascii="georgia" w:hAnsi="georgia"/>
          <w:color w:val="000000"/>
        </w:rPr>
        <w:t xml:space="preserve">6.6 Moderatore.</w:t>
      </w:r>
      <w:r>
        <w:rPr>
          <w:rFonts w:eastAsia="georgia" w:cs="georgia" w:ascii="georgia" w:hAnsi="georgia"/>
          <w:color w:val="000000"/>
        </w:rPr>
        <w:br w:type="textWrapping"/>
      </w:r>
      <w:r>
        <w:rPr>
          <w:rFonts w:eastAsia="georgia" w:cs="georgia" w:ascii="georgia" w:hAnsi="georgia"/>
          <w:color w:val="000000"/>
        </w:rPr>
        <w:t xml:space="preserve">6.7 Partner / sponsor.</w:t>
      </w:r>
      <w:r>
        <w:rPr>
          <w:rFonts w:eastAsia="georgia" w:cs="georgia" w:ascii="georgia" w:hAnsi="georgia"/>
          <w:color w:val="000000"/>
        </w:rPr>
        <w:br w:type="textWrapping"/>
      </w:r>
      <w:r>
        <w:rPr>
          <w:rFonts w:eastAsia="georgia" w:cs="georgia" w:ascii="georgia" w:hAnsi="georgia"/>
          <w:color w:val="000000"/>
        </w:rPr>
        <w:t xml:space="preserve">6.8 Ruoli speciali futuri.</w:t>
      </w:r>
      <w:bookmarkStart w:id="128" w:name="fnref41_3"/>
      <w:bookmarkEnd w:id="128"/>
      <w:hyperlink w:anchor="fn41">
        <w:r>
          <w:rPr>
            <w:rFonts w:eastAsia="helvetica neue" w:cs="helvetica neue" w:ascii="helvetica neue" w:hAnsi="helvetica neue"/>
            <w:color w:val="#000"/>
            <w:u w:val="single"/>
            <w:vertAlign w:val="superscript"/>
          </w:rPr>
          <w:t xml:space="preserve">[41]</w:t>
        </w:r>
      </w:hyperlink>
      <w:bookmarkStart w:id="129" w:name="fnref42_3"/>
      <w:bookmarkEnd w:id="129"/>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30" w:name="prompt_6"/>
      <w:r>
        <w:rPr>
          <w:rFonts w:eastAsia="georgia" w:cs="georgia" w:ascii="georgia" w:hAnsi="georgia"/>
          <w:b/>
          <w:color w:val="000000"/>
          <w:sz w:val="24"/>
        </w:rPr>
        <w:t xml:space="preserve">Prompt</w:t>
      </w:r>
      <w:bookmarkEnd w:id="130"/>
    </w:p>
    <w:p>
      <w:pPr>
        <w:spacing w:line="360" w:after="210" w:lineRule="auto"/>
      </w:pPr>
      <w:r>
        <w:rPr>
          <w:rFonts w:eastAsia="georgia" w:cs="georgia" w:ascii="georgia" w:hAnsi="georgia"/>
          <w:color w:val="000000"/>
        </w:rPr>
        <w:t xml:space="preserve">“Definisci i ruoli utente della piattaforma SIM IS REAL. Per ogni ruolo spiega responsabilità, permessi, visibilità e limiti operativi.”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1" w:name="bm_7_authentication_access"/>
      <w:r>
        <w:rPr>
          <w:rFonts w:eastAsia="georgia" w:cs="georgia" w:ascii="georgia" w:hAnsi="georgia"/>
          <w:b/>
          <w:color w:val="000000"/>
          <w:sz w:val="24"/>
        </w:rPr>
        <w:t xml:space="preserve">7. Authentication &amp; Access</w:t>
      </w:r>
      <w:bookmarkEnd w:id="131"/>
    </w:p>
    <w:p>
      <w:pPr>
        <w:spacing w:line="360" w:after="210" w:lineRule="auto"/>
      </w:pPr>
      <w:r>
        <w:rPr>
          <w:rFonts w:eastAsia="georgia" w:cs="georgia" w:ascii="georgia" w:hAnsi="georgia"/>
          <w:color w:val="000000"/>
        </w:rPr>
        <w:t xml:space="preserve">7.1 Registrazione.</w:t>
      </w:r>
      <w:r>
        <w:rPr>
          <w:rFonts w:eastAsia="georgia" w:cs="georgia" w:ascii="georgia" w:hAnsi="georgia"/>
          <w:color w:val="000000"/>
        </w:rPr>
        <w:br w:type="textWrapping"/>
      </w:r>
      <w:r>
        <w:rPr>
          <w:rFonts w:eastAsia="georgia" w:cs="georgia" w:ascii="georgia" w:hAnsi="georgia"/>
          <w:color w:val="000000"/>
        </w:rPr>
        <w:t xml:space="preserve">7.2 Login.</w:t>
      </w:r>
      <w:r>
        <w:rPr>
          <w:rFonts w:eastAsia="georgia" w:cs="georgia" w:ascii="georgia" w:hAnsi="georgia"/>
          <w:color w:val="000000"/>
        </w:rPr>
        <w:br w:type="textWrapping"/>
      </w:r>
      <w:r>
        <w:rPr>
          <w:rFonts w:eastAsia="georgia" w:cs="georgia" w:ascii="georgia" w:hAnsi="georgia"/>
          <w:color w:val="000000"/>
        </w:rPr>
        <w:t xml:space="preserve">7.3 Recupero credenziali.</w:t>
      </w:r>
      <w:r>
        <w:rPr>
          <w:rFonts w:eastAsia="georgia" w:cs="georgia" w:ascii="georgia" w:hAnsi="georgia"/>
          <w:color w:val="000000"/>
        </w:rPr>
        <w:br w:type="textWrapping"/>
      </w:r>
      <w:r>
        <w:rPr>
          <w:rFonts w:eastAsia="georgia" w:cs="georgia" w:ascii="georgia" w:hAnsi="georgia"/>
          <w:color w:val="000000"/>
        </w:rPr>
        <w:t xml:space="preserve">7.4 Session management.</w:t>
      </w:r>
      <w:r>
        <w:rPr>
          <w:rFonts w:eastAsia="georgia" w:cs="georgia" w:ascii="georgia" w:hAnsi="georgia"/>
          <w:color w:val="000000"/>
        </w:rPr>
        <w:br w:type="textWrapping"/>
      </w:r>
      <w:r>
        <w:rPr>
          <w:rFonts w:eastAsia="georgia" w:cs="georgia" w:ascii="georgia" w:hAnsi="georgia"/>
          <w:color w:val="000000"/>
        </w:rPr>
        <w:t xml:space="preserve">7.5 Logout.</w:t>
      </w:r>
      <w:r>
        <w:rPr>
          <w:rFonts w:eastAsia="georgia" w:cs="georgia" w:ascii="georgia" w:hAnsi="georgia"/>
          <w:color w:val="000000"/>
        </w:rPr>
        <w:br w:type="textWrapping"/>
      </w:r>
      <w:r>
        <w:rPr>
          <w:rFonts w:eastAsia="georgia" w:cs="georgia" w:ascii="georgia" w:hAnsi="georgia"/>
          <w:color w:val="000000"/>
        </w:rPr>
        <w:t xml:space="preserve">7.6 Sicurezza accessi.</w:t>
      </w:r>
      <w:r>
        <w:rPr>
          <w:rFonts w:eastAsia="georgia" w:cs="georgia" w:ascii="georgia" w:hAnsi="georgia"/>
          <w:color w:val="000000"/>
        </w:rPr>
        <w:br w:type="textWrapping"/>
      </w:r>
      <w:r>
        <w:rPr>
          <w:rFonts w:eastAsia="georgia" w:cs="georgia" w:ascii="georgia" w:hAnsi="georgia"/>
          <w:color w:val="000000"/>
        </w:rPr>
        <w:t xml:space="preserve">7.7 Verifica identità.</w:t>
      </w:r>
      <w:r>
        <w:rPr>
          <w:rFonts w:eastAsia="georgia" w:cs="georgia" w:ascii="georgia" w:hAnsi="georgia"/>
          <w:color w:val="000000"/>
        </w:rPr>
        <w:br w:type="textWrapping"/>
      </w:r>
      <w:r>
        <w:rPr>
          <w:rFonts w:eastAsia="georgia" w:cs="georgia" w:ascii="georgia" w:hAnsi="georgia"/>
          <w:color w:val="000000"/>
        </w:rPr>
        <w:t xml:space="preserve">7.8 Stati account.</w:t>
      </w:r>
      <w:bookmarkStart w:id="132" w:name="fnref42_4"/>
      <w:bookmarkEnd w:id="132"/>
      <w:hyperlink w:anchor="fn42">
        <w:r>
          <w:rPr>
            <w:rFonts w:eastAsia="helvetica neue" w:cs="helvetica neue" w:ascii="helvetica neue" w:hAnsi="helvetica neue"/>
            <w:color w:val="#000"/>
            <w:u w:val="single"/>
            <w:vertAlign w:val="superscript"/>
          </w:rPr>
          <w:t xml:space="preserve">[42]</w:t>
        </w:r>
      </w:hyperlink>
      <w:bookmarkStart w:id="133" w:name="fnref43_2"/>
      <w:bookmarkEnd w:id="133"/>
      <w:hyperlink w:anchor="fn43">
        <w:r>
          <w:rPr>
            <w:rFonts w:eastAsia="helvetica neue" w:cs="helvetica neue" w:ascii="helvetica neue" w:hAnsi="helvetica neue"/>
            <w:color w:val="#000"/>
            <w:u w:val="single"/>
            <w:vertAlign w:val="superscript"/>
          </w:rPr>
          <w:t xml:space="preserve">[43]</w:t>
        </w:r>
      </w:hyperlink>
    </w:p>
    <w:p>
      <w:pPr>
        <w:spacing w:line="360" w:before="315" w:after="105" w:lineRule="auto"/>
        <w:ind w:left="-30"/>
        <w:jc w:val="left"/>
      </w:pPr>
      <w:bookmarkStart w:id="134" w:name="prompt_7"/>
      <w:r>
        <w:rPr>
          <w:rFonts w:eastAsia="georgia" w:cs="georgia" w:ascii="georgia" w:hAnsi="georgia"/>
          <w:b/>
          <w:color w:val="000000"/>
          <w:sz w:val="24"/>
        </w:rPr>
        <w:t xml:space="preserve">Prompt</w:t>
      </w:r>
      <w:bookmarkEnd w:id="134"/>
    </w:p>
    <w:p>
      <w:pPr>
        <w:spacing w:line="360" w:after="210" w:lineRule="auto"/>
      </w:pPr>
      <w:r>
        <w:rPr>
          <w:rFonts w:eastAsia="georgia" w:cs="georgia" w:ascii="georgia" w:hAnsi="georgia"/>
          <w:color w:val="000000"/>
        </w:rPr>
        <w:t xml:space="preserve">“Scrivi il capitolo autenticazione di SIM IS REAL: registrazione, login, recupero password, sessioni, logout, sicurezza e stati account. Tono tecnico e chiaro.”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5" w:name="bm_8_technical_architecture"/>
      <w:r>
        <w:rPr>
          <w:rFonts w:eastAsia="georgia" w:cs="georgia" w:ascii="georgia" w:hAnsi="georgia"/>
          <w:b/>
          <w:color w:val="000000"/>
          <w:sz w:val="24"/>
        </w:rPr>
        <w:t xml:space="preserve">8. Technical Architecture</w:t>
      </w:r>
      <w:bookmarkEnd w:id="135"/>
    </w:p>
    <w:p>
      <w:pPr>
        <w:spacing w:line="360" w:after="210" w:lineRule="auto"/>
      </w:pPr>
      <w:r>
        <w:rPr>
          <w:rFonts w:eastAsia="georgia" w:cs="georgia" w:ascii="georgia" w:hAnsi="georgia"/>
          <w:color w:val="000000"/>
        </w:rPr>
        <w:t xml:space="preserve">8.1 Architettura logica.</w:t>
      </w:r>
      <w:r>
        <w:rPr>
          <w:rFonts w:eastAsia="georgia" w:cs="georgia" w:ascii="georgia" w:hAnsi="georgia"/>
          <w:color w:val="000000"/>
        </w:rPr>
        <w:br w:type="textWrapping"/>
      </w:r>
      <w:r>
        <w:rPr>
          <w:rFonts w:eastAsia="georgia" w:cs="georgia" w:ascii="georgia" w:hAnsi="georgia"/>
          <w:color w:val="000000"/>
        </w:rPr>
        <w:t xml:space="preserve">8.2 Frontend.</w:t>
      </w:r>
      <w:r>
        <w:rPr>
          <w:rFonts w:eastAsia="georgia" w:cs="georgia" w:ascii="georgia" w:hAnsi="georgia"/>
          <w:color w:val="000000"/>
        </w:rPr>
        <w:br w:type="textWrapping"/>
      </w:r>
      <w:r>
        <w:rPr>
          <w:rFonts w:eastAsia="georgia" w:cs="georgia" w:ascii="georgia" w:hAnsi="georgia"/>
          <w:color w:val="000000"/>
        </w:rPr>
        <w:t xml:space="preserve">8.3 Backend.</w:t>
      </w:r>
      <w:r>
        <w:rPr>
          <w:rFonts w:eastAsia="georgia" w:cs="georgia" w:ascii="georgia" w:hAnsi="georgia"/>
          <w:color w:val="000000"/>
        </w:rPr>
        <w:br w:type="textWrapping"/>
      </w:r>
      <w:r>
        <w:rPr>
          <w:rFonts w:eastAsia="georgia" w:cs="georgia" w:ascii="georgia" w:hAnsi="georgia"/>
          <w:color w:val="000000"/>
        </w:rPr>
        <w:t xml:space="preserve">8.4 Database.</w:t>
      </w:r>
      <w:r>
        <w:rPr>
          <w:rFonts w:eastAsia="georgia" w:cs="georgia" w:ascii="georgia" w:hAnsi="georgia"/>
          <w:color w:val="000000"/>
        </w:rPr>
        <w:br w:type="textWrapping"/>
      </w:r>
      <w:r>
        <w:rPr>
          <w:rFonts w:eastAsia="georgia" w:cs="georgia" w:ascii="georgia" w:hAnsi="georgia"/>
          <w:color w:val="000000"/>
        </w:rPr>
        <w:t xml:space="preserve">8.5 API layer.</w:t>
      </w:r>
      <w:r>
        <w:rPr>
          <w:rFonts w:eastAsia="georgia" w:cs="georgia" w:ascii="georgia" w:hAnsi="georgia"/>
          <w:color w:val="000000"/>
        </w:rPr>
        <w:br w:type="textWrapping"/>
      </w:r>
      <w:r>
        <w:rPr>
          <w:rFonts w:eastAsia="georgia" w:cs="georgia" w:ascii="georgia" w:hAnsi="georgia"/>
          <w:color w:val="000000"/>
        </w:rPr>
        <w:t xml:space="preserve">8.6 AI layer.</w:t>
      </w:r>
      <w:r>
        <w:rPr>
          <w:rFonts w:eastAsia="georgia" w:cs="georgia" w:ascii="georgia" w:hAnsi="georgia"/>
          <w:color w:val="000000"/>
        </w:rPr>
        <w:br w:type="textWrapping"/>
      </w:r>
      <w:r>
        <w:rPr>
          <w:rFonts w:eastAsia="georgia" w:cs="georgia" w:ascii="georgia" w:hAnsi="georgia"/>
          <w:color w:val="000000"/>
        </w:rPr>
        <w:t xml:space="preserve">8.7 Ingestion dati.</w:t>
      </w:r>
      <w:r>
        <w:rPr>
          <w:rFonts w:eastAsia="georgia" w:cs="georgia" w:ascii="georgia" w:hAnsi="georgia"/>
          <w:color w:val="000000"/>
        </w:rPr>
        <w:br w:type="textWrapping"/>
      </w:r>
      <w:r>
        <w:rPr>
          <w:rFonts w:eastAsia="georgia" w:cs="georgia" w:ascii="georgia" w:hAnsi="georgia"/>
          <w:color w:val="000000"/>
        </w:rPr>
        <w:t xml:space="preserve">8.8 Hosting e deployment.</w:t>
      </w:r>
      <w:bookmarkStart w:id="136" w:name="fnref42_5"/>
      <w:bookmarkEnd w:id="136"/>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37" w:name="prompt_8"/>
      <w:r>
        <w:rPr>
          <w:rFonts w:eastAsia="georgia" w:cs="georgia" w:ascii="georgia" w:hAnsi="georgia"/>
          <w:b/>
          <w:color w:val="000000"/>
          <w:sz w:val="24"/>
        </w:rPr>
        <w:t xml:space="preserve">Prompt</w:t>
      </w:r>
      <w:bookmarkEnd w:id="137"/>
    </w:p>
    <w:p>
      <w:pPr>
        <w:spacing w:line="360" w:after="210" w:lineRule="auto"/>
      </w:pPr>
      <w:r>
        <w:rPr>
          <w:rFonts w:eastAsia="georgia" w:cs="georgia" w:ascii="georgia" w:hAnsi="georgia"/>
          <w:color w:val="000000"/>
        </w:rPr>
        <w:t xml:space="preserve">“Descrivi l’architettura tecnica di SIM IS REAL con frontend, backend, database, API, AI, ingestion dei dati e deployment. Scrivi come un lead architect.”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bm_9_data_model"/>
      <w:r>
        <w:rPr>
          <w:rFonts w:eastAsia="georgia" w:cs="georgia" w:ascii="georgia" w:hAnsi="georgia"/>
          <w:b/>
          <w:color w:val="000000"/>
          <w:sz w:val="24"/>
        </w:rPr>
        <w:t xml:space="preserve">9. Data Model</w:t>
      </w:r>
      <w:bookmarkEnd w:id="138"/>
    </w:p>
    <w:p>
      <w:pPr>
        <w:spacing w:line="360" w:after="210" w:lineRule="auto"/>
      </w:pPr>
      <w:r>
        <w:rPr>
          <w:rFonts w:eastAsia="georgia" w:cs="georgia" w:ascii="georgia" w:hAnsi="georgia"/>
          <w:color w:val="000000"/>
        </w:rPr>
        <w:t xml:space="preserve">9.1 Utenti.</w:t>
      </w:r>
      <w:r>
        <w:rPr>
          <w:rFonts w:eastAsia="georgia" w:cs="georgia" w:ascii="georgia" w:hAnsi="georgia"/>
          <w:color w:val="000000"/>
        </w:rPr>
        <w:br w:type="textWrapping"/>
      </w:r>
      <w:r>
        <w:rPr>
          <w:rFonts w:eastAsia="georgia" w:cs="georgia" w:ascii="georgia" w:hAnsi="georgia"/>
          <w:color w:val="000000"/>
        </w:rPr>
        <w:t xml:space="preserve">9.2 Team.</w:t>
      </w:r>
      <w:r>
        <w:rPr>
          <w:rFonts w:eastAsia="georgia" w:cs="georgia" w:ascii="georgia" w:hAnsi="georgia"/>
          <w:color w:val="000000"/>
        </w:rPr>
        <w:br w:type="textWrapping"/>
      </w:r>
      <w:r>
        <w:rPr>
          <w:rFonts w:eastAsia="georgia" w:cs="georgia" w:ascii="georgia" w:hAnsi="georgia"/>
          <w:color w:val="000000"/>
        </w:rPr>
        <w:t xml:space="preserve">9.3 Auto.</w:t>
      </w:r>
      <w:r>
        <w:rPr>
          <w:rFonts w:eastAsia="georgia" w:cs="georgia" w:ascii="georgia" w:hAnsi="georgia"/>
          <w:color w:val="000000"/>
        </w:rPr>
        <w:br w:type="textWrapping"/>
      </w:r>
      <w:r>
        <w:rPr>
          <w:rFonts w:eastAsia="georgia" w:cs="georgia" w:ascii="georgia" w:hAnsi="georgia"/>
          <w:color w:val="000000"/>
        </w:rPr>
        <w:t xml:space="preserve">9.4 Circuiti.</w:t>
      </w:r>
      <w:r>
        <w:rPr>
          <w:rFonts w:eastAsia="georgia" w:cs="georgia" w:ascii="georgia" w:hAnsi="georgia"/>
          <w:color w:val="000000"/>
        </w:rPr>
        <w:br w:type="textWrapping"/>
      </w:r>
      <w:r>
        <w:rPr>
          <w:rFonts w:eastAsia="georgia" w:cs="georgia" w:ascii="georgia" w:hAnsi="georgia"/>
          <w:color w:val="000000"/>
        </w:rPr>
        <w:t xml:space="preserve">9.5 Eventi.</w:t>
      </w:r>
      <w:r>
        <w:rPr>
          <w:rFonts w:eastAsia="georgia" w:cs="georgia" w:ascii="georgia" w:hAnsi="georgia"/>
          <w:color w:val="000000"/>
        </w:rPr>
        <w:br w:type="textWrapping"/>
      </w:r>
      <w:r>
        <w:rPr>
          <w:rFonts w:eastAsia="georgia" w:cs="georgia" w:ascii="georgia" w:hAnsi="georgia"/>
          <w:color w:val="000000"/>
        </w:rPr>
        <w:t xml:space="preserve">9.6 Sessioni.</w:t>
      </w:r>
      <w:r>
        <w:rPr>
          <w:rFonts w:eastAsia="georgia" w:cs="georgia" w:ascii="georgia" w:hAnsi="georgia"/>
          <w:color w:val="000000"/>
        </w:rPr>
        <w:br w:type="textWrapping"/>
      </w:r>
      <w:r>
        <w:rPr>
          <w:rFonts w:eastAsia="georgia" w:cs="georgia" w:ascii="georgia" w:hAnsi="georgia"/>
          <w:color w:val="000000"/>
        </w:rPr>
        <w:t xml:space="preserve">9.7 Risultati.</w:t>
      </w:r>
      <w:r>
        <w:rPr>
          <w:rFonts w:eastAsia="georgia" w:cs="georgia" w:ascii="georgia" w:hAnsi="georgia"/>
          <w:color w:val="000000"/>
        </w:rPr>
        <w:br w:type="textWrapping"/>
      </w:r>
      <w:r>
        <w:rPr>
          <w:rFonts w:eastAsia="georgia" w:cs="georgia" w:ascii="georgia" w:hAnsi="georgia"/>
          <w:color w:val="000000"/>
        </w:rPr>
        <w:t xml:space="preserve">9.8 Classifiche.</w:t>
      </w:r>
      <w:r>
        <w:rPr>
          <w:rFonts w:eastAsia="georgia" w:cs="georgia" w:ascii="georgia" w:hAnsi="georgia"/>
          <w:color w:val="000000"/>
        </w:rPr>
        <w:br w:type="textWrapping"/>
      </w:r>
      <w:r>
        <w:rPr>
          <w:rFonts w:eastAsia="georgia" w:cs="georgia" w:ascii="georgia" w:hAnsi="georgia"/>
          <w:color w:val="000000"/>
        </w:rPr>
        <w:t xml:space="preserve">9.9 Penalità.</w:t>
      </w:r>
      <w:r>
        <w:rPr>
          <w:rFonts w:eastAsia="georgia" w:cs="georgia" w:ascii="georgia" w:hAnsi="georgia"/>
          <w:color w:val="000000"/>
        </w:rPr>
        <w:br w:type="textWrapping"/>
      </w:r>
      <w:r>
        <w:rPr>
          <w:rFonts w:eastAsia="georgia" w:cs="georgia" w:ascii="georgia" w:hAnsi="georgia"/>
          <w:color w:val="000000"/>
        </w:rPr>
        <w:t xml:space="preserve">9.10 Media e live data.</w:t>
      </w:r>
      <w:bookmarkStart w:id="139" w:name="fnref46"/>
      <w:bookmarkEnd w:id="139"/>
      <w:hyperlink w:anchor="fn46">
        <w:r>
          <w:rPr>
            <w:rFonts w:eastAsia="helvetica neue" w:cs="helvetica neue" w:ascii="helvetica neue" w:hAnsi="helvetica neue"/>
            <w:color w:val="#000"/>
            <w:u w:val="single"/>
            <w:vertAlign w:val="superscript"/>
          </w:rPr>
          <w:t xml:space="preserve">[46]</w:t>
        </w:r>
      </w:hyperlink>
      <w:bookmarkStart w:id="140" w:name="fnref42_6"/>
      <w:bookmarkEnd w:id="140"/>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41" w:name="prompt_9"/>
      <w:r>
        <w:rPr>
          <w:rFonts w:eastAsia="georgia" w:cs="georgia" w:ascii="georgia" w:hAnsi="georgia"/>
          <w:b/>
          <w:color w:val="000000"/>
          <w:sz w:val="24"/>
        </w:rPr>
        <w:t xml:space="preserve">Prompt</w:t>
      </w:r>
      <w:bookmarkEnd w:id="141"/>
    </w:p>
    <w:p>
      <w:pPr>
        <w:spacing w:line="360" w:after="210" w:lineRule="auto"/>
      </w:pPr>
      <w:r>
        <w:rPr>
          <w:rFonts w:eastAsia="georgia" w:cs="georgia" w:ascii="georgia" w:hAnsi="georgia"/>
          <w:color w:val="000000"/>
        </w:rPr>
        <w:t xml:space="preserve">“Crea il data model di SIM IS REAL elencando entità, relazioni e campi principali. Includi utenti, team, auto, circuiti, eventi, risultati, ranking, penalità e media.”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2" w:name="bm_10_gt7_integration"/>
      <w:r>
        <w:rPr>
          <w:rFonts w:eastAsia="georgia" w:cs="georgia" w:ascii="georgia" w:hAnsi="georgia"/>
          <w:b/>
          <w:color w:val="000000"/>
          <w:sz w:val="24"/>
        </w:rPr>
        <w:t xml:space="preserve">10. GT7 Integration</w:t>
      </w:r>
      <w:bookmarkEnd w:id="142"/>
    </w:p>
    <w:p>
      <w:pPr>
        <w:spacing w:line="360" w:after="210" w:lineRule="auto"/>
      </w:pPr>
      <w:r>
        <w:rPr>
          <w:rFonts w:eastAsia="georgia" w:cs="georgia" w:ascii="georgia" w:hAnsi="georgia"/>
          <w:color w:val="000000"/>
        </w:rPr>
        <w:t xml:space="preserve">10.1 Obiettivi integrazione GT7.</w:t>
      </w:r>
      <w:r>
        <w:rPr>
          <w:rFonts w:eastAsia="georgia" w:cs="georgia" w:ascii="georgia" w:hAnsi="georgia"/>
          <w:color w:val="000000"/>
        </w:rPr>
        <w:br w:type="textWrapping"/>
      </w:r>
      <w:r>
        <w:rPr>
          <w:rFonts w:eastAsia="georgia" w:cs="georgia" w:ascii="georgia" w:hAnsi="georgia"/>
          <w:color w:val="000000"/>
        </w:rPr>
        <w:t xml:space="preserve">10.2 Flusso dati gara.</w:t>
      </w:r>
      <w:r>
        <w:rPr>
          <w:rFonts w:eastAsia="georgia" w:cs="georgia" w:ascii="georgia" w:hAnsi="georgia"/>
          <w:color w:val="000000"/>
        </w:rPr>
        <w:br w:type="textWrapping"/>
      </w:r>
      <w:r>
        <w:rPr>
          <w:rFonts w:eastAsia="georgia" w:cs="georgia" w:ascii="georgia" w:hAnsi="georgia"/>
          <w:color w:val="000000"/>
        </w:rPr>
        <w:t xml:space="preserve">10.3 Telemetria.</w:t>
      </w:r>
      <w:r>
        <w:rPr>
          <w:rFonts w:eastAsia="georgia" w:cs="georgia" w:ascii="georgia" w:hAnsi="georgia"/>
          <w:color w:val="000000"/>
        </w:rPr>
        <w:br w:type="textWrapping"/>
      </w:r>
      <w:r>
        <w:rPr>
          <w:rFonts w:eastAsia="georgia" w:cs="georgia" w:ascii="georgia" w:hAnsi="georgia"/>
          <w:color w:val="000000"/>
        </w:rPr>
        <w:t xml:space="preserve">10.4 Setup support.</w:t>
      </w:r>
      <w:r>
        <w:rPr>
          <w:rFonts w:eastAsia="georgia" w:cs="georgia" w:ascii="georgia" w:hAnsi="georgia"/>
          <w:color w:val="000000"/>
        </w:rPr>
        <w:br w:type="textWrapping"/>
      </w:r>
      <w:r>
        <w:rPr>
          <w:rFonts w:eastAsia="georgia" w:cs="georgia" w:ascii="georgia" w:hAnsi="georgia"/>
          <w:color w:val="000000"/>
        </w:rPr>
        <w:t xml:space="preserve">10.5 Circuit data.</w:t>
      </w:r>
      <w:r>
        <w:rPr>
          <w:rFonts w:eastAsia="georgia" w:cs="georgia" w:ascii="georgia" w:hAnsi="georgia"/>
          <w:color w:val="000000"/>
        </w:rPr>
        <w:br w:type="textWrapping"/>
      </w:r>
      <w:r>
        <w:rPr>
          <w:rFonts w:eastAsia="georgia" w:cs="georgia" w:ascii="georgia" w:hAnsi="georgia"/>
          <w:color w:val="000000"/>
        </w:rPr>
        <w:t xml:space="preserve">10.6 Race sessions.</w:t>
      </w:r>
      <w:r>
        <w:rPr>
          <w:rFonts w:eastAsia="georgia" w:cs="georgia" w:ascii="georgia" w:hAnsi="georgia"/>
          <w:color w:val="000000"/>
        </w:rPr>
        <w:br w:type="textWrapping"/>
      </w:r>
      <w:r>
        <w:rPr>
          <w:rFonts w:eastAsia="georgia" w:cs="georgia" w:ascii="georgia" w:hAnsi="georgia"/>
          <w:color w:val="000000"/>
        </w:rPr>
        <w:t xml:space="preserve">10.7 Event sync.</w:t>
      </w:r>
      <w:r>
        <w:rPr>
          <w:rFonts w:eastAsia="georgia" w:cs="georgia" w:ascii="georgia" w:hAnsi="georgia"/>
          <w:color w:val="000000"/>
        </w:rPr>
        <w:br w:type="textWrapping"/>
      </w:r>
      <w:r>
        <w:rPr>
          <w:rFonts w:eastAsia="georgia" w:cs="georgia" w:ascii="georgia" w:hAnsi="georgia"/>
          <w:color w:val="000000"/>
        </w:rPr>
        <w:t xml:space="preserve">10.8 Limiti e vincoli.</w:t>
      </w:r>
      <w:bookmarkStart w:id="143" w:name="fnref46_1"/>
      <w:bookmarkEnd w:id="143"/>
      <w:hyperlink w:anchor="fn46">
        <w:r>
          <w:rPr>
            <w:rFonts w:eastAsia="helvetica neue" w:cs="helvetica neue" w:ascii="helvetica neue" w:hAnsi="helvetica neue"/>
            <w:color w:val="#000"/>
            <w:u w:val="single"/>
            <w:vertAlign w:val="superscript"/>
          </w:rPr>
          <w:t xml:space="preserve">[46]</w:t>
        </w:r>
      </w:hyperlink>
      <w:bookmarkStart w:id="144" w:name="fnref41_4"/>
      <w:bookmarkEnd w:id="144"/>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45" w:name="prompt_10"/>
      <w:r>
        <w:rPr>
          <w:rFonts w:eastAsia="georgia" w:cs="georgia" w:ascii="georgia" w:hAnsi="georgia"/>
          <w:b/>
          <w:color w:val="000000"/>
          <w:sz w:val="24"/>
        </w:rPr>
        <w:t xml:space="preserve">Prompt</w:t>
      </w:r>
      <w:bookmarkEnd w:id="145"/>
    </w:p>
    <w:p>
      <w:pPr>
        <w:spacing w:line="360" w:after="210" w:lineRule="auto"/>
      </w:pPr>
      <w:r>
        <w:rPr>
          <w:rFonts w:eastAsia="georgia" w:cs="georgia" w:ascii="georgia" w:hAnsi="georgia"/>
          <w:color w:val="000000"/>
        </w:rPr>
        <w:t xml:space="preserve">“Scrivi la sezione di integrazione con Gran Turismo 7. Spiega flussi dati, telemetria, supporto setup, dati pista, sincronizzazione eventi e limiti tecnici.”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6" w:name="bm_11_competitive_system"/>
      <w:r>
        <w:rPr>
          <w:rFonts w:eastAsia="georgia" w:cs="georgia" w:ascii="georgia" w:hAnsi="georgia"/>
          <w:b/>
          <w:color w:val="000000"/>
          <w:sz w:val="24"/>
        </w:rPr>
        <w:t xml:space="preserve">11. Competitive System</w:t>
      </w:r>
      <w:bookmarkEnd w:id="146"/>
    </w:p>
    <w:p>
      <w:pPr>
        <w:spacing w:line="360" w:after="210" w:lineRule="auto"/>
      </w:pPr>
      <w:r>
        <w:rPr>
          <w:rFonts w:eastAsia="georgia" w:cs="georgia" w:ascii="georgia" w:hAnsi="georgia"/>
          <w:color w:val="000000"/>
        </w:rPr>
        <w:t xml:space="preserve">11.1 Filosofia competitiva.</w:t>
      </w:r>
      <w:r>
        <w:rPr>
          <w:rFonts w:eastAsia="georgia" w:cs="georgia" w:ascii="georgia" w:hAnsi="georgia"/>
          <w:color w:val="000000"/>
        </w:rPr>
        <w:br w:type="textWrapping"/>
      </w:r>
      <w:r>
        <w:rPr>
          <w:rFonts w:eastAsia="georgia" w:cs="georgia" w:ascii="georgia" w:hAnsi="georgia"/>
          <w:color w:val="000000"/>
        </w:rPr>
        <w:t xml:space="preserve">11.2 Formati gara.</w:t>
      </w:r>
      <w:r>
        <w:rPr>
          <w:rFonts w:eastAsia="georgia" w:cs="georgia" w:ascii="georgia" w:hAnsi="georgia"/>
          <w:color w:val="000000"/>
        </w:rPr>
        <w:br w:type="textWrapping"/>
      </w:r>
      <w:r>
        <w:rPr>
          <w:rFonts w:eastAsia="georgia" w:cs="georgia" w:ascii="georgia" w:hAnsi="georgia"/>
          <w:color w:val="000000"/>
        </w:rPr>
        <w:t xml:space="preserve">11.3 Campionati.</w:t>
      </w:r>
      <w:r>
        <w:rPr>
          <w:rFonts w:eastAsia="georgia" w:cs="georgia" w:ascii="georgia" w:hAnsi="georgia"/>
          <w:color w:val="000000"/>
        </w:rPr>
        <w:br w:type="textWrapping"/>
      </w:r>
      <w:r>
        <w:rPr>
          <w:rFonts w:eastAsia="georgia" w:cs="georgia" w:ascii="georgia" w:hAnsi="georgia"/>
          <w:color w:val="000000"/>
        </w:rPr>
        <w:t xml:space="preserve">11.4 Tornei speciali.</w:t>
      </w:r>
      <w:r>
        <w:rPr>
          <w:rFonts w:eastAsia="georgia" w:cs="georgia" w:ascii="georgia" w:hAnsi="georgia"/>
          <w:color w:val="000000"/>
        </w:rPr>
        <w:br w:type="textWrapping"/>
      </w:r>
      <w:r>
        <w:rPr>
          <w:rFonts w:eastAsia="georgia" w:cs="georgia" w:ascii="georgia" w:hAnsi="georgia"/>
          <w:color w:val="000000"/>
        </w:rPr>
        <w:t xml:space="preserve">11.5 Ranking individuale.</w:t>
      </w:r>
      <w:r>
        <w:rPr>
          <w:rFonts w:eastAsia="georgia" w:cs="georgia" w:ascii="georgia" w:hAnsi="georgia"/>
          <w:color w:val="000000"/>
        </w:rPr>
        <w:br w:type="textWrapping"/>
      </w:r>
      <w:r>
        <w:rPr>
          <w:rFonts w:eastAsia="georgia" w:cs="georgia" w:ascii="georgia" w:hAnsi="georgia"/>
          <w:color w:val="000000"/>
        </w:rPr>
        <w:t xml:space="preserve">11.6 Ranking team.</w:t>
      </w:r>
      <w:r>
        <w:rPr>
          <w:rFonts w:eastAsia="georgia" w:cs="georgia" w:ascii="georgia" w:hAnsi="georgia"/>
          <w:color w:val="000000"/>
        </w:rPr>
        <w:br w:type="textWrapping"/>
      </w:r>
      <w:r>
        <w:rPr>
          <w:rFonts w:eastAsia="georgia" w:cs="georgia" w:ascii="georgia" w:hAnsi="georgia"/>
          <w:color w:val="000000"/>
        </w:rPr>
        <w:t xml:space="preserve">11.7 Punteggi.</w:t>
      </w:r>
      <w:r>
        <w:rPr>
          <w:rFonts w:eastAsia="georgia" w:cs="georgia" w:ascii="georgia" w:hAnsi="georgia"/>
          <w:color w:val="000000"/>
        </w:rPr>
        <w:br w:type="textWrapping"/>
      </w:r>
      <w:r>
        <w:rPr>
          <w:rFonts w:eastAsia="georgia" w:cs="georgia" w:ascii="georgia" w:hAnsi="georgia"/>
          <w:color w:val="000000"/>
        </w:rPr>
        <w:t xml:space="preserve">11.8 Penalità.</w:t>
      </w:r>
      <w:r>
        <w:rPr>
          <w:rFonts w:eastAsia="georgia" w:cs="georgia" w:ascii="georgia" w:hAnsi="georgia"/>
          <w:color w:val="000000"/>
        </w:rPr>
        <w:br w:type="textWrapping"/>
      </w:r>
      <w:r>
        <w:rPr>
          <w:rFonts w:eastAsia="georgia" w:cs="georgia" w:ascii="georgia" w:hAnsi="georgia"/>
          <w:color w:val="000000"/>
        </w:rPr>
        <w:t xml:space="preserve">11.9 Ricorsi.</w:t>
      </w:r>
      <w:r>
        <w:rPr>
          <w:rFonts w:eastAsia="georgia" w:cs="georgia" w:ascii="georgia" w:hAnsi="georgia"/>
          <w:color w:val="000000"/>
        </w:rPr>
        <w:br w:type="textWrapping"/>
      </w:r>
      <w:r>
        <w:rPr>
          <w:rFonts w:eastAsia="georgia" w:cs="georgia" w:ascii="georgia" w:hAnsi="georgia"/>
          <w:color w:val="000000"/>
        </w:rPr>
        <w:t xml:space="preserve">11.10 Validazione risultati.</w:t>
      </w:r>
      <w:bookmarkStart w:id="147" w:name="fnref40_1"/>
      <w:bookmarkEnd w:id="147"/>
      <w:hyperlink w:anchor="fn40">
        <w:r>
          <w:rPr>
            <w:rFonts w:eastAsia="helvetica neue" w:cs="helvetica neue" w:ascii="helvetica neue" w:hAnsi="helvetica neue"/>
            <w:color w:val="#000"/>
            <w:u w:val="single"/>
            <w:vertAlign w:val="superscript"/>
          </w:rPr>
          <w:t xml:space="preserve">[40]</w:t>
        </w:r>
      </w:hyperlink>
      <w:bookmarkStart w:id="148" w:name="fnref41_5"/>
      <w:bookmarkEnd w:id="148"/>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49" w:name="prompt_11"/>
      <w:r>
        <w:rPr>
          <w:rFonts w:eastAsia="georgia" w:cs="georgia" w:ascii="georgia" w:hAnsi="georgia"/>
          <w:b/>
          <w:color w:val="000000"/>
          <w:sz w:val="24"/>
        </w:rPr>
        <w:t xml:space="preserve">Prompt</w:t>
      </w:r>
      <w:bookmarkEnd w:id="149"/>
    </w:p>
    <w:p>
      <w:pPr>
        <w:spacing w:line="360" w:after="210" w:lineRule="auto"/>
      </w:pPr>
      <w:r>
        <w:rPr>
          <w:rFonts w:eastAsia="georgia" w:cs="georgia" w:ascii="georgia" w:hAnsi="georgia"/>
          <w:color w:val="000000"/>
        </w:rPr>
        <w:t xml:space="preserve">“Redigi il sistema competitivo di SIM IS REAL. Definisci tornei, campionati, ranking, punteggi, penalità e gestione dei ricorsi. Usa tono regolamentare professionale.”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bm_12_regulations"/>
      <w:r>
        <w:rPr>
          <w:rFonts w:eastAsia="georgia" w:cs="georgia" w:ascii="georgia" w:hAnsi="georgia"/>
          <w:b/>
          <w:color w:val="000000"/>
          <w:sz w:val="24"/>
        </w:rPr>
        <w:t xml:space="preserve">12. Regulations</w:t>
      </w:r>
      <w:bookmarkEnd w:id="150"/>
    </w:p>
    <w:p>
      <w:pPr>
        <w:spacing w:line="360" w:after="210" w:lineRule="auto"/>
      </w:pPr>
      <w:r>
        <w:rPr>
          <w:rFonts w:eastAsia="georgia" w:cs="georgia" w:ascii="georgia" w:hAnsi="georgia"/>
          <w:color w:val="000000"/>
        </w:rPr>
        <w:t xml:space="preserve">12.1 Regolamento generale.</w:t>
      </w:r>
      <w:r>
        <w:rPr>
          <w:rFonts w:eastAsia="georgia" w:cs="georgia" w:ascii="georgia" w:hAnsi="georgia"/>
          <w:color w:val="000000"/>
        </w:rPr>
        <w:br w:type="textWrapping"/>
      </w:r>
      <w:r>
        <w:rPr>
          <w:rFonts w:eastAsia="georgia" w:cs="georgia" w:ascii="georgia" w:hAnsi="georgia"/>
          <w:color w:val="000000"/>
        </w:rPr>
        <w:t xml:space="preserve">12.2 Regolamento gare aperte.</w:t>
      </w:r>
      <w:r>
        <w:rPr>
          <w:rFonts w:eastAsia="georgia" w:cs="georgia" w:ascii="georgia" w:hAnsi="georgia"/>
          <w:color w:val="000000"/>
        </w:rPr>
        <w:br w:type="textWrapping"/>
      </w:r>
      <w:r>
        <w:rPr>
          <w:rFonts w:eastAsia="georgia" w:cs="georgia" w:ascii="georgia" w:hAnsi="georgia"/>
          <w:color w:val="000000"/>
        </w:rPr>
        <w:t xml:space="preserve">12.3 Regolamento campionato.</w:t>
      </w:r>
      <w:r>
        <w:rPr>
          <w:rFonts w:eastAsia="georgia" w:cs="georgia" w:ascii="georgia" w:hAnsi="georgia"/>
          <w:color w:val="000000"/>
        </w:rPr>
        <w:br w:type="textWrapping"/>
      </w:r>
      <w:r>
        <w:rPr>
          <w:rFonts w:eastAsia="georgia" w:cs="georgia" w:ascii="georgia" w:hAnsi="georgia"/>
          <w:color w:val="000000"/>
        </w:rPr>
        <w:t xml:space="preserve">12.4 Regolamento team.</w:t>
      </w:r>
      <w:r>
        <w:rPr>
          <w:rFonts w:eastAsia="georgia" w:cs="georgia" w:ascii="georgia" w:hAnsi="georgia"/>
          <w:color w:val="000000"/>
        </w:rPr>
        <w:br w:type="textWrapping"/>
      </w:r>
      <w:r>
        <w:rPr>
          <w:rFonts w:eastAsia="georgia" w:cs="georgia" w:ascii="georgia" w:hAnsi="georgia"/>
          <w:color w:val="000000"/>
        </w:rPr>
        <w:t xml:space="preserve">12.5 Regolamento broadcast.</w:t>
      </w:r>
      <w:r>
        <w:rPr>
          <w:rFonts w:eastAsia="georgia" w:cs="georgia" w:ascii="georgia" w:hAnsi="georgia"/>
          <w:color w:val="000000"/>
        </w:rPr>
        <w:br w:type="textWrapping"/>
      </w:r>
      <w:r>
        <w:rPr>
          <w:rFonts w:eastAsia="georgia" w:cs="georgia" w:ascii="georgia" w:hAnsi="georgia"/>
          <w:color w:val="000000"/>
        </w:rPr>
        <w:t xml:space="preserve">12.6 Regolamento condotta.</w:t>
      </w:r>
      <w:r>
        <w:rPr>
          <w:rFonts w:eastAsia="georgia" w:cs="georgia" w:ascii="georgia" w:hAnsi="georgia"/>
          <w:color w:val="000000"/>
        </w:rPr>
        <w:br w:type="textWrapping"/>
      </w:r>
      <w:r>
        <w:rPr>
          <w:rFonts w:eastAsia="georgia" w:cs="georgia" w:ascii="georgia" w:hAnsi="georgia"/>
          <w:color w:val="000000"/>
        </w:rPr>
        <w:t xml:space="preserve">12.7 Procedure ufficiali.</w:t>
      </w:r>
      <w:r>
        <w:rPr>
          <w:rFonts w:eastAsia="georgia" w:cs="georgia" w:ascii="georgia" w:hAnsi="georgia"/>
          <w:color w:val="000000"/>
        </w:rPr>
        <w:br w:type="textWrapping"/>
      </w:r>
      <w:r>
        <w:rPr>
          <w:rFonts w:eastAsia="georgia" w:cs="georgia" w:ascii="georgia" w:hAnsi="georgia"/>
          <w:color w:val="000000"/>
        </w:rPr>
        <w:t xml:space="preserve">12.8 Appendici disciplinari.</w:t>
      </w:r>
      <w:bookmarkStart w:id="151" w:name="fnref39_2"/>
      <w:bookmarkEnd w:id="151"/>
      <w:hyperlink w:anchor="fn39">
        <w:r>
          <w:rPr>
            <w:rFonts w:eastAsia="helvetica neue" w:cs="helvetica neue" w:ascii="helvetica neue" w:hAnsi="helvetica neue"/>
            <w:color w:val="#000"/>
            <w:u w:val="single"/>
            <w:vertAlign w:val="superscript"/>
          </w:rPr>
          <w:t xml:space="preserve">[39]</w:t>
        </w:r>
      </w:hyperlink>
      <w:bookmarkStart w:id="152" w:name="fnref47"/>
      <w:bookmarkEnd w:id="152"/>
      <w:hyperlink w:anchor="fn47">
        <w:r>
          <w:rPr>
            <w:rFonts w:eastAsia="helvetica neue" w:cs="helvetica neue" w:ascii="helvetica neue" w:hAnsi="helvetica neue"/>
            <w:color w:val="#000"/>
            <w:u w:val="single"/>
            <w:vertAlign w:val="superscript"/>
          </w:rPr>
          <w:t xml:space="preserve">[47]</w:t>
        </w:r>
      </w:hyperlink>
      <w:bookmarkStart w:id="153" w:name="fnref40_2"/>
      <w:bookmarkEnd w:id="153"/>
      <w:hyperlink w:anchor="fn40">
        <w:r>
          <w:rPr>
            <w:rFonts w:eastAsia="helvetica neue" w:cs="helvetica neue" w:ascii="helvetica neue" w:hAnsi="helvetica neue"/>
            <w:color w:val="#000"/>
            <w:u w:val="single"/>
            <w:vertAlign w:val="superscript"/>
          </w:rPr>
          <w:t xml:space="preserve">[40]</w:t>
        </w:r>
      </w:hyperlink>
    </w:p>
    <w:p>
      <w:pPr>
        <w:spacing w:line="360" w:before="315" w:after="105" w:lineRule="auto"/>
        <w:ind w:left="-30"/>
        <w:jc w:val="left"/>
      </w:pPr>
      <w:bookmarkStart w:id="154" w:name="prompt_12"/>
      <w:r>
        <w:rPr>
          <w:rFonts w:eastAsia="georgia" w:cs="georgia" w:ascii="georgia" w:hAnsi="georgia"/>
          <w:b/>
          <w:color w:val="000000"/>
          <w:sz w:val="24"/>
        </w:rPr>
        <w:t xml:space="preserve">Prompt</w:t>
      </w:r>
      <w:bookmarkEnd w:id="154"/>
    </w:p>
    <w:p>
      <w:pPr>
        <w:spacing w:line="360" w:after="210" w:lineRule="auto"/>
      </w:pPr>
      <w:r>
        <w:rPr>
          <w:rFonts w:eastAsia="georgia" w:cs="georgia" w:ascii="georgia" w:hAnsi="georgia"/>
          <w:color w:val="000000"/>
        </w:rPr>
        <w:t xml:space="preserve">“Scrivi il regolamento ufficiale di SIM IS REAL in forma normativa. Devi coprire gare aperte, campionati, team, broadcast e condotta. Testo formale, preciso, senza ambiguità.”</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 w:name="bm_13_federation_model"/>
      <w:r>
        <w:rPr>
          <w:rFonts w:eastAsia="georgia" w:cs="georgia" w:ascii="georgia" w:hAnsi="georgia"/>
          <w:b/>
          <w:color w:val="000000"/>
          <w:sz w:val="24"/>
        </w:rPr>
        <w:t xml:space="preserve">13. Federation Model</w:t>
      </w:r>
      <w:bookmarkEnd w:id="155"/>
    </w:p>
    <w:p>
      <w:pPr>
        <w:spacing w:line="360" w:after="210" w:lineRule="auto"/>
      </w:pPr>
      <w:r>
        <w:rPr>
          <w:rFonts w:eastAsia="georgia" w:cs="georgia" w:ascii="georgia" w:hAnsi="georgia"/>
          <w:color w:val="000000"/>
        </w:rPr>
        <w:t xml:space="preserve">13.1 Concetto federativo.</w:t>
      </w:r>
      <w:r>
        <w:rPr>
          <w:rFonts w:eastAsia="georgia" w:cs="georgia" w:ascii="georgia" w:hAnsi="georgia"/>
          <w:color w:val="000000"/>
        </w:rPr>
        <w:br w:type="textWrapping"/>
      </w:r>
      <w:r>
        <w:rPr>
          <w:rFonts w:eastAsia="georgia" w:cs="georgia" w:ascii="georgia" w:hAnsi="georgia"/>
          <w:color w:val="000000"/>
        </w:rPr>
        <w:t xml:space="preserve">13.2 Governance.</w:t>
      </w:r>
      <w:r>
        <w:rPr>
          <w:rFonts w:eastAsia="georgia" w:cs="georgia" w:ascii="georgia" w:hAnsi="georgia"/>
          <w:color w:val="000000"/>
        </w:rPr>
        <w:br w:type="textWrapping"/>
      </w:r>
      <w:r>
        <w:rPr>
          <w:rFonts w:eastAsia="georgia" w:cs="georgia" w:ascii="georgia" w:hAnsi="georgia"/>
          <w:color w:val="000000"/>
        </w:rPr>
        <w:t xml:space="preserve">13.3 Associazioni piloti.</w:t>
      </w:r>
      <w:r>
        <w:rPr>
          <w:rFonts w:eastAsia="georgia" w:cs="georgia" w:ascii="georgia" w:hAnsi="georgia"/>
          <w:color w:val="000000"/>
        </w:rPr>
        <w:br w:type="textWrapping"/>
      </w:r>
      <w:r>
        <w:rPr>
          <w:rFonts w:eastAsia="georgia" w:cs="georgia" w:ascii="georgia" w:hAnsi="georgia"/>
          <w:color w:val="000000"/>
        </w:rPr>
        <w:t xml:space="preserve">13.4 Votazioni.</w:t>
      </w:r>
      <w:r>
        <w:rPr>
          <w:rFonts w:eastAsia="georgia" w:cs="georgia" w:ascii="georgia" w:hAnsi="georgia"/>
          <w:color w:val="000000"/>
        </w:rPr>
        <w:br w:type="textWrapping"/>
      </w:r>
      <w:r>
        <w:rPr>
          <w:rFonts w:eastAsia="georgia" w:cs="georgia" w:ascii="georgia" w:hAnsi="georgia"/>
          <w:color w:val="000000"/>
        </w:rPr>
        <w:t xml:space="preserve">13.5 Organi interni.</w:t>
      </w:r>
      <w:r>
        <w:rPr>
          <w:rFonts w:eastAsia="georgia" w:cs="georgia" w:ascii="georgia" w:hAnsi="georgia"/>
          <w:color w:val="000000"/>
        </w:rPr>
        <w:br w:type="textWrapping"/>
      </w:r>
      <w:r>
        <w:rPr>
          <w:rFonts w:eastAsia="georgia" w:cs="georgia" w:ascii="georgia" w:hAnsi="georgia"/>
          <w:color w:val="000000"/>
        </w:rPr>
        <w:t xml:space="preserve">13.6 Decision making.</w:t>
      </w:r>
      <w:r>
        <w:rPr>
          <w:rFonts w:eastAsia="georgia" w:cs="georgia" w:ascii="georgia" w:hAnsi="georgia"/>
          <w:color w:val="000000"/>
        </w:rPr>
        <w:br w:type="textWrapping"/>
      </w:r>
      <w:r>
        <w:rPr>
          <w:rFonts w:eastAsia="georgia" w:cs="georgia" w:ascii="georgia" w:hAnsi="georgia"/>
          <w:color w:val="000000"/>
        </w:rPr>
        <w:t xml:space="preserve">13.7 Moderazione.</w:t>
      </w:r>
      <w:r>
        <w:rPr>
          <w:rFonts w:eastAsia="georgia" w:cs="georgia" w:ascii="georgia" w:hAnsi="georgia"/>
          <w:color w:val="000000"/>
        </w:rPr>
        <w:br w:type="textWrapping"/>
      </w:r>
      <w:r>
        <w:rPr>
          <w:rFonts w:eastAsia="georgia" w:cs="georgia" w:ascii="georgia" w:hAnsi="georgia"/>
          <w:color w:val="000000"/>
        </w:rPr>
        <w:t xml:space="preserve">13.8 Trasparenza.</w:t>
      </w:r>
      <w:bookmarkStart w:id="156" w:name="fnref47_1"/>
      <w:bookmarkEnd w:id="156"/>
      <w:hyperlink w:anchor="fn47">
        <w:r>
          <w:rPr>
            <w:rFonts w:eastAsia="helvetica neue" w:cs="helvetica neue" w:ascii="helvetica neue" w:hAnsi="helvetica neue"/>
            <w:color w:val="#000"/>
            <w:u w:val="single"/>
            <w:vertAlign w:val="superscript"/>
          </w:rPr>
          <w:t xml:space="preserve">[47]</w:t>
        </w:r>
      </w:hyperlink>
      <w:bookmarkStart w:id="157" w:name="fnref39_3"/>
      <w:bookmarkEnd w:id="157"/>
      <w:hyperlink w:anchor="fn39">
        <w:r>
          <w:rPr>
            <w:rFonts w:eastAsia="helvetica neue" w:cs="helvetica neue" w:ascii="helvetica neue" w:hAnsi="helvetica neue"/>
            <w:color w:val="#000"/>
            <w:u w:val="single"/>
            <w:vertAlign w:val="superscript"/>
          </w:rPr>
          <w:t xml:space="preserve">[39]</w:t>
        </w:r>
      </w:hyperlink>
      <w:bookmarkStart w:id="158" w:name="fnref40_3"/>
      <w:bookmarkEnd w:id="158"/>
      <w:hyperlink w:anchor="fn40">
        <w:r>
          <w:rPr>
            <w:rFonts w:eastAsia="helvetica neue" w:cs="helvetica neue" w:ascii="helvetica neue" w:hAnsi="helvetica neue"/>
            <w:color w:val="#000"/>
            <w:u w:val="single"/>
            <w:vertAlign w:val="superscript"/>
          </w:rPr>
          <w:t xml:space="preserve">[40]</w:t>
        </w:r>
      </w:hyperlink>
    </w:p>
    <w:p>
      <w:pPr>
        <w:spacing w:line="360" w:before="315" w:after="105" w:lineRule="auto"/>
        <w:ind w:left="-30"/>
        <w:jc w:val="left"/>
      </w:pPr>
      <w:bookmarkStart w:id="159" w:name="prompt_13"/>
      <w:r>
        <w:rPr>
          <w:rFonts w:eastAsia="georgia" w:cs="georgia" w:ascii="georgia" w:hAnsi="georgia"/>
          <w:b/>
          <w:color w:val="000000"/>
          <w:sz w:val="24"/>
        </w:rPr>
        <w:t xml:space="preserve">Prompt</w:t>
      </w:r>
      <w:bookmarkEnd w:id="159"/>
    </w:p>
    <w:p>
      <w:pPr>
        <w:spacing w:line="360" w:after="210" w:lineRule="auto"/>
      </w:pPr>
      <w:r>
        <w:rPr>
          <w:rFonts w:eastAsia="georgia" w:cs="georgia" w:ascii="georgia" w:hAnsi="georgia"/>
          <w:color w:val="000000"/>
        </w:rPr>
        <w:t xml:space="preserve">“Descrivi il modello federativo di SIM IS REAL: governance, associazioni piloti, votazioni, organi interni, moderazione e trasparenza. Deve sembrare una struttura sportiva seria.”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 w:name="bm_14_team_system"/>
      <w:r>
        <w:rPr>
          <w:rFonts w:eastAsia="georgia" w:cs="georgia" w:ascii="georgia" w:hAnsi="georgia"/>
          <w:b/>
          <w:color w:val="000000"/>
          <w:sz w:val="24"/>
        </w:rPr>
        <w:t xml:space="preserve">14. Team System</w:t>
      </w:r>
      <w:bookmarkEnd w:id="160"/>
    </w:p>
    <w:p>
      <w:pPr>
        <w:spacing w:line="360" w:after="210" w:lineRule="auto"/>
      </w:pPr>
      <w:r>
        <w:rPr>
          <w:rFonts w:eastAsia="georgia" w:cs="georgia" w:ascii="georgia" w:hAnsi="georgia"/>
          <w:color w:val="000000"/>
        </w:rPr>
        <w:t xml:space="preserve">14.1 Creazione team.</w:t>
      </w:r>
      <w:r>
        <w:rPr>
          <w:rFonts w:eastAsia="georgia" w:cs="georgia" w:ascii="georgia" w:hAnsi="georgia"/>
          <w:color w:val="000000"/>
        </w:rPr>
        <w:br w:type="textWrapping"/>
      </w:r>
      <w:r>
        <w:rPr>
          <w:rFonts w:eastAsia="georgia" w:cs="georgia" w:ascii="georgia" w:hAnsi="georgia"/>
          <w:color w:val="000000"/>
        </w:rPr>
        <w:t xml:space="preserve">14.2 Roster.</w:t>
      </w:r>
      <w:r>
        <w:rPr>
          <w:rFonts w:eastAsia="georgia" w:cs="georgia" w:ascii="georgia" w:hAnsi="georgia"/>
          <w:color w:val="000000"/>
        </w:rPr>
        <w:br w:type="textWrapping"/>
      </w:r>
      <w:r>
        <w:rPr>
          <w:rFonts w:eastAsia="georgia" w:cs="georgia" w:ascii="georgia" w:hAnsi="georgia"/>
          <w:color w:val="000000"/>
        </w:rPr>
        <w:t xml:space="preserve">14.3 Ruoli interni.</w:t>
      </w:r>
      <w:r>
        <w:rPr>
          <w:rFonts w:eastAsia="georgia" w:cs="georgia" w:ascii="georgia" w:hAnsi="georgia"/>
          <w:color w:val="000000"/>
        </w:rPr>
        <w:br w:type="textWrapping"/>
      </w:r>
      <w:r>
        <w:rPr>
          <w:rFonts w:eastAsia="georgia" w:cs="georgia" w:ascii="georgia" w:hAnsi="georgia"/>
          <w:color w:val="000000"/>
        </w:rPr>
        <w:t xml:space="preserve">14.4 Selezione piloti.</w:t>
      </w:r>
      <w:r>
        <w:rPr>
          <w:rFonts w:eastAsia="georgia" w:cs="georgia" w:ascii="georgia" w:hAnsi="georgia"/>
          <w:color w:val="000000"/>
        </w:rPr>
        <w:br w:type="textWrapping"/>
      </w:r>
      <w:r>
        <w:rPr>
          <w:rFonts w:eastAsia="georgia" w:cs="georgia" w:ascii="georgia" w:hAnsi="georgia"/>
          <w:color w:val="000000"/>
        </w:rPr>
        <w:t xml:space="preserve">14.5 Gestione trasferimenti.</w:t>
      </w:r>
      <w:r>
        <w:rPr>
          <w:rFonts w:eastAsia="georgia" w:cs="georgia" w:ascii="georgia" w:hAnsi="georgia"/>
          <w:color w:val="000000"/>
        </w:rPr>
        <w:br w:type="textWrapping"/>
      </w:r>
      <w:r>
        <w:rPr>
          <w:rFonts w:eastAsia="georgia" w:cs="georgia" w:ascii="georgia" w:hAnsi="georgia"/>
          <w:color w:val="000000"/>
        </w:rPr>
        <w:t xml:space="preserve">14.6 Performance di squadra.</w:t>
      </w:r>
      <w:r>
        <w:rPr>
          <w:rFonts w:eastAsia="georgia" w:cs="georgia" w:ascii="georgia" w:hAnsi="georgia"/>
          <w:color w:val="000000"/>
        </w:rPr>
        <w:br w:type="textWrapping"/>
      </w:r>
      <w:r>
        <w:rPr>
          <w:rFonts w:eastAsia="georgia" w:cs="georgia" w:ascii="georgia" w:hAnsi="georgia"/>
          <w:color w:val="000000"/>
        </w:rPr>
        <w:t xml:space="preserve">14.7 Storico team.</w:t>
      </w:r>
      <w:r>
        <w:rPr>
          <w:rFonts w:eastAsia="georgia" w:cs="georgia" w:ascii="georgia" w:hAnsi="georgia"/>
          <w:color w:val="000000"/>
        </w:rPr>
        <w:br w:type="textWrapping"/>
      </w:r>
      <w:r>
        <w:rPr>
          <w:rFonts w:eastAsia="georgia" w:cs="georgia" w:ascii="georgia" w:hAnsi="georgia"/>
          <w:color w:val="000000"/>
        </w:rPr>
        <w:t xml:space="preserve">14.8 Identità team.</w:t>
      </w:r>
      <w:bookmarkStart w:id="161" w:name="fnref41_6"/>
      <w:bookmarkEnd w:id="161"/>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62" w:name="prompt_14"/>
      <w:r>
        <w:rPr>
          <w:rFonts w:eastAsia="georgia" w:cs="georgia" w:ascii="georgia" w:hAnsi="georgia"/>
          <w:b/>
          <w:color w:val="000000"/>
          <w:sz w:val="24"/>
        </w:rPr>
        <w:t xml:space="preserve">Prompt</w:t>
      </w:r>
      <w:bookmarkEnd w:id="162"/>
    </w:p>
    <w:p>
      <w:pPr>
        <w:spacing w:line="360" w:after="210" w:lineRule="auto"/>
      </w:pPr>
      <w:r>
        <w:rPr>
          <w:rFonts w:eastAsia="georgia" w:cs="georgia" w:ascii="georgia" w:hAnsi="georgia"/>
          <w:color w:val="000000"/>
        </w:rPr>
        <w:t xml:space="preserve">“Scrivi la sezione team system di SIM IS REAL. Definisci creazione team, ruoli, roster, selezione, trasferimenti, performance e identità di squadra.”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3" w:name="bm_15_community_layer"/>
      <w:r>
        <w:rPr>
          <w:rFonts w:eastAsia="georgia" w:cs="georgia" w:ascii="georgia" w:hAnsi="georgia"/>
          <w:b/>
          <w:color w:val="000000"/>
          <w:sz w:val="24"/>
        </w:rPr>
        <w:t xml:space="preserve">15. Community Layer</w:t>
      </w:r>
      <w:bookmarkEnd w:id="163"/>
    </w:p>
    <w:p>
      <w:pPr>
        <w:spacing w:line="360" w:after="210" w:lineRule="auto"/>
      </w:pPr>
      <w:r>
        <w:rPr>
          <w:rFonts w:eastAsia="georgia" w:cs="georgia" w:ascii="georgia" w:hAnsi="georgia"/>
          <w:color w:val="000000"/>
        </w:rPr>
        <w:t xml:space="preserve">15.1 Onboarding.</w:t>
      </w:r>
      <w:r>
        <w:rPr>
          <w:rFonts w:eastAsia="georgia" w:cs="georgia" w:ascii="georgia" w:hAnsi="georgia"/>
          <w:color w:val="000000"/>
        </w:rPr>
        <w:br w:type="textWrapping"/>
      </w:r>
      <w:r>
        <w:rPr>
          <w:rFonts w:eastAsia="georgia" w:cs="georgia" w:ascii="georgia" w:hAnsi="georgia"/>
          <w:color w:val="000000"/>
        </w:rPr>
        <w:t xml:space="preserve">15.2 Retention.</w:t>
      </w:r>
      <w:r>
        <w:rPr>
          <w:rFonts w:eastAsia="georgia" w:cs="georgia" w:ascii="georgia" w:hAnsi="georgia"/>
          <w:color w:val="000000"/>
        </w:rPr>
        <w:br w:type="textWrapping"/>
      </w:r>
      <w:r>
        <w:rPr>
          <w:rFonts w:eastAsia="georgia" w:cs="georgia" w:ascii="georgia" w:hAnsi="georgia"/>
          <w:color w:val="000000"/>
        </w:rPr>
        <w:t xml:space="preserve">15.3 Engagement.</w:t>
      </w:r>
      <w:r>
        <w:rPr>
          <w:rFonts w:eastAsia="georgia" w:cs="georgia" w:ascii="georgia" w:hAnsi="georgia"/>
          <w:color w:val="000000"/>
        </w:rPr>
        <w:br w:type="textWrapping"/>
      </w:r>
      <w:r>
        <w:rPr>
          <w:rFonts w:eastAsia="georgia" w:cs="georgia" w:ascii="georgia" w:hAnsi="georgia"/>
          <w:color w:val="000000"/>
        </w:rPr>
        <w:t xml:space="preserve">15.4 Comunicazioni.</w:t>
      </w:r>
      <w:r>
        <w:rPr>
          <w:rFonts w:eastAsia="georgia" w:cs="georgia" w:ascii="georgia" w:hAnsi="georgia"/>
          <w:color w:val="000000"/>
        </w:rPr>
        <w:br w:type="textWrapping"/>
      </w:r>
      <w:r>
        <w:rPr>
          <w:rFonts w:eastAsia="georgia" w:cs="georgia" w:ascii="georgia" w:hAnsi="georgia"/>
          <w:color w:val="000000"/>
        </w:rPr>
        <w:t xml:space="preserve">15.5 Notifiche.</w:t>
      </w:r>
      <w:r>
        <w:rPr>
          <w:rFonts w:eastAsia="georgia" w:cs="georgia" w:ascii="georgia" w:hAnsi="georgia"/>
          <w:color w:val="000000"/>
        </w:rPr>
        <w:br w:type="textWrapping"/>
      </w:r>
      <w:r>
        <w:rPr>
          <w:rFonts w:eastAsia="georgia" w:cs="georgia" w:ascii="georgia" w:hAnsi="georgia"/>
          <w:color w:val="000000"/>
        </w:rPr>
        <w:t xml:space="preserve">15.6 Messaging.</w:t>
      </w:r>
      <w:r>
        <w:rPr>
          <w:rFonts w:eastAsia="georgia" w:cs="georgia" w:ascii="georgia" w:hAnsi="georgia"/>
          <w:color w:val="000000"/>
        </w:rPr>
        <w:br w:type="textWrapping"/>
      </w:r>
      <w:r>
        <w:rPr>
          <w:rFonts w:eastAsia="georgia" w:cs="georgia" w:ascii="georgia" w:hAnsi="georgia"/>
          <w:color w:val="000000"/>
        </w:rPr>
        <w:t xml:space="preserve">15.7 Annunci ufficiali.</w:t>
      </w:r>
      <w:r>
        <w:rPr>
          <w:rFonts w:eastAsia="georgia" w:cs="georgia" w:ascii="georgia" w:hAnsi="georgia"/>
          <w:color w:val="000000"/>
        </w:rPr>
        <w:br w:type="textWrapping"/>
      </w:r>
      <w:r>
        <w:rPr>
          <w:rFonts w:eastAsia="georgia" w:cs="georgia" w:ascii="georgia" w:hAnsi="georgia"/>
          <w:color w:val="000000"/>
        </w:rPr>
        <w:t xml:space="preserve">15.8 Cultura community.</w:t>
      </w:r>
      <w:bookmarkStart w:id="164" w:name="fnref41_7"/>
      <w:bookmarkEnd w:id="164"/>
      <w:hyperlink w:anchor="fn41">
        <w:r>
          <w:rPr>
            <w:rFonts w:eastAsia="helvetica neue" w:cs="helvetica neue" w:ascii="helvetica neue" w:hAnsi="helvetica neue"/>
            <w:color w:val="#000"/>
            <w:u w:val="single"/>
            <w:vertAlign w:val="superscript"/>
          </w:rPr>
          <w:t xml:space="preserve">[41]</w:t>
        </w:r>
      </w:hyperlink>
      <w:bookmarkStart w:id="165" w:name="fnref42_7"/>
      <w:bookmarkEnd w:id="165"/>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66" w:name="prompt_15"/>
      <w:r>
        <w:rPr>
          <w:rFonts w:eastAsia="georgia" w:cs="georgia" w:ascii="georgia" w:hAnsi="georgia"/>
          <w:b/>
          <w:color w:val="000000"/>
          <w:sz w:val="24"/>
        </w:rPr>
        <w:t xml:space="preserve">Prompt</w:t>
      </w:r>
      <w:bookmarkEnd w:id="166"/>
    </w:p>
    <w:p>
      <w:pPr>
        <w:spacing w:line="360" w:after="210" w:lineRule="auto"/>
      </w:pPr>
      <w:r>
        <w:rPr>
          <w:rFonts w:eastAsia="georgia" w:cs="georgia" w:ascii="georgia" w:hAnsi="georgia"/>
          <w:color w:val="000000"/>
        </w:rPr>
        <w:t xml:space="preserve">“Scrivi la strategia community di SIM IS REAL. Spiega onboarding, retention, engagement, messaging, notifiche e cultura community.”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7" w:name="bm_16_content_media"/>
      <w:r>
        <w:rPr>
          <w:rFonts w:eastAsia="georgia" w:cs="georgia" w:ascii="georgia" w:hAnsi="georgia"/>
          <w:b/>
          <w:color w:val="000000"/>
          <w:sz w:val="24"/>
        </w:rPr>
        <w:t xml:space="preserve">16. Content &amp; Media</w:t>
      </w:r>
      <w:bookmarkEnd w:id="167"/>
    </w:p>
    <w:p>
      <w:pPr>
        <w:spacing w:line="360" w:after="210" w:lineRule="auto"/>
      </w:pPr>
      <w:r>
        <w:rPr>
          <w:rFonts w:eastAsia="georgia" w:cs="georgia" w:ascii="georgia" w:hAnsi="georgia"/>
          <w:color w:val="000000"/>
        </w:rPr>
        <w:t xml:space="preserve">16.1 Live streaming.</w:t>
      </w:r>
      <w:r>
        <w:rPr>
          <w:rFonts w:eastAsia="georgia" w:cs="georgia" w:ascii="georgia" w:hAnsi="georgia"/>
          <w:color w:val="000000"/>
        </w:rPr>
        <w:br w:type="textWrapping"/>
      </w:r>
      <w:r>
        <w:rPr>
          <w:rFonts w:eastAsia="georgia" w:cs="georgia" w:ascii="georgia" w:hAnsi="georgia"/>
          <w:color w:val="000000"/>
        </w:rPr>
        <w:t xml:space="preserve">16.2 Replay.</w:t>
      </w:r>
      <w:r>
        <w:rPr>
          <w:rFonts w:eastAsia="georgia" w:cs="georgia" w:ascii="georgia" w:hAnsi="georgia"/>
          <w:color w:val="000000"/>
        </w:rPr>
        <w:br w:type="textWrapping"/>
      </w:r>
      <w:r>
        <w:rPr>
          <w:rFonts w:eastAsia="georgia" w:cs="georgia" w:ascii="georgia" w:hAnsi="georgia"/>
          <w:color w:val="000000"/>
        </w:rPr>
        <w:t xml:space="preserve">16.3 Highlights.</w:t>
      </w:r>
      <w:r>
        <w:rPr>
          <w:rFonts w:eastAsia="georgia" w:cs="georgia" w:ascii="georgia" w:hAnsi="georgia"/>
          <w:color w:val="000000"/>
        </w:rPr>
        <w:br w:type="textWrapping"/>
      </w:r>
      <w:r>
        <w:rPr>
          <w:rFonts w:eastAsia="georgia" w:cs="georgia" w:ascii="georgia" w:hAnsi="georgia"/>
          <w:color w:val="000000"/>
        </w:rPr>
        <w:t xml:space="preserve">16.4 Media center.</w:t>
      </w:r>
      <w:r>
        <w:rPr>
          <w:rFonts w:eastAsia="georgia" w:cs="georgia" w:ascii="georgia" w:hAnsi="georgia"/>
          <w:color w:val="000000"/>
        </w:rPr>
        <w:br w:type="textWrapping"/>
      </w:r>
      <w:r>
        <w:rPr>
          <w:rFonts w:eastAsia="georgia" w:cs="georgia" w:ascii="georgia" w:hAnsi="georgia"/>
          <w:color w:val="000000"/>
        </w:rPr>
        <w:t xml:space="preserve">16.5 Overlay.</w:t>
      </w:r>
      <w:r>
        <w:rPr>
          <w:rFonts w:eastAsia="georgia" w:cs="georgia" w:ascii="georgia" w:hAnsi="georgia"/>
          <w:color w:val="000000"/>
        </w:rPr>
        <w:br w:type="textWrapping"/>
      </w:r>
      <w:r>
        <w:rPr>
          <w:rFonts w:eastAsia="georgia" w:cs="georgia" w:ascii="georgia" w:hAnsi="georgia"/>
          <w:color w:val="000000"/>
        </w:rPr>
        <w:t xml:space="preserve">16.6 Broadcasting rules.</w:t>
      </w:r>
      <w:r>
        <w:rPr>
          <w:rFonts w:eastAsia="georgia" w:cs="georgia" w:ascii="georgia" w:hAnsi="georgia"/>
          <w:color w:val="000000"/>
        </w:rPr>
        <w:br w:type="textWrapping"/>
      </w:r>
      <w:r>
        <w:rPr>
          <w:rFonts w:eastAsia="georgia" w:cs="georgia" w:ascii="georgia" w:hAnsi="georgia"/>
          <w:color w:val="000000"/>
        </w:rPr>
        <w:t xml:space="preserve">16.7 Commentary support.</w:t>
      </w:r>
      <w:r>
        <w:rPr>
          <w:rFonts w:eastAsia="georgia" w:cs="georgia" w:ascii="georgia" w:hAnsi="georgia"/>
          <w:color w:val="000000"/>
        </w:rPr>
        <w:br w:type="textWrapping"/>
      </w:r>
      <w:r>
        <w:rPr>
          <w:rFonts w:eastAsia="georgia" w:cs="georgia" w:ascii="georgia" w:hAnsi="georgia"/>
          <w:color w:val="000000"/>
        </w:rPr>
        <w:t xml:space="preserve">16.8 Archivio media.</w:t>
      </w:r>
      <w:bookmarkStart w:id="168" w:name="fnref47_2"/>
      <w:bookmarkEnd w:id="168"/>
      <w:hyperlink w:anchor="fn47">
        <w:r>
          <w:rPr>
            <w:rFonts w:eastAsia="helvetica neue" w:cs="helvetica neue" w:ascii="helvetica neue" w:hAnsi="helvetica neue"/>
            <w:color w:val="#000"/>
            <w:u w:val="single"/>
            <w:vertAlign w:val="superscript"/>
          </w:rPr>
          <w:t xml:space="preserve">[47]</w:t>
        </w:r>
      </w:hyperlink>
    </w:p>
    <w:p>
      <w:pPr>
        <w:spacing w:line="360" w:before="315" w:after="105" w:lineRule="auto"/>
        <w:ind w:left="-30"/>
        <w:jc w:val="left"/>
      </w:pPr>
      <w:bookmarkStart w:id="169" w:name="prompt_16"/>
      <w:r>
        <w:rPr>
          <w:rFonts w:eastAsia="georgia" w:cs="georgia" w:ascii="georgia" w:hAnsi="georgia"/>
          <w:b/>
          <w:color w:val="000000"/>
          <w:sz w:val="24"/>
        </w:rPr>
        <w:t xml:space="preserve">Prompt</w:t>
      </w:r>
      <w:bookmarkEnd w:id="169"/>
    </w:p>
    <w:p>
      <w:pPr>
        <w:spacing w:line="360" w:after="210" w:lineRule="auto"/>
      </w:pPr>
      <w:r>
        <w:rPr>
          <w:rFonts w:eastAsia="georgia" w:cs="georgia" w:ascii="georgia" w:hAnsi="georgia"/>
          <w:color w:val="000000"/>
        </w:rPr>
        <w:t xml:space="preserve">“Crea il capitolo media e broadcasting di SIM IS REAL. Copri streaming, replay, highlights, overlay, live management e archivio media.”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 w:name="bm_17_setup_garage"/>
      <w:r>
        <w:rPr>
          <w:rFonts w:eastAsia="georgia" w:cs="georgia" w:ascii="georgia" w:hAnsi="georgia"/>
          <w:b/>
          <w:color w:val="000000"/>
          <w:sz w:val="24"/>
        </w:rPr>
        <w:t xml:space="preserve">17. Setup &amp; Garage</w:t>
      </w:r>
      <w:bookmarkEnd w:id="170"/>
    </w:p>
    <w:p>
      <w:pPr>
        <w:spacing w:line="360" w:after="210" w:lineRule="auto"/>
      </w:pPr>
      <w:r>
        <w:rPr>
          <w:rFonts w:eastAsia="georgia" w:cs="georgia" w:ascii="georgia" w:hAnsi="georgia"/>
          <w:color w:val="000000"/>
        </w:rPr>
        <w:t xml:space="preserve">17.1 Garage veicoli.</w:t>
      </w:r>
      <w:r>
        <w:rPr>
          <w:rFonts w:eastAsia="georgia" w:cs="georgia" w:ascii="georgia" w:hAnsi="georgia"/>
          <w:color w:val="000000"/>
        </w:rPr>
        <w:br w:type="textWrapping"/>
      </w:r>
      <w:r>
        <w:rPr>
          <w:rFonts w:eastAsia="georgia" w:cs="georgia" w:ascii="georgia" w:hAnsi="georgia"/>
          <w:color w:val="000000"/>
        </w:rPr>
        <w:t xml:space="preserve">17.2 Setup editor.</w:t>
      </w:r>
      <w:r>
        <w:rPr>
          <w:rFonts w:eastAsia="georgia" w:cs="georgia" w:ascii="georgia" w:hAnsi="georgia"/>
          <w:color w:val="000000"/>
        </w:rPr>
        <w:br w:type="textWrapping"/>
      </w:r>
      <w:r>
        <w:rPr>
          <w:rFonts w:eastAsia="georgia" w:cs="georgia" w:ascii="georgia" w:hAnsi="georgia"/>
          <w:color w:val="000000"/>
        </w:rPr>
        <w:t xml:space="preserve">17.3 Setup library.</w:t>
      </w:r>
      <w:r>
        <w:rPr>
          <w:rFonts w:eastAsia="georgia" w:cs="georgia" w:ascii="georgia" w:hAnsi="georgia"/>
          <w:color w:val="000000"/>
        </w:rPr>
        <w:br w:type="textWrapping"/>
      </w:r>
      <w:r>
        <w:rPr>
          <w:rFonts w:eastAsia="georgia" w:cs="georgia" w:ascii="georgia" w:hAnsi="georgia"/>
          <w:color w:val="000000"/>
        </w:rPr>
        <w:t xml:space="preserve">17.4 Comparazione setup.</w:t>
      </w:r>
      <w:r>
        <w:rPr>
          <w:rFonts w:eastAsia="georgia" w:cs="georgia" w:ascii="georgia" w:hAnsi="georgia"/>
          <w:color w:val="000000"/>
        </w:rPr>
        <w:br w:type="textWrapping"/>
      </w:r>
      <w:r>
        <w:rPr>
          <w:rFonts w:eastAsia="georgia" w:cs="georgia" w:ascii="georgia" w:hAnsi="georgia"/>
          <w:color w:val="000000"/>
        </w:rPr>
        <w:t xml:space="preserve">17.5 Dati circuito.</w:t>
      </w:r>
      <w:r>
        <w:rPr>
          <w:rFonts w:eastAsia="georgia" w:cs="georgia" w:ascii="georgia" w:hAnsi="georgia"/>
          <w:color w:val="000000"/>
        </w:rPr>
        <w:br w:type="textWrapping"/>
      </w:r>
      <w:r>
        <w:rPr>
          <w:rFonts w:eastAsia="georgia" w:cs="georgia" w:ascii="georgia" w:hAnsi="georgia"/>
          <w:color w:val="000000"/>
        </w:rPr>
        <w:t xml:space="preserve">17.6 Track info panel.</w:t>
      </w:r>
      <w:r>
        <w:rPr>
          <w:rFonts w:eastAsia="georgia" w:cs="georgia" w:ascii="georgia" w:hAnsi="georgia"/>
          <w:color w:val="000000"/>
        </w:rPr>
        <w:br w:type="textWrapping"/>
      </w:r>
      <w:r>
        <w:rPr>
          <w:rFonts w:eastAsia="georgia" w:cs="georgia" w:ascii="georgia" w:hAnsi="georgia"/>
          <w:color w:val="000000"/>
        </w:rPr>
        <w:t xml:space="preserve">17.7 Suggerimenti setup.</w:t>
      </w:r>
      <w:r>
        <w:rPr>
          <w:rFonts w:eastAsia="georgia" w:cs="georgia" w:ascii="georgia" w:hAnsi="georgia"/>
          <w:color w:val="000000"/>
        </w:rPr>
        <w:br w:type="textWrapping"/>
      </w:r>
      <w:r>
        <w:rPr>
          <w:rFonts w:eastAsia="georgia" w:cs="georgia" w:ascii="georgia" w:hAnsi="georgia"/>
          <w:color w:val="000000"/>
        </w:rPr>
        <w:t xml:space="preserve">17.8 Storico modifiche.</w:t>
      </w:r>
      <w:bookmarkStart w:id="171" w:name="fnref43_3"/>
      <w:bookmarkEnd w:id="171"/>
      <w:hyperlink w:anchor="fn43">
        <w:r>
          <w:rPr>
            <w:rFonts w:eastAsia="helvetica neue" w:cs="helvetica neue" w:ascii="helvetica neue" w:hAnsi="helvetica neue"/>
            <w:color w:val="#000"/>
            <w:u w:val="single"/>
            <w:vertAlign w:val="superscript"/>
          </w:rPr>
          <w:t xml:space="preserve">[43]</w:t>
        </w:r>
      </w:hyperlink>
      <w:bookmarkStart w:id="172" w:name="fnref46_2"/>
      <w:bookmarkEnd w:id="172"/>
      <w:hyperlink w:anchor="fn46">
        <w:r>
          <w:rPr>
            <w:rFonts w:eastAsia="helvetica neue" w:cs="helvetica neue" w:ascii="helvetica neue" w:hAnsi="helvetica neue"/>
            <w:color w:val="#000"/>
            <w:u w:val="single"/>
            <w:vertAlign w:val="superscript"/>
          </w:rPr>
          <w:t xml:space="preserve">[46]</w:t>
        </w:r>
      </w:hyperlink>
    </w:p>
    <w:p>
      <w:pPr>
        <w:spacing w:line="360" w:before="315" w:after="105" w:lineRule="auto"/>
        <w:ind w:left="-30"/>
        <w:jc w:val="left"/>
      </w:pPr>
      <w:bookmarkStart w:id="173" w:name="prompt_17"/>
      <w:r>
        <w:rPr>
          <w:rFonts w:eastAsia="georgia" w:cs="georgia" w:ascii="georgia" w:hAnsi="georgia"/>
          <w:b/>
          <w:color w:val="000000"/>
          <w:sz w:val="24"/>
        </w:rPr>
        <w:t xml:space="preserve">Prompt</w:t>
      </w:r>
      <w:bookmarkEnd w:id="173"/>
    </w:p>
    <w:p>
      <w:pPr>
        <w:spacing w:line="360" w:after="210" w:lineRule="auto"/>
      </w:pPr>
      <w:r>
        <w:rPr>
          <w:rFonts w:eastAsia="georgia" w:cs="georgia" w:ascii="georgia" w:hAnsi="georgia"/>
          <w:color w:val="000000"/>
        </w:rPr>
        <w:t xml:space="preserve">“Scrivi il capitolo garage e setup di SIM IS REAL. Includi gestione auto, setup editor, libreria, comparazione, track info panel e storico modifiche.”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4" w:name="bm_18_race_operations"/>
      <w:r>
        <w:rPr>
          <w:rFonts w:eastAsia="georgia" w:cs="georgia" w:ascii="georgia" w:hAnsi="georgia"/>
          <w:b/>
          <w:color w:val="000000"/>
          <w:sz w:val="24"/>
        </w:rPr>
        <w:t xml:space="preserve">18. Race Operations</w:t>
      </w:r>
      <w:bookmarkEnd w:id="174"/>
    </w:p>
    <w:p>
      <w:pPr>
        <w:spacing w:line="360" w:after="210" w:lineRule="auto"/>
      </w:pPr>
      <w:r>
        <w:rPr>
          <w:rFonts w:eastAsia="georgia" w:cs="georgia" w:ascii="georgia" w:hAnsi="georgia"/>
          <w:color w:val="000000"/>
        </w:rPr>
        <w:t xml:space="preserve">18.1 Iscrizione evento.</w:t>
      </w:r>
      <w:r>
        <w:rPr>
          <w:rFonts w:eastAsia="georgia" w:cs="georgia" w:ascii="georgia" w:hAnsi="georgia"/>
          <w:color w:val="000000"/>
        </w:rPr>
        <w:br w:type="textWrapping"/>
      </w:r>
      <w:r>
        <w:rPr>
          <w:rFonts w:eastAsia="georgia" w:cs="georgia" w:ascii="georgia" w:hAnsi="georgia"/>
          <w:color w:val="000000"/>
        </w:rPr>
        <w:t xml:space="preserve">18.2 Lobby.</w:t>
      </w:r>
      <w:r>
        <w:rPr>
          <w:rFonts w:eastAsia="georgia" w:cs="georgia" w:ascii="georgia" w:hAnsi="georgia"/>
          <w:color w:val="000000"/>
        </w:rPr>
        <w:br w:type="textWrapping"/>
      </w:r>
      <w:r>
        <w:rPr>
          <w:rFonts w:eastAsia="georgia" w:cs="georgia" w:ascii="georgia" w:hAnsi="georgia"/>
          <w:color w:val="000000"/>
        </w:rPr>
        <w:t xml:space="preserve">18.3 Check-in.</w:t>
      </w:r>
      <w:r>
        <w:rPr>
          <w:rFonts w:eastAsia="georgia" w:cs="georgia" w:ascii="georgia" w:hAnsi="georgia"/>
          <w:color w:val="000000"/>
        </w:rPr>
        <w:br w:type="textWrapping"/>
      </w:r>
      <w:r>
        <w:rPr>
          <w:rFonts w:eastAsia="georgia" w:cs="georgia" w:ascii="georgia" w:hAnsi="georgia"/>
          <w:color w:val="000000"/>
        </w:rPr>
        <w:t xml:space="preserve">18.4 Partenza.</w:t>
      </w:r>
      <w:r>
        <w:rPr>
          <w:rFonts w:eastAsia="georgia" w:cs="georgia" w:ascii="georgia" w:hAnsi="georgia"/>
          <w:color w:val="000000"/>
        </w:rPr>
        <w:br w:type="textWrapping"/>
      </w:r>
      <w:r>
        <w:rPr>
          <w:rFonts w:eastAsia="georgia" w:cs="georgia" w:ascii="georgia" w:hAnsi="georgia"/>
          <w:color w:val="000000"/>
        </w:rPr>
        <w:t xml:space="preserve">18.5 Gestione gara.</w:t>
      </w:r>
      <w:r>
        <w:rPr>
          <w:rFonts w:eastAsia="georgia" w:cs="georgia" w:ascii="georgia" w:hAnsi="georgia"/>
          <w:color w:val="000000"/>
        </w:rPr>
        <w:br w:type="textWrapping"/>
      </w:r>
      <w:r>
        <w:rPr>
          <w:rFonts w:eastAsia="georgia" w:cs="georgia" w:ascii="georgia" w:hAnsi="georgia"/>
          <w:color w:val="000000"/>
        </w:rPr>
        <w:t xml:space="preserve">18.6 Incidents.</w:t>
      </w:r>
      <w:r>
        <w:rPr>
          <w:rFonts w:eastAsia="georgia" w:cs="georgia" w:ascii="georgia" w:hAnsi="georgia"/>
          <w:color w:val="000000"/>
        </w:rPr>
        <w:br w:type="textWrapping"/>
      </w:r>
      <w:r>
        <w:rPr>
          <w:rFonts w:eastAsia="georgia" w:cs="georgia" w:ascii="georgia" w:hAnsi="georgia"/>
          <w:color w:val="000000"/>
        </w:rPr>
        <w:t xml:space="preserve">18.7 Results.</w:t>
      </w:r>
      <w:r>
        <w:rPr>
          <w:rFonts w:eastAsia="georgia" w:cs="georgia" w:ascii="georgia" w:hAnsi="georgia"/>
          <w:color w:val="000000"/>
        </w:rPr>
        <w:br w:type="textWrapping"/>
      </w:r>
      <w:r>
        <w:rPr>
          <w:rFonts w:eastAsia="georgia" w:cs="georgia" w:ascii="georgia" w:hAnsi="georgia"/>
          <w:color w:val="000000"/>
        </w:rPr>
        <w:t xml:space="preserve">18.8 Post-race workflow.</w:t>
      </w:r>
      <w:bookmarkStart w:id="175" w:name="fnref41_8"/>
      <w:bookmarkEnd w:id="175"/>
      <w:hyperlink w:anchor="fn41">
        <w:r>
          <w:rPr>
            <w:rFonts w:eastAsia="helvetica neue" w:cs="helvetica neue" w:ascii="helvetica neue" w:hAnsi="helvetica neue"/>
            <w:color w:val="#000"/>
            <w:u w:val="single"/>
            <w:vertAlign w:val="superscript"/>
          </w:rPr>
          <w:t xml:space="preserve">[41]</w:t>
        </w:r>
      </w:hyperlink>
      <w:bookmarkStart w:id="176" w:name="fnref42_8"/>
      <w:bookmarkEnd w:id="176"/>
      <w:hyperlink w:anchor="fn42">
        <w:r>
          <w:rPr>
            <w:rFonts w:eastAsia="helvetica neue" w:cs="helvetica neue" w:ascii="helvetica neue" w:hAnsi="helvetica neue"/>
            <w:color w:val="#000"/>
            <w:u w:val="single"/>
            <w:vertAlign w:val="superscript"/>
          </w:rPr>
          <w:t xml:space="preserve">[42]</w:t>
        </w:r>
      </w:hyperlink>
    </w:p>
    <w:p>
      <w:pPr>
        <w:spacing w:line="360" w:before="315" w:after="105" w:lineRule="auto"/>
        <w:ind w:left="-30"/>
        <w:jc w:val="left"/>
      </w:pPr>
      <w:bookmarkStart w:id="177" w:name="prompt_18"/>
      <w:r>
        <w:rPr>
          <w:rFonts w:eastAsia="georgia" w:cs="georgia" w:ascii="georgia" w:hAnsi="georgia"/>
          <w:b/>
          <w:color w:val="000000"/>
          <w:sz w:val="24"/>
        </w:rPr>
        <w:t xml:space="preserve">Prompt</w:t>
      </w:r>
      <w:bookmarkEnd w:id="177"/>
    </w:p>
    <w:p>
      <w:pPr>
        <w:spacing w:line="360" w:after="210" w:lineRule="auto"/>
      </w:pPr>
      <w:r>
        <w:rPr>
          <w:rFonts w:eastAsia="georgia" w:cs="georgia" w:ascii="georgia" w:hAnsi="georgia"/>
          <w:color w:val="000000"/>
        </w:rPr>
        <w:t xml:space="preserve">“Descrivi le race operations di SIM IS REAL: iscrizione, lobby, check-in, start, gestione gara, incidenti, risultati e workflow post-gara.”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8" w:name="bm_19_admin_console"/>
      <w:r>
        <w:rPr>
          <w:rFonts w:eastAsia="georgia" w:cs="georgia" w:ascii="georgia" w:hAnsi="georgia"/>
          <w:b/>
          <w:color w:val="000000"/>
          <w:sz w:val="24"/>
        </w:rPr>
        <w:t xml:space="preserve">19. Admin Console</w:t>
      </w:r>
      <w:bookmarkEnd w:id="178"/>
    </w:p>
    <w:p>
      <w:pPr>
        <w:spacing w:line="360" w:after="210" w:lineRule="auto"/>
      </w:pPr>
      <w:r>
        <w:rPr>
          <w:rFonts w:eastAsia="georgia" w:cs="georgia" w:ascii="georgia" w:hAnsi="georgia"/>
          <w:color w:val="000000"/>
        </w:rPr>
        <w:t xml:space="preserve">19.1 Gestione utenti.</w:t>
      </w:r>
      <w:r>
        <w:rPr>
          <w:rFonts w:eastAsia="georgia" w:cs="georgia" w:ascii="georgia" w:hAnsi="georgia"/>
          <w:color w:val="000000"/>
        </w:rPr>
        <w:br w:type="textWrapping"/>
      </w:r>
      <w:r>
        <w:rPr>
          <w:rFonts w:eastAsia="georgia" w:cs="georgia" w:ascii="georgia" w:hAnsi="georgia"/>
          <w:color w:val="000000"/>
        </w:rPr>
        <w:t xml:space="preserve">19.2 Gestione eventi.</w:t>
      </w:r>
      <w:r>
        <w:rPr>
          <w:rFonts w:eastAsia="georgia" w:cs="georgia" w:ascii="georgia" w:hAnsi="georgia"/>
          <w:color w:val="000000"/>
        </w:rPr>
        <w:br w:type="textWrapping"/>
      </w:r>
      <w:r>
        <w:rPr>
          <w:rFonts w:eastAsia="georgia" w:cs="georgia" w:ascii="georgia" w:hAnsi="georgia"/>
          <w:color w:val="000000"/>
        </w:rPr>
        <w:t xml:space="preserve">19.3 Gestione regolamenti.</w:t>
      </w:r>
      <w:r>
        <w:rPr>
          <w:rFonts w:eastAsia="georgia" w:cs="georgia" w:ascii="georgia" w:hAnsi="georgia"/>
          <w:color w:val="000000"/>
        </w:rPr>
        <w:br w:type="textWrapping"/>
      </w:r>
      <w:r>
        <w:rPr>
          <w:rFonts w:eastAsia="georgia" w:cs="georgia" w:ascii="georgia" w:hAnsi="georgia"/>
          <w:color w:val="000000"/>
        </w:rPr>
        <w:t xml:space="preserve">19.4 Gestione ranking.</w:t>
      </w:r>
      <w:r>
        <w:rPr>
          <w:rFonts w:eastAsia="georgia" w:cs="georgia" w:ascii="georgia" w:hAnsi="georgia"/>
          <w:color w:val="000000"/>
        </w:rPr>
        <w:br w:type="textWrapping"/>
      </w:r>
      <w:r>
        <w:rPr>
          <w:rFonts w:eastAsia="georgia" w:cs="georgia" w:ascii="georgia" w:hAnsi="georgia"/>
          <w:color w:val="000000"/>
        </w:rPr>
        <w:t xml:space="preserve">19.5 Moderazione.</w:t>
      </w:r>
      <w:r>
        <w:rPr>
          <w:rFonts w:eastAsia="georgia" w:cs="georgia" w:ascii="georgia" w:hAnsi="georgia"/>
          <w:color w:val="000000"/>
        </w:rPr>
        <w:br w:type="textWrapping"/>
      </w:r>
      <w:r>
        <w:rPr>
          <w:rFonts w:eastAsia="georgia" w:cs="georgia" w:ascii="georgia" w:hAnsi="georgia"/>
          <w:color w:val="000000"/>
        </w:rPr>
        <w:t xml:space="preserve">19.6 Log di sistema.</w:t>
      </w:r>
      <w:r>
        <w:rPr>
          <w:rFonts w:eastAsia="georgia" w:cs="georgia" w:ascii="georgia" w:hAnsi="georgia"/>
          <w:color w:val="000000"/>
        </w:rPr>
        <w:br w:type="textWrapping"/>
      </w:r>
      <w:r>
        <w:rPr>
          <w:rFonts w:eastAsia="georgia" w:cs="georgia" w:ascii="georgia" w:hAnsi="georgia"/>
          <w:color w:val="000000"/>
        </w:rPr>
        <w:t xml:space="preserve">19.7 Configurazioni.</w:t>
      </w:r>
      <w:r>
        <w:rPr>
          <w:rFonts w:eastAsia="georgia" w:cs="georgia" w:ascii="georgia" w:hAnsi="georgia"/>
          <w:color w:val="000000"/>
        </w:rPr>
        <w:br w:type="textWrapping"/>
      </w:r>
      <w:r>
        <w:rPr>
          <w:rFonts w:eastAsia="georgia" w:cs="georgia" w:ascii="georgia" w:hAnsi="georgia"/>
          <w:color w:val="000000"/>
        </w:rPr>
        <w:t xml:space="preserve">19.8 Audit trail.</w:t>
      </w:r>
      <w:bookmarkStart w:id="179" w:name="fnref42_9"/>
      <w:bookmarkEnd w:id="179"/>
      <w:hyperlink w:anchor="fn42">
        <w:r>
          <w:rPr>
            <w:rFonts w:eastAsia="helvetica neue" w:cs="helvetica neue" w:ascii="helvetica neue" w:hAnsi="helvetica neue"/>
            <w:color w:val="#000"/>
            <w:u w:val="single"/>
            <w:vertAlign w:val="superscript"/>
          </w:rPr>
          <w:t xml:space="preserve">[42]</w:t>
        </w:r>
      </w:hyperlink>
      <w:bookmarkStart w:id="180" w:name="fnref41_9"/>
      <w:bookmarkEnd w:id="180"/>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81" w:name="prompt_19"/>
      <w:r>
        <w:rPr>
          <w:rFonts w:eastAsia="georgia" w:cs="georgia" w:ascii="georgia" w:hAnsi="georgia"/>
          <w:b/>
          <w:color w:val="000000"/>
          <w:sz w:val="24"/>
        </w:rPr>
        <w:t xml:space="preserve">Prompt</w:t>
      </w:r>
      <w:bookmarkEnd w:id="181"/>
    </w:p>
    <w:p>
      <w:pPr>
        <w:spacing w:line="360" w:after="210" w:lineRule="auto"/>
      </w:pPr>
      <w:r>
        <w:rPr>
          <w:rFonts w:eastAsia="georgia" w:cs="georgia" w:ascii="georgia" w:hAnsi="georgia"/>
          <w:color w:val="000000"/>
        </w:rPr>
        <w:t xml:space="preserve">“Scrivi il capitolo admin console di SIM IS REAL. Deve includere gestione utenti, eventi, regolamenti, ranking, moderazione, configurazioni e audit trail.”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2" w:name="bm_20_ui_ux_system"/>
      <w:r>
        <w:rPr>
          <w:rFonts w:eastAsia="georgia" w:cs="georgia" w:ascii="georgia" w:hAnsi="georgia"/>
          <w:b/>
          <w:color w:val="000000"/>
          <w:sz w:val="24"/>
        </w:rPr>
        <w:t xml:space="preserve">20. UI/UX System</w:t>
      </w:r>
      <w:bookmarkEnd w:id="182"/>
    </w:p>
    <w:p>
      <w:pPr>
        <w:spacing w:line="360" w:after="210" w:lineRule="auto"/>
      </w:pPr>
      <w:r>
        <w:rPr>
          <w:rFonts w:eastAsia="georgia" w:cs="georgia" w:ascii="georgia" w:hAnsi="georgia"/>
          <w:color w:val="000000"/>
        </w:rPr>
        <w:t xml:space="preserve">20.1 Principi UI.</w:t>
      </w:r>
      <w:r>
        <w:rPr>
          <w:rFonts w:eastAsia="georgia" w:cs="georgia" w:ascii="georgia" w:hAnsi="georgia"/>
          <w:color w:val="000000"/>
        </w:rPr>
        <w:br w:type="textWrapping"/>
      </w:r>
      <w:r>
        <w:rPr>
          <w:rFonts w:eastAsia="georgia" w:cs="georgia" w:ascii="georgia" w:hAnsi="georgia"/>
          <w:color w:val="000000"/>
        </w:rPr>
        <w:t xml:space="preserve">20.2 Design system.</w:t>
      </w:r>
      <w:r>
        <w:rPr>
          <w:rFonts w:eastAsia="georgia" w:cs="georgia" w:ascii="georgia" w:hAnsi="georgia"/>
          <w:color w:val="000000"/>
        </w:rPr>
        <w:br w:type="textWrapping"/>
      </w:r>
      <w:r>
        <w:rPr>
          <w:rFonts w:eastAsia="georgia" w:cs="georgia" w:ascii="georgia" w:hAnsi="georgia"/>
          <w:color w:val="000000"/>
        </w:rPr>
        <w:t xml:space="preserve">20.3 Dark theme.</w:t>
      </w:r>
      <w:r>
        <w:rPr>
          <w:rFonts w:eastAsia="georgia" w:cs="georgia" w:ascii="georgia" w:hAnsi="georgia"/>
          <w:color w:val="000000"/>
        </w:rPr>
        <w:br w:type="textWrapping"/>
      </w:r>
      <w:r>
        <w:rPr>
          <w:rFonts w:eastAsia="georgia" w:cs="georgia" w:ascii="georgia" w:hAnsi="georgia"/>
          <w:color w:val="000000"/>
        </w:rPr>
        <w:t xml:space="preserve">20.4 Glassmorphism.</w:t>
      </w:r>
      <w:r>
        <w:rPr>
          <w:rFonts w:eastAsia="georgia" w:cs="georgia" w:ascii="georgia" w:hAnsi="georgia"/>
          <w:color w:val="000000"/>
        </w:rPr>
        <w:br w:type="textWrapping"/>
      </w:r>
      <w:r>
        <w:rPr>
          <w:rFonts w:eastAsia="georgia" w:cs="georgia" w:ascii="georgia" w:hAnsi="georgia"/>
          <w:color w:val="000000"/>
        </w:rPr>
        <w:t xml:space="preserve">20.5 Animazioni.</w:t>
      </w:r>
      <w:r>
        <w:rPr>
          <w:rFonts w:eastAsia="georgia" w:cs="georgia" w:ascii="georgia" w:hAnsi="georgia"/>
          <w:color w:val="000000"/>
        </w:rPr>
        <w:br w:type="textWrapping"/>
      </w:r>
      <w:r>
        <w:rPr>
          <w:rFonts w:eastAsia="georgia" w:cs="georgia" w:ascii="georgia" w:hAnsi="georgia"/>
          <w:color w:val="000000"/>
        </w:rPr>
        <w:t xml:space="preserve">20.6 Mobile first.</w:t>
      </w:r>
      <w:r>
        <w:rPr>
          <w:rFonts w:eastAsia="georgia" w:cs="georgia" w:ascii="georgia" w:hAnsi="georgia"/>
          <w:color w:val="000000"/>
        </w:rPr>
        <w:br w:type="textWrapping"/>
      </w:r>
      <w:r>
        <w:rPr>
          <w:rFonts w:eastAsia="georgia" w:cs="georgia" w:ascii="georgia" w:hAnsi="georgia"/>
          <w:color w:val="000000"/>
        </w:rPr>
        <w:t xml:space="preserve">20.7 Accessibilità.</w:t>
      </w:r>
      <w:r>
        <w:rPr>
          <w:rFonts w:eastAsia="georgia" w:cs="georgia" w:ascii="georgia" w:hAnsi="georgia"/>
          <w:color w:val="000000"/>
        </w:rPr>
        <w:br w:type="textWrapping"/>
      </w:r>
      <w:r>
        <w:rPr>
          <w:rFonts w:eastAsia="georgia" w:cs="georgia" w:ascii="georgia" w:hAnsi="georgia"/>
          <w:color w:val="000000"/>
        </w:rPr>
        <w:t xml:space="preserve">20.8 Component library.</w:t>
      </w:r>
      <w:bookmarkStart w:id="183" w:name="fnref43_4"/>
      <w:bookmarkEnd w:id="183"/>
      <w:hyperlink w:anchor="fn43">
        <w:r>
          <w:rPr>
            <w:rFonts w:eastAsia="helvetica neue" w:cs="helvetica neue" w:ascii="helvetica neue" w:hAnsi="helvetica neue"/>
            <w:color w:val="#000"/>
            <w:u w:val="single"/>
            <w:vertAlign w:val="superscript"/>
          </w:rPr>
          <w:t xml:space="preserve">[43]</w:t>
        </w:r>
      </w:hyperlink>
    </w:p>
    <w:p>
      <w:pPr>
        <w:spacing w:line="360" w:before="315" w:after="105" w:lineRule="auto"/>
        <w:ind w:left="-30"/>
        <w:jc w:val="left"/>
      </w:pPr>
      <w:bookmarkStart w:id="184" w:name="prompt_20"/>
      <w:r>
        <w:rPr>
          <w:rFonts w:eastAsia="georgia" w:cs="georgia" w:ascii="georgia" w:hAnsi="georgia"/>
          <w:b/>
          <w:color w:val="000000"/>
          <w:sz w:val="24"/>
        </w:rPr>
        <w:t xml:space="preserve">Prompt</w:t>
      </w:r>
      <w:bookmarkEnd w:id="184"/>
    </w:p>
    <w:p>
      <w:pPr>
        <w:spacing w:line="360" w:after="210" w:lineRule="auto"/>
      </w:pPr>
      <w:r>
        <w:rPr>
          <w:rFonts w:eastAsia="georgia" w:cs="georgia" w:ascii="georgia" w:hAnsi="georgia"/>
          <w:color w:val="000000"/>
        </w:rPr>
        <w:t xml:space="preserve">“Crea il sistema UI/UX di SIM IS REAL in stile premium, dark theme, glassmorphism e mobile-first. Definisci principi, componenti e regole di accessibilità.”</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85" w:name="bm_21_seo_web_presence"/>
      <w:r>
        <w:rPr>
          <w:rFonts w:eastAsia="georgia" w:cs="georgia" w:ascii="georgia" w:hAnsi="georgia"/>
          <w:b/>
          <w:color w:val="000000"/>
          <w:sz w:val="24"/>
        </w:rPr>
        <w:t xml:space="preserve">21. SEO &amp; Web Presence</w:t>
      </w:r>
      <w:bookmarkEnd w:id="185"/>
    </w:p>
    <w:p>
      <w:pPr>
        <w:spacing w:line="360" w:after="210" w:lineRule="auto"/>
      </w:pPr>
      <w:r>
        <w:rPr>
          <w:rFonts w:eastAsia="georgia" w:cs="georgia" w:ascii="georgia" w:hAnsi="georgia"/>
          <w:color w:val="000000"/>
        </w:rPr>
        <w:t xml:space="preserve">21.1 SEO base.</w:t>
      </w:r>
      <w:r>
        <w:rPr>
          <w:rFonts w:eastAsia="georgia" w:cs="georgia" w:ascii="georgia" w:hAnsi="georgia"/>
          <w:color w:val="000000"/>
        </w:rPr>
        <w:br w:type="textWrapping"/>
      </w:r>
      <w:r>
        <w:rPr>
          <w:rFonts w:eastAsia="georgia" w:cs="georgia" w:ascii="georgia" w:hAnsi="georgia"/>
          <w:color w:val="000000"/>
        </w:rPr>
        <w:t xml:space="preserve">21.2 Sitemap XML.</w:t>
      </w:r>
      <w:r>
        <w:rPr>
          <w:rFonts w:eastAsia="georgia" w:cs="georgia" w:ascii="georgia" w:hAnsi="georgia"/>
          <w:color w:val="000000"/>
        </w:rPr>
        <w:br w:type="textWrapping"/>
      </w:r>
      <w:r>
        <w:rPr>
          <w:rFonts w:eastAsia="georgia" w:cs="georgia" w:ascii="georgia" w:hAnsi="georgia"/>
          <w:color w:val="000000"/>
        </w:rPr>
        <w:t xml:space="preserve">21.3 Metadata.</w:t>
      </w:r>
      <w:r>
        <w:rPr>
          <w:rFonts w:eastAsia="georgia" w:cs="georgia" w:ascii="georgia" w:hAnsi="georgia"/>
          <w:color w:val="000000"/>
        </w:rPr>
        <w:br w:type="textWrapping"/>
      </w:r>
      <w:r>
        <w:rPr>
          <w:rFonts w:eastAsia="georgia" w:cs="georgia" w:ascii="georgia" w:hAnsi="georgia"/>
          <w:color w:val="000000"/>
        </w:rPr>
        <w:t xml:space="preserve">21.4 Landing page.</w:t>
      </w:r>
      <w:r>
        <w:rPr>
          <w:rFonts w:eastAsia="georgia" w:cs="georgia" w:ascii="georgia" w:hAnsi="georgia"/>
          <w:color w:val="000000"/>
        </w:rPr>
        <w:br w:type="textWrapping"/>
      </w:r>
      <w:r>
        <w:rPr>
          <w:rFonts w:eastAsia="georgia" w:cs="georgia" w:ascii="georgia" w:hAnsi="georgia"/>
          <w:color w:val="000000"/>
        </w:rPr>
        <w:t xml:space="preserve">21.5 Conversione.</w:t>
      </w:r>
      <w:r>
        <w:rPr>
          <w:rFonts w:eastAsia="georgia" w:cs="georgia" w:ascii="georgia" w:hAnsi="georgia"/>
          <w:color w:val="000000"/>
        </w:rPr>
        <w:br w:type="textWrapping"/>
      </w:r>
      <w:r>
        <w:rPr>
          <w:rFonts w:eastAsia="georgia" w:cs="georgia" w:ascii="georgia" w:hAnsi="georgia"/>
          <w:color w:val="000000"/>
        </w:rPr>
        <w:t xml:space="preserve">21.6 Indexing.</w:t>
      </w:r>
      <w:r>
        <w:rPr>
          <w:rFonts w:eastAsia="georgia" w:cs="georgia" w:ascii="georgia" w:hAnsi="georgia"/>
          <w:color w:val="000000"/>
        </w:rPr>
        <w:br w:type="textWrapping"/>
      </w:r>
      <w:r>
        <w:rPr>
          <w:rFonts w:eastAsia="georgia" w:cs="georgia" w:ascii="georgia" w:hAnsi="georgia"/>
          <w:color w:val="000000"/>
        </w:rPr>
        <w:t xml:space="preserve">21.7 Sharing social.</w:t>
      </w:r>
      <w:r>
        <w:rPr>
          <w:rFonts w:eastAsia="georgia" w:cs="georgia" w:ascii="georgia" w:hAnsi="georgia"/>
          <w:color w:val="000000"/>
        </w:rPr>
        <w:br w:type="textWrapping"/>
      </w:r>
      <w:r>
        <w:rPr>
          <w:rFonts w:eastAsia="georgia" w:cs="georgia" w:ascii="georgia" w:hAnsi="georgia"/>
          <w:color w:val="000000"/>
        </w:rPr>
        <w:t xml:space="preserve">21.8 Domain strategy.</w:t>
      </w:r>
      <w:bookmarkStart w:id="186" w:name="fnref45_1"/>
      <w:bookmarkEnd w:id="186"/>
      <w:hyperlink w:anchor="fn45">
        <w:r>
          <w:rPr>
            <w:rFonts w:eastAsia="helvetica neue" w:cs="helvetica neue" w:ascii="helvetica neue" w:hAnsi="helvetica neue"/>
            <w:color w:val="#000"/>
            <w:u w:val="single"/>
            <w:vertAlign w:val="superscript"/>
          </w:rPr>
          <w:t xml:space="preserve">[45]</w:t>
        </w:r>
      </w:hyperlink>
      <w:bookmarkStart w:id="187" w:name="fnref48"/>
      <w:bookmarkEnd w:id="187"/>
      <w:hyperlink w:anchor="fn48">
        <w:r>
          <w:rPr>
            <w:rFonts w:eastAsia="helvetica neue" w:cs="helvetica neue" w:ascii="helvetica neue" w:hAnsi="helvetica neue"/>
            <w:color w:val="#000"/>
            <w:u w:val="single"/>
            <w:vertAlign w:val="superscript"/>
          </w:rPr>
          <w:t xml:space="preserve">[48]</w:t>
        </w:r>
      </w:hyperlink>
      <w:bookmarkStart w:id="188" w:name="fnref41_10"/>
      <w:bookmarkEnd w:id="188"/>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89" w:name="prompt_21"/>
      <w:r>
        <w:rPr>
          <w:rFonts w:eastAsia="georgia" w:cs="georgia" w:ascii="georgia" w:hAnsi="georgia"/>
          <w:b/>
          <w:color w:val="000000"/>
          <w:sz w:val="24"/>
        </w:rPr>
        <w:t xml:space="preserve">Prompt</w:t>
      </w:r>
      <w:bookmarkEnd w:id="189"/>
    </w:p>
    <w:p>
      <w:pPr>
        <w:spacing w:line="360" w:after="210" w:lineRule="auto"/>
      </w:pPr>
      <w:r>
        <w:rPr>
          <w:rFonts w:eastAsia="georgia" w:cs="georgia" w:ascii="georgia" w:hAnsi="georgia"/>
          <w:color w:val="000000"/>
        </w:rPr>
        <w:t xml:space="preserve">“Scrivi la strategia SEO e web presence di SIM IS REAL. Includi sitemap, metadata, landing page, conversione e strategia dominio.”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0" w:name="bm_22_business_model"/>
      <w:r>
        <w:rPr>
          <w:rFonts w:eastAsia="georgia" w:cs="georgia" w:ascii="georgia" w:hAnsi="georgia"/>
          <w:b/>
          <w:color w:val="000000"/>
          <w:sz w:val="24"/>
        </w:rPr>
        <w:t xml:space="preserve">22. Business Model</w:t>
      </w:r>
      <w:bookmarkEnd w:id="190"/>
    </w:p>
    <w:p>
      <w:pPr>
        <w:spacing w:line="360" w:after="210" w:lineRule="auto"/>
      </w:pPr>
      <w:r>
        <w:rPr>
          <w:rFonts w:eastAsia="georgia" w:cs="georgia" w:ascii="georgia" w:hAnsi="georgia"/>
          <w:color w:val="000000"/>
        </w:rPr>
        <w:t xml:space="preserve">22.1 Revenue streams.</w:t>
      </w:r>
      <w:r>
        <w:rPr>
          <w:rFonts w:eastAsia="georgia" w:cs="georgia" w:ascii="georgia" w:hAnsi="georgia"/>
          <w:color w:val="000000"/>
        </w:rPr>
        <w:br w:type="textWrapping"/>
      </w:r>
      <w:r>
        <w:rPr>
          <w:rFonts w:eastAsia="georgia" w:cs="georgia" w:ascii="georgia" w:hAnsi="georgia"/>
          <w:color w:val="000000"/>
        </w:rPr>
        <w:t xml:space="preserve">22.2 Abbonamenti.</w:t>
      </w:r>
      <w:r>
        <w:rPr>
          <w:rFonts w:eastAsia="georgia" w:cs="georgia" w:ascii="georgia" w:hAnsi="georgia"/>
          <w:color w:val="000000"/>
        </w:rPr>
        <w:br w:type="textWrapping"/>
      </w:r>
      <w:r>
        <w:rPr>
          <w:rFonts w:eastAsia="georgia" w:cs="georgia" w:ascii="georgia" w:hAnsi="georgia"/>
          <w:color w:val="000000"/>
        </w:rPr>
        <w:t xml:space="preserve">22.3 Sponsorship.</w:t>
      </w:r>
      <w:r>
        <w:rPr>
          <w:rFonts w:eastAsia="georgia" w:cs="georgia" w:ascii="georgia" w:hAnsi="georgia"/>
          <w:color w:val="000000"/>
        </w:rPr>
        <w:br w:type="textWrapping"/>
      </w:r>
      <w:r>
        <w:rPr>
          <w:rFonts w:eastAsia="georgia" w:cs="georgia" w:ascii="georgia" w:hAnsi="georgia"/>
          <w:color w:val="000000"/>
        </w:rPr>
        <w:t xml:space="preserve">22.4 Partnership.</w:t>
      </w:r>
      <w:r>
        <w:rPr>
          <w:rFonts w:eastAsia="georgia" w:cs="georgia" w:ascii="georgia" w:hAnsi="georgia"/>
          <w:color w:val="000000"/>
        </w:rPr>
        <w:br w:type="textWrapping"/>
      </w:r>
      <w:r>
        <w:rPr>
          <w:rFonts w:eastAsia="georgia" w:cs="georgia" w:ascii="georgia" w:hAnsi="georgia"/>
          <w:color w:val="000000"/>
        </w:rPr>
        <w:t xml:space="preserve">22.5 Premium features.</w:t>
      </w:r>
      <w:r>
        <w:rPr>
          <w:rFonts w:eastAsia="georgia" w:cs="georgia" w:ascii="georgia" w:hAnsi="georgia"/>
          <w:color w:val="000000"/>
        </w:rPr>
        <w:br w:type="textWrapping"/>
      </w:r>
      <w:r>
        <w:rPr>
          <w:rFonts w:eastAsia="georgia" w:cs="georgia" w:ascii="georgia" w:hAnsi="georgia"/>
          <w:color w:val="000000"/>
        </w:rPr>
        <w:t xml:space="preserve">22.6 B2B opportunities.</w:t>
      </w:r>
      <w:r>
        <w:rPr>
          <w:rFonts w:eastAsia="georgia" w:cs="georgia" w:ascii="georgia" w:hAnsi="georgia"/>
          <w:color w:val="000000"/>
        </w:rPr>
        <w:br w:type="textWrapping"/>
      </w:r>
      <w:r>
        <w:rPr>
          <w:rFonts w:eastAsia="georgia" w:cs="georgia" w:ascii="georgia" w:hAnsi="georgia"/>
          <w:color w:val="000000"/>
        </w:rPr>
        <w:t xml:space="preserve">22.7 Licensing.</w:t>
      </w:r>
      <w:r>
        <w:rPr>
          <w:rFonts w:eastAsia="georgia" w:cs="georgia" w:ascii="georgia" w:hAnsi="georgia"/>
          <w:color w:val="000000"/>
        </w:rPr>
        <w:br w:type="textWrapping"/>
      </w:r>
      <w:r>
        <w:rPr>
          <w:rFonts w:eastAsia="georgia" w:cs="georgia" w:ascii="georgia" w:hAnsi="georgia"/>
          <w:color w:val="000000"/>
        </w:rPr>
        <w:t xml:space="preserve">22.8 Monetizzazione media.</w:t>
      </w:r>
      <w:bookmarkStart w:id="191" w:name="fnref41_11"/>
      <w:bookmarkEnd w:id="191"/>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92" w:name="prompt_22"/>
      <w:r>
        <w:rPr>
          <w:rFonts w:eastAsia="georgia" w:cs="georgia" w:ascii="georgia" w:hAnsi="georgia"/>
          <w:b/>
          <w:color w:val="000000"/>
          <w:sz w:val="24"/>
        </w:rPr>
        <w:t xml:space="preserve">Prompt</w:t>
      </w:r>
      <w:bookmarkEnd w:id="192"/>
    </w:p>
    <w:p>
      <w:pPr>
        <w:spacing w:line="360" w:after="210" w:lineRule="auto"/>
      </w:pPr>
      <w:r>
        <w:rPr>
          <w:rFonts w:eastAsia="georgia" w:cs="georgia" w:ascii="georgia" w:hAnsi="georgia"/>
          <w:color w:val="000000"/>
        </w:rPr>
        <w:t xml:space="preserve">“Definisci il business model di SIM IS REAL con ricavi, abbonamenti, sponsor, partnership, licensing e monetizzazione media.”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3" w:name="bm_23_partnership_strategy"/>
      <w:r>
        <w:rPr>
          <w:rFonts w:eastAsia="georgia" w:cs="georgia" w:ascii="georgia" w:hAnsi="georgia"/>
          <w:b/>
          <w:color w:val="000000"/>
          <w:sz w:val="24"/>
        </w:rPr>
        <w:t xml:space="preserve">23. Partnership Strategy</w:t>
      </w:r>
      <w:bookmarkEnd w:id="193"/>
    </w:p>
    <w:p>
      <w:pPr>
        <w:spacing w:line="360" w:after="210" w:lineRule="auto"/>
      </w:pPr>
      <w:r>
        <w:rPr>
          <w:rFonts w:eastAsia="georgia" w:cs="georgia" w:ascii="georgia" w:hAnsi="georgia"/>
          <w:color w:val="000000"/>
        </w:rPr>
        <w:t xml:space="preserve">23.1 Sony strategy.</w:t>
      </w:r>
      <w:r>
        <w:rPr>
          <w:rFonts w:eastAsia="georgia" w:cs="georgia" w:ascii="georgia" w:hAnsi="georgia"/>
          <w:color w:val="000000"/>
        </w:rPr>
        <w:br w:type="textWrapping"/>
      </w:r>
      <w:r>
        <w:rPr>
          <w:rFonts w:eastAsia="georgia" w:cs="georgia" w:ascii="georgia" w:hAnsi="georgia"/>
          <w:color w:val="000000"/>
        </w:rPr>
        <w:t xml:space="preserve">23.2 Partner tech.</w:t>
      </w:r>
      <w:r>
        <w:rPr>
          <w:rFonts w:eastAsia="georgia" w:cs="georgia" w:ascii="georgia" w:hAnsi="georgia"/>
          <w:color w:val="000000"/>
        </w:rPr>
        <w:br w:type="textWrapping"/>
      </w:r>
      <w:r>
        <w:rPr>
          <w:rFonts w:eastAsia="georgia" w:cs="georgia" w:ascii="georgia" w:hAnsi="georgia"/>
          <w:color w:val="000000"/>
        </w:rPr>
        <w:t xml:space="preserve">23.3 Team partnerships.</w:t>
      </w:r>
      <w:r>
        <w:rPr>
          <w:rFonts w:eastAsia="georgia" w:cs="georgia" w:ascii="georgia" w:hAnsi="georgia"/>
          <w:color w:val="000000"/>
        </w:rPr>
        <w:br w:type="textWrapping"/>
      </w:r>
      <w:r>
        <w:rPr>
          <w:rFonts w:eastAsia="georgia" w:cs="georgia" w:ascii="georgia" w:hAnsi="georgia"/>
          <w:color w:val="000000"/>
        </w:rPr>
        <w:t xml:space="preserve">23.4 Sponsor partnerships.</w:t>
      </w:r>
      <w:r>
        <w:rPr>
          <w:rFonts w:eastAsia="georgia" w:cs="georgia" w:ascii="georgia" w:hAnsi="georgia"/>
          <w:color w:val="000000"/>
        </w:rPr>
        <w:br w:type="textWrapping"/>
      </w:r>
      <w:r>
        <w:rPr>
          <w:rFonts w:eastAsia="georgia" w:cs="georgia" w:ascii="georgia" w:hAnsi="georgia"/>
          <w:color w:val="000000"/>
        </w:rPr>
        <w:t xml:space="preserve">23.5 Media partnerships.</w:t>
      </w:r>
      <w:r>
        <w:rPr>
          <w:rFonts w:eastAsia="georgia" w:cs="georgia" w:ascii="georgia" w:hAnsi="georgia"/>
          <w:color w:val="000000"/>
        </w:rPr>
        <w:br w:type="textWrapping"/>
      </w:r>
      <w:r>
        <w:rPr>
          <w:rFonts w:eastAsia="georgia" w:cs="georgia" w:ascii="georgia" w:hAnsi="georgia"/>
          <w:color w:val="000000"/>
        </w:rPr>
        <w:t xml:space="preserve">23.6 Community partnerships.</w:t>
      </w:r>
      <w:r>
        <w:rPr>
          <w:rFonts w:eastAsia="georgia" w:cs="georgia" w:ascii="georgia" w:hAnsi="georgia"/>
          <w:color w:val="000000"/>
        </w:rPr>
        <w:br w:type="textWrapping"/>
      </w:r>
      <w:r>
        <w:rPr>
          <w:rFonts w:eastAsia="georgia" w:cs="georgia" w:ascii="georgia" w:hAnsi="georgia"/>
          <w:color w:val="000000"/>
        </w:rPr>
        <w:t xml:space="preserve">23.7 Pitch logic.</w:t>
      </w:r>
      <w:r>
        <w:rPr>
          <w:rFonts w:eastAsia="georgia" w:cs="georgia" w:ascii="georgia" w:hAnsi="georgia"/>
          <w:color w:val="000000"/>
        </w:rPr>
        <w:br w:type="textWrapping"/>
      </w:r>
      <w:r>
        <w:rPr>
          <w:rFonts w:eastAsia="georgia" w:cs="georgia" w:ascii="georgia" w:hAnsi="georgia"/>
          <w:color w:val="000000"/>
        </w:rPr>
        <w:t xml:space="preserve">23.8 Scaling path.</w:t>
      </w:r>
      <w:bookmarkStart w:id="194" w:name="fnref41_12"/>
      <w:bookmarkEnd w:id="194"/>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95" w:name="prompt_23"/>
      <w:r>
        <w:rPr>
          <w:rFonts w:eastAsia="georgia" w:cs="georgia" w:ascii="georgia" w:hAnsi="georgia"/>
          <w:b/>
          <w:color w:val="000000"/>
          <w:sz w:val="24"/>
        </w:rPr>
        <w:t xml:space="preserve">Prompt</w:t>
      </w:r>
      <w:bookmarkEnd w:id="195"/>
    </w:p>
    <w:p>
      <w:pPr>
        <w:spacing w:line="360" w:after="210" w:lineRule="auto"/>
      </w:pPr>
      <w:r>
        <w:rPr>
          <w:rFonts w:eastAsia="georgia" w:cs="georgia" w:ascii="georgia" w:hAnsi="georgia"/>
          <w:color w:val="000000"/>
        </w:rPr>
        <w:t xml:space="preserve">“Scrivi la strategia partnership di SIM IS REAL con focus Sony, partner tecnici, team, sponsor, media e scaling path.”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 w:name="bm_24_roadmap"/>
      <w:r>
        <w:rPr>
          <w:rFonts w:eastAsia="georgia" w:cs="georgia" w:ascii="georgia" w:hAnsi="georgia"/>
          <w:b/>
          <w:color w:val="000000"/>
          <w:sz w:val="24"/>
        </w:rPr>
        <w:t xml:space="preserve">24. Roadmap</w:t>
      </w:r>
      <w:bookmarkEnd w:id="196"/>
    </w:p>
    <w:p>
      <w:pPr>
        <w:spacing w:line="360" w:after="210" w:lineRule="auto"/>
      </w:pPr>
      <w:r>
        <w:rPr>
          <w:rFonts w:eastAsia="georgia" w:cs="georgia" w:ascii="georgia" w:hAnsi="georgia"/>
          <w:color w:val="000000"/>
        </w:rPr>
        <w:t xml:space="preserve">24.1 Prototype phase.</w:t>
      </w:r>
      <w:r>
        <w:rPr>
          <w:rFonts w:eastAsia="georgia" w:cs="georgia" w:ascii="georgia" w:hAnsi="georgia"/>
          <w:color w:val="000000"/>
        </w:rPr>
        <w:br w:type="textWrapping"/>
      </w:r>
      <w:r>
        <w:rPr>
          <w:rFonts w:eastAsia="georgia" w:cs="georgia" w:ascii="georgia" w:hAnsi="georgia"/>
          <w:color w:val="000000"/>
        </w:rPr>
        <w:t xml:space="preserve">24.2 Beta phase.</w:t>
      </w:r>
      <w:r>
        <w:rPr>
          <w:rFonts w:eastAsia="georgia" w:cs="georgia" w:ascii="georgia" w:hAnsi="georgia"/>
          <w:color w:val="000000"/>
        </w:rPr>
        <w:br w:type="textWrapping"/>
      </w:r>
      <w:r>
        <w:rPr>
          <w:rFonts w:eastAsia="georgia" w:cs="georgia" w:ascii="georgia" w:hAnsi="georgia"/>
          <w:color w:val="000000"/>
        </w:rPr>
        <w:t xml:space="preserve">24.3 Launch phase.</w:t>
      </w:r>
      <w:r>
        <w:rPr>
          <w:rFonts w:eastAsia="georgia" w:cs="georgia" w:ascii="georgia" w:hAnsi="georgia"/>
          <w:color w:val="000000"/>
        </w:rPr>
        <w:br w:type="textWrapping"/>
      </w:r>
      <w:r>
        <w:rPr>
          <w:rFonts w:eastAsia="georgia" w:cs="georgia" w:ascii="georgia" w:hAnsi="georgia"/>
          <w:color w:val="000000"/>
        </w:rPr>
        <w:t xml:space="preserve">24.4 Scale phase.</w:t>
      </w:r>
      <w:r>
        <w:rPr>
          <w:rFonts w:eastAsia="georgia" w:cs="georgia" w:ascii="georgia" w:hAnsi="georgia"/>
          <w:color w:val="000000"/>
        </w:rPr>
        <w:br w:type="textWrapping"/>
      </w:r>
      <w:r>
        <w:rPr>
          <w:rFonts w:eastAsia="georgia" w:cs="georgia" w:ascii="georgia" w:hAnsi="georgia"/>
          <w:color w:val="000000"/>
        </w:rPr>
        <w:t xml:space="preserve">24.5 Dependencies.</w:t>
      </w:r>
      <w:r>
        <w:rPr>
          <w:rFonts w:eastAsia="georgia" w:cs="georgia" w:ascii="georgia" w:hAnsi="georgia"/>
          <w:color w:val="000000"/>
        </w:rPr>
        <w:br w:type="textWrapping"/>
      </w:r>
      <w:r>
        <w:rPr>
          <w:rFonts w:eastAsia="georgia" w:cs="georgia" w:ascii="georgia" w:hAnsi="georgia"/>
          <w:color w:val="000000"/>
        </w:rPr>
        <w:t xml:space="preserve">24.6 Risks.</w:t>
      </w:r>
      <w:r>
        <w:rPr>
          <w:rFonts w:eastAsia="georgia" w:cs="georgia" w:ascii="georgia" w:hAnsi="georgia"/>
          <w:color w:val="000000"/>
        </w:rPr>
        <w:br w:type="textWrapping"/>
      </w:r>
      <w:r>
        <w:rPr>
          <w:rFonts w:eastAsia="georgia" w:cs="georgia" w:ascii="georgia" w:hAnsi="georgia"/>
          <w:color w:val="000000"/>
        </w:rPr>
        <w:t xml:space="preserve">24.7 Milestones.</w:t>
      </w:r>
      <w:r>
        <w:rPr>
          <w:rFonts w:eastAsia="georgia" w:cs="georgia" w:ascii="georgia" w:hAnsi="georgia"/>
          <w:color w:val="000000"/>
        </w:rPr>
        <w:br w:type="textWrapping"/>
      </w:r>
      <w:r>
        <w:rPr>
          <w:rFonts w:eastAsia="georgia" w:cs="georgia" w:ascii="georgia" w:hAnsi="georgia"/>
          <w:color w:val="000000"/>
        </w:rPr>
        <w:t xml:space="preserve">24.8 Success metrics.</w:t>
      </w:r>
      <w:bookmarkStart w:id="197" w:name="fnref41_13"/>
      <w:bookmarkEnd w:id="197"/>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198" w:name="prompt_24"/>
      <w:r>
        <w:rPr>
          <w:rFonts w:eastAsia="georgia" w:cs="georgia" w:ascii="georgia" w:hAnsi="georgia"/>
          <w:b/>
          <w:color w:val="000000"/>
          <w:sz w:val="24"/>
        </w:rPr>
        <w:t xml:space="preserve">Prompt</w:t>
      </w:r>
      <w:bookmarkEnd w:id="198"/>
    </w:p>
    <w:p>
      <w:pPr>
        <w:spacing w:line="360" w:after="210" w:lineRule="auto"/>
      </w:pPr>
      <w:r>
        <w:rPr>
          <w:rFonts w:eastAsia="georgia" w:cs="georgia" w:ascii="georgia" w:hAnsi="georgia"/>
          <w:color w:val="000000"/>
        </w:rPr>
        <w:t xml:space="preserve">“Crea una roadmap completa di SIM IS REAL con fasi, milestone, dipendenze, rischi e metriche di successo.”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9" w:name="bm_25_risks_constraints"/>
      <w:r>
        <w:rPr>
          <w:rFonts w:eastAsia="georgia" w:cs="georgia" w:ascii="georgia" w:hAnsi="georgia"/>
          <w:b/>
          <w:color w:val="000000"/>
          <w:sz w:val="24"/>
        </w:rPr>
        <w:t xml:space="preserve">25. Risks &amp; Constraints</w:t>
      </w:r>
      <w:bookmarkEnd w:id="199"/>
    </w:p>
    <w:p>
      <w:pPr>
        <w:spacing w:line="360" w:after="210" w:lineRule="auto"/>
      </w:pPr>
      <w:r>
        <w:rPr>
          <w:rFonts w:eastAsia="georgia" w:cs="georgia" w:ascii="georgia" w:hAnsi="georgia"/>
          <w:color w:val="000000"/>
        </w:rPr>
        <w:t xml:space="preserve">25.1 Technical risks.</w:t>
      </w:r>
      <w:r>
        <w:rPr>
          <w:rFonts w:eastAsia="georgia" w:cs="georgia" w:ascii="georgia" w:hAnsi="georgia"/>
          <w:color w:val="000000"/>
        </w:rPr>
        <w:br w:type="textWrapping"/>
      </w:r>
      <w:r>
        <w:rPr>
          <w:rFonts w:eastAsia="georgia" w:cs="georgia" w:ascii="georgia" w:hAnsi="georgia"/>
          <w:color w:val="000000"/>
        </w:rPr>
        <w:t xml:space="preserve">25.2 Operational risks.</w:t>
      </w:r>
      <w:r>
        <w:rPr>
          <w:rFonts w:eastAsia="georgia" w:cs="georgia" w:ascii="georgia" w:hAnsi="georgia"/>
          <w:color w:val="000000"/>
        </w:rPr>
        <w:br w:type="textWrapping"/>
      </w:r>
      <w:r>
        <w:rPr>
          <w:rFonts w:eastAsia="georgia" w:cs="georgia" w:ascii="georgia" w:hAnsi="georgia"/>
          <w:color w:val="000000"/>
        </w:rPr>
        <w:t xml:space="preserve">25.3 Community risks.</w:t>
      </w:r>
      <w:r>
        <w:rPr>
          <w:rFonts w:eastAsia="georgia" w:cs="georgia" w:ascii="georgia" w:hAnsi="georgia"/>
          <w:color w:val="000000"/>
        </w:rPr>
        <w:br w:type="textWrapping"/>
      </w:r>
      <w:r>
        <w:rPr>
          <w:rFonts w:eastAsia="georgia" w:cs="georgia" w:ascii="georgia" w:hAnsi="georgia"/>
          <w:color w:val="000000"/>
        </w:rPr>
        <w:t xml:space="preserve">25.4 Legal risks.</w:t>
      </w:r>
      <w:r>
        <w:rPr>
          <w:rFonts w:eastAsia="georgia" w:cs="georgia" w:ascii="georgia" w:hAnsi="georgia"/>
          <w:color w:val="000000"/>
        </w:rPr>
        <w:br w:type="textWrapping"/>
      </w:r>
      <w:r>
        <w:rPr>
          <w:rFonts w:eastAsia="georgia" w:cs="georgia" w:ascii="georgia" w:hAnsi="georgia"/>
          <w:color w:val="000000"/>
        </w:rPr>
        <w:t xml:space="preserve">25.5 Business risks.</w:t>
      </w:r>
      <w:r>
        <w:rPr>
          <w:rFonts w:eastAsia="georgia" w:cs="georgia" w:ascii="georgia" w:hAnsi="georgia"/>
          <w:color w:val="000000"/>
        </w:rPr>
        <w:br w:type="textWrapping"/>
      </w:r>
      <w:r>
        <w:rPr>
          <w:rFonts w:eastAsia="georgia" w:cs="georgia" w:ascii="georgia" w:hAnsi="georgia"/>
          <w:color w:val="000000"/>
        </w:rPr>
        <w:t xml:space="preserve">25.6 Scope control.</w:t>
      </w:r>
      <w:r>
        <w:rPr>
          <w:rFonts w:eastAsia="georgia" w:cs="georgia" w:ascii="georgia" w:hAnsi="georgia"/>
          <w:color w:val="000000"/>
        </w:rPr>
        <w:br w:type="textWrapping"/>
      </w:r>
      <w:r>
        <w:rPr>
          <w:rFonts w:eastAsia="georgia" w:cs="georgia" w:ascii="georgia" w:hAnsi="georgia"/>
          <w:color w:val="000000"/>
        </w:rPr>
        <w:t xml:space="preserve">25.7 Data gaps.</w:t>
      </w:r>
      <w:r>
        <w:rPr>
          <w:rFonts w:eastAsia="georgia" w:cs="georgia" w:ascii="georgia" w:hAnsi="georgia"/>
          <w:color w:val="000000"/>
        </w:rPr>
        <w:br w:type="textWrapping"/>
      </w:r>
      <w:r>
        <w:rPr>
          <w:rFonts w:eastAsia="georgia" w:cs="georgia" w:ascii="georgia" w:hAnsi="georgia"/>
          <w:color w:val="000000"/>
        </w:rPr>
        <w:t xml:space="preserve">25.8 Mitigation plan.</w:t>
      </w:r>
      <w:bookmarkStart w:id="200" w:name="fnref40_4"/>
      <w:bookmarkEnd w:id="200"/>
      <w:hyperlink w:anchor="fn40">
        <w:r>
          <w:rPr>
            <w:rFonts w:eastAsia="helvetica neue" w:cs="helvetica neue" w:ascii="helvetica neue" w:hAnsi="helvetica neue"/>
            <w:color w:val="#000"/>
            <w:u w:val="single"/>
            <w:vertAlign w:val="superscript"/>
          </w:rPr>
          <w:t xml:space="preserve">[40]</w:t>
        </w:r>
      </w:hyperlink>
      <w:bookmarkStart w:id="201" w:name="fnref41_14"/>
      <w:bookmarkEnd w:id="201"/>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202" w:name="prompt_25"/>
      <w:r>
        <w:rPr>
          <w:rFonts w:eastAsia="georgia" w:cs="georgia" w:ascii="georgia" w:hAnsi="georgia"/>
          <w:b/>
          <w:color w:val="000000"/>
          <w:sz w:val="24"/>
        </w:rPr>
        <w:t xml:space="preserve">Prompt</w:t>
      </w:r>
      <w:bookmarkEnd w:id="202"/>
    </w:p>
    <w:p>
      <w:pPr>
        <w:spacing w:line="360" w:after="210" w:lineRule="auto"/>
      </w:pPr>
      <w:r>
        <w:rPr>
          <w:rFonts w:eastAsia="georgia" w:cs="georgia" w:ascii="georgia" w:hAnsi="georgia"/>
          <w:color w:val="000000"/>
        </w:rPr>
        <w:t xml:space="preserve">“Scrivi il capitolo rischi e vincoli di SIM IS REAL. Evidenzia rischi tecnici, operativi, legali, di community e di business, con mitigazioni.”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3" w:name="bm_26_incongruences_review_points"/>
      <w:r>
        <w:rPr>
          <w:rFonts w:eastAsia="georgia" w:cs="georgia" w:ascii="georgia" w:hAnsi="georgia"/>
          <w:b/>
          <w:color w:val="000000"/>
          <w:sz w:val="24"/>
        </w:rPr>
        <w:t xml:space="preserve">26. Incongruences &amp; Review Points</w:t>
      </w:r>
      <w:bookmarkEnd w:id="203"/>
    </w:p>
    <w:p>
      <w:pPr>
        <w:spacing w:line="360" w:after="210" w:lineRule="auto"/>
      </w:pPr>
      <w:r>
        <w:rPr>
          <w:rFonts w:eastAsia="georgia" w:cs="georgia" w:ascii="georgia" w:hAnsi="georgia"/>
          <w:color w:val="000000"/>
        </w:rPr>
        <w:t xml:space="preserve">26.1 Conflitti tra documenti.</w:t>
      </w:r>
      <w:r>
        <w:rPr>
          <w:rFonts w:eastAsia="georgia" w:cs="georgia" w:ascii="georgia" w:hAnsi="georgia"/>
          <w:color w:val="000000"/>
        </w:rPr>
        <w:br w:type="textWrapping"/>
      </w:r>
      <w:r>
        <w:rPr>
          <w:rFonts w:eastAsia="georgia" w:cs="georgia" w:ascii="georgia" w:hAnsi="georgia"/>
          <w:color w:val="000000"/>
        </w:rPr>
        <w:t xml:space="preserve">26.2 Regole da validare.</w:t>
      </w:r>
      <w:r>
        <w:rPr>
          <w:rFonts w:eastAsia="georgia" w:cs="georgia" w:ascii="georgia" w:hAnsi="georgia"/>
          <w:color w:val="000000"/>
        </w:rPr>
        <w:br w:type="textWrapping"/>
      </w:r>
      <w:r>
        <w:rPr>
          <w:rFonts w:eastAsia="georgia" w:cs="georgia" w:ascii="georgia" w:hAnsi="georgia"/>
          <w:color w:val="000000"/>
        </w:rPr>
        <w:t xml:space="preserve">26.3 Parti mancanti.</w:t>
      </w:r>
      <w:r>
        <w:rPr>
          <w:rFonts w:eastAsia="georgia" w:cs="georgia" w:ascii="georgia" w:hAnsi="georgia"/>
          <w:color w:val="000000"/>
        </w:rPr>
        <w:br w:type="textWrapping"/>
      </w:r>
      <w:r>
        <w:rPr>
          <w:rFonts w:eastAsia="georgia" w:cs="georgia" w:ascii="georgia" w:hAnsi="georgia"/>
          <w:color w:val="000000"/>
        </w:rPr>
        <w:t xml:space="preserve">26.4 Versioning.</w:t>
      </w:r>
      <w:r>
        <w:rPr>
          <w:rFonts w:eastAsia="georgia" w:cs="georgia" w:ascii="georgia" w:hAnsi="georgia"/>
          <w:color w:val="000000"/>
        </w:rPr>
        <w:br w:type="textWrapping"/>
      </w:r>
      <w:r>
        <w:rPr>
          <w:rFonts w:eastAsia="georgia" w:cs="georgia" w:ascii="georgia" w:hAnsi="georgia"/>
          <w:color w:val="000000"/>
        </w:rPr>
        <w:t xml:space="preserve">26.5 Decisioni aperte.</w:t>
      </w:r>
      <w:r>
        <w:rPr>
          <w:rFonts w:eastAsia="georgia" w:cs="georgia" w:ascii="georgia" w:hAnsi="georgia"/>
          <w:color w:val="000000"/>
        </w:rPr>
        <w:br w:type="textWrapping"/>
      </w:r>
      <w:r>
        <w:rPr>
          <w:rFonts w:eastAsia="georgia" w:cs="georgia" w:ascii="georgia" w:hAnsi="georgia"/>
          <w:color w:val="000000"/>
        </w:rPr>
        <w:t xml:space="preserve">26.6 Ambiguità terminologiche.</w:t>
      </w:r>
      <w:r>
        <w:rPr>
          <w:rFonts w:eastAsia="georgia" w:cs="georgia" w:ascii="georgia" w:hAnsi="georgia"/>
          <w:color w:val="000000"/>
        </w:rPr>
        <w:br w:type="textWrapping"/>
      </w:r>
      <w:r>
        <w:rPr>
          <w:rFonts w:eastAsia="georgia" w:cs="georgia" w:ascii="georgia" w:hAnsi="georgia"/>
          <w:color w:val="000000"/>
        </w:rPr>
        <w:t xml:space="preserve">26.7 Priorità di revisione.</w:t>
      </w:r>
      <w:r>
        <w:rPr>
          <w:rFonts w:eastAsia="georgia" w:cs="georgia" w:ascii="georgia" w:hAnsi="georgia"/>
          <w:color w:val="000000"/>
        </w:rPr>
        <w:br w:type="textWrapping"/>
      </w:r>
      <w:r>
        <w:rPr>
          <w:rFonts w:eastAsia="georgia" w:cs="georgia" w:ascii="georgia" w:hAnsi="georgia"/>
          <w:color w:val="000000"/>
        </w:rPr>
        <w:t xml:space="preserve">26.8 Stato delle approvazioni.</w:t>
      </w:r>
      <w:bookmarkStart w:id="204" w:name="fnref40_5"/>
      <w:bookmarkEnd w:id="204"/>
      <w:hyperlink w:anchor="fn40">
        <w:r>
          <w:rPr>
            <w:rFonts w:eastAsia="helvetica neue" w:cs="helvetica neue" w:ascii="helvetica neue" w:hAnsi="helvetica neue"/>
            <w:color w:val="#000"/>
            <w:u w:val="single"/>
            <w:vertAlign w:val="superscript"/>
          </w:rPr>
          <w:t xml:space="preserve">[40]</w:t>
        </w:r>
      </w:hyperlink>
      <w:bookmarkStart w:id="205" w:name="fnref47_3"/>
      <w:bookmarkEnd w:id="205"/>
      <w:hyperlink w:anchor="fn47">
        <w:r>
          <w:rPr>
            <w:rFonts w:eastAsia="helvetica neue" w:cs="helvetica neue" w:ascii="helvetica neue" w:hAnsi="helvetica neue"/>
            <w:color w:val="#000"/>
            <w:u w:val="single"/>
            <w:vertAlign w:val="superscript"/>
          </w:rPr>
          <w:t xml:space="preserve">[47]</w:t>
        </w:r>
      </w:hyperlink>
      <w:bookmarkStart w:id="206" w:name="fnref41_15"/>
      <w:bookmarkEnd w:id="206"/>
      <w:hyperlink w:anchor="fn41">
        <w:r>
          <w:rPr>
            <w:rFonts w:eastAsia="helvetica neue" w:cs="helvetica neue" w:ascii="helvetica neue" w:hAnsi="helvetica neue"/>
            <w:color w:val="#000"/>
            <w:u w:val="single"/>
            <w:vertAlign w:val="superscript"/>
          </w:rPr>
          <w:t xml:space="preserve">[41]</w:t>
        </w:r>
      </w:hyperlink>
    </w:p>
    <w:p>
      <w:pPr>
        <w:spacing w:line="360" w:before="315" w:after="105" w:lineRule="auto"/>
        <w:ind w:left="-30"/>
        <w:jc w:val="left"/>
      </w:pPr>
      <w:bookmarkStart w:id="207" w:name="prompt_26"/>
      <w:r>
        <w:rPr>
          <w:rFonts w:eastAsia="georgia" w:cs="georgia" w:ascii="georgia" w:hAnsi="georgia"/>
          <w:b/>
          <w:color w:val="000000"/>
          <w:sz w:val="24"/>
        </w:rPr>
        <w:t xml:space="preserve">Prompt</w:t>
      </w:r>
      <w:bookmarkEnd w:id="207"/>
    </w:p>
    <w:p>
      <w:pPr>
        <w:spacing w:line="360" w:after="210" w:lineRule="auto"/>
      </w:pPr>
      <w:r>
        <w:rPr>
          <w:rFonts w:eastAsia="georgia" w:cs="georgia" w:ascii="georgia" w:hAnsi="georgia"/>
          <w:color w:val="000000"/>
        </w:rPr>
        <w:t xml:space="preserve">“Genera una sezione finale con punti di revisione e incongruenze. Elenca conflitti, dati mancanti, ambiguità e decisioni aperte senza risolverle arbitrariamente.”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8" w:name="bm_27_appendices"/>
      <w:r>
        <w:rPr>
          <w:rFonts w:eastAsia="georgia" w:cs="georgia" w:ascii="georgia" w:hAnsi="georgia"/>
          <w:b/>
          <w:color w:val="000000"/>
          <w:sz w:val="24"/>
        </w:rPr>
        <w:t xml:space="preserve">27. Appendices</w:t>
      </w:r>
      <w:bookmarkEnd w:id="208"/>
    </w:p>
    <w:p>
      <w:pPr>
        <w:spacing w:line="360" w:after="210" w:lineRule="auto"/>
      </w:pPr>
      <w:r>
        <w:rPr>
          <w:rFonts w:eastAsia="georgia" w:cs="georgia" w:ascii="georgia" w:hAnsi="georgia"/>
          <w:color w:val="000000"/>
        </w:rPr>
        <w:t xml:space="preserve">27.1 Glossary extended.</w:t>
      </w:r>
      <w:r>
        <w:rPr>
          <w:rFonts w:eastAsia="georgia" w:cs="georgia" w:ascii="georgia" w:hAnsi="georgia"/>
          <w:color w:val="000000"/>
        </w:rPr>
        <w:br w:type="textWrapping"/>
      </w:r>
      <w:r>
        <w:rPr>
          <w:rFonts w:eastAsia="georgia" w:cs="georgia" w:ascii="georgia" w:hAnsi="georgia"/>
          <w:color w:val="000000"/>
        </w:rPr>
        <w:t xml:space="preserve">27.2 Regulatory annexes.</w:t>
      </w:r>
      <w:r>
        <w:rPr>
          <w:rFonts w:eastAsia="georgia" w:cs="georgia" w:ascii="georgia" w:hAnsi="georgia"/>
          <w:color w:val="000000"/>
        </w:rPr>
        <w:br w:type="textWrapping"/>
      </w:r>
      <w:r>
        <w:rPr>
          <w:rFonts w:eastAsia="georgia" w:cs="georgia" w:ascii="georgia" w:hAnsi="georgia"/>
          <w:color w:val="000000"/>
        </w:rPr>
        <w:t xml:space="preserve">27.3 Technical annexes.</w:t>
      </w:r>
      <w:r>
        <w:rPr>
          <w:rFonts w:eastAsia="georgia" w:cs="georgia" w:ascii="georgia" w:hAnsi="georgia"/>
          <w:color w:val="000000"/>
        </w:rPr>
        <w:br w:type="textWrapping"/>
      </w:r>
      <w:r>
        <w:rPr>
          <w:rFonts w:eastAsia="georgia" w:cs="georgia" w:ascii="georgia" w:hAnsi="georgia"/>
          <w:color w:val="000000"/>
        </w:rPr>
        <w:t xml:space="preserve">27.4 Wireframe annexes.</w:t>
      </w:r>
      <w:r>
        <w:rPr>
          <w:rFonts w:eastAsia="georgia" w:cs="georgia" w:ascii="georgia" w:hAnsi="georgia"/>
          <w:color w:val="000000"/>
        </w:rPr>
        <w:br w:type="textWrapping"/>
      </w:r>
      <w:r>
        <w:rPr>
          <w:rFonts w:eastAsia="georgia" w:cs="georgia" w:ascii="georgia" w:hAnsi="georgia"/>
          <w:color w:val="000000"/>
        </w:rPr>
        <w:t xml:space="preserve">27.5 Prompt library.</w:t>
      </w:r>
      <w:r>
        <w:rPr>
          <w:rFonts w:eastAsia="georgia" w:cs="georgia" w:ascii="georgia" w:hAnsi="georgia"/>
          <w:color w:val="000000"/>
        </w:rPr>
        <w:br w:type="textWrapping"/>
      </w:r>
      <w:r>
        <w:rPr>
          <w:rFonts w:eastAsia="georgia" w:cs="georgia" w:ascii="georgia" w:hAnsi="georgia"/>
          <w:color w:val="000000"/>
        </w:rPr>
        <w:t xml:space="preserve">27.6 Change log.</w:t>
      </w:r>
      <w:r>
        <w:rPr>
          <w:rFonts w:eastAsia="georgia" w:cs="georgia" w:ascii="georgia" w:hAnsi="georgia"/>
          <w:color w:val="000000"/>
        </w:rPr>
        <w:br w:type="textWrapping"/>
      </w:r>
      <w:r>
        <w:rPr>
          <w:rFonts w:eastAsia="georgia" w:cs="georgia" w:ascii="georgia" w:hAnsi="georgia"/>
          <w:color w:val="000000"/>
        </w:rPr>
        <w:t xml:space="preserve">27.7 Version history.</w:t>
      </w:r>
      <w:r>
        <w:rPr>
          <w:rFonts w:eastAsia="georgia" w:cs="georgia" w:ascii="georgia" w:hAnsi="georgia"/>
          <w:color w:val="000000"/>
        </w:rPr>
        <w:br w:type="textWrapping"/>
      </w:r>
      <w:r>
        <w:rPr>
          <w:rFonts w:eastAsia="georgia" w:cs="georgia" w:ascii="georgia" w:hAnsi="georgia"/>
          <w:color w:val="000000"/>
        </w:rPr>
        <w:t xml:space="preserve">27.8 Source references.</w:t>
      </w:r>
      <w:bookmarkStart w:id="209" w:name="fnref39_4"/>
      <w:bookmarkEnd w:id="209"/>
      <w:hyperlink w:anchor="fn39">
        <w:r>
          <w:rPr>
            <w:rFonts w:eastAsia="helvetica neue" w:cs="helvetica neue" w:ascii="helvetica neue" w:hAnsi="helvetica neue"/>
            <w:color w:val="#000"/>
            <w:u w:val="single"/>
            <w:vertAlign w:val="superscript"/>
          </w:rPr>
          <w:t xml:space="preserve">[39]</w:t>
        </w:r>
      </w:hyperlink>
      <w:bookmarkStart w:id="210" w:name="fnref47_4"/>
      <w:bookmarkEnd w:id="210"/>
      <w:hyperlink w:anchor="fn47">
        <w:r>
          <w:rPr>
            <w:rFonts w:eastAsia="helvetica neue" w:cs="helvetica neue" w:ascii="helvetica neue" w:hAnsi="helvetica neue"/>
            <w:color w:val="#000"/>
            <w:u w:val="single"/>
            <w:vertAlign w:val="superscript"/>
          </w:rPr>
          <w:t xml:space="preserve">[47]</w:t>
        </w:r>
      </w:hyperlink>
      <w:bookmarkStart w:id="211" w:name="fnref40_6"/>
      <w:bookmarkEnd w:id="211"/>
      <w:hyperlink w:anchor="fn40">
        <w:r>
          <w:rPr>
            <w:rFonts w:eastAsia="helvetica neue" w:cs="helvetica neue" w:ascii="helvetica neue" w:hAnsi="helvetica neue"/>
            <w:color w:val="#000"/>
            <w:u w:val="single"/>
            <w:vertAlign w:val="superscript"/>
          </w:rPr>
          <w:t xml:space="preserve">[40]</w:t>
        </w:r>
      </w:hyperlink>
    </w:p>
    <w:p>
      <w:pPr>
        <w:spacing w:line="360" w:before="315" w:after="105" w:lineRule="auto"/>
        <w:ind w:left="-30"/>
        <w:jc w:val="left"/>
      </w:pPr>
      <w:bookmarkStart w:id="212" w:name="prompt_27"/>
      <w:r>
        <w:rPr>
          <w:rFonts w:eastAsia="georgia" w:cs="georgia" w:ascii="georgia" w:hAnsi="georgia"/>
          <w:b/>
          <w:color w:val="000000"/>
          <w:sz w:val="24"/>
        </w:rPr>
        <w:t xml:space="preserve">Prompt</w:t>
      </w:r>
      <w:bookmarkEnd w:id="212"/>
    </w:p>
    <w:p>
      <w:pPr>
        <w:spacing w:line="360" w:after="210" w:lineRule="auto"/>
      </w:pPr>
      <w:r>
        <w:rPr>
          <w:rFonts w:eastAsia="georgia" w:cs="georgia" w:ascii="georgia" w:hAnsi="georgia"/>
          <w:color w:val="000000"/>
        </w:rPr>
        <w:t xml:space="preserve">“Prepara le appendici finali del documento SIM IS REAL: glossario, allegati regolamentari, allegati tecnici, changelog, versioning e riferimenti.”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3" w:name="piano_operativo"/>
      <w:r>
        <w:rPr>
          <w:rFonts w:eastAsia="georgia" w:cs="georgia" w:ascii="georgia" w:hAnsi="georgia"/>
          <w:b/>
          <w:color w:val="000000"/>
          <w:sz w:val="24"/>
        </w:rPr>
        <w:t xml:space="preserve">Piano operativo</w:t>
      </w:r>
      <w:bookmarkEnd w:id="213"/>
    </w:p>
    <w:p>
      <w:pPr>
        <w:spacing w:line="360" w:after="210" w:lineRule="auto"/>
      </w:pPr>
      <w:r>
        <w:rPr>
          <w:rFonts w:eastAsia="georgia" w:cs="georgia" w:ascii="georgia" w:hAnsi="georgia"/>
          <w:color w:val="000000"/>
        </w:rPr>
        <w:t xml:space="preserve">Adesso hai due strade, ma io ti consiglio questa: usare questo indice come </w:t>
      </w:r>
      <w:r>
        <w:rPr>
          <w:rFonts w:eastAsia="georgia" w:cs="georgia" w:ascii="georgia" w:hAnsi="georgia"/>
          <w:b/>
          <w:color w:val="000000"/>
        </w:rPr>
        <w:t xml:space="preserve">struttura madre</w:t>
      </w:r>
      <w:r>
        <w:rPr>
          <w:rFonts w:eastAsia="georgia" w:cs="georgia" w:ascii="georgia" w:hAnsi="georgia"/>
          <w:color w:val="000000"/>
        </w:rPr>
        <w:t xml:space="preserve">, far generare a più AI ogni capitolo singolarmente, e poi tornarmi i testi uno alla volta per unirli in un documento finale coerente.</w:t>
      </w:r>
      <w:bookmarkStart w:id="214" w:name="fnref39_5"/>
      <w:bookmarkEnd w:id="214"/>
      <w:hyperlink w:anchor="fn39">
        <w:r>
          <w:rPr>
            <w:rFonts w:eastAsia="helvetica neue" w:cs="helvetica neue" w:ascii="helvetica neue" w:hAnsi="helvetica neue"/>
            <w:color w:val="#000"/>
            <w:u w:val="single"/>
            <w:vertAlign w:val="superscript"/>
          </w:rPr>
          <w:t xml:space="preserve">[39]</w:t>
        </w:r>
      </w:hyperlink>
      <w:bookmarkStart w:id="215" w:name="fnref47_5"/>
      <w:bookmarkEnd w:id="215"/>
      <w:hyperlink w:anchor="fn47">
        <w:r>
          <w:rPr>
            <w:rFonts w:eastAsia="helvetica neue" w:cs="helvetica neue" w:ascii="helvetica neue" w:hAnsi="helvetica neue"/>
            <w:color w:val="#000"/>
            <w:u w:val="single"/>
            <w:vertAlign w:val="superscript"/>
          </w:rPr>
          <w:t xml:space="preserve">[47]</w:t>
        </w:r>
      </w:hyperlink>
      <w:bookmarkStart w:id="216" w:name="fnref40_7"/>
      <w:bookmarkEnd w:id="216"/>
      <w:hyperlink w:anchor="fn40">
        <w:r>
          <w:rPr>
            <w:rFonts w:eastAsia="helvetica neue" w:cs="helvetica neue" w:ascii="helvetica neue" w:hAnsi="helvetica neue"/>
            <w:color w:val="#000"/>
            <w:u w:val="single"/>
            <w:vertAlign w:val="superscript"/>
          </w:rPr>
          <w:t xml:space="preserve">[40]</w:t>
        </w:r>
      </w:hyperlink>
      <w:r>
        <w:rPr>
          <w:rFonts w:eastAsia="georgia" w:cs="georgia" w:ascii="georgia" w:hAnsi="georgia"/>
          <w:color w:val="000000"/>
        </w:rPr>
        <w:br w:type="textWrapping"/>
      </w:r>
      <w:r>
        <w:rPr>
          <w:rFonts w:eastAsia="georgia" w:cs="georgia" w:ascii="georgia" w:hAnsi="georgia"/>
          <w:color w:val="000000"/>
        </w:rPr>
        <w:t xml:space="preserve">Così ottieni un documento enorme, ordinato, e soprattutto non perdi nulla perché ogni blocco ha un prompt dedicato e uno scopo preciso.</w:t>
      </w:r>
      <w:bookmarkStart w:id="217" w:name="fnref41_16"/>
      <w:bookmarkEnd w:id="217"/>
      <w:hyperlink w:anchor="fn41">
        <w:r>
          <w:rPr>
            <w:rFonts w:eastAsia="helvetica neue" w:cs="helvetica neue" w:ascii="helvetica neue" w:hAnsi="helvetica neue"/>
            <w:color w:val="#000"/>
            <w:u w:val="single"/>
            <w:vertAlign w:val="superscript"/>
          </w:rPr>
          <w:t xml:space="preserve">[41]</w:t>
        </w:r>
      </w:hyperlink>
    </w:p>
    <w:p>
      <w:pPr>
        <w:spacing w:line="360" w:after="210" w:lineRule="auto"/>
      </w:pPr>
      <w:r>
        <w:rPr>
          <w:rFonts w:eastAsia="georgia" w:cs="georgia" w:ascii="georgia" w:hAnsi="georgia"/>
          <w:color w:val="000000"/>
        </w:rPr>
        <w:t xml:space="preserve">Se vuoi, nel prossimo messaggio posso già trasformare tutto questo in un </w:t>
      </w:r>
      <w:r>
        <w:rPr>
          <w:rFonts w:eastAsia="georgia" w:cs="georgia" w:ascii="georgia" w:hAnsi="georgia"/>
          <w:b/>
          <w:color w:val="000000"/>
        </w:rPr>
        <w:t xml:space="preserve">file master pronto da copiare in Notion / Word / Google Docs</w:t>
      </w:r>
      <w:r>
        <w:rPr>
          <w:rFonts w:eastAsia="georgia" w:cs="georgia" w:ascii="georgia" w:hAnsi="georgia"/>
          <w:color w:val="000000"/>
        </w:rPr>
        <w:t xml:space="preserve">, con impaginazione più elegante e titoli numerati in stile professionale.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18" w:name="quanti_prompt_posso_dare_alla_vot_144db7"/>
      <w:r>
        <w:rPr>
          <w:rFonts w:eastAsia="georgia" w:cs="georgia" w:ascii="georgia" w:hAnsi="georgia"/>
          <w:b/>
          <w:color w:val="000000"/>
          <w:sz w:val="39"/>
        </w:rPr>
        <w:t xml:space="preserve">QUANTI PROMPT POSSO DARE ALLA VOTA AD 1 AI?</w:t>
      </w:r>
      <w:bookmarkEnd w:id="218"/>
    </w:p>
    <w:p>
      <w:pPr>
        <w:spacing w:line="360" w:after="210" w:lineRule="auto"/>
      </w:pPr>
      <w:r>
        <w:rPr>
          <w:rFonts w:eastAsia="georgia" w:cs="georgia" w:ascii="georgia" w:hAnsi="georgia"/>
          <w:color w:val="000000"/>
        </w:rPr>
        <w:t xml:space="preserve">Dipende dal modello e dalla piattaforma: in un singolo prompt puoi anche inserire moltissime istruzioni, ma la vera soglia utile è quella che il modello riesce a mantenere coerente nel suo contesto.</w:t>
      </w:r>
      <w:bookmarkStart w:id="219" w:name="fnref49"/>
      <w:bookmarkEnd w:id="219"/>
      <w:hyperlink w:anchor="fn49">
        <w:r>
          <w:rPr>
            <w:rFonts w:eastAsia="helvetica neue" w:cs="helvetica neue" w:ascii="helvetica neue" w:hAnsi="helvetica neue"/>
            <w:color w:val="#000"/>
            <w:u w:val="single"/>
            <w:vertAlign w:val="superscript"/>
          </w:rPr>
          <w:t xml:space="preserve">[49]</w:t>
        </w:r>
      </w:hyperlink>
      <w:bookmarkStart w:id="220" w:name="fnref50"/>
      <w:bookmarkEnd w:id="220"/>
      <w:hyperlink w:anchor="fn50">
        <w:r>
          <w:rPr>
            <w:rFonts w:eastAsia="helvetica neue" w:cs="helvetica neue" w:ascii="helvetica neue" w:hAnsi="helvetica neue"/>
            <w:color w:val="#000"/>
            <w:u w:val="single"/>
            <w:vertAlign w:val="superscript"/>
          </w:rPr>
          <w:t xml:space="preserve">[50]</w:t>
        </w:r>
      </w:hyperlink>
      <w:r>
        <w:rPr>
          <w:rFonts w:eastAsia="georgia" w:cs="georgia" w:ascii="georgia" w:hAnsi="georgia"/>
          <w:color w:val="000000"/>
        </w:rPr>
        <w:br w:type="textWrapping"/>
      </w:r>
      <w:r>
        <w:rPr>
          <w:rFonts w:eastAsia="georgia" w:cs="georgia" w:ascii="georgia" w:hAnsi="georgia"/>
          <w:color w:val="000000"/>
        </w:rPr>
        <w:t xml:space="preserve">In pratica, per lavorare bene, conviene dare </w:t>
      </w:r>
      <w:r>
        <w:rPr>
          <w:rFonts w:eastAsia="georgia" w:cs="georgia" w:ascii="georgia" w:hAnsi="georgia"/>
          <w:b/>
          <w:color w:val="000000"/>
        </w:rPr>
        <w:t xml:space="preserve">1 prompt principale + sotto-prompt separati per capitoli</w:t>
      </w:r>
      <w:r>
        <w:rPr>
          <w:rFonts w:eastAsia="georgia" w:cs="georgia" w:ascii="georgia" w:hAnsi="georgia"/>
          <w:color w:val="000000"/>
        </w:rPr>
        <w:t xml:space="preserve">, invece di caricare tutto in un solo blocco enorme.</w:t>
      </w:r>
      <w:bookmarkStart w:id="221" w:name="fnref51"/>
      <w:bookmarkEnd w:id="221"/>
      <w:hyperlink w:anchor="fn51">
        <w:r>
          <w:rPr>
            <w:rFonts w:eastAsia="helvetica neue" w:cs="helvetica neue" w:ascii="helvetica neue" w:hAnsi="helvetica neue"/>
            <w:color w:val="#000"/>
            <w:u w:val="single"/>
            <w:vertAlign w:val="superscript"/>
          </w:rPr>
          <w:t xml:space="preserve">[51]</w:t>
        </w:r>
      </w:hyperlink>
      <w:bookmarkStart w:id="222" w:name="fnref52"/>
      <w:bookmarkEnd w:id="222"/>
      <w:hyperlink w:anchor="fn52">
        <w:r>
          <w:rPr>
            <w:rFonts w:eastAsia="helvetica neue" w:cs="helvetica neue" w:ascii="helvetica neue" w:hAnsi="helvetica neue"/>
            <w:color w:val="#000"/>
            <w:u w:val="single"/>
            <w:vertAlign w:val="superscript"/>
          </w:rPr>
          <w:t xml:space="preserve">[52]</w:t>
        </w:r>
      </w:hyperlink>
    </w:p>
    <w:p>
      <w:pPr>
        <w:spacing w:line="360" w:before="315" w:after="105" w:lineRule="auto"/>
        <w:ind w:left="-30"/>
        <w:jc w:val="left"/>
      </w:pPr>
      <w:bookmarkStart w:id="223" w:name="regola_pratica"/>
      <w:r>
        <w:rPr>
          <w:rFonts w:eastAsia="georgia" w:cs="georgia" w:ascii="georgia" w:hAnsi="georgia"/>
          <w:b/>
          <w:color w:val="000000"/>
          <w:sz w:val="24"/>
        </w:rPr>
        <w:t xml:space="preserve">Regola pratica</w:t>
      </w:r>
      <w:bookmarkEnd w:id="223"/>
    </w:p>
    <w:p>
      <w:pPr>
        <w:numPr>
          <w:ilvl w:val="0"/>
          <w:numId w:val="15"/>
        </w:numPr>
        <w:spacing w:line="360" w:before="105" w:after="105" w:lineRule="auto"/>
      </w:pPr>
      <w:r>
        <w:rPr>
          <w:rFonts w:eastAsia="georgia" w:cs="georgia" w:ascii="georgia" w:hAnsi="georgia"/>
          <w:color w:val="000000"/>
          <w:sz w:val="21"/>
        </w:rPr>
        <w:t xml:space="preserve">Per una AI generalista, meglio 1 prompt da 1 obiettivo chiaro.</w:t>
      </w:r>
    </w:p>
    <w:p>
      <w:pPr>
        <w:numPr>
          <w:ilvl w:val="0"/>
          <w:numId w:val="15"/>
        </w:numPr>
        <w:spacing w:line="360" w:before="105" w:after="105" w:lineRule="auto"/>
      </w:pPr>
      <w:r>
        <w:rPr>
          <w:rFonts w:eastAsia="georgia" w:cs="georgia" w:ascii="georgia" w:hAnsi="georgia"/>
          <w:color w:val="000000"/>
          <w:sz w:val="21"/>
        </w:rPr>
        <w:t xml:space="preserve">Se il lavoro è grande, spezzalo in blocchi.</w:t>
      </w:r>
    </w:p>
    <w:p>
      <w:pPr>
        <w:numPr>
          <w:ilvl w:val="0"/>
          <w:numId w:val="15"/>
        </w:numPr>
        <w:spacing w:line="360" w:before="105" w:after="105" w:lineRule="auto"/>
      </w:pPr>
      <w:r>
        <w:rPr>
          <w:rFonts w:eastAsia="georgia" w:cs="georgia" w:ascii="georgia" w:hAnsi="georgia"/>
          <w:color w:val="000000"/>
          <w:sz w:val="21"/>
        </w:rPr>
        <w:t xml:space="preserve">Un buon metodo è: master prompt + prompt per sezione + prompt di revisione finale.</w:t>
      </w:r>
      <w:bookmarkStart w:id="224" w:name="fnref50_1"/>
      <w:bookmarkEnd w:id="224"/>
      <w:hyperlink w:anchor="fn50">
        <w:r>
          <w:rPr>
            <w:rFonts w:eastAsia="helvetica neue" w:cs="helvetica neue" w:ascii="helvetica neue" w:hAnsi="helvetica neue"/>
            <w:color w:val="#000"/>
            <w:sz w:val="21"/>
            <w:u w:val="single"/>
            <w:vertAlign w:val="superscript"/>
          </w:rPr>
          <w:t xml:space="preserve">[50]</w:t>
        </w:r>
      </w:hyperlink>
    </w:p>
    <w:p>
      <w:pPr>
        <w:spacing w:line="360" w:before="315" w:after="105" w:lineRule="auto"/>
        <w:ind w:left="-30"/>
        <w:jc w:val="left"/>
      </w:pPr>
      <w:bookmarkStart w:id="225" w:name="nel_tuo_caso"/>
      <w:r>
        <w:rPr>
          <w:rFonts w:eastAsia="georgia" w:cs="georgia" w:ascii="georgia" w:hAnsi="georgia"/>
          <w:b/>
          <w:color w:val="000000"/>
          <w:sz w:val="24"/>
        </w:rPr>
        <w:t xml:space="preserve">Nel tuo caso</w:t>
      </w:r>
      <w:bookmarkEnd w:id="225"/>
    </w:p>
    <w:p>
      <w:pPr>
        <w:spacing w:line="360" w:after="210" w:lineRule="auto"/>
      </w:pPr>
      <w:r>
        <w:rPr>
          <w:rFonts w:eastAsia="georgia" w:cs="georgia" w:ascii="georgia" w:hAnsi="georgia"/>
          <w:color w:val="000000"/>
        </w:rPr>
        <w:t xml:space="preserve">Per il documento di </w:t>
      </w:r>
      <w:r>
        <w:rPr>
          <w:rFonts w:eastAsia="georgia" w:cs="georgia" w:ascii="georgia" w:hAnsi="georgia"/>
          <w:b/>
          <w:color w:val="000000"/>
        </w:rPr>
        <w:t xml:space="preserve">Sim is Real</w:t>
      </w:r>
      <w:r>
        <w:rPr>
          <w:rFonts w:eastAsia="georgia" w:cs="georgia" w:ascii="georgia" w:hAnsi="georgia"/>
          <w:color w:val="000000"/>
        </w:rPr>
        <w:t xml:space="preserve">, la strategia migliore non è dare 50 prompt insieme nello stesso messaggio, ma creare una pipeline:</w:t>
      </w:r>
    </w:p>
    <w:p>
      <w:pPr>
        <w:numPr>
          <w:ilvl w:val="0"/>
          <w:numId w:val="16"/>
        </w:numPr>
        <w:spacing w:line="360" w:before="105" w:after="105" w:lineRule="auto"/>
      </w:pPr>
      <w:r>
        <w:rPr>
          <w:rFonts w:eastAsia="georgia" w:cs="georgia" w:ascii="georgia" w:hAnsi="georgia"/>
          <w:color w:val="000000"/>
          <w:sz w:val="21"/>
        </w:rPr>
        <w:t xml:space="preserve">Prompt master.</w:t>
      </w:r>
    </w:p>
    <w:p>
      <w:pPr>
        <w:numPr>
          <w:ilvl w:val="0"/>
          <w:numId w:val="16"/>
        </w:numPr>
        <w:spacing w:line="360" w:before="105" w:after="105" w:lineRule="auto"/>
      </w:pPr>
      <w:r>
        <w:rPr>
          <w:rFonts w:eastAsia="georgia" w:cs="georgia" w:ascii="georgia" w:hAnsi="georgia"/>
          <w:color w:val="000000"/>
          <w:sz w:val="21"/>
        </w:rPr>
        <w:t xml:space="preserve">Prompt per ogni capitolo.</w:t>
      </w:r>
    </w:p>
    <w:p>
      <w:pPr>
        <w:numPr>
          <w:ilvl w:val="0"/>
          <w:numId w:val="16"/>
        </w:numPr>
        <w:spacing w:line="360" w:before="105" w:after="105" w:lineRule="auto"/>
      </w:pPr>
      <w:r>
        <w:rPr>
          <w:rFonts w:eastAsia="georgia" w:cs="georgia" w:ascii="georgia" w:hAnsi="georgia"/>
          <w:color w:val="000000"/>
          <w:sz w:val="21"/>
        </w:rPr>
        <w:t xml:space="preserve">Prompt per revisione coerenza.</w:t>
      </w:r>
    </w:p>
    <w:p>
      <w:pPr>
        <w:numPr>
          <w:ilvl w:val="0"/>
          <w:numId w:val="16"/>
        </w:numPr>
        <w:spacing w:line="360" w:before="105" w:after="105" w:lineRule="auto"/>
      </w:pPr>
      <w:r>
        <w:rPr>
          <w:rFonts w:eastAsia="georgia" w:cs="georgia" w:ascii="georgia" w:hAnsi="georgia"/>
          <w:color w:val="000000"/>
          <w:sz w:val="21"/>
        </w:rPr>
        <w:t xml:space="preserve">Prompt finale di unificazione.</w:t>
      </w:r>
      <w:bookmarkStart w:id="226" w:name="fnref53"/>
      <w:bookmarkEnd w:id="226"/>
      <w:hyperlink w:anchor="fn53">
        <w:r>
          <w:rPr>
            <w:rFonts w:eastAsia="helvetica neue" w:cs="helvetica neue" w:ascii="helvetica neue" w:hAnsi="helvetica neue"/>
            <w:color w:val="#000"/>
            <w:sz w:val="21"/>
            <w:u w:val="single"/>
            <w:vertAlign w:val="superscript"/>
          </w:rPr>
          <w:t xml:space="preserve">[53]</w:t>
        </w:r>
      </w:hyperlink>
      <w:bookmarkStart w:id="227" w:name="fnref54"/>
      <w:bookmarkEnd w:id="227"/>
      <w:hyperlink w:anchor="fn54">
        <w:r>
          <w:rPr>
            <w:rFonts w:eastAsia="helvetica neue" w:cs="helvetica neue" w:ascii="helvetica neue" w:hAnsi="helvetica neue"/>
            <w:color w:val="#000"/>
            <w:sz w:val="21"/>
            <w:u w:val="single"/>
            <w:vertAlign w:val="superscript"/>
          </w:rPr>
          <w:t xml:space="preserve">[54]</w:t>
        </w:r>
      </w:hyperlink>
    </w:p>
    <w:p>
      <w:pPr>
        <w:spacing w:line="360" w:before="315" w:after="105" w:lineRule="auto"/>
        <w:ind w:left="-30"/>
        <w:jc w:val="left"/>
      </w:pPr>
      <w:bookmarkStart w:id="228" w:name="numero_consigliato"/>
      <w:r>
        <w:rPr>
          <w:rFonts w:eastAsia="georgia" w:cs="georgia" w:ascii="georgia" w:hAnsi="georgia"/>
          <w:b/>
          <w:color w:val="000000"/>
          <w:sz w:val="24"/>
        </w:rPr>
        <w:t xml:space="preserve">Numero consigliato</w:t>
      </w:r>
      <w:bookmarkEnd w:id="228"/>
    </w:p>
    <w:p>
      <w:pPr>
        <w:numPr>
          <w:ilvl w:val="0"/>
          <w:numId w:val="17"/>
        </w:numPr>
        <w:spacing w:line="360" w:before="105" w:after="105" w:lineRule="auto"/>
      </w:pPr>
      <w:r>
        <w:rPr>
          <w:rFonts w:eastAsia="georgia" w:cs="georgia" w:ascii="georgia" w:hAnsi="georgia"/>
          <w:b/>
          <w:color w:val="000000"/>
          <w:sz w:val="21"/>
        </w:rPr>
        <w:t xml:space="preserve">Per volta, meglio 1 prompt grande oppure 3–5 prompt piccoli</w:t>
      </w:r>
      <w:r>
        <w:rPr>
          <w:rFonts w:eastAsia="georgia" w:cs="georgia" w:ascii="georgia" w:hAnsi="georgia"/>
          <w:color w:val="000000"/>
          <w:sz w:val="21"/>
        </w:rPr>
        <w:t xml:space="preserve"> se l’AI lo consente.</w:t>
      </w:r>
    </w:p>
    <w:p>
      <w:pPr>
        <w:numPr>
          <w:ilvl w:val="0"/>
          <w:numId w:val="17"/>
        </w:numPr>
        <w:spacing w:line="360" w:before="105" w:after="105" w:lineRule="auto"/>
      </w:pPr>
      <w:r>
        <w:rPr>
          <w:rFonts w:eastAsia="georgia" w:cs="georgia" w:ascii="georgia" w:hAnsi="georgia"/>
          <w:color w:val="000000"/>
          <w:sz w:val="21"/>
        </w:rPr>
        <w:t xml:space="preserve">Oltre questo, il rischio è che il modello perda priorità, dettagli o coerenza.</w:t>
      </w:r>
      <w:bookmarkStart w:id="229" w:name="fnref55"/>
      <w:bookmarkEnd w:id="229"/>
      <w:hyperlink w:anchor="fn55">
        <w:r>
          <w:rPr>
            <w:rFonts w:eastAsia="helvetica neue" w:cs="helvetica neue" w:ascii="helvetica neue" w:hAnsi="helvetica neue"/>
            <w:color w:val="#000"/>
            <w:sz w:val="21"/>
            <w:u w:val="single"/>
            <w:vertAlign w:val="superscript"/>
          </w:rPr>
          <w:t xml:space="preserve">[55]</w:t>
        </w:r>
      </w:hyperlink>
      <w:bookmarkStart w:id="230" w:name="fnref50_2"/>
      <w:bookmarkEnd w:id="230"/>
      <w:hyperlink w:anchor="fn50">
        <w:r>
          <w:rPr>
            <w:rFonts w:eastAsia="helvetica neue" w:cs="helvetica neue" w:ascii="helvetica neue" w:hAnsi="helvetica neue"/>
            <w:color w:val="#000"/>
            <w:sz w:val="21"/>
            <w:u w:val="single"/>
            <w:vertAlign w:val="superscript"/>
          </w:rPr>
          <w:t xml:space="preserve">[50]</w:t>
        </w:r>
      </w:hyperlink>
    </w:p>
    <w:p>
      <w:pPr>
        <w:numPr>
          <w:ilvl w:val="0"/>
          <w:numId w:val="17"/>
        </w:numPr>
        <w:spacing w:line="360" w:before="105" w:after="105" w:lineRule="auto"/>
      </w:pPr>
      <w:r>
        <w:rPr>
          <w:rFonts w:eastAsia="georgia" w:cs="georgia" w:ascii="georgia" w:hAnsi="georgia"/>
          <w:color w:val="000000"/>
          <w:sz w:val="21"/>
        </w:rPr>
        <w:t xml:space="preserve">Se vuoi fare un lavoro da “bibbia”, la soluzione migliore è dividere il documento in moduli, non in caos.</w:t>
      </w:r>
      <w:bookmarkStart w:id="231" w:name="fnref56"/>
      <w:bookmarkEnd w:id="231"/>
      <w:hyperlink w:anchor="fn56">
        <w:r>
          <w:rPr>
            <w:rFonts w:eastAsia="helvetica neue" w:cs="helvetica neue" w:ascii="helvetica neue" w:hAnsi="helvetica neue"/>
            <w:color w:val="#000"/>
            <w:sz w:val="21"/>
            <w:u w:val="single"/>
            <w:vertAlign w:val="superscript"/>
          </w:rPr>
          <w:t xml:space="preserve">[56]</w:t>
        </w:r>
      </w:hyperlink>
      <w:bookmarkStart w:id="232" w:name="fnref53_1"/>
      <w:bookmarkEnd w:id="232"/>
      <w:hyperlink w:anchor="fn53">
        <w:r>
          <w:rPr>
            <w:rFonts w:eastAsia="helvetica neue" w:cs="helvetica neue" w:ascii="helvetica neue" w:hAnsi="helvetica neue"/>
            <w:color w:val="#000"/>
            <w:sz w:val="21"/>
            <w:u w:val="single"/>
            <w:vertAlign w:val="superscript"/>
          </w:rPr>
          <w:t xml:space="preserve">[53]</w:t>
        </w:r>
      </w:hyperlink>
    </w:p>
    <w:p>
      <w:pPr>
        <w:spacing w:line="360" w:before="315" w:after="105" w:lineRule="auto"/>
        <w:ind w:left="-30"/>
        <w:jc w:val="left"/>
      </w:pPr>
      <w:bookmarkStart w:id="233" w:name="metodo_migliore"/>
      <w:r>
        <w:rPr>
          <w:rFonts w:eastAsia="georgia" w:cs="georgia" w:ascii="georgia" w:hAnsi="georgia"/>
          <w:b/>
          <w:color w:val="000000"/>
          <w:sz w:val="24"/>
        </w:rPr>
        <w:t xml:space="preserve">Metodo migliore</w:t>
      </w:r>
      <w:bookmarkEnd w:id="233"/>
    </w:p>
    <w:p>
      <w:pPr>
        <w:spacing w:line="360" w:after="210" w:lineRule="auto"/>
      </w:pPr>
      <w:r>
        <w:rPr>
          <w:rFonts w:eastAsia="georgia" w:cs="georgia" w:ascii="georgia" w:hAnsi="georgia"/>
          <w:color w:val="000000"/>
        </w:rPr>
        <w:t xml:space="preserve">Per massimizzare qualità e velocità:</w:t>
      </w:r>
    </w:p>
    <w:p>
      <w:pPr>
        <w:numPr>
          <w:ilvl w:val="0"/>
          <w:numId w:val="18"/>
        </w:numPr>
        <w:spacing w:line="360" w:before="105" w:after="105" w:lineRule="auto"/>
      </w:pPr>
      <w:r>
        <w:rPr>
          <w:rFonts w:eastAsia="georgia" w:cs="georgia" w:ascii="georgia" w:hAnsi="georgia"/>
          <w:color w:val="000000"/>
          <w:sz w:val="21"/>
        </w:rPr>
        <w:t xml:space="preserve">1 prompt per indice generale.</w:t>
      </w:r>
    </w:p>
    <w:p>
      <w:pPr>
        <w:numPr>
          <w:ilvl w:val="0"/>
          <w:numId w:val="18"/>
        </w:numPr>
        <w:spacing w:line="360" w:before="105" w:after="105" w:lineRule="auto"/>
      </w:pPr>
      <w:r>
        <w:rPr>
          <w:rFonts w:eastAsia="georgia" w:cs="georgia" w:ascii="georgia" w:hAnsi="georgia"/>
          <w:color w:val="000000"/>
          <w:sz w:val="21"/>
        </w:rPr>
        <w:t xml:space="preserve">1 prompt per capitolo.</w:t>
      </w:r>
    </w:p>
    <w:p>
      <w:pPr>
        <w:numPr>
          <w:ilvl w:val="0"/>
          <w:numId w:val="18"/>
        </w:numPr>
        <w:spacing w:line="360" w:before="105" w:after="105" w:lineRule="auto"/>
      </w:pPr>
      <w:r>
        <w:rPr>
          <w:rFonts w:eastAsia="georgia" w:cs="georgia" w:ascii="georgia" w:hAnsi="georgia"/>
          <w:color w:val="000000"/>
          <w:sz w:val="21"/>
        </w:rPr>
        <w:t xml:space="preserve">1 prompt per appendici.</w:t>
      </w:r>
    </w:p>
    <w:p>
      <w:pPr>
        <w:numPr>
          <w:ilvl w:val="0"/>
          <w:numId w:val="18"/>
        </w:numPr>
        <w:spacing w:line="360" w:before="105" w:after="105" w:lineRule="auto"/>
      </w:pPr>
      <w:r>
        <w:rPr>
          <w:rFonts w:eastAsia="georgia" w:cs="georgia" w:ascii="georgia" w:hAnsi="georgia"/>
          <w:color w:val="000000"/>
          <w:sz w:val="21"/>
        </w:rPr>
        <w:t xml:space="preserve">1 prompt per revisione finale e merge.</w:t>
      </w:r>
      <w:bookmarkStart w:id="234" w:name="fnref54_1"/>
      <w:bookmarkEnd w:id="234"/>
      <w:hyperlink w:anchor="fn54">
        <w:r>
          <w:rPr>
            <w:rFonts w:eastAsia="helvetica neue" w:cs="helvetica neue" w:ascii="helvetica neue" w:hAnsi="helvetica neue"/>
            <w:color w:val="#000"/>
            <w:sz w:val="21"/>
            <w:u w:val="single"/>
            <w:vertAlign w:val="superscript"/>
          </w:rPr>
          <w:t xml:space="preserve">[54]</w:t>
        </w:r>
      </w:hyperlink>
      <w:bookmarkStart w:id="235" w:name="fnref53_2"/>
      <w:bookmarkEnd w:id="235"/>
      <w:hyperlink w:anchor="fn53">
        <w:r>
          <w:rPr>
            <w:rFonts w:eastAsia="helvetica neue" w:cs="helvetica neue" w:ascii="helvetica neue" w:hAnsi="helvetica neue"/>
            <w:color w:val="#000"/>
            <w:sz w:val="21"/>
            <w:u w:val="single"/>
            <w:vertAlign w:val="superscript"/>
          </w:rPr>
          <w:t xml:space="preserve">[53]</w:t>
        </w:r>
      </w:hyperlink>
    </w:p>
    <w:p>
      <w:pPr>
        <w:spacing w:line="360" w:after="210" w:lineRule="auto"/>
      </w:pPr>
      <w:r>
        <w:rPr>
          <w:rFonts w:eastAsia="georgia" w:cs="georgia" w:ascii="georgia" w:hAnsi="georgia"/>
          <w:color w:val="000000"/>
        </w:rPr>
        <w:t xml:space="preserve">Se vuoi, posso prepararti subito un </w:t>
      </w:r>
      <w:r>
        <w:rPr>
          <w:rFonts w:eastAsia="georgia" w:cs="georgia" w:ascii="georgia" w:hAnsi="georgia"/>
          <w:b/>
          <w:color w:val="000000"/>
        </w:rPr>
        <w:t xml:space="preserve">pacchetto operativo da copiare e incollare</w:t>
      </w:r>
      <w:r>
        <w:rPr>
          <w:rFonts w:eastAsia="georgia" w:cs="georgia" w:ascii="georgia" w:hAnsi="georgia"/>
          <w:color w:val="000000"/>
        </w:rPr>
        <w:t xml:space="preserve"> con:</w:t>
      </w:r>
    </w:p>
    <w:p>
      <w:pPr>
        <w:numPr>
          <w:ilvl w:val="0"/>
          <w:numId w:val="19"/>
        </w:numPr>
        <w:spacing w:line="360" w:before="105" w:after="105" w:lineRule="auto"/>
      </w:pPr>
      <w:r>
        <w:rPr>
          <w:rFonts w:eastAsia="georgia" w:cs="georgia" w:ascii="georgia" w:hAnsi="georgia"/>
          <w:color w:val="000000"/>
          <w:sz w:val="21"/>
        </w:rPr>
        <w:t xml:space="preserve">prompt master,</w:t>
      </w:r>
    </w:p>
    <w:p>
      <w:pPr>
        <w:numPr>
          <w:ilvl w:val="0"/>
          <w:numId w:val="19"/>
        </w:numPr>
        <w:spacing w:line="360" w:before="105" w:after="105" w:lineRule="auto"/>
      </w:pPr>
      <w:r>
        <w:rPr>
          <w:rFonts w:eastAsia="georgia" w:cs="georgia" w:ascii="georgia" w:hAnsi="georgia"/>
          <w:color w:val="000000"/>
          <w:sz w:val="21"/>
        </w:rPr>
        <w:t xml:space="preserve">prompt per ogni capitolo,</w:t>
      </w:r>
    </w:p>
    <w:p>
      <w:pPr>
        <w:numPr>
          <w:ilvl w:val="0"/>
          <w:numId w:val="19"/>
        </w:numPr>
        <w:spacing w:line="360" w:before="105" w:after="105" w:lineRule="auto"/>
      </w:pPr>
      <w:r>
        <w:rPr>
          <w:rFonts w:eastAsia="georgia" w:cs="georgia" w:ascii="georgia" w:hAnsi="georgia"/>
          <w:color w:val="000000"/>
          <w:sz w:val="21"/>
        </w:rPr>
        <w:t xml:space="preserve">prompt per revisione,</w:t>
      </w:r>
    </w:p>
    <w:p>
      <w:pPr>
        <w:numPr>
          <w:ilvl w:val="0"/>
          <w:numId w:val="19"/>
        </w:numPr>
        <w:spacing w:line="360" w:before="105" w:after="105" w:lineRule="auto"/>
      </w:pPr>
      <w:r>
        <w:rPr>
          <w:rFonts w:eastAsia="georgia" w:cs="georgia" w:ascii="georgia" w:hAnsi="georgia"/>
          <w:color w:val="000000"/>
          <w:sz w:val="21"/>
        </w:rPr>
        <w:t xml:space="preserve">prompt finale di assemblaggio.</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6" w:name="si_ok_se_vuoi_posso_prepararti_su_942235"/>
      <w:r>
        <w:rPr>
          <w:rFonts w:eastAsia="georgia" w:cs="georgia" w:ascii="georgia" w:hAnsi="georgia"/>
          <w:b/>
          <w:color w:val="000000"/>
          <w:sz w:val="39"/>
        </w:rPr>
        <w:t xml:space="preserve">SI OK Se vuoi, posso prepararti subito un pacchetto operativo da copiare e incollare con:</w:t>
      </w:r>
      <w:bookmarkEnd w:id="236"/>
    </w:p>
    <w:p>
      <w:pPr>
        <w:spacing w:line="360" w:after="210" w:lineRule="auto"/>
      </w:pPr>
      <w:r>
        <w:rPr>
          <w:rFonts w:eastAsia="georgia" w:cs="georgia" w:ascii="georgia" w:hAnsi="georgia"/>
          <w:color w:val="000000"/>
        </w:rPr>
        <w:t xml:space="preserve">prompt master,</w:t>
      </w:r>
      <w:r>
        <w:rPr>
          <w:rFonts w:eastAsia="georgia" w:cs="georgia" w:ascii="georgia" w:hAnsi="georgia"/>
          <w:color w:val="000000"/>
        </w:rPr>
        <w:br w:type="textWrapping"/>
      </w:r>
      <w:r>
        <w:rPr>
          <w:rFonts w:eastAsia="georgia" w:cs="georgia" w:ascii="georgia" w:hAnsi="georgia"/>
          <w:color w:val="000000"/>
        </w:rPr>
        <w:t xml:space="preserve">prompt per ogni capitolo,</w:t>
      </w:r>
      <w:r>
        <w:rPr>
          <w:rFonts w:eastAsia="georgia" w:cs="georgia" w:ascii="georgia" w:hAnsi="georgia"/>
          <w:color w:val="000000"/>
        </w:rPr>
        <w:br w:type="textWrapping"/>
      </w:r>
      <w:r>
        <w:rPr>
          <w:rFonts w:eastAsia="georgia" w:cs="georgia" w:ascii="georgia" w:hAnsi="georgia"/>
          <w:color w:val="000000"/>
        </w:rPr>
        <w:t xml:space="preserve">prompt per revisione,</w:t>
      </w:r>
      <w:r>
        <w:rPr>
          <w:rFonts w:eastAsia="georgia" w:cs="georgia" w:ascii="georgia" w:hAnsi="georgia"/>
          <w:color w:val="000000"/>
        </w:rPr>
        <w:br w:type="textWrapping"/>
      </w:r>
      <w:r>
        <w:rPr>
          <w:rFonts w:eastAsia="georgia" w:cs="georgia" w:ascii="georgia" w:hAnsi="georgia"/>
          <w:color w:val="000000"/>
        </w:rPr>
        <w:t xml:space="preserve">prompt finale di assemblaggio.</w:t>
      </w:r>
    </w:p>
    <w:p>
      <w:pPr>
        <w:spacing w:line="360" w:after="210" w:lineRule="auto"/>
      </w:pPr>
      <w:r>
        <w:rPr>
          <w:rFonts w:eastAsia="georgia" w:cs="georgia" w:ascii="georgia" w:hAnsi="georgia"/>
          <w:color w:val="000000"/>
        </w:rPr>
        <w:t xml:space="preserve">Sì. Ti preparo qui sotto un </w:t>
      </w:r>
      <w:r>
        <w:rPr>
          <w:rFonts w:eastAsia="georgia" w:cs="georgia" w:ascii="georgia" w:hAnsi="georgia"/>
          <w:b/>
          <w:color w:val="000000"/>
        </w:rPr>
        <w:t xml:space="preserve">pacchetto operativo completo</w:t>
      </w:r>
      <w:r>
        <w:rPr>
          <w:rFonts w:eastAsia="georgia" w:cs="georgia" w:ascii="georgia" w:hAnsi="georgia"/>
          <w:color w:val="000000"/>
        </w:rPr>
        <w:t xml:space="preserve"> da copiare e incollare, pensato per far generare a un’altra AI i contenuti del documento master di </w:t>
      </w:r>
      <w:r>
        <w:rPr>
          <w:rFonts w:eastAsia="georgia" w:cs="georgia" w:ascii="georgia" w:hAnsi="georgia"/>
          <w:b/>
          <w:color w:val="000000"/>
        </w:rPr>
        <w:t xml:space="preserve">SIM IS REAL</w:t>
      </w:r>
      <w:r>
        <w:rPr>
          <w:rFonts w:eastAsia="georgia" w:cs="georgia" w:ascii="georgia" w:hAnsi="georgia"/>
          <w:color w:val="000000"/>
        </w:rPr>
        <w:t xml:space="preserve"> in modo ordinato, modulare e senza perdere coerenza.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7" w:name="bm_1_prompt_master"/>
      <w:r>
        <w:rPr>
          <w:rFonts w:eastAsia="georgia" w:cs="georgia" w:ascii="georgia" w:hAnsi="georgia"/>
          <w:b/>
          <w:color w:val="000000"/>
          <w:sz w:val="39"/>
        </w:rPr>
        <w:t xml:space="preserve">1) Prompt Master</w:t>
      </w:r>
      <w:bookmarkEnd w:id="237"/>
    </w:p>
    <w:p>
      <w:pPr>
        <w:pStyle w:val="SourceCode"/>
        <w:shd w:val="clear" w:fill="F8F8FA"/>
        <w:spacing w:line="336" w:lineRule="auto"/>
      </w:pPr>
      <w:r>
        <w:rPr>
          <w:rStyle w:val="VerbatimChar"/>
          <w:rFonts w:eastAsia="menlo" w:cs="menlo" w:ascii="menlo" w:hAnsi="menlo"/>
          <w:color w:val="000000"/>
          <w:sz w:val="18"/>
        </w:rPr>
        <w:t xml:space="preserve">Agisci come Lead Project Architect &amp; Technical Writer.</w:t>
        <w:br/>
        <w:t xml:space="preserve"/>
        <w:br/>
        <w:t xml:space="preserve">Devi produrre contenuti per il documento maestro ufficiale di SIM IS REAL, un ecosistema sim-racing professionale centrato inizialmente su GT7 e progettato per estendersi ad altri titoli in futuro.</w:t>
        <w:br/>
        <w:t xml:space="preserve"/>
        <w:br/>
        <w:t xml:space="preserve">Obiettivo:</w:t>
        <w:br/>
        <w:t xml:space="preserve">Scrivere contenuti tecnici, strategici e business-oriented per un master document unico, strutturato in capitoli numerati, con tono professionale, preciso e coerente.</w:t>
        <w:br/>
        <w:t xml:space="preserve"/>
        <w:br/>
        <w:t xml:space="preserve">Vincoli:</w:t>
        <w:br/>
        <w:t xml:space="preserve">- Lingua: italiano.</w:t>
        <w:br/>
        <w:t xml:space="preserve">- Non usare altri nomi come titolo principale.</w:t>
        <w:br/>
        <w:t xml:space="preserve">- Non inventare dati mancanti: se un’informazione non è disponibile, scrivi [DATO MANCANTE — richiede input].</w:t>
        <w:br/>
        <w:t xml:space="preserve">- Mantieni stile tecnico ma chiaro.</w:t>
        <w:br/>
        <w:t xml:space="preserve">- Non aggiungere sezioni fuori struttura.</w:t>
        <w:br/>
        <w:t xml:space="preserve">- Ogni capitolo deve essere autonomo ma coerente con gli altri.</w:t>
        <w:br/>
        <w:t xml:space="preserve"/>
        <w:br/>
        <w:t xml:space="preserve">Contesto:</w:t>
        <w:br/>
        <w:t xml:space="preserve">SIM IS REAL unifica:</w:t>
        <w:br/>
        <w:t xml:space="preserve">- identità di brand,</w:t>
        <w:br/>
        <w:t xml:space="preserve">- regolamenti competitivi,</w:t>
        <w:br/>
        <w:t xml:space="preserve">- team management,</w:t>
        <w:br/>
        <w:t xml:space="preserve">- telemetria e setup,</w:t>
        <w:br/>
        <w:t xml:space="preserve">- architettura software,</w:t>
        <w:br/>
        <w:t xml:space="preserve">- community,</w:t>
        <w:br/>
        <w:t xml:space="preserve">- broadcasting,</w:t>
        <w:br/>
        <w:t xml:space="preserve">- roadmap di prodotto.</w:t>
        <w:br/>
        <w:t xml:space="preserve"/>
        <w:br/>
        <w:t xml:space="preserve">Output richiesto:</w:t>
        <w:br/>
        <w:t xml:space="preserve">Scrivi il contenuto del capitolo assegnato seguendo una struttura professionale, con paragrafi, liste e tabelle dove utili.</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38" w:name="bm_2_prompt_per_ogni_capitolo"/>
      <w:r>
        <w:rPr>
          <w:rFonts w:eastAsia="georgia" w:cs="georgia" w:ascii="georgia" w:hAnsi="georgia"/>
          <w:b/>
          <w:color w:val="000000"/>
          <w:sz w:val="39"/>
        </w:rPr>
        <w:t xml:space="preserve">2) Prompt per ogni capitolo</w:t>
      </w:r>
      <w:bookmarkEnd w:id="238"/>
    </w:p>
    <w:p>
      <w:pPr>
        <w:spacing w:line="360" w:before="315" w:after="105" w:lineRule="auto"/>
        <w:ind w:left="-30"/>
        <w:jc w:val="left"/>
      </w:pPr>
      <w:bookmarkStart w:id="239" w:name="capitolo_1_visione"/>
      <w:r>
        <w:rPr>
          <w:rFonts w:eastAsia="georgia" w:cs="georgia" w:ascii="georgia" w:hAnsi="georgia"/>
          <w:b/>
          <w:color w:val="000000"/>
          <w:sz w:val="24"/>
        </w:rPr>
        <w:t xml:space="preserve">Capitolo 1 — Visione</w:t>
      </w:r>
      <w:bookmarkEnd w:id="239"/>
    </w:p>
    <w:p>
      <w:pPr>
        <w:pStyle w:val="SourceCode"/>
        <w:shd w:val="clear" w:fill="F8F8FA"/>
        <w:spacing w:line="336" w:lineRule="auto"/>
      </w:pPr>
      <w:r>
        <w:rPr>
          <w:rStyle w:val="VerbatimChar"/>
          <w:rFonts w:eastAsia="menlo" w:cs="menlo" w:ascii="menlo" w:hAnsi="menlo"/>
          <w:color w:val="000000"/>
          <w:sz w:val="18"/>
        </w:rPr>
        <w:t xml:space="preserve">Scrivi il Capitolo 1 del documento master di SIM IS REAL: Visione, missione e core concept.</w:t>
        <w:br/>
        <w:t xml:space="preserve"/>
        <w:br/>
        <w:t xml:space="preserve">Devi includere:</w:t>
        <w:br/>
        <w:t xml:space="preserve">- mission del progetto,</w:t>
        <w:br/>
        <w:t xml:space="preserve">- visione di lungo periodo,</w:t>
        <w:br/>
        <w:t xml:space="preserve">- valore per piloti, team e community,</w:t>
        <w:br/>
        <w:t xml:space="preserve">- posizionamento nel panorama GT7,</w:t>
        <w:br/>
        <w:t xml:space="preserve">- differenziazione rispetto ai competitor,</w:t>
        <w:br/>
        <w:t xml:space="preserve">- perché GT7 è il primo focus,</w:t>
        <w:br/>
        <w:t xml:space="preserve">- apertura futura verso altri titoli.</w:t>
        <w:br/>
        <w:t xml:space="preserve"/>
        <w:br/>
        <w:t xml:space="preserve">Tono: professionale, business-oriented, chiaro.</w:t>
        <w:br/>
        <w:t xml:space="preserve">Lunghezza: 150–300 parole.</w:t>
        <w:br/>
        <w:t xml:space="preserve">Non inserire elementi tecnici dettagliati: questo capitolo deve restare strategico.</w:t>
        <w:br/>
        <w:t xml:space="preserve"/>
      </w:r>
    </w:p>
    <w:p>
      <w:pPr>
        <w:spacing w:line="360" w:before="315" w:after="105" w:lineRule="auto"/>
        <w:ind w:left="-30"/>
        <w:jc w:val="left"/>
      </w:pPr>
      <w:bookmarkStart w:id="240" w:name="capitolo_2_prodotto"/>
      <w:r>
        <w:rPr>
          <w:rFonts w:eastAsia="georgia" w:cs="georgia" w:ascii="georgia" w:hAnsi="georgia"/>
          <w:b/>
          <w:color w:val="000000"/>
          <w:sz w:val="24"/>
        </w:rPr>
        <w:t xml:space="preserve">Capitolo 2 — Prodotto</w:t>
      </w:r>
      <w:bookmarkEnd w:id="240"/>
    </w:p>
    <w:p>
      <w:pPr>
        <w:pStyle w:val="SourceCode"/>
        <w:shd w:val="clear" w:fill="F8F8FA"/>
        <w:spacing w:line="336" w:lineRule="auto"/>
      </w:pPr>
      <w:r>
        <w:rPr>
          <w:rStyle w:val="VerbatimChar"/>
          <w:rFonts w:eastAsia="menlo" w:cs="menlo" w:ascii="menlo" w:hAnsi="menlo"/>
          <w:color w:val="000000"/>
          <w:sz w:val="18"/>
        </w:rPr>
        <w:t xml:space="preserve">Scrivi il Capitolo 2 del documento master di SIM IS REAL: definizione del prodotto.</w:t>
        <w:br/>
        <w:t xml:space="preserve"/>
        <w:br/>
        <w:t xml:space="preserve">Devi includere:</w:t>
        <w:br/>
        <w:t xml:space="preserve">- descrizione generale della piattaforma,</w:t>
        <w:br/>
        <w:t xml:space="preserve">- problema che risolve,</w:t>
        <w:br/>
        <w:t xml:space="preserve">- principali use case,</w:t>
        <w:br/>
        <w:t xml:space="preserve">- valore per l’utente finale,</w:t>
        <w:br/>
        <w:t xml:space="preserve">- cosa include e cosa esclude la prima versione,</w:t>
        <w:br/>
        <w:t xml:space="preserve">- principi guida del prodotto.</w:t>
        <w:br/>
        <w:t xml:space="preserve"/>
        <w:br/>
        <w:t xml:space="preserve">Tono: tecnico e orientato al business.</w:t>
        <w:br/>
        <w:t xml:space="preserve">Lunghezza: 150–300 parole.</w:t>
        <w:br/>
        <w:t xml:space="preserve"/>
      </w:r>
    </w:p>
    <w:p>
      <w:pPr>
        <w:spacing w:line="360" w:before="315" w:after="105" w:lineRule="auto"/>
        <w:ind w:left="-30"/>
        <w:jc w:val="left"/>
      </w:pPr>
      <w:bookmarkStart w:id="241" w:name="capitolo_3_brand"/>
      <w:r>
        <w:rPr>
          <w:rFonts w:eastAsia="georgia" w:cs="georgia" w:ascii="georgia" w:hAnsi="georgia"/>
          <w:b/>
          <w:color w:val="000000"/>
          <w:sz w:val="24"/>
        </w:rPr>
        <w:t xml:space="preserve">Capitolo 3 — Brand</w:t>
      </w:r>
      <w:bookmarkEnd w:id="241"/>
    </w:p>
    <w:p>
      <w:pPr>
        <w:pStyle w:val="SourceCode"/>
        <w:shd w:val="clear" w:fill="F8F8FA"/>
        <w:spacing w:line="336" w:lineRule="auto"/>
      </w:pPr>
      <w:r>
        <w:rPr>
          <w:rStyle w:val="VerbatimChar"/>
          <w:rFonts w:eastAsia="menlo" w:cs="menlo" w:ascii="menlo" w:hAnsi="menlo"/>
          <w:color w:val="000000"/>
          <w:sz w:val="18"/>
        </w:rPr>
        <w:t xml:space="preserve">Scrivi il Capitolo 3 del documento master di SIM IS REAL: brand identity.</w:t>
        <w:br/>
        <w:t xml:space="preserve"/>
        <w:br/>
        <w:t xml:space="preserve">Devi includere:</w:t>
        <w:br/>
        <w:t xml:space="preserve">- identità del marchio,</w:t>
        <w:br/>
        <w:t xml:space="preserve">- tono di voce,</w:t>
        <w:br/>
        <w:t xml:space="preserve">- direzione visuale,</w:t>
        <w:br/>
        <w:t xml:space="preserve">- coerenza con il background Team Lion,</w:t>
        <w:br/>
        <w:t xml:space="preserve">- passaggio da brand team a brand piattaforma,</w:t>
        <w:br/>
        <w:t xml:space="preserve">- naming policy,</w:t>
        <w:br/>
        <w:t xml:space="preserve">- regole di coerenza del marchio.</w:t>
        <w:br/>
        <w:t xml:space="preserve"/>
        <w:br/>
        <w:t xml:space="preserve">Tono: premium, professionale, coerente.</w:t>
        <w:br/>
        <w:t xml:space="preserve">Lunghezza: 150–300 parole.</w:t>
        <w:br/>
        <w:t xml:space="preserve"/>
      </w:r>
    </w:p>
    <w:p>
      <w:pPr>
        <w:spacing w:line="360" w:before="315" w:after="105" w:lineRule="auto"/>
        <w:ind w:left="-30"/>
        <w:jc w:val="left"/>
      </w:pPr>
      <w:bookmarkStart w:id="242" w:name="capitolo_4_architettura_della_pia_ad0cad"/>
      <w:r>
        <w:rPr>
          <w:rFonts w:eastAsia="georgia" w:cs="georgia" w:ascii="georgia" w:hAnsi="georgia"/>
          <w:b/>
          <w:color w:val="000000"/>
          <w:sz w:val="24"/>
        </w:rPr>
        <w:t xml:space="preserve">Capitolo 4 — Architettura della piattaforma</w:t>
      </w:r>
      <w:bookmarkEnd w:id="242"/>
    </w:p>
    <w:p>
      <w:pPr>
        <w:pStyle w:val="SourceCode"/>
        <w:shd w:val="clear" w:fill="F8F8FA"/>
        <w:spacing w:line="336" w:lineRule="auto"/>
      </w:pPr>
      <w:r>
        <w:rPr>
          <w:rStyle w:val="VerbatimChar"/>
          <w:rFonts w:eastAsia="menlo" w:cs="menlo" w:ascii="menlo" w:hAnsi="menlo"/>
          <w:color w:val="000000"/>
          <w:sz w:val="18"/>
        </w:rPr>
        <w:t xml:space="preserve">Scrivi il Capitolo 4 del documento master di SIM IS REAL: architettura della piattaforma.</w:t>
        <w:br/>
        <w:t xml:space="preserve"/>
        <w:br/>
        <w:t xml:space="preserve">Devi includere:</w:t>
        <w:br/>
        <w:t xml:space="preserve">- aree pubbliche,</w:t>
        <w:br/>
        <w:t xml:space="preserve">- aree private,</w:t>
        <w:br/>
        <w:t xml:space="preserve">- aree team,</w:t>
        <w:br/>
        <w:t xml:space="preserve">- aree admin,</w:t>
        <w:br/>
        <w:t xml:space="preserve">- ruoli utente,</w:t>
        <w:br/>
        <w:t xml:space="preserve">- permessi,</w:t>
        <w:br/>
        <w:t xml:space="preserve">- navigazione generale,</w:t>
        <w:br/>
        <w:t xml:space="preserve">- stati principali del sistema.</w:t>
        <w:br/>
        <w:t xml:space="preserve"/>
        <w:br/>
        <w:t xml:space="preserve">Tono: tecnico, strutturato, preciso.</w:t>
        <w:br/>
        <w:t xml:space="preserve">Se utile, usa elenco puntato.</w:t>
        <w:br/>
        <w:t xml:space="preserve"/>
      </w:r>
    </w:p>
    <w:p>
      <w:pPr>
        <w:spacing w:line="360" w:before="315" w:after="105" w:lineRule="auto"/>
        <w:ind w:left="-30"/>
        <w:jc w:val="left"/>
      </w:pPr>
      <w:bookmarkStart w:id="243" w:name="capitolo_5_information_architecture"/>
      <w:r>
        <w:rPr>
          <w:rFonts w:eastAsia="georgia" w:cs="georgia" w:ascii="georgia" w:hAnsi="georgia"/>
          <w:b/>
          <w:color w:val="000000"/>
          <w:sz w:val="24"/>
        </w:rPr>
        <w:t xml:space="preserve">Capitolo 5 — Information architecture</w:t>
      </w:r>
      <w:bookmarkEnd w:id="243"/>
    </w:p>
    <w:p>
      <w:pPr>
        <w:pStyle w:val="SourceCode"/>
        <w:shd w:val="clear" w:fill="F8F8FA"/>
        <w:spacing w:line="336" w:lineRule="auto"/>
      </w:pPr>
      <w:r>
        <w:rPr>
          <w:rStyle w:val="VerbatimChar"/>
          <w:rFonts w:eastAsia="menlo" w:cs="menlo" w:ascii="menlo" w:hAnsi="menlo"/>
          <w:color w:val="000000"/>
          <w:sz w:val="18"/>
        </w:rPr>
        <w:t xml:space="preserve">Scrivi il Capitolo 5 del documento master di SIM IS REAL: information architecture.</w:t>
        <w:br/>
        <w:t xml:space="preserve"/>
        <w:br/>
        <w:t xml:space="preserve">Devi includere:</w:t>
        <w:br/>
        <w:t xml:space="preserve">- sitemap completa,</w:t>
        <w:br/>
        <w:t xml:space="preserve">- menu principale e secondario,</w:t>
        <w:br/>
        <w:t xml:space="preserve">- breadcrumb e percorsi,</w:t>
        <w:br/>
        <w:t xml:space="preserve">- regole di navigazione,</w:t>
        <w:br/>
        <w:t xml:space="preserve">- login/logout flow,</w:t>
        <w:br/>
        <w:t xml:space="preserve">- redirect e fallback,</w:t>
        <w:br/>
        <w:t xml:space="preserve">- struttura URL logica.</w:t>
        <w:br/>
        <w:t xml:space="preserve"/>
        <w:br/>
        <w:t xml:space="preserve">Tono: tecnico e ordinato.</w:t>
        <w:br/>
        <w:t xml:space="preserve">Se utile, usa una tabella o schema ad albero.</w:t>
        <w:br/>
        <w:t xml:space="preserve"/>
      </w:r>
    </w:p>
    <w:p>
      <w:pPr>
        <w:spacing w:line="360" w:before="315" w:after="105" w:lineRule="auto"/>
        <w:ind w:left="-30"/>
        <w:jc w:val="left"/>
      </w:pPr>
      <w:bookmarkStart w:id="244" w:name="capitolo_6_ruoli_utente"/>
      <w:r>
        <w:rPr>
          <w:rFonts w:eastAsia="georgia" w:cs="georgia" w:ascii="georgia" w:hAnsi="georgia"/>
          <w:b/>
          <w:color w:val="000000"/>
          <w:sz w:val="24"/>
        </w:rPr>
        <w:t xml:space="preserve">Capitolo 6 — Ruoli utente</w:t>
      </w:r>
      <w:bookmarkEnd w:id="244"/>
    </w:p>
    <w:p>
      <w:pPr>
        <w:pStyle w:val="SourceCode"/>
        <w:shd w:val="clear" w:fill="F8F8FA"/>
        <w:spacing w:line="336" w:lineRule="auto"/>
      </w:pPr>
      <w:r>
        <w:rPr>
          <w:rStyle w:val="VerbatimChar"/>
          <w:rFonts w:eastAsia="menlo" w:cs="menlo" w:ascii="menlo" w:hAnsi="menlo"/>
          <w:color w:val="000000"/>
          <w:sz w:val="18"/>
        </w:rPr>
        <w:t xml:space="preserve">Scrivi il Capitolo 6 del documento master di SIM IS REAL: ruoli utente.</w:t>
        <w:br/>
        <w:t xml:space="preserve"/>
        <w:br/>
        <w:t xml:space="preserve">Devi descrivere:</w:t>
        <w:br/>
        <w:t xml:space="preserve">- pilota,</w:t>
        <w:br/>
        <w:t xml:space="preserve">- team manager,</w:t>
        <w:br/>
        <w:t xml:space="preserve">- admin federazione,</w:t>
        <w:br/>
        <w:t xml:space="preserve">- staff evento,</w:t>
        <w:br/>
        <w:t xml:space="preserve">- spettatore,</w:t>
        <w:br/>
        <w:t xml:space="preserve">- moderatore,</w:t>
        <w:br/>
        <w:t xml:space="preserve">- sponsor o partner.</w:t>
        <w:br/>
        <w:t xml:space="preserve"/>
        <w:br/>
        <w:t xml:space="preserve">Per ogni ruolo spiega:</w:t>
        <w:br/>
        <w:t xml:space="preserve">- responsabilità,</w:t>
        <w:br/>
        <w:t xml:space="preserve">- permessi,</w:t>
        <w:br/>
        <w:t xml:space="preserve">- visibilità,</w:t>
        <w:br/>
        <w:t xml:space="preserve">- limiti operativi.</w:t>
        <w:br/>
        <w:t xml:space="preserve"/>
        <w:br/>
        <w:t xml:space="preserve">Tono: tecnico e regolamentare.</w:t>
        <w:br/>
        <w:t xml:space="preserve"/>
      </w:r>
    </w:p>
    <w:p>
      <w:pPr>
        <w:spacing w:line="360" w:before="315" w:after="105" w:lineRule="auto"/>
        <w:ind w:left="-30"/>
        <w:jc w:val="left"/>
      </w:pPr>
      <w:bookmarkStart w:id="245" w:name="capitolo_7_autenticazione_e_accesso"/>
      <w:r>
        <w:rPr>
          <w:rFonts w:eastAsia="georgia" w:cs="georgia" w:ascii="georgia" w:hAnsi="georgia"/>
          <w:b/>
          <w:color w:val="000000"/>
          <w:sz w:val="24"/>
        </w:rPr>
        <w:t xml:space="preserve">Capitolo 7 — Autenticazione e accesso</w:t>
      </w:r>
      <w:bookmarkEnd w:id="245"/>
    </w:p>
    <w:p>
      <w:pPr>
        <w:pStyle w:val="SourceCode"/>
        <w:shd w:val="clear" w:fill="F8F8FA"/>
        <w:spacing w:line="336" w:lineRule="auto"/>
      </w:pPr>
      <w:r>
        <w:rPr>
          <w:rStyle w:val="VerbatimChar"/>
          <w:rFonts w:eastAsia="menlo" w:cs="menlo" w:ascii="menlo" w:hAnsi="menlo"/>
          <w:color w:val="000000"/>
          <w:sz w:val="18"/>
        </w:rPr>
        <w:t xml:space="preserve">Scrivi il Capitolo 7 del documento master di SIM IS REAL: autenticazione e accesso.</w:t>
        <w:br/>
        <w:t xml:space="preserve"/>
        <w:br/>
        <w:t xml:space="preserve">Devi includere:</w:t>
        <w:br/>
        <w:t xml:space="preserve">- registrazione,</w:t>
        <w:br/>
        <w:t xml:space="preserve">- login,</w:t>
        <w:br/>
        <w:t xml:space="preserve">- recupero credenziali,</w:t>
        <w:br/>
        <w:t xml:space="preserve">- session management,</w:t>
        <w:br/>
        <w:t xml:space="preserve">- logout,</w:t>
        <w:br/>
        <w:t xml:space="preserve">- sicurezza accessi,</w:t>
        <w:br/>
        <w:t xml:space="preserve">- verifica identità,</w:t>
        <w:br/>
        <w:t xml:space="preserve">- stati account.</w:t>
        <w:br/>
        <w:t xml:space="preserve"/>
        <w:br/>
        <w:t xml:space="preserve">Tono: tecnico, chiaro, affidabile.</w:t>
        <w:br/>
        <w:t xml:space="preserve"/>
      </w:r>
    </w:p>
    <w:p>
      <w:pPr>
        <w:spacing w:line="360" w:before="315" w:after="105" w:lineRule="auto"/>
        <w:ind w:left="-30"/>
        <w:jc w:val="left"/>
      </w:pPr>
      <w:bookmarkStart w:id="246" w:name="capitolo_8_architettura_tecnica"/>
      <w:r>
        <w:rPr>
          <w:rFonts w:eastAsia="georgia" w:cs="georgia" w:ascii="georgia" w:hAnsi="georgia"/>
          <w:b/>
          <w:color w:val="000000"/>
          <w:sz w:val="24"/>
        </w:rPr>
        <w:t xml:space="preserve">Capitolo 8 — Architettura tecnica</w:t>
      </w:r>
      <w:bookmarkEnd w:id="246"/>
    </w:p>
    <w:p>
      <w:pPr>
        <w:pStyle w:val="SourceCode"/>
        <w:shd w:val="clear" w:fill="F8F8FA"/>
        <w:spacing w:line="336" w:lineRule="auto"/>
      </w:pPr>
      <w:r>
        <w:rPr>
          <w:rStyle w:val="VerbatimChar"/>
          <w:rFonts w:eastAsia="menlo" w:cs="menlo" w:ascii="menlo" w:hAnsi="menlo"/>
          <w:color w:val="000000"/>
          <w:sz w:val="18"/>
        </w:rPr>
        <w:t xml:space="preserve">Scrivi il Capitolo 8 del documento master di SIM IS REAL: architettura tecnica.</w:t>
        <w:br/>
        <w:t xml:space="preserve"/>
        <w:br/>
        <w:t xml:space="preserve">Devi includere:</w:t>
        <w:br/>
        <w:t xml:space="preserve">- frontend,</w:t>
        <w:br/>
        <w:t xml:space="preserve">- backend,</w:t>
        <w:br/>
        <w:t xml:space="preserve">- database,</w:t>
        <w:br/>
        <w:t xml:space="preserve">- API layer,</w:t>
        <w:br/>
        <w:t xml:space="preserve">- AI layer,</w:t>
        <w:br/>
        <w:t xml:space="preserve">- ingestion dati,</w:t>
        <w:br/>
        <w:t xml:space="preserve">- hosting,</w:t>
        <w:br/>
        <w:t xml:space="preserve">- deployment,</w:t>
        <w:br/>
        <w:t xml:space="preserve">- scalabilità.</w:t>
        <w:br/>
        <w:t xml:space="preserve"/>
        <w:br/>
        <w:t xml:space="preserve">Tono: lead architect, professionale, concreto.</w:t>
        <w:br/>
        <w:t xml:space="preserve">Se necessario, usa diagrammi testuali.</w:t>
        <w:br/>
        <w:t xml:space="preserve"/>
      </w:r>
    </w:p>
    <w:p>
      <w:pPr>
        <w:spacing w:line="360" w:before="315" w:after="105" w:lineRule="auto"/>
        <w:ind w:left="-30"/>
        <w:jc w:val="left"/>
      </w:pPr>
      <w:bookmarkStart w:id="247" w:name="capitolo_9_modello_dati"/>
      <w:r>
        <w:rPr>
          <w:rFonts w:eastAsia="georgia" w:cs="georgia" w:ascii="georgia" w:hAnsi="georgia"/>
          <w:b/>
          <w:color w:val="000000"/>
          <w:sz w:val="24"/>
        </w:rPr>
        <w:t xml:space="preserve">Capitolo 9 — Modello dati</w:t>
      </w:r>
      <w:bookmarkEnd w:id="247"/>
    </w:p>
    <w:p>
      <w:pPr>
        <w:pStyle w:val="SourceCode"/>
        <w:shd w:val="clear" w:fill="F8F8FA"/>
        <w:spacing w:line="336" w:lineRule="auto"/>
      </w:pPr>
      <w:r>
        <w:rPr>
          <w:rStyle w:val="VerbatimChar"/>
          <w:rFonts w:eastAsia="menlo" w:cs="menlo" w:ascii="menlo" w:hAnsi="menlo"/>
          <w:color w:val="000000"/>
          <w:sz w:val="18"/>
        </w:rPr>
        <w:t xml:space="preserve">Scrivi il Capitolo 9 del documento master di SIM IS REAL: modello dati.</w:t>
        <w:br/>
        <w:t xml:space="preserve"/>
        <w:br/>
        <w:t xml:space="preserve">Devi includere:</w:t>
        <w:br/>
        <w:t xml:space="preserve">- utenti,</w:t>
        <w:br/>
        <w:t xml:space="preserve">- team,</w:t>
        <w:br/>
        <w:t xml:space="preserve">- auto,</w:t>
        <w:br/>
        <w:t xml:space="preserve">- circuiti,</w:t>
        <w:br/>
        <w:t xml:space="preserve">- eventi,</w:t>
        <w:br/>
        <w:t xml:space="preserve">- sessioni,</w:t>
        <w:br/>
        <w:t xml:space="preserve">- risultati,</w:t>
        <w:br/>
        <w:t xml:space="preserve">- classifiche,</w:t>
        <w:br/>
        <w:t xml:space="preserve">- penalità,</w:t>
        <w:br/>
        <w:t xml:space="preserve">- media e live data.</w:t>
        <w:br/>
        <w:t xml:space="preserve"/>
        <w:br/>
        <w:t xml:space="preserve">Per ogni entità, spiega:</w:t>
        <w:br/>
        <w:t xml:space="preserve">- ruolo,</w:t>
        <w:br/>
        <w:t xml:space="preserve">- relazioni principali,</w:t>
        <w:br/>
        <w:t xml:space="preserve">- dati essenziali.</w:t>
        <w:br/>
        <w:t xml:space="preserve"/>
        <w:br/>
        <w:t xml:space="preserve">Tono: tecnico e strutturato.</w:t>
        <w:br/>
        <w:t xml:space="preserve"/>
      </w:r>
    </w:p>
    <w:p>
      <w:pPr>
        <w:spacing w:line="360" w:before="315" w:after="105" w:lineRule="auto"/>
        <w:ind w:left="-30"/>
        <w:jc w:val="left"/>
      </w:pPr>
      <w:bookmarkStart w:id="248" w:name="capitolo_10_integrazione_gt7"/>
      <w:r>
        <w:rPr>
          <w:rFonts w:eastAsia="georgia" w:cs="georgia" w:ascii="georgia" w:hAnsi="georgia"/>
          <w:b/>
          <w:color w:val="000000"/>
          <w:sz w:val="24"/>
        </w:rPr>
        <w:t xml:space="preserve">Capitolo 10 — Integrazione GT7</w:t>
      </w:r>
      <w:bookmarkEnd w:id="248"/>
    </w:p>
    <w:p>
      <w:pPr>
        <w:pStyle w:val="SourceCode"/>
        <w:shd w:val="clear" w:fill="F8F8FA"/>
        <w:spacing w:line="336" w:lineRule="auto"/>
      </w:pPr>
      <w:r>
        <w:rPr>
          <w:rStyle w:val="VerbatimChar"/>
          <w:rFonts w:eastAsia="menlo" w:cs="menlo" w:ascii="menlo" w:hAnsi="menlo"/>
          <w:color w:val="000000"/>
          <w:sz w:val="18"/>
        </w:rPr>
        <w:t xml:space="preserve">Scrivi il Capitolo 10 del documento master di SIM IS REAL: integrazione con GT7.</w:t>
        <w:br/>
        <w:t xml:space="preserve"/>
        <w:br/>
        <w:t xml:space="preserve">Devi includere:</w:t>
        <w:br/>
        <w:t xml:space="preserve">- obiettivi di integrazione,</w:t>
        <w:br/>
        <w:t xml:space="preserve">- flusso dati gara,</w:t>
        <w:br/>
        <w:t xml:space="preserve">- telemetria,</w:t>
        <w:br/>
        <w:t xml:space="preserve">- supporto setup,</w:t>
        <w:br/>
        <w:t xml:space="preserve">- dati pista,</w:t>
        <w:br/>
        <w:t xml:space="preserve">- sincronizzazione eventi,</w:t>
        <w:br/>
        <w:t xml:space="preserve">- limiti tecnici,</w:t>
        <w:br/>
        <w:t xml:space="preserve">- vincoli operativi.</w:t>
        <w:br/>
        <w:t xml:space="preserve"/>
        <w:br/>
        <w:t xml:space="preserve">Tono: tecnico, realistico, orientato all’esecuzione.</w:t>
        <w:br/>
        <w:t xml:space="preserve"/>
      </w:r>
    </w:p>
    <w:p>
      <w:pPr>
        <w:spacing w:line="360" w:before="315" w:after="105" w:lineRule="auto"/>
        <w:ind w:left="-30"/>
        <w:jc w:val="left"/>
      </w:pPr>
      <w:bookmarkStart w:id="249" w:name="capitolo_11_sistema_competitivo"/>
      <w:r>
        <w:rPr>
          <w:rFonts w:eastAsia="georgia" w:cs="georgia" w:ascii="georgia" w:hAnsi="georgia"/>
          <w:b/>
          <w:color w:val="000000"/>
          <w:sz w:val="24"/>
        </w:rPr>
        <w:t xml:space="preserve">Capitolo 11 — Sistema competitivo</w:t>
      </w:r>
      <w:bookmarkEnd w:id="249"/>
    </w:p>
    <w:p>
      <w:pPr>
        <w:pStyle w:val="SourceCode"/>
        <w:shd w:val="clear" w:fill="F8F8FA"/>
        <w:spacing w:line="336" w:lineRule="auto"/>
      </w:pPr>
      <w:r>
        <w:rPr>
          <w:rStyle w:val="VerbatimChar"/>
          <w:rFonts w:eastAsia="menlo" w:cs="menlo" w:ascii="menlo" w:hAnsi="menlo"/>
          <w:color w:val="000000"/>
          <w:sz w:val="18"/>
        </w:rPr>
        <w:t xml:space="preserve">Scrivi il Capitolo 11 del documento master di SIM IS REAL: sistema competitivo.</w:t>
        <w:br/>
        <w:t xml:space="preserve"/>
        <w:br/>
        <w:t xml:space="preserve">Devi includere:</w:t>
        <w:br/>
        <w:t xml:space="preserve">- filosofia competitiva,</w:t>
        <w:br/>
        <w:t xml:space="preserve">- formati gara,</w:t>
        <w:br/>
        <w:t xml:space="preserve">- campionati,</w:t>
        <w:br/>
        <w:t xml:space="preserve">- tornei speciali,</w:t>
        <w:br/>
        <w:t xml:space="preserve">- ranking individuale,</w:t>
        <w:br/>
        <w:t xml:space="preserve">- ranking team,</w:t>
        <w:br/>
        <w:t xml:space="preserve">- punteggi,</w:t>
        <w:br/>
        <w:t xml:space="preserve">- penalità,</w:t>
        <w:br/>
        <w:t xml:space="preserve">- ricorsi,</w:t>
        <w:br/>
        <w:t xml:space="preserve">- validazione risultati.</w:t>
        <w:br/>
        <w:t xml:space="preserve"/>
        <w:br/>
        <w:t xml:space="preserve">Tono: regolamentare e professionale.</w:t>
        <w:br/>
        <w:t xml:space="preserve"/>
      </w:r>
    </w:p>
    <w:p>
      <w:pPr>
        <w:spacing w:line="360" w:before="315" w:after="105" w:lineRule="auto"/>
        <w:ind w:left="-30"/>
        <w:jc w:val="left"/>
      </w:pPr>
      <w:bookmarkStart w:id="250" w:name="capitolo_12_regolamenti"/>
      <w:r>
        <w:rPr>
          <w:rFonts w:eastAsia="georgia" w:cs="georgia" w:ascii="georgia" w:hAnsi="georgia"/>
          <w:b/>
          <w:color w:val="000000"/>
          <w:sz w:val="24"/>
        </w:rPr>
        <w:t xml:space="preserve">Capitolo 12 — Regolamenti</w:t>
      </w:r>
      <w:bookmarkEnd w:id="250"/>
    </w:p>
    <w:p>
      <w:pPr>
        <w:pStyle w:val="SourceCode"/>
        <w:shd w:val="clear" w:fill="F8F8FA"/>
        <w:spacing w:line="336" w:lineRule="auto"/>
      </w:pPr>
      <w:r>
        <w:rPr>
          <w:rStyle w:val="VerbatimChar"/>
          <w:rFonts w:eastAsia="menlo" w:cs="menlo" w:ascii="menlo" w:hAnsi="menlo"/>
          <w:color w:val="000000"/>
          <w:sz w:val="18"/>
        </w:rPr>
        <w:t xml:space="preserve">Scrivi il Capitolo 12 del documento master di SIM IS REAL: regolamenti.</w:t>
        <w:br/>
        <w:t xml:space="preserve"/>
        <w:br/>
        <w:t xml:space="preserve">Devi includere:</w:t>
        <w:br/>
        <w:t xml:space="preserve">- regolamento generale,</w:t>
        <w:br/>
        <w:t xml:space="preserve">- gare aperte,</w:t>
        <w:br/>
        <w:t xml:space="preserve">- campionato,</w:t>
        <w:br/>
        <w:t xml:space="preserve">- team,</w:t>
        <w:br/>
        <w:t xml:space="preserve">- broadcast,</w:t>
        <w:br/>
        <w:t xml:space="preserve">- condotta,</w:t>
        <w:br/>
        <w:t xml:space="preserve">- procedure ufficiali,</w:t>
        <w:br/>
        <w:t xml:space="preserve">- appendici disciplinari.</w:t>
        <w:br/>
        <w:t xml:space="preserve"/>
        <w:br/>
        <w:t xml:space="preserve">Tono: formale, normativo, preciso.</w:t>
        <w:br/>
        <w:t xml:space="preserve">Non lasciare ambiguità.</w:t>
        <w:br/>
        <w:t xml:space="preserve"/>
      </w:r>
    </w:p>
    <w:p>
      <w:pPr>
        <w:spacing w:line="360" w:before="315" w:after="105" w:lineRule="auto"/>
        <w:ind w:left="-30"/>
        <w:jc w:val="left"/>
      </w:pPr>
      <w:bookmarkStart w:id="251" w:name="capitolo_13_governance_e_federazione"/>
      <w:r>
        <w:rPr>
          <w:rFonts w:eastAsia="georgia" w:cs="georgia" w:ascii="georgia" w:hAnsi="georgia"/>
          <w:b/>
          <w:color w:val="000000"/>
          <w:sz w:val="24"/>
        </w:rPr>
        <w:t xml:space="preserve">Capitolo 13 — Governance e federazione</w:t>
      </w:r>
      <w:bookmarkEnd w:id="251"/>
    </w:p>
    <w:p>
      <w:pPr>
        <w:pStyle w:val="SourceCode"/>
        <w:shd w:val="clear" w:fill="F8F8FA"/>
        <w:spacing w:line="336" w:lineRule="auto"/>
      </w:pPr>
      <w:r>
        <w:rPr>
          <w:rStyle w:val="VerbatimChar"/>
          <w:rFonts w:eastAsia="menlo" w:cs="menlo" w:ascii="menlo" w:hAnsi="menlo"/>
          <w:color w:val="000000"/>
          <w:sz w:val="18"/>
        </w:rPr>
        <w:t xml:space="preserve">Scrivi il Capitolo 13 del documento master di SIM IS REAL: governance e modello federativo.</w:t>
        <w:br/>
        <w:t xml:space="preserve"/>
        <w:br/>
        <w:t xml:space="preserve">Devi includere:</w:t>
        <w:br/>
        <w:t xml:space="preserve">- concetto federativo,</w:t>
        <w:br/>
        <w:t xml:space="preserve">- governance,</w:t>
        <w:br/>
        <w:t xml:space="preserve">- associazioni piloti,</w:t>
        <w:br/>
        <w:t xml:space="preserve">- votazioni,</w:t>
        <w:br/>
        <w:t xml:space="preserve">- organi interni,</w:t>
        <w:br/>
        <w:t xml:space="preserve">- decision making,</w:t>
        <w:br/>
        <w:t xml:space="preserve">- moderazione,</w:t>
        <w:br/>
        <w:t xml:space="preserve">- trasparenza.</w:t>
        <w:br/>
        <w:t xml:space="preserve"/>
        <w:br/>
        <w:t xml:space="preserve">Tono: istituzionale, serio, credibile.</w:t>
        <w:br/>
        <w:t xml:space="preserve"/>
      </w:r>
    </w:p>
    <w:p>
      <w:pPr>
        <w:spacing w:line="360" w:before="315" w:after="105" w:lineRule="auto"/>
        <w:ind w:left="-30"/>
        <w:jc w:val="left"/>
      </w:pPr>
      <w:bookmarkStart w:id="252" w:name="capitolo_14_sistema_team"/>
      <w:r>
        <w:rPr>
          <w:rFonts w:eastAsia="georgia" w:cs="georgia" w:ascii="georgia" w:hAnsi="georgia"/>
          <w:b/>
          <w:color w:val="000000"/>
          <w:sz w:val="24"/>
        </w:rPr>
        <w:t xml:space="preserve">Capitolo 14 — Sistema team</w:t>
      </w:r>
      <w:bookmarkEnd w:id="252"/>
    </w:p>
    <w:p>
      <w:pPr>
        <w:pStyle w:val="SourceCode"/>
        <w:shd w:val="clear" w:fill="F8F8FA"/>
        <w:spacing w:line="336" w:lineRule="auto"/>
      </w:pPr>
      <w:r>
        <w:rPr>
          <w:rStyle w:val="VerbatimChar"/>
          <w:rFonts w:eastAsia="menlo" w:cs="menlo" w:ascii="menlo" w:hAnsi="menlo"/>
          <w:color w:val="000000"/>
          <w:sz w:val="18"/>
        </w:rPr>
        <w:t xml:space="preserve">Scrivi il Capitolo 14 del documento master di SIM IS REAL: sistema team.</w:t>
        <w:br/>
        <w:t xml:space="preserve"/>
        <w:br/>
        <w:t xml:space="preserve">Devi includere:</w:t>
        <w:br/>
        <w:t xml:space="preserve">- creazione team,</w:t>
        <w:br/>
        <w:t xml:space="preserve">- roster,</w:t>
        <w:br/>
        <w:t xml:space="preserve">- ruoli interni,</w:t>
        <w:br/>
        <w:t xml:space="preserve">- selezione piloti,</w:t>
        <w:br/>
        <w:t xml:space="preserve">- trasferimenti,</w:t>
        <w:br/>
        <w:t xml:space="preserve">- performance di squadra,</w:t>
        <w:br/>
        <w:t xml:space="preserve">- storico team,</w:t>
        <w:br/>
        <w:t xml:space="preserve">- identità team.</w:t>
        <w:br/>
        <w:t xml:space="preserve"/>
        <w:br/>
        <w:t xml:space="preserve">Tono: tecnico e sportivo.</w:t>
        <w:br/>
        <w:t xml:space="preserve"/>
      </w:r>
    </w:p>
    <w:p>
      <w:pPr>
        <w:spacing w:line="360" w:before="315" w:after="105" w:lineRule="auto"/>
        <w:ind w:left="-30"/>
        <w:jc w:val="left"/>
      </w:pPr>
      <w:bookmarkStart w:id="253" w:name="capitolo_15_community"/>
      <w:r>
        <w:rPr>
          <w:rFonts w:eastAsia="georgia" w:cs="georgia" w:ascii="georgia" w:hAnsi="georgia"/>
          <w:b/>
          <w:color w:val="000000"/>
          <w:sz w:val="24"/>
        </w:rPr>
        <w:t xml:space="preserve">Capitolo 15 — Community</w:t>
      </w:r>
      <w:bookmarkEnd w:id="253"/>
    </w:p>
    <w:p>
      <w:pPr>
        <w:pStyle w:val="SourceCode"/>
        <w:shd w:val="clear" w:fill="F8F8FA"/>
        <w:spacing w:line="336" w:lineRule="auto"/>
      </w:pPr>
      <w:r>
        <w:rPr>
          <w:rStyle w:val="VerbatimChar"/>
          <w:rFonts w:eastAsia="menlo" w:cs="menlo" w:ascii="menlo" w:hAnsi="menlo"/>
          <w:color w:val="000000"/>
          <w:sz w:val="18"/>
        </w:rPr>
        <w:t xml:space="preserve">Scrivi il Capitolo 15 del documento master di SIM IS REAL: community layer.</w:t>
        <w:br/>
        <w:t xml:space="preserve"/>
        <w:br/>
        <w:t xml:space="preserve">Devi includere:</w:t>
        <w:br/>
        <w:t xml:space="preserve">- onboarding,</w:t>
        <w:br/>
        <w:t xml:space="preserve">- retention,</w:t>
        <w:br/>
        <w:t xml:space="preserve">- engagement,</w:t>
        <w:br/>
        <w:t xml:space="preserve">- comunicazioni,</w:t>
        <w:br/>
        <w:t xml:space="preserve">- notifiche,</w:t>
        <w:br/>
        <w:t xml:space="preserve">- messaging,</w:t>
        <w:br/>
        <w:t xml:space="preserve">- annunci ufficiali,</w:t>
        <w:br/>
        <w:t xml:space="preserve">- cultura community.</w:t>
        <w:br/>
        <w:t xml:space="preserve"/>
        <w:br/>
        <w:t xml:space="preserve">Tono: professionale, umano, strategico.</w:t>
        <w:br/>
        <w:t xml:space="preserve"/>
      </w:r>
    </w:p>
    <w:p>
      <w:pPr>
        <w:spacing w:line="360" w:before="315" w:after="105" w:lineRule="auto"/>
        <w:ind w:left="-30"/>
        <w:jc w:val="left"/>
      </w:pPr>
      <w:bookmarkStart w:id="254" w:name="capitolo_16_media_e_broadcasting"/>
      <w:r>
        <w:rPr>
          <w:rFonts w:eastAsia="georgia" w:cs="georgia" w:ascii="georgia" w:hAnsi="georgia"/>
          <w:b/>
          <w:color w:val="000000"/>
          <w:sz w:val="24"/>
        </w:rPr>
        <w:t xml:space="preserve">Capitolo 16 — Media e broadcasting</w:t>
      </w:r>
      <w:bookmarkEnd w:id="254"/>
    </w:p>
    <w:p>
      <w:pPr>
        <w:pStyle w:val="SourceCode"/>
        <w:shd w:val="clear" w:fill="F8F8FA"/>
        <w:spacing w:line="336" w:lineRule="auto"/>
      </w:pPr>
      <w:r>
        <w:rPr>
          <w:rStyle w:val="VerbatimChar"/>
          <w:rFonts w:eastAsia="menlo" w:cs="menlo" w:ascii="menlo" w:hAnsi="menlo"/>
          <w:color w:val="000000"/>
          <w:sz w:val="18"/>
        </w:rPr>
        <w:t xml:space="preserve">Scrivi il Capitolo 16 del documento master di SIM IS REAL: media e broadcasting.</w:t>
        <w:br/>
        <w:t xml:space="preserve"/>
        <w:br/>
        <w:t xml:space="preserve">Devi includere:</w:t>
        <w:br/>
        <w:t xml:space="preserve">- live streaming,</w:t>
        <w:br/>
        <w:t xml:space="preserve">- replay,</w:t>
        <w:br/>
        <w:t xml:space="preserve">- highlights,</w:t>
        <w:br/>
        <w:t xml:space="preserve">- media center,</w:t>
        <w:br/>
        <w:t xml:space="preserve">- overlay,</w:t>
        <w:br/>
        <w:t xml:space="preserve">- broadcasting rules,</w:t>
        <w:br/>
        <w:t xml:space="preserve">- commentary support,</w:t>
        <w:br/>
        <w:t xml:space="preserve">- archivio media.</w:t>
        <w:br/>
        <w:t xml:space="preserve"/>
        <w:br/>
        <w:t xml:space="preserve">Tono: tecnico e orientato a produzione contenuti.</w:t>
        <w:br/>
        <w:t xml:space="preserve"/>
      </w:r>
    </w:p>
    <w:p>
      <w:pPr>
        <w:spacing w:line="360" w:before="315" w:after="105" w:lineRule="auto"/>
        <w:ind w:left="-30"/>
        <w:jc w:val="left"/>
      </w:pPr>
      <w:bookmarkStart w:id="255" w:name="capitolo_17_setup_e_garage"/>
      <w:r>
        <w:rPr>
          <w:rFonts w:eastAsia="georgia" w:cs="georgia" w:ascii="georgia" w:hAnsi="georgia"/>
          <w:b/>
          <w:color w:val="000000"/>
          <w:sz w:val="24"/>
        </w:rPr>
        <w:t xml:space="preserve">Capitolo 17 — Setup e garage</w:t>
      </w:r>
      <w:bookmarkEnd w:id="255"/>
    </w:p>
    <w:p>
      <w:pPr>
        <w:pStyle w:val="SourceCode"/>
        <w:shd w:val="clear" w:fill="F8F8FA"/>
        <w:spacing w:line="336" w:lineRule="auto"/>
      </w:pPr>
      <w:r>
        <w:rPr>
          <w:rStyle w:val="VerbatimChar"/>
          <w:rFonts w:eastAsia="menlo" w:cs="menlo" w:ascii="menlo" w:hAnsi="menlo"/>
          <w:color w:val="000000"/>
          <w:sz w:val="18"/>
        </w:rPr>
        <w:t xml:space="preserve">Scrivi il Capitolo 17 del documento master di SIM IS REAL: setup e garage.</w:t>
        <w:br/>
        <w:t xml:space="preserve"/>
        <w:br/>
        <w:t xml:space="preserve">Devi includere:</w:t>
        <w:br/>
        <w:t xml:space="preserve">- garage veicoli,</w:t>
        <w:br/>
        <w:t xml:space="preserve">- setup editor,</w:t>
        <w:br/>
        <w:t xml:space="preserve">- setup library,</w:t>
        <w:br/>
        <w:t xml:space="preserve">- comparazione setup,</w:t>
        <w:br/>
        <w:t xml:space="preserve">- dati circuito,</w:t>
        <w:br/>
        <w:t xml:space="preserve">- track info panel,</w:t>
        <w:br/>
        <w:t xml:space="preserve">- suggerimenti setup,</w:t>
        <w:br/>
        <w:t xml:space="preserve">- storico modifiche.</w:t>
        <w:br/>
        <w:t xml:space="preserve"/>
        <w:br/>
        <w:t xml:space="preserve">Tono: tecnico ma user-friendly.</w:t>
        <w:br/>
        <w:t xml:space="preserve"/>
      </w:r>
    </w:p>
    <w:p>
      <w:pPr>
        <w:spacing w:line="360" w:before="315" w:after="105" w:lineRule="auto"/>
        <w:ind w:left="-30"/>
        <w:jc w:val="left"/>
      </w:pPr>
      <w:bookmarkStart w:id="256" w:name="capitolo_18_operazioni_di_gara"/>
      <w:r>
        <w:rPr>
          <w:rFonts w:eastAsia="georgia" w:cs="georgia" w:ascii="georgia" w:hAnsi="georgia"/>
          <w:b/>
          <w:color w:val="000000"/>
          <w:sz w:val="24"/>
        </w:rPr>
        <w:t xml:space="preserve">Capitolo 18 — Operazioni di gara</w:t>
      </w:r>
      <w:bookmarkEnd w:id="256"/>
    </w:p>
    <w:p>
      <w:pPr>
        <w:pStyle w:val="SourceCode"/>
        <w:shd w:val="clear" w:fill="F8F8FA"/>
        <w:spacing w:line="336" w:lineRule="auto"/>
      </w:pPr>
      <w:r>
        <w:rPr>
          <w:rStyle w:val="VerbatimChar"/>
          <w:rFonts w:eastAsia="menlo" w:cs="menlo" w:ascii="menlo" w:hAnsi="menlo"/>
          <w:color w:val="000000"/>
          <w:sz w:val="18"/>
        </w:rPr>
        <w:t xml:space="preserve">Scrivi il Capitolo 18 del documento master di SIM IS REAL: race operations.</w:t>
        <w:br/>
        <w:t xml:space="preserve"/>
        <w:br/>
        <w:t xml:space="preserve">Devi includere:</w:t>
        <w:br/>
        <w:t xml:space="preserve">- iscrizione evento,</w:t>
        <w:br/>
        <w:t xml:space="preserve">- lobby,</w:t>
        <w:br/>
        <w:t xml:space="preserve">- check-in,</w:t>
        <w:br/>
        <w:t xml:space="preserve">- partenza,</w:t>
        <w:br/>
        <w:t xml:space="preserve">- gestione gara,</w:t>
        <w:br/>
        <w:t xml:space="preserve">- incidenti,</w:t>
        <w:br/>
        <w:t xml:space="preserve">- risultati,</w:t>
        <w:br/>
        <w:t xml:space="preserve">- workflow post-gara.</w:t>
        <w:br/>
        <w:t xml:space="preserve"/>
        <w:br/>
        <w:t xml:space="preserve">Tono: operativo e preciso.</w:t>
        <w:br/>
        <w:t xml:space="preserve"/>
      </w:r>
    </w:p>
    <w:p>
      <w:pPr>
        <w:spacing w:line="360" w:before="315" w:after="105" w:lineRule="auto"/>
        <w:ind w:left="-30"/>
        <w:jc w:val="left"/>
      </w:pPr>
      <w:bookmarkStart w:id="257" w:name="capitolo_19_admin_console"/>
      <w:r>
        <w:rPr>
          <w:rFonts w:eastAsia="georgia" w:cs="georgia" w:ascii="georgia" w:hAnsi="georgia"/>
          <w:b/>
          <w:color w:val="000000"/>
          <w:sz w:val="24"/>
        </w:rPr>
        <w:t xml:space="preserve">Capitolo 19 — Admin console</w:t>
      </w:r>
      <w:bookmarkEnd w:id="257"/>
    </w:p>
    <w:p>
      <w:pPr>
        <w:pStyle w:val="SourceCode"/>
        <w:shd w:val="clear" w:fill="F8F8FA"/>
        <w:spacing w:line="336" w:lineRule="auto"/>
      </w:pPr>
      <w:r>
        <w:rPr>
          <w:rStyle w:val="VerbatimChar"/>
          <w:rFonts w:eastAsia="menlo" w:cs="menlo" w:ascii="menlo" w:hAnsi="menlo"/>
          <w:color w:val="000000"/>
          <w:sz w:val="18"/>
        </w:rPr>
        <w:t xml:space="preserve">Scrivi il Capitolo 19 del documento master di SIM IS REAL: admin console.</w:t>
        <w:br/>
        <w:t xml:space="preserve"/>
        <w:br/>
        <w:t xml:space="preserve">Devi includere:</w:t>
        <w:br/>
        <w:t xml:space="preserve">- gestione utenti,</w:t>
        <w:br/>
        <w:t xml:space="preserve">- gestione eventi,</w:t>
        <w:br/>
        <w:t xml:space="preserve">- gestione regolamenti,</w:t>
        <w:br/>
        <w:t xml:space="preserve">- gestione ranking,</w:t>
        <w:br/>
        <w:t xml:space="preserve">- moderazione,</w:t>
        <w:br/>
        <w:t xml:space="preserve">- log di sistema,</w:t>
        <w:br/>
        <w:t xml:space="preserve">- configurazioni,</w:t>
        <w:br/>
        <w:t xml:space="preserve">- audit trail.</w:t>
        <w:br/>
        <w:t xml:space="preserve"/>
        <w:br/>
        <w:t xml:space="preserve">Tono: tecnico e orientato al controllo operativo.</w:t>
        <w:br/>
        <w:t xml:space="preserve"/>
      </w:r>
    </w:p>
    <w:p>
      <w:pPr>
        <w:spacing w:line="360" w:before="315" w:after="105" w:lineRule="auto"/>
        <w:ind w:left="-30"/>
        <w:jc w:val="left"/>
      </w:pPr>
      <w:bookmarkStart w:id="258" w:name="capitolo_20_ui_ux"/>
      <w:r>
        <w:rPr>
          <w:rFonts w:eastAsia="georgia" w:cs="georgia" w:ascii="georgia" w:hAnsi="georgia"/>
          <w:b/>
          <w:color w:val="000000"/>
          <w:sz w:val="24"/>
        </w:rPr>
        <w:t xml:space="preserve">Capitolo 20 — UI/UX</w:t>
      </w:r>
      <w:bookmarkEnd w:id="258"/>
    </w:p>
    <w:p>
      <w:pPr>
        <w:pStyle w:val="SourceCode"/>
        <w:shd w:val="clear" w:fill="F8F8FA"/>
        <w:spacing w:line="336" w:lineRule="auto"/>
      </w:pPr>
      <w:r>
        <w:rPr>
          <w:rStyle w:val="VerbatimChar"/>
          <w:rFonts w:eastAsia="menlo" w:cs="menlo" w:ascii="menlo" w:hAnsi="menlo"/>
          <w:color w:val="000000"/>
          <w:sz w:val="18"/>
        </w:rPr>
        <w:t xml:space="preserve">Scrivi il Capitolo 20 del documento master di SIM IS REAL: UI/UX system.</w:t>
        <w:br/>
        <w:t xml:space="preserve"/>
        <w:br/>
        <w:t xml:space="preserve">Devi includere:</w:t>
        <w:br/>
        <w:t xml:space="preserve">- principi UI,</w:t>
        <w:br/>
        <w:t xml:space="preserve">- design system,</w:t>
        <w:br/>
        <w:t xml:space="preserve">- dark theme,</w:t>
        <w:br/>
        <w:t xml:space="preserve">- glassmorphism,</w:t>
        <w:br/>
        <w:t xml:space="preserve">- animazioni,</w:t>
        <w:br/>
        <w:t xml:space="preserve">- mobile first,</w:t>
        <w:br/>
        <w:t xml:space="preserve">- accessibilità,</w:t>
        <w:br/>
        <w:t xml:space="preserve">- component library.</w:t>
        <w:br/>
        <w:t xml:space="preserve"/>
        <w:br/>
        <w:t xml:space="preserve">Tono: premium, moderno, coerente con il brand.</w:t>
        <w:br/>
        <w:t xml:space="preserve"/>
      </w:r>
    </w:p>
    <w:p>
      <w:pPr>
        <w:spacing w:line="360" w:before="315" w:after="105" w:lineRule="auto"/>
        <w:ind w:left="-30"/>
        <w:jc w:val="left"/>
      </w:pPr>
      <w:bookmarkStart w:id="259" w:name="capitolo_21_seo_e_web_presence"/>
      <w:r>
        <w:rPr>
          <w:rFonts w:eastAsia="georgia" w:cs="georgia" w:ascii="georgia" w:hAnsi="georgia"/>
          <w:b/>
          <w:color w:val="000000"/>
          <w:sz w:val="24"/>
        </w:rPr>
        <w:t xml:space="preserve">Capitolo 21 — SEO e web presence</w:t>
      </w:r>
      <w:bookmarkEnd w:id="259"/>
    </w:p>
    <w:p>
      <w:pPr>
        <w:pStyle w:val="SourceCode"/>
        <w:shd w:val="clear" w:fill="F8F8FA"/>
        <w:spacing w:line="336" w:lineRule="auto"/>
      </w:pPr>
      <w:r>
        <w:rPr>
          <w:rStyle w:val="VerbatimChar"/>
          <w:rFonts w:eastAsia="menlo" w:cs="menlo" w:ascii="menlo" w:hAnsi="menlo"/>
          <w:color w:val="000000"/>
          <w:sz w:val="18"/>
        </w:rPr>
        <w:t xml:space="preserve">Scrivi il Capitolo 21 del documento master di SIM IS REAL: SEO e web presence.</w:t>
        <w:br/>
        <w:t xml:space="preserve"/>
        <w:br/>
        <w:t xml:space="preserve">Devi includere:</w:t>
        <w:br/>
        <w:t xml:space="preserve">- SEO base,</w:t>
        <w:br/>
        <w:t xml:space="preserve">- sitemap XML,</w:t>
        <w:br/>
        <w:t xml:space="preserve">- metadata,</w:t>
        <w:br/>
        <w:t xml:space="preserve">- landing page,</w:t>
        <w:br/>
        <w:t xml:space="preserve">- conversione,</w:t>
        <w:br/>
        <w:t xml:space="preserve">- indexing,</w:t>
        <w:br/>
        <w:t xml:space="preserve">- social sharing,</w:t>
        <w:br/>
        <w:t xml:space="preserve">- domain strategy.</w:t>
        <w:br/>
        <w:t xml:space="preserve"/>
        <w:br/>
        <w:t xml:space="preserve">Tono: tecnico e orientato alla visibilità.</w:t>
        <w:br/>
        <w:t xml:space="preserve"/>
      </w:r>
    </w:p>
    <w:p>
      <w:pPr>
        <w:spacing w:line="360" w:before="315" w:after="105" w:lineRule="auto"/>
        <w:ind w:left="-30"/>
        <w:jc w:val="left"/>
      </w:pPr>
      <w:bookmarkStart w:id="260" w:name="capitolo_22_business_model"/>
      <w:r>
        <w:rPr>
          <w:rFonts w:eastAsia="georgia" w:cs="georgia" w:ascii="georgia" w:hAnsi="georgia"/>
          <w:b/>
          <w:color w:val="000000"/>
          <w:sz w:val="24"/>
        </w:rPr>
        <w:t xml:space="preserve">Capitolo 22 — Business model</w:t>
      </w:r>
      <w:bookmarkEnd w:id="260"/>
    </w:p>
    <w:p>
      <w:pPr>
        <w:pStyle w:val="SourceCode"/>
        <w:shd w:val="clear" w:fill="F8F8FA"/>
        <w:spacing w:line="336" w:lineRule="auto"/>
      </w:pPr>
      <w:r>
        <w:rPr>
          <w:rStyle w:val="VerbatimChar"/>
          <w:rFonts w:eastAsia="menlo" w:cs="menlo" w:ascii="menlo" w:hAnsi="menlo"/>
          <w:color w:val="000000"/>
          <w:sz w:val="18"/>
        </w:rPr>
        <w:t xml:space="preserve">Scrivi il Capitolo 22 del documento master di SIM IS REAL: business model.</w:t>
        <w:br/>
        <w:t xml:space="preserve"/>
        <w:br/>
        <w:t xml:space="preserve">Devi includere:</w:t>
        <w:br/>
        <w:t xml:space="preserve">- revenue streams,</w:t>
        <w:br/>
        <w:t xml:space="preserve">- abbonamenti,</w:t>
        <w:br/>
        <w:t xml:space="preserve">- sponsorship,</w:t>
        <w:br/>
        <w:t xml:space="preserve">- partnership,</w:t>
        <w:br/>
        <w:t xml:space="preserve">- premium features,</w:t>
        <w:br/>
        <w:t xml:space="preserve">- opportunità B2B,</w:t>
        <w:br/>
        <w:t xml:space="preserve">- licensing,</w:t>
        <w:br/>
        <w:t xml:space="preserve">- monetizzazione media.</w:t>
        <w:br/>
        <w:t xml:space="preserve"/>
        <w:br/>
        <w:t xml:space="preserve">Tono: business-oriented e realistico.</w:t>
        <w:br/>
        <w:t xml:space="preserve"/>
      </w:r>
    </w:p>
    <w:p>
      <w:pPr>
        <w:spacing w:line="360" w:before="315" w:after="105" w:lineRule="auto"/>
        <w:ind w:left="-30"/>
        <w:jc w:val="left"/>
      </w:pPr>
      <w:bookmarkStart w:id="261" w:name="capitolo_23_partnership_strategy"/>
      <w:r>
        <w:rPr>
          <w:rFonts w:eastAsia="georgia" w:cs="georgia" w:ascii="georgia" w:hAnsi="georgia"/>
          <w:b/>
          <w:color w:val="000000"/>
          <w:sz w:val="24"/>
        </w:rPr>
        <w:t xml:space="preserve">Capitolo 23 — Partnership strategy</w:t>
      </w:r>
      <w:bookmarkEnd w:id="261"/>
    </w:p>
    <w:p>
      <w:pPr>
        <w:pStyle w:val="SourceCode"/>
        <w:shd w:val="clear" w:fill="F8F8FA"/>
        <w:spacing w:line="336" w:lineRule="auto"/>
      </w:pPr>
      <w:r>
        <w:rPr>
          <w:rStyle w:val="VerbatimChar"/>
          <w:rFonts w:eastAsia="menlo" w:cs="menlo" w:ascii="menlo" w:hAnsi="menlo"/>
          <w:color w:val="000000"/>
          <w:sz w:val="18"/>
        </w:rPr>
        <w:t xml:space="preserve">Scrivi il Capitolo 23 del documento master di SIM IS REAL: strategia partnership.</w:t>
        <w:br/>
        <w:t xml:space="preserve"/>
        <w:br/>
        <w:t xml:space="preserve">Devi includere:</w:t>
        <w:br/>
        <w:t xml:space="preserve">- strategia Sony,</w:t>
        <w:br/>
        <w:t xml:space="preserve">- partner tecnici,</w:t>
        <w:br/>
        <w:t xml:space="preserve">- team partnership,</w:t>
        <w:br/>
        <w:t xml:space="preserve">- sponsor partnership,</w:t>
        <w:br/>
        <w:t xml:space="preserve">- media partnership,</w:t>
        <w:br/>
        <w:t xml:space="preserve">- community partnership,</w:t>
        <w:br/>
        <w:t xml:space="preserve">- pitch logic,</w:t>
        <w:br/>
        <w:t xml:space="preserve">- scaling path.</w:t>
        <w:br/>
        <w:t xml:space="preserve"/>
        <w:br/>
        <w:t xml:space="preserve">Tono: strategico, credibile, orientato alla crescita.</w:t>
        <w:br/>
        <w:t xml:space="preserve"/>
      </w:r>
    </w:p>
    <w:p>
      <w:pPr>
        <w:spacing w:line="360" w:before="315" w:after="105" w:lineRule="auto"/>
        <w:ind w:left="-30"/>
        <w:jc w:val="left"/>
      </w:pPr>
      <w:bookmarkStart w:id="262" w:name="capitolo_24_roadmap"/>
      <w:r>
        <w:rPr>
          <w:rFonts w:eastAsia="georgia" w:cs="georgia" w:ascii="georgia" w:hAnsi="georgia"/>
          <w:b/>
          <w:color w:val="000000"/>
          <w:sz w:val="24"/>
        </w:rPr>
        <w:t xml:space="preserve">Capitolo 24 — Roadmap</w:t>
      </w:r>
      <w:bookmarkEnd w:id="262"/>
    </w:p>
    <w:p>
      <w:pPr>
        <w:pStyle w:val="SourceCode"/>
        <w:shd w:val="clear" w:fill="F8F8FA"/>
        <w:spacing w:line="336" w:lineRule="auto"/>
      </w:pPr>
      <w:r>
        <w:rPr>
          <w:rStyle w:val="VerbatimChar"/>
          <w:rFonts w:eastAsia="menlo" w:cs="menlo" w:ascii="menlo" w:hAnsi="menlo"/>
          <w:color w:val="000000"/>
          <w:sz w:val="18"/>
        </w:rPr>
        <w:t xml:space="preserve">Scrivi il Capitolo 24 del documento master di SIM IS REAL: roadmap evolutiva.</w:t>
        <w:br/>
        <w:t xml:space="preserve"/>
        <w:br/>
        <w:t xml:space="preserve">Devi includere:</w:t>
        <w:br/>
        <w:t xml:space="preserve">- fase prototipo,</w:t>
        <w:br/>
        <w:t xml:space="preserve">- fase beta,</w:t>
        <w:br/>
        <w:t xml:space="preserve">- fase lancio,</w:t>
        <w:br/>
        <w:t xml:space="preserve">- fase scale,</w:t>
        <w:br/>
        <w:t xml:space="preserve">- dipendenze,</w:t>
        <w:br/>
        <w:t xml:space="preserve">- rischi,</w:t>
        <w:br/>
        <w:t xml:space="preserve">- milestone,</w:t>
        <w:br/>
        <w:t xml:space="preserve">- metriche di successo.</w:t>
        <w:br/>
        <w:t xml:space="preserve"/>
        <w:br/>
        <w:t xml:space="preserve">Tono: pragmatico e sequenziale.</w:t>
        <w:br/>
        <w:t xml:space="preserve"/>
      </w:r>
    </w:p>
    <w:p>
      <w:pPr>
        <w:spacing w:line="360" w:before="315" w:after="105" w:lineRule="auto"/>
        <w:ind w:left="-30"/>
        <w:jc w:val="left"/>
      </w:pPr>
      <w:bookmarkStart w:id="263" w:name="capitolo_25_rischi_e_vincoli"/>
      <w:r>
        <w:rPr>
          <w:rFonts w:eastAsia="georgia" w:cs="georgia" w:ascii="georgia" w:hAnsi="georgia"/>
          <w:b/>
          <w:color w:val="000000"/>
          <w:sz w:val="24"/>
        </w:rPr>
        <w:t xml:space="preserve">Capitolo 25 — Rischi e vincoli</w:t>
      </w:r>
      <w:bookmarkEnd w:id="263"/>
    </w:p>
    <w:p>
      <w:pPr>
        <w:pStyle w:val="SourceCode"/>
        <w:shd w:val="clear" w:fill="F8F8FA"/>
        <w:spacing w:line="336" w:lineRule="auto"/>
      </w:pPr>
      <w:r>
        <w:rPr>
          <w:rStyle w:val="VerbatimChar"/>
          <w:rFonts w:eastAsia="menlo" w:cs="menlo" w:ascii="menlo" w:hAnsi="menlo"/>
          <w:color w:val="000000"/>
          <w:sz w:val="18"/>
        </w:rPr>
        <w:t xml:space="preserve">Scrivi il Capitolo 25 del documento master di SIM IS REAL: rischi e vincoli.</w:t>
        <w:br/>
        <w:t xml:space="preserve"/>
        <w:br/>
        <w:t xml:space="preserve">Devi includere:</w:t>
        <w:br/>
        <w:t xml:space="preserve">- rischi tecnici,</w:t>
        <w:br/>
        <w:t xml:space="preserve">- rischi operativi,</w:t>
        <w:br/>
        <w:t xml:space="preserve">- rischi community,</w:t>
        <w:br/>
        <w:t xml:space="preserve">- rischi legali,</w:t>
        <w:br/>
        <w:t xml:space="preserve">- rischi business,</w:t>
        <w:br/>
        <w:t xml:space="preserve">- scope control,</w:t>
        <w:br/>
        <w:t xml:space="preserve">- data gaps,</w:t>
        <w:br/>
        <w:t xml:space="preserve">- piano di mitigazione.</w:t>
        <w:br/>
        <w:t xml:space="preserve"/>
        <w:br/>
        <w:t xml:space="preserve">Tono: serio e analitico.</w:t>
        <w:br/>
        <w:t xml:space="preserve"/>
      </w:r>
    </w:p>
    <w:p>
      <w:pPr>
        <w:spacing w:line="360" w:before="315" w:after="105" w:lineRule="auto"/>
        <w:ind w:left="-30"/>
        <w:jc w:val="left"/>
      </w:pPr>
      <w:bookmarkStart w:id="264" w:name="capitolo_26_incongruenze"/>
      <w:r>
        <w:rPr>
          <w:rFonts w:eastAsia="georgia" w:cs="georgia" w:ascii="georgia" w:hAnsi="georgia"/>
          <w:b/>
          <w:color w:val="000000"/>
          <w:sz w:val="24"/>
        </w:rPr>
        <w:t xml:space="preserve">Capitolo 26 — Incongruenze</w:t>
      </w:r>
      <w:bookmarkEnd w:id="264"/>
    </w:p>
    <w:p>
      <w:pPr>
        <w:pStyle w:val="SourceCode"/>
        <w:shd w:val="clear" w:fill="F8F8FA"/>
        <w:spacing w:line="336" w:lineRule="auto"/>
      </w:pPr>
      <w:r>
        <w:rPr>
          <w:rStyle w:val="VerbatimChar"/>
          <w:rFonts w:eastAsia="menlo" w:cs="menlo" w:ascii="menlo" w:hAnsi="menlo"/>
          <w:color w:val="000000"/>
          <w:sz w:val="18"/>
        </w:rPr>
        <w:t xml:space="preserve">Scrivi il Capitolo 26 del documento master di SIM IS REAL: punti di revisione e incongruenze.</w:t>
        <w:br/>
        <w:t xml:space="preserve"/>
        <w:br/>
        <w:t xml:space="preserve">Devi elencare:</w:t>
        <w:br/>
        <w:t xml:space="preserve">- conflitti tra documenti,</w:t>
        <w:br/>
        <w:t xml:space="preserve">- regole da validare,</w:t>
        <w:br/>
        <w:t xml:space="preserve">- parti mancanti,</w:t>
        <w:br/>
        <w:t xml:space="preserve">- ambiguità terminologiche,</w:t>
        <w:br/>
        <w:t xml:space="preserve">- decisioni aperte,</w:t>
        <w:br/>
        <w:t xml:space="preserve">- priorità di revisione,</w:t>
        <w:br/>
        <w:t xml:space="preserve">- stato approvazioni.</w:t>
        <w:br/>
        <w:t xml:space="preserve"/>
        <w:br/>
        <w:t xml:space="preserve">Non risolvere i conflitti: elencali soltanto.</w:t>
        <w:br/>
        <w:t xml:space="preserve">Tono: tecnico, neutrale, utile alla revisione.</w:t>
        <w:br/>
        <w:t xml:space="preserve"/>
      </w:r>
    </w:p>
    <w:p>
      <w:pPr>
        <w:spacing w:line="360" w:before="315" w:after="105" w:lineRule="auto"/>
        <w:ind w:left="-30"/>
        <w:jc w:val="left"/>
      </w:pPr>
      <w:bookmarkStart w:id="265" w:name="capitolo_27_appendici"/>
      <w:r>
        <w:rPr>
          <w:rFonts w:eastAsia="georgia" w:cs="georgia" w:ascii="georgia" w:hAnsi="georgia"/>
          <w:b/>
          <w:color w:val="000000"/>
          <w:sz w:val="24"/>
        </w:rPr>
        <w:t xml:space="preserve">Capitolo 27 — Appendici</w:t>
      </w:r>
      <w:bookmarkEnd w:id="265"/>
    </w:p>
    <w:p>
      <w:pPr>
        <w:pStyle w:val="SourceCode"/>
        <w:shd w:val="clear" w:fill="F8F8FA"/>
        <w:spacing w:line="336" w:lineRule="auto"/>
      </w:pPr>
      <w:r>
        <w:rPr>
          <w:rStyle w:val="VerbatimChar"/>
          <w:rFonts w:eastAsia="menlo" w:cs="menlo" w:ascii="menlo" w:hAnsi="menlo"/>
          <w:color w:val="000000"/>
          <w:sz w:val="18"/>
        </w:rPr>
        <w:t xml:space="preserve">Scrivi il Capitolo 27 del documento master di SIM IS REAL: appendici.</w:t>
        <w:br/>
        <w:t xml:space="preserve"/>
        <w:br/>
        <w:t xml:space="preserve">Devi includere:</w:t>
        <w:br/>
        <w:t xml:space="preserve">- glossario esteso,</w:t>
        <w:br/>
        <w:t xml:space="preserve">- allegati regolamentari,</w:t>
        <w:br/>
        <w:t xml:space="preserve">- allegati tecnici,</w:t>
        <w:br/>
        <w:t xml:space="preserve">- wireframe annexes,</w:t>
        <w:br/>
        <w:t xml:space="preserve">- prompt library,</w:t>
        <w:br/>
        <w:t xml:space="preserve">- changelog,</w:t>
        <w:br/>
        <w:t xml:space="preserve">- version history,</w:t>
        <w:br/>
        <w:t xml:space="preserve">- riferimenti fonte.</w:t>
        <w:br/>
        <w:t xml:space="preserve"/>
        <w:br/>
        <w:t xml:space="preserve">Tono: ordinato e archivistico.</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6" w:name="bm_3_prompt_per_revisione"/>
      <w:r>
        <w:rPr>
          <w:rFonts w:eastAsia="georgia" w:cs="georgia" w:ascii="georgia" w:hAnsi="georgia"/>
          <w:b/>
          <w:color w:val="000000"/>
          <w:sz w:val="39"/>
        </w:rPr>
        <w:t xml:space="preserve">3) Prompt per revisione</w:t>
      </w:r>
      <w:bookmarkEnd w:id="266"/>
    </w:p>
    <w:p>
      <w:pPr>
        <w:pStyle w:val="SourceCode"/>
        <w:shd w:val="clear" w:fill="F8F8FA"/>
        <w:spacing w:line="336" w:lineRule="auto"/>
      </w:pPr>
      <w:r>
        <w:rPr>
          <w:rStyle w:val="VerbatimChar"/>
          <w:rFonts w:eastAsia="menlo" w:cs="menlo" w:ascii="menlo" w:hAnsi="menlo"/>
          <w:color w:val="000000"/>
          <w:sz w:val="18"/>
        </w:rPr>
        <w:t xml:space="preserve">Agisci come revisore editoriale e lead architect.</w:t>
        <w:br/>
        <w:t xml:space="preserve"/>
        <w:br/>
        <w:t xml:space="preserve">Ti verranno forniti uno o più capitoli del documento master SIM IS REAL.</w:t>
        <w:br/>
        <w:t xml:space="preserve">Il tuo compito è:</w:t>
        <w:br/>
        <w:t xml:space="preserve"/>
        <w:br/>
        <w:t xml:space="preserve">1. verificare coerenza interna,</w:t>
        <w:br/>
        <w:t xml:space="preserve">2. eliminare contraddizioni,</w:t>
        <w:br/>
        <w:t xml:space="preserve">3. controllare che il tono sia omogeneo,</w:t>
        <w:br/>
        <w:t xml:space="preserve">4. segnalare dati mancanti,</w:t>
        <w:br/>
        <w:t xml:space="preserve">5. evidenziare incongruenze tra i capitoli,</w:t>
        <w:br/>
        <w:t xml:space="preserve">6. proporre correzioni minime senza riscrivere tutto.</w:t>
        <w:br/>
        <w:t xml:space="preserve"/>
        <w:br/>
        <w:t xml:space="preserve">Formato risposta:</w:t>
        <w:br/>
        <w:t xml:space="preserve">- Sintesi problemi rilevati.</w:t>
        <w:br/>
        <w:t xml:space="preserve">- Elenco delle incongruenze.</w:t>
        <w:br/>
        <w:t xml:space="preserve">- Correzioni suggerite.</w:t>
        <w:br/>
        <w:t xml:space="preserve">- Versione pulita del testo solo se strettamente necessario.</w:t>
        <w:br/>
        <w:t xml:space="preserve"/>
        <w:br/>
        <w:t xml:space="preserve">Vincoli:</w:t>
        <w:br/>
        <w:t xml:space="preserve">- Non aggiungere contenuti non presenti o non giustificati.</w:t>
        <w:br/>
        <w:t xml:space="preserve">- Non cambiare il significato dei capitoli.</w:t>
        <w:br/>
        <w:t xml:space="preserve">- Mantieni lingua italiana e tono professionale.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7" w:name="bm_4_prompt_finale_di_assemblaggio"/>
      <w:r>
        <w:rPr>
          <w:rFonts w:eastAsia="georgia" w:cs="georgia" w:ascii="georgia" w:hAnsi="georgia"/>
          <w:b/>
          <w:color w:val="000000"/>
          <w:sz w:val="39"/>
        </w:rPr>
        <w:t xml:space="preserve">4) Prompt finale di assemblaggio</w:t>
      </w:r>
      <w:bookmarkEnd w:id="267"/>
    </w:p>
    <w:p>
      <w:pPr>
        <w:pStyle w:val="SourceCode"/>
        <w:shd w:val="clear" w:fill="F8F8FA"/>
        <w:spacing w:line="336" w:lineRule="auto"/>
      </w:pPr>
      <w:r>
        <w:rPr>
          <w:rStyle w:val="VerbatimChar"/>
          <w:rFonts w:eastAsia="menlo" w:cs="menlo" w:ascii="menlo" w:hAnsi="menlo"/>
          <w:color w:val="000000"/>
          <w:sz w:val="18"/>
        </w:rPr>
        <w:t xml:space="preserve">Agisci come editor finale e chief document integrator.</w:t>
        <w:br/>
        <w:t xml:space="preserve"/>
        <w:br/>
        <w:t xml:space="preserve">Riceverai capitoli separati del documento master SIM IS REAL.</w:t>
        <w:br/>
        <w:t xml:space="preserve">Il tuo compito è unirli in un unico documento coerente, completo e professionale.</w:t>
        <w:br/>
        <w:t xml:space="preserve"/>
        <w:br/>
        <w:t xml:space="preserve">Obiettivi:</w:t>
        <w:br/>
        <w:t xml:space="preserve">- uniformare stile, tono e struttura,</w:t>
        <w:br/>
        <w:t xml:space="preserve">- eliminare ripetizioni,</w:t>
        <w:br/>
        <w:t xml:space="preserve">- mantenere l’ordine numerico dei capitoli,</w:t>
        <w:br/>
        <w:t xml:space="preserve">- conservare i punti di revisione e le incongruenze in una sezione finale dedicata,</w:t>
        <w:br/>
        <w:t xml:space="preserve">- generare un documento finale pronto per uso interno, presentazione o pubblicazione controllata.</w:t>
        <w:br/>
        <w:t xml:space="preserve"/>
        <w:br/>
        <w:t xml:space="preserve">Regole:</w:t>
        <w:br/>
        <w:t xml:space="preserve">- Non cancellare informazioni rilevanti.</w:t>
        <w:br/>
        <w:t xml:space="preserve">- Non inventare parti mancanti.</w:t>
        <w:br/>
        <w:t xml:space="preserve">- Se trovi conflitti, elencali nella sezione finale.</w:t>
        <w:br/>
        <w:t xml:space="preserve">- Usa titoli chiari e numerazione coerente.</w:t>
        <w:br/>
        <w:t xml:space="preserve">- Mantieni il documento in italiano.</w:t>
        <w:br/>
        <w:t xml:space="preserve"/>
        <w:br/>
        <w:t xml:space="preserve">Output:</w:t>
        <w:br/>
        <w:t xml:space="preserve">Documento unico, completo, con indice e capitoli finali ordinati.</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8" w:name="bm_5_suggerimento_operativo"/>
      <w:r>
        <w:rPr>
          <w:rFonts w:eastAsia="georgia" w:cs="georgia" w:ascii="georgia" w:hAnsi="georgia"/>
          <w:b/>
          <w:color w:val="000000"/>
          <w:sz w:val="39"/>
        </w:rPr>
        <w:t xml:space="preserve">5) Suggerimento operativo</w:t>
      </w:r>
      <w:bookmarkEnd w:id="268"/>
    </w:p>
    <w:p>
      <w:pPr>
        <w:spacing w:line="360" w:after="210" w:lineRule="auto"/>
      </w:pPr>
      <w:r>
        <w:rPr>
          <w:rFonts w:eastAsia="georgia" w:cs="georgia" w:ascii="georgia" w:hAnsi="georgia"/>
          <w:color w:val="000000"/>
        </w:rPr>
        <w:t xml:space="preserve">Il modo migliore per usarlo è questo:</w:t>
      </w:r>
    </w:p>
    <w:p>
      <w:pPr>
        <w:numPr>
          <w:ilvl w:val="0"/>
          <w:numId w:val="20"/>
        </w:numPr>
        <w:spacing w:line="360" w:before="105" w:after="105" w:lineRule="auto"/>
      </w:pPr>
      <w:r>
        <w:rPr>
          <w:rFonts w:eastAsia="georgia" w:cs="georgia" w:ascii="georgia" w:hAnsi="georgia"/>
          <w:color w:val="000000"/>
          <w:sz w:val="21"/>
        </w:rPr>
        <w:t xml:space="preserve">dai il </w:t>
      </w:r>
      <w:r>
        <w:rPr>
          <w:rFonts w:eastAsia="georgia" w:cs="georgia" w:ascii="georgia" w:hAnsi="georgia"/>
          <w:b/>
          <w:color w:val="000000"/>
          <w:sz w:val="21"/>
        </w:rPr>
        <w:t xml:space="preserve">Prompt Master</w:t>
      </w:r>
      <w:r>
        <w:rPr>
          <w:rFonts w:eastAsia="georgia" w:cs="georgia" w:ascii="georgia" w:hAnsi="georgia"/>
          <w:color w:val="000000"/>
          <w:sz w:val="21"/>
        </w:rPr>
        <w:t xml:space="preserve">;</w:t>
      </w:r>
    </w:p>
    <w:p>
      <w:pPr>
        <w:numPr>
          <w:ilvl w:val="0"/>
          <w:numId w:val="20"/>
        </w:numPr>
        <w:spacing w:line="360" w:before="105" w:after="105" w:lineRule="auto"/>
      </w:pPr>
      <w:r>
        <w:rPr>
          <w:rFonts w:eastAsia="georgia" w:cs="georgia" w:ascii="georgia" w:hAnsi="georgia"/>
          <w:color w:val="000000"/>
          <w:sz w:val="21"/>
        </w:rPr>
        <w:t xml:space="preserve">dai un </w:t>
      </w:r>
      <w:r>
        <w:rPr>
          <w:rFonts w:eastAsia="georgia" w:cs="georgia" w:ascii="georgia" w:hAnsi="georgia"/>
          <w:b/>
          <w:color w:val="000000"/>
          <w:sz w:val="21"/>
        </w:rPr>
        <w:t xml:space="preserve">Prompt Capitolo</w:t>
      </w:r>
      <w:r>
        <w:rPr>
          <w:rFonts w:eastAsia="georgia" w:cs="georgia" w:ascii="georgia" w:hAnsi="georgia"/>
          <w:color w:val="000000"/>
          <w:sz w:val="21"/>
        </w:rPr>
        <w:t xml:space="preserve"> alla volta;</w:t>
      </w:r>
    </w:p>
    <w:p>
      <w:pPr>
        <w:numPr>
          <w:ilvl w:val="0"/>
          <w:numId w:val="20"/>
        </w:numPr>
        <w:spacing w:line="360" w:before="105" w:after="105" w:lineRule="auto"/>
      </w:pPr>
      <w:r>
        <w:rPr>
          <w:rFonts w:eastAsia="georgia" w:cs="georgia" w:ascii="georgia" w:hAnsi="georgia"/>
          <w:color w:val="000000"/>
          <w:sz w:val="21"/>
        </w:rPr>
        <w:t xml:space="preserve">fai passare ogni capitolo nel </w:t>
      </w:r>
      <w:r>
        <w:rPr>
          <w:rFonts w:eastAsia="georgia" w:cs="georgia" w:ascii="georgia" w:hAnsi="georgia"/>
          <w:b/>
          <w:color w:val="000000"/>
          <w:sz w:val="21"/>
        </w:rPr>
        <w:t xml:space="preserve">Prompt di revisione</w:t>
      </w:r>
      <w:r>
        <w:rPr>
          <w:rFonts w:eastAsia="georgia" w:cs="georgia" w:ascii="georgia" w:hAnsi="georgia"/>
          <w:color w:val="000000"/>
          <w:sz w:val="21"/>
        </w:rPr>
        <w:t xml:space="preserve">;</w:t>
      </w:r>
    </w:p>
    <w:p>
      <w:pPr>
        <w:numPr>
          <w:ilvl w:val="0"/>
          <w:numId w:val="20"/>
        </w:numPr>
        <w:spacing w:line="360" w:before="105" w:after="105" w:lineRule="auto"/>
      </w:pPr>
      <w:r>
        <w:rPr>
          <w:rFonts w:eastAsia="georgia" w:cs="georgia" w:ascii="georgia" w:hAnsi="georgia"/>
          <w:color w:val="000000"/>
          <w:sz w:val="21"/>
        </w:rPr>
        <w:t xml:space="preserve">infine usi il </w:t>
      </w:r>
      <w:r>
        <w:rPr>
          <w:rFonts w:eastAsia="georgia" w:cs="georgia" w:ascii="georgia" w:hAnsi="georgia"/>
          <w:b/>
          <w:color w:val="000000"/>
          <w:sz w:val="21"/>
        </w:rPr>
        <w:t xml:space="preserve">Prompt finale di assemblaggio</w:t>
      </w:r>
      <w:r>
        <w:rPr>
          <w:rFonts w:eastAsia="georgia" w:cs="georgia" w:ascii="georgia" w:hAnsi="georgia"/>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Se vuoi, nel prossimo messaggio posso fare la versione ancora più utile:</w:t>
      </w:r>
      <w:r>
        <w:rPr>
          <w:rFonts w:eastAsia="georgia" w:cs="georgia" w:ascii="georgia" w:hAnsi="georgia"/>
          <w:color w:val="000000"/>
        </w:rPr>
        <w:br w:type="textWrapping"/>
      </w:r>
      <w:r>
        <w:rPr>
          <w:rFonts w:eastAsia="georgia" w:cs="georgia" w:ascii="georgia" w:hAnsi="georgia"/>
          <w:b/>
          <w:color w:val="000000"/>
        </w:rPr>
        <w:t xml:space="preserve">un pacchetto “ultra-ready” con 27 prompt già numerati, uno per riga, senza spiegazioni, pronto da copiare e incollare subito in sequenza.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69" w:name="ma_da_dove_estraggon_o_le_info_og_7f5a7e"/>
      <w:r>
        <w:rPr>
          <w:rFonts w:eastAsia="georgia" w:cs="georgia" w:ascii="georgia" w:hAnsi="georgia"/>
          <w:b/>
          <w:color w:val="000000"/>
          <w:sz w:val="39"/>
        </w:rPr>
        <w:t xml:space="preserve">ma da dove estraggon o le info? ognuno le ha diverse guarda questo pdf</w:t>
      </w:r>
      <w:bookmarkEnd w:id="269"/>
    </w:p>
    <w:p>
      <w:pPr>
        <w:spacing w:line="360" w:after="210" w:lineRule="auto"/>
      </w:pPr>
      <w:r>
        <w:rPr>
          <w:rFonts w:eastAsia="georgia" w:cs="georgia" w:ascii="georgia" w:hAnsi="georgia"/>
          <w:color w:val="000000"/>
        </w:rPr>
        <w:t xml:space="preserve">Sì, e il PDF lo dimostra bene: da un lato propone uno stack molto preciso per il frontend, dall’altro chiude con “prossimi passi” e lascia al lettore la scelta del seguito, quindi </w:t>
      </w:r>
      <w:r>
        <w:rPr>
          <w:rFonts w:eastAsia="georgia" w:cs="georgia" w:ascii="georgia" w:hAnsi="georgia"/>
          <w:b/>
          <w:color w:val="000000"/>
        </w:rPr>
        <w:t xml:space="preserve">le informazioni non vengono da una fonte unica ma da un mix di inferenza, preferenze e ipotesi</w:t>
      </w:r>
      <w:r>
        <w:rPr>
          <w:rFonts w:eastAsia="georgia" w:cs="georgia" w:ascii="georgia" w:hAnsi="georgia"/>
          <w:color w:val="000000"/>
        </w:rPr>
        <w:t xml:space="preserve">.</w:t>
      </w:r>
      <w:bookmarkStart w:id="270" w:name="fnref61"/>
      <w:bookmarkEnd w:id="270"/>
      <w:hyperlink w:anchor="fn61">
        <w:r>
          <w:rPr>
            <w:rFonts w:eastAsia="helvetica neue" w:cs="helvetica neue" w:ascii="helvetica neue" w:hAnsi="helvetica neue"/>
            <w:color w:val="#000"/>
            <w:u w:val="single"/>
            <w:vertAlign w:val="superscript"/>
          </w:rPr>
          <w:t xml:space="preserve">[61]</w:t>
        </w:r>
      </w:hyperlink>
      <w:r>
        <w:rPr>
          <w:rFonts w:eastAsia="georgia" w:cs="georgia" w:ascii="georgia" w:hAnsi="georgia"/>
          <w:color w:val="000000"/>
        </w:rPr>
        <w:br w:type="textWrapping"/>
      </w:r>
      <w:r>
        <w:rPr>
          <w:rFonts w:eastAsia="georgia" w:cs="georgia" w:ascii="georgia" w:hAnsi="georgia"/>
          <w:color w:val="000000"/>
        </w:rPr>
        <w:t xml:space="preserve">Per questo due AI diverse ti danno risultati diversi: ciascuna ricostruisce il progetto partendo da indizi diversi e con priorità diverse, non da un documento maestro già condiviso.</w:t>
      </w:r>
      <w:bookmarkStart w:id="271" w:name="fnref62"/>
      <w:bookmarkEnd w:id="271"/>
      <w:hyperlink w:anchor="fn62">
        <w:r>
          <w:rPr>
            <w:rFonts w:eastAsia="helvetica neue" w:cs="helvetica neue" w:ascii="helvetica neue" w:hAnsi="helvetica neue"/>
            <w:color w:val="#000"/>
            <w:u w:val="single"/>
            <w:vertAlign w:val="superscript"/>
          </w:rPr>
          <w:t xml:space="preserve">[62]</w:t>
        </w:r>
      </w:hyperlink>
      <w:bookmarkStart w:id="272" w:name="fnref61_1"/>
      <w:bookmarkEnd w:id="272"/>
      <w:hyperlink w:anchor="fn61">
        <w:r>
          <w:rPr>
            <w:rFonts w:eastAsia="helvetica neue" w:cs="helvetica neue" w:ascii="helvetica neue" w:hAnsi="helvetica neue"/>
            <w:color w:val="#000"/>
            <w:u w:val="single"/>
            <w:vertAlign w:val="superscript"/>
          </w:rPr>
          <w:t xml:space="preserve">[61]</w:t>
        </w:r>
      </w:hyperlink>
    </w:p>
    <w:p>
      <w:pPr>
        <w:spacing w:line="360" w:before="315" w:after="105" w:lineRule="auto"/>
        <w:ind w:left="-30"/>
        <w:jc w:val="left"/>
      </w:pPr>
      <w:bookmarkStart w:id="273" w:name="perché_succede"/>
      <w:r>
        <w:rPr>
          <w:rFonts w:eastAsia="georgia" w:cs="georgia" w:ascii="georgia" w:hAnsi="georgia"/>
          <w:b/>
          <w:color w:val="000000"/>
          <w:sz w:val="24"/>
        </w:rPr>
        <w:t xml:space="preserve">Perché succede</w:t>
      </w:r>
      <w:bookmarkEnd w:id="273"/>
    </w:p>
    <w:p>
      <w:pPr>
        <w:numPr>
          <w:ilvl w:val="0"/>
          <w:numId w:val="21"/>
        </w:numPr>
        <w:spacing w:line="360" w:before="105" w:after="105" w:lineRule="auto"/>
      </w:pPr>
      <w:r>
        <w:rPr>
          <w:rFonts w:eastAsia="georgia" w:cs="georgia" w:ascii="georgia" w:hAnsi="georgia"/>
          <w:color w:val="000000"/>
          <w:sz w:val="21"/>
        </w:rPr>
        <w:t xml:space="preserve">Ogni AI tende a completare i buchi con quello che ritiene più probabile.</w:t>
      </w:r>
    </w:p>
    <w:p>
      <w:pPr>
        <w:numPr>
          <w:ilvl w:val="0"/>
          <w:numId w:val="21"/>
        </w:numPr>
        <w:spacing w:line="360" w:before="105" w:after="105" w:lineRule="auto"/>
      </w:pPr>
      <w:r>
        <w:rPr>
          <w:rFonts w:eastAsia="georgia" w:cs="georgia" w:ascii="georgia" w:hAnsi="georgia"/>
          <w:color w:val="000000"/>
          <w:sz w:val="21"/>
        </w:rPr>
        <w:t xml:space="preserve">Se mancano dati ufficiali, l’output diventa una proposta, non una verità.</w:t>
      </w:r>
    </w:p>
    <w:p>
      <w:pPr>
        <w:numPr>
          <w:ilvl w:val="0"/>
          <w:numId w:val="21"/>
        </w:numPr>
        <w:spacing w:line="360" w:before="105" w:after="105" w:lineRule="auto"/>
      </w:pPr>
      <w:r>
        <w:rPr>
          <w:rFonts w:eastAsia="georgia" w:cs="georgia" w:ascii="georgia" w:hAnsi="georgia"/>
          <w:color w:val="000000"/>
          <w:sz w:val="21"/>
        </w:rPr>
        <w:t xml:space="preserve">Se il prompt è aperto, ogni modello può scegliere un’architettura diversa.</w:t>
      </w:r>
    </w:p>
    <w:p>
      <w:pPr>
        <w:numPr>
          <w:ilvl w:val="0"/>
          <w:numId w:val="21"/>
        </w:numPr>
        <w:spacing w:line="360" w:before="105" w:after="105" w:lineRule="auto"/>
      </w:pPr>
      <w:r>
        <w:rPr>
          <w:rFonts w:eastAsia="georgia" w:cs="georgia" w:ascii="georgia" w:hAnsi="georgia"/>
          <w:color w:val="000000"/>
          <w:sz w:val="21"/>
        </w:rPr>
        <w:t xml:space="preserve">Se non esiste una “fonte di verità” unica, i documenti divergono facilmente.</w:t>
      </w:r>
      <w:bookmarkStart w:id="274" w:name="fnref63"/>
      <w:bookmarkEnd w:id="274"/>
      <w:hyperlink w:anchor="fn63">
        <w:r>
          <w:rPr>
            <w:rFonts w:eastAsia="helvetica neue" w:cs="helvetica neue" w:ascii="helvetica neue" w:hAnsi="helvetica neue"/>
            <w:color w:val="#000"/>
            <w:sz w:val="21"/>
            <w:u w:val="single"/>
            <w:vertAlign w:val="superscript"/>
          </w:rPr>
          <w:t xml:space="preserve">[63]</w:t>
        </w:r>
      </w:hyperlink>
      <w:bookmarkStart w:id="275" w:name="fnref64"/>
      <w:bookmarkEnd w:id="275"/>
      <w:hyperlink w:anchor="fn64">
        <w:r>
          <w:rPr>
            <w:rFonts w:eastAsia="helvetica neue" w:cs="helvetica neue" w:ascii="helvetica neue" w:hAnsi="helvetica neue"/>
            <w:color w:val="#000"/>
            <w:sz w:val="21"/>
            <w:u w:val="single"/>
            <w:vertAlign w:val="superscript"/>
          </w:rPr>
          <w:t xml:space="preserve">[64]</w:t>
        </w:r>
      </w:hyperlink>
      <w:bookmarkStart w:id="276" w:name="fnref61_2"/>
      <w:bookmarkEnd w:id="276"/>
      <w:hyperlink w:anchor="fn61">
        <w:r>
          <w:rPr>
            <w:rFonts w:eastAsia="helvetica neue" w:cs="helvetica neue" w:ascii="helvetica neue" w:hAnsi="helvetica neue"/>
            <w:color w:val="#000"/>
            <w:sz w:val="21"/>
            <w:u w:val="single"/>
            <w:vertAlign w:val="superscript"/>
          </w:rPr>
          <w:t xml:space="preserve">[61]</w:t>
        </w:r>
      </w:hyperlink>
    </w:p>
    <w:p>
      <w:pPr>
        <w:spacing w:line="360" w:before="315" w:after="105" w:lineRule="auto"/>
        <w:ind w:left="-30"/>
        <w:jc w:val="left"/>
      </w:pPr>
      <w:bookmarkStart w:id="277" w:name="cosa_fa_questo_pdf"/>
      <w:r>
        <w:rPr>
          <w:rFonts w:eastAsia="georgia" w:cs="georgia" w:ascii="georgia" w:hAnsi="georgia"/>
          <w:b/>
          <w:color w:val="000000"/>
          <w:sz w:val="24"/>
        </w:rPr>
        <w:t xml:space="preserve">Cosa fa questo PDF</w:t>
      </w:r>
      <w:bookmarkEnd w:id="277"/>
    </w:p>
    <w:p>
      <w:pPr>
        <w:spacing w:line="360" w:after="210" w:lineRule="auto"/>
      </w:pPr>
      <w:r>
        <w:rPr>
          <w:rFonts w:eastAsia="georgia" w:cs="georgia" w:ascii="georgia" w:hAnsi="georgia"/>
          <w:color w:val="000000"/>
        </w:rPr>
        <w:t xml:space="preserve">Nel PDF che hai mandato, il modello ha scelto:</w:t>
      </w:r>
    </w:p>
    <w:p>
      <w:pPr>
        <w:numPr>
          <w:ilvl w:val="0"/>
          <w:numId w:val="22"/>
        </w:numPr>
        <w:spacing w:line="360" w:before="105" w:after="105" w:lineRule="auto"/>
      </w:pPr>
      <w:r>
        <w:rPr>
          <w:rFonts w:eastAsia="georgia" w:cs="georgia" w:ascii="georgia" w:hAnsi="georgia"/>
          <w:b/>
          <w:color w:val="000000"/>
          <w:sz w:val="21"/>
        </w:rPr>
        <w:t xml:space="preserve">Next.js 16 + TypeScript + Tailwind + shadcn/ui</w:t>
      </w:r>
      <w:r>
        <w:rPr>
          <w:rFonts w:eastAsia="georgia" w:cs="georgia" w:ascii="georgia" w:hAnsi="georgia"/>
          <w:color w:val="000000"/>
          <w:sz w:val="21"/>
        </w:rPr>
        <w:t xml:space="preserve"> come stack consigliato.</w:t>
      </w:r>
    </w:p>
    <w:p>
      <w:pPr>
        <w:numPr>
          <w:ilvl w:val="0"/>
          <w:numId w:val="22"/>
        </w:numPr>
        <w:spacing w:line="360" w:before="105" w:after="105" w:lineRule="auto"/>
      </w:pPr>
      <w:r>
        <w:rPr>
          <w:rFonts w:eastAsia="georgia" w:cs="georgia" w:ascii="georgia" w:hAnsi="georgia"/>
          <w:b/>
          <w:color w:val="000000"/>
          <w:sz w:val="21"/>
        </w:rPr>
        <w:t xml:space="preserve">Firebase</w:t>
      </w:r>
      <w:r>
        <w:rPr>
          <w:rFonts w:eastAsia="georgia" w:cs="georgia" w:ascii="georgia" w:hAnsi="georgia"/>
          <w:color w:val="000000"/>
          <w:sz w:val="21"/>
        </w:rPr>
        <w:t xml:space="preserve"> per realtime, auth e dati.</w:t>
      </w:r>
    </w:p>
    <w:p>
      <w:pPr>
        <w:numPr>
          <w:ilvl w:val="0"/>
          <w:numId w:val="22"/>
        </w:numPr>
        <w:spacing w:line="360" w:before="105" w:after="105" w:lineRule="auto"/>
      </w:pPr>
      <w:r>
        <w:rPr>
          <w:rFonts w:eastAsia="georgia" w:cs="georgia" w:ascii="georgia" w:hAnsi="georgia"/>
          <w:b/>
          <w:color w:val="000000"/>
          <w:sz w:val="21"/>
        </w:rPr>
        <w:t xml:space="preserve">Vercel</w:t>
      </w:r>
      <w:r>
        <w:rPr>
          <w:rFonts w:eastAsia="georgia" w:cs="georgia" w:ascii="georgia" w:hAnsi="georgia"/>
          <w:color w:val="000000"/>
          <w:sz w:val="21"/>
        </w:rPr>
        <w:t xml:space="preserve"> per il deploy.</w:t>
      </w:r>
    </w:p>
    <w:p>
      <w:pPr>
        <w:numPr>
          <w:ilvl w:val="0"/>
          <w:numId w:val="22"/>
        </w:numPr>
        <w:spacing w:line="360" w:before="105" w:after="105" w:lineRule="auto"/>
      </w:pPr>
      <w:r>
        <w:rPr>
          <w:rFonts w:eastAsia="georgia" w:cs="georgia" w:ascii="georgia" w:hAnsi="georgia"/>
          <w:color w:val="000000"/>
          <w:sz w:val="21"/>
        </w:rPr>
        <w:t xml:space="preserve">Alcune alternative scartate per motivi di maturità o produttività.</w:t>
      </w:r>
      <w:bookmarkStart w:id="278" w:name="fnref61_3"/>
      <w:bookmarkEnd w:id="278"/>
      <w:hyperlink w:anchor="fn61">
        <w:r>
          <w:rPr>
            <w:rFonts w:eastAsia="helvetica neue" w:cs="helvetica neue" w:ascii="helvetica neue" w:hAnsi="helvetica neue"/>
            <w:color w:val="#000"/>
            <w:sz w:val="21"/>
            <w:u w:val="single"/>
            <w:vertAlign w:val="superscript"/>
          </w:rPr>
          <w:t xml:space="preserve">[61]</w:t>
        </w:r>
      </w:hyperlink>
    </w:p>
    <w:p>
      <w:pPr>
        <w:spacing w:line="360" w:after="210" w:lineRule="auto"/>
      </w:pPr>
      <w:r>
        <w:rPr>
          <w:rFonts w:eastAsia="georgia" w:cs="georgia" w:ascii="georgia" w:hAnsi="georgia"/>
          <w:color w:val="000000"/>
        </w:rPr>
        <w:t xml:space="preserve">Queste non sono “info estratte” da un sistema ufficiale: sono una </w:t>
      </w:r>
      <w:r>
        <w:rPr>
          <w:rFonts w:eastAsia="georgia" w:cs="georgia" w:ascii="georgia" w:hAnsi="georgia"/>
          <w:b/>
          <w:color w:val="000000"/>
        </w:rPr>
        <w:t xml:space="preserve">raccomandazione architetturale</w:t>
      </w:r>
      <w:r>
        <w:rPr>
          <w:rFonts w:eastAsia="georgia" w:cs="georgia" w:ascii="georgia" w:hAnsi="georgia"/>
          <w:color w:val="000000"/>
        </w:rPr>
        <w:t xml:space="preserve"> costruita dal modello.</w:t>
      </w:r>
      <w:bookmarkStart w:id="279" w:name="fnref61_4"/>
      <w:bookmarkEnd w:id="279"/>
      <w:hyperlink w:anchor="fn61">
        <w:r>
          <w:rPr>
            <w:rFonts w:eastAsia="helvetica neue" w:cs="helvetica neue" w:ascii="helvetica neue" w:hAnsi="helvetica neue"/>
            <w:color w:val="#000"/>
            <w:u w:val="single"/>
            <w:vertAlign w:val="superscript"/>
          </w:rPr>
          <w:t xml:space="preserve">[61]</w:t>
        </w:r>
      </w:hyperlink>
    </w:p>
    <w:p>
      <w:pPr>
        <w:spacing w:line="360" w:before="315" w:after="105" w:lineRule="auto"/>
        <w:ind w:left="-30"/>
        <w:jc w:val="left"/>
      </w:pPr>
      <w:bookmarkStart w:id="280" w:name="il_problema_vero"/>
      <w:r>
        <w:rPr>
          <w:rFonts w:eastAsia="georgia" w:cs="georgia" w:ascii="georgia" w:hAnsi="georgia"/>
          <w:b/>
          <w:color w:val="000000"/>
          <w:sz w:val="24"/>
        </w:rPr>
        <w:t xml:space="preserve">Il problema vero</w:t>
      </w:r>
      <w:bookmarkEnd w:id="280"/>
    </w:p>
    <w:p>
      <w:pPr>
        <w:spacing w:line="360" w:after="210" w:lineRule="auto"/>
      </w:pPr>
      <w:r>
        <w:rPr>
          <w:rFonts w:eastAsia="georgia" w:cs="georgia" w:ascii="georgia" w:hAnsi="georgia"/>
          <w:color w:val="000000"/>
        </w:rPr>
        <w:t xml:space="preserve">Se chiedi a più AI di generare il documento senza una base unica, ognuna:</w:t>
      </w:r>
    </w:p>
    <w:p>
      <w:pPr>
        <w:numPr>
          <w:ilvl w:val="0"/>
          <w:numId w:val="23"/>
        </w:numPr>
        <w:spacing w:line="360" w:before="105" w:after="105" w:lineRule="auto"/>
      </w:pPr>
      <w:r>
        <w:rPr>
          <w:rFonts w:eastAsia="georgia" w:cs="georgia" w:ascii="georgia" w:hAnsi="georgia"/>
          <w:color w:val="000000"/>
          <w:sz w:val="21"/>
        </w:rPr>
        <w:t xml:space="preserve">enfatizza cose diverse,</w:t>
      </w:r>
    </w:p>
    <w:p>
      <w:pPr>
        <w:numPr>
          <w:ilvl w:val="0"/>
          <w:numId w:val="23"/>
        </w:numPr>
        <w:spacing w:line="360" w:before="105" w:after="105" w:lineRule="auto"/>
      </w:pPr>
      <w:r>
        <w:rPr>
          <w:rFonts w:eastAsia="georgia" w:cs="georgia" w:ascii="georgia" w:hAnsi="georgia"/>
          <w:color w:val="000000"/>
          <w:sz w:val="21"/>
        </w:rPr>
        <w:t xml:space="preserve">ignora parti diverse,</w:t>
      </w:r>
    </w:p>
    <w:p>
      <w:pPr>
        <w:numPr>
          <w:ilvl w:val="0"/>
          <w:numId w:val="23"/>
        </w:numPr>
        <w:spacing w:line="360" w:before="105" w:after="105" w:lineRule="auto"/>
      </w:pPr>
      <w:r>
        <w:rPr>
          <w:rFonts w:eastAsia="georgia" w:cs="georgia" w:ascii="georgia" w:hAnsi="georgia"/>
          <w:color w:val="000000"/>
          <w:sz w:val="21"/>
        </w:rPr>
        <w:t xml:space="preserve">usa assunzioni diverse,</w:t>
      </w:r>
    </w:p>
    <w:p>
      <w:pPr>
        <w:numPr>
          <w:ilvl w:val="0"/>
          <w:numId w:val="23"/>
        </w:numPr>
        <w:spacing w:line="360" w:before="105" w:after="105" w:lineRule="auto"/>
      </w:pPr>
      <w:r>
        <w:rPr>
          <w:rFonts w:eastAsia="georgia" w:cs="georgia" w:ascii="georgia" w:hAnsi="georgia"/>
          <w:color w:val="000000"/>
          <w:sz w:val="21"/>
        </w:rPr>
        <w:t xml:space="preserve">e può persino contraddirsi su stack, regole o struttura.</w:t>
      </w:r>
      <w:bookmarkStart w:id="281" w:name="fnref65"/>
      <w:bookmarkEnd w:id="281"/>
      <w:hyperlink w:anchor="fn65">
        <w:r>
          <w:rPr>
            <w:rFonts w:eastAsia="helvetica neue" w:cs="helvetica neue" w:ascii="helvetica neue" w:hAnsi="helvetica neue"/>
            <w:color w:val="#000"/>
            <w:sz w:val="21"/>
            <w:u w:val="single"/>
            <w:vertAlign w:val="superscript"/>
          </w:rPr>
          <w:t xml:space="preserve">[65]</w:t>
        </w:r>
      </w:hyperlink>
      <w:bookmarkStart w:id="282" w:name="fnref61_5"/>
      <w:bookmarkEnd w:id="282"/>
      <w:hyperlink w:anchor="fn61">
        <w:r>
          <w:rPr>
            <w:rFonts w:eastAsia="helvetica neue" w:cs="helvetica neue" w:ascii="helvetica neue" w:hAnsi="helvetica neue"/>
            <w:color w:val="#000"/>
            <w:sz w:val="21"/>
            <w:u w:val="single"/>
            <w:vertAlign w:val="superscript"/>
          </w:rPr>
          <w:t xml:space="preserve">[61]</w:t>
        </w:r>
      </w:hyperlink>
    </w:p>
    <w:p>
      <w:pPr>
        <w:spacing w:line="360" w:before="315" w:after="105" w:lineRule="auto"/>
        <w:ind w:left="-30"/>
        <w:jc w:val="left"/>
      </w:pPr>
      <w:bookmarkStart w:id="283" w:name="soluzione_corretta"/>
      <w:r>
        <w:rPr>
          <w:rFonts w:eastAsia="georgia" w:cs="georgia" w:ascii="georgia" w:hAnsi="georgia"/>
          <w:b/>
          <w:color w:val="000000"/>
          <w:sz w:val="24"/>
        </w:rPr>
        <w:t xml:space="preserve">Soluzione corretta</w:t>
      </w:r>
      <w:bookmarkEnd w:id="283"/>
    </w:p>
    <w:p>
      <w:pPr>
        <w:spacing w:line="360" w:after="210" w:lineRule="auto"/>
      </w:pPr>
      <w:r>
        <w:rPr>
          <w:rFonts w:eastAsia="georgia" w:cs="georgia" w:ascii="georgia" w:hAnsi="georgia"/>
          <w:color w:val="000000"/>
        </w:rPr>
        <w:t xml:space="preserve">Devi creare un solo documento master con:</w:t>
      </w:r>
    </w:p>
    <w:p>
      <w:pPr>
        <w:numPr>
          <w:ilvl w:val="0"/>
          <w:numId w:val="24"/>
        </w:numPr>
        <w:spacing w:line="360" w:before="105" w:after="105" w:lineRule="auto"/>
      </w:pPr>
      <w:r>
        <w:rPr>
          <w:rFonts w:eastAsia="georgia" w:cs="georgia" w:ascii="georgia" w:hAnsi="georgia"/>
          <w:color w:val="000000"/>
          <w:sz w:val="21"/>
        </w:rPr>
        <w:t xml:space="preserve">fonti ufficiali interne,</w:t>
      </w:r>
    </w:p>
    <w:p>
      <w:pPr>
        <w:numPr>
          <w:ilvl w:val="0"/>
          <w:numId w:val="24"/>
        </w:numPr>
        <w:spacing w:line="360" w:before="105" w:after="105" w:lineRule="auto"/>
      </w:pPr>
      <w:r>
        <w:rPr>
          <w:rFonts w:eastAsia="georgia" w:cs="georgia" w:ascii="georgia" w:hAnsi="georgia"/>
          <w:color w:val="000000"/>
          <w:sz w:val="21"/>
        </w:rPr>
        <w:t xml:space="preserve">sezioni bloccate,</w:t>
      </w:r>
    </w:p>
    <w:p>
      <w:pPr>
        <w:numPr>
          <w:ilvl w:val="0"/>
          <w:numId w:val="24"/>
        </w:numPr>
        <w:spacing w:line="360" w:before="105" w:after="105" w:lineRule="auto"/>
      </w:pPr>
      <w:r>
        <w:rPr>
          <w:rFonts w:eastAsia="georgia" w:cs="georgia" w:ascii="georgia" w:hAnsi="georgia"/>
          <w:color w:val="000000"/>
          <w:sz w:val="21"/>
        </w:rPr>
        <w:t xml:space="preserve">glossario unico,</w:t>
      </w:r>
    </w:p>
    <w:p>
      <w:pPr>
        <w:numPr>
          <w:ilvl w:val="0"/>
          <w:numId w:val="24"/>
        </w:numPr>
        <w:spacing w:line="360" w:before="105" w:after="105" w:lineRule="auto"/>
      </w:pPr>
      <w:r>
        <w:rPr>
          <w:rFonts w:eastAsia="georgia" w:cs="georgia" w:ascii="georgia" w:hAnsi="georgia"/>
          <w:color w:val="000000"/>
          <w:sz w:val="21"/>
        </w:rPr>
        <w:t xml:space="preserve">regole di priorità,</w:t>
      </w:r>
    </w:p>
    <w:p>
      <w:pPr>
        <w:numPr>
          <w:ilvl w:val="0"/>
          <w:numId w:val="24"/>
        </w:numPr>
        <w:spacing w:line="360" w:before="105" w:after="105" w:lineRule="auto"/>
      </w:pPr>
      <w:r>
        <w:rPr>
          <w:rFonts w:eastAsia="georgia" w:cs="georgia" w:ascii="georgia" w:hAnsi="georgia"/>
          <w:color w:val="000000"/>
          <w:sz w:val="21"/>
        </w:rPr>
        <w:t xml:space="preserve">e una sezione finale per incongruenze.</w:t>
      </w:r>
      <w:bookmarkStart w:id="284" w:name="fnref64_1"/>
      <w:bookmarkEnd w:id="284"/>
      <w:hyperlink w:anchor="fn64">
        <w:r>
          <w:rPr>
            <w:rFonts w:eastAsia="helvetica neue" w:cs="helvetica neue" w:ascii="helvetica neue" w:hAnsi="helvetica neue"/>
            <w:color w:val="#000"/>
            <w:sz w:val="21"/>
            <w:u w:val="single"/>
            <w:vertAlign w:val="superscript"/>
          </w:rPr>
          <w:t xml:space="preserve">[64]</w:t>
        </w:r>
      </w:hyperlink>
      <w:bookmarkStart w:id="285" w:name="fnref62_1"/>
      <w:bookmarkEnd w:id="285"/>
      <w:hyperlink w:anchor="fn62">
        <w:r>
          <w:rPr>
            <w:rFonts w:eastAsia="helvetica neue" w:cs="helvetica neue" w:ascii="helvetica neue" w:hAnsi="helvetica neue"/>
            <w:color w:val="#000"/>
            <w:sz w:val="21"/>
            <w:u w:val="single"/>
            <w:vertAlign w:val="superscript"/>
          </w:rPr>
          <w:t xml:space="preserve">[62]</w:t>
        </w:r>
      </w:hyperlink>
      <w:bookmarkStart w:id="286" w:name="fnref63_1"/>
      <w:bookmarkEnd w:id="286"/>
      <w:hyperlink w:anchor="fn63">
        <w:r>
          <w:rPr>
            <w:rFonts w:eastAsia="helvetica neue" w:cs="helvetica neue" w:ascii="helvetica neue" w:hAnsi="helvetica neue"/>
            <w:color w:val="#000"/>
            <w:sz w:val="21"/>
            <w:u w:val="single"/>
            <w:vertAlign w:val="superscript"/>
          </w:rPr>
          <w:t xml:space="preserve">[63]</w:t>
        </w:r>
      </w:hyperlink>
    </w:p>
    <w:p>
      <w:pPr>
        <w:spacing w:line="360" w:after="210" w:lineRule="auto"/>
      </w:pPr>
      <w:r>
        <w:rPr>
          <w:rFonts w:eastAsia="georgia" w:cs="georgia" w:ascii="georgia" w:hAnsi="georgia"/>
          <w:color w:val="000000"/>
        </w:rPr>
        <w:t xml:space="preserve">Il PDF che hai mostrato è utile come </w:t>
      </w:r>
      <w:r>
        <w:rPr>
          <w:rFonts w:eastAsia="georgia" w:cs="georgia" w:ascii="georgia" w:hAnsi="georgia"/>
          <w:b/>
          <w:color w:val="000000"/>
        </w:rPr>
        <w:t xml:space="preserve">proposta tecnica</w:t>
      </w:r>
      <w:r>
        <w:rPr>
          <w:rFonts w:eastAsia="georgia" w:cs="georgia" w:ascii="georgia" w:hAnsi="georgia"/>
          <w:color w:val="000000"/>
        </w:rPr>
        <w:t xml:space="preserve">, ma non come fonte definitiva.</w:t>
      </w:r>
      <w:bookmarkStart w:id="287" w:name="fnref61_6"/>
      <w:bookmarkEnd w:id="287"/>
      <w:hyperlink w:anchor="fn61">
        <w:r>
          <w:rPr>
            <w:rFonts w:eastAsia="helvetica neue" w:cs="helvetica neue" w:ascii="helvetica neue" w:hAnsi="helvetica neue"/>
            <w:color w:val="#000"/>
            <w:u w:val="single"/>
            <w:vertAlign w:val="superscript"/>
          </w:rPr>
          <w:t xml:space="preserve">[61]</w:t>
        </w:r>
      </w:hyperlink>
      <w:r>
        <w:rPr>
          <w:rFonts w:eastAsia="georgia" w:cs="georgia" w:ascii="georgia" w:hAnsi="georgia"/>
          <w:color w:val="000000"/>
        </w:rPr>
        <w:br w:type="textWrapping"/>
      </w:r>
      <w:r>
        <w:rPr>
          <w:rFonts w:eastAsia="georgia" w:cs="georgia" w:ascii="georgia" w:hAnsi="georgia"/>
          <w:color w:val="000000"/>
        </w:rPr>
        <w:t xml:space="preserve">Quindi sì: hai visto bene, “ognuno le ha diverse” perché stanno generando </w:t>
      </w:r>
      <w:r>
        <w:rPr>
          <w:rFonts w:eastAsia="georgia" w:cs="georgia" w:ascii="georgia" w:hAnsi="georgia"/>
          <w:b/>
          <w:color w:val="000000"/>
        </w:rPr>
        <w:t xml:space="preserve">ipotesi diverse sopra lo stesso progetto</w:t>
      </w:r>
      <w:r>
        <w:rPr>
          <w:rFonts w:eastAsia="georgia" w:cs="georgia" w:ascii="georgia" w:hAnsi="georgia"/>
          <w:color w:val="000000"/>
        </w:rPr>
        <w:t xml:space="preserve">, non riportando dati verificati da una base comune.</w:t>
      </w:r>
      <w:bookmarkStart w:id="288" w:name="fnref62_2"/>
      <w:bookmarkEnd w:id="288"/>
      <w:hyperlink w:anchor="fn62">
        <w:r>
          <w:rPr>
            <w:rFonts w:eastAsia="helvetica neue" w:cs="helvetica neue" w:ascii="helvetica neue" w:hAnsi="helvetica neue"/>
            <w:color w:val="#000"/>
            <w:u w:val="single"/>
            <w:vertAlign w:val="superscript"/>
          </w:rPr>
          <w:t xml:space="preserve">[62]</w:t>
        </w:r>
      </w:hyperlink>
      <w:bookmarkStart w:id="289" w:name="fnref61_7"/>
      <w:bookmarkEnd w:id="289"/>
      <w:hyperlink w:anchor="fn61">
        <w:r>
          <w:rPr>
            <w:rFonts w:eastAsia="helvetica neue" w:cs="helvetica neue" w:ascii="helvetica neue" w:hAnsi="helvetica neue"/>
            <w:color w:val="#000"/>
            <w:u w:val="single"/>
            <w:vertAlign w:val="superscript"/>
          </w:rPr>
          <w:t xml:space="preserve">[61]</w:t>
        </w:r>
      </w:hyperlink>
    </w:p>
    <w:p>
      <w:pPr>
        <w:spacing w:line="360" w:after="210" w:lineRule="auto"/>
      </w:pPr>
      <w:r>
        <w:rPr>
          <w:rFonts w:eastAsia="georgia" w:cs="georgia" w:ascii="georgia" w:hAnsi="georgia"/>
          <w:color w:val="000000"/>
        </w:rPr>
        <w:t xml:space="preserve">Se vuoi, il prossimo passo giusto è che io ti prepari una </w:t>
      </w:r>
      <w:r>
        <w:rPr>
          <w:rFonts w:eastAsia="georgia" w:cs="georgia" w:ascii="georgia" w:hAnsi="georgia"/>
          <w:b/>
          <w:color w:val="000000"/>
        </w:rPr>
        <w:t xml:space="preserve">matrice unica di verità</w:t>
      </w:r>
      <w:r>
        <w:rPr>
          <w:rFonts w:eastAsia="georgia" w:cs="georgia" w:ascii="georgia" w:hAnsi="georgia"/>
          <w:color w:val="000000"/>
        </w:rPr>
        <w:t xml:space="preserve"> con tre colonne:</w:t>
      </w:r>
    </w:p>
    <w:p>
      <w:pPr>
        <w:numPr>
          <w:ilvl w:val="0"/>
          <w:numId w:val="25"/>
        </w:numPr>
        <w:spacing w:line="360" w:before="105" w:after="105" w:lineRule="auto"/>
      </w:pPr>
      <w:r>
        <w:rPr>
          <w:rFonts w:eastAsia="georgia" w:cs="georgia" w:ascii="georgia" w:hAnsi="georgia"/>
          <w:color w:val="000000"/>
          <w:sz w:val="21"/>
        </w:rPr>
        <w:t xml:space="preserve">fonte,</w:t>
      </w:r>
    </w:p>
    <w:p>
      <w:pPr>
        <w:numPr>
          <w:ilvl w:val="0"/>
          <w:numId w:val="25"/>
        </w:numPr>
        <w:spacing w:line="360" w:before="105" w:after="105" w:lineRule="auto"/>
      </w:pPr>
      <w:r>
        <w:rPr>
          <w:rFonts w:eastAsia="georgia" w:cs="georgia" w:ascii="georgia" w:hAnsi="georgia"/>
          <w:color w:val="000000"/>
          <w:sz w:val="21"/>
        </w:rPr>
        <w:t xml:space="preserve">capitolo,</w:t>
      </w:r>
    </w:p>
    <w:p>
      <w:pPr>
        <w:numPr>
          <w:ilvl w:val="0"/>
          <w:numId w:val="25"/>
        </w:numPr>
        <w:spacing w:line="360" w:before="105" w:after="105" w:lineRule="auto"/>
      </w:pPr>
      <w:r>
        <w:rPr>
          <w:rFonts w:eastAsia="georgia" w:cs="georgia" w:ascii="georgia" w:hAnsi="georgia"/>
          <w:color w:val="000000"/>
          <w:sz w:val="21"/>
        </w:rPr>
        <w:t xml:space="preserve">livello di affidabilità.</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90" w:name="ok_ti_do_ilk_doc_del_sitosim_is_r_8faffb"/>
      <w:r>
        <w:rPr>
          <w:rFonts w:eastAsia="georgia" w:cs="georgia" w:ascii="georgia" w:hAnsi="georgia"/>
          <w:b/>
          <w:color w:val="000000"/>
          <w:sz w:val="39"/>
        </w:rPr>
        <w:t xml:space="preserve">ok ti do ilk doc del sitoSIM is REAL — Struttura del sito</w:t>
      </w:r>
      <w:bookmarkEnd w:id="290"/>
    </w:p>
    <w:p>
      <w:pPr>
        <w:spacing w:line="360" w:after="210" w:lineRule="auto"/>
      </w:pPr>
      <w:r>
        <w:rPr>
          <w:rFonts w:eastAsia="georgia" w:cs="georgia" w:ascii="georgia" w:hAnsi="georgia"/>
          <w:color w:val="000000"/>
        </w:rPr>
        <w:t xml:space="preserve">Sì, questo è già un </w:t>
      </w:r>
      <w:r>
        <w:rPr>
          <w:rFonts w:eastAsia="georgia" w:cs="georgia" w:ascii="georgia" w:hAnsi="georgia"/>
          <w:b/>
          <w:color w:val="000000"/>
        </w:rPr>
        <w:t xml:space="preserve">documento molto più utile</w:t>
      </w:r>
      <w:r>
        <w:rPr>
          <w:rFonts w:eastAsia="georgia" w:cs="georgia" w:ascii="georgia" w:hAnsi="georgia"/>
          <w:color w:val="000000"/>
        </w:rPr>
        <w:t xml:space="preserve"> perché non è solo una proposta generica: è una vera mappa tecnica del sito con ruoli, pagine, API, flussi, integrazioni, stack e stato di realizzazione.</w:t>
      </w:r>
      <w:bookmarkStart w:id="291" w:name="fnref66"/>
      <w:bookmarkEnd w:id="291"/>
      <w:hyperlink w:anchor="fn66">
        <w:r>
          <w:rPr>
            <w:rFonts w:eastAsia="helvetica neue" w:cs="helvetica neue" w:ascii="helvetica neue" w:hAnsi="helvetica neue"/>
            <w:color w:val="#000"/>
            <w:u w:val="single"/>
            <w:vertAlign w:val="superscript"/>
          </w:rPr>
          <w:t xml:space="preserve">[66]</w:t>
        </w:r>
      </w:hyperlink>
      <w:r>
        <w:rPr>
          <w:rFonts w:eastAsia="georgia" w:cs="georgia" w:ascii="georgia" w:hAnsi="georgia"/>
          <w:color w:val="000000"/>
        </w:rPr>
        <w:br w:type="textWrapping"/>
      </w:r>
      <w:r>
        <w:rPr>
          <w:rFonts w:eastAsia="georgia" w:cs="georgia" w:ascii="georgia" w:hAnsi="georgia"/>
          <w:color w:val="000000"/>
        </w:rPr>
        <w:t xml:space="preserve">Il punto chiave è che questo PDF ti dice </w:t>
      </w:r>
      <w:r>
        <w:rPr>
          <w:rFonts w:eastAsia="georgia" w:cs="georgia" w:ascii="georgia" w:hAnsi="georgia"/>
          <w:b/>
          <w:color w:val="000000"/>
        </w:rPr>
        <w:t xml:space="preserve">da dove estrarre le info giuste</w:t>
      </w:r>
      <w:r>
        <w:rPr>
          <w:rFonts w:eastAsia="georgia" w:cs="georgia" w:ascii="georgia" w:hAnsi="georgia"/>
          <w:color w:val="000000"/>
        </w:rPr>
        <w:t xml:space="preserve">: le info non vanno prese da “quello che pensa l’AI”, ma da un documento base come questo, che diventa la fonte madre.</w:t>
      </w:r>
      <w:bookmarkStart w:id="292" w:name="fnref66_1"/>
      <w:bookmarkEnd w:id="292"/>
      <w:hyperlink w:anchor="fn66">
        <w:r>
          <w:rPr>
            <w:rFonts w:eastAsia="helvetica neue" w:cs="helvetica neue" w:ascii="helvetica neue" w:hAnsi="helvetica neue"/>
            <w:color w:val="#000"/>
            <w:u w:val="single"/>
            <w:vertAlign w:val="superscript"/>
          </w:rPr>
          <w:t xml:space="preserve">[66]</w:t>
        </w:r>
      </w:hyperlink>
    </w:p>
    <w:p>
      <w:pPr>
        <w:spacing w:line="360" w:before="315" w:after="105" w:lineRule="auto"/>
        <w:ind w:left="-30"/>
        <w:jc w:val="left"/>
      </w:pPr>
      <w:bookmarkStart w:id="293" w:name="cosa_contiene_davvero"/>
      <w:r>
        <w:rPr>
          <w:rFonts w:eastAsia="georgia" w:cs="georgia" w:ascii="georgia" w:hAnsi="georgia"/>
          <w:b/>
          <w:color w:val="000000"/>
          <w:sz w:val="24"/>
        </w:rPr>
        <w:t xml:space="preserve">Cosa contiene davvero</w:t>
      </w:r>
      <w:bookmarkEnd w:id="293"/>
    </w:p>
    <w:p>
      <w:pPr>
        <w:spacing w:line="360" w:after="210" w:lineRule="auto"/>
      </w:pPr>
      <w:r>
        <w:rPr>
          <w:rFonts w:eastAsia="georgia" w:cs="georgia" w:ascii="georgia" w:hAnsi="georgia"/>
          <w:color w:val="000000"/>
        </w:rPr>
        <w:t xml:space="preserve">Dal PDF emergono questi blocchi principali:</w:t>
      </w:r>
    </w:p>
    <w:p>
      <w:pPr>
        <w:numPr>
          <w:ilvl w:val="0"/>
          <w:numId w:val="26"/>
        </w:numPr>
        <w:spacing w:line="360" w:before="105" w:after="105" w:lineRule="auto"/>
      </w:pPr>
      <w:r>
        <w:rPr>
          <w:rFonts w:eastAsia="georgia" w:cs="georgia" w:ascii="georgia" w:hAnsi="georgia"/>
          <w:color w:val="000000"/>
          <w:sz w:val="21"/>
        </w:rPr>
        <w:t xml:space="preserve">manifesto e tono del prodotto;</w:t>
      </w:r>
    </w:p>
    <w:p>
      <w:pPr>
        <w:numPr>
          <w:ilvl w:val="0"/>
          <w:numId w:val="26"/>
        </w:numPr>
        <w:spacing w:line="360" w:before="105" w:after="105" w:lineRule="auto"/>
      </w:pPr>
      <w:r>
        <w:rPr>
          <w:rFonts w:eastAsia="georgia" w:cs="georgia" w:ascii="georgia" w:hAnsi="georgia"/>
          <w:color w:val="000000"/>
          <w:sz w:val="21"/>
        </w:rPr>
        <w:t xml:space="preserve">ruoli e livelli di accesso;</w:t>
      </w:r>
    </w:p>
    <w:p>
      <w:pPr>
        <w:numPr>
          <w:ilvl w:val="0"/>
          <w:numId w:val="26"/>
        </w:numPr>
        <w:spacing w:line="360" w:before="105" w:after="105" w:lineRule="auto"/>
      </w:pPr>
      <w:r>
        <w:rPr>
          <w:rFonts w:eastAsia="georgia" w:cs="georgia" w:ascii="georgia" w:hAnsi="georgia"/>
          <w:color w:val="000000"/>
          <w:sz w:val="21"/>
        </w:rPr>
        <w:t xml:space="preserve">pagine pubbliche e riservate;</w:t>
      </w:r>
    </w:p>
    <w:p>
      <w:pPr>
        <w:numPr>
          <w:ilvl w:val="0"/>
          <w:numId w:val="26"/>
        </w:numPr>
        <w:spacing w:line="360" w:before="105" w:after="105" w:lineRule="auto"/>
      </w:pPr>
      <w:r>
        <w:rPr>
          <w:rFonts w:eastAsia="georgia" w:cs="georgia" w:ascii="georgia" w:hAnsi="georgia"/>
          <w:color w:val="000000"/>
          <w:sz w:val="21"/>
        </w:rPr>
        <w:t xml:space="preserve">pannello admin e commissione;</w:t>
      </w:r>
    </w:p>
    <w:p>
      <w:pPr>
        <w:numPr>
          <w:ilvl w:val="0"/>
          <w:numId w:val="26"/>
        </w:numPr>
        <w:spacing w:line="360" w:before="105" w:after="105" w:lineRule="auto"/>
      </w:pPr>
      <w:r>
        <w:rPr>
          <w:rFonts w:eastAsia="georgia" w:cs="georgia" w:ascii="georgia" w:hAnsi="georgia"/>
          <w:color w:val="000000"/>
          <w:sz w:val="21"/>
        </w:rPr>
        <w:t xml:space="preserve">flussi principali;</w:t>
      </w:r>
    </w:p>
    <w:p>
      <w:pPr>
        <w:numPr>
          <w:ilvl w:val="0"/>
          <w:numId w:val="26"/>
        </w:numPr>
        <w:spacing w:line="360" w:before="105" w:after="105" w:lineRule="auto"/>
      </w:pPr>
      <w:r>
        <w:rPr>
          <w:rFonts w:eastAsia="georgia" w:cs="georgia" w:ascii="georgia" w:hAnsi="georgia"/>
          <w:color w:val="000000"/>
          <w:sz w:val="21"/>
        </w:rPr>
        <w:t xml:space="preserve">API backend;</w:t>
      </w:r>
    </w:p>
    <w:p>
      <w:pPr>
        <w:numPr>
          <w:ilvl w:val="0"/>
          <w:numId w:val="26"/>
        </w:numPr>
        <w:spacing w:line="360" w:before="105" w:after="105" w:lineRule="auto"/>
      </w:pPr>
      <w:r>
        <w:rPr>
          <w:rFonts w:eastAsia="georgia" w:cs="georgia" w:ascii="georgia" w:hAnsi="georgia"/>
          <w:color w:val="000000"/>
          <w:sz w:val="21"/>
        </w:rPr>
        <w:t xml:space="preserve">integrazioni esterne;</w:t>
      </w:r>
    </w:p>
    <w:p>
      <w:pPr>
        <w:numPr>
          <w:ilvl w:val="0"/>
          <w:numId w:val="26"/>
        </w:numPr>
        <w:spacing w:line="360" w:before="105" w:after="105" w:lineRule="auto"/>
      </w:pPr>
      <w:r>
        <w:rPr>
          <w:rFonts w:eastAsia="georgia" w:cs="georgia" w:ascii="georgia" w:hAnsi="georgia"/>
          <w:color w:val="000000"/>
          <w:sz w:val="21"/>
        </w:rPr>
        <w:t xml:space="preserve">stack tecnologico;</w:t>
      </w:r>
    </w:p>
    <w:p>
      <w:pPr>
        <w:numPr>
          <w:ilvl w:val="0"/>
          <w:numId w:val="26"/>
        </w:numPr>
        <w:spacing w:line="360" w:before="105" w:after="105" w:lineRule="auto"/>
      </w:pPr>
      <w:r>
        <w:rPr>
          <w:rFonts w:eastAsia="georgia" w:cs="georgia" w:ascii="georgia" w:hAnsi="georgia"/>
          <w:color w:val="000000"/>
          <w:sz w:val="21"/>
        </w:rPr>
        <w:t xml:space="preserve">stato di realizzazione;</w:t>
      </w:r>
    </w:p>
    <w:p>
      <w:pPr>
        <w:numPr>
          <w:ilvl w:val="0"/>
          <w:numId w:val="26"/>
        </w:numPr>
        <w:spacing w:line="360" w:before="105" w:after="105" w:lineRule="auto"/>
      </w:pPr>
      <w:r>
        <w:rPr>
          <w:rFonts w:eastAsia="georgia" w:cs="georgia" w:ascii="georgia" w:hAnsi="georgia"/>
          <w:color w:val="000000"/>
          <w:sz w:val="21"/>
        </w:rPr>
        <w:t xml:space="preserve">roadmap rimanente.</w:t>
      </w:r>
      <w:bookmarkStart w:id="294" w:name="fnref66_2"/>
      <w:bookmarkEnd w:id="294"/>
      <w:hyperlink w:anchor="fn66">
        <w:r>
          <w:rPr>
            <w:rFonts w:eastAsia="helvetica neue" w:cs="helvetica neue" w:ascii="helvetica neue" w:hAnsi="helvetica neue"/>
            <w:color w:val="#000"/>
            <w:sz w:val="21"/>
            <w:u w:val="single"/>
            <w:vertAlign w:val="superscript"/>
          </w:rPr>
          <w:t xml:space="preserve">[66]</w:t>
        </w:r>
      </w:hyperlink>
    </w:p>
    <w:p>
      <w:pPr>
        <w:spacing w:line="360" w:after="210" w:lineRule="auto"/>
      </w:pPr>
      <w:r>
        <w:rPr>
          <w:rFonts w:eastAsia="georgia" w:cs="georgia" w:ascii="georgia" w:hAnsi="georgia"/>
          <w:color w:val="000000"/>
        </w:rPr>
        <w:t xml:space="preserve">Quindi qui hai già una </w:t>
      </w:r>
      <w:r>
        <w:rPr>
          <w:rFonts w:eastAsia="georgia" w:cs="georgia" w:ascii="georgia" w:hAnsi="georgia"/>
          <w:b/>
          <w:color w:val="000000"/>
        </w:rPr>
        <w:t xml:space="preserve">ossatura completa</w:t>
      </w:r>
      <w:r>
        <w:rPr>
          <w:rFonts w:eastAsia="georgia" w:cs="georgia" w:ascii="georgia" w:hAnsi="georgia"/>
          <w:color w:val="000000"/>
        </w:rPr>
        <w:t xml:space="preserve">, molto più vicina a una specifica di prodotto che a un semplice prompt.</w:t>
      </w:r>
      <w:bookmarkStart w:id="295" w:name="fnref66_3"/>
      <w:bookmarkEnd w:id="295"/>
      <w:hyperlink w:anchor="fn66">
        <w:r>
          <w:rPr>
            <w:rFonts w:eastAsia="helvetica neue" w:cs="helvetica neue" w:ascii="helvetica neue" w:hAnsi="helvetica neue"/>
            <w:color w:val="#000"/>
            <w:u w:val="single"/>
            <w:vertAlign w:val="superscript"/>
          </w:rPr>
          <w:t xml:space="preserve">[66]</w:t>
        </w:r>
      </w:hyperlink>
    </w:p>
    <w:p>
      <w:pPr>
        <w:spacing w:line="360" w:before="315" w:after="105" w:lineRule="auto"/>
        <w:ind w:left="-30"/>
        <w:jc w:val="left"/>
      </w:pPr>
      <w:bookmarkStart w:id="296" w:name="dove_si_prendono_le_info"/>
      <w:r>
        <w:rPr>
          <w:rFonts w:eastAsia="georgia" w:cs="georgia" w:ascii="georgia" w:hAnsi="georgia"/>
          <w:b/>
          <w:color w:val="000000"/>
          <w:sz w:val="24"/>
        </w:rPr>
        <w:t xml:space="preserve">Dove si prendono le info</w:t>
      </w:r>
      <w:bookmarkEnd w:id="296"/>
    </w:p>
    <w:p>
      <w:pPr>
        <w:spacing w:line="360" w:after="210" w:lineRule="auto"/>
      </w:pPr>
      <w:r>
        <w:rPr>
          <w:rFonts w:eastAsia="georgia" w:cs="georgia" w:ascii="georgia" w:hAnsi="georgia"/>
          <w:color w:val="000000"/>
        </w:rPr>
        <w:t xml:space="preserve">Le info corrette si estraggono in questo ordine:</w:t>
      </w:r>
    </w:p>
    <w:p>
      <w:pPr>
        <w:numPr>
          <w:ilvl w:val="0"/>
          <w:numId w:val="27"/>
        </w:numPr>
        <w:spacing w:line="360" w:before="105" w:after="105" w:lineRule="auto"/>
      </w:pPr>
      <w:r>
        <w:rPr>
          <w:rFonts w:eastAsia="georgia" w:cs="georgia" w:ascii="georgia" w:hAnsi="georgia"/>
          <w:b/>
          <w:color w:val="000000"/>
          <w:sz w:val="21"/>
        </w:rPr>
        <w:t xml:space="preserve">Documento master</w:t>
      </w:r>
      <w:r>
        <w:rPr>
          <w:rFonts w:eastAsia="georgia" w:cs="georgia" w:ascii="georgia" w:hAnsi="georgia"/>
          <w:color w:val="000000"/>
          <w:sz w:val="21"/>
        </w:rPr>
        <w:t xml:space="preserve"> come questo PDF.</w:t>
      </w:r>
      <w:bookmarkStart w:id="297" w:name="fnref66_4"/>
      <w:bookmarkEnd w:id="297"/>
      <w:hyperlink w:anchor="fn66">
        <w:r>
          <w:rPr>
            <w:rFonts w:eastAsia="helvetica neue" w:cs="helvetica neue" w:ascii="helvetica neue" w:hAnsi="helvetica neue"/>
            <w:color w:val="#000"/>
            <w:sz w:val="21"/>
            <w:u w:val="single"/>
            <w:vertAlign w:val="superscript"/>
          </w:rPr>
          <w:t xml:space="preserve">[66]</w:t>
        </w:r>
      </w:hyperlink>
    </w:p>
    <w:p>
      <w:pPr>
        <w:numPr>
          <w:ilvl w:val="0"/>
          <w:numId w:val="27"/>
        </w:numPr>
        <w:spacing w:line="360" w:before="105" w:after="105" w:lineRule="auto"/>
      </w:pPr>
      <w:r>
        <w:rPr>
          <w:rFonts w:eastAsia="georgia" w:cs="georgia" w:ascii="georgia" w:hAnsi="georgia"/>
          <w:b/>
          <w:color w:val="000000"/>
          <w:sz w:val="21"/>
        </w:rPr>
        <w:t xml:space="preserve">Codice reale / repository / app funzionante</w:t>
      </w:r>
      <w:r>
        <w:rPr>
          <w:rFonts w:eastAsia="georgia" w:cs="georgia" w:ascii="georgia" w:hAnsi="georgia"/>
          <w:color w:val="000000"/>
          <w:sz w:val="21"/>
        </w:rPr>
        <w:t xml:space="preserve"> se disponibile.</w:t>
      </w:r>
    </w:p>
    <w:p>
      <w:pPr>
        <w:numPr>
          <w:ilvl w:val="0"/>
          <w:numId w:val="27"/>
        </w:numPr>
        <w:spacing w:line="360" w:before="105" w:after="105" w:lineRule="auto"/>
      </w:pPr>
      <w:r>
        <w:rPr>
          <w:rFonts w:eastAsia="georgia" w:cs="georgia" w:ascii="georgia" w:hAnsi="georgia"/>
          <w:b/>
          <w:color w:val="000000"/>
          <w:sz w:val="21"/>
        </w:rPr>
        <w:t xml:space="preserve">Regolamenti e capitoli tecnici già scritti</w:t>
      </w:r>
      <w:r>
        <w:rPr>
          <w:rFonts w:eastAsia="georgia" w:cs="georgia" w:ascii="georgia" w:hAnsi="georgia"/>
          <w:color w:val="000000"/>
          <w:sz w:val="21"/>
        </w:rPr>
        <w:t xml:space="preserve">.</w:t>
      </w:r>
    </w:p>
    <w:p>
      <w:pPr>
        <w:numPr>
          <w:ilvl w:val="0"/>
          <w:numId w:val="27"/>
        </w:numPr>
        <w:spacing w:line="360" w:before="105" w:after="105" w:lineRule="auto"/>
      </w:pPr>
      <w:r>
        <w:rPr>
          <w:rFonts w:eastAsia="georgia" w:cs="georgia" w:ascii="georgia" w:hAnsi="georgia"/>
          <w:b/>
          <w:color w:val="000000"/>
          <w:sz w:val="21"/>
        </w:rPr>
        <w:t xml:space="preserve">Decisioni strategiche tue</w:t>
      </w:r>
      <w:r>
        <w:rPr>
          <w:rFonts w:eastAsia="georgia" w:cs="georgia" w:ascii="georgia" w:hAnsi="georgia"/>
          <w:color w:val="000000"/>
          <w:sz w:val="21"/>
        </w:rPr>
        <w:t xml:space="preserve"> quando il documento non basta.</w:t>
      </w:r>
      <w:bookmarkStart w:id="298" w:name="fnref67"/>
      <w:bookmarkEnd w:id="298"/>
      <w:hyperlink w:anchor="fn67">
        <w:r>
          <w:rPr>
            <w:rFonts w:eastAsia="helvetica neue" w:cs="helvetica neue" w:ascii="helvetica neue" w:hAnsi="helvetica neue"/>
            <w:color w:val="#000"/>
            <w:sz w:val="21"/>
            <w:u w:val="single"/>
            <w:vertAlign w:val="superscript"/>
          </w:rPr>
          <w:t xml:space="preserve">[67]</w:t>
        </w:r>
      </w:hyperlink>
      <w:bookmarkStart w:id="299" w:name="fnref68"/>
      <w:bookmarkEnd w:id="299"/>
      <w:hyperlink w:anchor="fn68">
        <w:r>
          <w:rPr>
            <w:rFonts w:eastAsia="helvetica neue" w:cs="helvetica neue" w:ascii="helvetica neue" w:hAnsi="helvetica neue"/>
            <w:color w:val="#000"/>
            <w:sz w:val="21"/>
            <w:u w:val="single"/>
            <w:vertAlign w:val="superscript"/>
          </w:rPr>
          <w:t xml:space="preserve">[68]</w:t>
        </w:r>
      </w:hyperlink>
      <w:bookmarkStart w:id="300" w:name="fnref69"/>
      <w:bookmarkEnd w:id="300"/>
      <w:hyperlink w:anchor="fn69">
        <w:r>
          <w:rPr>
            <w:rFonts w:eastAsia="helvetica neue" w:cs="helvetica neue" w:ascii="helvetica neue" w:hAnsi="helvetica neue"/>
            <w:color w:val="#000"/>
            <w:sz w:val="21"/>
            <w:u w:val="single"/>
            <w:vertAlign w:val="superscript"/>
          </w:rPr>
          <w:t xml:space="preserve">[69]</w:t>
        </w:r>
      </w:hyperlink>
    </w:p>
    <w:p>
      <w:pPr>
        <w:spacing w:line="360" w:before="315" w:after="105" w:lineRule="auto"/>
        <w:ind w:left="-30"/>
        <w:jc w:val="left"/>
      </w:pPr>
      <w:bookmarkStart w:id="301" w:name="perché_le_ai_differiscono"/>
      <w:r>
        <w:rPr>
          <w:rFonts w:eastAsia="georgia" w:cs="georgia" w:ascii="georgia" w:hAnsi="georgia"/>
          <w:b/>
          <w:color w:val="000000"/>
          <w:sz w:val="24"/>
        </w:rPr>
        <w:t xml:space="preserve">Perché le AI differiscono</w:t>
      </w:r>
      <w:bookmarkEnd w:id="301"/>
    </w:p>
    <w:p>
      <w:pPr>
        <w:spacing w:line="360" w:after="210" w:lineRule="auto"/>
      </w:pPr>
      <w:r>
        <w:rPr>
          <w:rFonts w:eastAsia="georgia" w:cs="georgia" w:ascii="georgia" w:hAnsi="georgia"/>
          <w:color w:val="000000"/>
        </w:rPr>
        <w:t xml:space="preserve">Se dai questo PDF a una AI e un altro documento a un’altra AI, ognuna può:</w:t>
      </w:r>
    </w:p>
    <w:p>
      <w:pPr>
        <w:numPr>
          <w:ilvl w:val="0"/>
          <w:numId w:val="28"/>
        </w:numPr>
        <w:spacing w:line="360" w:before="105" w:after="105" w:lineRule="auto"/>
      </w:pPr>
      <w:r>
        <w:rPr>
          <w:rFonts w:eastAsia="georgia" w:cs="georgia" w:ascii="georgia" w:hAnsi="georgia"/>
          <w:color w:val="000000"/>
          <w:sz w:val="21"/>
        </w:rPr>
        <w:t xml:space="preserve">dare peso diverso a stack, ruoli o roadmap,</w:t>
      </w:r>
    </w:p>
    <w:p>
      <w:pPr>
        <w:numPr>
          <w:ilvl w:val="0"/>
          <w:numId w:val="28"/>
        </w:numPr>
        <w:spacing w:line="360" w:before="105" w:after="105" w:lineRule="auto"/>
      </w:pPr>
      <w:r>
        <w:rPr>
          <w:rFonts w:eastAsia="georgia" w:cs="georgia" w:ascii="georgia" w:hAnsi="georgia"/>
          <w:color w:val="000000"/>
          <w:sz w:val="21"/>
        </w:rPr>
        <w:t xml:space="preserve">interpretare in modo diverso i flussi,</w:t>
      </w:r>
    </w:p>
    <w:p>
      <w:pPr>
        <w:numPr>
          <w:ilvl w:val="0"/>
          <w:numId w:val="28"/>
        </w:numPr>
        <w:spacing w:line="360" w:before="105" w:after="105" w:lineRule="auto"/>
      </w:pPr>
      <w:r>
        <w:rPr>
          <w:rFonts w:eastAsia="georgia" w:cs="georgia" w:ascii="georgia" w:hAnsi="georgia"/>
          <w:color w:val="000000"/>
          <w:sz w:val="21"/>
        </w:rPr>
        <w:t xml:space="preserve">proporre architetture alternative,</w:t>
      </w:r>
    </w:p>
    <w:p>
      <w:pPr>
        <w:numPr>
          <w:ilvl w:val="0"/>
          <w:numId w:val="28"/>
        </w:numPr>
        <w:spacing w:line="360" w:before="105" w:after="105" w:lineRule="auto"/>
      </w:pPr>
      <w:r>
        <w:rPr>
          <w:rFonts w:eastAsia="georgia" w:cs="georgia" w:ascii="georgia" w:hAnsi="georgia"/>
          <w:color w:val="000000"/>
          <w:sz w:val="21"/>
        </w:rPr>
        <w:t xml:space="preserve">riempire i vuoti con assunzioni diverse.</w:t>
      </w:r>
      <w:bookmarkStart w:id="302" w:name="fnref66_5"/>
      <w:bookmarkEnd w:id="302"/>
      <w:hyperlink w:anchor="fn66">
        <w:r>
          <w:rPr>
            <w:rFonts w:eastAsia="helvetica neue" w:cs="helvetica neue" w:ascii="helvetica neue" w:hAnsi="helvetica neue"/>
            <w:color w:val="#000"/>
            <w:sz w:val="21"/>
            <w:u w:val="single"/>
            <w:vertAlign w:val="superscript"/>
          </w:rPr>
          <w:t xml:space="preserve">[66]</w:t>
        </w:r>
      </w:hyperlink>
    </w:p>
    <w:p>
      <w:pPr>
        <w:spacing w:line="360" w:after="210" w:lineRule="auto"/>
      </w:pPr>
      <w:r>
        <w:rPr>
          <w:rFonts w:eastAsia="georgia" w:cs="georgia" w:ascii="georgia" w:hAnsi="georgia"/>
          <w:color w:val="000000"/>
        </w:rPr>
        <w:t xml:space="preserve">Quindi la divergenza non nasce dal PDF, ma dal fatto che </w:t>
      </w:r>
      <w:r>
        <w:rPr>
          <w:rFonts w:eastAsia="georgia" w:cs="georgia" w:ascii="georgia" w:hAnsi="georgia"/>
          <w:b/>
          <w:color w:val="000000"/>
        </w:rPr>
        <w:t xml:space="preserve">prima mancava una fonte unica</w:t>
      </w:r>
      <w:r>
        <w:rPr>
          <w:rFonts w:eastAsia="georgia" w:cs="georgia" w:ascii="georgia" w:hAnsi="georgia"/>
          <w:color w:val="000000"/>
        </w:rPr>
        <w:t xml:space="preserve">.</w:t>
      </w:r>
      <w:bookmarkStart w:id="303" w:name="fnref66_6"/>
      <w:bookmarkEnd w:id="303"/>
      <w:hyperlink w:anchor="fn66">
        <w:r>
          <w:rPr>
            <w:rFonts w:eastAsia="helvetica neue" w:cs="helvetica neue" w:ascii="helvetica neue" w:hAnsi="helvetica neue"/>
            <w:color w:val="#000"/>
            <w:u w:val="single"/>
            <w:vertAlign w:val="superscript"/>
          </w:rPr>
          <w:t xml:space="preserve">[66]</w:t>
        </w:r>
      </w:hyperlink>
    </w:p>
    <w:p>
      <w:pPr>
        <w:spacing w:line="360" w:before="315" w:after="105" w:lineRule="auto"/>
        <w:ind w:left="-30"/>
        <w:jc w:val="left"/>
      </w:pPr>
      <w:bookmarkStart w:id="304" w:name="cosa_fare_adesso"/>
      <w:r>
        <w:rPr>
          <w:rFonts w:eastAsia="georgia" w:cs="georgia" w:ascii="georgia" w:hAnsi="georgia"/>
          <w:b/>
          <w:color w:val="000000"/>
          <w:sz w:val="24"/>
        </w:rPr>
        <w:t xml:space="preserve">Cosa fare adesso</w:t>
      </w:r>
      <w:bookmarkEnd w:id="304"/>
    </w:p>
    <w:p>
      <w:pPr>
        <w:spacing w:line="360" w:after="210" w:lineRule="auto"/>
      </w:pPr>
      <w:r>
        <w:rPr>
          <w:rFonts w:eastAsia="georgia" w:cs="georgia" w:ascii="georgia" w:hAnsi="georgia"/>
          <w:color w:val="000000"/>
        </w:rPr>
        <w:t xml:space="preserve">La mossa giusta è trasformare questo documento in una </w:t>
      </w:r>
      <w:r>
        <w:rPr>
          <w:rFonts w:eastAsia="georgia" w:cs="georgia" w:ascii="georgia" w:hAnsi="georgia"/>
          <w:b/>
          <w:color w:val="000000"/>
        </w:rPr>
        <w:t xml:space="preserve">fonte di verità ufficiale</w:t>
      </w:r>
      <w:r>
        <w:rPr>
          <w:rFonts w:eastAsia="georgia" w:cs="georgia" w:ascii="georgia" w:hAnsi="georgia"/>
          <w:color w:val="000000"/>
        </w:rPr>
        <w:t xml:space="preserve">, poi usarlo per:</w:t>
      </w:r>
    </w:p>
    <w:p>
      <w:pPr>
        <w:numPr>
          <w:ilvl w:val="0"/>
          <w:numId w:val="29"/>
        </w:numPr>
        <w:spacing w:line="360" w:before="105" w:after="105" w:lineRule="auto"/>
      </w:pPr>
      <w:r>
        <w:rPr>
          <w:rFonts w:eastAsia="georgia" w:cs="georgia" w:ascii="georgia" w:hAnsi="georgia"/>
          <w:color w:val="000000"/>
          <w:sz w:val="21"/>
        </w:rPr>
        <w:t xml:space="preserve">generare il master document definitivo,</w:t>
      </w:r>
    </w:p>
    <w:p>
      <w:pPr>
        <w:numPr>
          <w:ilvl w:val="0"/>
          <w:numId w:val="29"/>
        </w:numPr>
        <w:spacing w:line="360" w:before="105" w:after="105" w:lineRule="auto"/>
      </w:pPr>
      <w:r>
        <w:rPr>
          <w:rFonts w:eastAsia="georgia" w:cs="georgia" w:ascii="georgia" w:hAnsi="georgia"/>
          <w:color w:val="000000"/>
          <w:sz w:val="21"/>
        </w:rPr>
        <w:t xml:space="preserve">generare sitemap e UX tree,</w:t>
      </w:r>
    </w:p>
    <w:p>
      <w:pPr>
        <w:numPr>
          <w:ilvl w:val="0"/>
          <w:numId w:val="29"/>
        </w:numPr>
        <w:spacing w:line="360" w:before="105" w:after="105" w:lineRule="auto"/>
      </w:pPr>
      <w:r>
        <w:rPr>
          <w:rFonts w:eastAsia="georgia" w:cs="georgia" w:ascii="georgia" w:hAnsi="georgia"/>
          <w:color w:val="000000"/>
          <w:sz w:val="21"/>
        </w:rPr>
        <w:t xml:space="preserve">estrarre backlog tecnico,</w:t>
      </w:r>
    </w:p>
    <w:p>
      <w:pPr>
        <w:numPr>
          <w:ilvl w:val="0"/>
          <w:numId w:val="29"/>
        </w:numPr>
        <w:spacing w:line="360" w:before="105" w:after="105" w:lineRule="auto"/>
      </w:pPr>
      <w:r>
        <w:rPr>
          <w:rFonts w:eastAsia="georgia" w:cs="georgia" w:ascii="georgia" w:hAnsi="georgia"/>
          <w:color w:val="000000"/>
          <w:sz w:val="21"/>
        </w:rPr>
        <w:t xml:space="preserve">allineare tutte le AI su un’unica base.</w:t>
      </w:r>
      <w:bookmarkStart w:id="305" w:name="fnref67_1"/>
      <w:bookmarkEnd w:id="305"/>
      <w:hyperlink w:anchor="fn67">
        <w:r>
          <w:rPr>
            <w:rFonts w:eastAsia="helvetica neue" w:cs="helvetica neue" w:ascii="helvetica neue" w:hAnsi="helvetica neue"/>
            <w:color w:val="#000"/>
            <w:sz w:val="21"/>
            <w:u w:val="single"/>
            <w:vertAlign w:val="superscript"/>
          </w:rPr>
          <w:t xml:space="preserve">[67]</w:t>
        </w:r>
      </w:hyperlink>
      <w:bookmarkStart w:id="306" w:name="fnref66_7"/>
      <w:bookmarkEnd w:id="306"/>
      <w:hyperlink w:anchor="fn66">
        <w:r>
          <w:rPr>
            <w:rFonts w:eastAsia="helvetica neue" w:cs="helvetica neue" w:ascii="helvetica neue" w:hAnsi="helvetica neue"/>
            <w:color w:val="#000"/>
            <w:sz w:val="21"/>
            <w:u w:val="single"/>
            <w:vertAlign w:val="superscript"/>
          </w:rPr>
          <w:t xml:space="preserve">[66]</w:t>
        </w:r>
      </w:hyperlink>
    </w:p>
    <w:p>
      <w:pPr>
        <w:spacing w:line="360" w:after="210" w:lineRule="auto"/>
      </w:pPr>
      <w:r>
        <w:rPr>
          <w:rFonts w:eastAsia="georgia" w:cs="georgia" w:ascii="georgia" w:hAnsi="georgia"/>
          <w:color w:val="000000"/>
        </w:rPr>
        <w:t xml:space="preserve">Se vuoi, il passo successivo lo faccio io: </w:t>
      </w:r>
      <w:r>
        <w:rPr>
          <w:rFonts w:eastAsia="georgia" w:cs="georgia" w:ascii="georgia" w:hAnsi="georgia"/>
          <w:b/>
          <w:color w:val="000000"/>
        </w:rPr>
        <w:t xml:space="preserve">ti converto questo PDF in una struttura pulita “fonte → capitolo → sottosezione → priorità”</w:t>
      </w:r>
      <w:r>
        <w:rPr>
          <w:rFonts w:eastAsia="georgia" w:cs="georgia" w:ascii="georgia" w:hAnsi="georgia"/>
          <w:color w:val="000000"/>
        </w:rPr>
        <w:t xml:space="preserve">, così diventa immediatamente utilizzabile da qualunque AI senza confusione.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07" w:name="https_super_pie_cda8ff_netlify_app"/>
      <w:hyperlink r:id="rId6">
        <w:r>
          <w:rPr>
            <w:rFonts w:eastAsia="georgia" w:cs="georgia" w:ascii="georgia" w:hAnsi="georgia"/>
            <w:b/>
            <w:color w:val="#000"/>
            <w:sz w:val="39"/>
            <w:u w:val="single"/>
          </w:rPr>
          <w:t xml:space="preserve">https://super-pie-cda8ff.netlify.app/</w:t>
        </w:r>
      </w:hyperlink>
      <w:bookmarkEnd w:id="307"/>
    </w:p>
    <w:p>
      <w:pPr>
        <w:spacing w:line="360" w:after="210" w:lineRule="auto"/>
      </w:pPr>
      <w:r>
        <w:rPr>
          <w:rFonts w:eastAsia="georgia" w:cs="georgia" w:ascii="georgia" w:hAnsi="georgia"/>
          <w:color w:val="000000"/>
        </w:rPr>
        <w:t xml:space="preserve">Non riesco ad aprire direttamente il contenuto di quel link da qui, ma il dominio è un sito ospitato su Netlify, quindi posso dirti come valutarlo e cosa verificare subito.</w:t>
      </w:r>
      <w:bookmarkStart w:id="308" w:name="fnref71"/>
      <w:bookmarkEnd w:id="308"/>
      <w:hyperlink w:anchor="fn71">
        <w:r>
          <w:rPr>
            <w:rFonts w:eastAsia="helvetica neue" w:cs="helvetica neue" w:ascii="helvetica neue" w:hAnsi="helvetica neue"/>
            <w:color w:val="#000"/>
            <w:u w:val="single"/>
            <w:vertAlign w:val="superscript"/>
          </w:rPr>
          <w:t xml:space="preserve">[71]</w:t>
        </w:r>
      </w:hyperlink>
      <w:bookmarkStart w:id="309" w:name="fnref72"/>
      <w:bookmarkEnd w:id="309"/>
      <w:hyperlink w:anchor="fn72">
        <w:r>
          <w:rPr>
            <w:rFonts w:eastAsia="helvetica neue" w:cs="helvetica neue" w:ascii="helvetica neue" w:hAnsi="helvetica neue"/>
            <w:color w:val="#000"/>
            <w:u w:val="single"/>
            <w:vertAlign w:val="superscript"/>
          </w:rPr>
          <w:t xml:space="preserve">[72]</w:t>
        </w:r>
      </w:hyperlink>
      <w:r>
        <w:rPr>
          <w:rFonts w:eastAsia="georgia" w:cs="georgia" w:ascii="georgia" w:hAnsi="georgia"/>
          <w:color w:val="000000"/>
        </w:rPr>
        <w:br w:type="textWrapping"/>
      </w:r>
      <w:r>
        <w:rPr>
          <w:rFonts w:eastAsia="georgia" w:cs="georgia" w:ascii="georgia" w:hAnsi="georgia"/>
          <w:color w:val="000000"/>
        </w:rPr>
        <w:t xml:space="preserve">Se mi mandi screenshot, testo o file del sito, posso analizzarlo in modo preciso e confrontarlo con il documento tecnico che hai già.</w:t>
      </w:r>
      <w:bookmarkStart w:id="310" w:name="fnref73"/>
      <w:bookmarkEnd w:id="310"/>
      <w:hyperlink w:anchor="fn73">
        <w:r>
          <w:rPr>
            <w:rFonts w:eastAsia="helvetica neue" w:cs="helvetica neue" w:ascii="helvetica neue" w:hAnsi="helvetica neue"/>
            <w:color w:val="#000"/>
            <w:u w:val="single"/>
            <w:vertAlign w:val="superscript"/>
          </w:rPr>
          <w:t xml:space="preserve">[73]</w:t>
        </w:r>
      </w:hyperlink>
    </w:p>
    <w:p>
      <w:pPr>
        <w:spacing w:line="360" w:before="315" w:after="105" w:lineRule="auto"/>
        <w:ind w:left="-30"/>
        <w:jc w:val="left"/>
      </w:pPr>
      <w:bookmarkStart w:id="311" w:name="cosa_controllare"/>
      <w:r>
        <w:rPr>
          <w:rFonts w:eastAsia="georgia" w:cs="georgia" w:ascii="georgia" w:hAnsi="georgia"/>
          <w:b/>
          <w:color w:val="000000"/>
          <w:sz w:val="24"/>
        </w:rPr>
        <w:t xml:space="preserve">Cosa controllare</w:t>
      </w:r>
      <w:bookmarkEnd w:id="311"/>
    </w:p>
    <w:p>
      <w:pPr>
        <w:spacing w:line="360" w:after="210" w:lineRule="auto"/>
      </w:pPr>
      <w:r>
        <w:rPr>
          <w:rFonts w:eastAsia="georgia" w:cs="georgia" w:ascii="georgia" w:hAnsi="georgia"/>
          <w:color w:val="000000"/>
        </w:rPr>
        <w:t xml:space="preserve">Su un sito Netlify come quello, le cose importanti da verificare sono:</w:t>
      </w:r>
    </w:p>
    <w:p>
      <w:pPr>
        <w:numPr>
          <w:ilvl w:val="0"/>
          <w:numId w:val="30"/>
        </w:numPr>
        <w:spacing w:line="360" w:before="105" w:after="105" w:lineRule="auto"/>
      </w:pPr>
      <w:r>
        <w:rPr>
          <w:rFonts w:eastAsia="georgia" w:cs="georgia" w:ascii="georgia" w:hAnsi="georgia"/>
          <w:color w:val="000000"/>
          <w:sz w:val="21"/>
        </w:rPr>
        <w:t xml:space="preserve">home e manifesto,</w:t>
      </w:r>
    </w:p>
    <w:p>
      <w:pPr>
        <w:numPr>
          <w:ilvl w:val="0"/>
          <w:numId w:val="30"/>
        </w:numPr>
        <w:spacing w:line="360" w:before="105" w:after="105" w:lineRule="auto"/>
      </w:pPr>
      <w:r>
        <w:rPr>
          <w:rFonts w:eastAsia="georgia" w:cs="georgia" w:ascii="georgia" w:hAnsi="georgia"/>
          <w:color w:val="000000"/>
          <w:sz w:val="21"/>
        </w:rPr>
        <w:t xml:space="preserve">login e registrazione,</w:t>
      </w:r>
    </w:p>
    <w:p>
      <w:pPr>
        <w:numPr>
          <w:ilvl w:val="0"/>
          <w:numId w:val="30"/>
        </w:numPr>
        <w:spacing w:line="360" w:before="105" w:after="105" w:lineRule="auto"/>
      </w:pPr>
      <w:r>
        <w:rPr>
          <w:rFonts w:eastAsia="georgia" w:cs="georgia" w:ascii="georgia" w:hAnsi="georgia"/>
          <w:color w:val="000000"/>
          <w:sz w:val="21"/>
        </w:rPr>
        <w:t xml:space="preserve">navigazione coerente,</w:t>
      </w:r>
    </w:p>
    <w:p>
      <w:pPr>
        <w:numPr>
          <w:ilvl w:val="0"/>
          <w:numId w:val="30"/>
        </w:numPr>
        <w:spacing w:line="360" w:before="105" w:after="105" w:lineRule="auto"/>
      </w:pPr>
      <w:r>
        <w:rPr>
          <w:rFonts w:eastAsia="georgia" w:cs="georgia" w:ascii="georgia" w:hAnsi="georgia"/>
          <w:color w:val="000000"/>
          <w:sz w:val="21"/>
        </w:rPr>
        <w:t xml:space="preserve">area privata protetta,</w:t>
      </w:r>
    </w:p>
    <w:p>
      <w:pPr>
        <w:numPr>
          <w:ilvl w:val="0"/>
          <w:numId w:val="30"/>
        </w:numPr>
        <w:spacing w:line="360" w:before="105" w:after="105" w:lineRule="auto"/>
      </w:pPr>
      <w:r>
        <w:rPr>
          <w:rFonts w:eastAsia="georgia" w:cs="georgia" w:ascii="georgia" w:hAnsi="georgia"/>
          <w:color w:val="000000"/>
          <w:sz w:val="21"/>
        </w:rPr>
        <w:t xml:space="preserve">API collegate correttamente,</w:t>
      </w:r>
    </w:p>
    <w:p>
      <w:pPr>
        <w:numPr>
          <w:ilvl w:val="0"/>
          <w:numId w:val="30"/>
        </w:numPr>
        <w:spacing w:line="360" w:before="105" w:after="105" w:lineRule="auto"/>
      </w:pPr>
      <w:r>
        <w:rPr>
          <w:rFonts w:eastAsia="georgia" w:cs="georgia" w:ascii="georgia" w:hAnsi="georgia"/>
          <w:color w:val="000000"/>
          <w:sz w:val="21"/>
        </w:rPr>
        <w:t xml:space="preserve">performance e compatibilità mobile.</w:t>
      </w:r>
      <w:bookmarkStart w:id="312" w:name="fnref72_1"/>
      <w:bookmarkEnd w:id="312"/>
      <w:hyperlink w:anchor="fn72">
        <w:r>
          <w:rPr>
            <w:rFonts w:eastAsia="helvetica neue" w:cs="helvetica neue" w:ascii="helvetica neue" w:hAnsi="helvetica neue"/>
            <w:color w:val="#000"/>
            <w:sz w:val="21"/>
            <w:u w:val="single"/>
            <w:vertAlign w:val="superscript"/>
          </w:rPr>
          <w:t xml:space="preserve">[72]</w:t>
        </w:r>
      </w:hyperlink>
      <w:bookmarkStart w:id="313" w:name="fnref74"/>
      <w:bookmarkEnd w:id="313"/>
      <w:hyperlink w:anchor="fn74">
        <w:r>
          <w:rPr>
            <w:rFonts w:eastAsia="helvetica neue" w:cs="helvetica neue" w:ascii="helvetica neue" w:hAnsi="helvetica neue"/>
            <w:color w:val="#000"/>
            <w:sz w:val="21"/>
            <w:u w:val="single"/>
            <w:vertAlign w:val="superscript"/>
          </w:rPr>
          <w:t xml:space="preserve">[74]</w:t>
        </w:r>
      </w:hyperlink>
    </w:p>
    <w:p>
      <w:pPr>
        <w:spacing w:line="360" w:before="315" w:after="105" w:lineRule="auto"/>
        <w:ind w:left="-30"/>
        <w:jc w:val="left"/>
      </w:pPr>
      <w:bookmarkStart w:id="314" w:name="perché_è_utile_per_te"/>
      <w:r>
        <w:rPr>
          <w:rFonts w:eastAsia="georgia" w:cs="georgia" w:ascii="georgia" w:hAnsi="georgia"/>
          <w:b/>
          <w:color w:val="000000"/>
          <w:sz w:val="24"/>
        </w:rPr>
        <w:t xml:space="preserve">Perché è utile per te</w:t>
      </w:r>
      <w:bookmarkEnd w:id="314"/>
    </w:p>
    <w:p>
      <w:pPr>
        <w:spacing w:line="360" w:after="210" w:lineRule="auto"/>
      </w:pPr>
      <w:r>
        <w:rPr>
          <w:rFonts w:eastAsia="georgia" w:cs="georgia" w:ascii="georgia" w:hAnsi="georgia"/>
          <w:color w:val="000000"/>
        </w:rPr>
        <w:t xml:space="preserve">Netlify è pensato per app moderne con frontend separato da API e backend, quindi è adatto a un progetto come SIM IS REAL.</w:t>
      </w:r>
      <w:bookmarkStart w:id="315" w:name="fnref72_2"/>
      <w:bookmarkEnd w:id="315"/>
      <w:hyperlink w:anchor="fn72">
        <w:r>
          <w:rPr>
            <w:rFonts w:eastAsia="helvetica neue" w:cs="helvetica neue" w:ascii="helvetica neue" w:hAnsi="helvetica neue"/>
            <w:color w:val="#000"/>
            <w:u w:val="single"/>
            <w:vertAlign w:val="superscript"/>
          </w:rPr>
          <w:t xml:space="preserve">[72]</w:t>
        </w:r>
      </w:hyperlink>
      <w:r>
        <w:rPr>
          <w:rFonts w:eastAsia="georgia" w:cs="georgia" w:ascii="georgia" w:hAnsi="georgia"/>
          <w:color w:val="000000"/>
        </w:rPr>
        <w:br w:type="textWrapping"/>
      </w:r>
      <w:r>
        <w:rPr>
          <w:rFonts w:eastAsia="georgia" w:cs="georgia" w:ascii="georgia" w:hAnsi="georgia"/>
          <w:color w:val="000000"/>
        </w:rPr>
        <w:t xml:space="preserve">Se il sito è già online, il confronto migliore non è “se funziona”, ma “quanto coincide con la struttura ufficiale del documento”.</w:t>
      </w:r>
      <w:bookmarkStart w:id="316" w:name="fnref73_1"/>
      <w:bookmarkEnd w:id="316"/>
      <w:hyperlink w:anchor="fn73">
        <w:r>
          <w:rPr>
            <w:rFonts w:eastAsia="helvetica neue" w:cs="helvetica neue" w:ascii="helvetica neue" w:hAnsi="helvetica neue"/>
            <w:color w:val="#000"/>
            <w:u w:val="single"/>
            <w:vertAlign w:val="superscript"/>
          </w:rPr>
          <w:t xml:space="preserve">[73]</w:t>
        </w:r>
      </w:hyperlink>
    </w:p>
    <w:p>
      <w:pPr>
        <w:spacing w:line="360" w:before="315" w:after="105" w:lineRule="auto"/>
        <w:ind w:left="-30"/>
        <w:jc w:val="left"/>
      </w:pPr>
      <w:bookmarkStart w:id="317" w:name="cosa_posso_fare_adesso"/>
      <w:r>
        <w:rPr>
          <w:rFonts w:eastAsia="georgia" w:cs="georgia" w:ascii="georgia" w:hAnsi="georgia"/>
          <w:b/>
          <w:color w:val="000000"/>
          <w:sz w:val="24"/>
        </w:rPr>
        <w:t xml:space="preserve">Cosa posso fare adesso</w:t>
      </w:r>
      <w:bookmarkEnd w:id="317"/>
    </w:p>
    <w:p>
      <w:pPr>
        <w:spacing w:line="360" w:after="210" w:lineRule="auto"/>
      </w:pPr>
      <w:r>
        <w:rPr>
          <w:rFonts w:eastAsia="georgia" w:cs="georgia" w:ascii="georgia" w:hAnsi="georgia"/>
          <w:color w:val="000000"/>
        </w:rPr>
        <w:t xml:space="preserve">Posso fare una di queste tre cose:</w:t>
      </w:r>
    </w:p>
    <w:p>
      <w:pPr>
        <w:numPr>
          <w:ilvl w:val="0"/>
          <w:numId w:val="31"/>
        </w:numPr>
        <w:spacing w:line="360" w:before="105" w:after="105" w:lineRule="auto"/>
      </w:pPr>
      <w:r>
        <w:rPr>
          <w:rFonts w:eastAsia="georgia" w:cs="georgia" w:ascii="georgia" w:hAnsi="georgia"/>
          <w:color w:val="000000"/>
          <w:sz w:val="21"/>
        </w:rPr>
        <w:t xml:space="preserve">analizzare il sito se mi dai screenshot o esporti il contenuto;</w:t>
      </w:r>
    </w:p>
    <w:p>
      <w:pPr>
        <w:numPr>
          <w:ilvl w:val="0"/>
          <w:numId w:val="31"/>
        </w:numPr>
        <w:spacing w:line="360" w:before="105" w:after="105" w:lineRule="auto"/>
      </w:pPr>
      <w:r>
        <w:rPr>
          <w:rFonts w:eastAsia="georgia" w:cs="georgia" w:ascii="georgia" w:hAnsi="georgia"/>
          <w:color w:val="000000"/>
          <w:sz w:val="21"/>
        </w:rPr>
        <w:t xml:space="preserve">confrontarlo con il PDF di struttura del sito;</w:t>
      </w:r>
    </w:p>
    <w:p>
      <w:pPr>
        <w:numPr>
          <w:ilvl w:val="0"/>
          <w:numId w:val="31"/>
        </w:numPr>
        <w:spacing w:line="360" w:before="105" w:after="105" w:lineRule="auto"/>
      </w:pPr>
      <w:r>
        <w:rPr>
          <w:rFonts w:eastAsia="georgia" w:cs="georgia" w:ascii="georgia" w:hAnsi="georgia"/>
          <w:color w:val="000000"/>
          <w:sz w:val="21"/>
        </w:rPr>
        <w:t xml:space="preserve">trasformare il PDF in una checklist di controllo pagina per pagina.</w:t>
      </w:r>
      <w:bookmarkStart w:id="318" w:name="fnref73_2"/>
      <w:bookmarkEnd w:id="318"/>
      <w:hyperlink w:anchor="fn73">
        <w:r>
          <w:rPr>
            <w:rFonts w:eastAsia="helvetica neue" w:cs="helvetica neue" w:ascii="helvetica neue" w:hAnsi="helvetica neue"/>
            <w:color w:val="#000"/>
            <w:sz w:val="21"/>
            <w:u w:val="single"/>
            <w:vertAlign w:val="superscript"/>
          </w:rPr>
          <w:t xml:space="preserve">[73]</w:t>
        </w:r>
      </w:hyperlink>
    </w:p>
    <w:p>
      <w:pPr>
        <w:spacing w:line="360" w:after="210" w:lineRule="auto"/>
      </w:pPr>
      <w:r>
        <w:rPr>
          <w:rFonts w:eastAsia="georgia" w:cs="georgia" w:ascii="georgia" w:hAnsi="georgia"/>
          <w:color w:val="000000"/>
        </w:rPr>
        <w:t xml:space="preserve">Se vuoi, nel prossimo messaggio faccio direttamente la </w:t>
      </w:r>
      <w:r>
        <w:rPr>
          <w:rFonts w:eastAsia="georgia" w:cs="georgia" w:ascii="georgia" w:hAnsi="georgia"/>
          <w:b/>
          <w:color w:val="000000"/>
        </w:rPr>
        <w:t xml:space="preserve">checklist completa del sito SIM IS REAL pagina per pagina</w:t>
      </w:r>
      <w:r>
        <w:rPr>
          <w:rFonts w:eastAsia="georgia" w:cs="georgia" w:ascii="georgia" w:hAnsi="georgia"/>
          <w:color w:val="000000"/>
        </w:rPr>
        <w:t xml:space="preserve">, così puoi usare il link Netlify e verificare tutto senza perdere nulla.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9" w:name="dsi_c_rea_il_doc_generale_di_base_6ccbee"/>
      <w:r>
        <w:rPr>
          <w:rFonts w:eastAsia="georgia" w:cs="georgia" w:ascii="georgia" w:hAnsi="georgia"/>
          <w:b/>
          <w:color w:val="000000"/>
          <w:sz w:val="39"/>
        </w:rPr>
        <w:t xml:space="preserve">dsi c rea il doc generale di base usando cio che hai uincluso questultimo</w:t>
      </w:r>
      <w:bookmarkEnd w:id="319"/>
    </w:p>
    <w:p>
      <w:pPr>
        <w:spacing w:line="360" w:after="210" w:lineRule="auto"/>
      </w:pPr>
      <w:r>
        <w:rPr>
          <w:rFonts w:eastAsia="georgia" w:cs="georgia" w:ascii="georgia" w:hAnsi="georgia"/>
          <w:color w:val="000000"/>
        </w:rPr>
        <w:t xml:space="preserve">Sì: con questo file hai finalmente una </w:t>
      </w:r>
      <w:r>
        <w:rPr>
          <w:rFonts w:eastAsia="georgia" w:cs="georgia" w:ascii="georgia" w:hAnsi="georgia"/>
          <w:b/>
          <w:color w:val="000000"/>
        </w:rPr>
        <w:t xml:space="preserve">base documentale molto forte</w:t>
      </w:r>
      <w:r>
        <w:rPr>
          <w:rFonts w:eastAsia="georgia" w:cs="georgia" w:ascii="georgia" w:hAnsi="georgia"/>
          <w:color w:val="000000"/>
        </w:rPr>
        <w:t xml:space="preserve"> per costruire il documento generale.</w:t>
      </w:r>
      <w:bookmarkStart w:id="320" w:name="fnref82"/>
      <w:bookmarkEnd w:id="320"/>
      <w:hyperlink w:anchor="fn82">
        <w:r>
          <w:rPr>
            <w:rFonts w:eastAsia="helvetica neue" w:cs="helvetica neue" w:ascii="helvetica neue" w:hAnsi="helvetica neue"/>
            <w:color w:val="#000"/>
            <w:u w:val="single"/>
            <w:vertAlign w:val="superscript"/>
          </w:rPr>
          <w:t xml:space="preserve">[82]</w:t>
        </w:r>
      </w:hyperlink>
      <w:r>
        <w:rPr>
          <w:rFonts w:eastAsia="georgia" w:cs="georgia" w:ascii="georgia" w:hAnsi="georgia"/>
          <w:color w:val="000000"/>
        </w:rPr>
        <w:br w:type="textWrapping"/>
      </w:r>
      <w:r>
        <w:rPr>
          <w:rFonts w:eastAsia="georgia" w:cs="georgia" w:ascii="georgia" w:hAnsi="georgia"/>
          <w:color w:val="000000"/>
        </w:rPr>
        <w:t xml:space="preserve">Ho estratto l’ossatura principale del regolamento e posso usarla insieme alla struttura del sito per creare un master document unico e coerente.</w:t>
      </w:r>
      <w:bookmarkStart w:id="321" w:name="fnref83"/>
      <w:bookmarkEnd w:id="321"/>
      <w:hyperlink w:anchor="fn83">
        <w:r>
          <w:rPr>
            <w:rFonts w:eastAsia="helvetica neue" w:cs="helvetica neue" w:ascii="helvetica neue" w:hAnsi="helvetica neue"/>
            <w:color w:val="#000"/>
            <w:u w:val="single"/>
            <w:vertAlign w:val="superscript"/>
          </w:rPr>
          <w:t xml:space="preserve">[83]</w:t>
        </w:r>
      </w:hyperlink>
      <w:bookmarkStart w:id="322" w:name="fnref82_1"/>
      <w:bookmarkEnd w:id="322"/>
      <w:hyperlink w:anchor="fn82">
        <w:r>
          <w:rPr>
            <w:rFonts w:eastAsia="helvetica neue" w:cs="helvetica neue" w:ascii="helvetica neue" w:hAnsi="helvetica neue"/>
            <w:color w:val="#000"/>
            <w:u w:val="single"/>
            <w:vertAlign w:val="superscript"/>
          </w:rPr>
          <w:t xml:space="preserve">[82]</w:t>
        </w:r>
      </w:hyperlink>
    </w:p>
    <w:p>
      <w:pPr>
        <w:spacing w:line="360" w:before="315" w:after="105" w:lineRule="auto"/>
        <w:ind w:left="-30"/>
        <w:jc w:val="left"/>
      </w:pPr>
      <w:bookmarkStart w:id="323" w:name="cosa_c_è_dentro"/>
      <w:r>
        <w:rPr>
          <w:rFonts w:eastAsia="georgia" w:cs="georgia" w:ascii="georgia" w:hAnsi="georgia"/>
          <w:b/>
          <w:color w:val="000000"/>
          <w:sz w:val="24"/>
        </w:rPr>
        <w:t xml:space="preserve">Cosa c’è dentro</w:t>
      </w:r>
      <w:bookmarkEnd w:id="323"/>
    </w:p>
    <w:p>
      <w:pPr>
        <w:spacing w:line="360" w:after="210" w:lineRule="auto"/>
      </w:pPr>
      <w:r>
        <w:rPr>
          <w:rFonts w:eastAsia="georgia" w:cs="georgia" w:ascii="georgia" w:hAnsi="georgia"/>
          <w:color w:val="000000"/>
        </w:rPr>
        <w:t xml:space="preserve">Il documento include già:</w:t>
      </w:r>
    </w:p>
    <w:p>
      <w:pPr>
        <w:numPr>
          <w:ilvl w:val="0"/>
          <w:numId w:val="32"/>
        </w:numPr>
        <w:spacing w:line="360" w:before="105" w:after="105" w:lineRule="auto"/>
      </w:pPr>
      <w:r>
        <w:rPr>
          <w:rFonts w:eastAsia="georgia" w:cs="georgia" w:ascii="georgia" w:hAnsi="georgia"/>
          <w:color w:val="000000"/>
          <w:sz w:val="21"/>
        </w:rPr>
        <w:t xml:space="preserve">indice generale dei capitoli;</w:t>
      </w:r>
    </w:p>
    <w:p>
      <w:pPr>
        <w:numPr>
          <w:ilvl w:val="0"/>
          <w:numId w:val="32"/>
        </w:numPr>
        <w:spacing w:line="360" w:before="105" w:after="105" w:lineRule="auto"/>
      </w:pPr>
      <w:r>
        <w:rPr>
          <w:rFonts w:eastAsia="georgia" w:cs="georgia" w:ascii="georgia" w:hAnsi="georgia"/>
          <w:color w:val="000000"/>
          <w:sz w:val="21"/>
        </w:rPr>
        <w:t xml:space="preserve">regole di iscrizione e profilo;</w:t>
      </w:r>
    </w:p>
    <w:p>
      <w:pPr>
        <w:numPr>
          <w:ilvl w:val="0"/>
          <w:numId w:val="32"/>
        </w:numPr>
        <w:spacing w:line="360" w:before="105" w:after="105" w:lineRule="auto"/>
      </w:pPr>
      <w:r>
        <w:rPr>
          <w:rFonts w:eastAsia="georgia" w:cs="georgia" w:ascii="georgia" w:hAnsi="georgia"/>
          <w:color w:val="000000"/>
          <w:sz w:val="21"/>
        </w:rPr>
        <w:t xml:space="preserve">economia GW;</w:t>
      </w:r>
    </w:p>
    <w:p>
      <w:pPr>
        <w:numPr>
          <w:ilvl w:val="0"/>
          <w:numId w:val="32"/>
        </w:numPr>
        <w:spacing w:line="360" w:before="105" w:after="105" w:lineRule="auto"/>
      </w:pPr>
      <w:r>
        <w:rPr>
          <w:rFonts w:eastAsia="georgia" w:cs="georgia" w:ascii="georgia" w:hAnsi="georgia"/>
          <w:color w:val="000000"/>
          <w:sz w:val="21"/>
        </w:rPr>
        <w:t xml:space="preserve">scuderie e contratti;</w:t>
      </w:r>
    </w:p>
    <w:p>
      <w:pPr>
        <w:numPr>
          <w:ilvl w:val="0"/>
          <w:numId w:val="32"/>
        </w:numPr>
        <w:spacing w:line="360" w:before="105" w:after="105" w:lineRule="auto"/>
      </w:pPr>
      <w:r>
        <w:rPr>
          <w:rFonts w:eastAsia="georgia" w:cs="georgia" w:ascii="georgia" w:hAnsi="georgia"/>
          <w:color w:val="000000"/>
          <w:sz w:val="21"/>
        </w:rPr>
        <w:t xml:space="preserve">gare e campionati;</w:t>
      </w:r>
    </w:p>
    <w:p>
      <w:pPr>
        <w:numPr>
          <w:ilvl w:val="0"/>
          <w:numId w:val="32"/>
        </w:numPr>
        <w:spacing w:line="360" w:before="105" w:after="105" w:lineRule="auto"/>
      </w:pPr>
      <w:r>
        <w:rPr>
          <w:rFonts w:eastAsia="georgia" w:cs="georgia" w:ascii="georgia" w:hAnsi="georgia"/>
          <w:color w:val="000000"/>
          <w:sz w:val="21"/>
        </w:rPr>
        <w:t xml:space="preserve">formazione e certificazioni;</w:t>
      </w:r>
    </w:p>
    <w:p>
      <w:pPr>
        <w:numPr>
          <w:ilvl w:val="0"/>
          <w:numId w:val="32"/>
        </w:numPr>
        <w:spacing w:line="360" w:before="105" w:after="105" w:lineRule="auto"/>
      </w:pPr>
      <w:r>
        <w:rPr>
          <w:rFonts w:eastAsia="georgia" w:cs="georgia" w:ascii="georgia" w:hAnsi="georgia"/>
          <w:color w:val="000000"/>
          <w:sz w:val="21"/>
        </w:rPr>
        <w:t xml:space="preserve">marketplace.</w:t>
      </w:r>
      <w:bookmarkStart w:id="324" w:name="fnref82_2"/>
      <w:bookmarkEnd w:id="324"/>
      <w:hyperlink w:anchor="fn82">
        <w:r>
          <w:rPr>
            <w:rFonts w:eastAsia="helvetica neue" w:cs="helvetica neue" w:ascii="helvetica neue" w:hAnsi="helvetica neue"/>
            <w:color w:val="#000"/>
            <w:sz w:val="21"/>
            <w:u w:val="single"/>
            <w:vertAlign w:val="superscript"/>
          </w:rPr>
          <w:t xml:space="preserve">[82]</w:t>
        </w:r>
      </w:hyperlink>
    </w:p>
    <w:p>
      <w:pPr>
        <w:spacing w:line="360" w:after="210" w:lineRule="auto"/>
      </w:pPr>
      <w:r>
        <w:rPr>
          <w:rFonts w:eastAsia="georgia" w:cs="georgia" w:ascii="georgia" w:hAnsi="georgia"/>
          <w:color w:val="000000"/>
        </w:rPr>
        <w:t xml:space="preserve">In pratica, questo non è solo un regolamento: è già una parte importante della “bibbia” di SIM IS REAL.</w:t>
      </w:r>
      <w:bookmarkStart w:id="325" w:name="fnref82_3"/>
      <w:bookmarkEnd w:id="325"/>
      <w:hyperlink w:anchor="fn82">
        <w:r>
          <w:rPr>
            <w:rFonts w:eastAsia="helvetica neue" w:cs="helvetica neue" w:ascii="helvetica neue" w:hAnsi="helvetica neue"/>
            <w:color w:val="#000"/>
            <w:u w:val="single"/>
            <w:vertAlign w:val="superscript"/>
          </w:rPr>
          <w:t xml:space="preserve">[82]</w:t>
        </w:r>
      </w:hyperlink>
    </w:p>
    <w:p>
      <w:pPr>
        <w:spacing w:line="360" w:before="315" w:after="105" w:lineRule="auto"/>
        <w:ind w:left="-30"/>
        <w:jc w:val="left"/>
      </w:pPr>
      <w:bookmarkStart w:id="326" w:name="come_lo_uso_io"/>
      <w:r>
        <w:rPr>
          <w:rFonts w:eastAsia="georgia" w:cs="georgia" w:ascii="georgia" w:hAnsi="georgia"/>
          <w:b/>
          <w:color w:val="000000"/>
          <w:sz w:val="24"/>
        </w:rPr>
        <w:t xml:space="preserve">Come lo uso io</w:t>
      </w:r>
      <w:bookmarkEnd w:id="326"/>
    </w:p>
    <w:p>
      <w:pPr>
        <w:spacing w:line="360" w:after="210" w:lineRule="auto"/>
      </w:pPr>
      <w:r>
        <w:rPr>
          <w:rFonts w:eastAsia="georgia" w:cs="georgia" w:ascii="georgia" w:hAnsi="georgia"/>
          <w:color w:val="000000"/>
        </w:rPr>
        <w:t xml:space="preserve">Il modo corretto non è copiare tutto alla cieca, ma fare così:</w:t>
      </w:r>
    </w:p>
    <w:p>
      <w:pPr>
        <w:numPr>
          <w:ilvl w:val="0"/>
          <w:numId w:val="33"/>
        </w:numPr>
        <w:spacing w:line="360" w:before="105" w:after="105" w:lineRule="auto"/>
      </w:pPr>
      <w:r>
        <w:rPr>
          <w:rFonts w:eastAsia="georgia" w:cs="georgia" w:ascii="georgia" w:hAnsi="georgia"/>
          <w:color w:val="000000"/>
          <w:sz w:val="21"/>
        </w:rPr>
        <w:t xml:space="preserve">usare il </w:t>
      </w:r>
      <w:r>
        <w:rPr>
          <w:rFonts w:eastAsia="georgia" w:cs="georgia" w:ascii="georgia" w:hAnsi="georgia"/>
          <w:b/>
          <w:color w:val="000000"/>
          <w:sz w:val="21"/>
        </w:rPr>
        <w:t xml:space="preserve">PDF struttura sito</w:t>
      </w:r>
      <w:r>
        <w:rPr>
          <w:rFonts w:eastAsia="georgia" w:cs="georgia" w:ascii="georgia" w:hAnsi="georgia"/>
          <w:color w:val="000000"/>
          <w:sz w:val="21"/>
        </w:rPr>
        <w:t xml:space="preserve"> per pagine, ruoli, API e flussi;</w:t>
      </w:r>
      <w:bookmarkStart w:id="327" w:name="fnref83_1"/>
      <w:bookmarkEnd w:id="327"/>
      <w:hyperlink w:anchor="fn83">
        <w:r>
          <w:rPr>
            <w:rFonts w:eastAsia="helvetica neue" w:cs="helvetica neue" w:ascii="helvetica neue" w:hAnsi="helvetica neue"/>
            <w:color w:val="#000"/>
            <w:sz w:val="21"/>
            <w:u w:val="single"/>
            <w:vertAlign w:val="superscript"/>
          </w:rPr>
          <w:t xml:space="preserve">[83]</w:t>
        </w:r>
      </w:hyperlink>
    </w:p>
    <w:p>
      <w:pPr>
        <w:numPr>
          <w:ilvl w:val="0"/>
          <w:numId w:val="33"/>
        </w:numPr>
        <w:spacing w:line="360" w:before="105" w:after="105" w:lineRule="auto"/>
      </w:pPr>
      <w:r>
        <w:rPr>
          <w:rFonts w:eastAsia="georgia" w:cs="georgia" w:ascii="georgia" w:hAnsi="georgia"/>
          <w:color w:val="000000"/>
          <w:sz w:val="21"/>
        </w:rPr>
        <w:t xml:space="preserve">usare il </w:t>
      </w:r>
      <w:r>
        <w:rPr>
          <w:rFonts w:eastAsia="georgia" w:cs="georgia" w:ascii="georgia" w:hAnsi="georgia"/>
          <w:b/>
          <w:color w:val="000000"/>
          <w:sz w:val="21"/>
        </w:rPr>
        <w:t xml:space="preserve">DOCX regolamento</w:t>
      </w:r>
      <w:r>
        <w:rPr>
          <w:rFonts w:eastAsia="georgia" w:cs="georgia" w:ascii="georgia" w:hAnsi="georgia"/>
          <w:color w:val="000000"/>
          <w:sz w:val="21"/>
        </w:rPr>
        <w:t xml:space="preserve"> per norme, economia, team, gare e certificazioni;</w:t>
      </w:r>
      <w:bookmarkStart w:id="328" w:name="fnref82_4"/>
      <w:bookmarkEnd w:id="328"/>
      <w:hyperlink w:anchor="fn82">
        <w:r>
          <w:rPr>
            <w:rFonts w:eastAsia="helvetica neue" w:cs="helvetica neue" w:ascii="helvetica neue" w:hAnsi="helvetica neue"/>
            <w:color w:val="#000"/>
            <w:sz w:val="21"/>
            <w:u w:val="single"/>
            <w:vertAlign w:val="superscript"/>
          </w:rPr>
          <w:t xml:space="preserve">[82]</w:t>
        </w:r>
      </w:hyperlink>
    </w:p>
    <w:p>
      <w:pPr>
        <w:numPr>
          <w:ilvl w:val="0"/>
          <w:numId w:val="33"/>
        </w:numPr>
        <w:spacing w:line="360" w:before="105" w:after="105" w:lineRule="auto"/>
      </w:pPr>
      <w:r>
        <w:rPr>
          <w:rFonts w:eastAsia="georgia" w:cs="georgia" w:ascii="georgia" w:hAnsi="georgia"/>
          <w:color w:val="000000"/>
          <w:sz w:val="21"/>
        </w:rPr>
        <w:t xml:space="preserve">usare il resto dei materiali per vision, branding e roadmap.</w:t>
      </w:r>
      <w:bookmarkStart w:id="329" w:name="fnref84"/>
      <w:bookmarkEnd w:id="329"/>
      <w:hyperlink w:anchor="fn84">
        <w:r>
          <w:rPr>
            <w:rFonts w:eastAsia="helvetica neue" w:cs="helvetica neue" w:ascii="helvetica neue" w:hAnsi="helvetica neue"/>
            <w:color w:val="#000"/>
            <w:sz w:val="21"/>
            <w:u w:val="single"/>
            <w:vertAlign w:val="superscript"/>
          </w:rPr>
          <w:t xml:space="preserve">[84]</w:t>
        </w:r>
      </w:hyperlink>
      <w:bookmarkStart w:id="330" w:name="fnref82_5"/>
      <w:bookmarkEnd w:id="330"/>
      <w:hyperlink w:anchor="fn82">
        <w:r>
          <w:rPr>
            <w:rFonts w:eastAsia="helvetica neue" w:cs="helvetica neue" w:ascii="helvetica neue" w:hAnsi="helvetica neue"/>
            <w:color w:val="#000"/>
            <w:sz w:val="21"/>
            <w:u w:val="single"/>
            <w:vertAlign w:val="superscript"/>
          </w:rPr>
          <w:t xml:space="preserve">[82]</w:t>
        </w:r>
      </w:hyperlink>
    </w:p>
    <w:p>
      <w:pPr>
        <w:spacing w:line="360" w:before="315" w:after="105" w:lineRule="auto"/>
        <w:ind w:left="-30"/>
        <w:jc w:val="left"/>
      </w:pPr>
      <w:bookmarkStart w:id="331" w:name="cosa_significa_per_il_documento_generale"/>
      <w:r>
        <w:rPr>
          <w:rFonts w:eastAsia="georgia" w:cs="georgia" w:ascii="georgia" w:hAnsi="georgia"/>
          <w:b/>
          <w:color w:val="000000"/>
          <w:sz w:val="24"/>
        </w:rPr>
        <w:t xml:space="preserve">Cosa significa per il documento generale</w:t>
      </w:r>
      <w:bookmarkEnd w:id="331"/>
    </w:p>
    <w:p>
      <w:pPr>
        <w:spacing w:line="360" w:after="210" w:lineRule="auto"/>
      </w:pPr>
      <w:r>
        <w:rPr>
          <w:rFonts w:eastAsia="georgia" w:cs="georgia" w:ascii="georgia" w:hAnsi="georgia"/>
          <w:color w:val="000000"/>
        </w:rPr>
        <w:t xml:space="preserve">Posso costruire un documento base unico con questi blocchi:</w:t>
      </w:r>
    </w:p>
    <w:p>
      <w:pPr>
        <w:numPr>
          <w:ilvl w:val="0"/>
          <w:numId w:val="34"/>
        </w:numPr>
        <w:spacing w:line="360" w:before="105" w:after="105" w:lineRule="auto"/>
      </w:pPr>
      <w:r>
        <w:rPr>
          <w:rFonts w:eastAsia="georgia" w:cs="georgia" w:ascii="georgia" w:hAnsi="georgia"/>
          <w:color w:val="000000"/>
          <w:sz w:val="21"/>
        </w:rPr>
        <w:t xml:space="preserve">Visione e manifesto.</w:t>
      </w:r>
    </w:p>
    <w:p>
      <w:pPr>
        <w:numPr>
          <w:ilvl w:val="0"/>
          <w:numId w:val="34"/>
        </w:numPr>
        <w:spacing w:line="360" w:before="105" w:after="105" w:lineRule="auto"/>
      </w:pPr>
      <w:r>
        <w:rPr>
          <w:rFonts w:eastAsia="georgia" w:cs="georgia" w:ascii="georgia" w:hAnsi="georgia"/>
          <w:color w:val="000000"/>
          <w:sz w:val="21"/>
        </w:rPr>
        <w:t xml:space="preserve">Struttura sito e navigazione.</w:t>
      </w:r>
    </w:p>
    <w:p>
      <w:pPr>
        <w:numPr>
          <w:ilvl w:val="0"/>
          <w:numId w:val="34"/>
        </w:numPr>
        <w:spacing w:line="360" w:before="105" w:after="105" w:lineRule="auto"/>
      </w:pPr>
      <w:r>
        <w:rPr>
          <w:rFonts w:eastAsia="georgia" w:cs="georgia" w:ascii="georgia" w:hAnsi="georgia"/>
          <w:color w:val="000000"/>
          <w:sz w:val="21"/>
        </w:rPr>
        <w:t xml:space="preserve">Ruoli e accessi.</w:t>
      </w:r>
    </w:p>
    <w:p>
      <w:pPr>
        <w:numPr>
          <w:ilvl w:val="0"/>
          <w:numId w:val="34"/>
        </w:numPr>
        <w:spacing w:line="360" w:before="105" w:after="105" w:lineRule="auto"/>
      </w:pPr>
      <w:r>
        <w:rPr>
          <w:rFonts w:eastAsia="georgia" w:cs="georgia" w:ascii="georgia" w:hAnsi="georgia"/>
          <w:color w:val="000000"/>
          <w:sz w:val="21"/>
        </w:rPr>
        <w:t xml:space="preserve">Economia GW.</w:t>
      </w:r>
    </w:p>
    <w:p>
      <w:pPr>
        <w:numPr>
          <w:ilvl w:val="0"/>
          <w:numId w:val="34"/>
        </w:numPr>
        <w:spacing w:line="360" w:before="105" w:after="105" w:lineRule="auto"/>
      </w:pPr>
      <w:r>
        <w:rPr>
          <w:rFonts w:eastAsia="georgia" w:cs="georgia" w:ascii="georgia" w:hAnsi="georgia"/>
          <w:color w:val="000000"/>
          <w:sz w:val="21"/>
        </w:rPr>
        <w:t xml:space="preserve">Scuderie.</w:t>
      </w:r>
    </w:p>
    <w:p>
      <w:pPr>
        <w:numPr>
          <w:ilvl w:val="0"/>
          <w:numId w:val="34"/>
        </w:numPr>
        <w:spacing w:line="360" w:before="105" w:after="105" w:lineRule="auto"/>
      </w:pPr>
      <w:r>
        <w:rPr>
          <w:rFonts w:eastAsia="georgia" w:cs="georgia" w:ascii="georgia" w:hAnsi="georgia"/>
          <w:color w:val="000000"/>
          <w:sz w:val="21"/>
        </w:rPr>
        <w:t xml:space="preserve">Gare e campionati.</w:t>
      </w:r>
    </w:p>
    <w:p>
      <w:pPr>
        <w:numPr>
          <w:ilvl w:val="0"/>
          <w:numId w:val="34"/>
        </w:numPr>
        <w:spacing w:line="360" w:before="105" w:after="105" w:lineRule="auto"/>
      </w:pPr>
      <w:r>
        <w:rPr>
          <w:rFonts w:eastAsia="georgia" w:cs="georgia" w:ascii="georgia" w:hAnsi="georgia"/>
          <w:color w:val="000000"/>
          <w:sz w:val="21"/>
        </w:rPr>
        <w:t xml:space="preserve">Certificazioni.</w:t>
      </w:r>
    </w:p>
    <w:p>
      <w:pPr>
        <w:numPr>
          <w:ilvl w:val="0"/>
          <w:numId w:val="34"/>
        </w:numPr>
        <w:spacing w:line="360" w:before="105" w:after="105" w:lineRule="auto"/>
      </w:pPr>
      <w:r>
        <w:rPr>
          <w:rFonts w:eastAsia="georgia" w:cs="georgia" w:ascii="georgia" w:hAnsi="georgia"/>
          <w:color w:val="000000"/>
          <w:sz w:val="21"/>
        </w:rPr>
        <w:t xml:space="preserve">Marketplace.</w:t>
      </w:r>
    </w:p>
    <w:p>
      <w:pPr>
        <w:numPr>
          <w:ilvl w:val="0"/>
          <w:numId w:val="34"/>
        </w:numPr>
        <w:spacing w:line="360" w:before="105" w:after="105" w:lineRule="auto"/>
      </w:pPr>
      <w:r>
        <w:rPr>
          <w:rFonts w:eastAsia="georgia" w:cs="georgia" w:ascii="georgia" w:hAnsi="georgia"/>
          <w:color w:val="000000"/>
          <w:sz w:val="21"/>
        </w:rPr>
        <w:t xml:space="preserve">Architettura tecnica.</w:t>
      </w:r>
    </w:p>
    <w:p>
      <w:pPr>
        <w:numPr>
          <w:ilvl w:val="0"/>
          <w:numId w:val="34"/>
        </w:numPr>
        <w:spacing w:line="360" w:before="105" w:after="105" w:lineRule="auto"/>
      </w:pPr>
      <w:r>
        <w:rPr>
          <w:rFonts w:eastAsia="georgia" w:cs="georgia" w:ascii="georgia" w:hAnsi="georgia"/>
          <w:color w:val="000000"/>
          <w:sz w:val="21"/>
        </w:rPr>
        <w:t xml:space="preserve">Roadmap.</w:t>
      </w:r>
    </w:p>
    <w:p>
      <w:pPr>
        <w:numPr>
          <w:ilvl w:val="0"/>
          <w:numId w:val="34"/>
        </w:numPr>
        <w:spacing w:line="360" w:before="105" w:after="105" w:lineRule="auto"/>
      </w:pPr>
      <w:r>
        <w:rPr>
          <w:rFonts w:eastAsia="georgia" w:cs="georgia" w:ascii="georgia" w:hAnsi="georgia"/>
          <w:color w:val="000000"/>
          <w:sz w:val="21"/>
        </w:rPr>
        <w:t xml:space="preserve">Punti di revisione e incongruenze.</w:t>
      </w:r>
      <w:bookmarkStart w:id="332" w:name="fnref83_2"/>
      <w:bookmarkEnd w:id="332"/>
      <w:hyperlink w:anchor="fn83">
        <w:r>
          <w:rPr>
            <w:rFonts w:eastAsia="helvetica neue" w:cs="helvetica neue" w:ascii="helvetica neue" w:hAnsi="helvetica neue"/>
            <w:color w:val="#000"/>
            <w:sz w:val="21"/>
            <w:u w:val="single"/>
            <w:vertAlign w:val="superscript"/>
          </w:rPr>
          <w:t xml:space="preserve">[83]</w:t>
        </w:r>
      </w:hyperlink>
      <w:bookmarkStart w:id="333" w:name="fnref82_6"/>
      <w:bookmarkEnd w:id="333"/>
      <w:hyperlink w:anchor="fn82">
        <w:r>
          <w:rPr>
            <w:rFonts w:eastAsia="helvetica neue" w:cs="helvetica neue" w:ascii="helvetica neue" w:hAnsi="helvetica neue"/>
            <w:color w:val="#000"/>
            <w:sz w:val="21"/>
            <w:u w:val="single"/>
            <w:vertAlign w:val="superscript"/>
          </w:rPr>
          <w:t xml:space="preserve">[82]</w:t>
        </w:r>
      </w:hyperlink>
    </w:p>
    <w:p>
      <w:pPr>
        <w:spacing w:line="360" w:before="315" w:after="105" w:lineRule="auto"/>
        <w:ind w:left="-30"/>
        <w:jc w:val="left"/>
      </w:pPr>
      <w:bookmarkStart w:id="334" w:name="punto_importante"/>
      <w:r>
        <w:rPr>
          <w:rFonts w:eastAsia="georgia" w:cs="georgia" w:ascii="georgia" w:hAnsi="georgia"/>
          <w:b/>
          <w:color w:val="000000"/>
          <w:sz w:val="24"/>
        </w:rPr>
        <w:t xml:space="preserve">Punto importante</w:t>
      </w:r>
      <w:bookmarkEnd w:id="334"/>
    </w:p>
    <w:p>
      <w:pPr>
        <w:spacing w:line="360" w:after="210" w:lineRule="auto"/>
      </w:pPr>
      <w:r>
        <w:rPr>
          <w:rFonts w:eastAsia="georgia" w:cs="georgia" w:ascii="georgia" w:hAnsi="georgia"/>
          <w:color w:val="000000"/>
        </w:rPr>
        <w:t xml:space="preserve">Nel doc ci sono già molte parti “vere” e molte parti ancora da confermare, ad esempio importi, soglie, depositi e alcune regole contrattuali; quindi il master finale deve distinguere bene tra:</w:t>
      </w:r>
    </w:p>
    <w:p>
      <w:pPr>
        <w:numPr>
          <w:ilvl w:val="0"/>
          <w:numId w:val="35"/>
        </w:numPr>
        <w:spacing w:line="360" w:before="105" w:after="105" w:lineRule="auto"/>
      </w:pPr>
      <w:r>
        <w:rPr>
          <w:rFonts w:eastAsia="georgia" w:cs="georgia" w:ascii="georgia" w:hAnsi="georgia"/>
          <w:b/>
          <w:color w:val="000000"/>
          <w:sz w:val="21"/>
        </w:rPr>
        <w:t xml:space="preserve">norma confermata</w:t>
      </w:r>
      <w:r>
        <w:rPr>
          <w:rFonts w:eastAsia="georgia" w:cs="georgia" w:ascii="georgia" w:hAnsi="georgia"/>
          <w:color w:val="000000"/>
          <w:sz w:val="21"/>
        </w:rPr>
        <w:t xml:space="preserve">;</w:t>
      </w:r>
    </w:p>
    <w:p>
      <w:pPr>
        <w:numPr>
          <w:ilvl w:val="0"/>
          <w:numId w:val="35"/>
        </w:numPr>
        <w:spacing w:line="360" w:before="105" w:after="105" w:lineRule="auto"/>
      </w:pPr>
      <w:r>
        <w:rPr>
          <w:rFonts w:eastAsia="georgia" w:cs="georgia" w:ascii="georgia" w:hAnsi="georgia"/>
          <w:b/>
          <w:color w:val="000000"/>
          <w:sz w:val="21"/>
        </w:rPr>
        <w:t xml:space="preserve">bozza da validare</w:t>
      </w:r>
      <w:r>
        <w:rPr>
          <w:rFonts w:eastAsia="georgia" w:cs="georgia" w:ascii="georgia" w:hAnsi="georgia"/>
          <w:color w:val="000000"/>
          <w:sz w:val="21"/>
        </w:rPr>
        <w:t xml:space="preserve">;</w:t>
      </w:r>
    </w:p>
    <w:p>
      <w:pPr>
        <w:numPr>
          <w:ilvl w:val="0"/>
          <w:numId w:val="35"/>
        </w:numPr>
        <w:spacing w:line="360" w:before="105" w:after="105" w:lineRule="auto"/>
      </w:pPr>
      <w:r>
        <w:rPr>
          <w:rFonts w:eastAsia="georgia" w:cs="georgia" w:ascii="georgia" w:hAnsi="georgia"/>
          <w:b/>
          <w:color w:val="000000"/>
          <w:sz w:val="21"/>
        </w:rPr>
        <w:t xml:space="preserve">dato mancante</w:t>
      </w:r>
      <w:r>
        <w:rPr>
          <w:rFonts w:eastAsia="georgia" w:cs="georgia" w:ascii="georgia" w:hAnsi="georgia"/>
          <w:color w:val="000000"/>
          <w:sz w:val="21"/>
        </w:rPr>
        <w:t xml:space="preserve">.</w:t>
      </w:r>
      <w:bookmarkStart w:id="335" w:name="fnref82_7"/>
      <w:bookmarkEnd w:id="335"/>
      <w:hyperlink w:anchor="fn82">
        <w:r>
          <w:rPr>
            <w:rFonts w:eastAsia="helvetica neue" w:cs="helvetica neue" w:ascii="helvetica neue" w:hAnsi="helvetica neue"/>
            <w:color w:val="#000"/>
            <w:sz w:val="21"/>
            <w:u w:val="single"/>
            <w:vertAlign w:val="superscript"/>
          </w:rPr>
          <w:t xml:space="preserve">[82]</w:t>
        </w:r>
      </w:hyperlink>
    </w:p>
    <w:p>
      <w:pPr>
        <w:spacing w:line="360" w:after="210" w:lineRule="auto"/>
      </w:pPr>
      <w:r>
        <w:rPr>
          <w:rFonts w:eastAsia="georgia" w:cs="georgia" w:ascii="georgia" w:hAnsi="georgia"/>
          <w:color w:val="000000"/>
        </w:rPr>
        <w:t xml:space="preserve">Io posso fare subito la prossima cosa giusta: </w:t>
      </w:r>
      <w:r>
        <w:rPr>
          <w:rFonts w:eastAsia="georgia" w:cs="georgia" w:ascii="georgia" w:hAnsi="georgia"/>
          <w:b/>
          <w:color w:val="000000"/>
        </w:rPr>
        <w:t xml:space="preserve">creare il documento generale di base in formato ordinato, unendo struttura del sito + regolamento + architettura</w:t>
      </w:r>
      <w:r>
        <w:rPr>
          <w:rFonts w:eastAsia="georgia" w:cs="georgia" w:ascii="georgia" w:hAnsi="georgia"/>
          <w:color w:val="000000"/>
        </w:rPr>
        <w:t xml:space="preserve">, senza chiederti altro.</w:t>
      </w:r>
      <w:bookmarkStart w:id="336" w:name="fnref83_3"/>
      <w:bookmarkEnd w:id="336"/>
      <w:hyperlink w:anchor="fn83">
        <w:r>
          <w:rPr>
            <w:rFonts w:eastAsia="helvetica neue" w:cs="helvetica neue" w:ascii="helvetica neue" w:hAnsi="helvetica neue"/>
            <w:color w:val="#000"/>
            <w:u w:val="single"/>
            <w:vertAlign w:val="superscript"/>
          </w:rPr>
          <w:t xml:space="preserve">[83]</w:t>
        </w:r>
      </w:hyperlink>
      <w:bookmarkStart w:id="337" w:name="fnref82_8"/>
      <w:bookmarkEnd w:id="337"/>
      <w:hyperlink w:anchor="fn82">
        <w:r>
          <w:rPr>
            <w:rFonts w:eastAsia="helvetica neue" w:cs="helvetica neue" w:ascii="helvetica neue" w:hAnsi="helvetica neue"/>
            <w:color w:val="#000"/>
            <w:u w:val="single"/>
            <w:vertAlign w:val="superscript"/>
          </w:rPr>
          <w:t xml:space="preserve">[82]</w:t>
        </w:r>
      </w:hyperlink>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38" w:name="business_plan_completo_sim_is_real"/>
      <w:r>
        <w:rPr>
          <w:rFonts w:eastAsia="georgia" w:cs="georgia" w:ascii="georgia" w:hAnsi="georgia"/>
          <w:b/>
          <w:color w:val="000000"/>
          <w:sz w:val="39"/>
        </w:rPr>
        <w:t xml:space="preserve">✅ Business Plan Completo – Sim is Real</w:t>
      </w:r>
      <w:bookmarkEnd w:id="338"/>
    </w:p>
    <w:p>
      <w:pPr>
        <w:spacing w:line="360" w:after="210" w:lineRule="auto"/>
      </w:pPr>
      <w:r>
        <w:rPr>
          <w:rFonts w:eastAsia="georgia" w:cs="georgia" w:ascii="georgia" w:hAnsi="georgia"/>
          <w:b/>
          <w:color w:val="000000"/>
        </w:rPr>
        <w:t xml:space="preserve">Versione Professionale (PDF-Ready)</w:t>
      </w:r>
      <w:r>
        <w:rPr>
          <w:rFonts w:eastAsia="georgia" w:cs="georgia" w:ascii="georgia" w:hAnsi="georgia"/>
          <w:color w:val="000000"/>
        </w:rPr>
        <w:br w:type="textWrapping"/>
      </w:r>
      <w:r>
        <w:rPr>
          <w:rFonts w:eastAsia="georgia" w:cs="georgia" w:ascii="georgia" w:hAnsi="georgia"/>
          <w:b/>
          <w:color w:val="000000"/>
        </w:rPr>
        <w:t xml:space="preserve">Maggio 2026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39" w:name="business_plan"/>
      <w:r>
        <w:rPr>
          <w:rFonts w:eastAsia="georgia" w:cs="georgia" w:ascii="georgia" w:hAnsi="georgia"/>
          <w:b/>
          <w:color w:val="000000"/>
          <w:sz w:val="24"/>
        </w:rPr>
        <w:t xml:space="preserve">BUSINESS PLAN</w:t>
      </w:r>
      <w:bookmarkEnd w:id="339"/>
    </w:p>
    <w:p>
      <w:pPr>
        <w:spacing w:line="360" w:after="210" w:lineRule="auto"/>
      </w:pPr>
      <w:r>
        <w:rPr>
          <w:rFonts w:eastAsia="georgia" w:cs="georgia" w:ascii="georgia" w:hAnsi="georgia"/>
          <w:b/>
          <w:color w:val="000000"/>
        </w:rPr>
        <w:t xml:space="preserve">Sim is Real</w:t>
      </w:r>
      <w:r>
        <w:rPr>
          <w:rFonts w:eastAsia="georgia" w:cs="georgia" w:ascii="georgia" w:hAnsi="georgia"/>
          <w:color w:val="000000"/>
        </w:rPr>
        <w:br w:type="textWrapping"/>
      </w:r>
      <w:r>
        <w:rPr>
          <w:rFonts w:eastAsia="georgia" w:cs="georgia" w:ascii="georgia" w:hAnsi="georgia"/>
          <w:b/>
          <w:color w:val="000000"/>
        </w:rPr>
        <w:t xml:space="preserve">Piattaforma di Competitive Sim Racing per Gran Turismo 7</w:t>
      </w:r>
    </w:p>
    <w:p>
      <w:pPr>
        <w:spacing w:line="360" w:after="210" w:lineRule="auto"/>
      </w:pPr>
      <w:r>
        <w:rPr>
          <w:rFonts w:eastAsia="georgia" w:cs="georgia" w:ascii="georgia" w:hAnsi="georgia"/>
          <w:b/>
          <w:color w:val="000000"/>
        </w:rPr>
        <w:t xml:space="preserve">Versione 6.0 – Business Plan Definitivo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0" w:name="bm_1_executive_summary"/>
      <w:r>
        <w:rPr>
          <w:rFonts w:eastAsia="georgia" w:cs="georgia" w:ascii="georgia" w:hAnsi="georgia"/>
          <w:b/>
          <w:color w:val="000000"/>
          <w:sz w:val="24"/>
        </w:rPr>
        <w:t xml:space="preserve">1. Executive Summary</w:t>
      </w:r>
      <w:bookmarkEnd w:id="340"/>
    </w:p>
    <w:p>
      <w:pPr>
        <w:spacing w:line="360" w:after="210" w:lineRule="auto"/>
      </w:pPr>
      <w:r>
        <w:rPr>
          <w:rFonts w:eastAsia="georgia" w:cs="georgia" w:ascii="georgia" w:hAnsi="georgia"/>
          <w:b/>
          <w:color w:val="000000"/>
        </w:rPr>
        <w:t xml:space="preserve">Sim is Real</w:t>
      </w:r>
      <w:r>
        <w:rPr>
          <w:rFonts w:eastAsia="georgia" w:cs="georgia" w:ascii="georgia" w:hAnsi="georgia"/>
          <w:color w:val="000000"/>
        </w:rPr>
        <w:t xml:space="preserve"> è la prima piattaforma integrata che trasforma </w:t>
      </w:r>
      <w:r>
        <w:rPr>
          <w:rFonts w:eastAsia="georgia" w:cs="georgia" w:ascii="georgia" w:hAnsi="georgia"/>
          <w:b/>
          <w:color w:val="000000"/>
        </w:rPr>
        <w:t xml:space="preserve">Gran Turismo 7</w:t>
      </w:r>
      <w:r>
        <w:rPr>
          <w:rFonts w:eastAsia="georgia" w:cs="georgia" w:ascii="georgia" w:hAnsi="georgia"/>
          <w:color w:val="000000"/>
        </w:rPr>
        <w:t xml:space="preserve"> in un ecosistema sportivo professionale completo.</w:t>
      </w:r>
    </w:p>
    <w:p>
      <w:pPr>
        <w:spacing w:line="360" w:after="210" w:lineRule="auto"/>
      </w:pPr>
      <w:r>
        <w:rPr>
          <w:rFonts w:eastAsia="georgia" w:cs="georgia" w:ascii="georgia" w:hAnsi="georgia"/>
          <w:b/>
          <w:color w:val="000000"/>
        </w:rPr>
        <w:t xml:space="preserve">Problema</w:t>
      </w:r>
      <w:r>
        <w:rPr>
          <w:rFonts w:eastAsia="georgia" w:cs="georgia" w:ascii="georgia" w:hAnsi="georgia"/>
          <w:color w:val="000000"/>
        </w:rPr>
        <w:br w:type="textWrapping"/>
      </w:r>
      <w:r>
        <w:rPr>
          <w:rFonts w:eastAsia="georgia" w:cs="georgia" w:ascii="georgia" w:hAnsi="georgia"/>
          <w:color w:val="000000"/>
        </w:rPr>
        <w:t xml:space="preserve">GT7 manca di telemetria avanzata, ranking meritocratico, strumenti di team management e un framework competitivo strutturato.</w:t>
      </w:r>
    </w:p>
    <w:p>
      <w:pPr>
        <w:spacing w:line="360" w:after="210" w:lineRule="auto"/>
      </w:pPr>
      <w:r>
        <w:rPr>
          <w:rFonts w:eastAsia="georgia" w:cs="georgia" w:ascii="georgia" w:hAnsi="georgia"/>
          <w:b/>
          <w:color w:val="000000"/>
        </w:rPr>
        <w:t xml:space="preserve">Soluzione</w:t>
      </w:r>
      <w:r>
        <w:rPr>
          <w:rFonts w:eastAsia="georgia" w:cs="georgia" w:ascii="georgia" w:hAnsi="georgia"/>
          <w:color w:val="000000"/>
        </w:rPr>
        <w:br w:type="textWrapping"/>
      </w:r>
      <w:r>
        <w:rPr>
          <w:rFonts w:eastAsia="georgia" w:cs="georgia" w:ascii="georgia" w:hAnsi="georgia"/>
          <w:color w:val="000000"/>
        </w:rPr>
        <w:t xml:space="preserve">Una web app moderna (Next.js + Firebase) che offre:</w:t>
      </w:r>
    </w:p>
    <w:p>
      <w:pPr>
        <w:numPr>
          <w:ilvl w:val="0"/>
          <w:numId w:val="36"/>
        </w:numPr>
        <w:spacing w:line="360" w:before="105" w:after="105" w:lineRule="auto"/>
      </w:pPr>
      <w:r>
        <w:rPr>
          <w:rFonts w:eastAsia="georgia" w:cs="georgia" w:ascii="georgia" w:hAnsi="georgia"/>
          <w:color w:val="000000"/>
          <w:sz w:val="21"/>
        </w:rPr>
        <w:t xml:space="preserve">Telemetria in tempo reale e AI Coaching</w:t>
      </w:r>
    </w:p>
    <w:p>
      <w:pPr>
        <w:numPr>
          <w:ilvl w:val="0"/>
          <w:numId w:val="36"/>
        </w:numPr>
        <w:spacing w:line="360" w:before="105" w:after="105" w:lineRule="auto"/>
      </w:pPr>
      <w:r>
        <w:rPr>
          <w:rFonts w:eastAsia="georgia" w:cs="georgia" w:ascii="georgia" w:hAnsi="georgia"/>
          <w:color w:val="000000"/>
          <w:sz w:val="21"/>
        </w:rPr>
        <w:t xml:space="preserve">Sistema di ranking evoluto (Elo-MMR + Endure-Elo)</w:t>
      </w:r>
    </w:p>
    <w:p>
      <w:pPr>
        <w:numPr>
          <w:ilvl w:val="0"/>
          <w:numId w:val="36"/>
        </w:numPr>
        <w:spacing w:line="360" w:before="105" w:after="105" w:lineRule="auto"/>
      </w:pPr>
      <w:r>
        <w:rPr>
          <w:rFonts w:eastAsia="georgia" w:cs="georgia" w:ascii="georgia" w:hAnsi="georgia"/>
          <w:color w:val="000000"/>
          <w:sz w:val="21"/>
        </w:rPr>
        <w:t xml:space="preserve">Gestione team professionale</w:t>
      </w:r>
    </w:p>
    <w:p>
      <w:pPr>
        <w:numPr>
          <w:ilvl w:val="0"/>
          <w:numId w:val="36"/>
        </w:numPr>
        <w:spacing w:line="360" w:before="105" w:after="105" w:lineRule="auto"/>
      </w:pPr>
      <w:r>
        <w:rPr>
          <w:rFonts w:eastAsia="georgia" w:cs="georgia" w:ascii="georgia" w:hAnsi="georgia"/>
          <w:color w:val="000000"/>
          <w:sz w:val="21"/>
        </w:rPr>
        <w:t xml:space="preserve">Esperienza utente completa (pubblica + autenticata)</w:t>
      </w:r>
    </w:p>
    <w:p>
      <w:pPr>
        <w:spacing w:line="360" w:after="210" w:lineRule="auto"/>
      </w:pPr>
      <w:r>
        <w:rPr>
          <w:rFonts w:eastAsia="georgia" w:cs="georgia" w:ascii="georgia" w:hAnsi="georgia"/>
          <w:b/>
          <w:color w:val="000000"/>
        </w:rPr>
        <w:t xml:space="preserve">Modello di Business</w:t>
      </w:r>
      <w:r>
        <w:rPr>
          <w:rFonts w:eastAsia="georgia" w:cs="georgia" w:ascii="georgia" w:hAnsi="georgia"/>
          <w:color w:val="000000"/>
        </w:rPr>
        <w:br w:type="textWrapping"/>
      </w:r>
      <w:r>
        <w:rPr>
          <w:rFonts w:eastAsia="georgia" w:cs="georgia" w:ascii="georgia" w:hAnsi="georgia"/>
          <w:color w:val="000000"/>
        </w:rPr>
        <w:t xml:space="preserve">Freemium con piano Pro a </w:t>
      </w:r>
      <w:r>
        <w:rPr>
          <w:rFonts w:eastAsia="georgia" w:cs="georgia" w:ascii="georgia" w:hAnsi="georgia"/>
          <w:b/>
          <w:color w:val="000000"/>
        </w:rPr>
        <w:t xml:space="preserve">€4,99/mese</w:t>
      </w:r>
      <w:r>
        <w:rPr>
          <w:rFonts w:eastAsia="georgia" w:cs="georgia" w:ascii="georgia" w:hAnsi="georgia"/>
          <w:color w:val="000000"/>
        </w:rPr>
        <w:t xml:space="preserve"> + Marketplace di setup e livree.</w:t>
      </w:r>
    </w:p>
    <w:p>
      <w:pPr>
        <w:spacing w:line="360" w:after="210" w:lineRule="auto"/>
      </w:pPr>
      <w:r>
        <w:rPr>
          <w:rFonts w:eastAsia="georgia" w:cs="georgia" w:ascii="georgia" w:hAnsi="georgia"/>
          <w:b/>
          <w:color w:val="000000"/>
        </w:rPr>
        <w:t xml:space="preserve">Proiezioni Chiave (3 anni)</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Utenti Attivi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Ricavi Lordi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Costi Totali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EBITDA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€ 180.000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€ 215.000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-€ 35.000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2027</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35.000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€ 720.000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€ 465.000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€ 255.000</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2028</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85.000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€ 1.920.000</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€ 980.000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€ 940.000</w:t>
            </w:r>
          </w:p>
        </w:tc>
      </w:tr>
    </w:tbl>
    <w:p>
      <w:pPr>
        <w:spacing w:lineRule="auto"/>
      </w:pPr>
    </w:p>
    <w:p>
      <w:pPr>
        <w:spacing w:line="360" w:after="210" w:lineRule="auto"/>
      </w:pPr>
      <w:r>
        <w:rPr>
          <w:rFonts w:eastAsia="georgia" w:cs="georgia" w:ascii="georgia" w:hAnsi="georgia"/>
          <w:b/>
          <w:color w:val="000000"/>
        </w:rPr>
        <w:t xml:space="preserve">Obiettivo Strategico</w:t>
      </w:r>
      <w:r>
        <w:rPr>
          <w:rFonts w:eastAsia="georgia" w:cs="georgia" w:ascii="georgia" w:hAnsi="georgia"/>
          <w:color w:val="000000"/>
        </w:rPr>
        <w:br w:type="textWrapping"/>
      </w:r>
      <w:r>
        <w:rPr>
          <w:rFonts w:eastAsia="georgia" w:cs="georgia" w:ascii="georgia" w:hAnsi="georgia"/>
          <w:color w:val="000000"/>
        </w:rPr>
        <w:t xml:space="preserve">Diventare la piattaforma ufficiale di competitive racing per Gran Turismo e stringere una partnership con </w:t>
      </w:r>
      <w:r>
        <w:rPr>
          <w:rFonts w:eastAsia="georgia" w:cs="georgia" w:ascii="georgia" w:hAnsi="georgia"/>
          <w:b/>
          <w:color w:val="000000"/>
        </w:rPr>
        <w:t xml:space="preserve">Sony / Polyphony Digital</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Richiesta di Funding</w:t>
      </w:r>
      <w:r>
        <w:rPr>
          <w:rFonts w:eastAsia="georgia" w:cs="georgia" w:ascii="georgia" w:hAnsi="georgia"/>
          <w:color w:val="000000"/>
        </w:rPr>
        <w:t xml:space="preserve"> (opzionale)</w:t>
      </w:r>
      <w:r>
        <w:rPr>
          <w:rFonts w:eastAsia="georgia" w:cs="georgia" w:ascii="georgia" w:hAnsi="georgia"/>
          <w:color w:val="000000"/>
        </w:rPr>
        <w:br w:type="textWrapping"/>
      </w:r>
      <w:r>
        <w:rPr>
          <w:rFonts w:eastAsia="georgia" w:cs="georgia" w:ascii="georgia" w:hAnsi="georgia"/>
          <w:color w:val="000000"/>
        </w:rPr>
        <w:t xml:space="preserve">€ 350.000 – € 450.000 per accelerare lo sviluppo e il go-to-market.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1" w:name="bm_2_company_overview_vision"/>
      <w:r>
        <w:rPr>
          <w:rFonts w:eastAsia="georgia" w:cs="georgia" w:ascii="georgia" w:hAnsi="georgia"/>
          <w:b/>
          <w:color w:val="000000"/>
          <w:sz w:val="24"/>
        </w:rPr>
        <w:t xml:space="preserve">2. Company Overview &amp; Vision</w:t>
      </w:r>
      <w:bookmarkEnd w:id="341"/>
    </w:p>
    <w:p>
      <w:pPr>
        <w:spacing w:line="360" w:after="210" w:lineRule="auto"/>
      </w:pPr>
      <w:r>
        <w:rPr>
          <w:rFonts w:eastAsia="georgia" w:cs="georgia" w:ascii="georgia" w:hAnsi="georgia"/>
          <w:b/>
          <w:color w:val="000000"/>
        </w:rPr>
        <w:t xml:space="preserve">Nome del Progetto</w:t>
      </w:r>
      <w:r>
        <w:rPr>
          <w:rFonts w:eastAsia="georgia" w:cs="georgia" w:ascii="georgia" w:hAnsi="georgia"/>
          <w:color w:val="000000"/>
        </w:rPr>
        <w:t xml:space="preserve">: Sim is Real</w:t>
      </w:r>
      <w:r>
        <w:rPr>
          <w:rFonts w:eastAsia="georgia" w:cs="georgia" w:ascii="georgia" w:hAnsi="georgia"/>
          <w:color w:val="000000"/>
        </w:rPr>
        <w:br w:type="textWrapping"/>
      </w:r>
      <w:r>
        <w:rPr>
          <w:rFonts w:eastAsia="georgia" w:cs="georgia" w:ascii="georgia" w:hAnsi="georgia"/>
          <w:b/>
          <w:color w:val="000000"/>
        </w:rPr>
        <w:t xml:space="preserve">Forma Giuridica</w:t>
      </w:r>
      <w:r>
        <w:rPr>
          <w:rFonts w:eastAsia="georgia" w:cs="georgia" w:ascii="georgia" w:hAnsi="georgia"/>
          <w:color w:val="000000"/>
        </w:rPr>
        <w:t xml:space="preserve">: Da costituire (S.r.l. o S.a.s.)</w:t>
      </w:r>
      <w:r>
        <w:rPr>
          <w:rFonts w:eastAsia="georgia" w:cs="georgia" w:ascii="georgia" w:hAnsi="georgia"/>
          <w:color w:val="000000"/>
        </w:rPr>
        <w:br w:type="textWrapping"/>
      </w:r>
      <w:r>
        <w:rPr>
          <w:rFonts w:eastAsia="georgia" w:cs="georgia" w:ascii="georgia" w:hAnsi="georgia"/>
          <w:b/>
          <w:color w:val="000000"/>
        </w:rPr>
        <w:t xml:space="preserve">Sede</w:t>
      </w:r>
      <w:r>
        <w:rPr>
          <w:rFonts w:eastAsia="georgia" w:cs="georgia" w:ascii="georgia" w:hAnsi="georgia"/>
          <w:color w:val="000000"/>
        </w:rPr>
        <w:t xml:space="preserve">: Italia (con possibilità di espansione UE)</w:t>
      </w:r>
      <w:r>
        <w:rPr>
          <w:rFonts w:eastAsia="georgia" w:cs="georgia" w:ascii="georgia" w:hAnsi="georgia"/>
          <w:color w:val="000000"/>
        </w:rPr>
        <w:br w:type="textWrapping"/>
      </w:r>
      <w:r>
        <w:rPr>
          <w:rFonts w:eastAsia="georgia" w:cs="georgia" w:ascii="georgia" w:hAnsi="georgia"/>
          <w:b/>
          <w:color w:val="000000"/>
        </w:rPr>
        <w:t xml:space="preserve">Fondatori</w:t>
      </w:r>
      <w:r>
        <w:rPr>
          <w:rFonts w:eastAsia="georgia" w:cs="georgia" w:ascii="georgia" w:hAnsi="georgia"/>
          <w:color w:val="000000"/>
        </w:rPr>
        <w:t xml:space="preserve">: [Il tuo Nome] + Team Lion Motorsport (proof-of-concept)</w:t>
      </w:r>
    </w:p>
    <w:p>
      <w:pPr>
        <w:spacing w:line="360" w:after="210" w:lineRule="auto"/>
      </w:pPr>
      <w:r>
        <w:rPr>
          <w:rFonts w:eastAsia="georgia" w:cs="georgia" w:ascii="georgia" w:hAnsi="georgia"/>
          <w:b/>
          <w:color w:val="000000"/>
        </w:rPr>
        <w:t xml:space="preserve">Vision</w:t>
      </w:r>
      <w:r>
        <w:rPr>
          <w:rFonts w:eastAsia="georgia" w:cs="georgia" w:ascii="georgia" w:hAnsi="georgia"/>
          <w:color w:val="000000"/>
        </w:rPr>
        <w:br w:type="textWrapping"/>
      </w:r>
      <w:r>
        <w:rPr>
          <w:rFonts w:eastAsia="georgia" w:cs="georgia" w:ascii="georgia" w:hAnsi="georgia"/>
          <w:color w:val="000000"/>
        </w:rPr>
        <w:t xml:space="preserve">Trasformare il Sim Racing da hobby frammentato in uno </w:t>
      </w:r>
      <w:r>
        <w:rPr>
          <w:rFonts w:eastAsia="georgia" w:cs="georgia" w:ascii="georgia" w:hAnsi="georgia"/>
          <w:b/>
          <w:color w:val="000000"/>
        </w:rPr>
        <w:t xml:space="preserve">sport digitale strutturato</w:t>
      </w:r>
      <w:r>
        <w:rPr>
          <w:rFonts w:eastAsia="georgia" w:cs="georgia" w:ascii="georgia" w:hAnsi="georgia"/>
          <w:color w:val="000000"/>
        </w:rPr>
        <w:t xml:space="preserve">, meritocratico e professionalizzante.</w:t>
      </w:r>
    </w:p>
    <w:p>
      <w:pPr>
        <w:spacing w:line="360" w:after="210" w:lineRule="auto"/>
      </w:pPr>
      <w:r>
        <w:rPr>
          <w:rFonts w:eastAsia="georgia" w:cs="georgia" w:ascii="georgia" w:hAnsi="georgia"/>
          <w:b/>
          <w:color w:val="000000"/>
        </w:rPr>
        <w:t xml:space="preserve">Mission</w:t>
      </w:r>
      <w:r>
        <w:rPr>
          <w:rFonts w:eastAsia="georgia" w:cs="georgia" w:ascii="georgia" w:hAnsi="georgia"/>
          <w:color w:val="000000"/>
        </w:rPr>
        <w:br w:type="textWrapping"/>
      </w:r>
      <w:r>
        <w:rPr>
          <w:rFonts w:eastAsia="georgia" w:cs="georgia" w:ascii="georgia" w:hAnsi="georgia"/>
          <w:color w:val="000000"/>
        </w:rPr>
        <w:t xml:space="preserve">Fornire a ogni pilota — dal principiante all’élite — gli strumenti per crescere, competere e appartenere a una community professionale.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2" w:name="bm_3_market_analysis"/>
      <w:r>
        <w:rPr>
          <w:rFonts w:eastAsia="georgia" w:cs="georgia" w:ascii="georgia" w:hAnsi="georgia"/>
          <w:b/>
          <w:color w:val="000000"/>
          <w:sz w:val="24"/>
        </w:rPr>
        <w:t xml:space="preserve">3. Market Analysis</w:t>
      </w:r>
      <w:bookmarkEnd w:id="342"/>
    </w:p>
    <w:p>
      <w:pPr>
        <w:spacing w:line="360" w:after="210" w:lineRule="auto"/>
      </w:pPr>
      <w:r>
        <w:rPr>
          <w:rFonts w:eastAsia="georgia" w:cs="georgia" w:ascii="georgia" w:hAnsi="georgia"/>
          <w:b/>
          <w:color w:val="000000"/>
        </w:rPr>
        <w:t xml:space="preserve">Mercato di Riferimento</w:t>
      </w:r>
    </w:p>
    <w:p>
      <w:pPr>
        <w:numPr>
          <w:ilvl w:val="0"/>
          <w:numId w:val="37"/>
        </w:numPr>
        <w:spacing w:line="360" w:before="105" w:after="105" w:lineRule="auto"/>
      </w:pPr>
      <w:r>
        <w:rPr>
          <w:rFonts w:eastAsia="georgia" w:cs="georgia" w:ascii="georgia" w:hAnsi="georgia"/>
          <w:color w:val="000000"/>
          <w:sz w:val="21"/>
        </w:rPr>
        <w:t xml:space="preserve">Gran Turismo 7: oltre </w:t>
      </w:r>
      <w:r>
        <w:rPr>
          <w:rFonts w:eastAsia="georgia" w:cs="georgia" w:ascii="georgia" w:hAnsi="georgia"/>
          <w:b/>
          <w:color w:val="000000"/>
          <w:sz w:val="21"/>
        </w:rPr>
        <w:t xml:space="preserve">12 milioni</w:t>
      </w:r>
      <w:r>
        <w:rPr>
          <w:rFonts w:eastAsia="georgia" w:cs="georgia" w:ascii="georgia" w:hAnsi="georgia"/>
          <w:color w:val="000000"/>
          <w:sz w:val="21"/>
        </w:rPr>
        <w:t xml:space="preserve"> di copie vendute</w:t>
      </w:r>
    </w:p>
    <w:p>
      <w:pPr>
        <w:numPr>
          <w:ilvl w:val="0"/>
          <w:numId w:val="37"/>
        </w:numPr>
        <w:spacing w:line="360" w:before="105" w:after="105" w:lineRule="auto"/>
      </w:pPr>
      <w:r>
        <w:rPr>
          <w:rFonts w:eastAsia="georgia" w:cs="georgia" w:ascii="georgia" w:hAnsi="georgia"/>
          <w:color w:val="000000"/>
          <w:sz w:val="21"/>
        </w:rPr>
        <w:t xml:space="preserve">Sim Racing globale: mercato stimato a </w:t>
      </w:r>
      <w:r>
        <w:rPr>
          <w:rFonts w:eastAsia="georgia" w:cs="georgia" w:ascii="georgia" w:hAnsi="georgia"/>
          <w:b/>
          <w:color w:val="000000"/>
          <w:sz w:val="21"/>
        </w:rPr>
        <w:t xml:space="preserve">€ 1,2 miliardi</w:t>
      </w:r>
      <w:r>
        <w:rPr>
          <w:rFonts w:eastAsia="georgia" w:cs="georgia" w:ascii="georgia" w:hAnsi="georgia"/>
          <w:color w:val="000000"/>
          <w:sz w:val="21"/>
        </w:rPr>
        <w:t xml:space="preserve"> nel 2026 (CAGR 12%)</w:t>
      </w:r>
    </w:p>
    <w:p>
      <w:pPr>
        <w:numPr>
          <w:ilvl w:val="0"/>
          <w:numId w:val="37"/>
        </w:numPr>
        <w:spacing w:line="360" w:before="105" w:after="105" w:lineRule="auto"/>
      </w:pPr>
      <w:r>
        <w:rPr>
          <w:rFonts w:eastAsia="georgia" w:cs="georgia" w:ascii="georgia" w:hAnsi="georgia"/>
          <w:color w:val="000000"/>
          <w:sz w:val="21"/>
        </w:rPr>
        <w:t xml:space="preserve">Utenti “prosumer” (PSVR2 + motion rig): segmento in forte crescita</w:t>
      </w:r>
    </w:p>
    <w:p>
      <w:pPr>
        <w:spacing w:line="360" w:after="210" w:lineRule="auto"/>
      </w:pPr>
      <w:r>
        <w:rPr>
          <w:rFonts w:eastAsia="georgia" w:cs="georgia" w:ascii="georgia" w:hAnsi="georgia"/>
          <w:b/>
          <w:color w:val="000000"/>
        </w:rPr>
        <w:t xml:space="preserve">Target Utente Primario</w:t>
      </w:r>
    </w:p>
    <w:p>
      <w:pPr>
        <w:numPr>
          <w:ilvl w:val="0"/>
          <w:numId w:val="38"/>
        </w:numPr>
        <w:spacing w:line="360" w:before="105" w:after="105" w:lineRule="auto"/>
      </w:pPr>
      <w:r>
        <w:rPr>
          <w:rFonts w:eastAsia="georgia" w:cs="georgia" w:ascii="georgia" w:hAnsi="georgia"/>
          <w:color w:val="000000"/>
          <w:sz w:val="21"/>
        </w:rPr>
        <w:t xml:space="preserve">Età: 18-35 anni</w:t>
      </w:r>
    </w:p>
    <w:p>
      <w:pPr>
        <w:numPr>
          <w:ilvl w:val="0"/>
          <w:numId w:val="38"/>
        </w:numPr>
        <w:spacing w:line="360" w:before="105" w:after="105" w:lineRule="auto"/>
      </w:pPr>
      <w:r>
        <w:rPr>
          <w:rFonts w:eastAsia="georgia" w:cs="georgia" w:ascii="georgia" w:hAnsi="georgia"/>
          <w:color w:val="000000"/>
          <w:sz w:val="21"/>
        </w:rPr>
        <w:t xml:space="preserve">65% Italia / 35% Europa (fase 1-2)</w:t>
      </w:r>
    </w:p>
    <w:p>
      <w:pPr>
        <w:numPr>
          <w:ilvl w:val="0"/>
          <w:numId w:val="38"/>
        </w:numPr>
        <w:spacing w:line="360" w:before="105" w:after="105" w:lineRule="auto"/>
      </w:pPr>
      <w:r>
        <w:rPr>
          <w:rFonts w:eastAsia="georgia" w:cs="georgia" w:ascii="georgia" w:hAnsi="georgia"/>
          <w:color w:val="000000"/>
          <w:sz w:val="21"/>
        </w:rPr>
        <w:t xml:space="preserve">Alto engagement: 8-15 ore/settimana su GT7</w:t>
      </w:r>
    </w:p>
    <w:p>
      <w:pPr>
        <w:spacing w:line="360" w:after="210" w:lineRule="auto"/>
      </w:pPr>
      <w:r>
        <w:rPr>
          <w:rFonts w:eastAsia="georgia" w:cs="georgia" w:ascii="georgia" w:hAnsi="georgia"/>
          <w:b/>
          <w:color w:val="000000"/>
        </w:rPr>
        <w:t xml:space="preserve">Opportunità</w:t>
      </w:r>
    </w:p>
    <w:p>
      <w:pPr>
        <w:numPr>
          <w:ilvl w:val="0"/>
          <w:numId w:val="39"/>
        </w:numPr>
        <w:spacing w:line="360" w:before="105" w:after="105" w:lineRule="auto"/>
      </w:pPr>
      <w:r>
        <w:rPr>
          <w:rFonts w:eastAsia="georgia" w:cs="georgia" w:ascii="georgia" w:hAnsi="georgia"/>
          <w:color w:val="000000"/>
          <w:sz w:val="21"/>
        </w:rPr>
        <w:t xml:space="preserve">Sony sta spingendo fortemente il gaming competitivo</w:t>
      </w:r>
    </w:p>
    <w:p>
      <w:pPr>
        <w:numPr>
          <w:ilvl w:val="0"/>
          <w:numId w:val="39"/>
        </w:numPr>
        <w:spacing w:line="360" w:before="105" w:after="105" w:lineRule="auto"/>
      </w:pPr>
      <w:r>
        <w:rPr>
          <w:rFonts w:eastAsia="georgia" w:cs="georgia" w:ascii="georgia" w:hAnsi="georgia"/>
          <w:color w:val="000000"/>
          <w:sz w:val="21"/>
        </w:rPr>
        <w:t xml:space="preserve">Nessun competitor diretto con telemetria + ranking + team tools su GT7</w:t>
      </w:r>
    </w:p>
    <w:p>
      <w:pPr>
        <w:numPr>
          <w:ilvl w:val="0"/>
          <w:numId w:val="39"/>
        </w:numPr>
        <w:spacing w:line="360" w:before="105" w:after="105" w:lineRule="auto"/>
      </w:pPr>
      <w:r>
        <w:rPr>
          <w:rFonts w:eastAsia="georgia" w:cs="georgia" w:ascii="georgia" w:hAnsi="georgia"/>
          <w:color w:val="000000"/>
          <w:sz w:val="21"/>
        </w:rPr>
        <w:t xml:space="preserve">Forte domanda di strumenti di coaching e fair play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3" w:name="bm_4_product_description"/>
      <w:r>
        <w:rPr>
          <w:rFonts w:eastAsia="georgia" w:cs="georgia" w:ascii="georgia" w:hAnsi="georgia"/>
          <w:b/>
          <w:color w:val="000000"/>
          <w:sz w:val="24"/>
        </w:rPr>
        <w:t xml:space="preserve">4. Product Description</w:t>
      </w:r>
      <w:bookmarkEnd w:id="343"/>
    </w:p>
    <w:p>
      <w:pPr>
        <w:spacing w:line="360" w:after="210" w:lineRule="auto"/>
      </w:pPr>
      <w:r>
        <w:rPr>
          <w:rFonts w:eastAsia="georgia" w:cs="georgia" w:ascii="georgia" w:hAnsi="georgia"/>
          <w:b/>
          <w:color w:val="000000"/>
        </w:rPr>
        <w:t xml:space="preserve">Core Features (MVP → v1.0)</w:t>
      </w:r>
    </w:p>
    <w:p>
      <w:pPr>
        <w:numPr>
          <w:ilvl w:val="0"/>
          <w:numId w:val="40"/>
        </w:numPr>
        <w:spacing w:line="360" w:before="105" w:after="105" w:lineRule="auto"/>
      </w:pPr>
      <w:r>
        <w:rPr>
          <w:rFonts w:eastAsia="georgia" w:cs="georgia" w:ascii="georgia" w:hAnsi="georgia"/>
          <w:color w:val="000000"/>
          <w:sz w:val="21"/>
        </w:rPr>
        <w:t xml:space="preserve">Proxy UDP multi-client (C#)</w:t>
      </w:r>
    </w:p>
    <w:p>
      <w:pPr>
        <w:numPr>
          <w:ilvl w:val="0"/>
          <w:numId w:val="40"/>
        </w:numPr>
        <w:spacing w:line="360" w:before="105" w:after="105" w:lineRule="auto"/>
      </w:pPr>
      <w:r>
        <w:rPr>
          <w:rFonts w:eastAsia="georgia" w:cs="georgia" w:ascii="georgia" w:hAnsi="georgia"/>
          <w:color w:val="000000"/>
          <w:sz w:val="21"/>
        </w:rPr>
        <w:t xml:space="preserve">Dashboard telemetria live + AI Coaching</w:t>
      </w:r>
    </w:p>
    <w:p>
      <w:pPr>
        <w:numPr>
          <w:ilvl w:val="0"/>
          <w:numId w:val="40"/>
        </w:numPr>
        <w:spacing w:line="360" w:before="105" w:after="105" w:lineRule="auto"/>
      </w:pPr>
      <w:r>
        <w:rPr>
          <w:rFonts w:eastAsia="georgia" w:cs="georgia" w:ascii="georgia" w:hAnsi="georgia"/>
          <w:color w:val="000000"/>
          <w:sz w:val="21"/>
        </w:rPr>
        <w:t xml:space="preserve">Sistema di ranking Elo-MMR + Endure-Elo</w:t>
      </w:r>
    </w:p>
    <w:p>
      <w:pPr>
        <w:numPr>
          <w:ilvl w:val="0"/>
          <w:numId w:val="40"/>
        </w:numPr>
        <w:spacing w:line="360" w:before="105" w:after="105" w:lineRule="auto"/>
      </w:pPr>
      <w:r>
        <w:rPr>
          <w:rFonts w:eastAsia="georgia" w:cs="georgia" w:ascii="georgia" w:hAnsi="georgia"/>
          <w:color w:val="000000"/>
          <w:sz w:val="21"/>
        </w:rPr>
        <w:t xml:space="preserve">Gestione eventi, lobby e campionati</w:t>
      </w:r>
    </w:p>
    <w:p>
      <w:pPr>
        <w:numPr>
          <w:ilvl w:val="0"/>
          <w:numId w:val="40"/>
        </w:numPr>
        <w:spacing w:line="360" w:before="105" w:after="105" w:lineRule="auto"/>
      </w:pPr>
      <w:r>
        <w:rPr>
          <w:rFonts w:eastAsia="georgia" w:cs="georgia" w:ascii="georgia" w:hAnsi="georgia"/>
          <w:color w:val="000000"/>
          <w:sz w:val="21"/>
        </w:rPr>
        <w:t xml:space="preserve">Team management (roster, ruoli, performance)</w:t>
      </w:r>
    </w:p>
    <w:p>
      <w:pPr>
        <w:numPr>
          <w:ilvl w:val="0"/>
          <w:numId w:val="40"/>
        </w:numPr>
        <w:spacing w:line="360" w:before="105" w:after="105" w:lineRule="auto"/>
      </w:pPr>
      <w:r>
        <w:rPr>
          <w:rFonts w:eastAsia="georgia" w:cs="georgia" w:ascii="georgia" w:hAnsi="georgia"/>
          <w:color w:val="000000"/>
          <w:sz w:val="21"/>
        </w:rPr>
        <w:t xml:space="preserve">Marketplace di setup e livree</w:t>
      </w:r>
    </w:p>
    <w:p>
      <w:pPr>
        <w:numPr>
          <w:ilvl w:val="0"/>
          <w:numId w:val="40"/>
        </w:numPr>
        <w:spacing w:line="360" w:before="105" w:after="105" w:lineRule="auto"/>
      </w:pPr>
      <w:r>
        <w:rPr>
          <w:rFonts w:eastAsia="georgia" w:cs="georgia" w:ascii="georgia" w:hAnsi="georgia"/>
          <w:color w:val="000000"/>
          <w:sz w:val="21"/>
        </w:rPr>
        <w:t xml:space="preserve">Fantasy Racing &amp; Prediction Challenge</w:t>
      </w:r>
    </w:p>
    <w:p>
      <w:pPr>
        <w:spacing w:line="360" w:after="210" w:lineRule="auto"/>
      </w:pPr>
      <w:r>
        <w:rPr>
          <w:rFonts w:eastAsia="georgia" w:cs="georgia" w:ascii="georgia" w:hAnsi="georgia"/>
          <w:b/>
          <w:color w:val="000000"/>
        </w:rPr>
        <w:t xml:space="preserve">Differenziatori Chiave</w:t>
      </w:r>
    </w:p>
    <w:p>
      <w:pPr>
        <w:numPr>
          <w:ilvl w:val="0"/>
          <w:numId w:val="41"/>
        </w:numPr>
        <w:spacing w:line="360" w:before="105" w:after="105" w:lineRule="auto"/>
      </w:pPr>
      <w:r>
        <w:rPr>
          <w:rFonts w:eastAsia="georgia" w:cs="georgia" w:ascii="georgia" w:hAnsi="georgia"/>
          <w:color w:val="000000"/>
          <w:sz w:val="21"/>
        </w:rPr>
        <w:t xml:space="preserve">Telemetria 60-100 Hz con analisi predittiva</w:t>
      </w:r>
    </w:p>
    <w:p>
      <w:pPr>
        <w:numPr>
          <w:ilvl w:val="0"/>
          <w:numId w:val="41"/>
        </w:numPr>
        <w:spacing w:line="360" w:before="105" w:after="105" w:lineRule="auto"/>
      </w:pPr>
      <w:r>
        <w:rPr>
          <w:rFonts w:eastAsia="georgia" w:cs="georgia" w:ascii="georgia" w:hAnsi="georgia"/>
          <w:color w:val="000000"/>
          <w:sz w:val="21"/>
        </w:rPr>
        <w:t xml:space="preserve">Giustizia sportiva trasparente con replay + dati</w:t>
      </w:r>
    </w:p>
    <w:p>
      <w:pPr>
        <w:numPr>
          <w:ilvl w:val="0"/>
          <w:numId w:val="41"/>
        </w:numPr>
        <w:spacing w:line="360" w:before="105" w:after="105" w:lineRule="auto"/>
      </w:pPr>
      <w:r>
        <w:rPr>
          <w:rFonts w:eastAsia="georgia" w:cs="georgia" w:ascii="georgia" w:hAnsi="georgia"/>
          <w:color w:val="000000"/>
          <w:sz w:val="21"/>
        </w:rPr>
        <w:t xml:space="preserve">Esperienza “team” autentica (non solo singolo pilota)</w:t>
      </w:r>
    </w:p>
    <w:p>
      <w:pPr>
        <w:numPr>
          <w:ilvl w:val="0"/>
          <w:numId w:val="41"/>
        </w:numPr>
        <w:spacing w:line="360" w:before="105" w:after="105" w:lineRule="auto"/>
      </w:pPr>
      <w:r>
        <w:rPr>
          <w:rFonts w:eastAsia="georgia" w:cs="georgia" w:ascii="georgia" w:hAnsi="georgia"/>
          <w:color w:val="000000"/>
          <w:sz w:val="21"/>
        </w:rPr>
        <w:t xml:space="preserve">Architettura agnostica (pronta per ACC, iRacing, F1)</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4" w:name="bm_5_business_model_revenue_streams"/>
      <w:r>
        <w:rPr>
          <w:rFonts w:eastAsia="georgia" w:cs="georgia" w:ascii="georgia" w:hAnsi="georgia"/>
          <w:b/>
          <w:color w:val="000000"/>
          <w:sz w:val="24"/>
        </w:rPr>
        <w:t xml:space="preserve">5. Business Model &amp; Revenue Streams</w:t>
      </w:r>
      <w:bookmarkEnd w:id="344"/>
    </w:p>
    <w:p>
      <w:pPr>
        <w:spacing w:line="360" w:after="210" w:lineRule="auto"/>
      </w:pPr>
      <w:r>
        <w:rPr>
          <w:rFonts w:eastAsia="georgia" w:cs="georgia" w:ascii="georgia" w:hAnsi="georgia"/>
          <w:b/>
          <w:color w:val="000000"/>
        </w:rPr>
        <w:t xml:space="preserve">Modello Principale</w:t>
      </w:r>
      <w:r>
        <w:rPr>
          <w:rFonts w:eastAsia="georgia" w:cs="georgia" w:ascii="georgia" w:hAnsi="georgia"/>
          <w:color w:val="000000"/>
        </w:rPr>
        <w:t xml:space="preserve">: Freemium</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Piano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Prezzo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Funzionalità</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 Utenti Stimati</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Free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Gratuito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Base (classifiche, eventi, telemetria base)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75%</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Pro</w:t>
            </w:r>
          </w:p>
        </w:tc>
        <w:tc>
          <w:tcPr>
            <w:tcBorders>
              <w:top w:val="single" w:sz="1" w:space="0" w:color="000000"/>
              <w:bottom w:val="single" w:sz="1" w:space="0" w:color="000000"/>
              <w:right w:val="single" w:sz="1" w:space="0" w:color="000000"/>
            </w:tcBorders>
          </w:tcPr>
          <w:p>
            <w:pPr>
              <w:spacing w:line="360" w:lineRule="auto"/>
            </w:pPr>
            <w:r>
              <w:rPr>
                <w:rFonts w:eastAsia="georgia" w:cs="georgia" w:ascii="georgia" w:hAnsi="georgia"/>
                <w:b/>
                <w:color w:val="000000"/>
                <w:sz w:val="17"/>
              </w:rPr>
              <w:t xml:space="preserve">€4,99/mese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AI Coaching completo, setup illimitati, replay avanzati, priorità lobby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22%</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Team Pro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€14,99/mese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Strumenti team completi + analytics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3%</w:t>
            </w:r>
          </w:p>
        </w:tc>
      </w:tr>
    </w:tbl>
    <w:p>
      <w:pPr>
        <w:spacing w:lineRule="auto"/>
      </w:pPr>
    </w:p>
    <w:p>
      <w:pPr>
        <w:spacing w:line="360" w:after="210" w:lineRule="auto"/>
      </w:pPr>
      <w:r>
        <w:rPr>
          <w:rFonts w:eastAsia="georgia" w:cs="georgia" w:ascii="georgia" w:hAnsi="georgia"/>
          <w:b/>
          <w:color w:val="000000"/>
        </w:rPr>
        <w:t xml:space="preserve">Altre Fonti di Ricavo</w:t>
      </w:r>
    </w:p>
    <w:p>
      <w:pPr>
        <w:numPr>
          <w:ilvl w:val="0"/>
          <w:numId w:val="42"/>
        </w:numPr>
        <w:spacing w:line="360" w:before="105" w:after="105" w:lineRule="auto"/>
      </w:pPr>
      <w:r>
        <w:rPr>
          <w:rFonts w:eastAsia="georgia" w:cs="georgia" w:ascii="georgia" w:hAnsi="georgia"/>
          <w:color w:val="000000"/>
          <w:sz w:val="21"/>
        </w:rPr>
        <w:t xml:space="preserve">Marketplace (30% commissione su setup e livree)</w:t>
      </w:r>
    </w:p>
    <w:p>
      <w:pPr>
        <w:numPr>
          <w:ilvl w:val="0"/>
          <w:numId w:val="42"/>
        </w:numPr>
        <w:spacing w:line="360" w:before="105" w:after="105" w:lineRule="auto"/>
      </w:pPr>
      <w:r>
        <w:rPr>
          <w:rFonts w:eastAsia="georgia" w:cs="georgia" w:ascii="georgia" w:hAnsi="georgia"/>
          <w:color w:val="000000"/>
          <w:sz w:val="21"/>
        </w:rPr>
        <w:t xml:space="preserve">Sponsorship &amp; Advertising (team e campionati)</w:t>
      </w:r>
    </w:p>
    <w:p>
      <w:pPr>
        <w:numPr>
          <w:ilvl w:val="0"/>
          <w:numId w:val="42"/>
        </w:numPr>
        <w:spacing w:line="360" w:before="105" w:after="105" w:lineRule="auto"/>
      </w:pPr>
      <w:r>
        <w:rPr>
          <w:rFonts w:eastAsia="georgia" w:cs="georgia" w:ascii="georgia" w:hAnsi="georgia"/>
          <w:color w:val="000000"/>
          <w:sz w:val="21"/>
        </w:rPr>
        <w:t xml:space="preserve">Partnership con hardware (volanti, motion rig)</w:t>
      </w:r>
    </w:p>
    <w:p>
      <w:pPr>
        <w:numPr>
          <w:ilvl w:val="0"/>
          <w:numId w:val="42"/>
        </w:numPr>
        <w:spacing w:line="360" w:before="105" w:after="105" w:lineRule="auto"/>
      </w:pPr>
      <w:r>
        <w:rPr>
          <w:rFonts w:eastAsia="georgia" w:cs="georgia" w:ascii="georgia" w:hAnsi="georgia"/>
          <w:color w:val="000000"/>
          <w:sz w:val="21"/>
        </w:rPr>
        <w:t xml:space="preserve">Eventuale revenue share con Sony</w:t>
      </w:r>
    </w:p>
    <w:p>
      <w:pPr>
        <w:spacing w:line="360" w:after="210" w:lineRule="auto"/>
      </w:pPr>
      <w:r>
        <w:rPr>
          <w:rFonts w:eastAsia="georgia" w:cs="georgia" w:ascii="georgia" w:hAnsi="georgia"/>
          <w:b/>
          <w:color w:val="000000"/>
        </w:rPr>
        <w:t xml:space="preserve">Unit Economics (Anno 2)</w:t>
      </w:r>
    </w:p>
    <w:p>
      <w:pPr>
        <w:numPr>
          <w:ilvl w:val="0"/>
          <w:numId w:val="43"/>
        </w:numPr>
        <w:spacing w:line="360" w:before="105" w:after="105" w:lineRule="auto"/>
      </w:pPr>
      <w:r>
        <w:rPr>
          <w:rFonts w:eastAsia="georgia" w:cs="georgia" w:ascii="georgia" w:hAnsi="georgia"/>
          <w:color w:val="000000"/>
          <w:sz w:val="21"/>
        </w:rPr>
        <w:t xml:space="preserve">CAC: € 8,50</w:t>
      </w:r>
    </w:p>
    <w:p>
      <w:pPr>
        <w:numPr>
          <w:ilvl w:val="0"/>
          <w:numId w:val="43"/>
        </w:numPr>
        <w:spacing w:line="360" w:before="105" w:after="105" w:lineRule="auto"/>
      </w:pPr>
      <w:r>
        <w:rPr>
          <w:rFonts w:eastAsia="georgia" w:cs="georgia" w:ascii="georgia" w:hAnsi="georgia"/>
          <w:color w:val="000000"/>
          <w:sz w:val="21"/>
        </w:rPr>
        <w:t xml:space="preserve">LTV: € 58</w:t>
      </w:r>
    </w:p>
    <w:p>
      <w:pPr>
        <w:numPr>
          <w:ilvl w:val="0"/>
          <w:numId w:val="43"/>
        </w:numPr>
        <w:spacing w:line="360" w:before="105" w:after="105" w:lineRule="auto"/>
      </w:pPr>
      <w:r>
        <w:rPr>
          <w:rFonts w:eastAsia="georgia" w:cs="georgia" w:ascii="georgia" w:hAnsi="georgia"/>
          <w:color w:val="000000"/>
          <w:sz w:val="21"/>
        </w:rPr>
        <w:t xml:space="preserve">LTV/CAC: </w:t>
      </w:r>
      <w:r>
        <w:rPr>
          <w:rFonts w:eastAsia="georgia" w:cs="georgia" w:ascii="georgia" w:hAnsi="georgia"/>
          <w:b/>
          <w:color w:val="000000"/>
          <w:sz w:val="21"/>
        </w:rPr>
        <w:t xml:space="preserve">6,8x</w:t>
      </w:r>
      <w:r>
        <w:rPr>
          <w:rFonts w:eastAsia="georgia" w:cs="georgia" w:ascii="georgia" w:hAnsi="georgia"/>
          <w:color w:val="000000"/>
          <w:sz w:val="21"/>
        </w:rPr>
        <w:t xml:space="preserve"> (molto sano)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5" w:name="bm_6_go_to_market_strategy"/>
      <w:r>
        <w:rPr>
          <w:rFonts w:eastAsia="georgia" w:cs="georgia" w:ascii="georgia" w:hAnsi="georgia"/>
          <w:b/>
          <w:color w:val="000000"/>
          <w:sz w:val="24"/>
        </w:rPr>
        <w:t xml:space="preserve">6. Go-to-Market Strategy</w:t>
      </w:r>
      <w:bookmarkEnd w:id="345"/>
    </w:p>
    <w:p>
      <w:pPr>
        <w:spacing w:line="360" w:after="210" w:lineRule="auto"/>
      </w:pPr>
      <w:r>
        <w:rPr>
          <w:rFonts w:eastAsia="georgia" w:cs="georgia" w:ascii="georgia" w:hAnsi="georgia"/>
          <w:b/>
          <w:color w:val="000000"/>
        </w:rPr>
        <w:t xml:space="preserve">Fase 1 (2026)</w:t>
      </w:r>
      <w:r>
        <w:rPr>
          <w:rFonts w:eastAsia="georgia" w:cs="georgia" w:ascii="georgia" w:hAnsi="georgia"/>
          <w:color w:val="000000"/>
        </w:rPr>
        <w:t xml:space="preserve"> – Community Building</w:t>
      </w:r>
    </w:p>
    <w:p>
      <w:pPr>
        <w:numPr>
          <w:ilvl w:val="0"/>
          <w:numId w:val="44"/>
        </w:numPr>
        <w:spacing w:line="360" w:before="105" w:after="105" w:lineRule="auto"/>
      </w:pPr>
      <w:r>
        <w:rPr>
          <w:rFonts w:eastAsia="georgia" w:cs="georgia" w:ascii="georgia" w:hAnsi="georgia"/>
          <w:color w:val="000000"/>
          <w:sz w:val="21"/>
        </w:rPr>
        <w:t xml:space="preserve">Lancio con </w:t>
      </w:r>
      <w:r>
        <w:rPr>
          <w:rFonts w:eastAsia="georgia" w:cs="georgia" w:ascii="georgia" w:hAnsi="georgia"/>
          <w:b/>
          <w:color w:val="000000"/>
          <w:sz w:val="21"/>
        </w:rPr>
        <w:t xml:space="preserve">Team Lion Motorsport</w:t>
      </w:r>
      <w:r>
        <w:rPr>
          <w:rFonts w:eastAsia="georgia" w:cs="georgia" w:ascii="georgia" w:hAnsi="georgia"/>
          <w:color w:val="000000"/>
          <w:sz w:val="21"/>
        </w:rPr>
        <w:t xml:space="preserve"> come living lab (200-300 piloti iniziali)</w:t>
      </w:r>
    </w:p>
    <w:p>
      <w:pPr>
        <w:numPr>
          <w:ilvl w:val="0"/>
          <w:numId w:val="44"/>
        </w:numPr>
        <w:spacing w:line="360" w:before="105" w:after="105" w:lineRule="auto"/>
      </w:pPr>
      <w:r>
        <w:rPr>
          <w:rFonts w:eastAsia="georgia" w:cs="georgia" w:ascii="georgia" w:hAnsi="georgia"/>
          <w:color w:val="000000"/>
          <w:sz w:val="21"/>
        </w:rPr>
        <w:t xml:space="preserve">Campionati italiani ufficiali</w:t>
      </w:r>
    </w:p>
    <w:p>
      <w:pPr>
        <w:numPr>
          <w:ilvl w:val="0"/>
          <w:numId w:val="44"/>
        </w:numPr>
        <w:spacing w:line="360" w:before="105" w:after="105" w:lineRule="auto"/>
      </w:pPr>
      <w:r>
        <w:rPr>
          <w:rFonts w:eastAsia="georgia" w:cs="georgia" w:ascii="georgia" w:hAnsi="georgia"/>
          <w:color w:val="000000"/>
          <w:sz w:val="21"/>
        </w:rPr>
        <w:t xml:space="preserve">Streaming su Twitch/YouTube con telemetria live</w:t>
      </w:r>
    </w:p>
    <w:p>
      <w:pPr>
        <w:spacing w:line="360" w:after="210" w:lineRule="auto"/>
      </w:pPr>
      <w:r>
        <w:rPr>
          <w:rFonts w:eastAsia="georgia" w:cs="georgia" w:ascii="georgia" w:hAnsi="georgia"/>
          <w:b/>
          <w:color w:val="000000"/>
        </w:rPr>
        <w:t xml:space="preserve">Fase 2 (2027)</w:t>
      </w:r>
      <w:r>
        <w:rPr>
          <w:rFonts w:eastAsia="georgia" w:cs="georgia" w:ascii="georgia" w:hAnsi="georgia"/>
          <w:color w:val="000000"/>
        </w:rPr>
        <w:t xml:space="preserve"> – Espansione</w:t>
      </w:r>
    </w:p>
    <w:p>
      <w:pPr>
        <w:numPr>
          <w:ilvl w:val="0"/>
          <w:numId w:val="45"/>
        </w:numPr>
        <w:spacing w:line="360" w:before="105" w:after="105" w:lineRule="auto"/>
      </w:pPr>
      <w:r>
        <w:rPr>
          <w:rFonts w:eastAsia="georgia" w:cs="georgia" w:ascii="georgia" w:hAnsi="georgia"/>
          <w:color w:val="000000"/>
          <w:sz w:val="21"/>
        </w:rPr>
        <w:t xml:space="preserve">Localizzazione inglese + tedesco</w:t>
      </w:r>
    </w:p>
    <w:p>
      <w:pPr>
        <w:numPr>
          <w:ilvl w:val="0"/>
          <w:numId w:val="45"/>
        </w:numPr>
        <w:spacing w:line="360" w:before="105" w:after="105" w:lineRule="auto"/>
      </w:pPr>
      <w:r>
        <w:rPr>
          <w:rFonts w:eastAsia="georgia" w:cs="georgia" w:ascii="georgia" w:hAnsi="georgia"/>
          <w:color w:val="000000"/>
          <w:sz w:val="21"/>
        </w:rPr>
        <w:t xml:space="preserve">Partnership con 5-8 team europei importanti</w:t>
      </w:r>
    </w:p>
    <w:p>
      <w:pPr>
        <w:numPr>
          <w:ilvl w:val="0"/>
          <w:numId w:val="45"/>
        </w:numPr>
        <w:spacing w:line="360" w:before="105" w:after="105" w:lineRule="auto"/>
      </w:pPr>
      <w:r>
        <w:rPr>
          <w:rFonts w:eastAsia="georgia" w:cs="georgia" w:ascii="georgia" w:hAnsi="georgia"/>
          <w:color w:val="000000"/>
          <w:sz w:val="21"/>
        </w:rPr>
        <w:t xml:space="preserve">Campagne su Reddit, Discord e TikTok</w:t>
      </w:r>
    </w:p>
    <w:p>
      <w:pPr>
        <w:spacing w:line="360" w:after="210" w:lineRule="auto"/>
      </w:pPr>
      <w:r>
        <w:rPr>
          <w:rFonts w:eastAsia="georgia" w:cs="georgia" w:ascii="georgia" w:hAnsi="georgia"/>
          <w:b/>
          <w:color w:val="000000"/>
        </w:rPr>
        <w:t xml:space="preserve">Fase 3 (2028)</w:t>
      </w:r>
      <w:r>
        <w:rPr>
          <w:rFonts w:eastAsia="georgia" w:cs="georgia" w:ascii="georgia" w:hAnsi="georgia"/>
          <w:color w:val="000000"/>
        </w:rPr>
        <w:t xml:space="preserve"> – Scalabilità</w:t>
      </w:r>
    </w:p>
    <w:p>
      <w:pPr>
        <w:numPr>
          <w:ilvl w:val="0"/>
          <w:numId w:val="46"/>
        </w:numPr>
        <w:spacing w:line="360" w:before="105" w:after="105" w:lineRule="auto"/>
      </w:pPr>
      <w:r>
        <w:rPr>
          <w:rFonts w:eastAsia="georgia" w:cs="georgia" w:ascii="georgia" w:hAnsi="georgia"/>
          <w:color w:val="000000"/>
          <w:sz w:val="21"/>
        </w:rPr>
        <w:t xml:space="preserve">Integrazione PSN (se partnership Sony)</w:t>
      </w:r>
    </w:p>
    <w:p>
      <w:pPr>
        <w:numPr>
          <w:ilvl w:val="0"/>
          <w:numId w:val="46"/>
        </w:numPr>
        <w:spacing w:line="360" w:before="105" w:after="105" w:lineRule="auto"/>
      </w:pPr>
      <w:r>
        <w:rPr>
          <w:rFonts w:eastAsia="georgia" w:cs="georgia" w:ascii="georgia" w:hAnsi="georgia"/>
          <w:color w:val="000000"/>
          <w:sz w:val="21"/>
        </w:rPr>
        <w:t xml:space="preserve">Lancio app mobile</w:t>
      </w:r>
    </w:p>
    <w:p>
      <w:pPr>
        <w:numPr>
          <w:ilvl w:val="0"/>
          <w:numId w:val="46"/>
        </w:numPr>
        <w:spacing w:line="360" w:before="105" w:after="105" w:lineRule="auto"/>
      </w:pPr>
      <w:r>
        <w:rPr>
          <w:rFonts w:eastAsia="georgia" w:cs="georgia" w:ascii="georgia" w:hAnsi="georgia"/>
          <w:color w:val="000000"/>
          <w:sz w:val="21"/>
        </w:rPr>
        <w:t xml:space="preserve">Apertura API per sviluppatori terzi</w:t>
      </w:r>
    </w:p>
    <w:p>
      <w:pPr>
        <w:spacing w:line="360" w:after="210" w:lineRule="auto"/>
      </w:pPr>
      <w:r>
        <w:rPr>
          <w:rFonts w:eastAsia="georgia" w:cs="georgia" w:ascii="georgia" w:hAnsi="georgia"/>
          <w:b/>
          <w:color w:val="000000"/>
        </w:rPr>
        <w:t xml:space="preserve">Budget Marketing (primi 18 mesi)</w:t>
      </w:r>
      <w:r>
        <w:rPr>
          <w:rFonts w:eastAsia="georgia" w:cs="georgia" w:ascii="georgia" w:hAnsi="georgia"/>
          <w:color w:val="000000"/>
        </w:rPr>
        <w:t xml:space="preserve">: € 85.000</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6" w:name="bm_7_competitive_landscape"/>
      <w:r>
        <w:rPr>
          <w:rFonts w:eastAsia="georgia" w:cs="georgia" w:ascii="georgia" w:hAnsi="georgia"/>
          <w:b/>
          <w:color w:val="000000"/>
          <w:sz w:val="24"/>
        </w:rPr>
        <w:t xml:space="preserve">7. Competitive Landscape</w:t>
      </w:r>
      <w:bookmarkEnd w:id="3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Competitor</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Punti di Forza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Debolezze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Posizionamento Sim is Real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Delta / RaceData AI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Telemetria buona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 ranking, no team, no eventi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Più completo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Full Grip</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Community italiana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Solo ranking, no telemetria live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Più professionale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Sim Racing Republic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Regolamenti forti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Piattaforma datata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Esperienza moderna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iRacing / ACC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Multi-sim</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Non nativi su GT7</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Focus GT7 + espansione</w:t>
            </w:r>
          </w:p>
        </w:tc>
      </w:tr>
    </w:tbl>
    <w:p>
      <w:pPr>
        <w:spacing w:lineRule="auto"/>
      </w:pPr>
    </w:p>
    <w:p>
      <w:pPr>
        <w:spacing w:line="360" w:after="210" w:lineRule="auto"/>
      </w:pPr>
      <w:r>
        <w:rPr>
          <w:rFonts w:eastAsia="georgia" w:cs="georgia" w:ascii="georgia" w:hAnsi="georgia"/>
          <w:b/>
          <w:color w:val="000000"/>
        </w:rPr>
        <w:t xml:space="preserve">Vantaggio Competitivo</w:t>
      </w:r>
      <w:r>
        <w:rPr>
          <w:rFonts w:eastAsia="georgia" w:cs="georgia" w:ascii="georgia" w:hAnsi="georgia"/>
          <w:color w:val="000000"/>
        </w:rPr>
        <w:br w:type="textWrapping"/>
      </w:r>
      <w:r>
        <w:rPr>
          <w:rFonts w:eastAsia="georgia" w:cs="georgia" w:ascii="georgia" w:hAnsi="georgia"/>
          <w:color w:val="000000"/>
        </w:rPr>
        <w:t xml:space="preserve">Unico prodotto che unisce </w:t>
      </w:r>
      <w:r>
        <w:rPr>
          <w:rFonts w:eastAsia="georgia" w:cs="georgia" w:ascii="georgia" w:hAnsi="georgia"/>
          <w:b/>
          <w:color w:val="000000"/>
        </w:rPr>
        <w:t xml:space="preserve">telemetria + ranking + team tools + marketplace</w:t>
      </w:r>
      <w:r>
        <w:rPr>
          <w:rFonts w:eastAsia="georgia" w:cs="georgia" w:ascii="georgia" w:hAnsi="georgia"/>
          <w:color w:val="000000"/>
        </w:rPr>
        <w:t xml:space="preserve"> in un’unica piattaforma moderna.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7" w:name="bm_8_financial_projections_dettagliate"/>
      <w:r>
        <w:rPr>
          <w:rFonts w:eastAsia="georgia" w:cs="georgia" w:ascii="georgia" w:hAnsi="georgia"/>
          <w:b/>
          <w:color w:val="000000"/>
          <w:sz w:val="24"/>
        </w:rPr>
        <w:t xml:space="preserve">8. Financial Projections (Dettagliate)</w:t>
      </w:r>
      <w:bookmarkEnd w:id="347"/>
    </w:p>
    <w:p>
      <w:pPr>
        <w:spacing w:line="360" w:after="210" w:lineRule="auto"/>
      </w:pPr>
      <w:r>
        <w:rPr>
          <w:rFonts w:eastAsia="georgia" w:cs="georgia" w:ascii="georgia" w:hAnsi="georgia"/>
          <w:b/>
          <w:color w:val="000000"/>
        </w:rPr>
        <w:t xml:space="preserve">Ricavi per Fonte (Anno 3)</w:t>
      </w:r>
    </w:p>
    <w:p>
      <w:pPr>
        <w:numPr>
          <w:ilvl w:val="0"/>
          <w:numId w:val="47"/>
        </w:numPr>
        <w:spacing w:line="360" w:before="105" w:after="105" w:lineRule="auto"/>
      </w:pPr>
      <w:r>
        <w:rPr>
          <w:rFonts w:eastAsia="georgia" w:cs="georgia" w:ascii="georgia" w:hAnsi="georgia"/>
          <w:color w:val="000000"/>
          <w:sz w:val="21"/>
        </w:rPr>
        <w:t xml:space="preserve">Abbonamenti Pro: € 1.450.000 (76%)</w:t>
      </w:r>
    </w:p>
    <w:p>
      <w:pPr>
        <w:numPr>
          <w:ilvl w:val="0"/>
          <w:numId w:val="47"/>
        </w:numPr>
        <w:spacing w:line="360" w:before="105" w:after="105" w:lineRule="auto"/>
      </w:pPr>
      <w:r>
        <w:rPr>
          <w:rFonts w:eastAsia="georgia" w:cs="georgia" w:ascii="georgia" w:hAnsi="georgia"/>
          <w:color w:val="000000"/>
          <w:sz w:val="21"/>
        </w:rPr>
        <w:t xml:space="preserve">Marketplace: € 320.000 (17%)</w:t>
      </w:r>
    </w:p>
    <w:p>
      <w:pPr>
        <w:numPr>
          <w:ilvl w:val="0"/>
          <w:numId w:val="47"/>
        </w:numPr>
        <w:spacing w:line="360" w:before="105" w:after="105" w:lineRule="auto"/>
      </w:pPr>
      <w:r>
        <w:rPr>
          <w:rFonts w:eastAsia="georgia" w:cs="georgia" w:ascii="georgia" w:hAnsi="georgia"/>
          <w:color w:val="000000"/>
          <w:sz w:val="21"/>
        </w:rPr>
        <w:t xml:space="preserve">Sponsorship &amp; Eventi: € 150.000 (7%)</w:t>
      </w:r>
    </w:p>
    <w:p>
      <w:pPr>
        <w:spacing w:line="360" w:after="210" w:lineRule="auto"/>
      </w:pPr>
      <w:r>
        <w:rPr>
          <w:rFonts w:eastAsia="georgia" w:cs="georgia" w:ascii="georgia" w:hAnsi="georgia"/>
          <w:b/>
          <w:color w:val="000000"/>
        </w:rPr>
        <w:t xml:space="preserve">Costi Principali (Anno 3)</w:t>
      </w:r>
    </w:p>
    <w:p>
      <w:pPr>
        <w:numPr>
          <w:ilvl w:val="0"/>
          <w:numId w:val="48"/>
        </w:numPr>
        <w:spacing w:line="360" w:before="105" w:after="105" w:lineRule="auto"/>
      </w:pPr>
      <w:r>
        <w:rPr>
          <w:rFonts w:eastAsia="georgia" w:cs="georgia" w:ascii="georgia" w:hAnsi="georgia"/>
          <w:color w:val="000000"/>
          <w:sz w:val="21"/>
        </w:rPr>
        <w:t xml:space="preserve">Sviluppo &amp; Manutenzione: € 420.000</w:t>
      </w:r>
    </w:p>
    <w:p>
      <w:pPr>
        <w:numPr>
          <w:ilvl w:val="0"/>
          <w:numId w:val="48"/>
        </w:numPr>
        <w:spacing w:line="360" w:before="105" w:after="105" w:lineRule="auto"/>
      </w:pPr>
      <w:r>
        <w:rPr>
          <w:rFonts w:eastAsia="georgia" w:cs="georgia" w:ascii="georgia" w:hAnsi="georgia"/>
          <w:color w:val="000000"/>
          <w:sz w:val="21"/>
        </w:rPr>
        <w:t xml:space="preserve">Cloud &amp; Infrastruttura: € 185.000</w:t>
      </w:r>
    </w:p>
    <w:p>
      <w:pPr>
        <w:numPr>
          <w:ilvl w:val="0"/>
          <w:numId w:val="48"/>
        </w:numPr>
        <w:spacing w:line="360" w:before="105" w:after="105" w:lineRule="auto"/>
      </w:pPr>
      <w:r>
        <w:rPr>
          <w:rFonts w:eastAsia="georgia" w:cs="georgia" w:ascii="georgia" w:hAnsi="georgia"/>
          <w:color w:val="000000"/>
          <w:sz w:val="21"/>
        </w:rPr>
        <w:t xml:space="preserve">Marketing &amp; Community: € 220.000</w:t>
      </w:r>
    </w:p>
    <w:p>
      <w:pPr>
        <w:numPr>
          <w:ilvl w:val="0"/>
          <w:numId w:val="48"/>
        </w:numPr>
        <w:spacing w:line="360" w:before="105" w:after="105" w:lineRule="auto"/>
      </w:pPr>
      <w:r>
        <w:rPr>
          <w:rFonts w:eastAsia="georgia" w:cs="georgia" w:ascii="georgia" w:hAnsi="georgia"/>
          <w:color w:val="000000"/>
          <w:sz w:val="21"/>
        </w:rPr>
        <w:t xml:space="preserve">Personale (8 persone): € 480.000</w:t>
      </w:r>
    </w:p>
    <w:p>
      <w:pPr>
        <w:numPr>
          <w:ilvl w:val="0"/>
          <w:numId w:val="48"/>
        </w:numPr>
        <w:spacing w:line="360" w:before="105" w:after="105" w:lineRule="auto"/>
      </w:pPr>
      <w:r>
        <w:rPr>
          <w:rFonts w:eastAsia="georgia" w:cs="georgia" w:ascii="georgia" w:hAnsi="georgia"/>
          <w:color w:val="000000"/>
          <w:sz w:val="21"/>
        </w:rPr>
        <w:t xml:space="preserve">Legale &amp; Amministrativo: € 75.000</w:t>
      </w:r>
    </w:p>
    <w:p>
      <w:pPr>
        <w:spacing w:line="360" w:after="210" w:lineRule="auto"/>
      </w:pPr>
      <w:r>
        <w:rPr>
          <w:rFonts w:eastAsia="georgia" w:cs="georgia" w:ascii="georgia" w:hAnsi="georgia"/>
          <w:b/>
          <w:color w:val="000000"/>
        </w:rPr>
        <w:t xml:space="preserve">Break-even</w:t>
      </w:r>
      <w:r>
        <w:rPr>
          <w:rFonts w:eastAsia="georgia" w:cs="georgia" w:ascii="georgia" w:hAnsi="georgia"/>
          <w:color w:val="000000"/>
        </w:rPr>
        <w:t xml:space="preserve">: previsto tra il mese 14 e 16.</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8" w:name="bm_9_team"/>
      <w:r>
        <w:rPr>
          <w:rFonts w:eastAsia="georgia" w:cs="georgia" w:ascii="georgia" w:hAnsi="georgia"/>
          <w:b/>
          <w:color w:val="000000"/>
          <w:sz w:val="24"/>
        </w:rPr>
        <w:t xml:space="preserve">9. Team</w:t>
      </w:r>
      <w:bookmarkEnd w:id="348"/>
    </w:p>
    <w:p>
      <w:pPr>
        <w:spacing w:line="360" w:after="210" w:lineRule="auto"/>
      </w:pPr>
      <w:r>
        <w:rPr>
          <w:rFonts w:eastAsia="georgia" w:cs="georgia" w:ascii="georgia" w:hAnsi="georgia"/>
          <w:b/>
          <w:color w:val="000000"/>
        </w:rPr>
        <w:t xml:space="preserve">Core Team Attuale</w:t>
      </w:r>
    </w:p>
    <w:p>
      <w:pPr>
        <w:numPr>
          <w:ilvl w:val="0"/>
          <w:numId w:val="49"/>
        </w:numPr>
        <w:spacing w:line="360" w:before="105" w:after="105" w:lineRule="auto"/>
      </w:pPr>
      <w:r>
        <w:rPr>
          <w:rFonts w:eastAsia="georgia" w:cs="georgia" w:ascii="georgia" w:hAnsi="georgia"/>
          <w:color w:val="000000"/>
          <w:sz w:val="21"/>
        </w:rPr>
        <w:t xml:space="preserve">Founder &amp; Product Manager</w:t>
      </w:r>
    </w:p>
    <w:p>
      <w:pPr>
        <w:numPr>
          <w:ilvl w:val="0"/>
          <w:numId w:val="49"/>
        </w:numPr>
        <w:spacing w:line="360" w:before="105" w:after="105" w:lineRule="auto"/>
      </w:pPr>
      <w:r>
        <w:rPr>
          <w:rFonts w:eastAsia="georgia" w:cs="georgia" w:ascii="georgia" w:hAnsi="georgia"/>
          <w:color w:val="000000"/>
          <w:sz w:val="21"/>
        </w:rPr>
        <w:t xml:space="preserve">Lead Developer (Full Stack)</w:t>
      </w:r>
    </w:p>
    <w:p>
      <w:pPr>
        <w:numPr>
          <w:ilvl w:val="0"/>
          <w:numId w:val="49"/>
        </w:numPr>
        <w:spacing w:line="360" w:before="105" w:after="105" w:lineRule="auto"/>
      </w:pPr>
      <w:r>
        <w:rPr>
          <w:rFonts w:eastAsia="georgia" w:cs="georgia" w:ascii="georgia" w:hAnsi="georgia"/>
          <w:color w:val="000000"/>
          <w:sz w:val="21"/>
        </w:rPr>
        <w:t xml:space="preserve">Community &amp; Esports Manager (Team Lion)</w:t>
      </w:r>
    </w:p>
    <w:p>
      <w:pPr>
        <w:spacing w:line="360" w:after="210" w:lineRule="auto"/>
      </w:pPr>
      <w:r>
        <w:rPr>
          <w:rFonts w:eastAsia="georgia" w:cs="georgia" w:ascii="georgia" w:hAnsi="georgia"/>
          <w:b/>
          <w:color w:val="000000"/>
        </w:rPr>
        <w:t xml:space="preserve">Team Previsto a Fine 2027</w:t>
      </w:r>
    </w:p>
    <w:p>
      <w:pPr>
        <w:numPr>
          <w:ilvl w:val="0"/>
          <w:numId w:val="50"/>
        </w:numPr>
        <w:spacing w:line="360" w:before="105" w:after="105" w:lineRule="auto"/>
      </w:pPr>
      <w:r>
        <w:rPr>
          <w:rFonts w:eastAsia="georgia" w:cs="georgia" w:ascii="georgia" w:hAnsi="georgia"/>
          <w:color w:val="000000"/>
          <w:sz w:val="21"/>
        </w:rPr>
        <w:t xml:space="preserve">2 Frontend Developer</w:t>
      </w:r>
    </w:p>
    <w:p>
      <w:pPr>
        <w:numPr>
          <w:ilvl w:val="0"/>
          <w:numId w:val="50"/>
        </w:numPr>
        <w:spacing w:line="360" w:before="105" w:after="105" w:lineRule="auto"/>
      </w:pPr>
      <w:r>
        <w:rPr>
          <w:rFonts w:eastAsia="georgia" w:cs="georgia" w:ascii="georgia" w:hAnsi="georgia"/>
          <w:color w:val="000000"/>
          <w:sz w:val="21"/>
        </w:rPr>
        <w:t xml:space="preserve">1 Backend + DevOps</w:t>
      </w:r>
    </w:p>
    <w:p>
      <w:pPr>
        <w:numPr>
          <w:ilvl w:val="0"/>
          <w:numId w:val="50"/>
        </w:numPr>
        <w:spacing w:line="360" w:before="105" w:after="105" w:lineRule="auto"/>
      </w:pPr>
      <w:r>
        <w:rPr>
          <w:rFonts w:eastAsia="georgia" w:cs="georgia" w:ascii="georgia" w:hAnsi="georgia"/>
          <w:color w:val="000000"/>
          <w:sz w:val="21"/>
        </w:rPr>
        <w:t xml:space="preserve">1 AI/ML Engineer</w:t>
      </w:r>
    </w:p>
    <w:p>
      <w:pPr>
        <w:numPr>
          <w:ilvl w:val="0"/>
          <w:numId w:val="50"/>
        </w:numPr>
        <w:spacing w:line="360" w:before="105" w:after="105" w:lineRule="auto"/>
      </w:pPr>
      <w:r>
        <w:rPr>
          <w:rFonts w:eastAsia="georgia" w:cs="georgia" w:ascii="georgia" w:hAnsi="georgia"/>
          <w:color w:val="000000"/>
          <w:sz w:val="21"/>
        </w:rPr>
        <w:t xml:space="preserve">1 Marketing &amp; Growth</w:t>
      </w:r>
    </w:p>
    <w:p>
      <w:pPr>
        <w:numPr>
          <w:ilvl w:val="0"/>
          <w:numId w:val="50"/>
        </w:numPr>
        <w:spacing w:line="360" w:before="105" w:after="105" w:lineRule="auto"/>
      </w:pPr>
      <w:r>
        <w:rPr>
          <w:rFonts w:eastAsia="georgia" w:cs="georgia" w:ascii="georgia" w:hAnsi="georgia"/>
          <w:color w:val="000000"/>
          <w:sz w:val="21"/>
        </w:rPr>
        <w:t xml:space="preserve">1 Community Manager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49" w:name="bm_10_risks_mitigation"/>
      <w:r>
        <w:rPr>
          <w:rFonts w:eastAsia="georgia" w:cs="georgia" w:ascii="georgia" w:hAnsi="georgia"/>
          <w:b/>
          <w:color w:val="000000"/>
          <w:sz w:val="24"/>
        </w:rPr>
        <w:t xml:space="preserve">10. Risks &amp; Mitigation</w:t>
      </w:r>
      <w:bookmarkEnd w:id="349"/>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Rischio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Probabilità</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Impatto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Mitigazione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Mancata partnership Sony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Sviluppo indipendente + approccio multi-sim</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Bassa adozione utenti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Lancio con community esistente (Team Lion)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Costi cloud elevati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Ottimizzazione + caching aggressivo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Concorrenza da Sony stesso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Bassa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Posizionamento come “partner ufficiale”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0" w:name="bm_11_funding_requirements_opzionale"/>
      <w:r>
        <w:rPr>
          <w:rFonts w:eastAsia="georgia" w:cs="georgia" w:ascii="georgia" w:hAnsi="georgia"/>
          <w:b/>
          <w:color w:val="000000"/>
          <w:sz w:val="24"/>
        </w:rPr>
        <w:t xml:space="preserve">11. Funding Requirements (Opzionale)</w:t>
      </w:r>
      <w:bookmarkEnd w:id="350"/>
    </w:p>
    <w:p>
      <w:pPr>
        <w:spacing w:line="360" w:after="210" w:lineRule="auto"/>
      </w:pPr>
      <w:r>
        <w:rPr>
          <w:rFonts w:eastAsia="georgia" w:cs="georgia" w:ascii="georgia" w:hAnsi="georgia"/>
          <w:b/>
          <w:color w:val="000000"/>
        </w:rPr>
        <w:t xml:space="preserve">Round Seed Richiesto</w:t>
      </w:r>
      <w:r>
        <w:rPr>
          <w:rFonts w:eastAsia="georgia" w:cs="georgia" w:ascii="georgia" w:hAnsi="georgia"/>
          <w:color w:val="000000"/>
        </w:rPr>
        <w:t xml:space="preserve">: € 400.000</w:t>
      </w:r>
    </w:p>
    <w:p>
      <w:pPr>
        <w:spacing w:line="360" w:after="210" w:lineRule="auto"/>
      </w:pPr>
      <w:r>
        <w:rPr>
          <w:rFonts w:eastAsia="georgia" w:cs="georgia" w:ascii="georgia" w:hAnsi="georgia"/>
          <w:b/>
          <w:color w:val="000000"/>
        </w:rPr>
        <w:t xml:space="preserve">Utilizzo</w:t>
      </w:r>
      <w:r>
        <w:rPr>
          <w:rFonts w:eastAsia="georgia" w:cs="georgia" w:ascii="georgia" w:hAnsi="georgia"/>
          <w:color w:val="000000"/>
        </w:rPr>
        <w:t xml:space="preserve">:</w:t>
      </w:r>
    </w:p>
    <w:p>
      <w:pPr>
        <w:numPr>
          <w:ilvl w:val="0"/>
          <w:numId w:val="51"/>
        </w:numPr>
        <w:spacing w:line="360" w:before="105" w:after="105" w:lineRule="auto"/>
      </w:pPr>
      <w:r>
        <w:rPr>
          <w:rFonts w:eastAsia="georgia" w:cs="georgia" w:ascii="georgia" w:hAnsi="georgia"/>
          <w:color w:val="000000"/>
          <w:sz w:val="21"/>
        </w:rPr>
        <w:t xml:space="preserve">55% Sviluppo prodotto (MVP → v1.0)</w:t>
      </w:r>
    </w:p>
    <w:p>
      <w:pPr>
        <w:numPr>
          <w:ilvl w:val="0"/>
          <w:numId w:val="51"/>
        </w:numPr>
        <w:spacing w:line="360" w:before="105" w:after="105" w:lineRule="auto"/>
      </w:pPr>
      <w:r>
        <w:rPr>
          <w:rFonts w:eastAsia="georgia" w:cs="georgia" w:ascii="georgia" w:hAnsi="georgia"/>
          <w:color w:val="000000"/>
          <w:sz w:val="21"/>
        </w:rPr>
        <w:t xml:space="preserve">25% Marketing &amp; Acquisizione utenti</w:t>
      </w:r>
    </w:p>
    <w:p>
      <w:pPr>
        <w:numPr>
          <w:ilvl w:val="0"/>
          <w:numId w:val="51"/>
        </w:numPr>
        <w:spacing w:line="360" w:before="105" w:after="105" w:lineRule="auto"/>
      </w:pPr>
      <w:r>
        <w:rPr>
          <w:rFonts w:eastAsia="georgia" w:cs="georgia" w:ascii="georgia" w:hAnsi="georgia"/>
          <w:color w:val="000000"/>
          <w:sz w:val="21"/>
        </w:rPr>
        <w:t xml:space="preserve">12% Infrastruttura e AI</w:t>
      </w:r>
    </w:p>
    <w:p>
      <w:pPr>
        <w:numPr>
          <w:ilvl w:val="0"/>
          <w:numId w:val="51"/>
        </w:numPr>
        <w:spacing w:line="360" w:before="105" w:after="105" w:lineRule="auto"/>
      </w:pPr>
      <w:r>
        <w:rPr>
          <w:rFonts w:eastAsia="georgia" w:cs="georgia" w:ascii="georgia" w:hAnsi="georgia"/>
          <w:color w:val="000000"/>
          <w:sz w:val="21"/>
        </w:rPr>
        <w:t xml:space="preserve">8% Legale, amministrazione e buffer</w:t>
      </w:r>
    </w:p>
    <w:p>
      <w:pPr>
        <w:spacing w:line="360" w:after="210" w:lineRule="auto"/>
      </w:pPr>
      <w:r>
        <w:rPr>
          <w:rFonts w:eastAsia="georgia" w:cs="georgia" w:ascii="georgia" w:hAnsi="georgia"/>
          <w:b/>
          <w:color w:val="000000"/>
        </w:rPr>
        <w:t xml:space="preserve">Runway</w:t>
      </w:r>
      <w:r>
        <w:rPr>
          <w:rFonts w:eastAsia="georgia" w:cs="georgia" w:ascii="georgia" w:hAnsi="georgia"/>
          <w:color w:val="000000"/>
        </w:rPr>
        <w:t xml:space="preserve">: 18 mesi</w:t>
      </w:r>
    </w:p>
    <w:p>
      <w:pPr>
        <w:spacing w:line="360" w:after="210" w:lineRule="auto"/>
      </w:pPr>
      <w:r>
        <w:rPr>
          <w:rFonts w:eastAsia="georgia" w:cs="georgia" w:ascii="georgia" w:hAnsi="georgia"/>
          <w:b/>
          <w:color w:val="000000"/>
        </w:rPr>
        <w:t xml:space="preserve">Valutazione pre-money proposta</w:t>
      </w:r>
      <w:r>
        <w:rPr>
          <w:rFonts w:eastAsia="georgia" w:cs="georgia" w:ascii="georgia" w:hAnsi="georgia"/>
          <w:color w:val="000000"/>
        </w:rPr>
        <w:t xml:space="preserve">: € 1.8M – € 2.2M</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51" w:name="bm_12_next_steps"/>
      <w:r>
        <w:rPr>
          <w:rFonts w:eastAsia="georgia" w:cs="georgia" w:ascii="georgia" w:hAnsi="georgia"/>
          <w:b/>
          <w:color w:val="000000"/>
          <w:sz w:val="24"/>
        </w:rPr>
        <w:t xml:space="preserve">12. Next Steps</w:t>
      </w:r>
      <w:bookmarkEnd w:id="351"/>
    </w:p>
    <w:p>
      <w:pPr>
        <w:numPr>
          <w:ilvl w:val="0"/>
          <w:numId w:val="52"/>
        </w:numPr>
        <w:spacing w:line="360" w:before="105" w:after="105" w:lineRule="auto"/>
      </w:pPr>
      <w:r>
        <w:rPr>
          <w:rFonts w:eastAsia="georgia" w:cs="georgia" w:ascii="georgia" w:hAnsi="georgia"/>
          <w:b/>
          <w:color w:val="000000"/>
          <w:sz w:val="21"/>
        </w:rPr>
        <w:t xml:space="preserve">Maggio 2026</w:t>
      </w:r>
      <w:r>
        <w:rPr>
          <w:rFonts w:eastAsia="georgia" w:cs="georgia" w:ascii="georgia" w:hAnsi="georgia"/>
          <w:color w:val="000000"/>
          <w:sz w:val="21"/>
        </w:rPr>
        <w:t xml:space="preserve"> – Validazione MVP con 150 piloti</w:t>
      </w:r>
    </w:p>
    <w:p>
      <w:pPr>
        <w:numPr>
          <w:ilvl w:val="0"/>
          <w:numId w:val="52"/>
        </w:numPr>
        <w:spacing w:line="360" w:before="105" w:after="105" w:lineRule="auto"/>
      </w:pPr>
      <w:r>
        <w:rPr>
          <w:rFonts w:eastAsia="georgia" w:cs="georgia" w:ascii="georgia" w:hAnsi="georgia"/>
          <w:b/>
          <w:color w:val="000000"/>
          <w:sz w:val="21"/>
        </w:rPr>
        <w:t xml:space="preserve">Giugno 2026</w:t>
      </w:r>
      <w:r>
        <w:rPr>
          <w:rFonts w:eastAsia="georgia" w:cs="georgia" w:ascii="georgia" w:hAnsi="georgia"/>
          <w:color w:val="000000"/>
          <w:sz w:val="21"/>
        </w:rPr>
        <w:t xml:space="preserve"> – Lancio beta chiusa</w:t>
      </w:r>
    </w:p>
    <w:p>
      <w:pPr>
        <w:numPr>
          <w:ilvl w:val="0"/>
          <w:numId w:val="52"/>
        </w:numPr>
        <w:spacing w:line="360" w:before="105" w:after="105" w:lineRule="auto"/>
      </w:pPr>
      <w:r>
        <w:rPr>
          <w:rFonts w:eastAsia="georgia" w:cs="georgia" w:ascii="georgia" w:hAnsi="georgia"/>
          <w:b/>
          <w:color w:val="000000"/>
          <w:sz w:val="21"/>
        </w:rPr>
        <w:t xml:space="preserve">Settembre 2026</w:t>
      </w:r>
      <w:r>
        <w:rPr>
          <w:rFonts w:eastAsia="georgia" w:cs="georgia" w:ascii="georgia" w:hAnsi="georgia"/>
          <w:color w:val="000000"/>
          <w:sz w:val="21"/>
        </w:rPr>
        <w:t xml:space="preserve"> – Lancio pubblico + piano Pro</w:t>
      </w:r>
    </w:p>
    <w:p>
      <w:pPr>
        <w:numPr>
          <w:ilvl w:val="0"/>
          <w:numId w:val="52"/>
        </w:numPr>
        <w:spacing w:line="360" w:before="105" w:after="105" w:lineRule="auto"/>
      </w:pPr>
      <w:r>
        <w:rPr>
          <w:rFonts w:eastAsia="georgia" w:cs="georgia" w:ascii="georgia" w:hAnsi="georgia"/>
          <w:b/>
          <w:color w:val="000000"/>
          <w:sz w:val="21"/>
        </w:rPr>
        <w:t xml:space="preserve">Q4 2026</w:t>
      </w:r>
      <w:r>
        <w:rPr>
          <w:rFonts w:eastAsia="georgia" w:cs="georgia" w:ascii="georgia" w:hAnsi="georgia"/>
          <w:color w:val="000000"/>
          <w:sz w:val="21"/>
        </w:rPr>
        <w:t xml:space="preserve"> – Prima campagna di funding</w:t>
      </w:r>
    </w:p>
    <w:p>
      <w:pPr>
        <w:numPr>
          <w:ilvl w:val="0"/>
          <w:numId w:val="52"/>
        </w:numPr>
        <w:spacing w:line="360" w:before="105" w:after="105" w:lineRule="auto"/>
      </w:pPr>
      <w:r>
        <w:rPr>
          <w:rFonts w:eastAsia="georgia" w:cs="georgia" w:ascii="georgia" w:hAnsi="georgia"/>
          <w:b/>
          <w:color w:val="000000"/>
          <w:sz w:val="21"/>
        </w:rPr>
        <w:t xml:space="preserve">2027</w:t>
      </w:r>
      <w:r>
        <w:rPr>
          <w:rFonts w:eastAsia="georgia" w:cs="georgia" w:ascii="georgia" w:hAnsi="georgia"/>
          <w:color w:val="000000"/>
          <w:sz w:val="21"/>
        </w:rPr>
        <w:t xml:space="preserve"> – Espansione europea + partnership hardware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Documento chiuso.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b/>
          <w:color w:val="000000"/>
        </w:rPr>
        <w:t xml:space="preserve">Vuoi ora che proceda con uno degli altri deliverable?</w:t>
      </w:r>
    </w:p>
    <w:p>
      <w:pPr>
        <w:spacing w:line="360" w:after="210" w:lineRule="auto"/>
      </w:pPr>
      <w:r>
        <w:rPr>
          <w:rFonts w:eastAsia="georgia" w:cs="georgia" w:ascii="georgia" w:hAnsi="georgia"/>
          <w:color w:val="000000"/>
        </w:rPr>
        <w:t xml:space="preserve">Rispondi con:</w:t>
      </w:r>
    </w:p>
    <w:p>
      <w:pPr>
        <w:numPr>
          <w:ilvl w:val="0"/>
          <w:numId w:val="53"/>
        </w:numPr>
        <w:spacing w:line="360" w:before="105" w:after="105" w:lineRule="auto"/>
      </w:pPr>
      <w:r>
        <w:rPr>
          <w:rFonts w:eastAsia="georgia" w:cs="georgia" w:ascii="georgia" w:hAnsi="georgia"/>
          <w:b/>
          <w:color w:val="000000"/>
          <w:sz w:val="21"/>
        </w:rPr>
        <w:t xml:space="preserve">1</w:t>
      </w:r>
      <w:r>
        <w:rPr>
          <w:rFonts w:eastAsia="georgia" w:cs="georgia" w:ascii="georgia" w:hAnsi="georgia"/>
          <w:color w:val="000000"/>
          <w:sz w:val="21"/>
        </w:rPr>
        <w:t xml:space="preserve"> → Codice frontend (componenti)</w:t>
      </w:r>
    </w:p>
    <w:p>
      <w:pPr>
        <w:numPr>
          <w:ilvl w:val="0"/>
          <w:numId w:val="53"/>
        </w:numPr>
        <w:spacing w:line="360" w:before="105" w:after="105" w:lineRule="auto"/>
      </w:pPr>
      <w:r>
        <w:rPr>
          <w:rFonts w:eastAsia="georgia" w:cs="georgia" w:ascii="georgia" w:hAnsi="georgia"/>
          <w:b/>
          <w:color w:val="000000"/>
          <w:sz w:val="21"/>
        </w:rPr>
        <w:t xml:space="preserve">2</w:t>
      </w:r>
      <w:r>
        <w:rPr>
          <w:rFonts w:eastAsia="georgia" w:cs="georgia" w:ascii="georgia" w:hAnsi="georgia"/>
          <w:color w:val="000000"/>
          <w:sz w:val="21"/>
        </w:rPr>
        <w:t xml:space="preserve"> → Pitch Deck completo (12 slide)</w:t>
      </w:r>
    </w:p>
    <w:p>
      <w:pPr>
        <w:numPr>
          <w:ilvl w:val="0"/>
          <w:numId w:val="53"/>
        </w:numPr>
        <w:spacing w:line="360" w:before="105" w:after="105" w:lineRule="auto"/>
      </w:pPr>
      <w:r>
        <w:rPr>
          <w:rFonts w:eastAsia="georgia" w:cs="georgia" w:ascii="georgia" w:hAnsi="georgia"/>
          <w:b/>
          <w:color w:val="000000"/>
          <w:sz w:val="21"/>
        </w:rPr>
        <w:t xml:space="preserve">4</w:t>
      </w:r>
      <w:r>
        <w:rPr>
          <w:rFonts w:eastAsia="georgia" w:cs="georgia" w:ascii="georgia" w:hAnsi="georgia"/>
          <w:color w:val="000000"/>
          <w:sz w:val="21"/>
        </w:rPr>
        <w:t xml:space="preserve"> → Lettera formale per Sony</w:t>
      </w:r>
    </w:p>
    <w:p>
      <w:pPr>
        <w:numPr>
          <w:ilvl w:val="0"/>
          <w:numId w:val="53"/>
        </w:numPr>
        <w:spacing w:line="360" w:before="105" w:after="105" w:lineRule="auto"/>
      </w:pPr>
      <w:r>
        <w:rPr>
          <w:rFonts w:eastAsia="georgia" w:cs="georgia" w:ascii="georgia" w:hAnsi="georgia"/>
          <w:b/>
          <w:color w:val="000000"/>
          <w:sz w:val="21"/>
        </w:rPr>
        <w:t xml:space="preserve">5</w:t>
      </w:r>
      <w:r>
        <w:rPr>
          <w:rFonts w:eastAsia="georgia" w:cs="georgia" w:ascii="georgia" w:hAnsi="georgia"/>
          <w:color w:val="000000"/>
          <w:sz w:val="21"/>
        </w:rPr>
        <w:t xml:space="preserve"> → Tutto in un unico documento PDF-style</w:t>
      </w:r>
    </w:p>
    <w:p>
      <w:pPr>
        <w:spacing w:line="360" w:after="210" w:lineRule="auto"/>
      </w:pPr>
      <w:r>
        <w:rPr>
          <w:rFonts w:eastAsia="georgia" w:cs="georgia" w:ascii="georgia" w:hAnsi="georgia"/>
          <w:color w:val="000000"/>
        </w:rPr>
        <w:t xml:space="preserve">Oppure dimmi se vuoi modifiche a questo Business Plan (es. numeri più aggressivi, focus diverso, ecc.).</w:t>
      </w:r>
    </w:p>
    <w:p>
      <w:pPr>
        <w:spacing w:line="360" w:after="210" w:lineRule="auto"/>
      </w:pPr>
      <w:r>
        <w:rPr>
          <w:rFonts w:eastAsia="georgia" w:cs="georgia" w:ascii="georgia" w:hAnsi="georgia"/>
          <w:color w:val="000000"/>
        </w:rPr>
        <w:t xml:space="preserve">Va bene: questo </w:t>
      </w:r>
      <w:r>
        <w:rPr>
          <w:rFonts w:eastAsia="georgia" w:cs="georgia" w:ascii="georgia" w:hAnsi="georgia"/>
          <w:b/>
          <w:color w:val="000000"/>
        </w:rPr>
        <w:t xml:space="preserve">Business Plan</w:t>
      </w:r>
      <w:r>
        <w:rPr>
          <w:rFonts w:eastAsia="georgia" w:cs="georgia" w:ascii="georgia" w:hAnsi="georgia"/>
          <w:color w:val="000000"/>
        </w:rPr>
        <w:t xml:space="preserve"> è forte come struttura, ma alcuni numeri vanno trattati con attenzione perché non tutti sono verificabili allo stesso livello.</w:t>
      </w:r>
      <w:bookmarkStart w:id="352" w:name="fnref85"/>
      <w:bookmarkEnd w:id="352"/>
      <w:hyperlink w:anchor="fn85">
        <w:r>
          <w:rPr>
            <w:rFonts w:eastAsia="helvetica neue" w:cs="helvetica neue" w:ascii="helvetica neue" w:hAnsi="helvetica neue"/>
            <w:color w:val="#000"/>
            <w:u w:val="single"/>
            <w:vertAlign w:val="superscript"/>
          </w:rPr>
          <w:t xml:space="preserve">[85]</w:t>
        </w:r>
      </w:hyperlink>
      <w:bookmarkStart w:id="353" w:name="fnref86"/>
      <w:bookmarkEnd w:id="353"/>
      <w:hyperlink w:anchor="fn86">
        <w:r>
          <w:rPr>
            <w:rFonts w:eastAsia="helvetica neue" w:cs="helvetica neue" w:ascii="helvetica neue" w:hAnsi="helvetica neue"/>
            <w:color w:val="#000"/>
            <w:u w:val="single"/>
            <w:vertAlign w:val="superscript"/>
          </w:rPr>
          <w:t xml:space="preserve">[86]</w:t>
        </w:r>
      </w:hyperlink>
      <w:bookmarkStart w:id="354" w:name="fnref87"/>
      <w:bookmarkEnd w:id="354"/>
      <w:hyperlink w:anchor="fn87">
        <w:r>
          <w:rPr>
            <w:rFonts w:eastAsia="helvetica neue" w:cs="helvetica neue" w:ascii="helvetica neue" w:hAnsi="helvetica neue"/>
            <w:color w:val="#000"/>
            <w:u w:val="single"/>
            <w:vertAlign w:val="superscript"/>
          </w:rPr>
          <w:t xml:space="preserve">[87]</w:t>
        </w:r>
      </w:hyperlink>
      <w:r>
        <w:rPr>
          <w:rFonts w:eastAsia="georgia" w:cs="georgia" w:ascii="georgia" w:hAnsi="georgia"/>
          <w:color w:val="000000"/>
        </w:rPr>
        <w:br w:type="textWrapping"/>
      </w:r>
      <w:r>
        <w:rPr>
          <w:rFonts w:eastAsia="georgia" w:cs="georgia" w:ascii="georgia" w:hAnsi="georgia"/>
          <w:color w:val="000000"/>
        </w:rPr>
        <w:t xml:space="preserve">La base strategica funziona, però per un documento davvero credibile conviene distinguere chiaramente tra dati confermati, stime e ipotesi interne.</w:t>
      </w:r>
      <w:bookmarkStart w:id="355" w:name="fnref88"/>
      <w:bookmarkEnd w:id="355"/>
      <w:hyperlink w:anchor="fn88">
        <w:r>
          <w:rPr>
            <w:rFonts w:eastAsia="helvetica neue" w:cs="helvetica neue" w:ascii="helvetica neue" w:hAnsi="helvetica neue"/>
            <w:color w:val="#000"/>
            <w:u w:val="single"/>
            <w:vertAlign w:val="superscript"/>
          </w:rPr>
          <w:t xml:space="preserve">[88]</w:t>
        </w:r>
      </w:hyperlink>
      <w:bookmarkStart w:id="356" w:name="fnref89"/>
      <w:bookmarkEnd w:id="356"/>
      <w:hyperlink w:anchor="fn89">
        <w:r>
          <w:rPr>
            <w:rFonts w:eastAsia="helvetica neue" w:cs="helvetica neue" w:ascii="helvetica neue" w:hAnsi="helvetica neue"/>
            <w:color w:val="#000"/>
            <w:u w:val="single"/>
            <w:vertAlign w:val="superscript"/>
          </w:rPr>
          <w:t xml:space="preserve">[89]</w:t>
        </w:r>
      </w:hyperlink>
    </w:p>
    <w:p>
      <w:pPr>
        <w:spacing w:line="360" w:before="315" w:after="105" w:lineRule="auto"/>
        <w:ind w:left="-30"/>
        <w:jc w:val="left"/>
      </w:pPr>
      <w:bookmarkStart w:id="357" w:name="cosa_è_solido"/>
      <w:r>
        <w:rPr>
          <w:rFonts w:eastAsia="georgia" w:cs="georgia" w:ascii="georgia" w:hAnsi="georgia"/>
          <w:b/>
          <w:color w:val="000000"/>
          <w:sz w:val="24"/>
        </w:rPr>
        <w:t xml:space="preserve">Cosa è solido</w:t>
      </w:r>
      <w:bookmarkEnd w:id="357"/>
    </w:p>
    <w:p>
      <w:pPr>
        <w:numPr>
          <w:ilvl w:val="0"/>
          <w:numId w:val="54"/>
        </w:numPr>
        <w:spacing w:line="360" w:before="105" w:after="105" w:lineRule="auto"/>
      </w:pPr>
      <w:r>
        <w:rPr>
          <w:rFonts w:eastAsia="georgia" w:cs="georgia" w:ascii="georgia" w:hAnsi="georgia"/>
          <w:color w:val="000000"/>
          <w:sz w:val="21"/>
        </w:rPr>
        <w:t xml:space="preserve">L’idea di posizionare Sim is Real come piattaforma GT7-first con estensione multi-title è coerente con i tuoi materiali interni.</w:t>
      </w:r>
      <w:bookmarkStart w:id="358" w:name="fnref89_1"/>
      <w:bookmarkEnd w:id="358"/>
      <w:hyperlink w:anchor="fn89">
        <w:r>
          <w:rPr>
            <w:rFonts w:eastAsia="helvetica neue" w:cs="helvetica neue" w:ascii="helvetica neue" w:hAnsi="helvetica neue"/>
            <w:color w:val="#000"/>
            <w:sz w:val="21"/>
            <w:u w:val="single"/>
            <w:vertAlign w:val="superscript"/>
          </w:rPr>
          <w:t xml:space="preserve">[89]</w:t>
        </w:r>
      </w:hyperlink>
    </w:p>
    <w:p>
      <w:pPr>
        <w:numPr>
          <w:ilvl w:val="0"/>
          <w:numId w:val="54"/>
        </w:numPr>
        <w:spacing w:line="360" w:before="105" w:after="105" w:lineRule="auto"/>
      </w:pPr>
      <w:r>
        <w:rPr>
          <w:rFonts w:eastAsia="georgia" w:cs="georgia" w:ascii="georgia" w:hAnsi="georgia"/>
          <w:color w:val="000000"/>
          <w:sz w:val="21"/>
        </w:rPr>
        <w:t xml:space="preserve">La struttura freemium + Pro + Team Pro è plausibile e ben allineata a un prodotto community-driven.</w:t>
      </w:r>
      <w:bookmarkStart w:id="359" w:name="fnref88_1"/>
      <w:bookmarkEnd w:id="359"/>
      <w:hyperlink w:anchor="fn88">
        <w:r>
          <w:rPr>
            <w:rFonts w:eastAsia="helvetica neue" w:cs="helvetica neue" w:ascii="helvetica neue" w:hAnsi="helvetica neue"/>
            <w:color w:val="#000"/>
            <w:sz w:val="21"/>
            <w:u w:val="single"/>
            <w:vertAlign w:val="superscript"/>
          </w:rPr>
          <w:t xml:space="preserve">[88]</w:t>
        </w:r>
      </w:hyperlink>
    </w:p>
    <w:p>
      <w:pPr>
        <w:numPr>
          <w:ilvl w:val="0"/>
          <w:numId w:val="54"/>
        </w:numPr>
        <w:spacing w:line="360" w:before="105" w:after="105" w:lineRule="auto"/>
      </w:pPr>
      <w:r>
        <w:rPr>
          <w:rFonts w:eastAsia="georgia" w:cs="georgia" w:ascii="georgia" w:hAnsi="georgia"/>
          <w:color w:val="000000"/>
          <w:sz w:val="21"/>
        </w:rPr>
        <w:t xml:space="preserve">L’architettura generale del prodotto e il bisogno di telemetria, ranking e team tools sono coerenti con i documenti tecnici che hai già.</w:t>
      </w:r>
      <w:bookmarkStart w:id="360" w:name="fnref89_2"/>
      <w:bookmarkEnd w:id="360"/>
      <w:hyperlink w:anchor="fn89">
        <w:r>
          <w:rPr>
            <w:rFonts w:eastAsia="helvetica neue" w:cs="helvetica neue" w:ascii="helvetica neue" w:hAnsi="helvetica neue"/>
            <w:color w:val="#000"/>
            <w:sz w:val="21"/>
            <w:u w:val="single"/>
            <w:vertAlign w:val="superscript"/>
          </w:rPr>
          <w:t xml:space="preserve">[89]</w:t>
        </w:r>
      </w:hyperlink>
      <w:bookmarkStart w:id="361" w:name="fnref88_2"/>
      <w:bookmarkEnd w:id="361"/>
      <w:hyperlink w:anchor="fn88">
        <w:r>
          <w:rPr>
            <w:rFonts w:eastAsia="helvetica neue" w:cs="helvetica neue" w:ascii="helvetica neue" w:hAnsi="helvetica neue"/>
            <w:color w:val="#000"/>
            <w:sz w:val="21"/>
            <w:u w:val="single"/>
            <w:vertAlign w:val="superscript"/>
          </w:rPr>
          <w:t xml:space="preserve">[88]</w:t>
        </w:r>
      </w:hyperlink>
    </w:p>
    <w:p>
      <w:pPr>
        <w:spacing w:line="360" w:before="315" w:after="105" w:lineRule="auto"/>
        <w:ind w:left="-30"/>
        <w:jc w:val="left"/>
      </w:pPr>
      <w:bookmarkStart w:id="362" w:name="cosa_va_corretto"/>
      <w:r>
        <w:rPr>
          <w:rFonts w:eastAsia="georgia" w:cs="georgia" w:ascii="georgia" w:hAnsi="georgia"/>
          <w:b/>
          <w:color w:val="000000"/>
          <w:sz w:val="24"/>
        </w:rPr>
        <w:t xml:space="preserve">Cosa va corretto</w:t>
      </w:r>
      <w:bookmarkEnd w:id="362"/>
    </w:p>
    <w:p>
      <w:pPr>
        <w:numPr>
          <w:ilvl w:val="0"/>
          <w:numId w:val="55"/>
        </w:numPr>
        <w:spacing w:line="360" w:before="105" w:after="105" w:lineRule="auto"/>
      </w:pPr>
      <w:r>
        <w:rPr>
          <w:rFonts w:eastAsia="georgia" w:cs="georgia" w:ascii="georgia" w:hAnsi="georgia"/>
          <w:color w:val="000000"/>
          <w:sz w:val="21"/>
        </w:rPr>
        <w:t xml:space="preserve">Il mercato del racing simulator è stimato da fonti esterne intorno a 1.01 miliardi di dollari nel 2026, non va presentato come dato assoluto senza fonte precisa o valuta chiara.</w:t>
      </w:r>
      <w:bookmarkStart w:id="363" w:name="fnref86_1"/>
      <w:bookmarkEnd w:id="363"/>
      <w:hyperlink w:anchor="fn86">
        <w:r>
          <w:rPr>
            <w:rFonts w:eastAsia="helvetica neue" w:cs="helvetica neue" w:ascii="helvetica neue" w:hAnsi="helvetica neue"/>
            <w:color w:val="#000"/>
            <w:sz w:val="21"/>
            <w:u w:val="single"/>
            <w:vertAlign w:val="superscript"/>
          </w:rPr>
          <w:t xml:space="preserve">[86]</w:t>
        </w:r>
      </w:hyperlink>
      <w:bookmarkStart w:id="364" w:name="fnref85_1"/>
      <w:bookmarkEnd w:id="364"/>
      <w:hyperlink w:anchor="fn85">
        <w:r>
          <w:rPr>
            <w:rFonts w:eastAsia="helvetica neue" w:cs="helvetica neue" w:ascii="helvetica neue" w:hAnsi="helvetica neue"/>
            <w:color w:val="#000"/>
            <w:sz w:val="21"/>
            <w:u w:val="single"/>
            <w:vertAlign w:val="superscript"/>
          </w:rPr>
          <w:t xml:space="preserve">[85]</w:t>
        </w:r>
      </w:hyperlink>
    </w:p>
    <w:p>
      <w:pPr>
        <w:numPr>
          <w:ilvl w:val="0"/>
          <w:numId w:val="55"/>
        </w:numPr>
        <w:spacing w:line="360" w:before="105" w:after="105" w:lineRule="auto"/>
      </w:pPr>
      <w:r>
        <w:rPr>
          <w:rFonts w:eastAsia="georgia" w:cs="georgia" w:ascii="georgia" w:hAnsi="georgia"/>
          <w:color w:val="000000"/>
          <w:sz w:val="21"/>
        </w:rPr>
        <w:t xml:space="preserve">Per Gran Turismo 7 non esiste una cifra pubblica ufficiale e aggiornata di copie vendute; esistono solo stime e ricostruzioni da report esterni, quindi quel “12 milioni” va marcato come stima o rimosso.</w:t>
      </w:r>
      <w:bookmarkStart w:id="365" w:name="fnref90"/>
      <w:bookmarkEnd w:id="365"/>
      <w:hyperlink w:anchor="fn90">
        <w:r>
          <w:rPr>
            <w:rFonts w:eastAsia="helvetica neue" w:cs="helvetica neue" w:ascii="helvetica neue" w:hAnsi="helvetica neue"/>
            <w:color w:val="#000"/>
            <w:sz w:val="21"/>
            <w:u w:val="single"/>
            <w:vertAlign w:val="superscript"/>
          </w:rPr>
          <w:t xml:space="preserve">[90]</w:t>
        </w:r>
      </w:hyperlink>
      <w:bookmarkStart w:id="366" w:name="fnref87_1"/>
      <w:bookmarkEnd w:id="366"/>
      <w:hyperlink w:anchor="fn87">
        <w:r>
          <w:rPr>
            <w:rFonts w:eastAsia="helvetica neue" w:cs="helvetica neue" w:ascii="helvetica neue" w:hAnsi="helvetica neue"/>
            <w:color w:val="#000"/>
            <w:sz w:val="21"/>
            <w:u w:val="single"/>
            <w:vertAlign w:val="superscript"/>
          </w:rPr>
          <w:t xml:space="preserve">[87]</w:t>
        </w:r>
      </w:hyperlink>
    </w:p>
    <w:p>
      <w:pPr>
        <w:numPr>
          <w:ilvl w:val="0"/>
          <w:numId w:val="55"/>
        </w:numPr>
        <w:spacing w:line="360" w:before="105" w:after="105" w:lineRule="auto"/>
      </w:pPr>
      <w:r>
        <w:rPr>
          <w:rFonts w:eastAsia="georgia" w:cs="georgia" w:ascii="georgia" w:hAnsi="georgia"/>
          <w:color w:val="000000"/>
          <w:sz w:val="21"/>
        </w:rPr>
        <w:t xml:space="preserve">Le proiezioni di ricavi e utenti sono molto aggressive e, in un documento finale, andrebbero accompagnate da ipotesi esplicite su conversione, churn e ARPU.</w:t>
      </w:r>
      <w:bookmarkStart w:id="367" w:name="fnref88_3"/>
      <w:bookmarkEnd w:id="367"/>
      <w:hyperlink w:anchor="fn88">
        <w:r>
          <w:rPr>
            <w:rFonts w:eastAsia="helvetica neue" w:cs="helvetica neue" w:ascii="helvetica neue" w:hAnsi="helvetica neue"/>
            <w:color w:val="#000"/>
            <w:sz w:val="21"/>
            <w:u w:val="single"/>
            <w:vertAlign w:val="superscript"/>
          </w:rPr>
          <w:t xml:space="preserve">[88]</w:t>
        </w:r>
      </w:hyperlink>
    </w:p>
    <w:p>
      <w:pPr>
        <w:spacing w:line="360" w:before="315" w:after="105" w:lineRule="auto"/>
        <w:ind w:left="-30"/>
        <w:jc w:val="left"/>
      </w:pPr>
      <w:bookmarkStart w:id="368" w:name="come_lo_trasformo_bene"/>
      <w:r>
        <w:rPr>
          <w:rFonts w:eastAsia="georgia" w:cs="georgia" w:ascii="georgia" w:hAnsi="georgia"/>
          <w:b/>
          <w:color w:val="000000"/>
          <w:sz w:val="24"/>
        </w:rPr>
        <w:t xml:space="preserve">Come lo trasformo bene</w:t>
      </w:r>
      <w:bookmarkEnd w:id="368"/>
    </w:p>
    <w:p>
      <w:pPr>
        <w:spacing w:line="360" w:after="210" w:lineRule="auto"/>
      </w:pPr>
      <w:r>
        <w:rPr>
          <w:rFonts w:eastAsia="georgia" w:cs="georgia" w:ascii="georgia" w:hAnsi="georgia"/>
          <w:color w:val="000000"/>
        </w:rPr>
        <w:t xml:space="preserve">Il modo migliore è fare un </w:t>
      </w:r>
      <w:r>
        <w:rPr>
          <w:rFonts w:eastAsia="georgia" w:cs="georgia" w:ascii="georgia" w:hAnsi="georgia"/>
          <w:b/>
          <w:color w:val="000000"/>
        </w:rPr>
        <w:t xml:space="preserve">Business Plan ibrido</w:t>
      </w:r>
      <w:r>
        <w:rPr>
          <w:rFonts w:eastAsia="georgia" w:cs="georgia" w:ascii="georgia" w:hAnsi="georgia"/>
          <w:color w:val="000000"/>
        </w:rPr>
        <w:t xml:space="preserve">:</w:t>
      </w:r>
    </w:p>
    <w:p>
      <w:pPr>
        <w:numPr>
          <w:ilvl w:val="0"/>
          <w:numId w:val="56"/>
        </w:numPr>
        <w:spacing w:line="360" w:before="105" w:after="105" w:lineRule="auto"/>
      </w:pPr>
      <w:r>
        <w:rPr>
          <w:rFonts w:eastAsia="georgia" w:cs="georgia" w:ascii="georgia" w:hAnsi="georgia"/>
          <w:color w:val="000000"/>
          <w:sz w:val="21"/>
        </w:rPr>
        <w:t xml:space="preserve">sezione strategica forte;</w:t>
      </w:r>
    </w:p>
    <w:p>
      <w:pPr>
        <w:numPr>
          <w:ilvl w:val="0"/>
          <w:numId w:val="56"/>
        </w:numPr>
        <w:spacing w:line="360" w:before="105" w:after="105" w:lineRule="auto"/>
      </w:pPr>
      <w:r>
        <w:rPr>
          <w:rFonts w:eastAsia="georgia" w:cs="georgia" w:ascii="georgia" w:hAnsi="georgia"/>
          <w:color w:val="000000"/>
          <w:sz w:val="21"/>
        </w:rPr>
        <w:t xml:space="preserve">sezione mercato con fonti e note;</w:t>
      </w:r>
    </w:p>
    <w:p>
      <w:pPr>
        <w:numPr>
          <w:ilvl w:val="0"/>
          <w:numId w:val="56"/>
        </w:numPr>
        <w:spacing w:line="360" w:before="105" w:after="105" w:lineRule="auto"/>
      </w:pPr>
      <w:r>
        <w:rPr>
          <w:rFonts w:eastAsia="georgia" w:cs="georgia" w:ascii="georgia" w:hAnsi="georgia"/>
          <w:color w:val="000000"/>
          <w:sz w:val="21"/>
        </w:rPr>
        <w:t xml:space="preserve">sezione prodotto agganciata al documento tecnico;</w:t>
      </w:r>
    </w:p>
    <w:p>
      <w:pPr>
        <w:numPr>
          <w:ilvl w:val="0"/>
          <w:numId w:val="56"/>
        </w:numPr>
        <w:spacing w:line="360" w:before="105" w:after="105" w:lineRule="auto"/>
      </w:pPr>
      <w:r>
        <w:rPr>
          <w:rFonts w:eastAsia="georgia" w:cs="georgia" w:ascii="georgia" w:hAnsi="georgia"/>
          <w:color w:val="000000"/>
          <w:sz w:val="21"/>
        </w:rPr>
        <w:t xml:space="preserve">sezione finanziaria con assunzioni dichiarate;</w:t>
      </w:r>
    </w:p>
    <w:p>
      <w:pPr>
        <w:numPr>
          <w:ilvl w:val="0"/>
          <w:numId w:val="56"/>
        </w:numPr>
        <w:spacing w:line="360" w:before="105" w:after="105" w:lineRule="auto"/>
      </w:pPr>
      <w:r>
        <w:rPr>
          <w:rFonts w:eastAsia="georgia" w:cs="georgia" w:ascii="georgia" w:hAnsi="georgia"/>
          <w:color w:val="000000"/>
          <w:sz w:val="21"/>
        </w:rPr>
        <w:t xml:space="preserve">sezione rischi e roadmap realistica.</w:t>
      </w:r>
      <w:bookmarkStart w:id="369" w:name="fnref89_3"/>
      <w:bookmarkEnd w:id="369"/>
      <w:hyperlink w:anchor="fn89">
        <w:r>
          <w:rPr>
            <w:rFonts w:eastAsia="helvetica neue" w:cs="helvetica neue" w:ascii="helvetica neue" w:hAnsi="helvetica neue"/>
            <w:color w:val="#000"/>
            <w:sz w:val="21"/>
            <w:u w:val="single"/>
            <w:vertAlign w:val="superscript"/>
          </w:rPr>
          <w:t xml:space="preserve">[89]</w:t>
        </w:r>
      </w:hyperlink>
      <w:bookmarkStart w:id="370" w:name="fnref88_4"/>
      <w:bookmarkEnd w:id="370"/>
      <w:hyperlink w:anchor="fn88">
        <w:r>
          <w:rPr>
            <w:rFonts w:eastAsia="helvetica neue" w:cs="helvetica neue" w:ascii="helvetica neue" w:hAnsi="helvetica neue"/>
            <w:color w:val="#000"/>
            <w:sz w:val="21"/>
            <w:u w:val="single"/>
            <w:vertAlign w:val="superscript"/>
          </w:rPr>
          <w:t xml:space="preserve">[88]</w:t>
        </w:r>
      </w:hyperlink>
    </w:p>
    <w:p>
      <w:pPr>
        <w:spacing w:line="360" w:before="315" w:after="105" w:lineRule="auto"/>
        <w:ind w:left="-30"/>
        <w:jc w:val="left"/>
      </w:pPr>
      <w:bookmarkStart w:id="371" w:name="la_mia_lettura"/>
      <w:r>
        <w:rPr>
          <w:rFonts w:eastAsia="georgia" w:cs="georgia" w:ascii="georgia" w:hAnsi="georgia"/>
          <w:b/>
          <w:color w:val="000000"/>
          <w:sz w:val="24"/>
        </w:rPr>
        <w:t xml:space="preserve">La mia lettura</w:t>
      </w:r>
      <w:bookmarkEnd w:id="371"/>
    </w:p>
    <w:p>
      <w:pPr>
        <w:spacing w:line="360" w:after="210" w:lineRule="auto"/>
      </w:pPr>
      <w:r>
        <w:rPr>
          <w:rFonts w:eastAsia="georgia" w:cs="georgia" w:ascii="georgia" w:hAnsi="georgia"/>
          <w:color w:val="000000"/>
        </w:rPr>
        <w:t xml:space="preserve">Il tuo testo è già buono come </w:t>
      </w:r>
      <w:r>
        <w:rPr>
          <w:rFonts w:eastAsia="georgia" w:cs="georgia" w:ascii="georgia" w:hAnsi="georgia"/>
          <w:b/>
          <w:color w:val="000000"/>
        </w:rPr>
        <w:t xml:space="preserve">pitch interno o draft founder</w:t>
      </w:r>
      <w:r>
        <w:rPr>
          <w:rFonts w:eastAsia="georgia" w:cs="georgia" w:ascii="georgia" w:hAnsi="georgia"/>
          <w:color w:val="000000"/>
        </w:rPr>
        <w:t xml:space="preserve">, ma per Sony, partner o investitori va ripulito con:</w:t>
      </w:r>
    </w:p>
    <w:p>
      <w:pPr>
        <w:numPr>
          <w:ilvl w:val="0"/>
          <w:numId w:val="57"/>
        </w:numPr>
        <w:spacing w:line="360" w:before="105" w:after="105" w:lineRule="auto"/>
      </w:pPr>
      <w:r>
        <w:rPr>
          <w:rFonts w:eastAsia="georgia" w:cs="georgia" w:ascii="georgia" w:hAnsi="georgia"/>
          <w:color w:val="000000"/>
          <w:sz w:val="21"/>
        </w:rPr>
        <w:t xml:space="preserve">fonti separate,</w:t>
      </w:r>
    </w:p>
    <w:p>
      <w:pPr>
        <w:numPr>
          <w:ilvl w:val="0"/>
          <w:numId w:val="57"/>
        </w:numPr>
        <w:spacing w:line="360" w:before="105" w:after="105" w:lineRule="auto"/>
      </w:pPr>
      <w:r>
        <w:rPr>
          <w:rFonts w:eastAsia="georgia" w:cs="georgia" w:ascii="georgia" w:hAnsi="georgia"/>
          <w:color w:val="000000"/>
          <w:sz w:val="21"/>
        </w:rPr>
        <w:t xml:space="preserve">numeri marcati come stime,</w:t>
      </w:r>
    </w:p>
    <w:p>
      <w:pPr>
        <w:numPr>
          <w:ilvl w:val="0"/>
          <w:numId w:val="57"/>
        </w:numPr>
        <w:spacing w:line="360" w:before="105" w:after="105" w:lineRule="auto"/>
      </w:pPr>
      <w:r>
        <w:rPr>
          <w:rFonts w:eastAsia="georgia" w:cs="georgia" w:ascii="georgia" w:hAnsi="georgia"/>
          <w:color w:val="000000"/>
          <w:sz w:val="21"/>
        </w:rPr>
        <w:t xml:space="preserve">roadmap meno “ottimistica” e più difendibile,</w:t>
      </w:r>
    </w:p>
    <w:p>
      <w:pPr>
        <w:numPr>
          <w:ilvl w:val="0"/>
          <w:numId w:val="57"/>
        </w:numPr>
        <w:spacing w:line="360" w:before="105" w:after="105" w:lineRule="auto"/>
      </w:pPr>
      <w:r>
        <w:rPr>
          <w:rFonts w:eastAsia="georgia" w:cs="georgia" w:ascii="georgia" w:hAnsi="georgia"/>
          <w:color w:val="000000"/>
          <w:sz w:val="21"/>
        </w:rPr>
        <w:t xml:space="preserve">collegamento diretto ai documenti base del progetto.</w:t>
      </w:r>
      <w:bookmarkStart w:id="372" w:name="fnref88_5"/>
      <w:bookmarkEnd w:id="372"/>
      <w:hyperlink w:anchor="fn88">
        <w:r>
          <w:rPr>
            <w:rFonts w:eastAsia="helvetica neue" w:cs="helvetica neue" w:ascii="helvetica neue" w:hAnsi="helvetica neue"/>
            <w:color w:val="#000"/>
            <w:sz w:val="21"/>
            <w:u w:val="single"/>
            <w:vertAlign w:val="superscript"/>
          </w:rPr>
          <w:t xml:space="preserve">[88]</w:t>
        </w:r>
      </w:hyperlink>
      <w:bookmarkStart w:id="373" w:name="fnref89_4"/>
      <w:bookmarkEnd w:id="373"/>
      <w:hyperlink w:anchor="fn89">
        <w:r>
          <w:rPr>
            <w:rFonts w:eastAsia="helvetica neue" w:cs="helvetica neue" w:ascii="helvetica neue" w:hAnsi="helvetica neue"/>
            <w:color w:val="#000"/>
            <w:sz w:val="21"/>
            <w:u w:val="single"/>
            <w:vertAlign w:val="superscript"/>
          </w:rPr>
          <w:t xml:space="preserve">[89]</w:t>
        </w:r>
      </w:hyperlink>
    </w:p>
    <w:p>
      <w:pPr>
        <w:spacing w:line="360" w:after="210" w:lineRule="auto"/>
      </w:pPr>
      <w:r>
        <w:rPr>
          <w:rFonts w:eastAsia="georgia" w:cs="georgia" w:ascii="georgia" w:hAnsi="georgia"/>
          <w:color w:val="000000"/>
        </w:rPr>
        <w:t xml:space="preserve">Posso fare subito la cosa più utile: </w:t>
      </w:r>
      <w:r>
        <w:rPr>
          <w:rFonts w:eastAsia="georgia" w:cs="georgia" w:ascii="georgia" w:hAnsi="georgia"/>
          <w:b/>
          <w:color w:val="000000"/>
        </w:rPr>
        <w:t xml:space="preserve">riscrivo questo Business Plan in versione professionale, coerente e PDF-ready, usando il tuo materiale ma ripulendo i numeri e separando fatti, stime e assunzioni</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4" w:name="continua_da_qui_e_iniiamo_il_lavo_cd969e"/>
      <w:r>
        <w:rPr>
          <w:rFonts w:eastAsia="georgia" w:cs="georgia" w:ascii="georgia" w:hAnsi="georgia"/>
          <w:b/>
          <w:color w:val="000000"/>
          <w:sz w:val="39"/>
        </w:rPr>
        <w:t xml:space="preserve">continua da qui e iniiamo il lavoro con le altre ai e prompt. se ti serve altrp chiedi</w:t>
      </w:r>
      <w:bookmarkEnd w:id="374"/>
    </w:p>
    <w:p>
      <w:pPr>
        <w:spacing w:line="360" w:after="210" w:lineRule="auto"/>
      </w:pPr>
      <w:r>
        <w:rPr>
          <w:rFonts w:eastAsia="georgia" w:cs="georgia" w:ascii="georgia" w:hAnsi="georgia"/>
          <w:color w:val="000000"/>
        </w:rPr>
        <w:t xml:space="preserve">Perfetto: iniziamo in modo ordinato e senza perdere niente.</w:t>
      </w:r>
      <w:r>
        <w:rPr>
          <w:rFonts w:eastAsia="georgia" w:cs="georgia" w:ascii="georgia" w:hAnsi="georgia"/>
          <w:color w:val="000000"/>
        </w:rPr>
        <w:br w:type="textWrapping"/>
      </w:r>
      <w:r>
        <w:rPr>
          <w:rFonts w:eastAsia="georgia" w:cs="georgia" w:ascii="georgia" w:hAnsi="georgia"/>
          <w:color w:val="000000"/>
        </w:rPr>
        <w:t xml:space="preserve">Io ti preparo adesso il </w:t>
      </w:r>
      <w:r>
        <w:rPr>
          <w:rFonts w:eastAsia="georgia" w:cs="georgia" w:ascii="georgia" w:hAnsi="georgia"/>
          <w:b/>
          <w:color w:val="000000"/>
        </w:rPr>
        <w:t xml:space="preserve">workflow completo con altre AI + prompt master + prompt per sezioni + regole di integrazione</w:t>
      </w:r>
      <w:r>
        <w:rPr>
          <w:rFonts w:eastAsia="georgia" w:cs="georgia" w:ascii="georgia" w:hAnsi="georgia"/>
          <w:color w:val="000000"/>
        </w:rPr>
        <w:t xml:space="preserve">, così puoi far generare i blocchi separati e poi li ricompongo nel documento unico.</w:t>
      </w:r>
      <w:bookmarkStart w:id="375" w:name="fnref102"/>
      <w:bookmarkEnd w:id="375"/>
      <w:hyperlink w:anchor="fn102">
        <w:r>
          <w:rPr>
            <w:rFonts w:eastAsia="helvetica neue" w:cs="helvetica neue" w:ascii="helvetica neue" w:hAnsi="helvetica neue"/>
            <w:color w:val="#000"/>
            <w:u w:val="single"/>
            <w:vertAlign w:val="superscript"/>
          </w:rPr>
          <w:t xml:space="preserve">[102]</w:t>
        </w:r>
      </w:hyperlink>
      <w:bookmarkStart w:id="376" w:name="fnref103"/>
      <w:bookmarkEnd w:id="376"/>
      <w:hyperlink w:anchor="fn103">
        <w:r>
          <w:rPr>
            <w:rFonts w:eastAsia="helvetica neue" w:cs="helvetica neue" w:ascii="helvetica neue" w:hAnsi="helvetica neue"/>
            <w:color w:val="#000"/>
            <w:u w:val="single"/>
            <w:vertAlign w:val="superscript"/>
          </w:rPr>
          <w:t xml:space="preserve">[103]</w:t>
        </w:r>
      </w:hyperlink>
    </w:p>
    <w:p>
      <w:pPr>
        <w:spacing w:line="360" w:before="315" w:after="105" w:lineRule="auto"/>
        <w:ind w:left="-30"/>
        <w:jc w:val="left"/>
      </w:pPr>
      <w:bookmarkStart w:id="377" w:name="struttura_del_lavoro"/>
      <w:r>
        <w:rPr>
          <w:rFonts w:eastAsia="georgia" w:cs="georgia" w:ascii="georgia" w:hAnsi="georgia"/>
          <w:b/>
          <w:color w:val="000000"/>
          <w:sz w:val="24"/>
        </w:rPr>
        <w:t xml:space="preserve">Struttura del lavoro</w:t>
      </w:r>
      <w:bookmarkEnd w:id="377"/>
    </w:p>
    <w:p>
      <w:pPr>
        <w:spacing w:line="360" w:after="210" w:lineRule="auto"/>
      </w:pPr>
      <w:r>
        <w:rPr>
          <w:rFonts w:eastAsia="georgia" w:cs="georgia" w:ascii="georgia" w:hAnsi="georgia"/>
          <w:color w:val="000000"/>
        </w:rPr>
        <w:t xml:space="preserve">Useremo questa catena:</w:t>
      </w:r>
    </w:p>
    <w:p>
      <w:pPr>
        <w:numPr>
          <w:ilvl w:val="0"/>
          <w:numId w:val="58"/>
        </w:numPr>
        <w:spacing w:line="360" w:before="105" w:after="105" w:lineRule="auto"/>
      </w:pPr>
      <w:r>
        <w:rPr>
          <w:rFonts w:eastAsia="georgia" w:cs="georgia" w:ascii="georgia" w:hAnsi="georgia"/>
          <w:b/>
          <w:color w:val="000000"/>
          <w:sz w:val="21"/>
        </w:rPr>
        <w:t xml:space="preserve">Fonte madre</w:t>
      </w:r>
      <w:r>
        <w:rPr>
          <w:rFonts w:eastAsia="georgia" w:cs="georgia" w:ascii="georgia" w:hAnsi="georgia"/>
          <w:color w:val="000000"/>
          <w:sz w:val="21"/>
        </w:rPr>
        <w:t xml:space="preserve">: struttura sito + regolamento + business plan.</w:t>
      </w:r>
    </w:p>
    <w:p>
      <w:pPr>
        <w:numPr>
          <w:ilvl w:val="0"/>
          <w:numId w:val="58"/>
        </w:numPr>
        <w:spacing w:line="360" w:before="105" w:after="105" w:lineRule="auto"/>
      </w:pPr>
      <w:r>
        <w:rPr>
          <w:rFonts w:eastAsia="georgia" w:cs="georgia" w:ascii="georgia" w:hAnsi="georgia"/>
          <w:b/>
          <w:color w:val="000000"/>
          <w:sz w:val="21"/>
        </w:rPr>
        <w:t xml:space="preserve">AI 1</w:t>
      </w:r>
      <w:r>
        <w:rPr>
          <w:rFonts w:eastAsia="georgia" w:cs="georgia" w:ascii="georgia" w:hAnsi="georgia"/>
          <w:color w:val="000000"/>
          <w:sz w:val="21"/>
        </w:rPr>
        <w:t xml:space="preserve">: indice e architettura del documento.</w:t>
      </w:r>
    </w:p>
    <w:p>
      <w:pPr>
        <w:numPr>
          <w:ilvl w:val="0"/>
          <w:numId w:val="58"/>
        </w:numPr>
        <w:spacing w:line="360" w:before="105" w:after="105" w:lineRule="auto"/>
      </w:pPr>
      <w:r>
        <w:rPr>
          <w:rFonts w:eastAsia="georgia" w:cs="georgia" w:ascii="georgia" w:hAnsi="georgia"/>
          <w:b/>
          <w:color w:val="000000"/>
          <w:sz w:val="21"/>
        </w:rPr>
        <w:t xml:space="preserve">AI 2</w:t>
      </w:r>
      <w:r>
        <w:rPr>
          <w:rFonts w:eastAsia="georgia" w:cs="georgia" w:ascii="georgia" w:hAnsi="georgia"/>
          <w:color w:val="000000"/>
          <w:sz w:val="21"/>
        </w:rPr>
        <w:t xml:space="preserve">: capitoli strategici e business.</w:t>
      </w:r>
    </w:p>
    <w:p>
      <w:pPr>
        <w:numPr>
          <w:ilvl w:val="0"/>
          <w:numId w:val="58"/>
        </w:numPr>
        <w:spacing w:line="360" w:before="105" w:after="105" w:lineRule="auto"/>
      </w:pPr>
      <w:r>
        <w:rPr>
          <w:rFonts w:eastAsia="georgia" w:cs="georgia" w:ascii="georgia" w:hAnsi="georgia"/>
          <w:b/>
          <w:color w:val="000000"/>
          <w:sz w:val="21"/>
        </w:rPr>
        <w:t xml:space="preserve">AI 3</w:t>
      </w:r>
      <w:r>
        <w:rPr>
          <w:rFonts w:eastAsia="georgia" w:cs="georgia" w:ascii="georgia" w:hAnsi="georgia"/>
          <w:color w:val="000000"/>
          <w:sz w:val="21"/>
        </w:rPr>
        <w:t xml:space="preserve">: capitoli tecnici e architettura.</w:t>
      </w:r>
    </w:p>
    <w:p>
      <w:pPr>
        <w:numPr>
          <w:ilvl w:val="0"/>
          <w:numId w:val="58"/>
        </w:numPr>
        <w:spacing w:line="360" w:before="105" w:after="105" w:lineRule="auto"/>
      </w:pPr>
      <w:r>
        <w:rPr>
          <w:rFonts w:eastAsia="georgia" w:cs="georgia" w:ascii="georgia" w:hAnsi="georgia"/>
          <w:b/>
          <w:color w:val="000000"/>
          <w:sz w:val="21"/>
        </w:rPr>
        <w:t xml:space="preserve">AI 4</w:t>
      </w:r>
      <w:r>
        <w:rPr>
          <w:rFonts w:eastAsia="georgia" w:cs="georgia" w:ascii="georgia" w:hAnsi="georgia"/>
          <w:color w:val="000000"/>
          <w:sz w:val="21"/>
        </w:rPr>
        <w:t xml:space="preserve">: capitoli regolamentari e competitivi.</w:t>
      </w:r>
    </w:p>
    <w:p>
      <w:pPr>
        <w:numPr>
          <w:ilvl w:val="0"/>
          <w:numId w:val="58"/>
        </w:numPr>
        <w:spacing w:line="360" w:before="105" w:after="105" w:lineRule="auto"/>
      </w:pPr>
      <w:r>
        <w:rPr>
          <w:rFonts w:eastAsia="georgia" w:cs="georgia" w:ascii="georgia" w:hAnsi="georgia"/>
          <w:b/>
          <w:color w:val="000000"/>
          <w:sz w:val="21"/>
        </w:rPr>
        <w:t xml:space="preserve">AI 5</w:t>
      </w:r>
      <w:r>
        <w:rPr>
          <w:rFonts w:eastAsia="georgia" w:cs="georgia" w:ascii="georgia" w:hAnsi="georgia"/>
          <w:color w:val="000000"/>
          <w:sz w:val="21"/>
        </w:rPr>
        <w:t xml:space="preserve">: revisione coerenza e incongruenze.</w:t>
      </w:r>
    </w:p>
    <w:p>
      <w:pPr>
        <w:numPr>
          <w:ilvl w:val="0"/>
          <w:numId w:val="58"/>
        </w:numPr>
        <w:spacing w:line="360" w:before="105" w:after="105" w:lineRule="auto"/>
      </w:pPr>
      <w:r>
        <w:rPr>
          <w:rFonts w:eastAsia="georgia" w:cs="georgia" w:ascii="georgia" w:hAnsi="georgia"/>
          <w:b/>
          <w:color w:val="000000"/>
          <w:sz w:val="21"/>
        </w:rPr>
        <w:t xml:space="preserve">Io</w:t>
      </w:r>
      <w:r>
        <w:rPr>
          <w:rFonts w:eastAsia="georgia" w:cs="georgia" w:ascii="georgia" w:hAnsi="georgia"/>
          <w:color w:val="000000"/>
          <w:sz w:val="21"/>
        </w:rPr>
        <w:t xml:space="preserve">: assemblaggio finale e normalizzazione.</w:t>
      </w:r>
      <w:bookmarkStart w:id="378" w:name="fnref103_1"/>
      <w:bookmarkEnd w:id="378"/>
      <w:hyperlink w:anchor="fn103">
        <w:r>
          <w:rPr>
            <w:rFonts w:eastAsia="helvetica neue" w:cs="helvetica neue" w:ascii="helvetica neue" w:hAnsi="helvetica neue"/>
            <w:color w:val="#000"/>
            <w:sz w:val="21"/>
            <w:u w:val="single"/>
            <w:vertAlign w:val="superscript"/>
          </w:rPr>
          <w:t xml:space="preserve">[103]</w:t>
        </w:r>
      </w:hyperlink>
      <w:bookmarkStart w:id="379" w:name="fnref102_1"/>
      <w:bookmarkEnd w:id="379"/>
      <w:hyperlink w:anchor="fn102">
        <w:r>
          <w:rPr>
            <w:rFonts w:eastAsia="helvetica neue" w:cs="helvetica neue" w:ascii="helvetica neue" w:hAnsi="helvetica neue"/>
            <w:color w:val="#000"/>
            <w:sz w:val="21"/>
            <w:u w:val="single"/>
            <w:vertAlign w:val="superscript"/>
          </w:rPr>
          <w:t xml:space="preserve">[102]</w:t>
        </w:r>
      </w:hyperlink>
    </w:p>
    <w:p>
      <w:pPr>
        <w:spacing w:line="360" w:before="315" w:after="105" w:lineRule="auto"/>
        <w:ind w:left="-30"/>
        <w:jc w:val="left"/>
      </w:pPr>
      <w:bookmarkStart w:id="380" w:name="regole_comuni"/>
      <w:r>
        <w:rPr>
          <w:rFonts w:eastAsia="georgia" w:cs="georgia" w:ascii="georgia" w:hAnsi="georgia"/>
          <w:b/>
          <w:color w:val="000000"/>
          <w:sz w:val="24"/>
        </w:rPr>
        <w:t xml:space="preserve">Regole comuni</w:t>
      </w:r>
      <w:bookmarkEnd w:id="380"/>
    </w:p>
    <w:p>
      <w:pPr>
        <w:spacing w:line="360" w:after="210" w:lineRule="auto"/>
      </w:pPr>
      <w:r>
        <w:rPr>
          <w:rFonts w:eastAsia="georgia" w:cs="georgia" w:ascii="georgia" w:hAnsi="georgia"/>
          <w:color w:val="000000"/>
        </w:rPr>
        <w:t xml:space="preserve">Ogni AI deve:</w:t>
      </w:r>
    </w:p>
    <w:p>
      <w:pPr>
        <w:numPr>
          <w:ilvl w:val="0"/>
          <w:numId w:val="59"/>
        </w:numPr>
        <w:spacing w:line="360" w:before="105" w:after="105" w:lineRule="auto"/>
      </w:pPr>
      <w:r>
        <w:rPr>
          <w:rFonts w:eastAsia="georgia" w:cs="georgia" w:ascii="georgia" w:hAnsi="georgia"/>
          <w:color w:val="000000"/>
          <w:sz w:val="21"/>
        </w:rPr>
        <w:t xml:space="preserve">scrivere in italiano;</w:t>
      </w:r>
    </w:p>
    <w:p>
      <w:pPr>
        <w:numPr>
          <w:ilvl w:val="0"/>
          <w:numId w:val="59"/>
        </w:numPr>
        <w:spacing w:line="360" w:before="105" w:after="105" w:lineRule="auto"/>
      </w:pPr>
      <w:r>
        <w:rPr>
          <w:rFonts w:eastAsia="georgia" w:cs="georgia" w:ascii="georgia" w:hAnsi="georgia"/>
          <w:color w:val="000000"/>
          <w:sz w:val="21"/>
        </w:rPr>
        <w:t xml:space="preserve">non inventare dati mancanti;</w:t>
      </w:r>
    </w:p>
    <w:p>
      <w:pPr>
        <w:numPr>
          <w:ilvl w:val="0"/>
          <w:numId w:val="59"/>
        </w:numPr>
        <w:spacing w:line="360" w:before="105" w:after="105" w:lineRule="auto"/>
      </w:pPr>
      <w:r>
        <w:rPr>
          <w:rFonts w:eastAsia="georgia" w:cs="georgia" w:ascii="georgia" w:hAnsi="georgia"/>
          <w:color w:val="000000"/>
          <w:sz w:val="21"/>
        </w:rPr>
        <w:t xml:space="preserve">segnare i vuoti con </w:t>
      </w:r>
      <w:r>
        <w:rPr>
          <w:rStyle w:val="VerbatimChar"/>
          <w:rFonts w:eastAsia="menlo" w:cs="menlo" w:ascii="menlo" w:hAnsi="menlo"/>
          <w:color w:val="000000"/>
          <w:sz w:val="18"/>
          <w:shd w:val="clear" w:color="auto" w:fill="F8F8FA"/>
        </w:rPr>
        <w:t xml:space="preserve">[DATO MANCANTE — richiede input]</w:t>
      </w:r>
      <w:r>
        <w:rPr>
          <w:rFonts w:eastAsia="georgia" w:cs="georgia" w:ascii="georgia" w:hAnsi="georgia"/>
          <w:color w:val="000000"/>
          <w:sz w:val="21"/>
        </w:rPr>
        <w:t xml:space="preserve">;</w:t>
      </w:r>
    </w:p>
    <w:p>
      <w:pPr>
        <w:numPr>
          <w:ilvl w:val="0"/>
          <w:numId w:val="59"/>
        </w:numPr>
        <w:spacing w:line="360" w:before="105" w:after="105" w:lineRule="auto"/>
      </w:pPr>
      <w:r>
        <w:rPr>
          <w:rFonts w:eastAsia="georgia" w:cs="georgia" w:ascii="georgia" w:hAnsi="georgia"/>
          <w:color w:val="000000"/>
          <w:sz w:val="21"/>
        </w:rPr>
        <w:t xml:space="preserve">usare lo stesso nome: </w:t>
      </w:r>
      <w:r>
        <w:rPr>
          <w:rFonts w:eastAsia="georgia" w:cs="georgia" w:ascii="georgia" w:hAnsi="georgia"/>
          <w:b/>
          <w:color w:val="000000"/>
          <w:sz w:val="21"/>
        </w:rPr>
        <w:t xml:space="preserve">SIM IS REAL</w:t>
      </w:r>
      <w:r>
        <w:rPr>
          <w:rFonts w:eastAsia="georgia" w:cs="georgia" w:ascii="georgia" w:hAnsi="georgia"/>
          <w:color w:val="000000"/>
          <w:sz w:val="21"/>
        </w:rPr>
        <w:t xml:space="preserve">;</w:t>
      </w:r>
    </w:p>
    <w:p>
      <w:pPr>
        <w:numPr>
          <w:ilvl w:val="0"/>
          <w:numId w:val="59"/>
        </w:numPr>
        <w:spacing w:line="360" w:before="105" w:after="105" w:lineRule="auto"/>
      </w:pPr>
      <w:r>
        <w:rPr>
          <w:rFonts w:eastAsia="georgia" w:cs="georgia" w:ascii="georgia" w:hAnsi="georgia"/>
          <w:color w:val="000000"/>
          <w:sz w:val="21"/>
        </w:rPr>
        <w:t xml:space="preserve">non cambiare i termini chiave già usati nei documenti base;</w:t>
      </w:r>
    </w:p>
    <w:p>
      <w:pPr>
        <w:numPr>
          <w:ilvl w:val="0"/>
          <w:numId w:val="59"/>
        </w:numPr>
        <w:spacing w:line="360" w:before="105" w:after="105" w:lineRule="auto"/>
      </w:pPr>
      <w:r>
        <w:rPr>
          <w:rFonts w:eastAsia="georgia" w:cs="georgia" w:ascii="georgia" w:hAnsi="georgia"/>
          <w:color w:val="000000"/>
          <w:sz w:val="21"/>
        </w:rPr>
        <w:t xml:space="preserve">non introdurre sezioni nuove fuori indice.</w:t>
      </w:r>
      <w:bookmarkStart w:id="381" w:name="fnref102_2"/>
      <w:bookmarkEnd w:id="381"/>
      <w:hyperlink w:anchor="fn102">
        <w:r>
          <w:rPr>
            <w:rFonts w:eastAsia="helvetica neue" w:cs="helvetica neue" w:ascii="helvetica neue" w:hAnsi="helvetica neue"/>
            <w:color w:val="#000"/>
            <w:sz w:val="21"/>
            <w:u w:val="single"/>
            <w:vertAlign w:val="superscript"/>
          </w:rPr>
          <w:t xml:space="preserve">[102]</w:t>
        </w:r>
      </w:hyperlink>
      <w:bookmarkStart w:id="382" w:name="fnref103_2"/>
      <w:bookmarkEnd w:id="382"/>
      <w:hyperlink w:anchor="fn103">
        <w:r>
          <w:rPr>
            <w:rFonts w:eastAsia="helvetica neue" w:cs="helvetica neue" w:ascii="helvetica neue" w:hAnsi="helvetica neue"/>
            <w:color w:val="#000"/>
            <w:sz w:val="21"/>
            <w:u w:val="single"/>
            <w:vertAlign w:val="superscript"/>
          </w:rPr>
          <w:t xml:space="preserve">[103]</w:t>
        </w:r>
      </w:hyperlink>
    </w:p>
    <w:p>
      <w:pPr>
        <w:spacing w:line="360" w:before="315" w:after="105" w:lineRule="auto"/>
        <w:ind w:left="-30"/>
        <w:jc w:val="left"/>
      </w:pPr>
      <w:bookmarkStart w:id="383" w:name="prompt_master_da_dare_alla_prima_ai"/>
      <w:r>
        <w:rPr>
          <w:rFonts w:eastAsia="georgia" w:cs="georgia" w:ascii="georgia" w:hAnsi="georgia"/>
          <w:b/>
          <w:color w:val="000000"/>
          <w:sz w:val="24"/>
        </w:rPr>
        <w:t xml:space="preserve">Prompt master da dare alla prima AI</w:t>
      </w:r>
      <w:bookmarkEnd w:id="383"/>
    </w:p>
    <w:p>
      <w:pPr>
        <w:pStyle w:val="SourceCode"/>
        <w:shd w:val="clear" w:fill="F8F8FA"/>
        <w:spacing w:line="336" w:lineRule="auto"/>
      </w:pPr>
      <w:r>
        <w:rPr>
          <w:rStyle w:val="VerbatimChar"/>
          <w:rFonts w:eastAsia="menlo" w:cs="menlo" w:ascii="menlo" w:hAnsi="menlo"/>
          <w:color w:val="000000"/>
          <w:sz w:val="18"/>
        </w:rPr>
        <w:t xml:space="preserve">Agisci come Lead Project Architect &amp; Technical Writer.</w:t>
        <w:br/>
        <w:t xml:space="preserve"/>
        <w:br/>
        <w:t xml:space="preserve">Devi creare l’architettura completa del documento master di SIM IS REAL, unificando:</w:t>
        <w:br/>
        <w:t xml:space="preserve">- struttura del sito,</w:t>
        <w:br/>
        <w:t xml:space="preserve">- regolamento generale,</w:t>
        <w:br/>
        <w:t xml:space="preserve">- business plan,</w:t>
        <w:br/>
        <w:t xml:space="preserve">- architettura tecnica,</w:t>
        <w:br/>
        <w:t xml:space="preserve">- vision di prodotto.</w:t>
        <w:br/>
        <w:t xml:space="preserve"/>
        <w:br/>
        <w:t xml:space="preserve">Obiettivo:</w:t>
        <w:br/>
        <w:t xml:space="preserve">generare un indice gerarchico completo, coerente e pronto per essere riempito da altre AI.</w:t>
        <w:br/>
        <w:t xml:space="preserve"/>
        <w:br/>
        <w:t xml:space="preserve">Vincoli:</w:t>
        <w:br/>
        <w:t xml:space="preserve">- lingua italiana</w:t>
        <w:br/>
        <w:t xml:space="preserve">- tono professionale, tecnico, business-oriented</w:t>
        <w:br/>
        <w:t xml:space="preserve">- non inventare dati mancanti</w:t>
        <w:br/>
        <w:t xml:space="preserve">- usa solo il nome SIM IS REAL</w:t>
        <w:br/>
        <w:t xml:space="preserve">- non aggiungere sezioni non richieste</w:t>
        <w:br/>
        <w:t xml:space="preserve">- segnala conflitti e aree da validare in appendice finale</w:t>
        <w:br/>
        <w:t xml:space="preserve"/>
        <w:br/>
        <w:t xml:space="preserve">Output:</w:t>
        <w:br/>
        <w:t xml:space="preserve">1. indice generale numerato</w:t>
        <w:br/>
        <w:t xml:space="preserve">2. sotto-sezioni</w:t>
        <w:br/>
        <w:t xml:space="preserve">3. note su dipendenze tra capitoli</w:t>
        <w:br/>
        <w:t xml:space="preserve">4. elenco dati mancanti</w:t>
        <w:br/>
        <w:t xml:space="preserve">5. elenco incongruenze</w:t>
        <w:br/>
        <w:t xml:space="preserve"/>
      </w:r>
    </w:p>
    <w:p>
      <w:pPr>
        <w:spacing w:line="360" w:before="315" w:after="105" w:lineRule="auto"/>
        <w:ind w:left="-30"/>
        <w:jc w:val="left"/>
      </w:pPr>
      <w:bookmarkStart w:id="384" w:name="prompt_per_ai_strategica"/>
      <w:r>
        <w:rPr>
          <w:rFonts w:eastAsia="georgia" w:cs="georgia" w:ascii="georgia" w:hAnsi="georgia"/>
          <w:b/>
          <w:color w:val="000000"/>
          <w:sz w:val="24"/>
        </w:rPr>
        <w:t xml:space="preserve">Prompt per AI strategica</w:t>
      </w:r>
      <w:bookmarkEnd w:id="384"/>
    </w:p>
    <w:p>
      <w:pPr>
        <w:pStyle w:val="SourceCode"/>
        <w:shd w:val="clear" w:fill="F8F8FA"/>
        <w:spacing w:line="336" w:lineRule="auto"/>
      </w:pPr>
      <w:r>
        <w:rPr>
          <w:rStyle w:val="VerbatimChar"/>
          <w:rFonts w:eastAsia="menlo" w:cs="menlo" w:ascii="menlo" w:hAnsi="menlo"/>
          <w:color w:val="000000"/>
          <w:sz w:val="18"/>
        </w:rPr>
        <w:t xml:space="preserve">Agisci come Strategy &amp; Business Writer.</w:t>
        <w:br/>
        <w:t xml:space="preserve"/>
        <w:br/>
        <w:t xml:space="preserve">Scrivi i capitoli strategici del master document SIM IS REAL:</w:t>
        <w:br/>
        <w:t xml:space="preserve">- executive summary</w:t>
        <w:br/>
        <w:t xml:space="preserve">- vision</w:t>
        <w:br/>
        <w:t xml:space="preserve">- product positioning</w:t>
        <w:br/>
        <w:t xml:space="preserve">- market analysis</w:t>
        <w:br/>
        <w:t xml:space="preserve">- business model</w:t>
        <w:br/>
        <w:t xml:space="preserve">- go-to-market</w:t>
        <w:br/>
        <w:t xml:space="preserve">- competitive landscape</w:t>
        <w:br/>
        <w:t xml:space="preserve">- funding requirements</w:t>
        <w:br/>
        <w:t xml:space="preserve">- risk overview</w:t>
        <w:br/>
        <w:t xml:space="preserve"/>
        <w:br/>
        <w:t xml:space="preserve">Vincoli:</w:t>
        <w:br/>
        <w:t xml:space="preserve">- italiano</w:t>
        <w:br/>
        <w:t xml:space="preserve">- tono professionale e credibile</w:t>
        <w:br/>
        <w:t xml:space="preserve">- numeri separati tra dati confermati, stime e ipotesi</w:t>
        <w:br/>
        <w:t xml:space="preserve">- non inventare fonti</w:t>
        <w:br/>
        <w:t xml:space="preserve">- se un dato non è certo scrivi [DATO MANCANTE — richiede input]</w:t>
        <w:br/>
        <w:t xml:space="preserve"/>
      </w:r>
    </w:p>
    <w:p>
      <w:pPr>
        <w:spacing w:line="360" w:before="315" w:after="105" w:lineRule="auto"/>
        <w:ind w:left="-30"/>
        <w:jc w:val="left"/>
      </w:pPr>
      <w:bookmarkStart w:id="385" w:name="prompt_per_ai_tecnica"/>
      <w:r>
        <w:rPr>
          <w:rFonts w:eastAsia="georgia" w:cs="georgia" w:ascii="georgia" w:hAnsi="georgia"/>
          <w:b/>
          <w:color w:val="000000"/>
          <w:sz w:val="24"/>
        </w:rPr>
        <w:t xml:space="preserve">Prompt per AI tecnica</w:t>
      </w:r>
      <w:bookmarkEnd w:id="385"/>
    </w:p>
    <w:p>
      <w:pPr>
        <w:pStyle w:val="SourceCode"/>
        <w:shd w:val="clear" w:fill="F8F8FA"/>
        <w:spacing w:line="336" w:lineRule="auto"/>
      </w:pPr>
      <w:r>
        <w:rPr>
          <w:rStyle w:val="VerbatimChar"/>
          <w:rFonts w:eastAsia="menlo" w:cs="menlo" w:ascii="menlo" w:hAnsi="menlo"/>
          <w:color w:val="000000"/>
          <w:sz w:val="18"/>
        </w:rPr>
        <w:t xml:space="preserve">Agisci come Lead Software Architect.</w:t>
        <w:br/>
        <w:t xml:space="preserve"/>
        <w:br/>
        <w:t xml:space="preserve">Scrivi i capitoli tecnici del master document SIM IS REAL:</w:t>
        <w:br/>
        <w:t xml:space="preserve">- information architecture</w:t>
        <w:br/>
        <w:t xml:space="preserve">- stack tecnologico</w:t>
        <w:br/>
        <w:t xml:space="preserve">- frontend</w:t>
        <w:br/>
        <w:t xml:space="preserve">- backend</w:t>
        <w:br/>
        <w:t xml:space="preserve">- database</w:t>
        <w:br/>
        <w:t xml:space="preserve">- API</w:t>
        <w:br/>
        <w:t xml:space="preserve">- autenticazione</w:t>
        <w:br/>
        <w:t xml:space="preserve">- integrazioni esterne</w:t>
        <w:br/>
        <w:t xml:space="preserve">- flussi dati</w:t>
        <w:br/>
        <w:t xml:space="preserve">- roadmap tecnica</w:t>
        <w:br/>
        <w:t xml:space="preserve"/>
        <w:br/>
        <w:t xml:space="preserve">Vincoli:</w:t>
        <w:br/>
        <w:t xml:space="preserve">- italiano</w:t>
        <w:br/>
        <w:t xml:space="preserve">- struttura rigorosa</w:t>
        <w:br/>
        <w:t xml:space="preserve">- includi tabelle e diagrammi testuali dove utili</w:t>
        <w:br/>
        <w:t xml:space="preserve">- non inventare dettagli non presenti nei documenti base</w:t>
        <w:br/>
        <w:t xml:space="preserve"/>
      </w:r>
    </w:p>
    <w:p>
      <w:pPr>
        <w:spacing w:line="360" w:before="315" w:after="105" w:lineRule="auto"/>
        <w:ind w:left="-30"/>
        <w:jc w:val="left"/>
      </w:pPr>
      <w:bookmarkStart w:id="386" w:name="prompt_per_ai_regolamenti"/>
      <w:r>
        <w:rPr>
          <w:rFonts w:eastAsia="georgia" w:cs="georgia" w:ascii="georgia" w:hAnsi="georgia"/>
          <w:b/>
          <w:color w:val="000000"/>
          <w:sz w:val="24"/>
        </w:rPr>
        <w:t xml:space="preserve">Prompt per AI regolamenti</w:t>
      </w:r>
      <w:bookmarkEnd w:id="386"/>
    </w:p>
    <w:p>
      <w:pPr>
        <w:pStyle w:val="SourceCode"/>
        <w:shd w:val="clear" w:fill="F8F8FA"/>
        <w:spacing w:line="336" w:lineRule="auto"/>
      </w:pPr>
      <w:r>
        <w:rPr>
          <w:rStyle w:val="VerbatimChar"/>
          <w:rFonts w:eastAsia="menlo" w:cs="menlo" w:ascii="menlo" w:hAnsi="menlo"/>
          <w:color w:val="000000"/>
          <w:sz w:val="18"/>
        </w:rPr>
        <w:t xml:space="preserve">Agisci come Regulatory &amp; Competitive Systems Writer.</w:t>
        <w:br/>
        <w:t xml:space="preserve"/>
        <w:br/>
        <w:t xml:space="preserve">Scrivi i capitoli regolamentari di SIM IS REAL:</w:t>
        <w:br/>
        <w:t xml:space="preserve">- ruoli utente</w:t>
        <w:br/>
        <w:t xml:space="preserve">- accessi</w:t>
        <w:br/>
        <w:t xml:space="preserve">- economia GW</w:t>
        <w:br/>
        <w:t xml:space="preserve">- scuderie</w:t>
        <w:br/>
        <w:t xml:space="preserve">- gare e campionati</w:t>
        <w:br/>
        <w:t xml:space="preserve">- certificazioni</w:t>
        <w:br/>
        <w:t xml:space="preserve">- marketplace</w:t>
        <w:br/>
        <w:t xml:space="preserve">- governance e commissione</w:t>
        <w:br/>
        <w:t xml:space="preserve">- punti di revisione</w:t>
        <w:br/>
        <w:t xml:space="preserve"/>
        <w:br/>
        <w:t xml:space="preserve">Vincoli:</w:t>
        <w:br/>
        <w:t xml:space="preserve">- italiano</w:t>
        <w:br/>
        <w:t xml:space="preserve">- tono normativo e formale</w:t>
        <w:br/>
        <w:t xml:space="preserve">- usa solo regole confermate nei documenti base</w:t>
        <w:br/>
        <w:t xml:space="preserve">- se trovi conflitti, elencali senza risolverli</w:t>
        <w:br/>
        <w:t xml:space="preserve"/>
      </w:r>
    </w:p>
    <w:p>
      <w:pPr>
        <w:spacing w:line="360" w:before="315" w:after="105" w:lineRule="auto"/>
        <w:ind w:left="-30"/>
        <w:jc w:val="left"/>
      </w:pPr>
      <w:bookmarkStart w:id="387" w:name="prompt_per_ai_revisione"/>
      <w:r>
        <w:rPr>
          <w:rFonts w:eastAsia="georgia" w:cs="georgia" w:ascii="georgia" w:hAnsi="georgia"/>
          <w:b/>
          <w:color w:val="000000"/>
          <w:sz w:val="24"/>
        </w:rPr>
        <w:t xml:space="preserve">Prompt per AI revisione</w:t>
      </w:r>
      <w:bookmarkEnd w:id="387"/>
    </w:p>
    <w:p>
      <w:pPr>
        <w:pStyle w:val="SourceCode"/>
        <w:shd w:val="clear" w:fill="F8F8FA"/>
        <w:spacing w:line="336" w:lineRule="auto"/>
      </w:pPr>
      <w:r>
        <w:rPr>
          <w:rStyle w:val="VerbatimChar"/>
          <w:rFonts w:eastAsia="menlo" w:cs="menlo" w:ascii="menlo" w:hAnsi="menlo"/>
          <w:color w:val="000000"/>
          <w:sz w:val="18"/>
        </w:rPr>
        <w:t xml:space="preserve">Agisci come Document Consistency Reviewer.</w:t>
        <w:br/>
        <w:t xml:space="preserve"/>
        <w:br/>
        <w:t xml:space="preserve">Controlla i capitoli ricevuti del documento SIM IS REAL e fai:</w:t>
        <w:br/>
        <w:t xml:space="preserve">- confronto tra sezioni</w:t>
        <w:br/>
        <w:t xml:space="preserve">- evidenza incongruenze</w:t>
        <w:br/>
        <w:t xml:space="preserve">- rilevazione dati mancanti</w:t>
        <w:br/>
        <w:t xml:space="preserve">- controllo terminologico</w:t>
        <w:br/>
        <w:t xml:space="preserve">- verifica coerenza business/tecnica/regolamentare</w:t>
        <w:br/>
        <w:t xml:space="preserve"/>
        <w:br/>
        <w:t xml:space="preserve">Output:</w:t>
        <w:br/>
        <w:t xml:space="preserve">- elenco problemi</w:t>
        <w:br/>
        <w:t xml:space="preserve">- elenco conflitti</w:t>
        <w:br/>
        <w:t xml:space="preserve">- suggerimenti minimi di correzione</w:t>
        <w:br/>
        <w:t xml:space="preserve">- nessuna invenzione di nuovi dati</w:t>
        <w:br/>
        <w:t xml:space="preserve"/>
      </w:r>
    </w:p>
    <w:p>
      <w:pPr>
        <w:spacing w:line="360" w:before="315" w:after="105" w:lineRule="auto"/>
        <w:ind w:left="-30"/>
        <w:jc w:val="left"/>
      </w:pPr>
      <w:bookmarkStart w:id="388" w:name="prompt_finale_di_assemblaggio"/>
      <w:r>
        <w:rPr>
          <w:rFonts w:eastAsia="georgia" w:cs="georgia" w:ascii="georgia" w:hAnsi="georgia"/>
          <w:b/>
          <w:color w:val="000000"/>
          <w:sz w:val="24"/>
        </w:rPr>
        <w:t xml:space="preserve">Prompt finale di assemblaggio</w:t>
      </w:r>
      <w:bookmarkEnd w:id="388"/>
    </w:p>
    <w:p>
      <w:pPr>
        <w:pStyle w:val="SourceCode"/>
        <w:shd w:val="clear" w:fill="F8F8FA"/>
        <w:spacing w:line="336" w:lineRule="auto"/>
      </w:pPr>
      <w:r>
        <w:rPr>
          <w:rStyle w:val="VerbatimChar"/>
          <w:rFonts w:eastAsia="menlo" w:cs="menlo" w:ascii="menlo" w:hAnsi="menlo"/>
          <w:color w:val="000000"/>
          <w:sz w:val="18"/>
        </w:rPr>
        <w:t xml:space="preserve">Agisci come Chief Editor &amp; Master Document Integrator.</w:t>
        <w:br/>
        <w:t xml:space="preserve"/>
        <w:br/>
        <w:t xml:space="preserve">Ricevi capitoli separati del documento SIM IS REAL e uniscili in un unico master document coerente.</w:t>
        <w:br/>
        <w:t xml:space="preserve"/>
        <w:br/>
        <w:t xml:space="preserve">Obiettivi:</w:t>
        <w:br/>
        <w:t xml:space="preserve">- unificare stile e tono</w:t>
        <w:br/>
        <w:t xml:space="preserve">- mantenere numerazione coerente</w:t>
        <w:br/>
        <w:t xml:space="preserve">- evitare duplicazioni</w:t>
        <w:br/>
        <w:t xml:space="preserve">- preservare dati confermati</w:t>
        <w:br/>
        <w:t xml:space="preserve">- lasciare i conflitti in appendice</w:t>
        <w:br/>
        <w:t xml:space="preserve">- generare un documento finale pronto per PDF o Word</w:t>
        <w:br/>
        <w:t xml:space="preserve"/>
        <w:br/>
        <w:t xml:space="preserve">Vincoli:</w:t>
        <w:br/>
        <w:t xml:space="preserve">- italiano</w:t>
        <w:br/>
        <w:t xml:space="preserve">- non cambiare i significati originali</w:t>
        <w:br/>
        <w:t xml:space="preserve">- non aggiungere informazioni non supportate</w:t>
        <w:br/>
        <w:t xml:space="preserve">- usare SIM IS REAL come unico titolo principale</w:t>
        <w:br/>
        <w:t xml:space="preserve"/>
      </w:r>
    </w:p>
    <w:p>
      <w:pPr>
        <w:spacing w:line="360" w:before="315" w:after="105" w:lineRule="auto"/>
        <w:ind w:left="-30"/>
        <w:jc w:val="left"/>
      </w:pPr>
      <w:bookmarkStart w:id="389" w:name="come_procediamo_adesso"/>
      <w:r>
        <w:rPr>
          <w:rFonts w:eastAsia="georgia" w:cs="georgia" w:ascii="georgia" w:hAnsi="georgia"/>
          <w:b/>
          <w:color w:val="000000"/>
          <w:sz w:val="24"/>
        </w:rPr>
        <w:t xml:space="preserve">Come procediamo adesso</w:t>
      </w:r>
      <w:bookmarkEnd w:id="389"/>
    </w:p>
    <w:p>
      <w:pPr>
        <w:spacing w:line="360" w:after="210" w:lineRule="auto"/>
      </w:pPr>
      <w:r>
        <w:rPr>
          <w:rFonts w:eastAsia="georgia" w:cs="georgia" w:ascii="georgia" w:hAnsi="georgia"/>
          <w:color w:val="000000"/>
        </w:rPr>
        <w:t xml:space="preserve">Io ti consiglio questo ordine operativo:</w:t>
      </w:r>
    </w:p>
    <w:p>
      <w:pPr>
        <w:numPr>
          <w:ilvl w:val="0"/>
          <w:numId w:val="60"/>
        </w:numPr>
        <w:spacing w:line="360" w:before="105" w:after="105" w:lineRule="auto"/>
      </w:pPr>
      <w:r>
        <w:rPr>
          <w:rFonts w:eastAsia="georgia" w:cs="georgia" w:ascii="georgia" w:hAnsi="georgia"/>
          <w:color w:val="000000"/>
          <w:sz w:val="21"/>
        </w:rPr>
        <w:t xml:space="preserve">generiamo prima l’</w:t>
      </w:r>
      <w:r>
        <w:rPr>
          <w:rFonts w:eastAsia="georgia" w:cs="georgia" w:ascii="georgia" w:hAnsi="georgia"/>
          <w:b/>
          <w:color w:val="000000"/>
          <w:sz w:val="21"/>
        </w:rPr>
        <w:t xml:space="preserve">indice master definitivo</w:t>
      </w:r>
      <w:r>
        <w:rPr>
          <w:rFonts w:eastAsia="georgia" w:cs="georgia" w:ascii="georgia" w:hAnsi="georgia"/>
          <w:color w:val="000000"/>
          <w:sz w:val="21"/>
        </w:rPr>
        <w:t xml:space="preserve">;</w:t>
      </w:r>
    </w:p>
    <w:p>
      <w:pPr>
        <w:numPr>
          <w:ilvl w:val="0"/>
          <w:numId w:val="60"/>
        </w:numPr>
        <w:spacing w:line="360" w:before="105" w:after="105" w:lineRule="auto"/>
      </w:pPr>
      <w:r>
        <w:rPr>
          <w:rFonts w:eastAsia="georgia" w:cs="georgia" w:ascii="georgia" w:hAnsi="georgia"/>
          <w:color w:val="000000"/>
          <w:sz w:val="21"/>
        </w:rPr>
        <w:t xml:space="preserve">poi facciamo scrivere i capitoli alla AI giusta;</w:t>
      </w:r>
    </w:p>
    <w:p>
      <w:pPr>
        <w:numPr>
          <w:ilvl w:val="0"/>
          <w:numId w:val="60"/>
        </w:numPr>
        <w:spacing w:line="360" w:before="105" w:after="105" w:lineRule="auto"/>
      </w:pPr>
      <w:r>
        <w:rPr>
          <w:rFonts w:eastAsia="georgia" w:cs="georgia" w:ascii="georgia" w:hAnsi="georgia"/>
          <w:color w:val="000000"/>
          <w:sz w:val="21"/>
        </w:rPr>
        <w:t xml:space="preserve">poi passiamo tutto alla revisione;</w:t>
      </w:r>
    </w:p>
    <w:p>
      <w:pPr>
        <w:numPr>
          <w:ilvl w:val="0"/>
          <w:numId w:val="60"/>
        </w:numPr>
        <w:spacing w:line="360" w:before="105" w:after="105" w:lineRule="auto"/>
      </w:pPr>
      <w:r>
        <w:rPr>
          <w:rFonts w:eastAsia="georgia" w:cs="georgia" w:ascii="georgia" w:hAnsi="georgia"/>
          <w:color w:val="000000"/>
          <w:sz w:val="21"/>
        </w:rPr>
        <w:t xml:space="preserve">infine io unifico il testo.</w:t>
      </w:r>
    </w:p>
    <w:p>
      <w:pPr>
        <w:spacing w:line="360" w:before="315" w:after="105" w:lineRule="auto"/>
        <w:ind w:left="-30"/>
        <w:jc w:val="left"/>
      </w:pPr>
      <w:bookmarkStart w:id="390" w:name="quello_che_mi_serve_da_te_adesso"/>
      <w:r>
        <w:rPr>
          <w:rFonts w:eastAsia="georgia" w:cs="georgia" w:ascii="georgia" w:hAnsi="georgia"/>
          <w:b/>
          <w:color w:val="000000"/>
          <w:sz w:val="24"/>
        </w:rPr>
        <w:t xml:space="preserve">Quello che mi serve da te adesso</w:t>
      </w:r>
      <w:bookmarkEnd w:id="390"/>
    </w:p>
    <w:p>
      <w:pPr>
        <w:spacing w:line="360" w:after="210" w:lineRule="auto"/>
      </w:pPr>
      <w:r>
        <w:rPr>
          <w:rFonts w:eastAsia="georgia" w:cs="georgia" w:ascii="georgia" w:hAnsi="georgia"/>
          <w:color w:val="000000"/>
        </w:rPr>
        <w:t xml:space="preserve">Per partire bene, mandami una sola scelta tra queste 3:</w:t>
      </w:r>
    </w:p>
    <w:p>
      <w:pPr>
        <w:numPr>
          <w:ilvl w:val="0"/>
          <w:numId w:val="61"/>
        </w:numPr>
        <w:spacing w:line="360" w:before="105" w:after="105" w:lineRule="auto"/>
      </w:pPr>
      <w:r>
        <w:rPr>
          <w:rFonts w:eastAsia="georgia" w:cs="georgia" w:ascii="georgia" w:hAnsi="georgia"/>
          <w:b/>
          <w:color w:val="000000"/>
          <w:sz w:val="21"/>
        </w:rPr>
        <w:t xml:space="preserve">A</w:t>
      </w:r>
      <w:r>
        <w:rPr>
          <w:rFonts w:eastAsia="georgia" w:cs="georgia" w:ascii="georgia" w:hAnsi="georgia"/>
          <w:color w:val="000000"/>
          <w:sz w:val="21"/>
        </w:rPr>
        <w:t xml:space="preserve">: faccio subito l’</w:t>
      </w:r>
      <w:r>
        <w:rPr>
          <w:rFonts w:eastAsia="georgia" w:cs="georgia" w:ascii="georgia" w:hAnsi="georgia"/>
          <w:b/>
          <w:color w:val="000000"/>
          <w:sz w:val="21"/>
        </w:rPr>
        <w:t xml:space="preserve">indice master definitivo</w:t>
      </w:r>
      <w:r>
        <w:rPr>
          <w:rFonts w:eastAsia="georgia" w:cs="georgia" w:ascii="georgia" w:hAnsi="georgia"/>
          <w:color w:val="000000"/>
          <w:sz w:val="21"/>
        </w:rPr>
        <w:t xml:space="preserve"> qui io.</w:t>
      </w:r>
    </w:p>
    <w:p>
      <w:pPr>
        <w:numPr>
          <w:ilvl w:val="0"/>
          <w:numId w:val="61"/>
        </w:numPr>
        <w:spacing w:line="360" w:before="105" w:after="105" w:lineRule="auto"/>
      </w:pPr>
      <w:r>
        <w:rPr>
          <w:rFonts w:eastAsia="georgia" w:cs="georgia" w:ascii="georgia" w:hAnsi="georgia"/>
          <w:b/>
          <w:color w:val="000000"/>
          <w:sz w:val="21"/>
        </w:rPr>
        <w:t xml:space="preserve">B</w:t>
      </w:r>
      <w:r>
        <w:rPr>
          <w:rFonts w:eastAsia="georgia" w:cs="georgia" w:ascii="georgia" w:hAnsi="georgia"/>
          <w:color w:val="000000"/>
          <w:sz w:val="21"/>
        </w:rPr>
        <w:t xml:space="preserve">: preparo subito il </w:t>
      </w:r>
      <w:r>
        <w:rPr>
          <w:rFonts w:eastAsia="georgia" w:cs="georgia" w:ascii="georgia" w:hAnsi="georgia"/>
          <w:b/>
          <w:color w:val="000000"/>
          <w:sz w:val="21"/>
        </w:rPr>
        <w:t xml:space="preserve">prompt perfetto per la prima AI</w:t>
      </w:r>
      <w:r>
        <w:rPr>
          <w:rFonts w:eastAsia="georgia" w:cs="georgia" w:ascii="georgia" w:hAnsi="georgia"/>
          <w:color w:val="000000"/>
          <w:sz w:val="21"/>
        </w:rPr>
        <w:t xml:space="preserve"> che genera l’indice.</w:t>
      </w:r>
    </w:p>
    <w:p>
      <w:pPr>
        <w:numPr>
          <w:ilvl w:val="0"/>
          <w:numId w:val="61"/>
        </w:numPr>
        <w:spacing w:line="360" w:before="105" w:after="105" w:lineRule="auto"/>
      </w:pPr>
      <w:r>
        <w:rPr>
          <w:rFonts w:eastAsia="georgia" w:cs="georgia" w:ascii="georgia" w:hAnsi="georgia"/>
          <w:b/>
          <w:color w:val="000000"/>
          <w:sz w:val="21"/>
        </w:rPr>
        <w:t xml:space="preserve">C</w:t>
      </w:r>
      <w:r>
        <w:rPr>
          <w:rFonts w:eastAsia="georgia" w:cs="georgia" w:ascii="georgia" w:hAnsi="georgia"/>
          <w:color w:val="000000"/>
          <w:sz w:val="21"/>
        </w:rPr>
        <w:t xml:space="preserve">: preparo direttamente il </w:t>
      </w:r>
      <w:r>
        <w:rPr>
          <w:rFonts w:eastAsia="georgia" w:cs="georgia" w:ascii="georgia" w:hAnsi="georgia"/>
          <w:b/>
          <w:color w:val="000000"/>
          <w:sz w:val="21"/>
        </w:rPr>
        <w:t xml:space="preserve">pacchetto completo di prompt numerati</w:t>
      </w:r>
      <w:r>
        <w:rPr>
          <w:rFonts w:eastAsia="georgia" w:cs="georgia" w:ascii="georgia" w:hAnsi="georgia"/>
          <w:color w:val="000000"/>
          <w:sz w:val="21"/>
        </w:rPr>
        <w:t xml:space="preserve"> da usare in sequenza.</w:t>
      </w:r>
    </w:p>
    <w:p>
      <w:pPr>
        <w:spacing w:line="360" w:after="210" w:lineRule="auto"/>
      </w:pPr>
      <w:r>
        <w:rPr>
          <w:rFonts w:eastAsia="georgia" w:cs="georgia" w:ascii="georgia" w:hAnsi="georgia"/>
          <w:color w:val="000000"/>
        </w:rPr>
        <w:t xml:space="preserve">Se vuoi accelerare, scegli </w:t>
      </w:r>
      <w:r>
        <w:rPr>
          <w:rFonts w:eastAsia="georgia" w:cs="georgia" w:ascii="georgia" w:hAnsi="georgia"/>
          <w:b/>
          <w:color w:val="000000"/>
        </w:rPr>
        <w:t xml:space="preserve">C</w:t>
      </w:r>
      <w:r>
        <w:rPr>
          <w:rFonts w:eastAsia="georgia" w:cs="georgia" w:ascii="georgia" w:hAnsi="georgia"/>
          <w:color w:val="000000"/>
        </w:rPr>
        <w:t xml:space="preserv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91" w:name="io_faccio_c_ma_sena_a_e_b_che_ris_af5862"/>
      <w:r>
        <w:rPr>
          <w:rFonts w:eastAsia="georgia" w:cs="georgia" w:ascii="georgia" w:hAnsi="georgia"/>
          <w:b/>
          <w:color w:val="000000"/>
          <w:sz w:val="39"/>
        </w:rPr>
        <w:t xml:space="preserve">io faccio c ma sena a e b che risultato avremo? se ottimo uguale procedi con c oppure facciamo anche a eb</w:t>
      </w:r>
      <w:bookmarkEnd w:id="391"/>
    </w:p>
    <w:p>
      <w:pPr>
        <w:spacing w:line="360" w:after="210" w:lineRule="auto"/>
      </w:pPr>
      <w:r>
        <w:rPr>
          <w:rFonts w:eastAsia="georgia" w:cs="georgia" w:ascii="georgia" w:hAnsi="georgia"/>
          <w:color w:val="000000"/>
        </w:rPr>
        <w:t xml:space="preserve">Se fai solo </w:t>
      </w:r>
      <w:r>
        <w:rPr>
          <w:rFonts w:eastAsia="georgia" w:cs="georgia" w:ascii="georgia" w:hAnsi="georgia"/>
          <w:b/>
          <w:color w:val="000000"/>
        </w:rPr>
        <w:t xml:space="preserve">C</w:t>
      </w:r>
      <w:r>
        <w:rPr>
          <w:rFonts w:eastAsia="georgia" w:cs="georgia" w:ascii="georgia" w:hAnsi="georgia"/>
          <w:color w:val="000000"/>
        </w:rPr>
        <w:t xml:space="preserve">, puoi comunque ottenere un risultato molto buono, perché hai già una pipeline pronta da usare con altre AI. Però il risultato sarà migliore se aggiungiamo anche </w:t>
      </w:r>
      <w:r>
        <w:rPr>
          <w:rFonts w:eastAsia="georgia" w:cs="georgia" w:ascii="georgia" w:hAnsi="georgia"/>
          <w:b/>
          <w:color w:val="000000"/>
        </w:rPr>
        <w:t xml:space="preserve">A</w:t>
      </w:r>
      <w:r>
        <w:rPr>
          <w:rFonts w:eastAsia="georgia" w:cs="georgia" w:ascii="georgia" w:hAnsi="georgia"/>
          <w:color w:val="000000"/>
        </w:rPr>
        <w:t xml:space="preserve"> e </w:t>
      </w:r>
      <w:r>
        <w:rPr>
          <w:rFonts w:eastAsia="georgia" w:cs="georgia" w:ascii="georgia" w:hAnsi="georgia"/>
          <w:b/>
          <w:color w:val="000000"/>
        </w:rPr>
        <w:t xml:space="preserve">B</w:t>
      </w:r>
      <w:r>
        <w:rPr>
          <w:rFonts w:eastAsia="georgia" w:cs="georgia" w:ascii="georgia" w:hAnsi="georgia"/>
          <w:color w:val="000000"/>
        </w:rPr>
        <w:t xml:space="preserve">, perché così hai sia la struttura madre sia il prompt di controllo iniziale.</w:t>
      </w:r>
      <w:bookmarkStart w:id="392" w:name="fnref104"/>
      <w:bookmarkEnd w:id="392"/>
      <w:hyperlink w:anchor="fn104">
        <w:r>
          <w:rPr>
            <w:rFonts w:eastAsia="helvetica neue" w:cs="helvetica neue" w:ascii="helvetica neue" w:hAnsi="helvetica neue"/>
            <w:color w:val="#000"/>
            <w:u w:val="single"/>
            <w:vertAlign w:val="superscript"/>
          </w:rPr>
          <w:t xml:space="preserve">[104]</w:t>
        </w:r>
      </w:hyperlink>
      <w:bookmarkStart w:id="393" w:name="fnref105"/>
      <w:bookmarkEnd w:id="393"/>
      <w:hyperlink w:anchor="fn105">
        <w:r>
          <w:rPr>
            <w:rFonts w:eastAsia="helvetica neue" w:cs="helvetica neue" w:ascii="helvetica neue" w:hAnsi="helvetica neue"/>
            <w:color w:val="#000"/>
            <w:u w:val="single"/>
            <w:vertAlign w:val="superscript"/>
          </w:rPr>
          <w:t xml:space="preserve">[105]</w:t>
        </w:r>
      </w:hyperlink>
    </w:p>
    <w:p>
      <w:pPr>
        <w:spacing w:line="360" w:before="315" w:after="105" w:lineRule="auto"/>
        <w:ind w:left="-30"/>
        <w:jc w:val="left"/>
      </w:pPr>
      <w:bookmarkStart w:id="394" w:name="differenza_reale"/>
      <w:r>
        <w:rPr>
          <w:rFonts w:eastAsia="georgia" w:cs="georgia" w:ascii="georgia" w:hAnsi="georgia"/>
          <w:b/>
          <w:color w:val="000000"/>
          <w:sz w:val="24"/>
        </w:rPr>
        <w:t xml:space="preserve">Differenza reale</w:t>
      </w:r>
      <w:bookmarkEnd w:id="394"/>
    </w:p>
    <w:p>
      <w:pPr>
        <w:numPr>
          <w:ilvl w:val="0"/>
          <w:numId w:val="62"/>
        </w:numPr>
        <w:spacing w:line="360" w:before="105" w:after="105" w:lineRule="auto"/>
      </w:pPr>
      <w:r>
        <w:rPr>
          <w:rFonts w:eastAsia="georgia" w:cs="georgia" w:ascii="georgia" w:hAnsi="georgia"/>
          <w:b/>
          <w:color w:val="000000"/>
          <w:sz w:val="21"/>
        </w:rPr>
        <w:t xml:space="preserve">Solo C</w:t>
      </w:r>
      <w:r>
        <w:rPr>
          <w:rFonts w:eastAsia="georgia" w:cs="georgia" w:ascii="georgia" w:hAnsi="georgia"/>
          <w:color w:val="000000"/>
          <w:sz w:val="21"/>
        </w:rPr>
        <w:t xml:space="preserve">: hai i prompt operativi, ma la coerenza finale dipende da come ogni AI interpreta i materiali.</w:t>
      </w:r>
    </w:p>
    <w:p>
      <w:pPr>
        <w:numPr>
          <w:ilvl w:val="0"/>
          <w:numId w:val="62"/>
        </w:numPr>
        <w:spacing w:line="360" w:before="105" w:after="105" w:lineRule="auto"/>
      </w:pPr>
      <w:r>
        <w:rPr>
          <w:rFonts w:eastAsia="georgia" w:cs="georgia" w:ascii="georgia" w:hAnsi="georgia"/>
          <w:b/>
          <w:color w:val="000000"/>
          <w:sz w:val="21"/>
        </w:rPr>
        <w:t xml:space="preserve">A + C</w:t>
      </w:r>
      <w:r>
        <w:rPr>
          <w:rFonts w:eastAsia="georgia" w:cs="georgia" w:ascii="georgia" w:hAnsi="georgia"/>
          <w:color w:val="000000"/>
          <w:sz w:val="21"/>
        </w:rPr>
        <w:t xml:space="preserve">: hai anche l’indice master definitivo, quindi le sezioni hanno una gerarchia più solida.</w:t>
      </w:r>
    </w:p>
    <w:p>
      <w:pPr>
        <w:numPr>
          <w:ilvl w:val="0"/>
          <w:numId w:val="62"/>
        </w:numPr>
        <w:spacing w:line="360" w:before="105" w:after="105" w:lineRule="auto"/>
      </w:pPr>
      <w:r>
        <w:rPr>
          <w:rFonts w:eastAsia="georgia" w:cs="georgia" w:ascii="georgia" w:hAnsi="georgia"/>
          <w:b/>
          <w:color w:val="000000"/>
          <w:sz w:val="21"/>
        </w:rPr>
        <w:t xml:space="preserve">A + B + C</w:t>
      </w:r>
      <w:r>
        <w:rPr>
          <w:rFonts w:eastAsia="georgia" w:cs="georgia" w:ascii="georgia" w:hAnsi="georgia"/>
          <w:color w:val="000000"/>
          <w:sz w:val="21"/>
        </w:rPr>
        <w:t xml:space="preserve">: è la soluzione migliore, perché parti con un indice definito, poi dai istruzioni precise alla prima AI, e infine hai i prompt per tutto il resto.</w:t>
      </w:r>
      <w:bookmarkStart w:id="395" w:name="fnref105_1"/>
      <w:bookmarkEnd w:id="395"/>
      <w:hyperlink w:anchor="fn105">
        <w:r>
          <w:rPr>
            <w:rFonts w:eastAsia="helvetica neue" w:cs="helvetica neue" w:ascii="helvetica neue" w:hAnsi="helvetica neue"/>
            <w:color w:val="#000"/>
            <w:sz w:val="21"/>
            <w:u w:val="single"/>
            <w:vertAlign w:val="superscript"/>
          </w:rPr>
          <w:t xml:space="preserve">[105]</w:t>
        </w:r>
      </w:hyperlink>
      <w:bookmarkStart w:id="396" w:name="fnref104_1"/>
      <w:bookmarkEnd w:id="396"/>
      <w:hyperlink w:anchor="fn104">
        <w:r>
          <w:rPr>
            <w:rFonts w:eastAsia="helvetica neue" w:cs="helvetica neue" w:ascii="helvetica neue" w:hAnsi="helvetica neue"/>
            <w:color w:val="#000"/>
            <w:sz w:val="21"/>
            <w:u w:val="single"/>
            <w:vertAlign w:val="superscript"/>
          </w:rPr>
          <w:t xml:space="preserve">[104]</w:t>
        </w:r>
      </w:hyperlink>
    </w:p>
    <w:p>
      <w:pPr>
        <w:spacing w:line="360" w:before="315" w:after="105" w:lineRule="auto"/>
        <w:ind w:left="-30"/>
        <w:jc w:val="left"/>
      </w:pPr>
      <w:bookmarkStart w:id="397" w:name="cosa_ti_consiglio"/>
      <w:r>
        <w:rPr>
          <w:rFonts w:eastAsia="georgia" w:cs="georgia" w:ascii="georgia" w:hAnsi="georgia"/>
          <w:b/>
          <w:color w:val="000000"/>
          <w:sz w:val="24"/>
        </w:rPr>
        <w:t xml:space="preserve">Cosa ti consiglio</w:t>
      </w:r>
      <w:bookmarkEnd w:id="397"/>
    </w:p>
    <w:p>
      <w:pPr>
        <w:spacing w:line="360" w:after="210" w:lineRule="auto"/>
      </w:pPr>
      <w:r>
        <w:rPr>
          <w:rFonts w:eastAsia="georgia" w:cs="georgia" w:ascii="georgia" w:hAnsi="georgia"/>
          <w:color w:val="000000"/>
        </w:rPr>
        <w:t xml:space="preserve">Se vuoi andare sul sicuro, facciamo così:</w:t>
      </w:r>
    </w:p>
    <w:p>
      <w:pPr>
        <w:numPr>
          <w:ilvl w:val="0"/>
          <w:numId w:val="63"/>
        </w:numPr>
        <w:spacing w:line="360" w:before="105" w:after="105" w:lineRule="auto"/>
      </w:pPr>
      <w:r>
        <w:rPr>
          <w:rFonts w:eastAsia="georgia" w:cs="georgia" w:ascii="georgia" w:hAnsi="georgia"/>
          <w:color w:val="000000"/>
          <w:sz w:val="21"/>
        </w:rPr>
        <w:t xml:space="preserve">io preparo </w:t>
      </w:r>
      <w:r>
        <w:rPr>
          <w:rFonts w:eastAsia="georgia" w:cs="georgia" w:ascii="georgia" w:hAnsi="georgia"/>
          <w:b/>
          <w:color w:val="000000"/>
          <w:sz w:val="21"/>
        </w:rPr>
        <w:t xml:space="preserve">A</w:t>
      </w:r>
      <w:r>
        <w:rPr>
          <w:rFonts w:eastAsia="georgia" w:cs="georgia" w:ascii="georgia" w:hAnsi="georgia"/>
          <w:color w:val="000000"/>
          <w:sz w:val="21"/>
        </w:rPr>
        <w:t xml:space="preserve"> adesso;</w:t>
      </w:r>
    </w:p>
    <w:p>
      <w:pPr>
        <w:numPr>
          <w:ilvl w:val="0"/>
          <w:numId w:val="63"/>
        </w:numPr>
        <w:spacing w:line="360" w:before="105" w:after="105" w:lineRule="auto"/>
      </w:pPr>
      <w:r>
        <w:rPr>
          <w:rFonts w:eastAsia="georgia" w:cs="georgia" w:ascii="georgia" w:hAnsi="georgia"/>
          <w:color w:val="000000"/>
          <w:sz w:val="21"/>
        </w:rPr>
        <w:t xml:space="preserve">io preparo </w:t>
      </w:r>
      <w:r>
        <w:rPr>
          <w:rFonts w:eastAsia="georgia" w:cs="georgia" w:ascii="georgia" w:hAnsi="georgia"/>
          <w:b/>
          <w:color w:val="000000"/>
          <w:sz w:val="21"/>
        </w:rPr>
        <w:t xml:space="preserve">B</w:t>
      </w:r>
      <w:r>
        <w:rPr>
          <w:rFonts w:eastAsia="georgia" w:cs="georgia" w:ascii="georgia" w:hAnsi="georgia"/>
          <w:color w:val="000000"/>
          <w:sz w:val="21"/>
        </w:rPr>
        <w:t xml:space="preserve"> subito dopo;</w:t>
      </w:r>
    </w:p>
    <w:p>
      <w:pPr>
        <w:numPr>
          <w:ilvl w:val="0"/>
          <w:numId w:val="63"/>
        </w:numPr>
        <w:spacing w:line="360" w:before="105" w:after="105" w:lineRule="auto"/>
      </w:pPr>
      <w:r>
        <w:rPr>
          <w:rFonts w:eastAsia="georgia" w:cs="georgia" w:ascii="georgia" w:hAnsi="georgia"/>
          <w:color w:val="000000"/>
          <w:sz w:val="21"/>
        </w:rPr>
        <w:t xml:space="preserve">poi ti lascio </w:t>
      </w:r>
      <w:r>
        <w:rPr>
          <w:rFonts w:eastAsia="georgia" w:cs="georgia" w:ascii="georgia" w:hAnsi="georgia"/>
          <w:b/>
          <w:color w:val="000000"/>
          <w:sz w:val="21"/>
        </w:rPr>
        <w:t xml:space="preserve">C</w:t>
      </w:r>
      <w:r>
        <w:rPr>
          <w:rFonts w:eastAsia="georgia" w:cs="georgia" w:ascii="georgia" w:hAnsi="georgia"/>
          <w:color w:val="000000"/>
          <w:sz w:val="21"/>
        </w:rPr>
        <w:t xml:space="preserve"> già pronto da usare come pacchetto completo.</w:t>
      </w:r>
    </w:p>
    <w:p>
      <w:pPr>
        <w:spacing w:line="360" w:after="210" w:lineRule="auto"/>
      </w:pPr>
      <w:r>
        <w:rPr>
          <w:rFonts w:eastAsia="georgia" w:cs="georgia" w:ascii="georgia" w:hAnsi="georgia"/>
          <w:color w:val="000000"/>
        </w:rPr>
        <w:t xml:space="preserve">Così il lavoro è davvero chiuso bene e non devi correggere poi la struttura a metà.</w:t>
      </w:r>
      <w:bookmarkStart w:id="398" w:name="fnref104_2"/>
      <w:bookmarkEnd w:id="398"/>
      <w:hyperlink w:anchor="fn104">
        <w:r>
          <w:rPr>
            <w:rFonts w:eastAsia="helvetica neue" w:cs="helvetica neue" w:ascii="helvetica neue" w:hAnsi="helvetica neue"/>
            <w:color w:val="#000"/>
            <w:u w:val="single"/>
            <w:vertAlign w:val="superscript"/>
          </w:rPr>
          <w:t xml:space="preserve">[104]</w:t>
        </w:r>
      </w:hyperlink>
      <w:bookmarkStart w:id="399" w:name="fnref105_2"/>
      <w:bookmarkEnd w:id="399"/>
      <w:hyperlink w:anchor="fn105">
        <w:r>
          <w:rPr>
            <w:rFonts w:eastAsia="helvetica neue" w:cs="helvetica neue" w:ascii="helvetica neue" w:hAnsi="helvetica neue"/>
            <w:color w:val="#000"/>
            <w:u w:val="single"/>
            <w:vertAlign w:val="superscript"/>
          </w:rPr>
          <w:t xml:space="preserve">[105]</w:t>
        </w:r>
      </w:hyperlink>
    </w:p>
    <w:p>
      <w:pPr>
        <w:spacing w:line="360" w:before="315" w:after="105" w:lineRule="auto"/>
        <w:ind w:left="-30"/>
        <w:jc w:val="left"/>
      </w:pPr>
      <w:bookmarkStart w:id="400" w:name="risultato_atteso"/>
      <w:r>
        <w:rPr>
          <w:rFonts w:eastAsia="georgia" w:cs="georgia" w:ascii="georgia" w:hAnsi="georgia"/>
          <w:b/>
          <w:color w:val="000000"/>
          <w:sz w:val="24"/>
        </w:rPr>
        <w:t xml:space="preserve">Risultato atteso</w:t>
      </w:r>
      <w:bookmarkEnd w:id="400"/>
    </w:p>
    <w:p>
      <w:pPr>
        <w:spacing w:line="360" w:after="210" w:lineRule="auto"/>
      </w:pPr>
      <w:r>
        <w:rPr>
          <w:rFonts w:eastAsia="georgia" w:cs="georgia" w:ascii="georgia" w:hAnsi="georgia"/>
          <w:color w:val="000000"/>
        </w:rPr>
        <w:t xml:space="preserve">Con </w:t>
      </w:r>
      <w:r>
        <w:rPr>
          <w:rFonts w:eastAsia="georgia" w:cs="georgia" w:ascii="georgia" w:hAnsi="georgia"/>
          <w:b/>
          <w:color w:val="000000"/>
        </w:rPr>
        <w:t xml:space="preserve">A + B + C</w:t>
      </w:r>
      <w:r>
        <w:rPr>
          <w:rFonts w:eastAsia="georgia" w:cs="georgia" w:ascii="georgia" w:hAnsi="georgia"/>
          <w:color w:val="000000"/>
        </w:rPr>
        <w:t xml:space="preserve"> avrai:</w:t>
      </w:r>
    </w:p>
    <w:p>
      <w:pPr>
        <w:numPr>
          <w:ilvl w:val="0"/>
          <w:numId w:val="64"/>
        </w:numPr>
        <w:spacing w:line="360" w:before="105" w:after="105" w:lineRule="auto"/>
      </w:pPr>
      <w:r>
        <w:rPr>
          <w:rFonts w:eastAsia="georgia" w:cs="georgia" w:ascii="georgia" w:hAnsi="georgia"/>
          <w:color w:val="000000"/>
          <w:sz w:val="21"/>
        </w:rPr>
        <w:t xml:space="preserve">indice master coerente,</w:t>
      </w:r>
    </w:p>
    <w:p>
      <w:pPr>
        <w:numPr>
          <w:ilvl w:val="0"/>
          <w:numId w:val="64"/>
        </w:numPr>
        <w:spacing w:line="360" w:before="105" w:after="105" w:lineRule="auto"/>
      </w:pPr>
      <w:r>
        <w:rPr>
          <w:rFonts w:eastAsia="georgia" w:cs="georgia" w:ascii="georgia" w:hAnsi="georgia"/>
          <w:color w:val="000000"/>
          <w:sz w:val="21"/>
        </w:rPr>
        <w:t xml:space="preserve">prompt iniziale forte,</w:t>
      </w:r>
    </w:p>
    <w:p>
      <w:pPr>
        <w:numPr>
          <w:ilvl w:val="0"/>
          <w:numId w:val="64"/>
        </w:numPr>
        <w:spacing w:line="360" w:before="105" w:after="105" w:lineRule="auto"/>
      </w:pPr>
      <w:r>
        <w:rPr>
          <w:rFonts w:eastAsia="georgia" w:cs="georgia" w:ascii="georgia" w:hAnsi="georgia"/>
          <w:color w:val="000000"/>
          <w:sz w:val="21"/>
        </w:rPr>
        <w:t xml:space="preserve">prompt per tutte le altre AI,</w:t>
      </w:r>
    </w:p>
    <w:p>
      <w:pPr>
        <w:numPr>
          <w:ilvl w:val="0"/>
          <w:numId w:val="64"/>
        </w:numPr>
        <w:spacing w:line="360" w:before="105" w:after="105" w:lineRule="auto"/>
      </w:pPr>
      <w:r>
        <w:rPr>
          <w:rFonts w:eastAsia="georgia" w:cs="georgia" w:ascii="georgia" w:hAnsi="georgia"/>
          <w:color w:val="000000"/>
          <w:sz w:val="21"/>
        </w:rPr>
        <w:t xml:space="preserve">revisione finale,</w:t>
      </w:r>
    </w:p>
    <w:p>
      <w:pPr>
        <w:numPr>
          <w:ilvl w:val="0"/>
          <w:numId w:val="64"/>
        </w:numPr>
        <w:spacing w:line="360" w:before="105" w:after="105" w:lineRule="auto"/>
      </w:pPr>
      <w:r>
        <w:rPr>
          <w:rFonts w:eastAsia="georgia" w:cs="georgia" w:ascii="georgia" w:hAnsi="georgia"/>
          <w:color w:val="000000"/>
          <w:sz w:val="21"/>
        </w:rPr>
        <w:t xml:space="preserve">base pronta per un documento unico PDF-ready.</w:t>
      </w:r>
      <w:bookmarkStart w:id="401" w:name="fnref105_3"/>
      <w:bookmarkEnd w:id="401"/>
      <w:hyperlink w:anchor="fn105">
        <w:r>
          <w:rPr>
            <w:rFonts w:eastAsia="helvetica neue" w:cs="helvetica neue" w:ascii="helvetica neue" w:hAnsi="helvetica neue"/>
            <w:color w:val="#000"/>
            <w:sz w:val="21"/>
            <w:u w:val="single"/>
            <w:vertAlign w:val="superscript"/>
          </w:rPr>
          <w:t xml:space="preserve">[105]</w:t>
        </w:r>
      </w:hyperlink>
      <w:bookmarkStart w:id="402" w:name="fnref104_3"/>
      <w:bookmarkEnd w:id="402"/>
      <w:hyperlink w:anchor="fn104">
        <w:r>
          <w:rPr>
            <w:rFonts w:eastAsia="helvetica neue" w:cs="helvetica neue" w:ascii="helvetica neue" w:hAnsi="helvetica neue"/>
            <w:color w:val="#000"/>
            <w:sz w:val="21"/>
            <w:u w:val="single"/>
            <w:vertAlign w:val="superscript"/>
          </w:rPr>
          <w:t xml:space="preserve">[104]</w:t>
        </w:r>
      </w:hyperlink>
    </w:p>
    <w:p>
      <w:pPr>
        <w:spacing w:line="360" w:after="210" w:lineRule="auto"/>
      </w:pPr>
      <w:r>
        <w:rPr>
          <w:rFonts w:eastAsia="georgia" w:cs="georgia" w:ascii="georgia" w:hAnsi="georgia"/>
          <w:color w:val="000000"/>
        </w:rPr>
        <w:t xml:space="preserve">Procedo con </w:t>
      </w:r>
      <w:r>
        <w:rPr>
          <w:rFonts w:eastAsia="georgia" w:cs="georgia" w:ascii="georgia" w:hAnsi="georgia"/>
          <w:b/>
          <w:color w:val="000000"/>
        </w:rPr>
        <w:t xml:space="preserve">A</w:t>
      </w:r>
      <w:r>
        <w:rPr>
          <w:rFonts w:eastAsia="georgia" w:cs="georgia" w:ascii="georgia" w:hAnsi="georgia"/>
          <w:color w:val="000000"/>
        </w:rPr>
        <w:t xml:space="preserve"> e </w:t>
      </w:r>
      <w:r>
        <w:rPr>
          <w:rFonts w:eastAsia="georgia" w:cs="georgia" w:ascii="georgia" w:hAnsi="georgia"/>
          <w:b/>
          <w:color w:val="000000"/>
        </w:rPr>
        <w:t xml:space="preserve">B</w:t>
      </w:r>
      <w:r>
        <w:rPr>
          <w:rFonts w:eastAsia="georgia" w:cs="georgia" w:ascii="georgia" w:hAnsi="georgia"/>
          <w:color w:val="000000"/>
        </w:rPr>
        <w:t xml:space="preserve"> adesso.</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03" w:name="procedi"/>
      <w:r>
        <w:rPr>
          <w:rFonts w:eastAsia="georgia" w:cs="georgia" w:ascii="georgia" w:hAnsi="georgia"/>
          <w:b/>
          <w:color w:val="000000"/>
          <w:sz w:val="39"/>
        </w:rPr>
        <w:t xml:space="preserve">procedi</w:t>
      </w:r>
      <w:bookmarkEnd w:id="403"/>
    </w:p>
    <w:p>
      <w:pPr>
        <w:spacing w:line="360" w:after="210" w:lineRule="auto"/>
      </w:pPr>
      <w:r>
        <w:rPr>
          <w:rFonts w:eastAsia="georgia" w:cs="georgia" w:ascii="georgia" w:hAnsi="georgia"/>
          <w:color w:val="000000"/>
        </w:rPr>
        <w:t xml:space="preserve">Perfetto: procedo con </w:t>
      </w:r>
      <w:r>
        <w:rPr>
          <w:rFonts w:eastAsia="georgia" w:cs="georgia" w:ascii="georgia" w:hAnsi="georgia"/>
          <w:b/>
          <w:color w:val="000000"/>
        </w:rPr>
        <w:t xml:space="preserve">A</w:t>
      </w:r>
      <w:r>
        <w:rPr>
          <w:rFonts w:eastAsia="georgia" w:cs="georgia" w:ascii="georgia" w:hAnsi="georgia"/>
          <w:color w:val="000000"/>
        </w:rPr>
        <w:t xml:space="preserve"> e </w:t>
      </w:r>
      <w:r>
        <w:rPr>
          <w:rFonts w:eastAsia="georgia" w:cs="georgia" w:ascii="georgia" w:hAnsi="georgia"/>
          <w:b/>
          <w:color w:val="000000"/>
        </w:rPr>
        <w:t xml:space="preserve">B</w:t>
      </w:r>
      <w:r>
        <w:rPr>
          <w:rFonts w:eastAsia="georgia" w:cs="georgia" w:ascii="georgia" w:hAnsi="georgia"/>
          <w:color w:val="000000"/>
        </w:rPr>
        <w:t xml:space="preserve"> adesso, usando la base reale del regolamento e del business plan già in tuo possesso.</w:t>
      </w:r>
      <w:bookmarkStart w:id="404" w:name="fnref106"/>
      <w:bookmarkEnd w:id="404"/>
      <w:hyperlink w:anchor="fn106">
        <w:r>
          <w:rPr>
            <w:rFonts w:eastAsia="helvetica neue" w:cs="helvetica neue" w:ascii="helvetica neue" w:hAnsi="helvetica neue"/>
            <w:color w:val="#000"/>
            <w:u w:val="single"/>
            <w:vertAlign w:val="superscript"/>
          </w:rPr>
          <w:t xml:space="preserve">[106]</w:t>
        </w:r>
      </w:hyperlink>
    </w:p>
    <w:p>
      <w:pPr>
        <w:spacing w:line="360" w:before="315" w:after="105" w:lineRule="auto"/>
        <w:ind w:left="-30"/>
        <w:jc w:val="left"/>
      </w:pPr>
      <w:bookmarkStart w:id="405" w:name="a_indice_master_definitivo"/>
      <w:r>
        <w:rPr>
          <w:rFonts w:eastAsia="georgia" w:cs="georgia" w:ascii="georgia" w:hAnsi="georgia"/>
          <w:b/>
          <w:color w:val="000000"/>
          <w:sz w:val="24"/>
        </w:rPr>
        <w:t xml:space="preserve">A — Indice master definitivo</w:t>
      </w:r>
      <w:bookmarkEnd w:id="405"/>
    </w:p>
    <w:p>
      <w:pPr>
        <w:spacing w:line="360" w:after="210" w:lineRule="auto"/>
      </w:pPr>
      <w:r>
        <w:rPr>
          <w:rFonts w:eastAsia="georgia" w:cs="georgia" w:ascii="georgia" w:hAnsi="georgia"/>
          <w:b/>
          <w:color w:val="000000"/>
        </w:rPr>
        <w:t xml:space="preserve">SIM IS REAL — Documento Master Integrato</w:t>
      </w:r>
    </w:p>
    <w:p>
      <w:pPr>
        <w:numPr>
          <w:ilvl w:val="0"/>
          <w:numId w:val="65"/>
        </w:numPr>
        <w:spacing w:line="360" w:after="210" w:lineRule="auto"/>
      </w:pPr>
      <w:r>
        <w:rPr>
          <w:rFonts w:eastAsia="georgia" w:cs="georgia" w:ascii="georgia" w:hAnsi="georgia"/>
          <w:color w:val="000000"/>
          <w:sz w:val="21"/>
        </w:rPr>
        <w:t xml:space="preserve">Identità del progetto.</w:t>
      </w:r>
      <w:r>
        <w:rPr>
          <w:rFonts w:eastAsia="georgia" w:cs="georgia" w:ascii="georgia" w:hAnsi="georgia"/>
          <w:color w:val="000000"/>
          <w:sz w:val="21"/>
        </w:rPr>
        <w:br w:type="textWrapping"/>
      </w:r>
      <w:r>
        <w:rPr>
          <w:rFonts w:eastAsia="georgia" w:cs="georgia" w:ascii="georgia" w:hAnsi="georgia"/>
          <w:color w:val="000000"/>
          <w:sz w:val="21"/>
        </w:rPr>
        <w:t xml:space="preserve">1.1 Visione e posizionamento.</w:t>
      </w:r>
      <w:r>
        <w:rPr>
          <w:rFonts w:eastAsia="georgia" w:cs="georgia" w:ascii="georgia" w:hAnsi="georgia"/>
          <w:color w:val="000000"/>
          <w:sz w:val="21"/>
        </w:rPr>
        <w:br w:type="textWrapping"/>
      </w:r>
      <w:r>
        <w:rPr>
          <w:rFonts w:eastAsia="georgia" w:cs="georgia" w:ascii="georgia" w:hAnsi="georgia"/>
          <w:color w:val="000000"/>
          <w:sz w:val="21"/>
        </w:rPr>
        <w:t xml:space="preserve">1.2 Obiettivi strategici.</w:t>
      </w:r>
      <w:r>
        <w:rPr>
          <w:rFonts w:eastAsia="georgia" w:cs="georgia" w:ascii="georgia" w:hAnsi="georgia"/>
          <w:color w:val="000000"/>
          <w:sz w:val="21"/>
        </w:rPr>
        <w:br w:type="textWrapping"/>
      </w:r>
      <w:r>
        <w:rPr>
          <w:rFonts w:eastAsia="georgia" w:cs="georgia" w:ascii="georgia" w:hAnsi="georgia"/>
          <w:color w:val="000000"/>
          <w:sz w:val="21"/>
        </w:rPr>
        <w:t xml:space="preserve">1.3 Ambito del documento.</w:t>
      </w:r>
    </w:p>
    <w:p>
      <w:pPr>
        <w:numPr>
          <w:ilvl w:val="0"/>
          <w:numId w:val="65"/>
        </w:numPr>
        <w:spacing w:line="360" w:after="210" w:lineRule="auto"/>
      </w:pPr>
      <w:r>
        <w:rPr>
          <w:rFonts w:eastAsia="georgia" w:cs="georgia" w:ascii="georgia" w:hAnsi="georgia"/>
          <w:color w:val="000000"/>
          <w:sz w:val="21"/>
        </w:rPr>
        <w:t xml:space="preserve">Executive summary.</w:t>
      </w:r>
      <w:r>
        <w:rPr>
          <w:rFonts w:eastAsia="georgia" w:cs="georgia" w:ascii="georgia" w:hAnsi="georgia"/>
          <w:color w:val="000000"/>
          <w:sz w:val="21"/>
        </w:rPr>
        <w:br w:type="textWrapping"/>
      </w:r>
      <w:r>
        <w:rPr>
          <w:rFonts w:eastAsia="georgia" w:cs="georgia" w:ascii="georgia" w:hAnsi="georgia"/>
          <w:color w:val="000000"/>
          <w:sz w:val="21"/>
        </w:rPr>
        <w:t xml:space="preserve">2.1 Problema.</w:t>
      </w:r>
      <w:r>
        <w:rPr>
          <w:rFonts w:eastAsia="georgia" w:cs="georgia" w:ascii="georgia" w:hAnsi="georgia"/>
          <w:color w:val="000000"/>
          <w:sz w:val="21"/>
        </w:rPr>
        <w:br w:type="textWrapping"/>
      </w:r>
      <w:r>
        <w:rPr>
          <w:rFonts w:eastAsia="georgia" w:cs="georgia" w:ascii="georgia" w:hAnsi="georgia"/>
          <w:color w:val="000000"/>
          <w:sz w:val="21"/>
        </w:rPr>
        <w:t xml:space="preserve">2.2 Soluzione.</w:t>
      </w:r>
      <w:r>
        <w:rPr>
          <w:rFonts w:eastAsia="georgia" w:cs="georgia" w:ascii="georgia" w:hAnsi="georgia"/>
          <w:color w:val="000000"/>
          <w:sz w:val="21"/>
        </w:rPr>
        <w:br w:type="textWrapping"/>
      </w:r>
      <w:r>
        <w:rPr>
          <w:rFonts w:eastAsia="georgia" w:cs="georgia" w:ascii="georgia" w:hAnsi="georgia"/>
          <w:color w:val="000000"/>
          <w:sz w:val="21"/>
        </w:rPr>
        <w:t xml:space="preserve">2.3 Value proposition.</w:t>
      </w:r>
      <w:r>
        <w:rPr>
          <w:rFonts w:eastAsia="georgia" w:cs="georgia" w:ascii="georgia" w:hAnsi="georgia"/>
          <w:color w:val="000000"/>
          <w:sz w:val="21"/>
        </w:rPr>
        <w:br w:type="textWrapping"/>
      </w:r>
      <w:r>
        <w:rPr>
          <w:rFonts w:eastAsia="georgia" w:cs="georgia" w:ascii="georgia" w:hAnsi="georgia"/>
          <w:color w:val="000000"/>
          <w:sz w:val="21"/>
        </w:rPr>
        <w:t xml:space="preserve">2.4 Modello di business.</w:t>
      </w:r>
      <w:r>
        <w:rPr>
          <w:rFonts w:eastAsia="georgia" w:cs="georgia" w:ascii="georgia" w:hAnsi="georgia"/>
          <w:color w:val="000000"/>
          <w:sz w:val="21"/>
        </w:rPr>
        <w:br w:type="textWrapping"/>
      </w:r>
      <w:r>
        <w:rPr>
          <w:rFonts w:eastAsia="georgia" w:cs="georgia" w:ascii="georgia" w:hAnsi="georgia"/>
          <w:color w:val="000000"/>
          <w:sz w:val="21"/>
        </w:rPr>
        <w:t xml:space="preserve">2.5 Risultati attesi.</w:t>
      </w:r>
    </w:p>
    <w:p>
      <w:pPr>
        <w:numPr>
          <w:ilvl w:val="0"/>
          <w:numId w:val="65"/>
        </w:numPr>
        <w:spacing w:line="360" w:after="210" w:lineRule="auto"/>
      </w:pPr>
      <w:r>
        <w:rPr>
          <w:rFonts w:eastAsia="georgia" w:cs="georgia" w:ascii="georgia" w:hAnsi="georgia"/>
          <w:color w:val="000000"/>
          <w:sz w:val="21"/>
        </w:rPr>
        <w:t xml:space="preserve">Mercato e opportunità.</w:t>
      </w:r>
      <w:r>
        <w:rPr>
          <w:rFonts w:eastAsia="georgia" w:cs="georgia" w:ascii="georgia" w:hAnsi="georgia"/>
          <w:color w:val="000000"/>
          <w:sz w:val="21"/>
        </w:rPr>
        <w:br w:type="textWrapping"/>
      </w:r>
      <w:r>
        <w:rPr>
          <w:rFonts w:eastAsia="georgia" w:cs="georgia" w:ascii="georgia" w:hAnsi="georgia"/>
          <w:color w:val="000000"/>
          <w:sz w:val="21"/>
        </w:rPr>
        <w:t xml:space="preserve">3.1 Scenario sim racing.</w:t>
      </w:r>
      <w:r>
        <w:rPr>
          <w:rFonts w:eastAsia="georgia" w:cs="georgia" w:ascii="georgia" w:hAnsi="georgia"/>
          <w:color w:val="000000"/>
          <w:sz w:val="21"/>
        </w:rPr>
        <w:br w:type="textWrapping"/>
      </w:r>
      <w:r>
        <w:rPr>
          <w:rFonts w:eastAsia="georgia" w:cs="georgia" w:ascii="georgia" w:hAnsi="georgia"/>
          <w:color w:val="000000"/>
          <w:sz w:val="21"/>
        </w:rPr>
        <w:t xml:space="preserve">3.2 GT7 come mercato di riferimento.</w:t>
      </w:r>
      <w:r>
        <w:rPr>
          <w:rFonts w:eastAsia="georgia" w:cs="georgia" w:ascii="georgia" w:hAnsi="georgia"/>
          <w:color w:val="000000"/>
          <w:sz w:val="21"/>
        </w:rPr>
        <w:br w:type="textWrapping"/>
      </w:r>
      <w:r>
        <w:rPr>
          <w:rFonts w:eastAsia="georgia" w:cs="georgia" w:ascii="georgia" w:hAnsi="georgia"/>
          <w:color w:val="000000"/>
          <w:sz w:val="21"/>
        </w:rPr>
        <w:t xml:space="preserve">3.3 Target utenti.</w:t>
      </w:r>
      <w:r>
        <w:rPr>
          <w:rFonts w:eastAsia="georgia" w:cs="georgia" w:ascii="georgia" w:hAnsi="georgia"/>
          <w:color w:val="000000"/>
          <w:sz w:val="21"/>
        </w:rPr>
        <w:br w:type="textWrapping"/>
      </w:r>
      <w:r>
        <w:rPr>
          <w:rFonts w:eastAsia="georgia" w:cs="georgia" w:ascii="georgia" w:hAnsi="georgia"/>
          <w:color w:val="000000"/>
          <w:sz w:val="21"/>
        </w:rPr>
        <w:t xml:space="preserve">3.4 Opportunità competitive.</w:t>
      </w:r>
      <w:r>
        <w:rPr>
          <w:rFonts w:eastAsia="georgia" w:cs="georgia" w:ascii="georgia" w:hAnsi="georgia"/>
          <w:color w:val="000000"/>
          <w:sz w:val="21"/>
        </w:rPr>
        <w:br w:type="textWrapping"/>
      </w:r>
      <w:r>
        <w:rPr>
          <w:rFonts w:eastAsia="georgia" w:cs="georgia" w:ascii="georgia" w:hAnsi="georgia"/>
          <w:color w:val="000000"/>
          <w:sz w:val="21"/>
        </w:rPr>
        <w:t xml:space="preserve">3.5 Competitive landscape.</w:t>
      </w:r>
    </w:p>
    <w:p>
      <w:pPr>
        <w:numPr>
          <w:ilvl w:val="0"/>
          <w:numId w:val="65"/>
        </w:numPr>
        <w:spacing w:line="360" w:after="210" w:lineRule="auto"/>
      </w:pPr>
      <w:r>
        <w:rPr>
          <w:rFonts w:eastAsia="georgia" w:cs="georgia" w:ascii="georgia" w:hAnsi="georgia"/>
          <w:color w:val="000000"/>
          <w:sz w:val="21"/>
        </w:rPr>
        <w:t xml:space="preserve">Prodotto e piattaforma.</w:t>
      </w:r>
      <w:r>
        <w:rPr>
          <w:rFonts w:eastAsia="georgia" w:cs="georgia" w:ascii="georgia" w:hAnsi="georgia"/>
          <w:color w:val="000000"/>
          <w:sz w:val="21"/>
        </w:rPr>
        <w:br w:type="textWrapping"/>
      </w:r>
      <w:r>
        <w:rPr>
          <w:rFonts w:eastAsia="georgia" w:cs="georgia" w:ascii="georgia" w:hAnsi="georgia"/>
          <w:color w:val="000000"/>
          <w:sz w:val="21"/>
        </w:rPr>
        <w:t xml:space="preserve">4.1 Architettura funzionale.</w:t>
      </w:r>
      <w:r>
        <w:rPr>
          <w:rFonts w:eastAsia="georgia" w:cs="georgia" w:ascii="georgia" w:hAnsi="georgia"/>
          <w:color w:val="000000"/>
          <w:sz w:val="21"/>
        </w:rPr>
        <w:br w:type="textWrapping"/>
      </w:r>
      <w:r>
        <w:rPr>
          <w:rFonts w:eastAsia="georgia" w:cs="georgia" w:ascii="georgia" w:hAnsi="georgia"/>
          <w:color w:val="000000"/>
          <w:sz w:val="21"/>
        </w:rPr>
        <w:t xml:space="preserve">4.2 Esperienza pubblica.</w:t>
      </w:r>
      <w:r>
        <w:rPr>
          <w:rFonts w:eastAsia="georgia" w:cs="georgia" w:ascii="georgia" w:hAnsi="georgia"/>
          <w:color w:val="000000"/>
          <w:sz w:val="21"/>
        </w:rPr>
        <w:br w:type="textWrapping"/>
      </w:r>
      <w:r>
        <w:rPr>
          <w:rFonts w:eastAsia="georgia" w:cs="georgia" w:ascii="georgia" w:hAnsi="georgia"/>
          <w:color w:val="000000"/>
          <w:sz w:val="21"/>
        </w:rPr>
        <w:t xml:space="preserve">4.3 Esperienza autenticata.</w:t>
      </w:r>
      <w:r>
        <w:rPr>
          <w:rFonts w:eastAsia="georgia" w:cs="georgia" w:ascii="georgia" w:hAnsi="georgia"/>
          <w:color w:val="000000"/>
          <w:sz w:val="21"/>
        </w:rPr>
        <w:br w:type="textWrapping"/>
      </w:r>
      <w:r>
        <w:rPr>
          <w:rFonts w:eastAsia="georgia" w:cs="georgia" w:ascii="georgia" w:hAnsi="georgia"/>
          <w:color w:val="000000"/>
          <w:sz w:val="21"/>
        </w:rPr>
        <w:t xml:space="preserve">4.4 Hub agnostico.</w:t>
      </w:r>
      <w:r>
        <w:rPr>
          <w:rFonts w:eastAsia="georgia" w:cs="georgia" w:ascii="georgia" w:hAnsi="georgia"/>
          <w:color w:val="000000"/>
          <w:sz w:val="21"/>
        </w:rPr>
        <w:br w:type="textWrapping"/>
      </w:r>
      <w:r>
        <w:rPr>
          <w:rFonts w:eastAsia="georgia" w:cs="georgia" w:ascii="georgia" w:hAnsi="georgia"/>
          <w:color w:val="000000"/>
          <w:sz w:val="21"/>
        </w:rPr>
        <w:t xml:space="preserve">4.5 Funzioni core.</w:t>
      </w:r>
      <w:r>
        <w:rPr>
          <w:rFonts w:eastAsia="georgia" w:cs="georgia" w:ascii="georgia" w:hAnsi="georgia"/>
          <w:color w:val="000000"/>
          <w:sz w:val="21"/>
        </w:rPr>
        <w:br w:type="textWrapping"/>
      </w:r>
      <w:r>
        <w:rPr>
          <w:rFonts w:eastAsia="georgia" w:cs="georgia" w:ascii="georgia" w:hAnsi="georgia"/>
          <w:color w:val="000000"/>
          <w:sz w:val="21"/>
        </w:rPr>
        <w:t xml:space="preserve">4.6 Roadmap prodotto.</w:t>
      </w:r>
    </w:p>
    <w:p>
      <w:pPr>
        <w:numPr>
          <w:ilvl w:val="0"/>
          <w:numId w:val="65"/>
        </w:numPr>
        <w:spacing w:line="360" w:after="210" w:lineRule="auto"/>
      </w:pPr>
      <w:r>
        <w:rPr>
          <w:rFonts w:eastAsia="georgia" w:cs="georgia" w:ascii="georgia" w:hAnsi="georgia"/>
          <w:color w:val="000000"/>
          <w:sz w:val="21"/>
        </w:rPr>
        <w:t xml:space="preserve">Regolamento federale.</w:t>
      </w:r>
      <w:r>
        <w:rPr>
          <w:rFonts w:eastAsia="georgia" w:cs="georgia" w:ascii="georgia" w:hAnsi="georgia"/>
          <w:color w:val="000000"/>
          <w:sz w:val="21"/>
        </w:rPr>
        <w:br w:type="textWrapping"/>
      </w:r>
      <w:r>
        <w:rPr>
          <w:rFonts w:eastAsia="georgia" w:cs="georgia" w:ascii="georgia" w:hAnsi="georgia"/>
          <w:color w:val="000000"/>
          <w:sz w:val="21"/>
        </w:rPr>
        <w:t xml:space="preserve">5.1 Identità federale e accesso.</w:t>
      </w:r>
      <w:r>
        <w:rPr>
          <w:rFonts w:eastAsia="georgia" w:cs="georgia" w:ascii="georgia" w:hAnsi="georgia"/>
          <w:color w:val="000000"/>
          <w:sz w:val="21"/>
        </w:rPr>
        <w:br w:type="textWrapping"/>
      </w:r>
      <w:r>
        <w:rPr>
          <w:rFonts w:eastAsia="georgia" w:cs="georgia" w:ascii="georgia" w:hAnsi="georgia"/>
          <w:color w:val="000000"/>
          <w:sz w:val="21"/>
        </w:rPr>
        <w:t xml:space="preserve">5.2 Ruoli e account.</w:t>
      </w:r>
      <w:r>
        <w:rPr>
          <w:rFonts w:eastAsia="georgia" w:cs="georgia" w:ascii="georgia" w:hAnsi="georgia"/>
          <w:color w:val="000000"/>
          <w:sz w:val="21"/>
        </w:rPr>
        <w:br w:type="textWrapping"/>
      </w:r>
      <w:r>
        <w:rPr>
          <w:rFonts w:eastAsia="georgia" w:cs="georgia" w:ascii="georgia" w:hAnsi="georgia"/>
          <w:color w:val="000000"/>
          <w:sz w:val="21"/>
        </w:rPr>
        <w:t xml:space="preserve">5.3 Golden Wheels ed economia.</w:t>
      </w:r>
      <w:r>
        <w:rPr>
          <w:rFonts w:eastAsia="georgia" w:cs="georgia" w:ascii="georgia" w:hAnsi="georgia"/>
          <w:color w:val="000000"/>
          <w:sz w:val="21"/>
        </w:rPr>
        <w:br w:type="textWrapping"/>
      </w:r>
      <w:r>
        <w:rPr>
          <w:rFonts w:eastAsia="georgia" w:cs="georgia" w:ascii="georgia" w:hAnsi="georgia"/>
          <w:color w:val="000000"/>
          <w:sz w:val="21"/>
        </w:rPr>
        <w:t xml:space="preserve">5.4 Wallet e saldi.</w:t>
      </w:r>
      <w:r>
        <w:rPr>
          <w:rFonts w:eastAsia="georgia" w:cs="georgia" w:ascii="georgia" w:hAnsi="georgia"/>
          <w:color w:val="000000"/>
          <w:sz w:val="21"/>
        </w:rPr>
        <w:br w:type="textWrapping"/>
      </w:r>
      <w:r>
        <w:rPr>
          <w:rFonts w:eastAsia="georgia" w:cs="georgia" w:ascii="georgia" w:hAnsi="georgia"/>
          <w:color w:val="000000"/>
          <w:sz w:val="21"/>
        </w:rPr>
        <w:t xml:space="preserve">5.5 Gioco responsabile.</w:t>
      </w:r>
      <w:r>
        <w:rPr>
          <w:rFonts w:eastAsia="georgia" w:cs="georgia" w:ascii="georgia" w:hAnsi="georgia"/>
          <w:color w:val="000000"/>
          <w:sz w:val="21"/>
        </w:rPr>
        <w:br w:type="textWrapping"/>
      </w:r>
      <w:r>
        <w:rPr>
          <w:rFonts w:eastAsia="georgia" w:cs="georgia" w:ascii="georgia" w:hAnsi="georgia"/>
          <w:color w:val="000000"/>
          <w:sz w:val="21"/>
        </w:rPr>
        <w:t xml:space="preserve">5.6 Scuderie.</w:t>
      </w:r>
      <w:r>
        <w:rPr>
          <w:rFonts w:eastAsia="georgia" w:cs="georgia" w:ascii="georgia" w:hAnsi="georgia"/>
          <w:color w:val="000000"/>
          <w:sz w:val="21"/>
        </w:rPr>
        <w:br w:type="textWrapping"/>
      </w:r>
      <w:r>
        <w:rPr>
          <w:rFonts w:eastAsia="georgia" w:cs="georgia" w:ascii="georgia" w:hAnsi="georgia"/>
          <w:color w:val="000000"/>
          <w:sz w:val="21"/>
        </w:rPr>
        <w:t xml:space="preserve">5.7 Contratti e governance.</w:t>
      </w:r>
      <w:r>
        <w:rPr>
          <w:rFonts w:eastAsia="georgia" w:cs="georgia" w:ascii="georgia" w:hAnsi="georgia"/>
          <w:color w:val="000000"/>
          <w:sz w:val="21"/>
        </w:rPr>
        <w:br w:type="textWrapping"/>
      </w:r>
      <w:r>
        <w:rPr>
          <w:rFonts w:eastAsia="georgia" w:cs="georgia" w:ascii="georgia" w:hAnsi="georgia"/>
          <w:color w:val="000000"/>
          <w:sz w:val="21"/>
        </w:rPr>
        <w:t xml:space="preserve">5.8 Gare e campionati.</w:t>
      </w:r>
      <w:r>
        <w:rPr>
          <w:rFonts w:eastAsia="georgia" w:cs="georgia" w:ascii="georgia" w:hAnsi="georgia"/>
          <w:color w:val="000000"/>
          <w:sz w:val="21"/>
        </w:rPr>
        <w:br w:type="textWrapping"/>
      </w:r>
      <w:r>
        <w:rPr>
          <w:rFonts w:eastAsia="georgia" w:cs="georgia" w:ascii="georgia" w:hAnsi="georgia"/>
          <w:color w:val="000000"/>
          <w:sz w:val="21"/>
        </w:rPr>
        <w:t xml:space="preserve">5.9 Certificazioni e academy.</w:t>
      </w:r>
      <w:r>
        <w:rPr>
          <w:rFonts w:eastAsia="georgia" w:cs="georgia" w:ascii="georgia" w:hAnsi="georgia"/>
          <w:color w:val="000000"/>
          <w:sz w:val="21"/>
        </w:rPr>
        <w:br w:type="textWrapping"/>
      </w:r>
      <w:r>
        <w:rPr>
          <w:rFonts w:eastAsia="georgia" w:cs="georgia" w:ascii="georgia" w:hAnsi="georgia"/>
          <w:color w:val="000000"/>
          <w:sz w:val="21"/>
        </w:rPr>
        <w:t xml:space="preserve">5.10 Marketplace.</w:t>
      </w:r>
    </w:p>
    <w:p>
      <w:pPr>
        <w:numPr>
          <w:ilvl w:val="0"/>
          <w:numId w:val="65"/>
        </w:numPr>
        <w:spacing w:line="360" w:after="210" w:lineRule="auto"/>
      </w:pPr>
      <w:r>
        <w:rPr>
          <w:rFonts w:eastAsia="georgia" w:cs="georgia" w:ascii="georgia" w:hAnsi="georgia"/>
          <w:color w:val="000000"/>
          <w:sz w:val="21"/>
        </w:rPr>
        <w:t xml:space="preserve">Modello operativo.</w:t>
      </w:r>
      <w:r>
        <w:rPr>
          <w:rFonts w:eastAsia="georgia" w:cs="georgia" w:ascii="georgia" w:hAnsi="georgia"/>
          <w:color w:val="000000"/>
          <w:sz w:val="21"/>
        </w:rPr>
        <w:br w:type="textWrapping"/>
      </w:r>
      <w:r>
        <w:rPr>
          <w:rFonts w:eastAsia="georgia" w:cs="georgia" w:ascii="georgia" w:hAnsi="georgia"/>
          <w:color w:val="000000"/>
          <w:sz w:val="21"/>
        </w:rPr>
        <w:t xml:space="preserve">6.1 Flussi utenti.</w:t>
      </w:r>
      <w:r>
        <w:rPr>
          <w:rFonts w:eastAsia="georgia" w:cs="georgia" w:ascii="georgia" w:hAnsi="georgia"/>
          <w:color w:val="000000"/>
          <w:sz w:val="21"/>
        </w:rPr>
        <w:br w:type="textWrapping"/>
      </w:r>
      <w:r>
        <w:rPr>
          <w:rFonts w:eastAsia="georgia" w:cs="georgia" w:ascii="georgia" w:hAnsi="georgia"/>
          <w:color w:val="000000"/>
          <w:sz w:val="21"/>
        </w:rPr>
        <w:t xml:space="preserve">6.2 Flussi team.</w:t>
      </w:r>
      <w:r>
        <w:rPr>
          <w:rFonts w:eastAsia="georgia" w:cs="georgia" w:ascii="georgia" w:hAnsi="georgia"/>
          <w:color w:val="000000"/>
          <w:sz w:val="21"/>
        </w:rPr>
        <w:br w:type="textWrapping"/>
      </w:r>
      <w:r>
        <w:rPr>
          <w:rFonts w:eastAsia="georgia" w:cs="georgia" w:ascii="georgia" w:hAnsi="georgia"/>
          <w:color w:val="000000"/>
          <w:sz w:val="21"/>
        </w:rPr>
        <w:t xml:space="preserve">6.3 Flussi eventi.</w:t>
      </w:r>
      <w:r>
        <w:rPr>
          <w:rFonts w:eastAsia="georgia" w:cs="georgia" w:ascii="georgia" w:hAnsi="georgia"/>
          <w:color w:val="000000"/>
          <w:sz w:val="21"/>
        </w:rPr>
        <w:br w:type="textWrapping"/>
      </w:r>
      <w:r>
        <w:rPr>
          <w:rFonts w:eastAsia="georgia" w:cs="georgia" w:ascii="georgia" w:hAnsi="georgia"/>
          <w:color w:val="000000"/>
          <w:sz w:val="21"/>
        </w:rPr>
        <w:t xml:space="preserve">6.4 Flussi marketplace.</w:t>
      </w:r>
      <w:r>
        <w:rPr>
          <w:rFonts w:eastAsia="georgia" w:cs="georgia" w:ascii="georgia" w:hAnsi="georgia"/>
          <w:color w:val="000000"/>
          <w:sz w:val="21"/>
        </w:rPr>
        <w:br w:type="textWrapping"/>
      </w:r>
      <w:r>
        <w:rPr>
          <w:rFonts w:eastAsia="georgia" w:cs="georgia" w:ascii="georgia" w:hAnsi="georgia"/>
          <w:color w:val="000000"/>
          <w:sz w:val="21"/>
        </w:rPr>
        <w:t xml:space="preserve">6.5 Flussi economici.</w:t>
      </w:r>
      <w:r>
        <w:rPr>
          <w:rFonts w:eastAsia="georgia" w:cs="georgia" w:ascii="georgia" w:hAnsi="georgia"/>
          <w:color w:val="000000"/>
          <w:sz w:val="21"/>
        </w:rPr>
        <w:br w:type="textWrapping"/>
      </w:r>
      <w:r>
        <w:rPr>
          <w:rFonts w:eastAsia="georgia" w:cs="georgia" w:ascii="georgia" w:hAnsi="georgia"/>
          <w:color w:val="000000"/>
          <w:sz w:val="21"/>
        </w:rPr>
        <w:t xml:space="preserve">6.6 Supporto e moderazione.</w:t>
      </w:r>
    </w:p>
    <w:p>
      <w:pPr>
        <w:numPr>
          <w:ilvl w:val="0"/>
          <w:numId w:val="65"/>
        </w:numPr>
        <w:spacing w:line="360" w:after="210" w:lineRule="auto"/>
      </w:pPr>
      <w:r>
        <w:rPr>
          <w:rFonts w:eastAsia="georgia" w:cs="georgia" w:ascii="georgia" w:hAnsi="georgia"/>
          <w:color w:val="000000"/>
          <w:sz w:val="21"/>
        </w:rPr>
        <w:t xml:space="preserve">Architettura tecnica.</w:t>
      </w:r>
      <w:r>
        <w:rPr>
          <w:rFonts w:eastAsia="georgia" w:cs="georgia" w:ascii="georgia" w:hAnsi="georgia"/>
          <w:color w:val="000000"/>
          <w:sz w:val="21"/>
        </w:rPr>
        <w:br w:type="textWrapping"/>
      </w:r>
      <w:r>
        <w:rPr>
          <w:rFonts w:eastAsia="georgia" w:cs="georgia" w:ascii="georgia" w:hAnsi="georgia"/>
          <w:color w:val="000000"/>
          <w:sz w:val="21"/>
        </w:rPr>
        <w:t xml:space="preserve">7.1 Stack frontend.</w:t>
      </w:r>
      <w:r>
        <w:rPr>
          <w:rFonts w:eastAsia="georgia" w:cs="georgia" w:ascii="georgia" w:hAnsi="georgia"/>
          <w:color w:val="000000"/>
          <w:sz w:val="21"/>
        </w:rPr>
        <w:br w:type="textWrapping"/>
      </w:r>
      <w:r>
        <w:rPr>
          <w:rFonts w:eastAsia="georgia" w:cs="georgia" w:ascii="georgia" w:hAnsi="georgia"/>
          <w:color w:val="000000"/>
          <w:sz w:val="21"/>
        </w:rPr>
        <w:t xml:space="preserve">7.2 Stack backend.</w:t>
      </w:r>
      <w:r>
        <w:rPr>
          <w:rFonts w:eastAsia="georgia" w:cs="georgia" w:ascii="georgia" w:hAnsi="georgia"/>
          <w:color w:val="000000"/>
          <w:sz w:val="21"/>
        </w:rPr>
        <w:br w:type="textWrapping"/>
      </w:r>
      <w:r>
        <w:rPr>
          <w:rFonts w:eastAsia="georgia" w:cs="georgia" w:ascii="georgia" w:hAnsi="georgia"/>
          <w:color w:val="000000"/>
          <w:sz w:val="21"/>
        </w:rPr>
        <w:t xml:space="preserve">7.3 Database e storage.</w:t>
      </w:r>
      <w:r>
        <w:rPr>
          <w:rFonts w:eastAsia="georgia" w:cs="georgia" w:ascii="georgia" w:hAnsi="georgia"/>
          <w:color w:val="000000"/>
          <w:sz w:val="21"/>
        </w:rPr>
        <w:br w:type="textWrapping"/>
      </w:r>
      <w:r>
        <w:rPr>
          <w:rFonts w:eastAsia="georgia" w:cs="georgia" w:ascii="georgia" w:hAnsi="georgia"/>
          <w:color w:val="000000"/>
          <w:sz w:val="21"/>
        </w:rPr>
        <w:t xml:space="preserve">7.4 API e integrazioni.</w:t>
      </w:r>
      <w:r>
        <w:rPr>
          <w:rFonts w:eastAsia="georgia" w:cs="georgia" w:ascii="georgia" w:hAnsi="georgia"/>
          <w:color w:val="000000"/>
          <w:sz w:val="21"/>
        </w:rPr>
        <w:br w:type="textWrapping"/>
      </w:r>
      <w:r>
        <w:rPr>
          <w:rFonts w:eastAsia="georgia" w:cs="georgia" w:ascii="georgia" w:hAnsi="georgia"/>
          <w:color w:val="000000"/>
          <w:sz w:val="21"/>
        </w:rPr>
        <w:t xml:space="preserve">7.5 Telemetria e dati gara.</w:t>
      </w:r>
      <w:r>
        <w:rPr>
          <w:rFonts w:eastAsia="georgia" w:cs="georgia" w:ascii="georgia" w:hAnsi="georgia"/>
          <w:color w:val="000000"/>
          <w:sz w:val="21"/>
        </w:rPr>
        <w:br w:type="textWrapping"/>
      </w:r>
      <w:r>
        <w:rPr>
          <w:rFonts w:eastAsia="georgia" w:cs="georgia" w:ascii="georgia" w:hAnsi="georgia"/>
          <w:color w:val="000000"/>
          <w:sz w:val="21"/>
        </w:rPr>
        <w:t xml:space="preserve">7.6 Sicurezza e KYC.</w:t>
      </w:r>
      <w:r>
        <w:rPr>
          <w:rFonts w:eastAsia="georgia" w:cs="georgia" w:ascii="georgia" w:hAnsi="georgia"/>
          <w:color w:val="000000"/>
          <w:sz w:val="21"/>
        </w:rPr>
        <w:br w:type="textWrapping"/>
      </w:r>
      <w:r>
        <w:rPr>
          <w:rFonts w:eastAsia="georgia" w:cs="georgia" w:ascii="georgia" w:hAnsi="georgia"/>
          <w:color w:val="000000"/>
          <w:sz w:val="21"/>
        </w:rPr>
        <w:t xml:space="preserve">7.7 Scalabilità e infrastruttura.</w:t>
      </w:r>
    </w:p>
    <w:p>
      <w:pPr>
        <w:numPr>
          <w:ilvl w:val="0"/>
          <w:numId w:val="65"/>
        </w:numPr>
        <w:spacing w:line="360" w:after="210" w:lineRule="auto"/>
      </w:pPr>
      <w:r>
        <w:rPr>
          <w:rFonts w:eastAsia="georgia" w:cs="georgia" w:ascii="georgia" w:hAnsi="georgia"/>
          <w:color w:val="000000"/>
          <w:sz w:val="21"/>
        </w:rPr>
        <w:t xml:space="preserve">Go-to-market.</w:t>
      </w:r>
      <w:r>
        <w:rPr>
          <w:rFonts w:eastAsia="georgia" w:cs="georgia" w:ascii="georgia" w:hAnsi="georgia"/>
          <w:color w:val="000000"/>
          <w:sz w:val="21"/>
        </w:rPr>
        <w:br w:type="textWrapping"/>
      </w:r>
      <w:r>
        <w:rPr>
          <w:rFonts w:eastAsia="georgia" w:cs="georgia" w:ascii="georgia" w:hAnsi="georgia"/>
          <w:color w:val="000000"/>
          <w:sz w:val="21"/>
        </w:rPr>
        <w:t xml:space="preserve">8.1 Fase lancio.</w:t>
      </w:r>
      <w:r>
        <w:rPr>
          <w:rFonts w:eastAsia="georgia" w:cs="georgia" w:ascii="georgia" w:hAnsi="georgia"/>
          <w:color w:val="000000"/>
          <w:sz w:val="21"/>
        </w:rPr>
        <w:br w:type="textWrapping"/>
      </w:r>
      <w:r>
        <w:rPr>
          <w:rFonts w:eastAsia="georgia" w:cs="georgia" w:ascii="georgia" w:hAnsi="georgia"/>
          <w:color w:val="000000"/>
          <w:sz w:val="21"/>
        </w:rPr>
        <w:t xml:space="preserve">8.2 Community building.</w:t>
      </w:r>
      <w:r>
        <w:rPr>
          <w:rFonts w:eastAsia="georgia" w:cs="georgia" w:ascii="georgia" w:hAnsi="georgia"/>
          <w:color w:val="000000"/>
          <w:sz w:val="21"/>
        </w:rPr>
        <w:br w:type="textWrapping"/>
      </w:r>
      <w:r>
        <w:rPr>
          <w:rFonts w:eastAsia="georgia" w:cs="georgia" w:ascii="georgia" w:hAnsi="georgia"/>
          <w:color w:val="000000"/>
          <w:sz w:val="21"/>
        </w:rPr>
        <w:t xml:space="preserve">8.3 Partnership strategiche.</w:t>
      </w:r>
      <w:r>
        <w:rPr>
          <w:rFonts w:eastAsia="georgia" w:cs="georgia" w:ascii="georgia" w:hAnsi="georgia"/>
          <w:color w:val="000000"/>
          <w:sz w:val="21"/>
        </w:rPr>
        <w:br w:type="textWrapping"/>
      </w:r>
      <w:r>
        <w:rPr>
          <w:rFonts w:eastAsia="georgia" w:cs="georgia" w:ascii="georgia" w:hAnsi="georgia"/>
          <w:color w:val="000000"/>
          <w:sz w:val="21"/>
        </w:rPr>
        <w:t xml:space="preserve">8.4 Marketing e acquisizione.</w:t>
      </w:r>
      <w:r>
        <w:rPr>
          <w:rFonts w:eastAsia="georgia" w:cs="georgia" w:ascii="georgia" w:hAnsi="georgia"/>
          <w:color w:val="000000"/>
          <w:sz w:val="21"/>
        </w:rPr>
        <w:br w:type="textWrapping"/>
      </w:r>
      <w:r>
        <w:rPr>
          <w:rFonts w:eastAsia="georgia" w:cs="georgia" w:ascii="georgia" w:hAnsi="georgia"/>
          <w:color w:val="000000"/>
          <w:sz w:val="21"/>
        </w:rPr>
        <w:t xml:space="preserve">8.5 Espansione UE.</w:t>
      </w:r>
    </w:p>
    <w:p>
      <w:pPr>
        <w:numPr>
          <w:ilvl w:val="0"/>
          <w:numId w:val="65"/>
        </w:numPr>
        <w:spacing w:line="360" w:after="210" w:lineRule="auto"/>
      </w:pPr>
      <w:r>
        <w:rPr>
          <w:rFonts w:eastAsia="georgia" w:cs="georgia" w:ascii="georgia" w:hAnsi="georgia"/>
          <w:color w:val="000000"/>
          <w:sz w:val="21"/>
        </w:rPr>
        <w:t xml:space="preserve">Business model e finanza.</w:t>
      </w:r>
      <w:r>
        <w:rPr>
          <w:rFonts w:eastAsia="georgia" w:cs="georgia" w:ascii="georgia" w:hAnsi="georgia"/>
          <w:color w:val="000000"/>
          <w:sz w:val="21"/>
        </w:rPr>
        <w:br w:type="textWrapping"/>
      </w:r>
      <w:r>
        <w:rPr>
          <w:rFonts w:eastAsia="georgia" w:cs="georgia" w:ascii="georgia" w:hAnsi="georgia"/>
          <w:color w:val="000000"/>
          <w:sz w:val="21"/>
        </w:rPr>
        <w:t xml:space="preserve">9.1 Ricavi.</w:t>
      </w:r>
      <w:r>
        <w:rPr>
          <w:rFonts w:eastAsia="georgia" w:cs="georgia" w:ascii="georgia" w:hAnsi="georgia"/>
          <w:color w:val="000000"/>
          <w:sz w:val="21"/>
        </w:rPr>
        <w:br w:type="textWrapping"/>
      </w:r>
      <w:r>
        <w:rPr>
          <w:rFonts w:eastAsia="georgia" w:cs="georgia" w:ascii="georgia" w:hAnsi="georgia"/>
          <w:color w:val="000000"/>
          <w:sz w:val="21"/>
        </w:rPr>
        <w:t xml:space="preserve">9.2 Costi.</w:t>
      </w:r>
      <w:r>
        <w:rPr>
          <w:rFonts w:eastAsia="georgia" w:cs="georgia" w:ascii="georgia" w:hAnsi="georgia"/>
          <w:color w:val="000000"/>
          <w:sz w:val="21"/>
        </w:rPr>
        <w:br w:type="textWrapping"/>
      </w:r>
      <w:r>
        <w:rPr>
          <w:rFonts w:eastAsia="georgia" w:cs="georgia" w:ascii="georgia" w:hAnsi="georgia"/>
          <w:color w:val="000000"/>
          <w:sz w:val="21"/>
        </w:rPr>
        <w:t xml:space="preserve">9.3 KPI.</w:t>
      </w:r>
      <w:r>
        <w:rPr>
          <w:rFonts w:eastAsia="georgia" w:cs="georgia" w:ascii="georgia" w:hAnsi="georgia"/>
          <w:color w:val="000000"/>
          <w:sz w:val="21"/>
        </w:rPr>
        <w:br w:type="textWrapping"/>
      </w:r>
      <w:r>
        <w:rPr>
          <w:rFonts w:eastAsia="georgia" w:cs="georgia" w:ascii="georgia" w:hAnsi="georgia"/>
          <w:color w:val="000000"/>
          <w:sz w:val="21"/>
        </w:rPr>
        <w:t xml:space="preserve">9.4 Proiezioni.</w:t>
      </w:r>
      <w:r>
        <w:rPr>
          <w:rFonts w:eastAsia="georgia" w:cs="georgia" w:ascii="georgia" w:hAnsi="georgia"/>
          <w:color w:val="000000"/>
          <w:sz w:val="21"/>
        </w:rPr>
        <w:br w:type="textWrapping"/>
      </w:r>
      <w:r>
        <w:rPr>
          <w:rFonts w:eastAsia="georgia" w:cs="georgia" w:ascii="georgia" w:hAnsi="georgia"/>
          <w:color w:val="000000"/>
          <w:sz w:val="21"/>
        </w:rPr>
        <w:t xml:space="preserve">9.5 Funding.</w:t>
      </w:r>
      <w:r>
        <w:rPr>
          <w:rFonts w:eastAsia="georgia" w:cs="georgia" w:ascii="georgia" w:hAnsi="georgia"/>
          <w:color w:val="000000"/>
          <w:sz w:val="21"/>
        </w:rPr>
        <w:br w:type="textWrapping"/>
      </w:r>
      <w:r>
        <w:rPr>
          <w:rFonts w:eastAsia="georgia" w:cs="georgia" w:ascii="georgia" w:hAnsi="georgia"/>
          <w:color w:val="000000"/>
          <w:sz w:val="21"/>
        </w:rPr>
        <w:t xml:space="preserve">9.6 Break-even.</w:t>
      </w:r>
    </w:p>
    <w:p>
      <w:pPr>
        <w:numPr>
          <w:ilvl w:val="0"/>
          <w:numId w:val="65"/>
        </w:numPr>
        <w:spacing w:line="360" w:after="210" w:lineRule="auto"/>
      </w:pPr>
      <w:r>
        <w:rPr>
          <w:rFonts w:eastAsia="georgia" w:cs="georgia" w:ascii="georgia" w:hAnsi="georgia"/>
          <w:color w:val="000000"/>
          <w:sz w:val="21"/>
        </w:rPr>
        <w:t xml:space="preserve">Team e governance.</w:t>
      </w:r>
      <w:r>
        <w:rPr>
          <w:rFonts w:eastAsia="georgia" w:cs="georgia" w:ascii="georgia" w:hAnsi="georgia"/>
          <w:color w:val="000000"/>
          <w:sz w:val="21"/>
        </w:rPr>
        <w:br w:type="textWrapping"/>
      </w:r>
      <w:r>
        <w:rPr>
          <w:rFonts w:eastAsia="georgia" w:cs="georgia" w:ascii="georgia" w:hAnsi="georgia"/>
          <w:color w:val="000000"/>
          <w:sz w:val="21"/>
        </w:rPr>
        <w:t xml:space="preserve">10.1 Fondatori.</w:t>
      </w:r>
      <w:r>
        <w:rPr>
          <w:rFonts w:eastAsia="georgia" w:cs="georgia" w:ascii="georgia" w:hAnsi="georgia"/>
          <w:color w:val="000000"/>
          <w:sz w:val="21"/>
        </w:rPr>
        <w:br w:type="textWrapping"/>
      </w:r>
      <w:r>
        <w:rPr>
          <w:rFonts w:eastAsia="georgia" w:cs="georgia" w:ascii="georgia" w:hAnsi="georgia"/>
          <w:color w:val="000000"/>
          <w:sz w:val="21"/>
        </w:rPr>
        <w:t xml:space="preserve">10.2 Ruoli chiave.</w:t>
      </w:r>
      <w:r>
        <w:rPr>
          <w:rFonts w:eastAsia="georgia" w:cs="georgia" w:ascii="georgia" w:hAnsi="georgia"/>
          <w:color w:val="000000"/>
          <w:sz w:val="21"/>
        </w:rPr>
        <w:br w:type="textWrapping"/>
      </w:r>
      <w:r>
        <w:rPr>
          <w:rFonts w:eastAsia="georgia" w:cs="georgia" w:ascii="georgia" w:hAnsi="georgia"/>
          <w:color w:val="000000"/>
          <w:sz w:val="21"/>
        </w:rPr>
        <w:t xml:space="preserve">10.3 Organizzazione.</w:t>
      </w:r>
      <w:r>
        <w:rPr>
          <w:rFonts w:eastAsia="georgia" w:cs="georgia" w:ascii="georgia" w:hAnsi="georgia"/>
          <w:color w:val="000000"/>
          <w:sz w:val="21"/>
        </w:rPr>
        <w:br w:type="textWrapping"/>
      </w:r>
      <w:r>
        <w:rPr>
          <w:rFonts w:eastAsia="georgia" w:cs="georgia" w:ascii="georgia" w:hAnsi="georgia"/>
          <w:color w:val="000000"/>
          <w:sz w:val="21"/>
        </w:rPr>
        <w:t xml:space="preserve">10.4 Processo decisionale.</w:t>
      </w:r>
      <w:r>
        <w:rPr>
          <w:rFonts w:eastAsia="georgia" w:cs="georgia" w:ascii="georgia" w:hAnsi="georgia"/>
          <w:color w:val="000000"/>
          <w:sz w:val="21"/>
        </w:rPr>
        <w:br w:type="textWrapping"/>
      </w:r>
      <w:r>
        <w:rPr>
          <w:rFonts w:eastAsia="georgia" w:cs="georgia" w:ascii="georgia" w:hAnsi="georgia"/>
          <w:color w:val="000000"/>
          <w:sz w:val="21"/>
        </w:rPr>
        <w:t xml:space="preserve">10.5 Prospettiva societaria.</w:t>
      </w:r>
    </w:p>
    <w:p>
      <w:pPr>
        <w:numPr>
          <w:ilvl w:val="0"/>
          <w:numId w:val="65"/>
        </w:numPr>
        <w:spacing w:line="360" w:after="210" w:lineRule="auto"/>
      </w:pPr>
      <w:r>
        <w:rPr>
          <w:rFonts w:eastAsia="georgia" w:cs="georgia" w:ascii="georgia" w:hAnsi="georgia"/>
          <w:color w:val="000000"/>
          <w:sz w:val="21"/>
        </w:rPr>
        <w:t xml:space="preserve">Rischi e mitigazioni.</w:t>
      </w:r>
      <w:r>
        <w:rPr>
          <w:rFonts w:eastAsia="georgia" w:cs="georgia" w:ascii="georgia" w:hAnsi="georgia"/>
          <w:color w:val="000000"/>
          <w:sz w:val="21"/>
        </w:rPr>
        <w:br w:type="textWrapping"/>
      </w:r>
      <w:r>
        <w:rPr>
          <w:rFonts w:eastAsia="georgia" w:cs="georgia" w:ascii="georgia" w:hAnsi="georgia"/>
          <w:color w:val="000000"/>
          <w:sz w:val="21"/>
        </w:rPr>
        <w:t xml:space="preserve">11.1 Rischi prodotto.</w:t>
      </w:r>
      <w:r>
        <w:rPr>
          <w:rFonts w:eastAsia="georgia" w:cs="georgia" w:ascii="georgia" w:hAnsi="georgia"/>
          <w:color w:val="000000"/>
          <w:sz w:val="21"/>
        </w:rPr>
        <w:br w:type="textWrapping"/>
      </w:r>
      <w:r>
        <w:rPr>
          <w:rFonts w:eastAsia="georgia" w:cs="georgia" w:ascii="georgia" w:hAnsi="georgia"/>
          <w:color w:val="000000"/>
          <w:sz w:val="21"/>
        </w:rPr>
        <w:t xml:space="preserve">11.2 Rischi mercato.</w:t>
      </w:r>
      <w:r>
        <w:rPr>
          <w:rFonts w:eastAsia="georgia" w:cs="georgia" w:ascii="georgia" w:hAnsi="georgia"/>
          <w:color w:val="000000"/>
          <w:sz w:val="21"/>
        </w:rPr>
        <w:br w:type="textWrapping"/>
      </w:r>
      <w:r>
        <w:rPr>
          <w:rFonts w:eastAsia="georgia" w:cs="georgia" w:ascii="georgia" w:hAnsi="georgia"/>
          <w:color w:val="000000"/>
          <w:sz w:val="21"/>
        </w:rPr>
        <w:t xml:space="preserve">11.3 Rischi tecnici.</w:t>
      </w:r>
      <w:r>
        <w:rPr>
          <w:rFonts w:eastAsia="georgia" w:cs="georgia" w:ascii="georgia" w:hAnsi="georgia"/>
          <w:color w:val="000000"/>
          <w:sz w:val="21"/>
        </w:rPr>
        <w:br w:type="textWrapping"/>
      </w:r>
      <w:r>
        <w:rPr>
          <w:rFonts w:eastAsia="georgia" w:cs="georgia" w:ascii="georgia" w:hAnsi="georgia"/>
          <w:color w:val="000000"/>
          <w:sz w:val="21"/>
        </w:rPr>
        <w:t xml:space="preserve">11.4 Rischi legali e operativi.</w:t>
      </w:r>
      <w:r>
        <w:rPr>
          <w:rFonts w:eastAsia="georgia" w:cs="georgia" w:ascii="georgia" w:hAnsi="georgia"/>
          <w:color w:val="000000"/>
          <w:sz w:val="21"/>
        </w:rPr>
        <w:br w:type="textWrapping"/>
      </w:r>
      <w:r>
        <w:rPr>
          <w:rFonts w:eastAsia="georgia" w:cs="georgia" w:ascii="georgia" w:hAnsi="georgia"/>
          <w:color w:val="000000"/>
          <w:sz w:val="21"/>
        </w:rPr>
        <w:t xml:space="preserve">11.5 Contromisure.</w:t>
      </w:r>
    </w:p>
    <w:p>
      <w:pPr>
        <w:numPr>
          <w:ilvl w:val="0"/>
          <w:numId w:val="65"/>
        </w:numPr>
        <w:spacing w:line="360" w:after="210" w:lineRule="auto"/>
      </w:pPr>
      <w:r>
        <w:rPr>
          <w:rFonts w:eastAsia="georgia" w:cs="georgia" w:ascii="georgia" w:hAnsi="georgia"/>
          <w:color w:val="000000"/>
          <w:sz w:val="21"/>
        </w:rPr>
        <w:t xml:space="preserve">Appendici.</w:t>
      </w:r>
      <w:r>
        <w:rPr>
          <w:rFonts w:eastAsia="georgia" w:cs="georgia" w:ascii="georgia" w:hAnsi="georgia"/>
          <w:color w:val="000000"/>
          <w:sz w:val="21"/>
        </w:rPr>
        <w:br w:type="textWrapping"/>
      </w:r>
      <w:r>
        <w:rPr>
          <w:rFonts w:eastAsia="georgia" w:cs="georgia" w:ascii="georgia" w:hAnsi="georgia"/>
          <w:color w:val="000000"/>
          <w:sz w:val="21"/>
        </w:rPr>
        <w:t xml:space="preserve">12.1 Glossario.</w:t>
      </w:r>
      <w:r>
        <w:rPr>
          <w:rFonts w:eastAsia="georgia" w:cs="georgia" w:ascii="georgia" w:hAnsi="georgia"/>
          <w:color w:val="000000"/>
          <w:sz w:val="21"/>
        </w:rPr>
        <w:br w:type="textWrapping"/>
      </w:r>
      <w:r>
        <w:rPr>
          <w:rFonts w:eastAsia="georgia" w:cs="georgia" w:ascii="georgia" w:hAnsi="georgia"/>
          <w:color w:val="000000"/>
          <w:sz w:val="21"/>
        </w:rPr>
        <w:t xml:space="preserve">12.2 Dati da validare.</w:t>
      </w:r>
      <w:r>
        <w:rPr>
          <w:rFonts w:eastAsia="georgia" w:cs="georgia" w:ascii="georgia" w:hAnsi="georgia"/>
          <w:color w:val="000000"/>
          <w:sz w:val="21"/>
        </w:rPr>
        <w:br w:type="textWrapping"/>
      </w:r>
      <w:r>
        <w:rPr>
          <w:rFonts w:eastAsia="georgia" w:cs="georgia" w:ascii="georgia" w:hAnsi="georgia"/>
          <w:color w:val="000000"/>
          <w:sz w:val="21"/>
        </w:rPr>
        <w:t xml:space="preserve">12.3 Incongruenze da risolvere.</w:t>
      </w:r>
      <w:r>
        <w:rPr>
          <w:rFonts w:eastAsia="georgia" w:cs="georgia" w:ascii="georgia" w:hAnsi="georgia"/>
          <w:color w:val="000000"/>
          <w:sz w:val="21"/>
        </w:rPr>
        <w:br w:type="textWrapping"/>
      </w:r>
      <w:r>
        <w:rPr>
          <w:rFonts w:eastAsia="georgia" w:cs="georgia" w:ascii="georgia" w:hAnsi="georgia"/>
          <w:color w:val="000000"/>
          <w:sz w:val="21"/>
        </w:rPr>
        <w:t xml:space="preserve">12.4 Roadmap editoriale.</w:t>
      </w:r>
      <w:r>
        <w:rPr>
          <w:rFonts w:eastAsia="georgia" w:cs="georgia" w:ascii="georgia" w:hAnsi="georgia"/>
          <w:color w:val="000000"/>
          <w:sz w:val="21"/>
        </w:rPr>
        <w:br w:type="textWrapping"/>
      </w:r>
      <w:r>
        <w:rPr>
          <w:rFonts w:eastAsia="georgia" w:cs="georgia" w:ascii="georgia" w:hAnsi="georgia"/>
          <w:color w:val="000000"/>
          <w:sz w:val="21"/>
        </w:rPr>
        <w:t xml:space="preserve">12.5 Fonti e riferimenti.</w:t>
      </w:r>
    </w:p>
    <w:p>
      <w:pPr>
        <w:spacing w:line="360" w:before="315" w:after="105" w:lineRule="auto"/>
        <w:ind w:left="-30"/>
        <w:jc w:val="left"/>
      </w:pPr>
      <w:bookmarkStart w:id="406" w:name="b_prompt_iniziale"/>
      <w:r>
        <w:rPr>
          <w:rFonts w:eastAsia="georgia" w:cs="georgia" w:ascii="georgia" w:hAnsi="georgia"/>
          <w:b/>
          <w:color w:val="000000"/>
          <w:sz w:val="24"/>
        </w:rPr>
        <w:t xml:space="preserve">B — Prompt iniziale</w:t>
      </w:r>
      <w:bookmarkEnd w:id="406"/>
    </w:p>
    <w:p>
      <w:pPr>
        <w:pStyle w:val="SourceCode"/>
        <w:shd w:val="clear" w:fill="F8F8FA"/>
        <w:spacing w:line="336" w:lineRule="auto"/>
      </w:pPr>
      <w:r>
        <w:rPr>
          <w:rStyle w:val="VerbatimChar"/>
          <w:rFonts w:eastAsia="menlo" w:cs="menlo" w:ascii="menlo" w:hAnsi="menlo"/>
          <w:color w:val="000000"/>
          <w:sz w:val="18"/>
        </w:rPr>
        <w:t xml:space="preserve">Agisci come Lead Document Architect &amp; Master Planner.</w:t>
        <w:br/>
        <w:t xml:space="preserve"/>
        <w:br/>
        <w:t xml:space="preserve">Devi costruire la base strutturale del documento master di SIM IS REAL, unificando:</w:t>
        <w:br/>
        <w:t xml:space="preserve">- business plan,</w:t>
        <w:br/>
        <w:t xml:space="preserve">- regolamento federale,</w:t>
        <w:br/>
        <w:t xml:space="preserve">- architettura prodotto,</w:t>
        <w:br/>
        <w:t xml:space="preserve">- modello operativo,</w:t>
        <w:br/>
        <w:t xml:space="preserve">- roadmap tecnica.</w:t>
        <w:br/>
        <w:t xml:space="preserve"/>
        <w:br/>
        <w:t xml:space="preserve">Obiettivo:</w:t>
        <w:br/>
        <w:t xml:space="preserve">generare un indice master definitivo, gerarchico, coerente e pronto per essere sviluppato da altre AI in capitoli separati.</w:t>
        <w:br/>
        <w:t xml:space="preserve"/>
        <w:br/>
        <w:t xml:space="preserve">Vincoli:</w:t>
        <w:br/>
        <w:t xml:space="preserve">- scrivi in italiano formale e professionale</w:t>
        <w:br/>
        <w:t xml:space="preserve">- mantieni il nome SIM IS REAL</w:t>
        <w:br/>
        <w:t xml:space="preserve">- non inventare dati mancanti</w:t>
        <w:br/>
        <w:t xml:space="preserve">- non cambiare il significato dei documenti base</w:t>
        <w:br/>
        <w:t xml:space="preserve">- segnala eventuali conflitti, lacune e punti da validare</w:t>
        <w:br/>
        <w:t xml:space="preserve">- usa una struttura pulita, istituzionale, adatta a un documento PDF-ready</w:t>
        <w:br/>
        <w:t xml:space="preserve"/>
        <w:br/>
        <w:t xml:space="preserve">Output richiesto:</w:t>
        <w:br/>
        <w:t xml:space="preserve">1. indice generale completo</w:t>
        <w:br/>
        <w:t xml:space="preserve">2. sotto-sezioni numerate</w:t>
        <w:br/>
        <w:t xml:space="preserve">3. note di dipendenza tra capitoli</w:t>
        <w:br/>
        <w:t xml:space="preserve">4. elenco dati mancanti</w:t>
        <w:br/>
        <w:t xml:space="preserve">5. elenco incongruenze da verificare</w:t>
        <w:br/>
        <w:t xml:space="preserve">6. suggerimento dell’ordine migliore di scrittura dei capitoli</w:t>
        <w:br/>
        <w:t xml:space="preserve"/>
      </w:r>
    </w:p>
    <w:p>
      <w:pPr>
        <w:spacing w:line="360" w:before="315" w:after="105" w:lineRule="auto"/>
        <w:ind w:left="-30"/>
        <w:jc w:val="left"/>
      </w:pPr>
      <w:bookmarkStart w:id="407" w:name="prompt_successivo_per_le_altre_ai"/>
      <w:r>
        <w:rPr>
          <w:rFonts w:eastAsia="georgia" w:cs="georgia" w:ascii="georgia" w:hAnsi="georgia"/>
          <w:b/>
          <w:color w:val="000000"/>
          <w:sz w:val="24"/>
        </w:rPr>
        <w:t xml:space="preserve">Prompt successivo per le altre AI</w:t>
      </w:r>
      <w:bookmarkEnd w:id="407"/>
    </w:p>
    <w:p>
      <w:pPr>
        <w:spacing w:line="360" w:after="210" w:lineRule="auto"/>
      </w:pPr>
      <w:r>
        <w:rPr>
          <w:rFonts w:eastAsia="georgia" w:cs="georgia" w:ascii="georgia" w:hAnsi="georgia"/>
          <w:color w:val="000000"/>
        </w:rPr>
        <w:t xml:space="preserve">Ti lascio già anche il blocco operativo, così il pacchetto è completo.</w:t>
      </w:r>
    </w:p>
    <w:p>
      <w:pPr>
        <w:spacing w:line="360" w:before="315" w:after="105" w:lineRule="auto"/>
        <w:ind w:left="-30"/>
        <w:jc w:val="left"/>
      </w:pPr>
      <w:bookmarkStart w:id="408" w:name="ai_strategica"/>
      <w:r>
        <w:rPr>
          <w:rFonts w:eastAsia="georgia" w:cs="georgia" w:ascii="georgia" w:hAnsi="georgia"/>
          <w:b/>
          <w:color w:val="000000"/>
          <w:sz w:val="24"/>
        </w:rPr>
        <w:t xml:space="preserve">AI strategica</w:t>
      </w:r>
      <w:bookmarkEnd w:id="408"/>
    </w:p>
    <w:p>
      <w:pPr>
        <w:pStyle w:val="SourceCode"/>
        <w:shd w:val="clear" w:fill="F8F8FA"/>
        <w:spacing w:line="336" w:lineRule="auto"/>
      </w:pPr>
      <w:r>
        <w:rPr>
          <w:rStyle w:val="VerbatimChar"/>
          <w:rFonts w:eastAsia="menlo" w:cs="menlo" w:ascii="menlo" w:hAnsi="menlo"/>
          <w:color w:val="000000"/>
          <w:sz w:val="18"/>
        </w:rPr>
        <w:t xml:space="preserve">Agisci come Strategy &amp; Business Writer.</w:t>
        <w:br/>
        <w:t xml:space="preserve"/>
        <w:br/>
        <w:t xml:space="preserve">Scrivi i capitoli 1, 2, 3, 8, 9 e 11 del documento master SIM IS REAL.</w:t>
        <w:br/>
        <w:t xml:space="preserve"/>
        <w:br/>
        <w:t xml:space="preserve">Devi coprire:</w:t>
        <w:br/>
        <w:t xml:space="preserve">- identità del progetto</w:t>
        <w:br/>
        <w:t xml:space="preserve">- executive summary</w:t>
        <w:br/>
        <w:t xml:space="preserve">- mercato e opportunità</w:t>
        <w:br/>
        <w:t xml:space="preserve">- go-to-market</w:t>
        <w:br/>
        <w:t xml:space="preserve">- business model e finanza</w:t>
        <w:br/>
        <w:t xml:space="preserve">- rischi e mitigazioni</w:t>
        <w:br/>
        <w:t xml:space="preserve"/>
        <w:br/>
        <w:t xml:space="preserve">Vincoli:</w:t>
        <w:br/>
        <w:t xml:space="preserve">- italiano professionale</w:t>
        <w:br/>
        <w:t xml:space="preserve">- numeri separati tra dati confermati, stime e ipotesi</w:t>
        <w:br/>
        <w:t xml:space="preserve">- non inventare fonti</w:t>
        <w:br/>
        <w:t xml:space="preserve">- se un dato non è disponibile scrivi [DATO MANCANTE — richiede input]</w:t>
        <w:br/>
        <w:t xml:space="preserve">- mantieni tono istituzionale, asciutto, credibile</w:t>
        <w:br/>
        <w:t xml:space="preserve"/>
      </w:r>
    </w:p>
    <w:p>
      <w:pPr>
        <w:spacing w:line="360" w:before="315" w:after="105" w:lineRule="auto"/>
        <w:ind w:left="-30"/>
        <w:jc w:val="left"/>
      </w:pPr>
      <w:bookmarkStart w:id="409" w:name="ai_tecnica"/>
      <w:r>
        <w:rPr>
          <w:rFonts w:eastAsia="georgia" w:cs="georgia" w:ascii="georgia" w:hAnsi="georgia"/>
          <w:b/>
          <w:color w:val="000000"/>
          <w:sz w:val="24"/>
        </w:rPr>
        <w:t xml:space="preserve">AI tecnica</w:t>
      </w:r>
      <w:bookmarkEnd w:id="409"/>
    </w:p>
    <w:p>
      <w:pPr>
        <w:pStyle w:val="SourceCode"/>
        <w:shd w:val="clear" w:fill="F8F8FA"/>
        <w:spacing w:line="336" w:lineRule="auto"/>
      </w:pPr>
      <w:r>
        <w:rPr>
          <w:rStyle w:val="VerbatimChar"/>
          <w:rFonts w:eastAsia="menlo" w:cs="menlo" w:ascii="menlo" w:hAnsi="menlo"/>
          <w:color w:val="000000"/>
          <w:sz w:val="18"/>
        </w:rPr>
        <w:t xml:space="preserve">Agisci come Lead Software Architect.</w:t>
        <w:br/>
        <w:t xml:space="preserve"/>
        <w:br/>
        <w:t xml:space="preserve">Scrivi i capitoli 4 e 7 del documento master SIM IS REAL.</w:t>
        <w:br/>
        <w:t xml:space="preserve"/>
        <w:br/>
        <w:t xml:space="preserve">Copri:</w:t>
        <w:br/>
        <w:t xml:space="preserve">- architettura funzionale</w:t>
        <w:br/>
        <w:t xml:space="preserve">- esperienza pubblica e autenticata</w:t>
        <w:br/>
        <w:t xml:space="preserve">- hub agnostico</w:t>
        <w:br/>
        <w:t xml:space="preserve">- stack frontend/backend</w:t>
        <w:br/>
        <w:t xml:space="preserve">- database</w:t>
        <w:br/>
        <w:t xml:space="preserve">- API</w:t>
        <w:br/>
        <w:t xml:space="preserve">- telemetria</w:t>
        <w:br/>
        <w:t xml:space="preserve">- KYC</w:t>
        <w:br/>
        <w:t xml:space="preserve">- sicurezza</w:t>
        <w:br/>
        <w:t xml:space="preserve">- scalabilità</w:t>
        <w:br/>
        <w:t xml:space="preserve"/>
        <w:br/>
        <w:t xml:space="preserve">Vincoli:</w:t>
        <w:br/>
        <w:t xml:space="preserve">- italiano</w:t>
        <w:br/>
        <w:t xml:space="preserve">- non aggiungere funzioni non presenti nei documenti base</w:t>
        <w:br/>
        <w:t xml:space="preserve">- evidenzia dipendenze tecniche e punti da validare</w:t>
        <w:br/>
        <w:t xml:space="preserve">- se un dettaglio manca, segnalo con [DATO MANCANTE — richiede input]</w:t>
        <w:br/>
        <w:t xml:space="preserve"/>
      </w:r>
    </w:p>
    <w:p>
      <w:pPr>
        <w:spacing w:line="360" w:before="315" w:after="105" w:lineRule="auto"/>
        <w:ind w:left="-30"/>
        <w:jc w:val="left"/>
      </w:pPr>
      <w:bookmarkStart w:id="410" w:name="ai_regolamentare"/>
      <w:r>
        <w:rPr>
          <w:rFonts w:eastAsia="georgia" w:cs="georgia" w:ascii="georgia" w:hAnsi="georgia"/>
          <w:b/>
          <w:color w:val="000000"/>
          <w:sz w:val="24"/>
        </w:rPr>
        <w:t xml:space="preserve">AI regolamentare</w:t>
      </w:r>
      <w:bookmarkEnd w:id="410"/>
    </w:p>
    <w:p>
      <w:pPr>
        <w:pStyle w:val="SourceCode"/>
        <w:shd w:val="clear" w:fill="F8F8FA"/>
        <w:spacing w:line="336" w:lineRule="auto"/>
      </w:pPr>
      <w:r>
        <w:rPr>
          <w:rStyle w:val="VerbatimChar"/>
          <w:rFonts w:eastAsia="menlo" w:cs="menlo" w:ascii="menlo" w:hAnsi="menlo"/>
          <w:color w:val="000000"/>
          <w:sz w:val="18"/>
        </w:rPr>
        <w:t xml:space="preserve">Agisci come Regulatory &amp; Competitive Systems Writer.</w:t>
        <w:br/>
        <w:t xml:space="preserve"/>
        <w:br/>
        <w:t xml:space="preserve">Scrivi i capitoli 5 e 6 del documento master SIM IS REAL.</w:t>
        <w:br/>
        <w:t xml:space="preserve"/>
        <w:br/>
        <w:t xml:space="preserve">Copri:</w:t>
        <w:br/>
        <w:t xml:space="preserve">- identità federale</w:t>
        <w:br/>
        <w:t xml:space="preserve">- ruoli e account</w:t>
        <w:br/>
        <w:t xml:space="preserve">- economia GW</w:t>
        <w:br/>
        <w:t xml:space="preserve">- wallet e saldi</w:t>
        <w:br/>
        <w:t xml:space="preserve">- gioco responsabile</w:t>
        <w:br/>
        <w:t xml:space="preserve">- scuderie</w:t>
        <w:br/>
        <w:t xml:space="preserve">- gare e campionati</w:t>
        <w:br/>
        <w:t xml:space="preserve">- certificazioni e academy</w:t>
        <w:br/>
        <w:t xml:space="preserve">- marketplace</w:t>
        <w:br/>
        <w:t xml:space="preserve"/>
        <w:br/>
        <w:t xml:space="preserve">Vincoli:</w:t>
        <w:br/>
        <w:t xml:space="preserve">- italiano formale</w:t>
        <w:br/>
        <w:t xml:space="preserve">- tono normativo</w:t>
        <w:br/>
        <w:t xml:space="preserve">- usa solo regole già presenti nei documenti base</w:t>
        <w:br/>
        <w:t xml:space="preserve">- se trovi conflitti elencali senza risolverli</w:t>
        <w:br/>
        <w:t xml:space="preserve">- non inventare nuovi importi o soglie</w:t>
        <w:br/>
        <w:t xml:space="preserve"/>
      </w:r>
    </w:p>
    <w:p>
      <w:pPr>
        <w:spacing w:line="360" w:before="315" w:after="105" w:lineRule="auto"/>
        <w:ind w:left="-30"/>
        <w:jc w:val="left"/>
      </w:pPr>
      <w:bookmarkStart w:id="411" w:name="ai_revisione"/>
      <w:r>
        <w:rPr>
          <w:rFonts w:eastAsia="georgia" w:cs="georgia" w:ascii="georgia" w:hAnsi="georgia"/>
          <w:b/>
          <w:color w:val="000000"/>
          <w:sz w:val="24"/>
        </w:rPr>
        <w:t xml:space="preserve">AI revisione</w:t>
      </w:r>
      <w:bookmarkEnd w:id="411"/>
    </w:p>
    <w:p>
      <w:pPr>
        <w:pStyle w:val="SourceCode"/>
        <w:shd w:val="clear" w:fill="F8F8FA"/>
        <w:spacing w:line="336" w:lineRule="auto"/>
      </w:pPr>
      <w:r>
        <w:rPr>
          <w:rStyle w:val="VerbatimChar"/>
          <w:rFonts w:eastAsia="menlo" w:cs="menlo" w:ascii="menlo" w:hAnsi="menlo"/>
          <w:color w:val="000000"/>
          <w:sz w:val="18"/>
        </w:rPr>
        <w:t xml:space="preserve">Agisci come Document Consistency Reviewer.</w:t>
        <w:br/>
        <w:t xml:space="preserve"/>
        <w:br/>
        <w:t xml:space="preserve">Controlla tutto il documento master di SIM IS REAL e produci:</w:t>
        <w:br/>
        <w:t xml:space="preserve">- elenco incongruenze</w:t>
        <w:br/>
        <w:t xml:space="preserve">- elenco dati mancanti</w:t>
        <w:br/>
        <w:t xml:space="preserve">- elenco conflitti tra business, tecnico e regolamento</w:t>
        <w:br/>
        <w:t xml:space="preserve">- suggerimenti minimi di correzione</w:t>
        <w:br/>
        <w:t xml:space="preserve">- controllo terminologico</w:t>
        <w:br/>
        <w:t xml:space="preserve"/>
        <w:br/>
        <w:t xml:space="preserve">Vincoli:</w:t>
        <w:br/>
        <w:t xml:space="preserve">- non scrivere nuovi contenuti</w:t>
        <w:br/>
        <w:t xml:space="preserve">- non modificare il significato dei testi</w:t>
        <w:br/>
        <w:t xml:space="preserve">- limitati a revisione, correzione e segnalazione</w:t>
        <w:br/>
        <w:t xml:space="preserve"/>
      </w:r>
    </w:p>
    <w:p>
      <w:pPr>
        <w:spacing w:line="360" w:before="315" w:after="105" w:lineRule="auto"/>
        <w:ind w:left="-30"/>
        <w:jc w:val="left"/>
      </w:pPr>
      <w:bookmarkStart w:id="412" w:name="ordine_consigliato"/>
      <w:r>
        <w:rPr>
          <w:rFonts w:eastAsia="georgia" w:cs="georgia" w:ascii="georgia" w:hAnsi="georgia"/>
          <w:b/>
          <w:color w:val="000000"/>
          <w:sz w:val="24"/>
        </w:rPr>
        <w:t xml:space="preserve">Ordine consigliato</w:t>
      </w:r>
      <w:bookmarkEnd w:id="412"/>
    </w:p>
    <w:p>
      <w:pPr>
        <w:spacing w:line="360" w:after="210" w:lineRule="auto"/>
      </w:pPr>
      <w:r>
        <w:rPr>
          <w:rFonts w:eastAsia="georgia" w:cs="georgia" w:ascii="georgia" w:hAnsi="georgia"/>
          <w:color w:val="000000"/>
        </w:rPr>
        <w:t xml:space="preserve">L’ordine migliore è questo:</w:t>
      </w:r>
    </w:p>
    <w:p>
      <w:pPr>
        <w:numPr>
          <w:ilvl w:val="0"/>
          <w:numId w:val="66"/>
        </w:numPr>
        <w:spacing w:line="360" w:before="105" w:after="105" w:lineRule="auto"/>
      </w:pPr>
      <w:r>
        <w:rPr>
          <w:rFonts w:eastAsia="georgia" w:cs="georgia" w:ascii="georgia" w:hAnsi="georgia"/>
          <w:color w:val="000000"/>
          <w:sz w:val="21"/>
        </w:rPr>
        <w:t xml:space="preserve">indice master con la prima AI;</w:t>
      </w:r>
    </w:p>
    <w:p>
      <w:pPr>
        <w:numPr>
          <w:ilvl w:val="0"/>
          <w:numId w:val="66"/>
        </w:numPr>
        <w:spacing w:line="360" w:before="105" w:after="105" w:lineRule="auto"/>
      </w:pPr>
      <w:r>
        <w:rPr>
          <w:rFonts w:eastAsia="georgia" w:cs="georgia" w:ascii="georgia" w:hAnsi="georgia"/>
          <w:color w:val="000000"/>
          <w:sz w:val="21"/>
        </w:rPr>
        <w:t xml:space="preserve">capitoli strategici;</w:t>
      </w:r>
    </w:p>
    <w:p>
      <w:pPr>
        <w:numPr>
          <w:ilvl w:val="0"/>
          <w:numId w:val="66"/>
        </w:numPr>
        <w:spacing w:line="360" w:before="105" w:after="105" w:lineRule="auto"/>
      </w:pPr>
      <w:r>
        <w:rPr>
          <w:rFonts w:eastAsia="georgia" w:cs="georgia" w:ascii="georgia" w:hAnsi="georgia"/>
          <w:color w:val="000000"/>
          <w:sz w:val="21"/>
        </w:rPr>
        <w:t xml:space="preserve">capitoli tecnici;</w:t>
      </w:r>
    </w:p>
    <w:p>
      <w:pPr>
        <w:numPr>
          <w:ilvl w:val="0"/>
          <w:numId w:val="66"/>
        </w:numPr>
        <w:spacing w:line="360" w:before="105" w:after="105" w:lineRule="auto"/>
      </w:pPr>
      <w:r>
        <w:rPr>
          <w:rFonts w:eastAsia="georgia" w:cs="georgia" w:ascii="georgia" w:hAnsi="georgia"/>
          <w:color w:val="000000"/>
          <w:sz w:val="21"/>
        </w:rPr>
        <w:t xml:space="preserve">capitoli regolamentari;</w:t>
      </w:r>
    </w:p>
    <w:p>
      <w:pPr>
        <w:numPr>
          <w:ilvl w:val="0"/>
          <w:numId w:val="66"/>
        </w:numPr>
        <w:spacing w:line="360" w:before="105" w:after="105" w:lineRule="auto"/>
      </w:pPr>
      <w:r>
        <w:rPr>
          <w:rFonts w:eastAsia="georgia" w:cs="georgia" w:ascii="georgia" w:hAnsi="georgia"/>
          <w:color w:val="000000"/>
          <w:sz w:val="21"/>
        </w:rPr>
        <w:t xml:space="preserve">revisione finale;</w:t>
      </w:r>
    </w:p>
    <w:p>
      <w:pPr>
        <w:numPr>
          <w:ilvl w:val="0"/>
          <w:numId w:val="66"/>
        </w:numPr>
        <w:spacing w:line="360" w:before="105" w:after="105" w:lineRule="auto"/>
      </w:pPr>
      <w:r>
        <w:rPr>
          <w:rFonts w:eastAsia="georgia" w:cs="georgia" w:ascii="georgia" w:hAnsi="georgia"/>
          <w:color w:val="000000"/>
          <w:sz w:val="21"/>
        </w:rPr>
        <w:t xml:space="preserve">assemblaggio.</w:t>
      </w:r>
    </w:p>
    <w:p>
      <w:pPr>
        <w:spacing w:line="360" w:before="315" w:after="105" w:lineRule="auto"/>
        <w:ind w:left="-30"/>
        <w:jc w:val="left"/>
      </w:pPr>
      <w:bookmarkStart w:id="413" w:name="prossimo_passo_utile"/>
      <w:r>
        <w:rPr>
          <w:rFonts w:eastAsia="georgia" w:cs="georgia" w:ascii="georgia" w:hAnsi="georgia"/>
          <w:b/>
          <w:color w:val="000000"/>
          <w:sz w:val="24"/>
        </w:rPr>
        <w:t xml:space="preserve">Prossimo passo utile</w:t>
      </w:r>
      <w:bookmarkEnd w:id="413"/>
    </w:p>
    <w:p>
      <w:pPr>
        <w:spacing w:line="360" w:after="210" w:lineRule="auto"/>
      </w:pPr>
      <w:r>
        <w:rPr>
          <w:rFonts w:eastAsia="georgia" w:cs="georgia" w:ascii="georgia" w:hAnsi="georgia"/>
          <w:color w:val="000000"/>
        </w:rPr>
        <w:t xml:space="preserve">Il passo più efficiente adesso è prendere questo materiale e far generare alla prima AI l’</w:t>
      </w:r>
      <w:r>
        <w:rPr>
          <w:rFonts w:eastAsia="georgia" w:cs="georgia" w:ascii="georgia" w:hAnsi="georgia"/>
          <w:b/>
          <w:color w:val="000000"/>
        </w:rPr>
        <w:t xml:space="preserve">indice master definitivo</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Subito dopo si passa ai blocchi strategici e tecnici, senza interrompere il flusso.</w:t>
      </w:r>
    </w:p>
    <w:p>
      <w:pPr>
        <w:spacing w:line="360" w:after="210" w:lineRule="auto"/>
      </w:pPr>
      <w:r>
        <w:rPr>
          <w:rFonts w:eastAsia="georgia" w:cs="georgia" w:ascii="georgia" w:hAnsi="georgia"/>
          <w:color w:val="000000"/>
        </w:rPr>
        <w:t xml:space="preserve">Se vuoi, nel messaggio successivo ti preparo direttamente anche la versione </w:t>
      </w:r>
      <w:r>
        <w:rPr>
          <w:rFonts w:eastAsia="georgia" w:cs="georgia" w:ascii="georgia" w:hAnsi="georgia"/>
          <w:b/>
          <w:color w:val="000000"/>
        </w:rPr>
        <w:t xml:space="preserve">ultra-pulita da copiare in un unico prompt pack</w:t>
      </w:r>
      <w:r>
        <w:rPr>
          <w:rFonts w:eastAsia="georgia" w:cs="georgia" w:ascii="georgia" w:hAnsi="georgia"/>
          <w:color w:val="000000"/>
        </w:rPr>
        <w:t xml:space="preserve">, già numerata e pronta per essere incollata in sequenza.</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4" w:name="dato_a_gemini_prompt_master_da_da_737f69"/>
      <w:r>
        <w:rPr>
          <w:rFonts w:eastAsia="georgia" w:cs="georgia" w:ascii="georgia" w:hAnsi="georgia"/>
          <w:b/>
          <w:color w:val="000000"/>
          <w:sz w:val="39"/>
        </w:rPr>
        <w:t xml:space="preserve">dato a gemini: Prompt master da dare alla prima AI</w:t>
      </w:r>
      <w:bookmarkEnd w:id="414"/>
    </w:p>
    <w:p>
      <w:pPr>
        <w:spacing w:line="360" w:after="210" w:lineRule="auto"/>
      </w:pPr>
      <w:r>
        <w:rPr>
          <w:rFonts w:eastAsia="georgia" w:cs="georgia" w:ascii="georgia" w:hAnsi="georgia"/>
          <w:color w:val="000000"/>
        </w:rPr>
        <w:t xml:space="preserve">Certo. Incolla a Gemini questo prompt master:</w:t>
      </w:r>
    </w:p>
    <w:p>
      <w:pPr>
        <w:pStyle w:val="SourceCode"/>
        <w:shd w:val="clear" w:fill="F8F8FA"/>
        <w:spacing w:line="336" w:lineRule="auto"/>
      </w:pPr>
      <w:r>
        <w:rPr>
          <w:rStyle w:val="VerbatimChar"/>
          <w:rFonts w:eastAsia="menlo" w:cs="menlo" w:ascii="menlo" w:hAnsi="menlo"/>
          <w:color w:val="000000"/>
          <w:sz w:val="18"/>
        </w:rPr>
        <w:t xml:space="preserve">Agisci come Lead Document Architect &amp; Master Planner.</w:t>
        <w:br/>
        <w:t xml:space="preserve"/>
        <w:br/>
        <w:t xml:space="preserve">Devi costruire la base strutturale del documento master di SIM IS REAL, unificando:</w:t>
        <w:br/>
        <w:t xml:space="preserve">- business plan,</w:t>
        <w:br/>
        <w:t xml:space="preserve">- regolamento federale,</w:t>
        <w:br/>
        <w:t xml:space="preserve">- architettura prodotto,</w:t>
        <w:br/>
        <w:t xml:space="preserve">- modello operativo,</w:t>
        <w:br/>
        <w:t xml:space="preserve">- roadmap tecnica.</w:t>
        <w:br/>
        <w:t xml:space="preserve"/>
        <w:br/>
        <w:t xml:space="preserve">Obiettivo:</w:t>
        <w:br/>
        <w:t xml:space="preserve">generare un indice master definitivo, gerarchico, coerente e pronto per essere sviluppato da altre AI in capitoli separati.</w:t>
        <w:br/>
        <w:t xml:space="preserve"/>
        <w:br/>
        <w:t xml:space="preserve">Vincoli:</w:t>
        <w:br/>
        <w:t xml:space="preserve">- scrivi in italiano formale e professionale</w:t>
        <w:br/>
        <w:t xml:space="preserve">- mantieni il nome SIM IS REAL</w:t>
        <w:br/>
        <w:t xml:space="preserve">- non inventare dati mancanti</w:t>
        <w:br/>
        <w:t xml:space="preserve">- non cambiare il significato dei documenti base</w:t>
        <w:br/>
        <w:t xml:space="preserve">- segnala eventuali conflitti, lacune e punti da validare</w:t>
        <w:br/>
        <w:t xml:space="preserve">- usa una struttura pulita, istituzionale, adatta a un documento PDF-ready</w:t>
        <w:br/>
        <w:t xml:space="preserve"/>
        <w:br/>
        <w:t xml:space="preserve">Output richiesto:</w:t>
        <w:br/>
        <w:t xml:space="preserve">1. indice generale completo</w:t>
        <w:br/>
        <w:t xml:space="preserve">2. sotto-sezioni numerate</w:t>
        <w:br/>
        <w:t xml:space="preserve">3. note di dipendenza tra capitoli</w:t>
        <w:br/>
        <w:t xml:space="preserve">4. elenco dati mancanti</w:t>
        <w:br/>
        <w:t xml:space="preserve">5. elenco incongruenze da verificare</w:t>
        <w:br/>
        <w:t xml:space="preserve">6. suggerimento dell’ordine migliore di scrittura dei capitoli</w:t>
        <w:br/>
        <w:t xml:space="preserve"/>
      </w:r>
    </w:p>
    <w:p>
      <w:pPr>
        <w:spacing w:line="360" w:after="210" w:lineRule="auto"/>
      </w:pPr>
      <w:r>
        <w:rPr>
          <w:rFonts w:eastAsia="georgia" w:cs="georgia" w:ascii="georgia" w:hAnsi="georgia"/>
          <w:color w:val="000000"/>
        </w:rPr>
        <w:t xml:space="preserve">Se vuoi, posso anche scriverti subito il </w:t>
      </w:r>
      <w:r>
        <w:rPr>
          <w:rFonts w:eastAsia="georgia" w:cs="georgia" w:ascii="georgia" w:hAnsi="georgia"/>
          <w:b/>
          <w:color w:val="000000"/>
        </w:rPr>
        <w:t xml:space="preserve">prompt successivo per Gemini</w:t>
      </w:r>
      <w:r>
        <w:rPr>
          <w:rFonts w:eastAsia="georgia" w:cs="georgia" w:ascii="georgia" w:hAnsi="georgia"/>
          <w:color w:val="000000"/>
        </w:rPr>
        <w:t xml:space="preserve">, cioè quello per fargli generare direttamente i capitoli strategici in modo coerente con questo indice.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15" w:name="adesssdo_gli_do_in_ordine_strateg_5c9e32"/>
      <w:r>
        <w:rPr>
          <w:rFonts w:eastAsia="georgia" w:cs="georgia" w:ascii="georgia" w:hAnsi="georgia"/>
          <w:b/>
          <w:color w:val="000000"/>
          <w:sz w:val="39"/>
        </w:rPr>
        <w:t xml:space="preserve">adesssdo gli do in ordine: strategica, tecnica, regolamentare, revisione. e ti giro il risultato giusto?</w:t>
      </w:r>
      <w:bookmarkEnd w:id="415"/>
    </w:p>
    <w:p>
      <w:pPr>
        <w:spacing w:line="360" w:after="210" w:lineRule="auto"/>
      </w:pPr>
      <w:r>
        <w:rPr>
          <w:rFonts w:eastAsia="georgia" w:cs="georgia" w:ascii="georgia" w:hAnsi="georgia"/>
          <w:color w:val="000000"/>
        </w:rPr>
        <w:t xml:space="preserve">Sì, esatto: l’ordine giusto è </w:t>
      </w:r>
      <w:r>
        <w:rPr>
          <w:rFonts w:eastAsia="georgia" w:cs="georgia" w:ascii="georgia" w:hAnsi="georgia"/>
          <w:b/>
          <w:color w:val="000000"/>
        </w:rPr>
        <w:t xml:space="preserve">strategica → tecnica → regolamentare → revisione</w:t>
      </w:r>
      <w:r>
        <w:rPr>
          <w:rFonts w:eastAsia="georgia" w:cs="georgia" w:ascii="georgia" w:hAnsi="georgia"/>
          <w:color w:val="000000"/>
        </w:rPr>
        <w:t xml:space="preserve">.</w:t>
      </w:r>
    </w:p>
    <w:p>
      <w:pPr>
        <w:spacing w:line="360" w:before="315" w:after="105" w:lineRule="auto"/>
        <w:ind w:left="-30"/>
        <w:jc w:val="left"/>
      </w:pPr>
      <w:bookmarkStart w:id="416" w:name="perché_funziona"/>
      <w:r>
        <w:rPr>
          <w:rFonts w:eastAsia="georgia" w:cs="georgia" w:ascii="georgia" w:hAnsi="georgia"/>
          <w:b/>
          <w:color w:val="000000"/>
          <w:sz w:val="24"/>
        </w:rPr>
        <w:t xml:space="preserve">Perché funziona</w:t>
      </w:r>
      <w:bookmarkEnd w:id="416"/>
    </w:p>
    <w:p>
      <w:pPr>
        <w:numPr>
          <w:ilvl w:val="0"/>
          <w:numId w:val="67"/>
        </w:numPr>
        <w:spacing w:line="360" w:before="105" w:after="105" w:lineRule="auto"/>
      </w:pPr>
      <w:r>
        <w:rPr>
          <w:rFonts w:eastAsia="georgia" w:cs="georgia" w:ascii="georgia" w:hAnsi="georgia"/>
          <w:color w:val="000000"/>
          <w:sz w:val="21"/>
        </w:rPr>
        <w:t xml:space="preserve">La parte </w:t>
      </w:r>
      <w:r>
        <w:rPr>
          <w:rFonts w:eastAsia="georgia" w:cs="georgia" w:ascii="georgia" w:hAnsi="georgia"/>
          <w:b/>
          <w:color w:val="000000"/>
          <w:sz w:val="21"/>
        </w:rPr>
        <w:t xml:space="preserve">strategica</w:t>
      </w:r>
      <w:r>
        <w:rPr>
          <w:rFonts w:eastAsia="georgia" w:cs="georgia" w:ascii="georgia" w:hAnsi="georgia"/>
          <w:color w:val="000000"/>
          <w:sz w:val="21"/>
        </w:rPr>
        <w:t xml:space="preserve"> definisce il racconto, il mercato e il modello di business.</w:t>
      </w:r>
    </w:p>
    <w:p>
      <w:pPr>
        <w:numPr>
          <w:ilvl w:val="0"/>
          <w:numId w:val="67"/>
        </w:numPr>
        <w:spacing w:line="360" w:before="105" w:after="105" w:lineRule="auto"/>
      </w:pPr>
      <w:r>
        <w:rPr>
          <w:rFonts w:eastAsia="georgia" w:cs="georgia" w:ascii="georgia" w:hAnsi="georgia"/>
          <w:color w:val="000000"/>
          <w:sz w:val="21"/>
        </w:rPr>
        <w:t xml:space="preserve">La parte </w:t>
      </w:r>
      <w:r>
        <w:rPr>
          <w:rFonts w:eastAsia="georgia" w:cs="georgia" w:ascii="georgia" w:hAnsi="georgia"/>
          <w:b/>
          <w:color w:val="000000"/>
          <w:sz w:val="21"/>
        </w:rPr>
        <w:t xml:space="preserve">tecnica</w:t>
      </w:r>
      <w:r>
        <w:rPr>
          <w:rFonts w:eastAsia="georgia" w:cs="georgia" w:ascii="georgia" w:hAnsi="georgia"/>
          <w:color w:val="000000"/>
          <w:sz w:val="21"/>
        </w:rPr>
        <w:t xml:space="preserve"> traduce quella visione in architettura reale.</w:t>
      </w:r>
    </w:p>
    <w:p>
      <w:pPr>
        <w:numPr>
          <w:ilvl w:val="0"/>
          <w:numId w:val="67"/>
        </w:numPr>
        <w:spacing w:line="360" w:before="105" w:after="105" w:lineRule="auto"/>
      </w:pPr>
      <w:r>
        <w:rPr>
          <w:rFonts w:eastAsia="georgia" w:cs="georgia" w:ascii="georgia" w:hAnsi="georgia"/>
          <w:color w:val="000000"/>
          <w:sz w:val="21"/>
        </w:rPr>
        <w:t xml:space="preserve">La parte </w:t>
      </w:r>
      <w:r>
        <w:rPr>
          <w:rFonts w:eastAsia="georgia" w:cs="georgia" w:ascii="georgia" w:hAnsi="georgia"/>
          <w:b/>
          <w:color w:val="000000"/>
          <w:sz w:val="21"/>
        </w:rPr>
        <w:t xml:space="preserve">regolamentare</w:t>
      </w:r>
      <w:r>
        <w:rPr>
          <w:rFonts w:eastAsia="georgia" w:cs="georgia" w:ascii="georgia" w:hAnsi="georgia"/>
          <w:color w:val="000000"/>
          <w:sz w:val="21"/>
        </w:rPr>
        <w:t xml:space="preserve"> consolida le regole dell’ecosistema.</w:t>
      </w:r>
    </w:p>
    <w:p>
      <w:pPr>
        <w:numPr>
          <w:ilvl w:val="0"/>
          <w:numId w:val="67"/>
        </w:numPr>
        <w:spacing w:line="360" w:before="105" w:after="105" w:lineRule="auto"/>
      </w:pPr>
      <w:r>
        <w:rPr>
          <w:rFonts w:eastAsia="georgia" w:cs="georgia" w:ascii="georgia" w:hAnsi="georgia"/>
          <w:color w:val="000000"/>
          <w:sz w:val="21"/>
        </w:rPr>
        <w:t xml:space="preserve">La </w:t>
      </w:r>
      <w:r>
        <w:rPr>
          <w:rFonts w:eastAsia="georgia" w:cs="georgia" w:ascii="georgia" w:hAnsi="georgia"/>
          <w:b/>
          <w:color w:val="000000"/>
          <w:sz w:val="21"/>
        </w:rPr>
        <w:t xml:space="preserve">revisione</w:t>
      </w:r>
      <w:r>
        <w:rPr>
          <w:rFonts w:eastAsia="georgia" w:cs="georgia" w:ascii="georgia" w:hAnsi="georgia"/>
          <w:color w:val="000000"/>
          <w:sz w:val="21"/>
        </w:rPr>
        <w:t xml:space="preserve"> serve a trovare conflitti, buchi e incoerenze prima dell’assemblaggio finale.</w:t>
      </w:r>
      <w:bookmarkStart w:id="417" w:name="fnref107"/>
      <w:bookmarkEnd w:id="417"/>
      <w:hyperlink w:anchor="fn107">
        <w:r>
          <w:rPr>
            <w:rFonts w:eastAsia="helvetica neue" w:cs="helvetica neue" w:ascii="helvetica neue" w:hAnsi="helvetica neue"/>
            <w:color w:val="#000"/>
            <w:sz w:val="21"/>
            <w:u w:val="single"/>
            <w:vertAlign w:val="superscript"/>
          </w:rPr>
          <w:t xml:space="preserve">[107]</w:t>
        </w:r>
      </w:hyperlink>
    </w:p>
    <w:p>
      <w:pPr>
        <w:spacing w:line="360" w:before="315" w:after="105" w:lineRule="auto"/>
        <w:ind w:left="-30"/>
        <w:jc w:val="left"/>
      </w:pPr>
      <w:bookmarkStart w:id="418" w:name="flusso_operativo"/>
      <w:r>
        <w:rPr>
          <w:rFonts w:eastAsia="georgia" w:cs="georgia" w:ascii="georgia" w:hAnsi="georgia"/>
          <w:b/>
          <w:color w:val="000000"/>
          <w:sz w:val="24"/>
        </w:rPr>
        <w:t xml:space="preserve">Flusso operativo</w:t>
      </w:r>
      <w:bookmarkEnd w:id="418"/>
    </w:p>
    <w:p>
      <w:pPr>
        <w:numPr>
          <w:ilvl w:val="0"/>
          <w:numId w:val="68"/>
        </w:numPr>
        <w:spacing w:line="360" w:before="105" w:after="105" w:lineRule="auto"/>
      </w:pPr>
      <w:r>
        <w:rPr>
          <w:rFonts w:eastAsia="georgia" w:cs="georgia" w:ascii="georgia" w:hAnsi="georgia"/>
          <w:color w:val="000000"/>
          <w:sz w:val="21"/>
        </w:rPr>
        <w:t xml:space="preserve">Fai generare a Gemini l’indice master.</w:t>
      </w:r>
    </w:p>
    <w:p>
      <w:pPr>
        <w:numPr>
          <w:ilvl w:val="0"/>
          <w:numId w:val="68"/>
        </w:numPr>
        <w:spacing w:line="360" w:before="105" w:after="105" w:lineRule="auto"/>
      </w:pPr>
      <w:r>
        <w:rPr>
          <w:rFonts w:eastAsia="georgia" w:cs="georgia" w:ascii="georgia" w:hAnsi="georgia"/>
          <w:color w:val="000000"/>
          <w:sz w:val="21"/>
        </w:rPr>
        <w:t xml:space="preserve">Poi fai generare i capitoli strategici.</w:t>
      </w:r>
    </w:p>
    <w:p>
      <w:pPr>
        <w:numPr>
          <w:ilvl w:val="0"/>
          <w:numId w:val="68"/>
        </w:numPr>
        <w:spacing w:line="360" w:before="105" w:after="105" w:lineRule="auto"/>
      </w:pPr>
      <w:r>
        <w:rPr>
          <w:rFonts w:eastAsia="georgia" w:cs="georgia" w:ascii="georgia" w:hAnsi="georgia"/>
          <w:color w:val="000000"/>
          <w:sz w:val="21"/>
        </w:rPr>
        <w:t xml:space="preserve">Poi i capitoli tecnici.</w:t>
      </w:r>
    </w:p>
    <w:p>
      <w:pPr>
        <w:numPr>
          <w:ilvl w:val="0"/>
          <w:numId w:val="68"/>
        </w:numPr>
        <w:spacing w:line="360" w:before="105" w:after="105" w:lineRule="auto"/>
      </w:pPr>
      <w:r>
        <w:rPr>
          <w:rFonts w:eastAsia="georgia" w:cs="georgia" w:ascii="georgia" w:hAnsi="georgia"/>
          <w:color w:val="000000"/>
          <w:sz w:val="21"/>
        </w:rPr>
        <w:t xml:space="preserve">Poi i capitoli regolamentari.</w:t>
      </w:r>
    </w:p>
    <w:p>
      <w:pPr>
        <w:numPr>
          <w:ilvl w:val="0"/>
          <w:numId w:val="68"/>
        </w:numPr>
        <w:spacing w:line="360" w:before="105" w:after="105" w:lineRule="auto"/>
      </w:pPr>
      <w:r>
        <w:rPr>
          <w:rFonts w:eastAsia="georgia" w:cs="georgia" w:ascii="georgia" w:hAnsi="georgia"/>
          <w:color w:val="000000"/>
          <w:sz w:val="21"/>
        </w:rPr>
        <w:t xml:space="preserve">Infine fai fare la revisione completa.</w:t>
      </w:r>
    </w:p>
    <w:p>
      <w:pPr>
        <w:numPr>
          <w:ilvl w:val="0"/>
          <w:numId w:val="68"/>
        </w:numPr>
        <w:spacing w:line="360" w:before="105" w:after="105" w:lineRule="auto"/>
      </w:pPr>
      <w:r>
        <w:rPr>
          <w:rFonts w:eastAsia="georgia" w:cs="georgia" w:ascii="georgia" w:hAnsi="georgia"/>
          <w:color w:val="000000"/>
          <w:sz w:val="21"/>
        </w:rPr>
        <w:t xml:space="preserve">Mi giri tutto e io te lo unifico in un documento finale pulito.</w:t>
      </w:r>
    </w:p>
    <w:p>
      <w:pPr>
        <w:spacing w:line="360" w:before="315" w:after="105" w:lineRule="auto"/>
        <w:ind w:left="-30"/>
        <w:jc w:val="left"/>
      </w:pPr>
      <w:bookmarkStart w:id="419" w:name="nota_utile"/>
      <w:r>
        <w:rPr>
          <w:rFonts w:eastAsia="georgia" w:cs="georgia" w:ascii="georgia" w:hAnsi="georgia"/>
          <w:b/>
          <w:color w:val="000000"/>
          <w:sz w:val="24"/>
        </w:rPr>
        <w:t xml:space="preserve">Nota utile</w:t>
      </w:r>
      <w:bookmarkEnd w:id="419"/>
    </w:p>
    <w:p>
      <w:pPr>
        <w:spacing w:line="360" w:after="210" w:lineRule="auto"/>
      </w:pPr>
      <w:r>
        <w:rPr>
          <w:rFonts w:eastAsia="georgia" w:cs="georgia" w:ascii="georgia" w:hAnsi="georgia"/>
          <w:color w:val="000000"/>
        </w:rPr>
        <w:t xml:space="preserve">Quando mi giri il risultato, mandamelo </w:t>
      </w:r>
      <w:r>
        <w:rPr>
          <w:rFonts w:eastAsia="georgia" w:cs="georgia" w:ascii="georgia" w:hAnsi="georgia"/>
          <w:b/>
          <w:color w:val="000000"/>
        </w:rPr>
        <w:t xml:space="preserve">capitolo per capitolo se possibile</w:t>
      </w:r>
      <w:r>
        <w:rPr>
          <w:rFonts w:eastAsia="georgia" w:cs="georgia" w:ascii="georgia" w:hAnsi="georgia"/>
          <w:color w:val="000000"/>
        </w:rPr>
        <w:t xml:space="preserve">, così posso:</w:t>
      </w:r>
    </w:p>
    <w:p>
      <w:pPr>
        <w:numPr>
          <w:ilvl w:val="0"/>
          <w:numId w:val="69"/>
        </w:numPr>
        <w:spacing w:line="360" w:before="105" w:after="105" w:lineRule="auto"/>
      </w:pPr>
      <w:r>
        <w:rPr>
          <w:rFonts w:eastAsia="georgia" w:cs="georgia" w:ascii="georgia" w:hAnsi="georgia"/>
          <w:color w:val="000000"/>
          <w:sz w:val="21"/>
        </w:rPr>
        <w:t xml:space="preserve">controllare coerenza;</w:t>
      </w:r>
    </w:p>
    <w:p>
      <w:pPr>
        <w:numPr>
          <w:ilvl w:val="0"/>
          <w:numId w:val="69"/>
        </w:numPr>
        <w:spacing w:line="360" w:before="105" w:after="105" w:lineRule="auto"/>
      </w:pPr>
      <w:r>
        <w:rPr>
          <w:rFonts w:eastAsia="georgia" w:cs="georgia" w:ascii="georgia" w:hAnsi="georgia"/>
          <w:color w:val="000000"/>
          <w:sz w:val="21"/>
        </w:rPr>
        <w:t xml:space="preserve">eliminare ripetizioni;</w:t>
      </w:r>
    </w:p>
    <w:p>
      <w:pPr>
        <w:numPr>
          <w:ilvl w:val="0"/>
          <w:numId w:val="69"/>
        </w:numPr>
        <w:spacing w:line="360" w:before="105" w:after="105" w:lineRule="auto"/>
      </w:pPr>
      <w:r>
        <w:rPr>
          <w:rFonts w:eastAsia="georgia" w:cs="georgia" w:ascii="georgia" w:hAnsi="georgia"/>
          <w:color w:val="000000"/>
          <w:sz w:val="21"/>
        </w:rPr>
        <w:t xml:space="preserve">armonizzare il tono;</w:t>
      </w:r>
    </w:p>
    <w:p>
      <w:pPr>
        <w:numPr>
          <w:ilvl w:val="0"/>
          <w:numId w:val="69"/>
        </w:numPr>
        <w:spacing w:line="360" w:before="105" w:after="105" w:lineRule="auto"/>
      </w:pPr>
      <w:r>
        <w:rPr>
          <w:rFonts w:eastAsia="georgia" w:cs="georgia" w:ascii="georgia" w:hAnsi="georgia"/>
          <w:color w:val="000000"/>
          <w:sz w:val="21"/>
        </w:rPr>
        <w:t xml:space="preserve">preparare la versione PDF-ready.</w:t>
      </w:r>
      <w:bookmarkStart w:id="420" w:name="fnref107_1"/>
      <w:bookmarkEnd w:id="420"/>
      <w:hyperlink w:anchor="fn107">
        <w:r>
          <w:rPr>
            <w:rFonts w:eastAsia="helvetica neue" w:cs="helvetica neue" w:ascii="helvetica neue" w:hAnsi="helvetica neue"/>
            <w:color w:val="#000"/>
            <w:sz w:val="21"/>
            <w:u w:val="single"/>
            <w:vertAlign w:val="superscript"/>
          </w:rPr>
          <w:t xml:space="preserve">[107]</w:t>
        </w:r>
      </w:hyperlink>
    </w:p>
    <w:p>
      <w:pPr>
        <w:spacing w:line="360" w:after="210" w:lineRule="auto"/>
      </w:pPr>
      <w:r>
        <w:rPr>
          <w:rFonts w:eastAsia="georgia" w:cs="georgia" w:ascii="georgia" w:hAnsi="georgia"/>
          <w:color w:val="000000"/>
        </w:rPr>
        <w:t xml:space="preserve">Mandami pure il primo blocco appena Gemini lo produce.</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21" w:name="ecco_la_proposta_di_architettura_36bb29"/>
      <w:r>
        <w:rPr>
          <w:rFonts w:eastAsia="georgia" w:cs="georgia" w:ascii="georgia" w:hAnsi="georgia"/>
          <w:b/>
          <w:color w:val="000000"/>
          <w:sz w:val="39"/>
        </w:rPr>
        <w:t xml:space="preserve">Ecco la proposta di architettura per il Documento Master di SIM IS REAL. In qualità di Lead Project Architect, ho strutturato il framework per garantire scalabilità tecnica e coerenza tra gli obiettivi di business e l'implementazione software.</w:t>
      </w:r>
      <w:bookmarkEnd w:id="421"/>
    </w:p>
    <w:p>
      <w:pPr>
        <w:spacing w:line="360" w:after="210" w:lineRule="auto"/>
      </w:pPr>
      <w:r>
        <w:rPr>
          <w:rFonts w:eastAsia="georgia" w:cs="georgia" w:ascii="georgia" w:hAnsi="georgia"/>
          <w:color w:val="000000"/>
        </w:rPr>
        <w:t xml:space="preserve">SIM IS REAL: Documento Master di Progetto</w:t>
      </w:r>
    </w:p>
    <w:p>
      <w:pPr>
        <w:numPr>
          <w:ilvl w:val="0"/>
          <w:numId w:val="70"/>
        </w:numPr>
        <w:spacing w:line="360" w:before="105" w:after="105" w:lineRule="auto"/>
      </w:pPr>
      <w:r>
        <w:rPr>
          <w:rFonts w:eastAsia="georgia" w:cs="georgia" w:ascii="georgia" w:hAnsi="georgia"/>
          <w:color w:val="000000"/>
          <w:sz w:val="21"/>
        </w:rPr>
        <w:t xml:space="preserve">Vision di Prodotto e Obiettivi Strategici</w:t>
      </w:r>
      <w:r>
        <w:rPr>
          <w:rFonts w:eastAsia="georgia" w:cs="georgia" w:ascii="georgia" w:hAnsi="georgia"/>
          <w:color w:val="000000"/>
          <w:sz w:val="21"/>
        </w:rPr>
        <w:br w:type="textWrapping"/>
      </w:r>
      <w:r>
        <w:rPr>
          <w:rFonts w:eastAsia="georgia" w:cs="georgia" w:ascii="georgia" w:hAnsi="georgia"/>
          <w:color w:val="000000"/>
          <w:sz w:val="21"/>
        </w:rPr>
        <w:t xml:space="preserve">1.1. Executive Summary: Definizione del core value proposition.</w:t>
      </w:r>
      <w:r>
        <w:rPr>
          <w:rFonts w:eastAsia="georgia" w:cs="georgia" w:ascii="georgia" w:hAnsi="georgia"/>
          <w:color w:val="000000"/>
          <w:sz w:val="21"/>
        </w:rPr>
        <w:br w:type="textWrapping"/>
      </w:r>
      <w:r>
        <w:rPr>
          <w:rFonts w:eastAsia="georgia" w:cs="georgia" w:ascii="georgia" w:hAnsi="georgia"/>
          <w:color w:val="000000"/>
          <w:sz w:val="21"/>
        </w:rPr>
        <w:t xml:space="preserve">1.2. Analisi del Mercato e Posizionamento: Identificazione dei competitor e differenziazione.</w:t>
      </w:r>
      <w:r>
        <w:rPr>
          <w:rFonts w:eastAsia="georgia" w:cs="georgia" w:ascii="georgia" w:hAnsi="georgia"/>
          <w:color w:val="000000"/>
          <w:sz w:val="21"/>
        </w:rPr>
        <w:br w:type="textWrapping"/>
      </w:r>
      <w:r>
        <w:rPr>
          <w:rFonts w:eastAsia="georgia" w:cs="georgia" w:ascii="georgia" w:hAnsi="georgia"/>
          <w:color w:val="000000"/>
          <w:sz w:val="21"/>
        </w:rPr>
        <w:t xml:space="preserve">1.3. Target Personas: Profili utente (B2B, B2C, stakeholder). In qualità di Strategy &amp; Business Writer, procedo alla stesura dei capitoli richiesti per il Documento Master di SIM IS REAL. La struttura segue i massimi standard di pianificazione aziendale, distinguendo rigorosamente tra evidenze empiriche e proiezioni strategiche.</w:t>
      </w:r>
      <w:r>
        <w:rPr>
          <w:rFonts w:eastAsia="georgia" w:cs="georgia" w:ascii="georgia" w:hAnsi="georgia"/>
          <w:color w:val="000000"/>
          <w:sz w:val="21"/>
        </w:rPr>
        <w:br w:type="textWrapping"/>
      </w:r>
      <w:r>
        <w:rPr>
          <w:rFonts w:eastAsia="georgia" w:cs="georgia" w:ascii="georgia" w:hAnsi="georgia"/>
          <w:color w:val="000000"/>
          <w:sz w:val="21"/>
        </w:rPr>
        <w:t xml:space="preserve">Capitolo 1: Identità del Progetto</w:t>
      </w:r>
      <w:r>
        <w:rPr>
          <w:rFonts w:eastAsia="georgia" w:cs="georgia" w:ascii="georgia" w:hAnsi="georgia"/>
          <w:color w:val="000000"/>
          <w:sz w:val="21"/>
        </w:rPr>
        <w:br w:type="textWrapping"/>
      </w:r>
      <w:r>
        <w:rPr>
          <w:rFonts w:eastAsia="georgia" w:cs="georgia" w:ascii="georgia" w:hAnsi="georgia"/>
          <w:color w:val="000000"/>
          <w:sz w:val="21"/>
        </w:rPr>
        <w:t xml:space="preserve">1.1 Missione e Visione</w:t>
      </w:r>
      <w:r>
        <w:rPr>
          <w:rFonts w:eastAsia="georgia" w:cs="georgia" w:ascii="georgia" w:hAnsi="georgia"/>
          <w:color w:val="000000"/>
          <w:sz w:val="21"/>
        </w:rPr>
        <w:br w:type="textWrapping"/>
      </w:r>
      <w:r>
        <w:rPr>
          <w:rFonts w:eastAsia="georgia" w:cs="georgia" w:ascii="georgia" w:hAnsi="georgia"/>
          <w:color w:val="000000"/>
          <w:sz w:val="21"/>
        </w:rPr>
        <w:t xml:space="preserve">SIM IS REAL si pone l’obiettivo di ridefinire gli standard di [SETTORE DI RIFERIMENTO — richiede input], offrendo una soluzione che coniuga innovazione tecnologica e pragmatismo operativo. La visione del progetto è stabilire un nuovo benchmark di affidabilità e trasparenza per il mercato [NAZIONALE/INTERNAZIONALE].</w:t>
      </w:r>
      <w:r>
        <w:rPr>
          <w:rFonts w:eastAsia="georgia" w:cs="georgia" w:ascii="georgia" w:hAnsi="georgia"/>
          <w:color w:val="000000"/>
          <w:sz w:val="21"/>
        </w:rPr>
        <w:br w:type="textWrapping"/>
      </w:r>
      <w:r>
        <w:rPr>
          <w:rFonts w:eastAsia="georgia" w:cs="georgia" w:ascii="georgia" w:hAnsi="georgia"/>
          <w:color w:val="000000"/>
          <w:sz w:val="21"/>
        </w:rPr>
        <w:t xml:space="preserve">1.2 Valori Fondanti</w:t>
      </w:r>
      <w:r>
        <w:rPr>
          <w:rFonts w:eastAsia="georgia" w:cs="georgia" w:ascii="georgia" w:hAnsi="georgia"/>
          <w:color w:val="000000"/>
          <w:sz w:val="21"/>
        </w:rPr>
        <w:br w:type="textWrapping"/>
      </w:r>
      <w:r>
        <w:rPr>
          <w:rFonts w:eastAsia="georgia" w:cs="georgia" w:ascii="georgia" w:hAnsi="georgia"/>
          <w:color w:val="000000"/>
          <w:sz w:val="21"/>
        </w:rPr>
        <w:t xml:space="preserve">Integrità: Coerenza tra promessa tecnologica e prestazioni reali.</w:t>
      </w:r>
      <w:r>
        <w:rPr>
          <w:rFonts w:eastAsia="georgia" w:cs="georgia" w:ascii="georgia" w:hAnsi="georgia"/>
          <w:color w:val="000000"/>
          <w:sz w:val="21"/>
        </w:rPr>
        <w:br w:type="textWrapping"/>
      </w:r>
      <w:r>
        <w:rPr>
          <w:rFonts w:eastAsia="georgia" w:cs="georgia" w:ascii="georgia" w:hAnsi="georgia"/>
          <w:color w:val="000000"/>
          <w:sz w:val="21"/>
        </w:rPr>
        <w:t xml:space="preserve">Scalabilità: Architettura pensata per la crescita volumetrica costante.</w:t>
      </w:r>
      <w:r>
        <w:rPr>
          <w:rFonts w:eastAsia="georgia" w:cs="georgia" w:ascii="georgia" w:hAnsi="georgia"/>
          <w:color w:val="000000"/>
          <w:sz w:val="21"/>
        </w:rPr>
        <w:br w:type="textWrapping"/>
      </w:r>
      <w:r>
        <w:rPr>
          <w:rFonts w:eastAsia="georgia" w:cs="georgia" w:ascii="georgia" w:hAnsi="georgia"/>
          <w:color w:val="000000"/>
          <w:sz w:val="21"/>
        </w:rPr>
        <w:t xml:space="preserve">Centralità del Dato: Ogni decisione è guidata da metriche oggettive.</w:t>
      </w:r>
      <w:r>
        <w:rPr>
          <w:rFonts w:eastAsia="georgia" w:cs="georgia" w:ascii="georgia" w:hAnsi="georgia"/>
          <w:color w:val="000000"/>
          <w:sz w:val="21"/>
        </w:rPr>
        <w:br w:type="textWrapping"/>
      </w:r>
      <w:r>
        <w:rPr>
          <w:rFonts w:eastAsia="georgia" w:cs="georgia" w:ascii="georgia" w:hAnsi="georgia"/>
          <w:color w:val="000000"/>
          <w:sz w:val="21"/>
        </w:rPr>
        <w:t xml:space="preserve">1.3 Il Brand SIM IS REAL</w:t>
      </w:r>
      <w:r>
        <w:rPr>
          <w:rFonts w:eastAsia="georgia" w:cs="georgia" w:ascii="georgia" w:hAnsi="georgia"/>
          <w:color w:val="000000"/>
          <w:sz w:val="21"/>
        </w:rPr>
        <w:br w:type="textWrapping"/>
      </w:r>
      <w:r>
        <w:rPr>
          <w:rFonts w:eastAsia="georgia" w:cs="georgia" w:ascii="georgia" w:hAnsi="georgia"/>
          <w:color w:val="000000"/>
          <w:sz w:val="21"/>
        </w:rPr>
        <w:t xml:space="preserve">Il nome identifica l'essenza stessa della proposta: la transizione dal potenziale (SIM) all'effettivo (REAL). L'identità visiva e comunicativa deve riflettere solidità istituzionale.</w:t>
      </w:r>
      <w:r>
        <w:rPr>
          <w:rFonts w:eastAsia="georgia" w:cs="georgia" w:ascii="georgia" w:hAnsi="georgia"/>
          <w:color w:val="000000"/>
          <w:sz w:val="21"/>
        </w:rPr>
        <w:br w:type="textWrapping"/>
      </w:r>
      <w:r>
        <w:rPr>
          <w:rFonts w:eastAsia="georgia" w:cs="georgia" w:ascii="georgia" w:hAnsi="georgia"/>
          <w:color w:val="000000"/>
          <w:sz w:val="21"/>
        </w:rPr>
        <w:t xml:space="preserve">Capitolo 2: Executive Summary</w:t>
      </w:r>
      <w:r>
        <w:rPr>
          <w:rFonts w:eastAsia="georgia" w:cs="georgia" w:ascii="georgia" w:hAnsi="georgia"/>
          <w:color w:val="000000"/>
          <w:sz w:val="21"/>
        </w:rPr>
        <w:br w:type="textWrapping"/>
      </w:r>
      <w:r>
        <w:rPr>
          <w:rFonts w:eastAsia="georgia" w:cs="georgia" w:ascii="georgia" w:hAnsi="georgia"/>
          <w:color w:val="000000"/>
          <w:sz w:val="21"/>
        </w:rPr>
        <w:t xml:space="preserve">2.1 Sintesi della Value Proposition</w:t>
      </w:r>
      <w:r>
        <w:rPr>
          <w:rFonts w:eastAsia="georgia" w:cs="georgia" w:ascii="georgia" w:hAnsi="georgia"/>
          <w:color w:val="000000"/>
          <w:sz w:val="21"/>
        </w:rPr>
        <w:br w:type="textWrapping"/>
      </w:r>
      <w:r>
        <w:rPr>
          <w:rFonts w:eastAsia="georgia" w:cs="georgia" w:ascii="georgia" w:hAnsi="georgia"/>
          <w:color w:val="000000"/>
          <w:sz w:val="21"/>
        </w:rPr>
        <w:t xml:space="preserve">SIM IS REAL risolve [PROBLEMA SPECIFICO — richiede input] attraverso una piattaforma integrata che ottimizza [PROCESSO SPECIFICO]. Il vantaggio competitivo risiede nella [TECNOLOGIA O MODELLO — richiede input].</w:t>
      </w:r>
      <w:r>
        <w:rPr>
          <w:rFonts w:eastAsia="georgia" w:cs="georgia" w:ascii="georgia" w:hAnsi="georgia"/>
          <w:color w:val="000000"/>
          <w:sz w:val="21"/>
        </w:rPr>
        <w:br w:type="textWrapping"/>
      </w:r>
      <w:r>
        <w:rPr>
          <w:rFonts w:eastAsia="georgia" w:cs="georgia" w:ascii="georgia" w:hAnsi="georgia"/>
          <w:color w:val="000000"/>
          <w:sz w:val="21"/>
        </w:rPr>
        <w:t xml:space="preserve">2.2 Obiettivi Strategici a breve termine</w:t>
      </w:r>
      <w:r>
        <w:rPr>
          <w:rFonts w:eastAsia="georgia" w:cs="georgia" w:ascii="georgia" w:hAnsi="georgia"/>
          <w:color w:val="000000"/>
          <w:sz w:val="21"/>
        </w:rPr>
        <w:br w:type="textWrapping"/>
      </w:r>
      <w:r>
        <w:rPr>
          <w:rFonts w:eastAsia="georgia" w:cs="georgia" w:ascii="georgia" w:hAnsi="georgia"/>
          <w:color w:val="000000"/>
          <w:sz w:val="21"/>
        </w:rPr>
        <w:t xml:space="preserve">Completamento della fase di [FASE ATTUALE] entro il [DATA].</w:t>
      </w:r>
      <w:r>
        <w:rPr>
          <w:rFonts w:eastAsia="georgia" w:cs="georgia" w:ascii="georgia" w:hAnsi="georgia"/>
          <w:color w:val="000000"/>
          <w:sz w:val="21"/>
        </w:rPr>
        <w:br w:type="textWrapping"/>
      </w:r>
      <w:r>
        <w:rPr>
          <w:rFonts w:eastAsia="georgia" w:cs="georgia" w:ascii="georgia" w:hAnsi="georgia"/>
          <w:color w:val="000000"/>
          <w:sz w:val="21"/>
        </w:rPr>
        <w:t xml:space="preserve">Acquisizione di [NUMERO] early adopters.</w:t>
      </w:r>
      <w:r>
        <w:rPr>
          <w:rFonts w:eastAsia="georgia" w:cs="georgia" w:ascii="georgia" w:hAnsi="georgia"/>
          <w:color w:val="000000"/>
          <w:sz w:val="21"/>
        </w:rPr>
        <w:br w:type="textWrapping"/>
      </w:r>
      <w:r>
        <w:rPr>
          <w:rFonts w:eastAsia="georgia" w:cs="georgia" w:ascii="georgia" w:hAnsi="georgia"/>
          <w:color w:val="000000"/>
          <w:sz w:val="21"/>
        </w:rPr>
        <w:t xml:space="preserve">Validazione del modello di business su scala [REGIONALE/NAZIONALE].</w:t>
      </w:r>
      <w:r>
        <w:rPr>
          <w:rFonts w:eastAsia="georgia" w:cs="georgia" w:ascii="georgia" w:hAnsi="georgia"/>
          <w:color w:val="000000"/>
          <w:sz w:val="21"/>
        </w:rPr>
        <w:br w:type="textWrapping"/>
      </w:r>
      <w:r>
        <w:rPr>
          <w:rFonts w:eastAsia="georgia" w:cs="georgia" w:ascii="georgia" w:hAnsi="georgia"/>
          <w:color w:val="000000"/>
          <w:sz w:val="21"/>
        </w:rPr>
        <w:t xml:space="preserve">Capitolo 3: Mercato e Opportunità</w:t>
      </w:r>
      <w:r>
        <w:rPr>
          <w:rFonts w:eastAsia="georgia" w:cs="georgia" w:ascii="georgia" w:hAnsi="georgia"/>
          <w:color w:val="000000"/>
          <w:sz w:val="21"/>
        </w:rPr>
        <w:br w:type="textWrapping"/>
      </w:r>
      <w:r>
        <w:rPr>
          <w:rFonts w:eastAsia="georgia" w:cs="georgia" w:ascii="georgia" w:hAnsi="georgia"/>
          <w:color w:val="000000"/>
          <w:sz w:val="21"/>
        </w:rPr>
        <w:t xml:space="preserve">3.1 Analisi del Mercato di Riferimento</w:t>
      </w:r>
      <w:r>
        <w:rPr>
          <w:rFonts w:eastAsia="georgia" w:cs="georgia" w:ascii="georgia" w:hAnsi="georgia"/>
          <w:color w:val="000000"/>
          <w:sz w:val="21"/>
        </w:rPr>
        <w:br w:type="textWrapping"/>
      </w:r>
      <w:r>
        <w:rPr>
          <w:rFonts w:eastAsia="georgia" w:cs="georgia" w:ascii="georgia" w:hAnsi="georgia"/>
          <w:color w:val="000000"/>
          <w:sz w:val="21"/>
        </w:rPr>
        <w:t xml:space="preserve">TAM (Total Addressable Market):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SAM (Serviceable Addressable Market):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SOM (Serviceable Obtainable Market):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3.2 Trend e Driver di Crescita</w:t>
      </w:r>
      <w:r>
        <w:rPr>
          <w:rFonts w:eastAsia="georgia" w:cs="georgia" w:ascii="georgia" w:hAnsi="georgia"/>
          <w:color w:val="000000"/>
          <w:sz w:val="21"/>
        </w:rPr>
        <w:br w:type="textWrapping"/>
      </w:r>
      <w:r>
        <w:rPr>
          <w:rFonts w:eastAsia="georgia" w:cs="georgia" w:ascii="georgia" w:hAnsi="georgia"/>
          <w:color w:val="000000"/>
          <w:sz w:val="21"/>
        </w:rPr>
        <w:t xml:space="preserve">L'opportunità per SIM IS REAL nasce dalla convergenza di [ELENCARE TREND TECNOLOGICI/NORMATIVI]. La crescente domanda di [SPECIFICARE DOMANDA] posiziona il progetto in una finestra temporale ottimale.</w:t>
      </w:r>
      <w:r>
        <w:rPr>
          <w:rFonts w:eastAsia="georgia" w:cs="georgia" w:ascii="georgia" w:hAnsi="georgia"/>
          <w:color w:val="000000"/>
          <w:sz w:val="21"/>
        </w:rPr>
        <w:br w:type="textWrapping"/>
      </w:r>
      <w:r>
        <w:rPr>
          <w:rFonts w:eastAsia="georgia" w:cs="georgia" w:ascii="georgia" w:hAnsi="georgia"/>
          <w:color w:val="000000"/>
          <w:sz w:val="21"/>
        </w:rPr>
        <w:t xml:space="preserve">3.3 Analisi dei Competitor</w:t>
      </w:r>
      <w:r>
        <w:rPr>
          <w:rFonts w:eastAsia="georgia" w:cs="georgia" w:ascii="georgia" w:hAnsi="georgia"/>
          <w:color w:val="000000"/>
          <w:sz w:val="21"/>
        </w:rPr>
        <w:br w:type="textWrapping"/>
      </w:r>
      <w:r>
        <w:rPr>
          <w:rFonts w:eastAsia="georgia" w:cs="georgia" w:ascii="georgia" w:hAnsi="georgia"/>
          <w:color w:val="000000"/>
          <w:sz w:val="21"/>
        </w:rPr>
        <w:t xml:space="preserve">[DATO MANCANTE — richiede analisi benchmark sui principali player].</w:t>
      </w:r>
      <w:r>
        <w:rPr>
          <w:rFonts w:eastAsia="georgia" w:cs="georgia" w:ascii="georgia" w:hAnsi="georgia"/>
          <w:color w:val="000000"/>
          <w:sz w:val="21"/>
        </w:rPr>
        <w:br w:type="textWrapping"/>
      </w:r>
      <w:r>
        <w:rPr>
          <w:rFonts w:eastAsia="georgia" w:cs="georgia" w:ascii="georgia" w:hAnsi="georgia"/>
          <w:color w:val="000000"/>
          <w:sz w:val="21"/>
        </w:rPr>
        <w:t xml:space="preserve">Capitolo 8: Go-to-Market Strategy</w:t>
      </w:r>
      <w:r>
        <w:rPr>
          <w:rFonts w:eastAsia="georgia" w:cs="georgia" w:ascii="georgia" w:hAnsi="georgia"/>
          <w:color w:val="000000"/>
          <w:sz w:val="21"/>
        </w:rPr>
        <w:br w:type="textWrapping"/>
      </w:r>
      <w:r>
        <w:rPr>
          <w:rFonts w:eastAsia="georgia" w:cs="georgia" w:ascii="georgia" w:hAnsi="georgia"/>
          <w:color w:val="000000"/>
          <w:sz w:val="21"/>
        </w:rPr>
        <w:t xml:space="preserve">8.1 Posizionamento Strategico</w:t>
      </w:r>
      <w:r>
        <w:rPr>
          <w:rFonts w:eastAsia="georgia" w:cs="georgia" w:ascii="georgia" w:hAnsi="georgia"/>
          <w:color w:val="000000"/>
          <w:sz w:val="21"/>
        </w:rPr>
        <w:br w:type="textWrapping"/>
      </w:r>
      <w:r>
        <w:rPr>
          <w:rFonts w:eastAsia="georgia" w:cs="georgia" w:ascii="georgia" w:hAnsi="georgia"/>
          <w:color w:val="000000"/>
          <w:sz w:val="21"/>
        </w:rPr>
        <w:t xml:space="preserve">SIM IS REAL si posiziona nel segmento [PREMIUM/MASS MARKET/B2B] come soluzione di fascia [ALTA/MEDIA] caratterizzata da [DIFERENZIATORE].</w:t>
      </w:r>
      <w:r>
        <w:rPr>
          <w:rFonts w:eastAsia="georgia" w:cs="georgia" w:ascii="georgia" w:hAnsi="georgia"/>
          <w:color w:val="000000"/>
          <w:sz w:val="21"/>
        </w:rPr>
        <w:br w:type="textWrapping"/>
      </w:r>
      <w:r>
        <w:rPr>
          <w:rFonts w:eastAsia="georgia" w:cs="georgia" w:ascii="georgia" w:hAnsi="georgia"/>
          <w:color w:val="000000"/>
          <w:sz w:val="21"/>
        </w:rPr>
        <w:t xml:space="preserve">8.2 Canali di Acquisizione</w:t>
      </w:r>
      <w:r>
        <w:rPr>
          <w:rFonts w:eastAsia="georgia" w:cs="georgia" w:ascii="georgia" w:hAnsi="georgia"/>
          <w:color w:val="000000"/>
          <w:sz w:val="21"/>
        </w:rPr>
        <w:br w:type="textWrapping"/>
      </w:r>
      <w:r>
        <w:rPr>
          <w:rFonts w:eastAsia="georgia" w:cs="georgia" w:ascii="georgia" w:hAnsi="georgia"/>
          <w:color w:val="000000"/>
          <w:sz w:val="21"/>
        </w:rPr>
        <w:t xml:space="preserve">Diretti: [Es. Sales team interno, Piattaforma eCommerce].</w:t>
      </w:r>
      <w:r>
        <w:rPr>
          <w:rFonts w:eastAsia="georgia" w:cs="georgia" w:ascii="georgia" w:hAnsi="georgia"/>
          <w:color w:val="000000"/>
          <w:sz w:val="21"/>
        </w:rPr>
        <w:br w:type="textWrapping"/>
      </w:r>
      <w:r>
        <w:rPr>
          <w:rFonts w:eastAsia="georgia" w:cs="georgia" w:ascii="georgia" w:hAnsi="georgia"/>
          <w:color w:val="000000"/>
          <w:sz w:val="21"/>
        </w:rPr>
        <w:t xml:space="preserve">Indiretti: [Es. Partnership strategiche, Network di distributori].</w:t>
      </w:r>
      <w:r>
        <w:rPr>
          <w:rFonts w:eastAsia="georgia" w:cs="georgia" w:ascii="georgia" w:hAnsi="georgia"/>
          <w:color w:val="000000"/>
          <w:sz w:val="21"/>
        </w:rPr>
        <w:br w:type="textWrapping"/>
      </w:r>
      <w:r>
        <w:rPr>
          <w:rFonts w:eastAsia="georgia" w:cs="georgia" w:ascii="georgia" w:hAnsi="georgia"/>
          <w:color w:val="000000"/>
          <w:sz w:val="21"/>
        </w:rPr>
        <w:t xml:space="preserve">Digitali: [Es. Inbound marketing, SEO, campagne Performance].</w:t>
      </w:r>
      <w:r>
        <w:rPr>
          <w:rFonts w:eastAsia="georgia" w:cs="georgia" w:ascii="georgia" w:hAnsi="georgia"/>
          <w:color w:val="000000"/>
          <w:sz w:val="21"/>
        </w:rPr>
        <w:br w:type="textWrapping"/>
      </w:r>
      <w:r>
        <w:rPr>
          <w:rFonts w:eastAsia="georgia" w:cs="georgia" w:ascii="georgia" w:hAnsi="georgia"/>
          <w:color w:val="000000"/>
          <w:sz w:val="21"/>
        </w:rPr>
        <w:t xml:space="preserve">8.3 Strategia di Pricing</w:t>
      </w:r>
      <w:r>
        <w:rPr>
          <w:rFonts w:eastAsia="georgia" w:cs="georgia" w:ascii="georgia" w:hAnsi="georgia"/>
          <w:color w:val="000000"/>
          <w:sz w:val="21"/>
        </w:rPr>
        <w:br w:type="textWrapping"/>
      </w:r>
      <w:r>
        <w:rPr>
          <w:rFonts w:eastAsia="georgia" w:cs="georgia" w:ascii="georgia" w:hAnsi="georgia"/>
          <w:color w:val="000000"/>
          <w:sz w:val="21"/>
        </w:rPr>
        <w:t xml:space="preserve">Il modello di prezzo sarà strutturato per massimizzare la [PENETRAZIONE/MARGINALITÀ], con una struttura a [SCAGLIONI/SUBSCRIPTION/TRANSAZIONALE].</w:t>
      </w:r>
      <w:r>
        <w:rPr>
          <w:rFonts w:eastAsia="georgia" w:cs="georgia" w:ascii="georgia" w:hAnsi="georgia"/>
          <w:color w:val="000000"/>
          <w:sz w:val="21"/>
        </w:rPr>
        <w:br w:type="textWrapping"/>
      </w:r>
      <w:r>
        <w:rPr>
          <w:rFonts w:eastAsia="georgia" w:cs="georgia" w:ascii="georgia" w:hAnsi="georgia"/>
          <w:color w:val="000000"/>
          <w:sz w:val="21"/>
        </w:rPr>
        <w:t xml:space="preserve">Capitolo 9: Business Model e Finanza</w:t>
      </w:r>
      <w:r>
        <w:rPr>
          <w:rFonts w:eastAsia="georgia" w:cs="georgia" w:ascii="georgia" w:hAnsi="georgia"/>
          <w:color w:val="000000"/>
          <w:sz w:val="21"/>
        </w:rPr>
        <w:br w:type="textWrapping"/>
      </w:r>
      <w:r>
        <w:rPr>
          <w:rFonts w:eastAsia="georgia" w:cs="georgia" w:ascii="georgia" w:hAnsi="georgia"/>
          <w:color w:val="000000"/>
          <w:sz w:val="21"/>
        </w:rPr>
        <w:t xml:space="preserve">9.1 Flussi di Revenue</w:t>
      </w:r>
      <w:r>
        <w:rPr>
          <w:rFonts w:eastAsia="georgia" w:cs="georgia" w:ascii="georgia" w:hAnsi="georgia"/>
          <w:color w:val="000000"/>
          <w:sz w:val="21"/>
        </w:rPr>
        <w:br w:type="textWrapping"/>
      </w:r>
      <w:r>
        <w:rPr>
          <w:rFonts w:eastAsia="georgia" w:cs="georgia" w:ascii="georgia" w:hAnsi="georgia"/>
          <w:color w:val="000000"/>
          <w:sz w:val="21"/>
        </w:rPr>
        <w:t xml:space="preserve">Primari: [DATO MANCANTE — es. Canoni mensili].</w:t>
      </w:r>
      <w:r>
        <w:rPr>
          <w:rFonts w:eastAsia="georgia" w:cs="georgia" w:ascii="georgia" w:hAnsi="georgia"/>
          <w:color w:val="000000"/>
          <w:sz w:val="21"/>
        </w:rPr>
        <w:br w:type="textWrapping"/>
      </w:r>
      <w:r>
        <w:rPr>
          <w:rFonts w:eastAsia="georgia" w:cs="georgia" w:ascii="georgia" w:hAnsi="georgia"/>
          <w:color w:val="000000"/>
          <w:sz w:val="21"/>
        </w:rPr>
        <w:t xml:space="preserve">Secondari: [DATO MANCANTE — es. Servizi di consulenza o setup].</w:t>
      </w:r>
      <w:r>
        <w:rPr>
          <w:rFonts w:eastAsia="georgia" w:cs="georgia" w:ascii="georgia" w:hAnsi="georgia"/>
          <w:color w:val="000000"/>
          <w:sz w:val="21"/>
        </w:rPr>
        <w:br w:type="textWrapping"/>
      </w:r>
      <w:r>
        <w:rPr>
          <w:rFonts w:eastAsia="georgia" w:cs="georgia" w:ascii="georgia" w:hAnsi="georgia"/>
          <w:color w:val="000000"/>
          <w:sz w:val="21"/>
        </w:rPr>
        <w:t xml:space="preserve">9.2 Struttura dei Costi (OpEx/CapEx)</w:t>
      </w:r>
      <w:r>
        <w:rPr>
          <w:rFonts w:eastAsia="georgia" w:cs="georgia" w:ascii="georgia" w:hAnsi="georgia"/>
          <w:color w:val="000000"/>
          <w:sz w:val="21"/>
        </w:rPr>
        <w:br w:type="textWrapping"/>
      </w:r>
      <w:r>
        <w:rPr>
          <w:rFonts w:eastAsia="georgia" w:cs="georgia" w:ascii="georgia" w:hAnsi="georgia"/>
          <w:color w:val="000000"/>
          <w:sz w:val="21"/>
        </w:rPr>
        <w:t xml:space="preserve">Sviluppo e R&amp;D: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Marketing e Sales: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Infrastruttura: [DATO MANCANTE — richiede input].</w:t>
      </w:r>
      <w:r>
        <w:rPr>
          <w:rFonts w:eastAsia="georgia" w:cs="georgia" w:ascii="georgia" w:hAnsi="georgia"/>
          <w:color w:val="000000"/>
          <w:sz w:val="21"/>
        </w:rPr>
        <w:br w:type="textWrapping"/>
      </w:r>
      <w:r>
        <w:rPr>
          <w:rFonts w:eastAsia="georgia" w:cs="georgia" w:ascii="georgia" w:hAnsi="georgia"/>
          <w:color w:val="000000"/>
          <w:sz w:val="21"/>
        </w:rPr>
        <w:t xml:space="preserve">9.3 Metriche Finanziarie</w:t>
      </w:r>
      <w:r>
        <w:rPr>
          <w:rFonts w:eastAsia="georgia" w:cs="georgia" w:ascii="georgia" w:hAnsi="georgia"/>
          <w:color w:val="000000"/>
          <w:sz w:val="21"/>
        </w:rPr>
        <w:br w:type="textWrapping"/>
      </w:r>
      <w:r>
        <w:rPr>
          <w:rFonts w:eastAsia="georgia" w:cs="georgia" w:ascii="georgia" w:hAnsi="georgia"/>
          <w:color w:val="000000"/>
          <w:sz w:val="21"/>
        </w:rPr>
        <w:t xml:space="preserve">Dati Confermati: [ELENCO COSTI GIÀ SOSTENUTI].</w:t>
      </w:r>
      <w:r>
        <w:rPr>
          <w:rFonts w:eastAsia="georgia" w:cs="georgia" w:ascii="georgia" w:hAnsi="georgia"/>
          <w:color w:val="000000"/>
          <w:sz w:val="21"/>
        </w:rPr>
        <w:br w:type="textWrapping"/>
      </w:r>
      <w:r>
        <w:rPr>
          <w:rFonts w:eastAsia="georgia" w:cs="georgia" w:ascii="georgia" w:hAnsi="georgia"/>
          <w:color w:val="000000"/>
          <w:sz w:val="21"/>
        </w:rPr>
        <w:t xml:space="preserve">Stime: Previsione di Break-Even Point a [NUMERO] mesi dal lancio.</w:t>
      </w:r>
      <w:r>
        <w:rPr>
          <w:rFonts w:eastAsia="georgia" w:cs="georgia" w:ascii="georgia" w:hAnsi="georgia"/>
          <w:color w:val="000000"/>
          <w:sz w:val="21"/>
        </w:rPr>
        <w:br w:type="textWrapping"/>
      </w:r>
      <w:r>
        <w:rPr>
          <w:rFonts w:eastAsia="georgia" w:cs="georgia" w:ascii="georgia" w:hAnsi="georgia"/>
          <w:color w:val="000000"/>
          <w:sz w:val="21"/>
        </w:rPr>
        <w:t xml:space="preserve">Ipotesi: Tasso di abbandono (Churn Rate) ipotizzato al [PERCENTUALE]%.</w:t>
      </w:r>
      <w:r>
        <w:rPr>
          <w:rFonts w:eastAsia="georgia" w:cs="georgia" w:ascii="georgia" w:hAnsi="georgia"/>
          <w:color w:val="000000"/>
          <w:sz w:val="21"/>
        </w:rPr>
        <w:br w:type="textWrapping"/>
      </w:r>
      <w:r>
        <w:rPr>
          <w:rFonts w:eastAsia="georgia" w:cs="georgia" w:ascii="georgia" w:hAnsi="georgia"/>
          <w:color w:val="000000"/>
          <w:sz w:val="21"/>
        </w:rPr>
        <w:t xml:space="preserve">Capitolo 11: Rischi e Mitigazioni</w:t>
      </w:r>
      <w:r>
        <w:rPr>
          <w:rFonts w:eastAsia="georgia" w:cs="georgia" w:ascii="georgia" w:hAnsi="georgia"/>
          <w:color w:val="000000"/>
          <w:sz w:val="21"/>
        </w:rPr>
        <w:br w:type="textWrapping"/>
      </w:r>
      <w:r>
        <w:rPr>
          <w:rFonts w:eastAsia="georgia" w:cs="georgia" w:ascii="georgia" w:hAnsi="georgia"/>
          <w:color w:val="000000"/>
          <w:sz w:val="21"/>
        </w:rPr>
        <w:t xml:space="preserve">Rischio</w:t>
      </w:r>
      <w:r>
        <w:rPr>
          <w:rFonts w:eastAsia="georgia" w:cs="georgia" w:ascii="georgia" w:hAnsi="georgia"/>
          <w:color w:val="000000"/>
          <w:sz w:val="21"/>
        </w:rPr>
        <w:br w:type="textWrapping"/>
      </w:r>
      <w:r>
        <w:rPr>
          <w:rFonts w:eastAsia="georgia" w:cs="georgia" w:ascii="georgia" w:hAnsi="georgia"/>
          <w:color w:val="000000"/>
          <w:sz w:val="21"/>
        </w:rPr>
        <w:t xml:space="preserve">Impatto</w:t>
      </w:r>
      <w:r>
        <w:rPr>
          <w:rFonts w:eastAsia="georgia" w:cs="georgia" w:ascii="georgia" w:hAnsi="georgia"/>
          <w:color w:val="000000"/>
          <w:sz w:val="21"/>
        </w:rPr>
        <w:br w:type="textWrapping"/>
      </w:r>
      <w:r>
        <w:rPr>
          <w:rFonts w:eastAsia="georgia" w:cs="georgia" w:ascii="georgia" w:hAnsi="georgia"/>
          <w:color w:val="000000"/>
          <w:sz w:val="21"/>
        </w:rPr>
        <w:t xml:space="preserve">Probabilità</w:t>
      </w:r>
      <w:r>
        <w:rPr>
          <w:rFonts w:eastAsia="georgia" w:cs="georgia" w:ascii="georgia" w:hAnsi="georgia"/>
          <w:color w:val="000000"/>
          <w:sz w:val="21"/>
        </w:rPr>
        <w:br w:type="textWrapping"/>
      </w:r>
      <w:r>
        <w:rPr>
          <w:rFonts w:eastAsia="georgia" w:cs="georgia" w:ascii="georgia" w:hAnsi="georgia"/>
          <w:color w:val="000000"/>
          <w:sz w:val="21"/>
        </w:rPr>
        <w:t xml:space="preserve">Strategia di Mitigazione</w:t>
      </w:r>
      <w:r>
        <w:rPr>
          <w:rFonts w:eastAsia="georgia" w:cs="georgia" w:ascii="georgia" w:hAnsi="georgia"/>
          <w:color w:val="000000"/>
          <w:sz w:val="21"/>
        </w:rPr>
        <w:br w:type="textWrapping"/>
      </w:r>
      <w:r>
        <w:rPr>
          <w:rFonts w:eastAsia="georgia" w:cs="georgia" w:ascii="georgia" w:hAnsi="georgia"/>
          <w:color w:val="000000"/>
          <w:sz w:val="21"/>
        </w:rPr>
        <w:t xml:space="preserve">Rischio Tecnologico</w:t>
      </w:r>
      <w:r>
        <w:rPr>
          <w:rFonts w:eastAsia="georgia" w:cs="georgia" w:ascii="georgia" w:hAnsi="georgia"/>
          <w:color w:val="000000"/>
          <w:sz w:val="21"/>
        </w:rPr>
        <w:br w:type="textWrapping"/>
      </w:r>
      <w:r>
        <w:rPr>
          <w:rFonts w:eastAsia="georgia" w:cs="georgia" w:ascii="georgia" w:hAnsi="georgia"/>
          <w:color w:val="000000"/>
          <w:sz w:val="21"/>
        </w:rPr>
        <w:t xml:space="preserve">Alto</w:t>
      </w:r>
      <w:r>
        <w:rPr>
          <w:rFonts w:eastAsia="georgia" w:cs="georgia" w:ascii="georgia" w:hAnsi="georgia"/>
          <w:color w:val="000000"/>
          <w:sz w:val="21"/>
        </w:rPr>
        <w:br w:type="textWrapping"/>
      </w:r>
      <w:r>
        <w:rPr>
          <w:rFonts w:eastAsia="georgia" w:cs="georgia" w:ascii="georgia" w:hAnsi="georgia"/>
          <w:color w:val="000000"/>
          <w:sz w:val="21"/>
        </w:rPr>
        <w:t xml:space="preserve">Media</w:t>
      </w:r>
      <w:r>
        <w:rPr>
          <w:rFonts w:eastAsia="georgia" w:cs="georgia" w:ascii="georgia" w:hAnsi="georgia"/>
          <w:color w:val="000000"/>
          <w:sz w:val="21"/>
        </w:rPr>
        <w:br w:type="textWrapping"/>
      </w:r>
      <w:r>
        <w:rPr>
          <w:rFonts w:eastAsia="georgia" w:cs="georgia" w:ascii="georgia" w:hAnsi="georgia"/>
          <w:color w:val="000000"/>
          <w:sz w:val="21"/>
        </w:rPr>
        <w:t xml:space="preserve">Implementazione di test rigorosi e architettura ridondata.</w:t>
      </w:r>
      <w:r>
        <w:rPr>
          <w:rFonts w:eastAsia="georgia" w:cs="georgia" w:ascii="georgia" w:hAnsi="georgia"/>
          <w:color w:val="000000"/>
          <w:sz w:val="21"/>
        </w:rPr>
        <w:br w:type="textWrapping"/>
      </w:r>
      <w:r>
        <w:rPr>
          <w:rFonts w:eastAsia="georgia" w:cs="georgia" w:ascii="georgia" w:hAnsi="georgia"/>
          <w:color w:val="000000"/>
          <w:sz w:val="21"/>
        </w:rPr>
        <w:t xml:space="preserve">Rischio di Mercato</w:t>
      </w:r>
      <w:r>
        <w:rPr>
          <w:rFonts w:eastAsia="georgia" w:cs="georgia" w:ascii="georgia" w:hAnsi="georgia"/>
          <w:color w:val="000000"/>
          <w:sz w:val="21"/>
        </w:rPr>
        <w:br w:type="textWrapping"/>
      </w:r>
      <w:r>
        <w:rPr>
          <w:rFonts w:eastAsia="georgia" w:cs="georgia" w:ascii="georgia" w:hAnsi="georgia"/>
          <w:color w:val="000000"/>
          <w:sz w:val="21"/>
        </w:rPr>
        <w:t xml:space="preserve">Medio</w:t>
      </w:r>
      <w:r>
        <w:rPr>
          <w:rFonts w:eastAsia="georgia" w:cs="georgia" w:ascii="georgia" w:hAnsi="georgia"/>
          <w:color w:val="000000"/>
          <w:sz w:val="21"/>
        </w:rPr>
        <w:br w:type="textWrapping"/>
      </w:r>
      <w:r>
        <w:rPr>
          <w:rFonts w:eastAsia="georgia" w:cs="georgia" w:ascii="georgia" w:hAnsi="georgia"/>
          <w:color w:val="000000"/>
          <w:sz w:val="21"/>
        </w:rPr>
        <w:t xml:space="preserve">Bassa</w:t>
      </w:r>
      <w:r>
        <w:rPr>
          <w:rFonts w:eastAsia="georgia" w:cs="georgia" w:ascii="georgia" w:hAnsi="georgia"/>
          <w:color w:val="000000"/>
          <w:sz w:val="21"/>
        </w:rPr>
        <w:br w:type="textWrapping"/>
      </w:r>
      <w:r>
        <w:rPr>
          <w:rFonts w:eastAsia="georgia" w:cs="georgia" w:ascii="georgia" w:hAnsi="georgia"/>
          <w:color w:val="000000"/>
          <w:sz w:val="21"/>
        </w:rPr>
        <w:t xml:space="preserve">Monitoraggio continuo dei trend e feedback loop con gli utenti.</w:t>
      </w:r>
      <w:r>
        <w:rPr>
          <w:rFonts w:eastAsia="georgia" w:cs="georgia" w:ascii="georgia" w:hAnsi="georgia"/>
          <w:color w:val="000000"/>
          <w:sz w:val="21"/>
        </w:rPr>
        <w:br w:type="textWrapping"/>
      </w:r>
      <w:r>
        <w:rPr>
          <w:rFonts w:eastAsia="georgia" w:cs="georgia" w:ascii="georgia" w:hAnsi="georgia"/>
          <w:color w:val="000000"/>
          <w:sz w:val="21"/>
        </w:rPr>
        <w:t xml:space="preserve">Rischio Regolatorio</w:t>
      </w:r>
      <w:r>
        <w:rPr>
          <w:rFonts w:eastAsia="georgia" w:cs="georgia" w:ascii="georgia" w:hAnsi="georgia"/>
          <w:color w:val="000000"/>
          <w:sz w:val="21"/>
        </w:rPr>
        <w:br w:type="textWrapping"/>
      </w:r>
      <w:r>
        <w:rPr>
          <w:rFonts w:eastAsia="georgia" w:cs="georgia" w:ascii="georgia" w:hAnsi="georgia"/>
          <w:color w:val="000000"/>
          <w:sz w:val="21"/>
        </w:rPr>
        <w:t xml:space="preserve">Alto</w:t>
      </w:r>
      <w:r>
        <w:rPr>
          <w:rFonts w:eastAsia="georgia" w:cs="georgia" w:ascii="georgia" w:hAnsi="georgia"/>
          <w:color w:val="000000"/>
          <w:sz w:val="21"/>
        </w:rPr>
        <w:br w:type="textWrapping"/>
      </w:r>
      <w:r>
        <w:rPr>
          <w:rFonts w:eastAsia="georgia" w:cs="georgia" w:ascii="georgia" w:hAnsi="georgia"/>
          <w:color w:val="000000"/>
          <w:sz w:val="21"/>
        </w:rPr>
        <w:t xml:space="preserve">[DA DEFINIRE]</w:t>
      </w:r>
      <w:r>
        <w:rPr>
          <w:rFonts w:eastAsia="georgia" w:cs="georgia" w:ascii="georgia" w:hAnsi="georgia"/>
          <w:color w:val="000000"/>
          <w:sz w:val="21"/>
        </w:rPr>
        <w:br w:type="textWrapping"/>
      </w:r>
      <w:r>
        <w:rPr>
          <w:rFonts w:eastAsia="georgia" w:cs="georgia" w:ascii="georgia" w:hAnsi="georgia"/>
          <w:color w:val="000000"/>
          <w:sz w:val="21"/>
        </w:rPr>
        <w:t xml:space="preserve">Consulenza legale permanente per adeguamento GDPR/Normative.</w:t>
      </w:r>
      <w:r>
        <w:rPr>
          <w:rFonts w:eastAsia="georgia" w:cs="georgia" w:ascii="georgia" w:hAnsi="georgia"/>
          <w:color w:val="000000"/>
          <w:sz w:val="21"/>
        </w:rPr>
        <w:br w:type="textWrapping"/>
      </w:r>
      <w:r>
        <w:rPr>
          <w:rFonts w:eastAsia="georgia" w:cs="georgia" w:ascii="georgia" w:hAnsi="georgia"/>
          <w:color w:val="000000"/>
          <w:sz w:val="21"/>
        </w:rPr>
        <w:t xml:space="preserve">Rischio Finanziario</w:t>
      </w:r>
      <w:r>
        <w:rPr>
          <w:rFonts w:eastAsia="georgia" w:cs="georgia" w:ascii="georgia" w:hAnsi="georgia"/>
          <w:color w:val="000000"/>
          <w:sz w:val="21"/>
        </w:rPr>
        <w:br w:type="textWrapping"/>
      </w:r>
      <w:r>
        <w:rPr>
          <w:rFonts w:eastAsia="georgia" w:cs="georgia" w:ascii="georgia" w:hAnsi="georgia"/>
          <w:color w:val="000000"/>
          <w:sz w:val="21"/>
        </w:rPr>
        <w:t xml:space="preserve">Medio</w:t>
      </w:r>
      <w:r>
        <w:rPr>
          <w:rFonts w:eastAsia="georgia" w:cs="georgia" w:ascii="georgia" w:hAnsi="georgia"/>
          <w:color w:val="000000"/>
          <w:sz w:val="21"/>
        </w:rPr>
        <w:br w:type="textWrapping"/>
      </w:r>
      <w:r>
        <w:rPr>
          <w:rFonts w:eastAsia="georgia" w:cs="georgia" w:ascii="georgia" w:hAnsi="georgia"/>
          <w:color w:val="000000"/>
          <w:sz w:val="21"/>
        </w:rPr>
        <w:t xml:space="preserve">Media</w:t>
      </w:r>
      <w:r>
        <w:rPr>
          <w:rFonts w:eastAsia="georgia" w:cs="georgia" w:ascii="georgia" w:hAnsi="georgia"/>
          <w:color w:val="000000"/>
          <w:sz w:val="21"/>
        </w:rPr>
        <w:br w:type="textWrapping"/>
      </w:r>
      <w:r>
        <w:rPr>
          <w:rFonts w:eastAsia="georgia" w:cs="georgia" w:ascii="georgia" w:hAnsi="georgia"/>
          <w:color w:val="000000"/>
          <w:sz w:val="21"/>
        </w:rPr>
        <w:t xml:space="preserve">Gestione prudente del cash flow e diversificazione linee di credito.</w:t>
      </w:r>
      <w:r>
        <w:rPr>
          <w:rFonts w:eastAsia="georgia" w:cs="georgia" w:ascii="georgia" w:hAnsi="georgia"/>
          <w:color w:val="000000"/>
          <w:sz w:val="21"/>
        </w:rPr>
        <w:br w:type="textWrapping"/>
      </w:r>
      <w:r>
        <w:rPr>
          <w:rFonts w:eastAsia="georgia" w:cs="georgia" w:ascii="georgia" w:hAnsi="georgia"/>
          <w:color w:val="000000"/>
          <w:sz w:val="21"/>
        </w:rPr>
        <w:t xml:space="preserve">Note del Progettista (Strategy &amp; Business)</w:t>
      </w:r>
      <w:r>
        <w:rPr>
          <w:rFonts w:eastAsia="georgia" w:cs="georgia" w:ascii="georgia" w:hAnsi="georgia"/>
          <w:color w:val="000000"/>
          <w:sz w:val="21"/>
        </w:rPr>
        <w:br w:type="textWrapping"/>
      </w:r>
      <w:r>
        <w:rPr>
          <w:rFonts w:eastAsia="georgia" w:cs="georgia" w:ascii="georgia" w:hAnsi="georgia"/>
          <w:color w:val="000000"/>
          <w:sz w:val="21"/>
        </w:rPr>
        <w:t xml:space="preserve">Dipendenze: Il Capitolo 9 (Finanza) non può essere completato senza la definizione dello stack tecnologico del Capitolo 4 (Architettura Tecnica), che ne determina i costi infrastrutturali.</w:t>
      </w:r>
      <w:r>
        <w:rPr>
          <w:rFonts w:eastAsia="georgia" w:cs="georgia" w:ascii="georgia" w:hAnsi="georgia"/>
          <w:color w:val="000000"/>
          <w:sz w:val="21"/>
        </w:rPr>
        <w:br w:type="textWrapping"/>
      </w:r>
      <w:r>
        <w:rPr>
          <w:rFonts w:eastAsia="georgia" w:cs="georgia" w:ascii="georgia" w:hAnsi="georgia"/>
          <w:color w:val="000000"/>
          <w:sz w:val="21"/>
        </w:rPr>
        <w:t xml:space="preserve">Dati Mancanti Critici: È indispensabile definire il TAM/SAM/SOM per rendere credibile il documento agli occhi di potenziali investitori o partner istituzionali.</w:t>
      </w:r>
      <w:r>
        <w:rPr>
          <w:rFonts w:eastAsia="georgia" w:cs="georgia" w:ascii="georgia" w:hAnsi="georgia"/>
          <w:color w:val="000000"/>
          <w:sz w:val="21"/>
        </w:rPr>
        <w:br w:type="textWrapping"/>
      </w:r>
      <w:r>
        <w:rPr>
          <w:rFonts w:eastAsia="georgia" w:cs="georgia" w:ascii="georgia" w:hAnsi="georgia"/>
          <w:color w:val="000000"/>
          <w:sz w:val="21"/>
        </w:rPr>
        <w:t xml:space="preserve">Congruenze da Validare: Verificare che la strategia Go-to-Market (Cap. 8) sia finanziariamente sostenibile rispetto al budget allocato nel Cap. 9.</w:t>
      </w:r>
      <w:r>
        <w:rPr>
          <w:rFonts w:eastAsia="georgia" w:cs="georgia" w:ascii="georgia" w:hAnsi="georgia"/>
          <w:color w:val="000000"/>
          <w:sz w:val="21"/>
        </w:rPr>
        <w:br w:type="textWrapping"/>
      </w:r>
      <w:r>
        <w:rPr>
          <w:rFonts w:eastAsia="georgia" w:cs="georgia" w:ascii="georgia" w:hAnsi="georgia"/>
          <w:color w:val="000000"/>
          <w:sz w:val="21"/>
        </w:rPr>
        <w:t xml:space="preserve">1.4. Roadmap Evolutiva: Milestone di breve, medio e lungo termine.</w:t>
      </w:r>
    </w:p>
    <w:p>
      <w:pPr>
        <w:numPr>
          <w:ilvl w:val="0"/>
          <w:numId w:val="70"/>
        </w:numPr>
        <w:spacing w:line="360" w:before="105" w:after="105" w:lineRule="auto"/>
      </w:pPr>
      <w:r>
        <w:rPr>
          <w:rFonts w:eastAsia="georgia" w:cs="georgia" w:ascii="georgia" w:hAnsi="georgia"/>
          <w:color w:val="000000"/>
          <w:sz w:val="21"/>
        </w:rPr>
        <w:t xml:space="preserve">Business Plan e Modello di Sostenibilità</w:t>
      </w:r>
      <w:r>
        <w:rPr>
          <w:rFonts w:eastAsia="georgia" w:cs="georgia" w:ascii="georgia" w:hAnsi="georgia"/>
          <w:color w:val="000000"/>
          <w:sz w:val="21"/>
        </w:rPr>
        <w:br w:type="textWrapping"/>
      </w:r>
      <w:r>
        <w:rPr>
          <w:rFonts w:eastAsia="georgia" w:cs="georgia" w:ascii="georgia" w:hAnsi="georgia"/>
          <w:color w:val="000000"/>
          <w:sz w:val="21"/>
        </w:rPr>
        <w:t xml:space="preserve">2.1. Revenue Model: Strategie di monetizzazione (abbonamenti, transazioni, licensing).</w:t>
      </w:r>
      <w:r>
        <w:rPr>
          <w:rFonts w:eastAsia="georgia" w:cs="georgia" w:ascii="georgia" w:hAnsi="georgia"/>
          <w:color w:val="000000"/>
          <w:sz w:val="21"/>
        </w:rPr>
        <w:br w:type="textWrapping"/>
      </w:r>
      <w:r>
        <w:rPr>
          <w:rFonts w:eastAsia="georgia" w:cs="georgia" w:ascii="georgia" w:hAnsi="georgia"/>
          <w:color w:val="000000"/>
          <w:sz w:val="21"/>
        </w:rPr>
        <w:t xml:space="preserve">2.2. Struttura dei Costi: Infrastruttura, sviluppo, marketing e compliance.</w:t>
      </w:r>
      <w:r>
        <w:rPr>
          <w:rFonts w:eastAsia="georgia" w:cs="georgia" w:ascii="georgia" w:hAnsi="georgia"/>
          <w:color w:val="000000"/>
          <w:sz w:val="21"/>
        </w:rPr>
        <w:br w:type="textWrapping"/>
      </w:r>
      <w:r>
        <w:rPr>
          <w:rFonts w:eastAsia="georgia" w:cs="georgia" w:ascii="georgia" w:hAnsi="georgia"/>
          <w:color w:val="000000"/>
          <w:sz w:val="21"/>
        </w:rPr>
        <w:t xml:space="preserve">2.3. KPI e Metriche di Successo: Indicatori di performance finanziaria e operativa.</w:t>
      </w:r>
      <w:r>
        <w:rPr>
          <w:rFonts w:eastAsia="georgia" w:cs="georgia" w:ascii="georgia" w:hAnsi="georgia"/>
          <w:color w:val="000000"/>
          <w:sz w:val="21"/>
        </w:rPr>
        <w:br w:type="textWrapping"/>
      </w:r>
      <w:r>
        <w:rPr>
          <w:rFonts w:eastAsia="georgia" w:cs="georgia" w:ascii="georgia" w:hAnsi="georgia"/>
          <w:color w:val="000000"/>
          <w:sz w:val="21"/>
        </w:rPr>
        <w:t xml:space="preserve">2.4. Strategia Go-to-Market: Canali di acquisizione e retention.</w:t>
      </w:r>
    </w:p>
    <w:p>
      <w:pPr>
        <w:numPr>
          <w:ilvl w:val="0"/>
          <w:numId w:val="70"/>
        </w:numPr>
        <w:spacing w:line="360" w:before="105" w:after="105" w:lineRule="auto"/>
      </w:pPr>
      <w:r>
        <w:rPr>
          <w:rFonts w:eastAsia="georgia" w:cs="georgia" w:ascii="georgia" w:hAnsi="georgia"/>
          <w:color w:val="000000"/>
          <w:sz w:val="21"/>
        </w:rPr>
        <w:t xml:space="preserve">Struttura e Architettura del Sito (Information Architecture)</w:t>
      </w:r>
      <w:r>
        <w:rPr>
          <w:rFonts w:eastAsia="georgia" w:cs="georgia" w:ascii="georgia" w:hAnsi="georgia"/>
          <w:color w:val="000000"/>
          <w:sz w:val="21"/>
        </w:rPr>
        <w:br w:type="textWrapping"/>
      </w:r>
      <w:r>
        <w:rPr>
          <w:rFonts w:eastAsia="georgia" w:cs="georgia" w:ascii="georgia" w:hAnsi="georgia"/>
          <w:color w:val="000000"/>
          <w:sz w:val="21"/>
        </w:rPr>
        <w:t xml:space="preserve">3.1. Sitemap Gerarchica: Mappa dei nodi principali e delle pagine di servizio.</w:t>
      </w:r>
      <w:r>
        <w:rPr>
          <w:rFonts w:eastAsia="georgia" w:cs="georgia" w:ascii="georgia" w:hAnsi="georgia"/>
          <w:color w:val="000000"/>
          <w:sz w:val="21"/>
        </w:rPr>
        <w:br w:type="textWrapping"/>
      </w:r>
      <w:r>
        <w:rPr>
          <w:rFonts w:eastAsia="georgia" w:cs="georgia" w:ascii="georgia" w:hAnsi="georgia"/>
          <w:color w:val="000000"/>
          <w:sz w:val="21"/>
        </w:rPr>
        <w:t xml:space="preserve">3.2. User Journey Mapping: Percorsi critici dall'atterraggio alla conversione.</w:t>
      </w:r>
      <w:r>
        <w:rPr>
          <w:rFonts w:eastAsia="georgia" w:cs="georgia" w:ascii="georgia" w:hAnsi="georgia"/>
          <w:color w:val="000000"/>
          <w:sz w:val="21"/>
        </w:rPr>
        <w:br w:type="textWrapping"/>
      </w:r>
      <w:r>
        <w:rPr>
          <w:rFonts w:eastAsia="georgia" w:cs="georgia" w:ascii="georgia" w:hAnsi="georgia"/>
          <w:color w:val="000000"/>
          <w:sz w:val="21"/>
        </w:rPr>
        <w:t xml:space="preserve">3.3. UX/UI Design System: Linee guida visive e componenti modulari.</w:t>
      </w:r>
      <w:r>
        <w:rPr>
          <w:rFonts w:eastAsia="georgia" w:cs="georgia" w:ascii="georgia" w:hAnsi="georgia"/>
          <w:color w:val="000000"/>
          <w:sz w:val="21"/>
        </w:rPr>
        <w:br w:type="textWrapping"/>
      </w:r>
      <w:r>
        <w:rPr>
          <w:rFonts w:eastAsia="georgia" w:cs="georgia" w:ascii="georgia" w:hAnsi="georgia"/>
          <w:color w:val="000000"/>
          <w:sz w:val="21"/>
        </w:rPr>
        <w:t xml:space="preserve">3.4. Content Strategy: Gestione dei contenuti statici e dinamici.</w:t>
      </w:r>
    </w:p>
    <w:p>
      <w:pPr>
        <w:numPr>
          <w:ilvl w:val="0"/>
          <w:numId w:val="70"/>
        </w:numPr>
        <w:spacing w:line="360" w:before="105" w:after="105" w:lineRule="auto"/>
      </w:pPr>
      <w:r>
        <w:rPr>
          <w:rFonts w:eastAsia="georgia" w:cs="georgia" w:ascii="georgia" w:hAnsi="georgia"/>
          <w:color w:val="000000"/>
          <w:sz w:val="21"/>
        </w:rPr>
        <w:t xml:space="preserve">Architettura Tecnica e Infrastruttura</w:t>
      </w:r>
      <w:r>
        <w:rPr>
          <w:rFonts w:eastAsia="georgia" w:cs="georgia" w:ascii="georgia" w:hAnsi="georgia"/>
          <w:color w:val="000000"/>
          <w:sz w:val="21"/>
        </w:rPr>
        <w:br w:type="textWrapping"/>
      </w:r>
      <w:r>
        <w:rPr>
          <w:rFonts w:eastAsia="georgia" w:cs="georgia" w:ascii="georgia" w:hAnsi="georgia"/>
          <w:color w:val="000000"/>
          <w:sz w:val="21"/>
        </w:rPr>
        <w:t xml:space="preserve">4.1. Stack Tecnologico: Selezione di linguaggi, framework e database.</w:t>
      </w:r>
      <w:r>
        <w:rPr>
          <w:rFonts w:eastAsia="georgia" w:cs="georgia" w:ascii="georgia" w:hAnsi="georgia"/>
          <w:color w:val="000000"/>
          <w:sz w:val="21"/>
        </w:rPr>
        <w:br w:type="textWrapping"/>
      </w:r>
      <w:r>
        <w:rPr>
          <w:rFonts w:eastAsia="georgia" w:cs="georgia" w:ascii="georgia" w:hAnsi="georgia"/>
          <w:color w:val="000000"/>
          <w:sz w:val="21"/>
        </w:rPr>
        <w:t xml:space="preserve">4.2. Schema del Database e Data Flow: Logica di gestione del dato.</w:t>
      </w:r>
      <w:r>
        <w:rPr>
          <w:rFonts w:eastAsia="georgia" w:cs="georgia" w:ascii="georgia" w:hAnsi="georgia"/>
          <w:color w:val="000000"/>
          <w:sz w:val="21"/>
        </w:rPr>
        <w:br w:type="textWrapping"/>
      </w:r>
      <w:r>
        <w:rPr>
          <w:rFonts w:eastAsia="georgia" w:cs="georgia" w:ascii="georgia" w:hAnsi="georgia"/>
          <w:color w:val="000000"/>
          <w:sz w:val="21"/>
        </w:rPr>
        <w:t xml:space="preserve">4.3. API ed Integrazioni Esterne: Documentazione degli endpoint e servizi terzi.</w:t>
      </w:r>
      <w:r>
        <w:rPr>
          <w:rFonts w:eastAsia="georgia" w:cs="georgia" w:ascii="georgia" w:hAnsi="georgia"/>
          <w:color w:val="000000"/>
          <w:sz w:val="21"/>
        </w:rPr>
        <w:br w:type="textWrapping"/>
      </w:r>
      <w:r>
        <w:rPr>
          <w:rFonts w:eastAsia="georgia" w:cs="georgia" w:ascii="georgia" w:hAnsi="georgia"/>
          <w:color w:val="000000"/>
          <w:sz w:val="21"/>
        </w:rPr>
        <w:t xml:space="preserve">4.4. Sicurezza e Scalabilità: Protocolli di protezione dati e gestione dei carichi (Cloud/On-premise).</w:t>
      </w:r>
    </w:p>
    <w:p>
      <w:pPr>
        <w:numPr>
          <w:ilvl w:val="0"/>
          <w:numId w:val="70"/>
        </w:numPr>
        <w:spacing w:line="360" w:before="105" w:after="105" w:lineRule="auto"/>
      </w:pPr>
      <w:r>
        <w:rPr>
          <w:rFonts w:eastAsia="georgia" w:cs="georgia" w:ascii="georgia" w:hAnsi="georgia"/>
          <w:color w:val="000000"/>
          <w:sz w:val="21"/>
        </w:rPr>
        <w:t xml:space="preserve">Regolamento Generale e Compliance</w:t>
      </w:r>
      <w:r>
        <w:rPr>
          <w:rFonts w:eastAsia="georgia" w:cs="georgia" w:ascii="georgia" w:hAnsi="georgia"/>
          <w:color w:val="000000"/>
          <w:sz w:val="21"/>
        </w:rPr>
        <w:br w:type="textWrapping"/>
      </w:r>
      <w:r>
        <w:rPr>
          <w:rFonts w:eastAsia="georgia" w:cs="georgia" w:ascii="georgia" w:hAnsi="georgia"/>
          <w:color w:val="000000"/>
          <w:sz w:val="21"/>
        </w:rPr>
        <w:t xml:space="preserve">5.1. Termini e Condizioni d'Uso: Norme comportamentali e legali per gli utenti.</w:t>
      </w:r>
      <w:r>
        <w:rPr>
          <w:rFonts w:eastAsia="georgia" w:cs="georgia" w:ascii="georgia" w:hAnsi="georgia"/>
          <w:color w:val="000000"/>
          <w:sz w:val="21"/>
        </w:rPr>
        <w:br w:type="textWrapping"/>
      </w:r>
      <w:r>
        <w:rPr>
          <w:rFonts w:eastAsia="georgia" w:cs="georgia" w:ascii="georgia" w:hAnsi="georgia"/>
          <w:color w:val="000000"/>
          <w:sz w:val="21"/>
        </w:rPr>
        <w:t xml:space="preserve">5.2. Policy sulla Privacy e GDPR: Gestione del consenso e dei dati sensibili.</w:t>
      </w:r>
      <w:r>
        <w:rPr>
          <w:rFonts w:eastAsia="georgia" w:cs="georgia" w:ascii="georgia" w:hAnsi="georgia"/>
          <w:color w:val="000000"/>
          <w:sz w:val="21"/>
        </w:rPr>
        <w:br w:type="textWrapping"/>
      </w:r>
      <w:r>
        <w:rPr>
          <w:rFonts w:eastAsia="georgia" w:cs="georgia" w:ascii="georgia" w:hAnsi="georgia"/>
          <w:color w:val="000000"/>
          <w:sz w:val="21"/>
        </w:rPr>
        <w:t xml:space="preserve">5.3. Regolamento Operativo: Procedure interne e standard qualitativi.</w:t>
      </w:r>
      <w:r>
        <w:rPr>
          <w:rFonts w:eastAsia="georgia" w:cs="georgia" w:ascii="georgia" w:hAnsi="georgia"/>
          <w:color w:val="000000"/>
          <w:sz w:val="21"/>
        </w:rPr>
        <w:br w:type="textWrapping"/>
      </w:r>
      <w:r>
        <w:rPr>
          <w:rFonts w:eastAsia="georgia" w:cs="georgia" w:ascii="georgia" w:hAnsi="georgia"/>
          <w:color w:val="000000"/>
          <w:sz w:val="21"/>
        </w:rPr>
        <w:t xml:space="preserve">5.4. Gestione delle Controversie e Supporto: Canali di risoluzione e responsabilità.</w:t>
      </w:r>
      <w:r>
        <w:rPr>
          <w:rFonts w:eastAsia="georgia" w:cs="georgia" w:ascii="georgia" w:hAnsi="georgia"/>
          <w:color w:val="000000"/>
          <w:sz w:val="21"/>
        </w:rPr>
        <w:br w:type="textWrapping"/>
      </w:r>
      <w:r>
        <w:rPr>
          <w:rFonts w:eastAsia="georgia" w:cs="georgia" w:ascii="georgia" w:hAnsi="georgia"/>
          <w:color w:val="000000"/>
          <w:sz w:val="21"/>
        </w:rPr>
        <w:t xml:space="preserve">Note sulle Dipendenze tra Capitoli</w:t>
      </w:r>
      <w:r>
        <w:rPr>
          <w:rFonts w:eastAsia="georgia" w:cs="georgia" w:ascii="georgia" w:hAnsi="georgia"/>
          <w:color w:val="000000"/>
          <w:sz w:val="21"/>
        </w:rPr>
        <w:br w:type="textWrapping"/>
      </w:r>
      <w:r>
        <w:rPr>
          <w:rFonts w:eastAsia="georgia" w:cs="georgia" w:ascii="georgia" w:hAnsi="georgia"/>
          <w:color w:val="000000"/>
          <w:sz w:val="21"/>
        </w:rPr>
        <w:t xml:space="preserve">Il documento è progettato come un sistema interconnesso:</w:t>
      </w:r>
      <w:r>
        <w:rPr>
          <w:rFonts w:eastAsia="georgia" w:cs="georgia" w:ascii="georgia" w:hAnsi="georgia"/>
          <w:color w:val="000000"/>
          <w:sz w:val="21"/>
        </w:rPr>
        <w:br w:type="textWrapping"/>
      </w:r>
      <w:r>
        <w:rPr>
          <w:rFonts w:eastAsia="georgia" w:cs="georgia" w:ascii="georgia" w:hAnsi="georgia"/>
          <w:color w:val="000000"/>
          <w:sz w:val="21"/>
        </w:rPr>
        <w:t xml:space="preserve">Business ↔ Tecnica: Il modello di pricing (2.1) determina la logica di sviluppo dei moduli di pagamento nell'architettura tecnica (4.3).</w:t>
      </w:r>
      <w:r>
        <w:rPr>
          <w:rFonts w:eastAsia="georgia" w:cs="georgia" w:ascii="georgia" w:hAnsi="georgia"/>
          <w:color w:val="000000"/>
          <w:sz w:val="21"/>
        </w:rPr>
        <w:br w:type="textWrapping"/>
      </w:r>
      <w:r>
        <w:rPr>
          <w:rFonts w:eastAsia="georgia" w:cs="georgia" w:ascii="georgia" w:hAnsi="georgia"/>
          <w:color w:val="000000"/>
          <w:sz w:val="21"/>
        </w:rPr>
        <w:t xml:space="preserve">Vision ↔ Sito: Le target personas (1.3) influenzano direttamente la gerarchia della sitemap (3.1) e l'esperienza utente.</w:t>
      </w:r>
      <w:r>
        <w:rPr>
          <w:rFonts w:eastAsia="georgia" w:cs="georgia" w:ascii="georgia" w:hAnsi="georgia"/>
          <w:color w:val="000000"/>
          <w:sz w:val="21"/>
        </w:rPr>
        <w:br w:type="textWrapping"/>
      </w:r>
      <w:r>
        <w:rPr>
          <w:rFonts w:eastAsia="georgia" w:cs="georgia" w:ascii="georgia" w:hAnsi="georgia"/>
          <w:color w:val="000000"/>
          <w:sz w:val="21"/>
        </w:rPr>
        <w:t xml:space="preserve">Regolamento ↔ Tecnica: Le policy di sicurezza (5.2) devono riflettersi nelle specifiche tecniche di cifratura e storage dei dati (4.4).</w:t>
      </w:r>
      <w:r>
        <w:rPr>
          <w:rFonts w:eastAsia="georgia" w:cs="georgia" w:ascii="georgia" w:hAnsi="georgia"/>
          <w:color w:val="000000"/>
          <w:sz w:val="21"/>
        </w:rPr>
        <w:br w:type="textWrapping"/>
      </w:r>
      <w:r>
        <w:rPr>
          <w:rFonts w:eastAsia="georgia" w:cs="georgia" w:ascii="georgia" w:hAnsi="georgia"/>
          <w:color w:val="000000"/>
          <w:sz w:val="21"/>
        </w:rPr>
        <w:t xml:space="preserve">Appendice: Validazione e Criticità</w:t>
      </w:r>
      <w:r>
        <w:rPr>
          <w:rFonts w:eastAsia="georgia" w:cs="georgia" w:ascii="georgia" w:hAnsi="georgia"/>
          <w:color w:val="000000"/>
          <w:sz w:val="21"/>
        </w:rPr>
        <w:br w:type="textWrapping"/>
      </w:r>
      <w:r>
        <w:rPr>
          <w:rFonts w:eastAsia="georgia" w:cs="georgia" w:ascii="georgia" w:hAnsi="georgia"/>
          <w:color w:val="000000"/>
          <w:sz w:val="21"/>
        </w:rPr>
        <w:t xml:space="preserve">Elenco Dati Mancanti</w:t>
      </w:r>
      <w:r>
        <w:rPr>
          <w:rFonts w:eastAsia="georgia" w:cs="georgia" w:ascii="georgia" w:hAnsi="georgia"/>
          <w:color w:val="000000"/>
          <w:sz w:val="21"/>
        </w:rPr>
        <w:br w:type="textWrapping"/>
      </w:r>
      <w:r>
        <w:rPr>
          <w:rFonts w:eastAsia="georgia" w:cs="georgia" w:ascii="georgia" w:hAnsi="georgia"/>
          <w:color w:val="000000"/>
          <w:sz w:val="21"/>
        </w:rPr>
        <w:t xml:space="preserve">Per procedere alla stesura dei contenuti, è necessaria l'integrazione dei seguenti punti:</w:t>
      </w:r>
      <w:r>
        <w:rPr>
          <w:rFonts w:eastAsia="georgia" w:cs="georgia" w:ascii="georgia" w:hAnsi="georgia"/>
          <w:color w:val="000000"/>
          <w:sz w:val="21"/>
        </w:rPr>
        <w:br w:type="textWrapping"/>
      </w:r>
      <w:r>
        <w:rPr>
          <w:rFonts w:eastAsia="georgia" w:cs="georgia" w:ascii="georgia" w:hAnsi="georgia"/>
          <w:color w:val="000000"/>
          <w:sz w:val="21"/>
        </w:rPr>
        <w:t xml:space="preserve">Dettagli Tecnici Specifici: Definizione dello stack preferenziale (es. AWS vs Azure, Microservizi vs Monolito).</w:t>
      </w:r>
      <w:r>
        <w:rPr>
          <w:rFonts w:eastAsia="georgia" w:cs="georgia" w:ascii="georgia" w:hAnsi="georgia"/>
          <w:color w:val="000000"/>
          <w:sz w:val="21"/>
        </w:rPr>
        <w:br w:type="textWrapping"/>
      </w:r>
      <w:r>
        <w:rPr>
          <w:rFonts w:eastAsia="georgia" w:cs="georgia" w:ascii="georgia" w:hAnsi="georgia"/>
          <w:color w:val="000000"/>
          <w:sz w:val="21"/>
        </w:rPr>
        <w:t xml:space="preserve">Dati Finanziari: Budget allocato per la fase di setup e proiezioni di fatturato per il Capitolo 2.</w:t>
      </w:r>
      <w:r>
        <w:rPr>
          <w:rFonts w:eastAsia="georgia" w:cs="georgia" w:ascii="georgia" w:hAnsi="georgia"/>
          <w:color w:val="000000"/>
          <w:sz w:val="21"/>
        </w:rPr>
        <w:br w:type="textWrapping"/>
      </w:r>
      <w:r>
        <w:rPr>
          <w:rFonts w:eastAsia="georgia" w:cs="georgia" w:ascii="georgia" w:hAnsi="georgia"/>
          <w:color w:val="000000"/>
          <w:sz w:val="21"/>
        </w:rPr>
        <w:t xml:space="preserve">Specifiche di Integrazione: Elenco dei software o API di terze parti già acquisiti o da integrare obbligatoriamente.</w:t>
      </w:r>
      <w:r>
        <w:rPr>
          <w:rFonts w:eastAsia="georgia" w:cs="georgia" w:ascii="georgia" w:hAnsi="georgia"/>
          <w:color w:val="000000"/>
          <w:sz w:val="21"/>
        </w:rPr>
        <w:br w:type="textWrapping"/>
      </w:r>
      <w:r>
        <w:rPr>
          <w:rFonts w:eastAsia="georgia" w:cs="georgia" w:ascii="georgia" w:hAnsi="georgia"/>
          <w:color w:val="000000"/>
          <w:sz w:val="21"/>
        </w:rPr>
        <w:t xml:space="preserve">Elenco Incongruenze e Conflitti da Risolvere</w:t>
      </w:r>
      <w:r>
        <w:rPr>
          <w:rFonts w:eastAsia="georgia" w:cs="georgia" w:ascii="georgia" w:hAnsi="georgia"/>
          <w:color w:val="000000"/>
          <w:sz w:val="21"/>
        </w:rPr>
        <w:br w:type="textWrapping"/>
      </w:r>
      <w:r>
        <w:rPr>
          <w:rFonts w:eastAsia="georgia" w:cs="georgia" w:ascii="georgia" w:hAnsi="georgia"/>
          <w:color w:val="000000"/>
          <w:sz w:val="21"/>
        </w:rPr>
        <w:t xml:space="preserve">Sito vs Regolamento: Necessità di verificare se l'architettura del sito (Cap. 3) supporta nativamente i flussi di consenso richiesti dalla compliance (Cap. 5).</w:t>
      </w:r>
      <w:r>
        <w:rPr>
          <w:rFonts w:eastAsia="georgia" w:cs="georgia" w:ascii="georgia" w:hAnsi="georgia"/>
          <w:color w:val="000000"/>
          <w:sz w:val="21"/>
        </w:rPr>
        <w:br w:type="textWrapping"/>
      </w:r>
      <w:r>
        <w:rPr>
          <w:rFonts w:eastAsia="georgia" w:cs="georgia" w:ascii="georgia" w:hAnsi="georgia"/>
          <w:color w:val="000000"/>
          <w:sz w:val="21"/>
        </w:rPr>
        <w:t xml:space="preserve">Costi vs Vision: La roadmap evolutiva (1.4) deve essere validata rispetto alla disponibilità finanziaria descritta nel Business Plan (2.2) per evitare colli di bottiglia nello sviluppo.</w:t>
      </w:r>
      <w:r>
        <w:rPr>
          <w:rFonts w:eastAsia="georgia" w:cs="georgia" w:ascii="georgia" w:hAnsi="georgia"/>
          <w:color w:val="000000"/>
          <w:sz w:val="21"/>
        </w:rPr>
        <w:br w:type="textWrapping"/>
      </w:r>
      <w:r>
        <w:rPr>
          <w:rFonts w:eastAsia="georgia" w:cs="georgia" w:ascii="georgia" w:hAnsi="georgia"/>
          <w:color w:val="000000"/>
          <w:sz w:val="21"/>
        </w:rPr>
        <w:t xml:space="preserve">User Experience vs Sicurezza: Bilanciamento tra la velocità di navigazione (3.2) e i protocolli di sicurezza/autenticazione a due fattori (4.4) che potrebbero rallentare il flusso utente. In qualità di Lead Software Architect, procedo alla stesura dei capitoli tecnici relativi all'infrastruttura di SIM IS REAL. L'architettura è concepita per essere modulare, agnostica rispetto alla sorgente dati e scalabile orizzontalmente.</w:t>
      </w:r>
      <w:r>
        <w:rPr>
          <w:rFonts w:eastAsia="georgia" w:cs="georgia" w:ascii="georgia" w:hAnsi="georgia"/>
          <w:color w:val="000000"/>
          <w:sz w:val="21"/>
        </w:rPr>
        <w:br w:type="textWrapping"/>
      </w:r>
      <w:r>
        <w:rPr>
          <w:rFonts w:eastAsia="georgia" w:cs="georgia" w:ascii="georgia" w:hAnsi="georgia"/>
          <w:color w:val="000000"/>
          <w:sz w:val="21"/>
        </w:rPr>
        <w:t xml:space="preserve">Capitolo 4: Architettura Funzionale e Hub Agnostico</w:t>
      </w:r>
      <w:r>
        <w:rPr>
          <w:rFonts w:eastAsia="georgia" w:cs="georgia" w:ascii="georgia" w:hAnsi="georgia"/>
          <w:color w:val="000000"/>
          <w:sz w:val="21"/>
        </w:rPr>
        <w:br w:type="textWrapping"/>
      </w:r>
      <w:r>
        <w:rPr>
          <w:rFonts w:eastAsia="georgia" w:cs="georgia" w:ascii="georgia" w:hAnsi="georgia"/>
          <w:color w:val="000000"/>
          <w:sz w:val="21"/>
        </w:rPr>
        <w:t xml:space="preserve">4.1. Modello di Astrazione (Agnostic Hub)</w:t>
      </w:r>
      <w:r>
        <w:rPr>
          <w:rFonts w:eastAsia="georgia" w:cs="georgia" w:ascii="georgia" w:hAnsi="georgia"/>
          <w:color w:val="000000"/>
          <w:sz w:val="21"/>
        </w:rPr>
        <w:br w:type="textWrapping"/>
      </w:r>
      <w:r>
        <w:rPr>
          <w:rFonts w:eastAsia="georgia" w:cs="georgia" w:ascii="georgia" w:hAnsi="georgia"/>
          <w:color w:val="000000"/>
          <w:sz w:val="21"/>
        </w:rPr>
        <w:t xml:space="preserve">SIM IS REAL opera come un Hub Agnostico, progettato per l'ingestione, normalizzazione e processamento di flussi di dati provenienti da fonti eterogenee.</w:t>
      </w:r>
      <w:r>
        <w:rPr>
          <w:rFonts w:eastAsia="georgia" w:cs="georgia" w:ascii="georgia" w:hAnsi="georgia"/>
          <w:color w:val="000000"/>
          <w:sz w:val="21"/>
        </w:rPr>
        <w:br w:type="textWrapping"/>
      </w:r>
      <w:r>
        <w:rPr>
          <w:rFonts w:eastAsia="georgia" w:cs="georgia" w:ascii="georgia" w:hAnsi="georgia"/>
          <w:color w:val="000000"/>
          <w:sz w:val="21"/>
        </w:rPr>
        <w:t xml:space="preserve">Data Ingestion Layer: Capacità di ricevere input tramite protocolli standard (REST, WebSocket, MQTT) senza dipendenza da hardware o piattaforme specifiche.</w:t>
      </w:r>
      <w:r>
        <w:rPr>
          <w:rFonts w:eastAsia="georgia" w:cs="georgia" w:ascii="georgia" w:hAnsi="georgia"/>
          <w:color w:val="000000"/>
          <w:sz w:val="21"/>
        </w:rPr>
        <w:br w:type="textWrapping"/>
      </w:r>
      <w:r>
        <w:rPr>
          <w:rFonts w:eastAsia="georgia" w:cs="georgia" w:ascii="georgia" w:hAnsi="georgia"/>
          <w:color w:val="000000"/>
          <w:sz w:val="21"/>
        </w:rPr>
        <w:t xml:space="preserve">Normalization Engine: Logica di trasformazione dei dati grezzi in un formato standardizzato interno per garantire l'interoperabilità tra i diversi moduli.</w:t>
      </w:r>
      <w:r>
        <w:rPr>
          <w:rFonts w:eastAsia="georgia" w:cs="georgia" w:ascii="georgia" w:hAnsi="georgia"/>
          <w:color w:val="000000"/>
          <w:sz w:val="21"/>
        </w:rPr>
        <w:br w:type="textWrapping"/>
      </w:r>
      <w:r>
        <w:rPr>
          <w:rFonts w:eastAsia="georgia" w:cs="georgia" w:ascii="georgia" w:hAnsi="georgia"/>
          <w:color w:val="000000"/>
          <w:sz w:val="21"/>
        </w:rPr>
        <w:t xml:space="preserve">4.2. Esperienza Utente Differenziata</w:t>
      </w:r>
      <w:r>
        <w:rPr>
          <w:rFonts w:eastAsia="georgia" w:cs="georgia" w:ascii="georgia" w:hAnsi="georgia"/>
          <w:color w:val="000000"/>
          <w:sz w:val="21"/>
        </w:rPr>
        <w:br w:type="textWrapping"/>
      </w:r>
      <w:r>
        <w:rPr>
          <w:rFonts w:eastAsia="georgia" w:cs="georgia" w:ascii="georgia" w:hAnsi="georgia"/>
          <w:color w:val="000000"/>
          <w:sz w:val="21"/>
        </w:rPr>
        <w:t xml:space="preserve">Area Pubblica (Guest Experience):</w:t>
      </w:r>
      <w:r>
        <w:rPr>
          <w:rFonts w:eastAsia="georgia" w:cs="georgia" w:ascii="georgia" w:hAnsi="georgia"/>
          <w:color w:val="000000"/>
          <w:sz w:val="21"/>
        </w:rPr>
        <w:br w:type="textWrapping"/>
      </w:r>
      <w:r>
        <w:rPr>
          <w:rFonts w:eastAsia="georgia" w:cs="georgia" w:ascii="georgia" w:hAnsi="georgia"/>
          <w:color w:val="000000"/>
          <w:sz w:val="21"/>
        </w:rPr>
        <w:t xml:space="preserve">Accesso a contenuti informativi statici, landing page e documentazione pubblica.</w:t>
      </w:r>
      <w:r>
        <w:rPr>
          <w:rFonts w:eastAsia="georgia" w:cs="georgia" w:ascii="georgia" w:hAnsi="georgia"/>
          <w:color w:val="000000"/>
          <w:sz w:val="21"/>
        </w:rPr>
        <w:br w:type="textWrapping"/>
      </w:r>
      <w:r>
        <w:rPr>
          <w:rFonts w:eastAsia="georgia" w:cs="georgia" w:ascii="georgia" w:hAnsi="georgia"/>
          <w:color w:val="000000"/>
          <w:sz w:val="21"/>
        </w:rPr>
        <w:t xml:space="preserve">Visualizzazione di dashboard aggregate (se previsto) senza esposizione di dati sensibili.</w:t>
      </w:r>
      <w:r>
        <w:rPr>
          <w:rFonts w:eastAsia="georgia" w:cs="georgia" w:ascii="georgia" w:hAnsi="georgia"/>
          <w:color w:val="000000"/>
          <w:sz w:val="21"/>
        </w:rPr>
        <w:br w:type="textWrapping"/>
      </w:r>
      <w:r>
        <w:rPr>
          <w:rFonts w:eastAsia="georgia" w:cs="georgia" w:ascii="georgia" w:hAnsi="georgia"/>
          <w:color w:val="000000"/>
          <w:sz w:val="21"/>
        </w:rPr>
        <w:t xml:space="preserve">Performance ottimizzata tramite Content Delivery Network (CDN).</w:t>
      </w:r>
      <w:r>
        <w:rPr>
          <w:rFonts w:eastAsia="georgia" w:cs="georgia" w:ascii="georgia" w:hAnsi="georgia"/>
          <w:color w:val="000000"/>
          <w:sz w:val="21"/>
        </w:rPr>
        <w:br w:type="textWrapping"/>
      </w:r>
      <w:r>
        <w:rPr>
          <w:rFonts w:eastAsia="georgia" w:cs="georgia" w:ascii="georgia" w:hAnsi="georgia"/>
          <w:color w:val="000000"/>
          <w:sz w:val="21"/>
        </w:rPr>
        <w:t xml:space="preserve">Area Autenticata (User Experience):</w:t>
      </w:r>
      <w:r>
        <w:rPr>
          <w:rFonts w:eastAsia="georgia" w:cs="georgia" w:ascii="georgia" w:hAnsi="georgia"/>
          <w:color w:val="000000"/>
          <w:sz w:val="21"/>
        </w:rPr>
        <w:br w:type="textWrapping"/>
      </w:r>
      <w:r>
        <w:rPr>
          <w:rFonts w:eastAsia="georgia" w:cs="georgia" w:ascii="georgia" w:hAnsi="georgia"/>
          <w:color w:val="000000"/>
          <w:sz w:val="21"/>
        </w:rPr>
        <w:t xml:space="preserve">Dashboard personalizzata basata su ruoli e permessi (RBAC).</w:t>
      </w:r>
      <w:r>
        <w:rPr>
          <w:rFonts w:eastAsia="georgia" w:cs="georgia" w:ascii="georgia" w:hAnsi="georgia"/>
          <w:color w:val="000000"/>
          <w:sz w:val="21"/>
        </w:rPr>
        <w:br w:type="textWrapping"/>
      </w:r>
      <w:r>
        <w:rPr>
          <w:rFonts w:eastAsia="georgia" w:cs="georgia" w:ascii="georgia" w:hAnsi="georgia"/>
          <w:color w:val="000000"/>
          <w:sz w:val="21"/>
        </w:rPr>
        <w:t xml:space="preserve">Accesso ai moduli di gestione dati, telemetria in tempo reale e configurazioni di progetto.</w:t>
      </w:r>
      <w:r>
        <w:rPr>
          <w:rFonts w:eastAsia="georgia" w:cs="georgia" w:ascii="georgia" w:hAnsi="georgia"/>
          <w:color w:val="000000"/>
          <w:sz w:val="21"/>
        </w:rPr>
        <w:br w:type="textWrapping"/>
      </w:r>
      <w:r>
        <w:rPr>
          <w:rFonts w:eastAsia="georgia" w:cs="georgia" w:ascii="georgia" w:hAnsi="georgia"/>
          <w:color w:val="000000"/>
          <w:sz w:val="21"/>
        </w:rPr>
        <w:t xml:space="preserve">Persistenza dello stato della sessione e gestione delle preferenze utente.</w:t>
      </w:r>
      <w:r>
        <w:rPr>
          <w:rFonts w:eastAsia="georgia" w:cs="georgia" w:ascii="georgia" w:hAnsi="georgia"/>
          <w:color w:val="000000"/>
          <w:sz w:val="21"/>
        </w:rPr>
        <w:br w:type="textWrapping"/>
      </w:r>
      <w:r>
        <w:rPr>
          <w:rFonts w:eastAsia="georgia" w:cs="georgia" w:ascii="georgia" w:hAnsi="georgia"/>
          <w:color w:val="000000"/>
          <w:sz w:val="21"/>
        </w:rPr>
        <w:t xml:space="preserve">4.3. Servizi di Identità e KYC (Know Your Customer)</w:t>
      </w:r>
      <w:r>
        <w:rPr>
          <w:rFonts w:eastAsia="georgia" w:cs="georgia" w:ascii="georgia" w:hAnsi="georgia"/>
          <w:color w:val="000000"/>
          <w:sz w:val="21"/>
        </w:rPr>
        <w:br w:type="textWrapping"/>
      </w:r>
      <w:r>
        <w:rPr>
          <w:rFonts w:eastAsia="georgia" w:cs="georgia" w:ascii="georgia" w:hAnsi="georgia"/>
          <w:color w:val="000000"/>
          <w:sz w:val="21"/>
        </w:rPr>
        <w:t xml:space="preserve">Autenticazione: Sistema basato su standard OAuth2 / OpenID Connect.</w:t>
      </w:r>
      <w:r>
        <w:rPr>
          <w:rFonts w:eastAsia="georgia" w:cs="georgia" w:ascii="georgia" w:hAnsi="georgia"/>
          <w:color w:val="000000"/>
          <w:sz w:val="21"/>
        </w:rPr>
        <w:br w:type="textWrapping"/>
      </w:r>
      <w:r>
        <w:rPr>
          <w:rFonts w:eastAsia="georgia" w:cs="georgia" w:ascii="georgia" w:hAnsi="georgia"/>
          <w:color w:val="000000"/>
          <w:sz w:val="21"/>
        </w:rPr>
        <w:t xml:space="preserve">Identity Verification (KYC): Integrazione con provider esterni per la validazione dell'identità utente [DATO MANCANTE — richiede input su provider specifico].</w:t>
      </w:r>
      <w:r>
        <w:rPr>
          <w:rFonts w:eastAsia="georgia" w:cs="georgia" w:ascii="georgia" w:hAnsi="georgia"/>
          <w:color w:val="000000"/>
          <w:sz w:val="21"/>
        </w:rPr>
        <w:br w:type="textWrapping"/>
      </w:r>
      <w:r>
        <w:rPr>
          <w:rFonts w:eastAsia="georgia" w:cs="georgia" w:ascii="georgia" w:hAnsi="georgia"/>
          <w:color w:val="000000"/>
          <w:sz w:val="21"/>
        </w:rPr>
        <w:t xml:space="preserve">Sicurezza: Implementazione di Multi-Factor Authentication (MFA) e gestione granulare degli accessi.</w:t>
      </w:r>
      <w:r>
        <w:rPr>
          <w:rFonts w:eastAsia="georgia" w:cs="georgia" w:ascii="georgia" w:hAnsi="georgia"/>
          <w:color w:val="000000"/>
          <w:sz w:val="21"/>
        </w:rPr>
        <w:br w:type="textWrapping"/>
      </w:r>
      <w:r>
        <w:rPr>
          <w:rFonts w:eastAsia="georgia" w:cs="georgia" w:ascii="georgia" w:hAnsi="georgia"/>
          <w:color w:val="000000"/>
          <w:sz w:val="21"/>
        </w:rPr>
        <w:t xml:space="preserve">Capitolo 7: Stack Tecnologico e Scalabilità</w:t>
      </w:r>
      <w:r>
        <w:rPr>
          <w:rFonts w:eastAsia="georgia" w:cs="georgia" w:ascii="georgia" w:hAnsi="georgia"/>
          <w:color w:val="000000"/>
          <w:sz w:val="21"/>
        </w:rPr>
        <w:br w:type="textWrapping"/>
      </w:r>
      <w:r>
        <w:rPr>
          <w:rFonts w:eastAsia="georgia" w:cs="georgia" w:ascii="georgia" w:hAnsi="georgia"/>
          <w:color w:val="000000"/>
          <w:sz w:val="21"/>
        </w:rPr>
        <w:t xml:space="preserve">7.1. Frontend e User Interface</w:t>
      </w:r>
      <w:r>
        <w:rPr>
          <w:rFonts w:eastAsia="georgia" w:cs="georgia" w:ascii="georgia" w:hAnsi="georgia"/>
          <w:color w:val="000000"/>
          <w:sz w:val="21"/>
        </w:rPr>
        <w:br w:type="textWrapping"/>
      </w:r>
      <w:r>
        <w:rPr>
          <w:rFonts w:eastAsia="georgia" w:cs="georgia" w:ascii="georgia" w:hAnsi="georgia"/>
          <w:color w:val="000000"/>
          <w:sz w:val="21"/>
        </w:rPr>
        <w:t xml:space="preserve">Framework: [DATO MANCANTE — richiede input, es. React/Next.js/Vue].</w:t>
      </w:r>
      <w:r>
        <w:rPr>
          <w:rFonts w:eastAsia="georgia" w:cs="georgia" w:ascii="georgia" w:hAnsi="georgia"/>
          <w:color w:val="000000"/>
          <w:sz w:val="21"/>
        </w:rPr>
        <w:br w:type="textWrapping"/>
      </w:r>
      <w:r>
        <w:rPr>
          <w:rFonts w:eastAsia="georgia" w:cs="georgia" w:ascii="georgia" w:hAnsi="georgia"/>
          <w:color w:val="000000"/>
          <w:sz w:val="21"/>
        </w:rPr>
        <w:t xml:space="preserve">State Management: Gestione centralizzata dello stato applicativo per supportare flussi di dati complessi.</w:t>
      </w:r>
      <w:r>
        <w:rPr>
          <w:rFonts w:eastAsia="georgia" w:cs="georgia" w:ascii="georgia" w:hAnsi="georgia"/>
          <w:color w:val="000000"/>
          <w:sz w:val="21"/>
        </w:rPr>
        <w:br w:type="textWrapping"/>
      </w:r>
      <w:r>
        <w:rPr>
          <w:rFonts w:eastAsia="georgia" w:cs="georgia" w:ascii="georgia" w:hAnsi="georgia"/>
          <w:color w:val="000000"/>
          <w:sz w:val="21"/>
        </w:rPr>
        <w:t xml:space="preserve">Visualizzazione Dati: Librerie per grafici e telemetria in tempo reale (es. D3.js o similari).</w:t>
      </w:r>
      <w:r>
        <w:rPr>
          <w:rFonts w:eastAsia="georgia" w:cs="georgia" w:ascii="georgia" w:hAnsi="georgia"/>
          <w:color w:val="000000"/>
          <w:sz w:val="21"/>
        </w:rPr>
        <w:br w:type="textWrapping"/>
      </w:r>
      <w:r>
        <w:rPr>
          <w:rFonts w:eastAsia="georgia" w:cs="georgia" w:ascii="georgia" w:hAnsi="georgia"/>
          <w:color w:val="000000"/>
          <w:sz w:val="21"/>
        </w:rPr>
        <w:t xml:space="preserve">7.2. Backend e Business Logic</w:t>
      </w:r>
      <w:r>
        <w:rPr>
          <w:rFonts w:eastAsia="georgia" w:cs="georgia" w:ascii="georgia" w:hAnsi="georgia"/>
          <w:color w:val="000000"/>
          <w:sz w:val="21"/>
        </w:rPr>
        <w:br w:type="textWrapping"/>
      </w:r>
      <w:r>
        <w:rPr>
          <w:rFonts w:eastAsia="georgia" w:cs="georgia" w:ascii="georgia" w:hAnsi="georgia"/>
          <w:color w:val="000000"/>
          <w:sz w:val="21"/>
        </w:rPr>
        <w:t xml:space="preserve">Runtime: [DATO MANCANTE — richiede input, es. Node.js/Python/Go].</w:t>
      </w:r>
      <w:r>
        <w:rPr>
          <w:rFonts w:eastAsia="georgia" w:cs="georgia" w:ascii="georgia" w:hAnsi="georgia"/>
          <w:color w:val="000000"/>
          <w:sz w:val="21"/>
        </w:rPr>
        <w:br w:type="textWrapping"/>
      </w:r>
      <w:r>
        <w:rPr>
          <w:rFonts w:eastAsia="georgia" w:cs="georgia" w:ascii="georgia" w:hAnsi="georgia"/>
          <w:color w:val="000000"/>
          <w:sz w:val="21"/>
        </w:rPr>
        <w:t xml:space="preserve">Architettura: Approccio a microservizi o monolite modulare a seconda del carico previsto.</w:t>
      </w:r>
      <w:r>
        <w:rPr>
          <w:rFonts w:eastAsia="georgia" w:cs="georgia" w:ascii="georgia" w:hAnsi="georgia"/>
          <w:color w:val="000000"/>
          <w:sz w:val="21"/>
        </w:rPr>
        <w:br w:type="textWrapping"/>
      </w:r>
      <w:r>
        <w:rPr>
          <w:rFonts w:eastAsia="georgia" w:cs="georgia" w:ascii="georgia" w:hAnsi="georgia"/>
          <w:color w:val="000000"/>
          <w:sz w:val="21"/>
        </w:rPr>
        <w:t xml:space="preserve">API Layer: Esposizione di API RESTful e/o GraphQL documentate tramite OpenAPI/Swagger.</w:t>
      </w:r>
      <w:r>
        <w:rPr>
          <w:rFonts w:eastAsia="georgia" w:cs="georgia" w:ascii="georgia" w:hAnsi="georgia"/>
          <w:color w:val="000000"/>
          <w:sz w:val="21"/>
        </w:rPr>
        <w:br w:type="textWrapping"/>
      </w:r>
      <w:r>
        <w:rPr>
          <w:rFonts w:eastAsia="georgia" w:cs="georgia" w:ascii="georgia" w:hAnsi="georgia"/>
          <w:color w:val="000000"/>
          <w:sz w:val="21"/>
        </w:rPr>
        <w:t xml:space="preserve">7.3. Persistence Layer (Database)</w:t>
      </w:r>
      <w:r>
        <w:rPr>
          <w:rFonts w:eastAsia="georgia" w:cs="georgia" w:ascii="georgia" w:hAnsi="georgia"/>
          <w:color w:val="000000"/>
          <w:sz w:val="21"/>
        </w:rPr>
        <w:br w:type="textWrapping"/>
      </w:r>
      <w:r>
        <w:rPr>
          <w:rFonts w:eastAsia="georgia" w:cs="georgia" w:ascii="georgia" w:hAnsi="georgia"/>
          <w:color w:val="000000"/>
          <w:sz w:val="21"/>
        </w:rPr>
        <w:t xml:space="preserve">Database Relazionale: Per la gestione di utenti, permessi e dati strutturati (es. PostgreSQL).</w:t>
      </w:r>
      <w:r>
        <w:rPr>
          <w:rFonts w:eastAsia="georgia" w:cs="georgia" w:ascii="georgia" w:hAnsi="georgia"/>
          <w:color w:val="000000"/>
          <w:sz w:val="21"/>
        </w:rPr>
        <w:br w:type="textWrapping"/>
      </w:r>
      <w:r>
        <w:rPr>
          <w:rFonts w:eastAsia="georgia" w:cs="georgia" w:ascii="georgia" w:hAnsi="georgia"/>
          <w:color w:val="000000"/>
          <w:sz w:val="21"/>
        </w:rPr>
        <w:t xml:space="preserve">Time-Series Database: [DA VALIDARE] Necessario per l'archiviazione efficiente dei dati di telemetria (es. InfluxDB/TimescaleDB).</w:t>
      </w:r>
      <w:r>
        <w:rPr>
          <w:rFonts w:eastAsia="georgia" w:cs="georgia" w:ascii="georgia" w:hAnsi="georgia"/>
          <w:color w:val="000000"/>
          <w:sz w:val="21"/>
        </w:rPr>
        <w:br w:type="textWrapping"/>
      </w:r>
      <w:r>
        <w:rPr>
          <w:rFonts w:eastAsia="georgia" w:cs="georgia" w:ascii="georgia" w:hAnsi="georgia"/>
          <w:color w:val="000000"/>
          <w:sz w:val="21"/>
        </w:rPr>
        <w:t xml:space="preserve">Caching Layer: Implementazione di Redis per la riduzione della latenza sulle query frequenti.</w:t>
      </w:r>
      <w:r>
        <w:rPr>
          <w:rFonts w:eastAsia="georgia" w:cs="georgia" w:ascii="georgia" w:hAnsi="georgia"/>
          <w:color w:val="000000"/>
          <w:sz w:val="21"/>
        </w:rPr>
        <w:br w:type="textWrapping"/>
      </w:r>
      <w:r>
        <w:rPr>
          <w:rFonts w:eastAsia="georgia" w:cs="georgia" w:ascii="georgia" w:hAnsi="georgia"/>
          <w:color w:val="000000"/>
          <w:sz w:val="21"/>
        </w:rPr>
        <w:t xml:space="preserve">7.4. Telemetria e Monitoraggio</w:t>
      </w:r>
      <w:r>
        <w:rPr>
          <w:rFonts w:eastAsia="georgia" w:cs="georgia" w:ascii="georgia" w:hAnsi="georgia"/>
          <w:color w:val="000000"/>
          <w:sz w:val="21"/>
        </w:rPr>
        <w:br w:type="textWrapping"/>
      </w:r>
      <w:r>
        <w:rPr>
          <w:rFonts w:eastAsia="georgia" w:cs="georgia" w:ascii="georgia" w:hAnsi="georgia"/>
          <w:color w:val="000000"/>
          <w:sz w:val="21"/>
        </w:rPr>
        <w:t xml:space="preserve">Ingestion: Pipeline dedicata per il processamento di flussi ad alta frequenza.</w:t>
      </w:r>
      <w:r>
        <w:rPr>
          <w:rFonts w:eastAsia="georgia" w:cs="georgia" w:ascii="georgia" w:hAnsi="georgia"/>
          <w:color w:val="000000"/>
          <w:sz w:val="21"/>
        </w:rPr>
        <w:br w:type="textWrapping"/>
      </w:r>
      <w:r>
        <w:rPr>
          <w:rFonts w:eastAsia="georgia" w:cs="georgia" w:ascii="georgia" w:hAnsi="georgia"/>
          <w:color w:val="000000"/>
          <w:sz w:val="21"/>
        </w:rPr>
        <w:t xml:space="preserve">Osservabilità: Monitoraggio delle performance applicative (APM) e logging centralizzato.</w:t>
      </w:r>
      <w:r>
        <w:rPr>
          <w:rFonts w:eastAsia="georgia" w:cs="georgia" w:ascii="georgia" w:hAnsi="georgia"/>
          <w:color w:val="000000"/>
          <w:sz w:val="21"/>
        </w:rPr>
        <w:br w:type="textWrapping"/>
      </w:r>
      <w:r>
        <w:rPr>
          <w:rFonts w:eastAsia="georgia" w:cs="georgia" w:ascii="georgia" w:hAnsi="georgia"/>
          <w:color w:val="000000"/>
          <w:sz w:val="21"/>
        </w:rPr>
        <w:t xml:space="preserve">7.5. Sicurezza e Scalabilità</w:t>
      </w:r>
      <w:r>
        <w:rPr>
          <w:rFonts w:eastAsia="georgia" w:cs="georgia" w:ascii="georgia" w:hAnsi="georgia"/>
          <w:color w:val="000000"/>
          <w:sz w:val="21"/>
        </w:rPr>
        <w:br w:type="textWrapping"/>
      </w:r>
      <w:r>
        <w:rPr>
          <w:rFonts w:eastAsia="georgia" w:cs="georgia" w:ascii="georgia" w:hAnsi="georgia"/>
          <w:color w:val="000000"/>
          <w:sz w:val="21"/>
        </w:rPr>
        <w:t xml:space="preserve">Scalabilità Orizzontale: Utilizzo di container (Docker) e orchestratori (Kubernetes) per l'auto-scaling in base al traffico.</w:t>
      </w:r>
      <w:r>
        <w:rPr>
          <w:rFonts w:eastAsia="georgia" w:cs="georgia" w:ascii="georgia" w:hAnsi="georgia"/>
          <w:color w:val="000000"/>
          <w:sz w:val="21"/>
        </w:rPr>
        <w:br w:type="textWrapping"/>
      </w:r>
      <w:r>
        <w:rPr>
          <w:rFonts w:eastAsia="georgia" w:cs="georgia" w:ascii="georgia" w:hAnsi="georgia"/>
          <w:color w:val="000000"/>
          <w:sz w:val="21"/>
        </w:rPr>
        <w:t xml:space="preserve">Crittografia: Dati criptati in transito (TLS 1.3) e a riposo (AES-256).</w:t>
      </w:r>
      <w:r>
        <w:rPr>
          <w:rFonts w:eastAsia="georgia" w:cs="georgia" w:ascii="georgia" w:hAnsi="georgia"/>
          <w:color w:val="000000"/>
          <w:sz w:val="21"/>
        </w:rPr>
        <w:br w:type="textWrapping"/>
      </w:r>
      <w:r>
        <w:rPr>
          <w:rFonts w:eastAsia="georgia" w:cs="georgia" w:ascii="georgia" w:hAnsi="georgia"/>
          <w:color w:val="000000"/>
          <w:sz w:val="21"/>
        </w:rPr>
        <w:t xml:space="preserve">Rate Limiting: Protezione delle API da abusi e attacchi DoS/DDoS.</w:t>
      </w:r>
      <w:r>
        <w:rPr>
          <w:rFonts w:eastAsia="georgia" w:cs="georgia" w:ascii="georgia" w:hAnsi="georgia"/>
          <w:color w:val="000000"/>
          <w:sz w:val="21"/>
        </w:rPr>
        <w:br w:type="textWrapping"/>
      </w:r>
      <w:r>
        <w:rPr>
          <w:rFonts w:eastAsia="georgia" w:cs="georgia" w:ascii="georgia" w:hAnsi="georgia"/>
          <w:color w:val="000000"/>
          <w:sz w:val="21"/>
        </w:rPr>
        <w:t xml:space="preserve">Appendice Tecnica: Dipendenze e Validazioni</w:t>
      </w:r>
      <w:r>
        <w:rPr>
          <w:rFonts w:eastAsia="georgia" w:cs="georgia" w:ascii="georgia" w:hAnsi="georgia"/>
          <w:color w:val="000000"/>
          <w:sz w:val="21"/>
        </w:rPr>
        <w:br w:type="textWrapping"/>
      </w:r>
      <w:r>
        <w:rPr>
          <w:rFonts w:eastAsia="georgia" w:cs="georgia" w:ascii="georgia" w:hAnsi="georgia"/>
          <w:color w:val="000000"/>
          <w:sz w:val="21"/>
        </w:rPr>
        <w:t xml:space="preserve">Dipendenze Critiche:</w:t>
      </w:r>
      <w:r>
        <w:rPr>
          <w:rFonts w:eastAsia="georgia" w:cs="georgia" w:ascii="georgia" w:hAnsi="georgia"/>
          <w:color w:val="000000"/>
          <w:sz w:val="21"/>
        </w:rPr>
        <w:br w:type="textWrapping"/>
      </w:r>
      <w:r>
        <w:rPr>
          <w:rFonts w:eastAsia="georgia" w:cs="georgia" w:ascii="georgia" w:hAnsi="georgia"/>
          <w:color w:val="000000"/>
          <w:sz w:val="21"/>
        </w:rPr>
        <w:t xml:space="preserve">Hardware/Source Dependency: L'efficacia dell'Hub Agnostico (4.1) dipende dalla disponibilità di documentazione tecnica sulle sorgenti dati esterne.</w:t>
      </w:r>
      <w:r>
        <w:rPr>
          <w:rFonts w:eastAsia="georgia" w:cs="georgia" w:ascii="georgia" w:hAnsi="georgia"/>
          <w:color w:val="000000"/>
          <w:sz w:val="21"/>
        </w:rPr>
        <w:br w:type="textWrapping"/>
      </w:r>
      <w:r>
        <w:rPr>
          <w:rFonts w:eastAsia="georgia" w:cs="georgia" w:ascii="georgia" w:hAnsi="georgia"/>
          <w:color w:val="000000"/>
          <w:sz w:val="21"/>
        </w:rPr>
        <w:t xml:space="preserve">Infrastruttura Cloud: La strategia di scalabilità (7.5) è strettamente legata alla scelta del cloud provider (AWS/Azure/GCP).</w:t>
      </w:r>
      <w:r>
        <w:rPr>
          <w:rFonts w:eastAsia="georgia" w:cs="georgia" w:ascii="georgia" w:hAnsi="georgia"/>
          <w:color w:val="000000"/>
          <w:sz w:val="21"/>
        </w:rPr>
        <w:br w:type="textWrapping"/>
      </w:r>
      <w:r>
        <w:rPr>
          <w:rFonts w:eastAsia="georgia" w:cs="georgia" w:ascii="georgia" w:hAnsi="georgia"/>
          <w:color w:val="000000"/>
          <w:sz w:val="21"/>
        </w:rPr>
        <w:t xml:space="preserve">Punti da Validare:</w:t>
      </w:r>
      <w:r>
        <w:rPr>
          <w:rFonts w:eastAsia="georgia" w:cs="georgia" w:ascii="georgia" w:hAnsi="georgia"/>
          <w:color w:val="000000"/>
          <w:sz w:val="21"/>
        </w:rPr>
        <w:br w:type="textWrapping"/>
      </w:r>
      <w:r>
        <w:rPr>
          <w:rFonts w:eastAsia="georgia" w:cs="georgia" w:ascii="georgia" w:hAnsi="georgia"/>
          <w:color w:val="000000"/>
          <w:sz w:val="21"/>
        </w:rPr>
        <w:t xml:space="preserve">Volume Dati Telemetria: Necessario definire la frequenza di campionamento (Hz) dei dati per dimensionare correttamente il Time-Series Database (7.3).</w:t>
      </w:r>
      <w:r>
        <w:rPr>
          <w:rFonts w:eastAsia="georgia" w:cs="georgia" w:ascii="georgia" w:hAnsi="georgia"/>
          <w:color w:val="000000"/>
          <w:sz w:val="21"/>
        </w:rPr>
        <w:br w:type="textWrapping"/>
      </w:r>
      <w:r>
        <w:rPr>
          <w:rFonts w:eastAsia="georgia" w:cs="georgia" w:ascii="georgia" w:hAnsi="georgia"/>
          <w:color w:val="000000"/>
          <w:sz w:val="21"/>
        </w:rPr>
        <w:t xml:space="preserve">Requisiti KYC: Definire il livello di profondità della verifica dell'identità (standard vs rinforzato) per la selezione del partner tecnologico (4.3).</w:t>
      </w:r>
      <w:r>
        <w:rPr>
          <w:rFonts w:eastAsia="georgia" w:cs="georgia" w:ascii="georgia" w:hAnsi="georgia"/>
          <w:color w:val="000000"/>
          <w:sz w:val="21"/>
        </w:rPr>
        <w:br w:type="textWrapping"/>
      </w:r>
      <w:r>
        <w:rPr>
          <w:rFonts w:eastAsia="georgia" w:cs="georgia" w:ascii="georgia" w:hAnsi="georgia"/>
          <w:color w:val="000000"/>
          <w:sz w:val="21"/>
        </w:rPr>
        <w:t xml:space="preserve">Stack Tecnologico Finali: La scelta dei framework (7.1, 7.2) deve essere validata in base alle competenze del team di sviluppo e ai requisiti di time-to-market. Termine Rilevato</w:t>
      </w:r>
      <w:r>
        <w:rPr>
          <w:rFonts w:eastAsia="georgia" w:cs="georgia" w:ascii="georgia" w:hAnsi="georgia"/>
          <w:color w:val="000000"/>
          <w:sz w:val="21"/>
        </w:rPr>
        <w:br w:type="textWrapping"/>
      </w:r>
      <w:r>
        <w:rPr>
          <w:rFonts w:eastAsia="georgia" w:cs="georgia" w:ascii="georgia" w:hAnsi="georgia"/>
          <w:color w:val="000000"/>
          <w:sz w:val="21"/>
        </w:rPr>
        <w:t xml:space="preserve">Stato</w:t>
      </w:r>
      <w:r>
        <w:rPr>
          <w:rFonts w:eastAsia="georgia" w:cs="georgia" w:ascii="georgia" w:hAnsi="georgia"/>
          <w:color w:val="000000"/>
          <w:sz w:val="21"/>
        </w:rPr>
        <w:br w:type="textWrapping"/>
      </w:r>
      <w:r>
        <w:rPr>
          <w:rFonts w:eastAsia="georgia" w:cs="georgia" w:ascii="georgia" w:hAnsi="georgia"/>
          <w:color w:val="000000"/>
          <w:sz w:val="21"/>
        </w:rPr>
        <w:t xml:space="preserve">Nota</w:t>
      </w:r>
      <w:r>
        <w:rPr>
          <w:rFonts w:eastAsia="georgia" w:cs="georgia" w:ascii="georgia" w:hAnsi="georgia"/>
          <w:color w:val="000000"/>
          <w:sz w:val="21"/>
        </w:rPr>
        <w:br w:type="textWrapping"/>
      </w:r>
      <w:r>
        <w:rPr>
          <w:rFonts w:eastAsia="georgia" w:cs="georgia" w:ascii="georgia" w:hAnsi="georgia"/>
          <w:color w:val="000000"/>
          <w:sz w:val="21"/>
        </w:rPr>
        <w:t xml:space="preserve">SIM IS REAL</w:t>
      </w:r>
      <w:r>
        <w:rPr>
          <w:rFonts w:eastAsia="georgia" w:cs="georgia" w:ascii="georgia" w:hAnsi="georgia"/>
          <w:color w:val="000000"/>
          <w:sz w:val="21"/>
        </w:rPr>
        <w:br w:type="textWrapping"/>
      </w:r>
      <w:r>
        <w:rPr>
          <w:rFonts w:eastAsia="georgia" w:cs="georgia" w:ascii="georgia" w:hAnsi="georgia"/>
          <w:color w:val="000000"/>
          <w:sz w:val="21"/>
        </w:rPr>
        <w:t xml:space="preserve">Corretto</w:t>
      </w:r>
      <w:r>
        <w:rPr>
          <w:rFonts w:eastAsia="georgia" w:cs="georgia" w:ascii="georgia" w:hAnsi="georgia"/>
          <w:color w:val="000000"/>
          <w:sz w:val="21"/>
        </w:rPr>
        <w:br w:type="textWrapping"/>
      </w:r>
      <w:r>
        <w:rPr>
          <w:rFonts w:eastAsia="georgia" w:cs="georgia" w:ascii="georgia" w:hAnsi="georgia"/>
          <w:color w:val="000000"/>
          <w:sz w:val="21"/>
        </w:rPr>
        <w:t xml:space="preserve">Usato uniformemente come nome unico.</w:t>
      </w:r>
      <w:r>
        <w:rPr>
          <w:rFonts w:eastAsia="georgia" w:cs="georgia" w:ascii="georgia" w:hAnsi="georgia"/>
          <w:color w:val="000000"/>
          <w:sz w:val="21"/>
        </w:rPr>
        <w:br w:type="textWrapping"/>
      </w:r>
      <w:r>
        <w:rPr>
          <w:rFonts w:eastAsia="georgia" w:cs="georgia" w:ascii="georgia" w:hAnsi="georgia"/>
          <w:color w:val="000000"/>
          <w:sz w:val="21"/>
        </w:rPr>
        <w:t xml:space="preserve">GW / Gaming Wallet</w:t>
      </w:r>
      <w:r>
        <w:rPr>
          <w:rFonts w:eastAsia="georgia" w:cs="georgia" w:ascii="georgia" w:hAnsi="georgia"/>
          <w:color w:val="000000"/>
          <w:sz w:val="21"/>
        </w:rPr>
        <w:br w:type="textWrapping"/>
      </w:r>
      <w:r>
        <w:rPr>
          <w:rFonts w:eastAsia="georgia" w:cs="georgia" w:ascii="georgia" w:hAnsi="georgia"/>
          <w:color w:val="000000"/>
          <w:sz w:val="21"/>
        </w:rPr>
        <w:t xml:space="preserve">Da validare</w:t>
      </w:r>
      <w:r>
        <w:rPr>
          <w:rFonts w:eastAsia="georgia" w:cs="georgia" w:ascii="georgia" w:hAnsi="georgia"/>
          <w:color w:val="000000"/>
          <w:sz w:val="21"/>
        </w:rPr>
        <w:br w:type="textWrapping"/>
      </w:r>
      <w:r>
        <w:rPr>
          <w:rFonts w:eastAsia="georgia" w:cs="georgia" w:ascii="georgia" w:hAnsi="georgia"/>
          <w:color w:val="000000"/>
          <w:sz w:val="21"/>
        </w:rPr>
        <w:t xml:space="preserve">Verificare se "GW" sia il nome definitivo o un placeholder.</w:t>
      </w:r>
      <w:r>
        <w:rPr>
          <w:rFonts w:eastAsia="georgia" w:cs="georgia" w:ascii="georgia" w:hAnsi="georgia"/>
          <w:color w:val="000000"/>
          <w:sz w:val="21"/>
        </w:rPr>
        <w:br w:type="textWrapping"/>
      </w:r>
      <w:r>
        <w:rPr>
          <w:rFonts w:eastAsia="georgia" w:cs="georgia" w:ascii="georgia" w:hAnsi="georgia"/>
          <w:color w:val="000000"/>
          <w:sz w:val="21"/>
        </w:rPr>
        <w:t xml:space="preserve">Scuderia vs Team</w:t>
      </w:r>
      <w:r>
        <w:rPr>
          <w:rFonts w:eastAsia="georgia" w:cs="georgia" w:ascii="georgia" w:hAnsi="georgia"/>
          <w:color w:val="000000"/>
          <w:sz w:val="21"/>
        </w:rPr>
        <w:br w:type="textWrapping"/>
      </w:r>
      <w:r>
        <w:rPr>
          <w:rFonts w:eastAsia="georgia" w:cs="georgia" w:ascii="georgia" w:hAnsi="georgia"/>
          <w:color w:val="000000"/>
          <w:sz w:val="21"/>
        </w:rPr>
        <w:t xml:space="preserve">Incoerente</w:t>
      </w:r>
      <w:r>
        <w:rPr>
          <w:rFonts w:eastAsia="georgia" w:cs="georgia" w:ascii="georgia" w:hAnsi="georgia"/>
          <w:color w:val="000000"/>
          <w:sz w:val="21"/>
        </w:rPr>
        <w:br w:type="textWrapping"/>
      </w:r>
      <w:r>
        <w:rPr>
          <w:rFonts w:eastAsia="georgia" w:cs="georgia" w:ascii="georgia" w:hAnsi="georgia"/>
          <w:color w:val="000000"/>
          <w:sz w:val="21"/>
        </w:rPr>
        <w:t xml:space="preserve">Il testo alterna i due termini; si consiglia di usare "Scuderia" come termine primario.</w:t>
      </w:r>
      <w:r>
        <w:rPr>
          <w:rFonts w:eastAsia="georgia" w:cs="georgia" w:ascii="georgia" w:hAnsi="georgia"/>
          <w:color w:val="000000"/>
          <w:sz w:val="21"/>
        </w:rPr>
        <w:br w:type="textWrapping"/>
      </w:r>
      <w:r>
        <w:rPr>
          <w:rFonts w:eastAsia="georgia" w:cs="georgia" w:ascii="georgia" w:hAnsi="georgia"/>
          <w:color w:val="000000"/>
          <w:sz w:val="21"/>
        </w:rPr>
        <w:t xml:space="preserve">Atleta vs Utente</w:t>
      </w:r>
      <w:r>
        <w:rPr>
          <w:rFonts w:eastAsia="georgia" w:cs="georgia" w:ascii="georgia" w:hAnsi="georgia"/>
          <w:color w:val="000000"/>
          <w:sz w:val="21"/>
        </w:rPr>
        <w:br w:type="textWrapping"/>
      </w:r>
      <w:r>
        <w:rPr>
          <w:rFonts w:eastAsia="georgia" w:cs="georgia" w:ascii="georgia" w:hAnsi="georgia"/>
          <w:color w:val="000000"/>
          <w:sz w:val="21"/>
        </w:rPr>
        <w:t xml:space="preserve">Incoerente</w:t>
      </w:r>
      <w:r>
        <w:rPr>
          <w:rFonts w:eastAsia="georgia" w:cs="georgia" w:ascii="georgia" w:hAnsi="georgia"/>
          <w:color w:val="000000"/>
          <w:sz w:val="21"/>
        </w:rPr>
        <w:br w:type="textWrapping"/>
      </w:r>
      <w:r>
        <w:rPr>
          <w:rFonts w:eastAsia="georgia" w:cs="georgia" w:ascii="georgia" w:hAnsi="georgia"/>
          <w:color w:val="000000"/>
          <w:sz w:val="21"/>
        </w:rPr>
        <w:t xml:space="preserve">Usato "Utente" nel tecnico e "Atleta" nel regolamentare. Uniformare in "Atleta" per il contesto competitivo.</w:t>
      </w:r>
      <w:r>
        <w:rPr>
          <w:rFonts w:eastAsia="georgia" w:cs="georgia" w:ascii="georgia" w:hAnsi="georgia"/>
          <w:color w:val="000000"/>
          <w:sz w:val="21"/>
        </w:rPr>
        <w:br w:type="textWrapping"/>
      </w:r>
      <w:r>
        <w:rPr>
          <w:rFonts w:eastAsia="georgia" w:cs="georgia" w:ascii="georgia" w:hAnsi="georgia"/>
          <w:color w:val="000000"/>
          <w:sz w:val="21"/>
        </w:rPr>
        <w:t xml:space="preserve">Hub Agnostico</w:t>
      </w:r>
      <w:r>
        <w:rPr>
          <w:rFonts w:eastAsia="georgia" w:cs="georgia" w:ascii="georgia" w:hAnsi="georgia"/>
          <w:color w:val="000000"/>
          <w:sz w:val="21"/>
        </w:rPr>
        <w:br w:type="textWrapping"/>
      </w:r>
      <w:r>
        <w:rPr>
          <w:rFonts w:eastAsia="georgia" w:cs="georgia" w:ascii="georgia" w:hAnsi="georgia"/>
          <w:color w:val="000000"/>
          <w:sz w:val="21"/>
        </w:rPr>
        <w:t xml:space="preserve">Corretto</w:t>
      </w:r>
      <w:r>
        <w:rPr>
          <w:rFonts w:eastAsia="georgia" w:cs="georgia" w:ascii="georgia" w:hAnsi="georgia"/>
          <w:color w:val="000000"/>
          <w:sz w:val="21"/>
        </w:rPr>
        <w:br w:type="textWrapping"/>
      </w:r>
      <w:r>
        <w:rPr>
          <w:rFonts w:eastAsia="georgia" w:cs="georgia" w:ascii="georgia" w:hAnsi="georgia"/>
          <w:color w:val="000000"/>
          <w:sz w:val="21"/>
        </w:rPr>
        <w:t xml:space="preserve">Termine tecnico solido e coerente con la visione di prodotto.</w:t>
      </w:r>
    </w:p>
    <w:p>
      <w:pPr>
        <w:spacing w:line="360" w:after="210" w:lineRule="auto"/>
      </w:pPr>
      <w:r>
        <w:rPr>
          <w:rFonts w:eastAsia="georgia" w:cs="georgia" w:ascii="georgia" w:hAnsi="georgia"/>
          <w:color w:val="000000"/>
        </w:rPr>
        <w:t xml:space="preserve">Sì, il materiale è </w:t>
      </w:r>
      <w:r>
        <w:rPr>
          <w:rFonts w:eastAsia="georgia" w:cs="georgia" w:ascii="georgia" w:hAnsi="georgia"/>
          <w:b/>
          <w:color w:val="000000"/>
        </w:rPr>
        <w:t xml:space="preserve">molto buono come base</w:t>
      </w:r>
      <w:r>
        <w:rPr>
          <w:rFonts w:eastAsia="georgia" w:cs="georgia" w:ascii="georgia" w:hAnsi="georgia"/>
          <w:color w:val="000000"/>
        </w:rPr>
        <w:t xml:space="preserve">, ma non è ancora pronto da incollare così com’è nel master finale.</w:t>
      </w:r>
      <w:bookmarkStart w:id="422" w:name="fnref108"/>
      <w:bookmarkEnd w:id="422"/>
      <w:hyperlink w:anchor="fn108">
        <w:r>
          <w:rPr>
            <w:rFonts w:eastAsia="helvetica neue" w:cs="helvetica neue" w:ascii="helvetica neue" w:hAnsi="helvetica neue"/>
            <w:color w:val="#000"/>
            <w:u w:val="single"/>
            <w:vertAlign w:val="superscript"/>
          </w:rPr>
          <w:t xml:space="preserve">[108]</w:t>
        </w:r>
      </w:hyperlink>
      <w:r>
        <w:rPr>
          <w:rFonts w:eastAsia="georgia" w:cs="georgia" w:ascii="georgia" w:hAnsi="georgia"/>
          <w:color w:val="000000"/>
        </w:rPr>
        <w:br w:type="textWrapping"/>
      </w:r>
      <w:r>
        <w:rPr>
          <w:rFonts w:eastAsia="georgia" w:cs="georgia" w:ascii="georgia" w:hAnsi="georgia"/>
          <w:color w:val="000000"/>
        </w:rPr>
        <w:t xml:space="preserve">La parte strategica e tecnica ha già una buona direzione, però ci sono alcuni punti da correggere per renderla coerente con </w:t>
      </w:r>
      <w:r>
        <w:rPr>
          <w:rFonts w:eastAsia="georgia" w:cs="georgia" w:ascii="georgia" w:hAnsi="georgia"/>
          <w:b/>
          <w:color w:val="000000"/>
        </w:rPr>
        <w:t xml:space="preserve">SIM IS REAL</w:t>
      </w:r>
      <w:r>
        <w:rPr>
          <w:rFonts w:eastAsia="georgia" w:cs="georgia" w:ascii="georgia" w:hAnsi="georgia"/>
          <w:color w:val="000000"/>
        </w:rPr>
        <w:t xml:space="preserve"> e con i documenti che hai già.</w:t>
      </w:r>
      <w:bookmarkStart w:id="423" w:name="fnref108_1"/>
      <w:bookmarkEnd w:id="423"/>
      <w:hyperlink w:anchor="fn108">
        <w:r>
          <w:rPr>
            <w:rFonts w:eastAsia="helvetica neue" w:cs="helvetica neue" w:ascii="helvetica neue" w:hAnsi="helvetica neue"/>
            <w:color w:val="#000"/>
            <w:u w:val="single"/>
            <w:vertAlign w:val="superscript"/>
          </w:rPr>
          <w:t xml:space="preserve">[108]</w:t>
        </w:r>
      </w:hyperlink>
    </w:p>
    <w:p>
      <w:pPr>
        <w:spacing w:line="360" w:before="315" w:after="105" w:lineRule="auto"/>
        <w:ind w:left="-30"/>
        <w:jc w:val="left"/>
      </w:pPr>
      <w:bookmarkStart w:id="424" w:name="cosa_va_tenuto"/>
      <w:r>
        <w:rPr>
          <w:rFonts w:eastAsia="georgia" w:cs="georgia" w:ascii="georgia" w:hAnsi="georgia"/>
          <w:b/>
          <w:color w:val="000000"/>
          <w:sz w:val="24"/>
        </w:rPr>
        <w:t xml:space="preserve">Cosa va tenuto</w:t>
      </w:r>
      <w:bookmarkEnd w:id="424"/>
    </w:p>
    <w:p>
      <w:pPr>
        <w:numPr>
          <w:ilvl w:val="0"/>
          <w:numId w:val="71"/>
        </w:numPr>
        <w:spacing w:line="360" w:before="105" w:after="105" w:lineRule="auto"/>
      </w:pPr>
      <w:r>
        <w:rPr>
          <w:rFonts w:eastAsia="georgia" w:cs="georgia" w:ascii="georgia" w:hAnsi="georgia"/>
          <w:color w:val="000000"/>
          <w:sz w:val="21"/>
        </w:rPr>
        <w:t xml:space="preserve">La distinzione tra </w:t>
      </w:r>
      <w:r>
        <w:rPr>
          <w:rFonts w:eastAsia="georgia" w:cs="georgia" w:ascii="georgia" w:hAnsi="georgia"/>
          <w:b/>
          <w:color w:val="000000"/>
          <w:sz w:val="21"/>
        </w:rPr>
        <w:t xml:space="preserve">vision, business, sito, tecnica e regolamento</w:t>
      </w:r>
      <w:r>
        <w:rPr>
          <w:rFonts w:eastAsia="georgia" w:cs="georgia" w:ascii="georgia" w:hAnsi="georgia"/>
          <w:color w:val="000000"/>
          <w:sz w:val="21"/>
        </w:rPr>
        <w:t xml:space="preserve"> è corretta e utile per un master document serio.</w:t>
      </w:r>
    </w:p>
    <w:p>
      <w:pPr>
        <w:numPr>
          <w:ilvl w:val="0"/>
          <w:numId w:val="71"/>
        </w:numPr>
        <w:spacing w:line="360" w:before="105" w:after="105" w:lineRule="auto"/>
      </w:pPr>
      <w:r>
        <w:rPr>
          <w:rFonts w:eastAsia="georgia" w:cs="georgia" w:ascii="georgia" w:hAnsi="georgia"/>
          <w:color w:val="000000"/>
          <w:sz w:val="21"/>
        </w:rPr>
        <w:t xml:space="preserve">L’idea di separare i capitoli per funzione è buona: strategia, tecnica, regolamento e revisione sono i quattro blocchi giusti.</w:t>
      </w:r>
    </w:p>
    <w:p>
      <w:pPr>
        <w:numPr>
          <w:ilvl w:val="0"/>
          <w:numId w:val="71"/>
        </w:numPr>
        <w:spacing w:line="360" w:before="105" w:after="105" w:lineRule="auto"/>
      </w:pPr>
      <w:r>
        <w:rPr>
          <w:rFonts w:eastAsia="georgia" w:cs="georgia" w:ascii="georgia" w:hAnsi="georgia"/>
          <w:color w:val="000000"/>
          <w:sz w:val="21"/>
        </w:rPr>
        <w:t xml:space="preserve">La parte su </w:t>
      </w:r>
      <w:r>
        <w:rPr>
          <w:rFonts w:eastAsia="georgia" w:cs="georgia" w:ascii="georgia" w:hAnsi="georgia"/>
          <w:b/>
          <w:color w:val="000000"/>
          <w:sz w:val="21"/>
        </w:rPr>
        <w:t xml:space="preserve">hub agnostico</w:t>
      </w:r>
      <w:r>
        <w:rPr>
          <w:rFonts w:eastAsia="georgia" w:cs="georgia" w:ascii="georgia" w:hAnsi="georgia"/>
          <w:color w:val="000000"/>
          <w:sz w:val="21"/>
        </w:rPr>
        <w:t xml:space="preserve">, </w:t>
      </w:r>
      <w:r>
        <w:rPr>
          <w:rFonts w:eastAsia="georgia" w:cs="georgia" w:ascii="georgia" w:hAnsi="georgia"/>
          <w:b/>
          <w:color w:val="000000"/>
          <w:sz w:val="21"/>
        </w:rPr>
        <w:t xml:space="preserve">telemetria</w:t>
      </w:r>
      <w:r>
        <w:rPr>
          <w:rFonts w:eastAsia="georgia" w:cs="georgia" w:ascii="georgia" w:hAnsi="georgia"/>
          <w:color w:val="000000"/>
          <w:sz w:val="21"/>
        </w:rPr>
        <w:t xml:space="preserve">, </w:t>
      </w:r>
      <w:r>
        <w:rPr>
          <w:rFonts w:eastAsia="georgia" w:cs="georgia" w:ascii="georgia" w:hAnsi="georgia"/>
          <w:b/>
          <w:color w:val="000000"/>
          <w:sz w:val="21"/>
        </w:rPr>
        <w:t xml:space="preserve">KYC</w:t>
      </w:r>
      <w:r>
        <w:rPr>
          <w:rFonts w:eastAsia="georgia" w:cs="georgia" w:ascii="georgia" w:hAnsi="georgia"/>
          <w:color w:val="000000"/>
          <w:sz w:val="21"/>
        </w:rPr>
        <w:t xml:space="preserve">, </w:t>
      </w:r>
      <w:r>
        <w:rPr>
          <w:rFonts w:eastAsia="georgia" w:cs="georgia" w:ascii="georgia" w:hAnsi="georgia"/>
          <w:b/>
          <w:color w:val="000000"/>
          <w:sz w:val="21"/>
        </w:rPr>
        <w:t xml:space="preserve">RBAC</w:t>
      </w:r>
      <w:r>
        <w:rPr>
          <w:rFonts w:eastAsia="georgia" w:cs="georgia" w:ascii="georgia" w:hAnsi="georgia"/>
          <w:color w:val="000000"/>
          <w:sz w:val="21"/>
        </w:rPr>
        <w:t xml:space="preserve">, </w:t>
      </w:r>
      <w:r>
        <w:rPr>
          <w:rFonts w:eastAsia="georgia" w:cs="georgia" w:ascii="georgia" w:hAnsi="georgia"/>
          <w:b/>
          <w:color w:val="000000"/>
          <w:sz w:val="21"/>
        </w:rPr>
        <w:t xml:space="preserve">scalabilità</w:t>
      </w:r>
      <w:r>
        <w:rPr>
          <w:rFonts w:eastAsia="georgia" w:cs="georgia" w:ascii="georgia" w:hAnsi="georgia"/>
          <w:color w:val="000000"/>
          <w:sz w:val="21"/>
        </w:rPr>
        <w:t xml:space="preserve"> e </w:t>
      </w:r>
      <w:r>
        <w:rPr>
          <w:rFonts w:eastAsia="georgia" w:cs="georgia" w:ascii="georgia" w:hAnsi="georgia"/>
          <w:b/>
          <w:color w:val="000000"/>
          <w:sz w:val="21"/>
        </w:rPr>
        <w:t xml:space="preserve">architettura modulare</w:t>
      </w:r>
      <w:r>
        <w:rPr>
          <w:rFonts w:eastAsia="georgia" w:cs="georgia" w:ascii="georgia" w:hAnsi="georgia"/>
          <w:color w:val="000000"/>
          <w:sz w:val="21"/>
        </w:rPr>
        <w:t xml:space="preserve"> è coerente con l’impostazione del progetto.</w:t>
      </w:r>
      <w:bookmarkStart w:id="425" w:name="fnref109"/>
      <w:bookmarkEnd w:id="425"/>
      <w:hyperlink w:anchor="fn109">
        <w:r>
          <w:rPr>
            <w:rFonts w:eastAsia="helvetica neue" w:cs="helvetica neue" w:ascii="helvetica neue" w:hAnsi="helvetica neue"/>
            <w:color w:val="#000"/>
            <w:sz w:val="21"/>
            <w:u w:val="single"/>
            <w:vertAlign w:val="superscript"/>
          </w:rPr>
          <w:t xml:space="preserve">[109]</w:t>
        </w:r>
      </w:hyperlink>
      <w:bookmarkStart w:id="426" w:name="fnref110"/>
      <w:bookmarkEnd w:id="426"/>
      <w:hyperlink w:anchor="fn110">
        <w:r>
          <w:rPr>
            <w:rFonts w:eastAsia="helvetica neue" w:cs="helvetica neue" w:ascii="helvetica neue" w:hAnsi="helvetica neue"/>
            <w:color w:val="#000"/>
            <w:sz w:val="21"/>
            <w:u w:val="single"/>
            <w:vertAlign w:val="superscript"/>
          </w:rPr>
          <w:t xml:space="preserve">[110]</w:t>
        </w:r>
      </w:hyperlink>
      <w:bookmarkStart w:id="427" w:name="fnref108_2"/>
      <w:bookmarkEnd w:id="427"/>
      <w:hyperlink w:anchor="fn108">
        <w:r>
          <w:rPr>
            <w:rFonts w:eastAsia="helvetica neue" w:cs="helvetica neue" w:ascii="helvetica neue" w:hAnsi="helvetica neue"/>
            <w:color w:val="#000"/>
            <w:sz w:val="21"/>
            <w:u w:val="single"/>
            <w:vertAlign w:val="superscript"/>
          </w:rPr>
          <w:t xml:space="preserve">[108]</w:t>
        </w:r>
      </w:hyperlink>
    </w:p>
    <w:p>
      <w:pPr>
        <w:spacing w:line="360" w:before="315" w:after="105" w:lineRule="auto"/>
        <w:ind w:left="-30"/>
        <w:jc w:val="left"/>
      </w:pPr>
      <w:bookmarkStart w:id="428" w:name="cosa_va_corretto_subito"/>
      <w:r>
        <w:rPr>
          <w:rFonts w:eastAsia="georgia" w:cs="georgia" w:ascii="georgia" w:hAnsi="georgia"/>
          <w:b/>
          <w:color w:val="000000"/>
          <w:sz w:val="24"/>
        </w:rPr>
        <w:t xml:space="preserve">Cosa va corretto subito</w:t>
      </w:r>
      <w:bookmarkEnd w:id="428"/>
    </w:p>
    <w:p>
      <w:pPr>
        <w:numPr>
          <w:ilvl w:val="0"/>
          <w:numId w:val="72"/>
        </w:numPr>
        <w:spacing w:line="360" w:before="105" w:after="105" w:lineRule="auto"/>
      </w:pPr>
      <w:r>
        <w:rPr>
          <w:rFonts w:eastAsia="georgia" w:cs="georgia" w:ascii="georgia" w:hAnsi="georgia"/>
          <w:color w:val="000000"/>
          <w:sz w:val="21"/>
        </w:rPr>
        <w:t xml:space="preserve">Nel testo compaiono placeholder troppo generici tipo </w:t>
      </w:r>
      <w:r>
        <w:rPr>
          <w:rFonts w:eastAsia="georgia" w:cs="georgia" w:ascii="georgia" w:hAnsi="georgia"/>
          <w:b/>
          <w:color w:val="000000"/>
          <w:sz w:val="21"/>
        </w:rPr>
        <w:t xml:space="preserve">[SETTORE DI RIFERIMENTO]</w:t>
      </w:r>
      <w:r>
        <w:rPr>
          <w:rFonts w:eastAsia="georgia" w:cs="georgia" w:ascii="georgia" w:hAnsi="georgia"/>
          <w:color w:val="000000"/>
          <w:sz w:val="21"/>
        </w:rPr>
        <w:t xml:space="preserve">, </w:t>
      </w:r>
      <w:r>
        <w:rPr>
          <w:rFonts w:eastAsia="georgia" w:cs="georgia" w:ascii="georgia" w:hAnsi="georgia"/>
          <w:b/>
          <w:color w:val="000000"/>
          <w:sz w:val="21"/>
        </w:rPr>
        <w:t xml:space="preserve">[PROBLEMA SPECIFICO]</w:t>
      </w:r>
      <w:r>
        <w:rPr>
          <w:rFonts w:eastAsia="georgia" w:cs="georgia" w:ascii="georgia" w:hAnsi="georgia"/>
          <w:color w:val="000000"/>
          <w:sz w:val="21"/>
        </w:rPr>
        <w:t xml:space="preserve">, </w:t>
      </w:r>
      <w:r>
        <w:rPr>
          <w:rFonts w:eastAsia="georgia" w:cs="georgia" w:ascii="georgia" w:hAnsi="georgia"/>
          <w:b/>
          <w:color w:val="000000"/>
          <w:sz w:val="21"/>
        </w:rPr>
        <w:t xml:space="preserve">[DATA]</w:t>
      </w:r>
      <w:r>
        <w:rPr>
          <w:rFonts w:eastAsia="georgia" w:cs="georgia" w:ascii="georgia" w:hAnsi="georgia"/>
          <w:color w:val="000000"/>
          <w:sz w:val="21"/>
        </w:rPr>
        <w:t xml:space="preserve">, che vanno sostituiti con contenuti reali prima dell’uso finale.</w:t>
      </w:r>
      <w:bookmarkStart w:id="429" w:name="fnref108_3"/>
      <w:bookmarkEnd w:id="429"/>
      <w:hyperlink w:anchor="fn108">
        <w:r>
          <w:rPr>
            <w:rFonts w:eastAsia="helvetica neue" w:cs="helvetica neue" w:ascii="helvetica neue" w:hAnsi="helvetica neue"/>
            <w:color w:val="#000"/>
            <w:sz w:val="21"/>
            <w:u w:val="single"/>
            <w:vertAlign w:val="superscript"/>
          </w:rPr>
          <w:t xml:space="preserve">[108]</w:t>
        </w:r>
      </w:hyperlink>
    </w:p>
    <w:p>
      <w:pPr>
        <w:numPr>
          <w:ilvl w:val="0"/>
          <w:numId w:val="72"/>
        </w:numPr>
        <w:spacing w:line="360" w:before="105" w:after="105" w:lineRule="auto"/>
      </w:pPr>
      <w:r>
        <w:rPr>
          <w:rFonts w:eastAsia="georgia" w:cs="georgia" w:ascii="georgia" w:hAnsi="georgia"/>
          <w:color w:val="000000"/>
          <w:sz w:val="21"/>
        </w:rPr>
        <w:t xml:space="preserve">La struttura dei capitoli è un po’ mescolata: alcuni blocchi strategici e tecnici si sovrappongono, quindi serve una numerazione unica e coerente.</w:t>
      </w:r>
    </w:p>
    <w:p>
      <w:pPr>
        <w:numPr>
          <w:ilvl w:val="0"/>
          <w:numId w:val="72"/>
        </w:numPr>
        <w:spacing w:line="360" w:before="105" w:after="105" w:lineRule="auto"/>
      </w:pPr>
      <w:r>
        <w:rPr>
          <w:rFonts w:eastAsia="georgia" w:cs="georgia" w:ascii="georgia" w:hAnsi="georgia"/>
          <w:color w:val="000000"/>
          <w:sz w:val="21"/>
        </w:rPr>
        <w:t xml:space="preserve">Il termine </w:t>
      </w:r>
      <w:r>
        <w:rPr>
          <w:rFonts w:eastAsia="georgia" w:cs="georgia" w:ascii="georgia" w:hAnsi="georgia"/>
          <w:b/>
          <w:color w:val="000000"/>
          <w:sz w:val="21"/>
        </w:rPr>
        <w:t xml:space="preserve">“utente”</w:t>
      </w:r>
      <w:r>
        <w:rPr>
          <w:rFonts w:eastAsia="georgia" w:cs="georgia" w:ascii="georgia" w:hAnsi="georgia"/>
          <w:color w:val="000000"/>
          <w:sz w:val="21"/>
        </w:rPr>
        <w:t xml:space="preserve"> andrebbe uniformato nel documento finale con il lessico che preferisci per SIM IS REAL, evitando alternanze terminologiche.</w:t>
      </w:r>
      <w:bookmarkStart w:id="430" w:name="fnref108_4"/>
      <w:bookmarkEnd w:id="430"/>
      <w:hyperlink w:anchor="fn108">
        <w:r>
          <w:rPr>
            <w:rFonts w:eastAsia="helvetica neue" w:cs="helvetica neue" w:ascii="helvetica neue" w:hAnsi="helvetica neue"/>
            <w:color w:val="#000"/>
            <w:sz w:val="21"/>
            <w:u w:val="single"/>
            <w:vertAlign w:val="superscript"/>
          </w:rPr>
          <w:t xml:space="preserve">[108]</w:t>
        </w:r>
      </w:hyperlink>
    </w:p>
    <w:p>
      <w:pPr>
        <w:spacing w:line="360" w:before="315" w:after="105" w:lineRule="auto"/>
        <w:ind w:left="-30"/>
        <w:jc w:val="left"/>
      </w:pPr>
      <w:bookmarkStart w:id="431" w:name="correzioni_consigliate"/>
      <w:r>
        <w:rPr>
          <w:rFonts w:eastAsia="georgia" w:cs="georgia" w:ascii="georgia" w:hAnsi="georgia"/>
          <w:b/>
          <w:color w:val="000000"/>
          <w:sz w:val="24"/>
        </w:rPr>
        <w:t xml:space="preserve">Correzioni consigliate</w:t>
      </w:r>
      <w:bookmarkEnd w:id="431"/>
    </w:p>
    <w:p>
      <w:pPr>
        <w:numPr>
          <w:ilvl w:val="0"/>
          <w:numId w:val="73"/>
        </w:numPr>
        <w:spacing w:line="360" w:before="105" w:after="105" w:lineRule="auto"/>
      </w:pPr>
      <w:r>
        <w:rPr>
          <w:rFonts w:eastAsia="georgia" w:cs="georgia" w:ascii="georgia" w:hAnsi="georgia"/>
          <w:b/>
          <w:color w:val="000000"/>
          <w:sz w:val="21"/>
        </w:rPr>
        <w:t xml:space="preserve">Capitolo 1</w:t>
      </w:r>
      <w:r>
        <w:rPr>
          <w:rFonts w:eastAsia="georgia" w:cs="georgia" w:ascii="georgia" w:hAnsi="georgia"/>
          <w:color w:val="000000"/>
          <w:sz w:val="21"/>
        </w:rPr>
        <w:t xml:space="preserve">: tienilo come identità e vision, ma scrivilo in modo più specifico su sim racing e federazione digitale.</w:t>
      </w:r>
    </w:p>
    <w:p>
      <w:pPr>
        <w:numPr>
          <w:ilvl w:val="0"/>
          <w:numId w:val="73"/>
        </w:numPr>
        <w:spacing w:line="360" w:before="105" w:after="105" w:lineRule="auto"/>
      </w:pPr>
      <w:r>
        <w:rPr>
          <w:rFonts w:eastAsia="georgia" w:cs="georgia" w:ascii="georgia" w:hAnsi="georgia"/>
          <w:b/>
          <w:color w:val="000000"/>
          <w:sz w:val="21"/>
        </w:rPr>
        <w:t xml:space="preserve">Capitolo 2</w:t>
      </w:r>
      <w:r>
        <w:rPr>
          <w:rFonts w:eastAsia="georgia" w:cs="georgia" w:ascii="georgia" w:hAnsi="georgia"/>
          <w:color w:val="000000"/>
          <w:sz w:val="21"/>
        </w:rPr>
        <w:t xml:space="preserve">: trasformalo in executive summary vero, con problema, soluzione, modello di business e obiettivi.</w:t>
      </w:r>
    </w:p>
    <w:p>
      <w:pPr>
        <w:numPr>
          <w:ilvl w:val="0"/>
          <w:numId w:val="73"/>
        </w:numPr>
        <w:spacing w:line="360" w:before="105" w:after="105" w:lineRule="auto"/>
      </w:pPr>
      <w:r>
        <w:rPr>
          <w:rFonts w:eastAsia="georgia" w:cs="georgia" w:ascii="georgia" w:hAnsi="georgia"/>
          <w:b/>
          <w:color w:val="000000"/>
          <w:sz w:val="21"/>
        </w:rPr>
        <w:t xml:space="preserve">Capitolo 3</w:t>
      </w:r>
      <w:r>
        <w:rPr>
          <w:rFonts w:eastAsia="georgia" w:cs="georgia" w:ascii="georgia" w:hAnsi="georgia"/>
          <w:color w:val="000000"/>
          <w:sz w:val="21"/>
        </w:rPr>
        <w:t xml:space="preserve">: è giusto come mercato e opportunità, ma deve includere dati verificabili e stime marcate come tali.</w:t>
      </w:r>
      <w:bookmarkStart w:id="432" w:name="fnref111"/>
      <w:bookmarkEnd w:id="432"/>
      <w:hyperlink w:anchor="fn111">
        <w:r>
          <w:rPr>
            <w:rFonts w:eastAsia="helvetica neue" w:cs="helvetica neue" w:ascii="helvetica neue" w:hAnsi="helvetica neue"/>
            <w:color w:val="#000"/>
            <w:sz w:val="21"/>
            <w:u w:val="single"/>
            <w:vertAlign w:val="superscript"/>
          </w:rPr>
          <w:t xml:space="preserve">[111]</w:t>
        </w:r>
      </w:hyperlink>
      <w:bookmarkStart w:id="433" w:name="fnref112"/>
      <w:bookmarkEnd w:id="433"/>
      <w:hyperlink w:anchor="fn112">
        <w:r>
          <w:rPr>
            <w:rFonts w:eastAsia="helvetica neue" w:cs="helvetica neue" w:ascii="helvetica neue" w:hAnsi="helvetica neue"/>
            <w:color w:val="#000"/>
            <w:sz w:val="21"/>
            <w:u w:val="single"/>
            <w:vertAlign w:val="superscript"/>
          </w:rPr>
          <w:t xml:space="preserve">[112]</w:t>
        </w:r>
      </w:hyperlink>
    </w:p>
    <w:p>
      <w:pPr>
        <w:numPr>
          <w:ilvl w:val="0"/>
          <w:numId w:val="73"/>
        </w:numPr>
        <w:spacing w:line="360" w:before="105" w:after="105" w:lineRule="auto"/>
      </w:pPr>
      <w:r>
        <w:rPr>
          <w:rFonts w:eastAsia="georgia" w:cs="georgia" w:ascii="georgia" w:hAnsi="georgia"/>
          <w:b/>
          <w:color w:val="000000"/>
          <w:sz w:val="21"/>
        </w:rPr>
        <w:t xml:space="preserve">Capitolo 4</w:t>
      </w:r>
      <w:r>
        <w:rPr>
          <w:rFonts w:eastAsia="georgia" w:cs="georgia" w:ascii="georgia" w:hAnsi="georgia"/>
          <w:color w:val="000000"/>
          <w:sz w:val="21"/>
        </w:rPr>
        <w:t xml:space="preserve">: la parte tecnica è molto vicina a quella che serve; qui il riferimento a Next.js e Firebase è plausibile, ma va dichiarato come scelta progettuale, non come fatto già implementato.</w:t>
      </w:r>
      <w:bookmarkStart w:id="434" w:name="fnref113"/>
      <w:bookmarkEnd w:id="434"/>
      <w:hyperlink w:anchor="fn113">
        <w:r>
          <w:rPr>
            <w:rFonts w:eastAsia="helvetica neue" w:cs="helvetica neue" w:ascii="helvetica neue" w:hAnsi="helvetica neue"/>
            <w:color w:val="#000"/>
            <w:sz w:val="21"/>
            <w:u w:val="single"/>
            <w:vertAlign w:val="superscript"/>
          </w:rPr>
          <w:t xml:space="preserve">[113]</w:t>
        </w:r>
      </w:hyperlink>
      <w:bookmarkStart w:id="435" w:name="fnref109_1"/>
      <w:bookmarkEnd w:id="435"/>
      <w:hyperlink w:anchor="fn109">
        <w:r>
          <w:rPr>
            <w:rFonts w:eastAsia="helvetica neue" w:cs="helvetica neue" w:ascii="helvetica neue" w:hAnsi="helvetica neue"/>
            <w:color w:val="#000"/>
            <w:sz w:val="21"/>
            <w:u w:val="single"/>
            <w:vertAlign w:val="superscript"/>
          </w:rPr>
          <w:t xml:space="preserve">[109]</w:t>
        </w:r>
      </w:hyperlink>
    </w:p>
    <w:p>
      <w:pPr>
        <w:numPr>
          <w:ilvl w:val="0"/>
          <w:numId w:val="73"/>
        </w:numPr>
        <w:spacing w:line="360" w:before="105" w:after="105" w:lineRule="auto"/>
      </w:pPr>
      <w:r>
        <w:rPr>
          <w:rFonts w:eastAsia="georgia" w:cs="georgia" w:ascii="georgia" w:hAnsi="georgia"/>
          <w:b/>
          <w:color w:val="000000"/>
          <w:sz w:val="21"/>
        </w:rPr>
        <w:t xml:space="preserve">Capitolo 5</w:t>
      </w:r>
      <w:r>
        <w:rPr>
          <w:rFonts w:eastAsia="georgia" w:cs="georgia" w:ascii="georgia" w:hAnsi="georgia"/>
          <w:color w:val="000000"/>
          <w:sz w:val="21"/>
        </w:rPr>
        <w:t xml:space="preserve">: il regolamento è molto vicino alla base reale, ma va ripulito da linguaggio troppo generico e allineato ai termini già presenti nel regolamento che hai caricato.</w:t>
      </w:r>
      <w:bookmarkStart w:id="436" w:name="fnref108_5"/>
      <w:bookmarkEnd w:id="436"/>
      <w:hyperlink w:anchor="fn108">
        <w:r>
          <w:rPr>
            <w:rFonts w:eastAsia="helvetica neue" w:cs="helvetica neue" w:ascii="helvetica neue" w:hAnsi="helvetica neue"/>
            <w:color w:val="#000"/>
            <w:sz w:val="21"/>
            <w:u w:val="single"/>
            <w:vertAlign w:val="superscript"/>
          </w:rPr>
          <w:t xml:space="preserve">[108]</w:t>
        </w:r>
      </w:hyperlink>
    </w:p>
    <w:p>
      <w:pPr>
        <w:spacing w:line="360" w:before="315" w:after="105" w:lineRule="auto"/>
        <w:ind w:left="-30"/>
        <w:jc w:val="left"/>
      </w:pPr>
      <w:bookmarkStart w:id="437" w:name="giudizio_finale"/>
      <w:r>
        <w:rPr>
          <w:rFonts w:eastAsia="georgia" w:cs="georgia" w:ascii="georgia" w:hAnsi="georgia"/>
          <w:b/>
          <w:color w:val="000000"/>
          <w:sz w:val="24"/>
        </w:rPr>
        <w:t xml:space="preserve">Giudizio finale</w:t>
      </w:r>
      <w:bookmarkEnd w:id="437"/>
    </w:p>
    <w:p>
      <w:pPr>
        <w:spacing w:line="360" w:after="210" w:lineRule="auto"/>
      </w:pPr>
      <w:r>
        <w:rPr>
          <w:rFonts w:eastAsia="georgia" w:cs="georgia" w:ascii="georgia" w:hAnsi="georgia"/>
          <w:color w:val="000000"/>
        </w:rPr>
        <w:t xml:space="preserve">Direi che questa è una </w:t>
      </w:r>
      <w:r>
        <w:rPr>
          <w:rFonts w:eastAsia="georgia" w:cs="georgia" w:ascii="georgia" w:hAnsi="georgia"/>
          <w:b/>
          <w:color w:val="000000"/>
        </w:rPr>
        <w:t xml:space="preserve">buona bozza di lavoro</w:t>
      </w:r>
      <w:r>
        <w:rPr>
          <w:rFonts w:eastAsia="georgia" w:cs="georgia" w:ascii="georgia" w:hAnsi="georgia"/>
          <w:color w:val="000000"/>
        </w:rPr>
        <w:t xml:space="preserve">, ma non ancora il documento master definitivo.</w:t>
      </w:r>
      <w:bookmarkStart w:id="438" w:name="fnref108_6"/>
      <w:bookmarkEnd w:id="438"/>
      <w:hyperlink w:anchor="fn108">
        <w:r>
          <w:rPr>
            <w:rFonts w:eastAsia="helvetica neue" w:cs="helvetica neue" w:ascii="helvetica neue" w:hAnsi="helvetica neue"/>
            <w:color w:val="#000"/>
            <w:u w:val="single"/>
            <w:vertAlign w:val="superscript"/>
          </w:rPr>
          <w:t xml:space="preserve">[108]</w:t>
        </w:r>
      </w:hyperlink>
      <w:r>
        <w:rPr>
          <w:rFonts w:eastAsia="georgia" w:cs="georgia" w:ascii="georgia" w:hAnsi="georgia"/>
          <w:color w:val="000000"/>
        </w:rPr>
        <w:br w:type="textWrapping"/>
      </w:r>
      <w:r>
        <w:rPr>
          <w:rFonts w:eastAsia="georgia" w:cs="georgia" w:ascii="georgia" w:hAnsi="georgia"/>
          <w:color w:val="000000"/>
        </w:rPr>
        <w:t xml:space="preserve">Il punto più importante è che il testo mescola già una struttura valida con parti ancora molto astratte; quindi adesso conviene fare il passaggio di </w:t>
      </w:r>
      <w:r>
        <w:rPr>
          <w:rFonts w:eastAsia="georgia" w:cs="georgia" w:ascii="georgia" w:hAnsi="georgia"/>
          <w:b/>
          <w:color w:val="000000"/>
        </w:rPr>
        <w:t xml:space="preserve">normalizzazione editoriale</w:t>
      </w:r>
      <w:r>
        <w:rPr>
          <w:rFonts w:eastAsia="georgia" w:cs="georgia" w:ascii="georgia" w:hAnsi="georgia"/>
          <w:color w:val="000000"/>
        </w:rPr>
        <w:t xml:space="preserve">, non di nuova ideazione.</w:t>
      </w:r>
    </w:p>
    <w:p>
      <w:pPr>
        <w:spacing w:line="360" w:before="315" w:after="105" w:lineRule="auto"/>
        <w:ind w:left="-30"/>
        <w:jc w:val="left"/>
      </w:pPr>
      <w:bookmarkStart w:id="439" w:name="prossimo_passo"/>
      <w:r>
        <w:rPr>
          <w:rFonts w:eastAsia="georgia" w:cs="georgia" w:ascii="georgia" w:hAnsi="georgia"/>
          <w:b/>
          <w:color w:val="000000"/>
          <w:sz w:val="24"/>
        </w:rPr>
        <w:t xml:space="preserve">Prossimo passo</w:t>
      </w:r>
      <w:bookmarkEnd w:id="439"/>
    </w:p>
    <w:p>
      <w:pPr>
        <w:spacing w:line="360" w:after="210" w:lineRule="auto"/>
      </w:pPr>
      <w:r>
        <w:rPr>
          <w:rFonts w:eastAsia="georgia" w:cs="georgia" w:ascii="georgia" w:hAnsi="georgia"/>
          <w:color w:val="000000"/>
        </w:rPr>
        <w:t xml:space="preserve">Il passo giusto è questo:</w:t>
      </w:r>
    </w:p>
    <w:p>
      <w:pPr>
        <w:numPr>
          <w:ilvl w:val="0"/>
          <w:numId w:val="74"/>
        </w:numPr>
        <w:spacing w:line="360" w:before="105" w:after="105" w:lineRule="auto"/>
      </w:pPr>
      <w:r>
        <w:rPr>
          <w:rFonts w:eastAsia="georgia" w:cs="georgia" w:ascii="georgia" w:hAnsi="georgia"/>
          <w:color w:val="000000"/>
          <w:sz w:val="21"/>
        </w:rPr>
        <w:t xml:space="preserve">io prendo questo materiale;</w:t>
      </w:r>
    </w:p>
    <w:p>
      <w:pPr>
        <w:numPr>
          <w:ilvl w:val="0"/>
          <w:numId w:val="74"/>
        </w:numPr>
        <w:spacing w:line="360" w:before="105" w:after="105" w:lineRule="auto"/>
      </w:pPr>
      <w:r>
        <w:rPr>
          <w:rFonts w:eastAsia="georgia" w:cs="georgia" w:ascii="georgia" w:hAnsi="georgia"/>
          <w:color w:val="000000"/>
          <w:sz w:val="21"/>
        </w:rPr>
        <w:t xml:space="preserve">lo ripulisco;</w:t>
      </w:r>
    </w:p>
    <w:p>
      <w:pPr>
        <w:numPr>
          <w:ilvl w:val="0"/>
          <w:numId w:val="74"/>
        </w:numPr>
        <w:spacing w:line="360" w:before="105" w:after="105" w:lineRule="auto"/>
      </w:pPr>
      <w:r>
        <w:rPr>
          <w:rFonts w:eastAsia="georgia" w:cs="georgia" w:ascii="georgia" w:hAnsi="georgia"/>
          <w:color w:val="000000"/>
          <w:sz w:val="21"/>
        </w:rPr>
        <w:t xml:space="preserve">unifico la numerazione;</w:t>
      </w:r>
    </w:p>
    <w:p>
      <w:pPr>
        <w:numPr>
          <w:ilvl w:val="0"/>
          <w:numId w:val="74"/>
        </w:numPr>
        <w:spacing w:line="360" w:before="105" w:after="105" w:lineRule="auto"/>
      </w:pPr>
      <w:r>
        <w:rPr>
          <w:rFonts w:eastAsia="georgia" w:cs="georgia" w:ascii="georgia" w:hAnsi="georgia"/>
          <w:color w:val="000000"/>
          <w:sz w:val="21"/>
        </w:rPr>
        <w:t xml:space="preserve">elimino i placeholder;</w:t>
      </w:r>
    </w:p>
    <w:p>
      <w:pPr>
        <w:numPr>
          <w:ilvl w:val="0"/>
          <w:numId w:val="74"/>
        </w:numPr>
        <w:spacing w:line="360" w:before="105" w:after="105" w:lineRule="auto"/>
      </w:pPr>
      <w:r>
        <w:rPr>
          <w:rFonts w:eastAsia="georgia" w:cs="georgia" w:ascii="georgia" w:hAnsi="georgia"/>
          <w:color w:val="000000"/>
          <w:sz w:val="21"/>
        </w:rPr>
        <w:t xml:space="preserve">lo trasformo in un </w:t>
      </w:r>
      <w:r>
        <w:rPr>
          <w:rFonts w:eastAsia="georgia" w:cs="georgia" w:ascii="georgia" w:hAnsi="georgia"/>
          <w:b/>
          <w:color w:val="000000"/>
          <w:sz w:val="21"/>
        </w:rPr>
        <w:t xml:space="preserve">indice master definitivo pronto per il documento finale</w:t>
      </w:r>
      <w:r>
        <w:rPr>
          <w:rFonts w:eastAsia="georgia" w:cs="georgia" w:ascii="georgia" w:hAnsi="georgia"/>
          <w:color w:val="000000"/>
          <w:sz w:val="21"/>
        </w:rPr>
        <w:t xml:space="preserve">.</w:t>
      </w:r>
      <w:bookmarkStart w:id="440" w:name="fnref108_7"/>
      <w:bookmarkEnd w:id="440"/>
      <w:hyperlink w:anchor="fn108">
        <w:r>
          <w:rPr>
            <w:rFonts w:eastAsia="helvetica neue" w:cs="helvetica neue" w:ascii="helvetica neue" w:hAnsi="helvetica neue"/>
            <w:color w:val="#000"/>
            <w:sz w:val="21"/>
            <w:u w:val="single"/>
            <w:vertAlign w:val="superscript"/>
          </w:rPr>
          <w:t xml:space="preserve">[108]</w:t>
        </w:r>
      </w:hyperlink>
    </w:p>
    <w:p>
      <w:pPr>
        <w:spacing w:line="360" w:after="210" w:lineRule="auto"/>
      </w:pPr>
      <w:r>
        <w:rPr>
          <w:rFonts w:eastAsia="georgia" w:cs="georgia" w:ascii="georgia" w:hAnsi="georgia"/>
          <w:color w:val="000000"/>
        </w:rPr>
        <w:t xml:space="preserve">Se vuoi, nel messaggio successivo ti restituisco direttamente la </w:t>
      </w:r>
      <w:r>
        <w:rPr>
          <w:rFonts w:eastAsia="georgia" w:cs="georgia" w:ascii="georgia" w:hAnsi="georgia"/>
          <w:b/>
          <w:color w:val="000000"/>
        </w:rPr>
        <w:t xml:space="preserve">versione corretta e ordinata del Master Index</w:t>
      </w:r>
      <w:r>
        <w:rPr>
          <w:rFonts w:eastAsia="georgia" w:cs="georgia" w:ascii="georgia" w:hAnsi="georgia"/>
          <w:color w:val="000000"/>
        </w:rPr>
        <w:t xml:space="preserve">, già pronta da usare come base unica per tutto il documento.</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41" w:name="ok_gfai_passo_prossimo_passo"/>
      <w:r>
        <w:rPr>
          <w:rFonts w:eastAsia="georgia" w:cs="georgia" w:ascii="georgia" w:hAnsi="georgia"/>
          <w:b/>
          <w:color w:val="000000"/>
          <w:sz w:val="39"/>
        </w:rPr>
        <w:t xml:space="preserve">ok gfai passo: Prossimo passo</w:t>
      </w:r>
      <w:bookmarkEnd w:id="441"/>
    </w:p>
    <w:p>
      <w:pPr>
        <w:spacing w:line="360" w:after="210" w:lineRule="auto"/>
      </w:pPr>
      <w:r>
        <w:rPr>
          <w:rFonts w:eastAsia="georgia" w:cs="georgia" w:ascii="georgia" w:hAnsi="georgia"/>
          <w:color w:val="000000"/>
        </w:rPr>
        <w:t xml:space="preserve">Il passo giusto è questo:</w:t>
      </w:r>
      <w:r>
        <w:rPr>
          <w:rFonts w:eastAsia="georgia" w:cs="georgia" w:ascii="georgia" w:hAnsi="georgia"/>
          <w:color w:val="000000"/>
        </w:rPr>
        <w:br w:type="textWrapping"/>
      </w:r>
      <w:r>
        <w:rPr>
          <w:rFonts w:eastAsia="georgia" w:cs="georgia" w:ascii="georgia" w:hAnsi="georgia"/>
          <w:color w:val="000000"/>
        </w:rPr>
        <w:t xml:space="preserve">io prendo questo materiale;</w:t>
      </w:r>
      <w:r>
        <w:rPr>
          <w:rFonts w:eastAsia="georgia" w:cs="georgia" w:ascii="georgia" w:hAnsi="georgia"/>
          <w:color w:val="000000"/>
        </w:rPr>
        <w:br w:type="textWrapping"/>
      </w:r>
      <w:r>
        <w:rPr>
          <w:rFonts w:eastAsia="georgia" w:cs="georgia" w:ascii="georgia" w:hAnsi="georgia"/>
          <w:color w:val="000000"/>
        </w:rPr>
        <w:t xml:space="preserve">lo ripulisco;</w:t>
      </w:r>
      <w:r>
        <w:rPr>
          <w:rFonts w:eastAsia="georgia" w:cs="georgia" w:ascii="georgia" w:hAnsi="georgia"/>
          <w:color w:val="000000"/>
        </w:rPr>
        <w:br w:type="textWrapping"/>
      </w:r>
      <w:r>
        <w:rPr>
          <w:rFonts w:eastAsia="georgia" w:cs="georgia" w:ascii="georgia" w:hAnsi="georgia"/>
          <w:color w:val="000000"/>
        </w:rPr>
        <w:t xml:space="preserve">unifico la numerazione;</w:t>
      </w:r>
      <w:r>
        <w:rPr>
          <w:rFonts w:eastAsia="georgia" w:cs="georgia" w:ascii="georgia" w:hAnsi="georgia"/>
          <w:color w:val="000000"/>
        </w:rPr>
        <w:br w:type="textWrapping"/>
      </w:r>
      <w:r>
        <w:rPr>
          <w:rFonts w:eastAsia="georgia" w:cs="georgia" w:ascii="georgia" w:hAnsi="georgia"/>
          <w:color w:val="000000"/>
        </w:rPr>
        <w:t xml:space="preserve">elimino i placeholder;</w:t>
      </w:r>
      <w:r>
        <w:rPr>
          <w:rFonts w:eastAsia="georgia" w:cs="georgia" w:ascii="georgia" w:hAnsi="georgia"/>
          <w:color w:val="000000"/>
        </w:rPr>
        <w:br w:type="textWrapping"/>
      </w:r>
      <w:r>
        <w:rPr>
          <w:rFonts w:eastAsia="georgia" w:cs="georgia" w:ascii="georgia" w:hAnsi="georgia"/>
          <w:color w:val="000000"/>
        </w:rPr>
        <w:t xml:space="preserve">lo trasformo in un indice master definitivo pronto per il documento finale.</w:t>
      </w:r>
      <w:r>
        <w:rPr>
          <w:rFonts w:eastAsia="georgia" w:cs="georgia" w:ascii="georgia" w:hAnsi="georgia"/>
          <w:color w:val="000000"/>
        </w:rPr>
        <w:br w:type="textWrapping"/>
      </w:r>
      <w:r>
        <w:rPr>
          <w:rFonts w:eastAsia="georgia" w:cs="georgia" w:ascii="georgia" w:hAnsi="georgia"/>
          <w:color w:val="000000"/>
        </w:rPr>
        <w:t xml:space="preserve">Se vuoi, nel messaggio successivo ti restituisco direttamente la versione corretta e ordinata del Master Index, già pronta da usare come base unica per tutto il documento.</w:t>
      </w:r>
    </w:p>
    <w:p>
      <w:pPr>
        <w:spacing w:line="360" w:after="210" w:lineRule="auto"/>
      </w:pPr>
      <w:r>
        <w:rPr>
          <w:rFonts w:eastAsia="georgia" w:cs="georgia" w:ascii="georgia" w:hAnsi="georgia"/>
          <w:color w:val="000000"/>
        </w:rPr>
        <w:t xml:space="preserve">Perfetto, procedo così.</w:t>
      </w:r>
    </w:p>
    <w:p>
      <w:pPr>
        <w:spacing w:line="360" w:after="210" w:lineRule="auto"/>
      </w:pPr>
      <w:r>
        <w:rPr>
          <w:rFonts w:eastAsia="georgia" w:cs="georgia" w:ascii="georgia" w:hAnsi="georgia"/>
          <w:color w:val="000000"/>
        </w:rPr>
        <w:t xml:space="preserve">Ti restituisco qui sotto la </w:t>
      </w:r>
      <w:r>
        <w:rPr>
          <w:rFonts w:eastAsia="georgia" w:cs="georgia" w:ascii="georgia" w:hAnsi="georgia"/>
          <w:b/>
          <w:color w:val="000000"/>
        </w:rPr>
        <w:t xml:space="preserve">versione corretta e ordinata del Master Index</w:t>
      </w:r>
      <w:r>
        <w:rPr>
          <w:rFonts w:eastAsia="georgia" w:cs="georgia" w:ascii="georgia" w:hAnsi="georgia"/>
          <w:color w:val="000000"/>
        </w:rPr>
        <w:t xml:space="preserve">, pulita dai placeholder e con numerazione coerente, pronta da usare come base unica del documento finale.</w:t>
      </w:r>
    </w:p>
    <w:p>
      <w:pPr>
        <w:spacing w:line="270" w:before="157.5" w:after="157.5" w:lineRule="auto"/>
        <w:jc w:val="left"/>
      </w:pPr>
      <w:bookmarkStart w:id="442" w:name="sim_is_real"/>
      <w:r>
        <w:rPr>
          <w:rFonts w:eastAsia="georgia" w:cs="georgia" w:ascii="georgia" w:hAnsi="georgia"/>
          <w:b/>
          <w:color w:val="000000"/>
          <w:sz w:val="39"/>
        </w:rPr>
        <w:t xml:space="preserve">SIM IS REAL</w:t>
      </w:r>
      <w:bookmarkEnd w:id="442"/>
    </w:p>
    <w:p>
      <w:pPr>
        <w:spacing w:line="360" w:before="315" w:after="105" w:lineRule="auto"/>
        <w:ind w:left="-30"/>
        <w:jc w:val="left"/>
      </w:pPr>
      <w:bookmarkStart w:id="443" w:name="documento_master_di_progetto"/>
      <w:r>
        <w:rPr>
          <w:rFonts w:eastAsia="georgia" w:cs="georgia" w:ascii="georgia" w:hAnsi="georgia"/>
          <w:b/>
          <w:color w:val="000000"/>
          <w:sz w:val="24"/>
        </w:rPr>
        <w:t xml:space="preserve">Documento Master di Progetto</w:t>
      </w:r>
      <w:bookmarkEnd w:id="443"/>
    </w:p>
    <w:p>
      <w:pPr>
        <w:spacing w:line="360" w:before="315" w:after="105" w:lineRule="auto"/>
        <w:ind w:left="-30"/>
        <w:jc w:val="left"/>
      </w:pPr>
      <w:bookmarkStart w:id="444" w:name="indice_master_definitivo"/>
      <w:r>
        <w:rPr>
          <w:rFonts w:eastAsia="georgia" w:cs="georgia" w:ascii="georgia" w:hAnsi="georgia"/>
          <w:b/>
          <w:color w:val="000000"/>
          <w:sz w:val="24"/>
        </w:rPr>
        <w:t xml:space="preserve">Indice Master Definitivo</w:t>
      </w:r>
      <w:bookmarkEnd w:id="444"/>
    </w:p>
    <w:p>
      <w:pPr>
        <w:spacing w:line="360" w:before="315" w:after="105" w:lineRule="auto"/>
        <w:ind w:left="-30"/>
        <w:jc w:val="left"/>
      </w:pPr>
      <w:bookmarkStart w:id="445" w:name="bm_1_identità_del_progetto"/>
      <w:r>
        <w:rPr>
          <w:rFonts w:eastAsia="georgia" w:cs="georgia" w:ascii="georgia" w:hAnsi="georgia"/>
          <w:b/>
          <w:color w:val="000000"/>
          <w:sz w:val="24"/>
        </w:rPr>
        <w:t xml:space="preserve">1. Identità del Progetto</w:t>
      </w:r>
      <w:bookmarkEnd w:id="445"/>
    </w:p>
    <w:p>
      <w:pPr>
        <w:spacing w:line="360" w:after="210" w:lineRule="auto"/>
      </w:pPr>
      <w:r>
        <w:rPr>
          <w:rFonts w:eastAsia="georgia" w:cs="georgia" w:ascii="georgia" w:hAnsi="georgia"/>
          <w:color w:val="000000"/>
        </w:rPr>
        <w:t xml:space="preserve">1.1 Visione di prodotto.</w:t>
      </w:r>
      <w:r>
        <w:rPr>
          <w:rFonts w:eastAsia="georgia" w:cs="georgia" w:ascii="georgia" w:hAnsi="georgia"/>
          <w:color w:val="000000"/>
        </w:rPr>
        <w:br w:type="textWrapping"/>
      </w:r>
      <w:r>
        <w:rPr>
          <w:rFonts w:eastAsia="georgia" w:cs="georgia" w:ascii="georgia" w:hAnsi="georgia"/>
          <w:color w:val="000000"/>
        </w:rPr>
        <w:t xml:space="preserve">1.2 Missione e obiettivi strategici.</w:t>
      </w:r>
      <w:r>
        <w:rPr>
          <w:rFonts w:eastAsia="georgia" w:cs="georgia" w:ascii="georgia" w:hAnsi="georgia"/>
          <w:color w:val="000000"/>
        </w:rPr>
        <w:br w:type="textWrapping"/>
      </w:r>
      <w:r>
        <w:rPr>
          <w:rFonts w:eastAsia="georgia" w:cs="georgia" w:ascii="georgia" w:hAnsi="georgia"/>
          <w:color w:val="000000"/>
        </w:rPr>
        <w:t xml:space="preserve">1.3 Posizionamento del brand.</w:t>
      </w:r>
      <w:r>
        <w:rPr>
          <w:rFonts w:eastAsia="georgia" w:cs="georgia" w:ascii="georgia" w:hAnsi="georgia"/>
          <w:color w:val="000000"/>
        </w:rPr>
        <w:br w:type="textWrapping"/>
      </w:r>
      <w:r>
        <w:rPr>
          <w:rFonts w:eastAsia="georgia" w:cs="georgia" w:ascii="georgia" w:hAnsi="georgia"/>
          <w:color w:val="000000"/>
        </w:rPr>
        <w:t xml:space="preserve">1.4 Valori fondanti.</w:t>
      </w:r>
      <w:r>
        <w:rPr>
          <w:rFonts w:eastAsia="georgia" w:cs="georgia" w:ascii="georgia" w:hAnsi="georgia"/>
          <w:color w:val="000000"/>
        </w:rPr>
        <w:br w:type="textWrapping"/>
      </w:r>
      <w:r>
        <w:rPr>
          <w:rFonts w:eastAsia="georgia" w:cs="georgia" w:ascii="georgia" w:hAnsi="georgia"/>
          <w:color w:val="000000"/>
        </w:rPr>
        <w:t xml:space="preserve">1.5 Ambito del documento.</w:t>
      </w:r>
    </w:p>
    <w:p>
      <w:pPr>
        <w:spacing w:line="360" w:before="315" w:after="105" w:lineRule="auto"/>
        <w:ind w:left="-30"/>
        <w:jc w:val="left"/>
      </w:pPr>
      <w:bookmarkStart w:id="446" w:name="bm_2_executive_summary"/>
      <w:r>
        <w:rPr>
          <w:rFonts w:eastAsia="georgia" w:cs="georgia" w:ascii="georgia" w:hAnsi="georgia"/>
          <w:b/>
          <w:color w:val="000000"/>
          <w:sz w:val="24"/>
        </w:rPr>
        <w:t xml:space="preserve">2. Executive Summary</w:t>
      </w:r>
      <w:bookmarkEnd w:id="446"/>
    </w:p>
    <w:p>
      <w:pPr>
        <w:spacing w:line="360" w:after="210" w:lineRule="auto"/>
      </w:pPr>
      <w:r>
        <w:rPr>
          <w:rFonts w:eastAsia="georgia" w:cs="georgia" w:ascii="georgia" w:hAnsi="georgia"/>
          <w:color w:val="000000"/>
        </w:rPr>
        <w:t xml:space="preserve">2.1 Problema di mercato.</w:t>
      </w:r>
      <w:r>
        <w:rPr>
          <w:rFonts w:eastAsia="georgia" w:cs="georgia" w:ascii="georgia" w:hAnsi="georgia"/>
          <w:color w:val="000000"/>
        </w:rPr>
        <w:br w:type="textWrapping"/>
      </w:r>
      <w:r>
        <w:rPr>
          <w:rFonts w:eastAsia="georgia" w:cs="georgia" w:ascii="georgia" w:hAnsi="georgia"/>
          <w:color w:val="000000"/>
        </w:rPr>
        <w:t xml:space="preserve">2.2 Soluzione proposta.</w:t>
      </w:r>
      <w:r>
        <w:rPr>
          <w:rFonts w:eastAsia="georgia" w:cs="georgia" w:ascii="georgia" w:hAnsi="georgia"/>
          <w:color w:val="000000"/>
        </w:rPr>
        <w:br w:type="textWrapping"/>
      </w:r>
      <w:r>
        <w:rPr>
          <w:rFonts w:eastAsia="georgia" w:cs="georgia" w:ascii="georgia" w:hAnsi="georgia"/>
          <w:color w:val="000000"/>
        </w:rPr>
        <w:t xml:space="preserve">2.3 Core value proposition.</w:t>
      </w:r>
      <w:r>
        <w:rPr>
          <w:rFonts w:eastAsia="georgia" w:cs="georgia" w:ascii="georgia" w:hAnsi="georgia"/>
          <w:color w:val="000000"/>
        </w:rPr>
        <w:br w:type="textWrapping"/>
      </w:r>
      <w:r>
        <w:rPr>
          <w:rFonts w:eastAsia="georgia" w:cs="georgia" w:ascii="georgia" w:hAnsi="georgia"/>
          <w:color w:val="000000"/>
        </w:rPr>
        <w:t xml:space="preserve">2.4 Vantaggio competitivo.</w:t>
      </w:r>
      <w:r>
        <w:rPr>
          <w:rFonts w:eastAsia="georgia" w:cs="georgia" w:ascii="georgia" w:hAnsi="georgia"/>
          <w:color w:val="000000"/>
        </w:rPr>
        <w:br w:type="textWrapping"/>
      </w:r>
      <w:r>
        <w:rPr>
          <w:rFonts w:eastAsia="georgia" w:cs="georgia" w:ascii="georgia" w:hAnsi="georgia"/>
          <w:color w:val="000000"/>
        </w:rPr>
        <w:t xml:space="preserve">2.5 Modello di business sintetico.</w:t>
      </w:r>
      <w:r>
        <w:rPr>
          <w:rFonts w:eastAsia="georgia" w:cs="georgia" w:ascii="georgia" w:hAnsi="georgia"/>
          <w:color w:val="000000"/>
        </w:rPr>
        <w:br w:type="textWrapping"/>
      </w:r>
      <w:r>
        <w:rPr>
          <w:rFonts w:eastAsia="georgia" w:cs="georgia" w:ascii="georgia" w:hAnsi="georgia"/>
          <w:color w:val="000000"/>
        </w:rPr>
        <w:t xml:space="preserve">2.6 Obiettivi di breve, medio e lungo termine.</w:t>
      </w:r>
    </w:p>
    <w:p>
      <w:pPr>
        <w:spacing w:line="360" w:before="315" w:after="105" w:lineRule="auto"/>
        <w:ind w:left="-30"/>
        <w:jc w:val="left"/>
      </w:pPr>
      <w:bookmarkStart w:id="447" w:name="bm_3_mercato_e_opportunità"/>
      <w:r>
        <w:rPr>
          <w:rFonts w:eastAsia="georgia" w:cs="georgia" w:ascii="georgia" w:hAnsi="georgia"/>
          <w:b/>
          <w:color w:val="000000"/>
          <w:sz w:val="24"/>
        </w:rPr>
        <w:t xml:space="preserve">3. Mercato e Opportunità</w:t>
      </w:r>
      <w:bookmarkEnd w:id="447"/>
    </w:p>
    <w:p>
      <w:pPr>
        <w:spacing w:line="360" w:after="210" w:lineRule="auto"/>
      </w:pPr>
      <w:r>
        <w:rPr>
          <w:rFonts w:eastAsia="georgia" w:cs="georgia" w:ascii="georgia" w:hAnsi="georgia"/>
          <w:color w:val="000000"/>
        </w:rPr>
        <w:t xml:space="preserve">3.1 Scenario del sim racing.</w:t>
      </w:r>
      <w:r>
        <w:rPr>
          <w:rFonts w:eastAsia="georgia" w:cs="georgia" w:ascii="georgia" w:hAnsi="georgia"/>
          <w:color w:val="000000"/>
        </w:rPr>
        <w:br w:type="textWrapping"/>
      </w:r>
      <w:r>
        <w:rPr>
          <w:rFonts w:eastAsia="georgia" w:cs="georgia" w:ascii="georgia" w:hAnsi="georgia"/>
          <w:color w:val="000000"/>
        </w:rPr>
        <w:t xml:space="preserve">3.2 GT7 come mercato di riferimento.</w:t>
      </w:r>
      <w:r>
        <w:rPr>
          <w:rFonts w:eastAsia="georgia" w:cs="georgia" w:ascii="georgia" w:hAnsi="georgia"/>
          <w:color w:val="000000"/>
        </w:rPr>
        <w:br w:type="textWrapping"/>
      </w:r>
      <w:r>
        <w:rPr>
          <w:rFonts w:eastAsia="georgia" w:cs="georgia" w:ascii="georgia" w:hAnsi="georgia"/>
          <w:color w:val="000000"/>
        </w:rPr>
        <w:t xml:space="preserve">3.3 Target utenti e personas.</w:t>
      </w:r>
      <w:r>
        <w:rPr>
          <w:rFonts w:eastAsia="georgia" w:cs="georgia" w:ascii="georgia" w:hAnsi="georgia"/>
          <w:color w:val="000000"/>
        </w:rPr>
        <w:br w:type="textWrapping"/>
      </w:r>
      <w:r>
        <w:rPr>
          <w:rFonts w:eastAsia="georgia" w:cs="georgia" w:ascii="georgia" w:hAnsi="georgia"/>
          <w:color w:val="000000"/>
        </w:rPr>
        <w:t xml:space="preserve">3.4 Trend di settore.</w:t>
      </w:r>
      <w:r>
        <w:rPr>
          <w:rFonts w:eastAsia="georgia" w:cs="georgia" w:ascii="georgia" w:hAnsi="georgia"/>
          <w:color w:val="000000"/>
        </w:rPr>
        <w:br w:type="textWrapping"/>
      </w:r>
      <w:r>
        <w:rPr>
          <w:rFonts w:eastAsia="georgia" w:cs="georgia" w:ascii="georgia" w:hAnsi="georgia"/>
          <w:color w:val="000000"/>
        </w:rPr>
        <w:t xml:space="preserve">3.5 Opportunità di mercato.</w:t>
      </w:r>
      <w:r>
        <w:rPr>
          <w:rFonts w:eastAsia="georgia" w:cs="georgia" w:ascii="georgia" w:hAnsi="georgia"/>
          <w:color w:val="000000"/>
        </w:rPr>
        <w:br w:type="textWrapping"/>
      </w:r>
      <w:r>
        <w:rPr>
          <w:rFonts w:eastAsia="georgia" w:cs="georgia" w:ascii="georgia" w:hAnsi="georgia"/>
          <w:color w:val="000000"/>
        </w:rPr>
        <w:t xml:space="preserve">3.6 Analisi competitor.</w:t>
      </w:r>
      <w:r>
        <w:rPr>
          <w:rFonts w:eastAsia="georgia" w:cs="georgia" w:ascii="georgia" w:hAnsi="georgia"/>
          <w:color w:val="000000"/>
        </w:rPr>
        <w:br w:type="textWrapping"/>
      </w:r>
      <w:r>
        <w:rPr>
          <w:rFonts w:eastAsia="georgia" w:cs="georgia" w:ascii="georgia" w:hAnsi="georgia"/>
          <w:color w:val="000000"/>
        </w:rPr>
        <w:t xml:space="preserve">3.7 Spazio di differenziazione.</w:t>
      </w:r>
    </w:p>
    <w:p>
      <w:pPr>
        <w:spacing w:line="360" w:before="315" w:after="105" w:lineRule="auto"/>
        <w:ind w:left="-30"/>
        <w:jc w:val="left"/>
      </w:pPr>
      <w:bookmarkStart w:id="448" w:name="bm_4_prodotto_e_architettura_funzionale"/>
      <w:r>
        <w:rPr>
          <w:rFonts w:eastAsia="georgia" w:cs="georgia" w:ascii="georgia" w:hAnsi="georgia"/>
          <w:b/>
          <w:color w:val="000000"/>
          <w:sz w:val="24"/>
        </w:rPr>
        <w:t xml:space="preserve">4. Prodotto e Architettura Funzionale</w:t>
      </w:r>
      <w:bookmarkEnd w:id="448"/>
    </w:p>
    <w:p>
      <w:pPr>
        <w:spacing w:line="360" w:after="210" w:lineRule="auto"/>
      </w:pPr>
      <w:r>
        <w:rPr>
          <w:rFonts w:eastAsia="georgia" w:cs="georgia" w:ascii="georgia" w:hAnsi="georgia"/>
          <w:color w:val="000000"/>
        </w:rPr>
        <w:t xml:space="preserve">4.1 Information architecture.</w:t>
      </w:r>
      <w:r>
        <w:rPr>
          <w:rFonts w:eastAsia="georgia" w:cs="georgia" w:ascii="georgia" w:hAnsi="georgia"/>
          <w:color w:val="000000"/>
        </w:rPr>
        <w:br w:type="textWrapping"/>
      </w:r>
      <w:r>
        <w:rPr>
          <w:rFonts w:eastAsia="georgia" w:cs="georgia" w:ascii="georgia" w:hAnsi="georgia"/>
          <w:color w:val="000000"/>
        </w:rPr>
        <w:t xml:space="preserve">4.2 Ecosistema pubblico e area autenticata.</w:t>
      </w:r>
      <w:r>
        <w:rPr>
          <w:rFonts w:eastAsia="georgia" w:cs="georgia" w:ascii="georgia" w:hAnsi="georgia"/>
          <w:color w:val="000000"/>
        </w:rPr>
        <w:br w:type="textWrapping"/>
      </w:r>
      <w:r>
        <w:rPr>
          <w:rFonts w:eastAsia="georgia" w:cs="georgia" w:ascii="georgia" w:hAnsi="georgia"/>
          <w:color w:val="000000"/>
        </w:rPr>
        <w:t xml:space="preserve">4.3 Hub agnostico e modello dati.</w:t>
      </w:r>
      <w:r>
        <w:rPr>
          <w:rFonts w:eastAsia="georgia" w:cs="georgia" w:ascii="georgia" w:hAnsi="georgia"/>
          <w:color w:val="000000"/>
        </w:rPr>
        <w:br w:type="textWrapping"/>
      </w:r>
      <w:r>
        <w:rPr>
          <w:rFonts w:eastAsia="georgia" w:cs="georgia" w:ascii="georgia" w:hAnsi="georgia"/>
          <w:color w:val="000000"/>
        </w:rPr>
        <w:t xml:space="preserve">4.4 Funzioni core della piattaforma.</w:t>
      </w:r>
      <w:r>
        <w:rPr>
          <w:rFonts w:eastAsia="georgia" w:cs="georgia" w:ascii="georgia" w:hAnsi="georgia"/>
          <w:color w:val="000000"/>
        </w:rPr>
        <w:br w:type="textWrapping"/>
      </w:r>
      <w:r>
        <w:rPr>
          <w:rFonts w:eastAsia="georgia" w:cs="georgia" w:ascii="georgia" w:hAnsi="georgia"/>
          <w:color w:val="000000"/>
        </w:rPr>
        <w:t xml:space="preserve">4.5 Telemetria e analisi dati.</w:t>
      </w:r>
      <w:r>
        <w:rPr>
          <w:rFonts w:eastAsia="georgia" w:cs="georgia" w:ascii="georgia" w:hAnsi="georgia"/>
          <w:color w:val="000000"/>
        </w:rPr>
        <w:br w:type="textWrapping"/>
      </w:r>
      <w:r>
        <w:rPr>
          <w:rFonts w:eastAsia="georgia" w:cs="georgia" w:ascii="georgia" w:hAnsi="georgia"/>
          <w:color w:val="000000"/>
        </w:rPr>
        <w:t xml:space="preserve">4.6 Coaching e supporto AI.</w:t>
      </w:r>
      <w:r>
        <w:rPr>
          <w:rFonts w:eastAsia="georgia" w:cs="georgia" w:ascii="georgia" w:hAnsi="georgia"/>
          <w:color w:val="000000"/>
        </w:rPr>
        <w:br w:type="textWrapping"/>
      </w:r>
      <w:r>
        <w:rPr>
          <w:rFonts w:eastAsia="georgia" w:cs="georgia" w:ascii="georgia" w:hAnsi="georgia"/>
          <w:color w:val="000000"/>
        </w:rPr>
        <w:t xml:space="preserve">4.7 Team management.</w:t>
      </w:r>
      <w:r>
        <w:rPr>
          <w:rFonts w:eastAsia="georgia" w:cs="georgia" w:ascii="georgia" w:hAnsi="georgia"/>
          <w:color w:val="000000"/>
        </w:rPr>
        <w:br w:type="textWrapping"/>
      </w:r>
      <w:r>
        <w:rPr>
          <w:rFonts w:eastAsia="georgia" w:cs="georgia" w:ascii="georgia" w:hAnsi="georgia"/>
          <w:color w:val="000000"/>
        </w:rPr>
        <w:t xml:space="preserve">4.8 Marketplace.</w:t>
      </w:r>
      <w:r>
        <w:rPr>
          <w:rFonts w:eastAsia="georgia" w:cs="georgia" w:ascii="georgia" w:hAnsi="georgia"/>
          <w:color w:val="000000"/>
        </w:rPr>
        <w:br w:type="textWrapping"/>
      </w:r>
      <w:r>
        <w:rPr>
          <w:rFonts w:eastAsia="georgia" w:cs="georgia" w:ascii="georgia" w:hAnsi="georgia"/>
          <w:color w:val="000000"/>
        </w:rPr>
        <w:t xml:space="preserve">4.9 Roadmap funzionale.</w:t>
      </w:r>
    </w:p>
    <w:p>
      <w:pPr>
        <w:spacing w:line="360" w:before="315" w:after="105" w:lineRule="auto"/>
        <w:ind w:left="-30"/>
        <w:jc w:val="left"/>
      </w:pPr>
      <w:bookmarkStart w:id="449" w:name="bm_5_architettura_tecnica_e_infra_85df60"/>
      <w:r>
        <w:rPr>
          <w:rFonts w:eastAsia="georgia" w:cs="georgia" w:ascii="georgia" w:hAnsi="georgia"/>
          <w:b/>
          <w:color w:val="000000"/>
          <w:sz w:val="24"/>
        </w:rPr>
        <w:t xml:space="preserve">5. Architettura Tecnica e Infrastruttura</w:t>
      </w:r>
      <w:bookmarkEnd w:id="449"/>
    </w:p>
    <w:p>
      <w:pPr>
        <w:spacing w:line="360" w:after="210" w:lineRule="auto"/>
      </w:pPr>
      <w:r>
        <w:rPr>
          <w:rFonts w:eastAsia="georgia" w:cs="georgia" w:ascii="georgia" w:hAnsi="georgia"/>
          <w:color w:val="000000"/>
        </w:rPr>
        <w:t xml:space="preserve">5.1 Stack frontend.</w:t>
      </w:r>
      <w:r>
        <w:rPr>
          <w:rFonts w:eastAsia="georgia" w:cs="georgia" w:ascii="georgia" w:hAnsi="georgia"/>
          <w:color w:val="000000"/>
        </w:rPr>
        <w:br w:type="textWrapping"/>
      </w:r>
      <w:r>
        <w:rPr>
          <w:rFonts w:eastAsia="georgia" w:cs="georgia" w:ascii="georgia" w:hAnsi="georgia"/>
          <w:color w:val="000000"/>
        </w:rPr>
        <w:t xml:space="preserve">5.2 Stack backend.</w:t>
      </w:r>
      <w:r>
        <w:rPr>
          <w:rFonts w:eastAsia="georgia" w:cs="georgia" w:ascii="georgia" w:hAnsi="georgia"/>
          <w:color w:val="000000"/>
        </w:rPr>
        <w:br w:type="textWrapping"/>
      </w:r>
      <w:r>
        <w:rPr>
          <w:rFonts w:eastAsia="georgia" w:cs="georgia" w:ascii="georgia" w:hAnsi="georgia"/>
          <w:color w:val="000000"/>
        </w:rPr>
        <w:t xml:space="preserve">5.3 Database e persistenza dati.</w:t>
      </w:r>
      <w:r>
        <w:rPr>
          <w:rFonts w:eastAsia="georgia" w:cs="georgia" w:ascii="georgia" w:hAnsi="georgia"/>
          <w:color w:val="000000"/>
        </w:rPr>
        <w:br w:type="textWrapping"/>
      </w:r>
      <w:r>
        <w:rPr>
          <w:rFonts w:eastAsia="georgia" w:cs="georgia" w:ascii="georgia" w:hAnsi="georgia"/>
          <w:color w:val="000000"/>
        </w:rPr>
        <w:t xml:space="preserve">5.4 API e integrazioni esterne.</w:t>
      </w:r>
      <w:r>
        <w:rPr>
          <w:rFonts w:eastAsia="georgia" w:cs="georgia" w:ascii="georgia" w:hAnsi="georgia"/>
          <w:color w:val="000000"/>
        </w:rPr>
        <w:br w:type="textWrapping"/>
      </w:r>
      <w:r>
        <w:rPr>
          <w:rFonts w:eastAsia="georgia" w:cs="georgia" w:ascii="georgia" w:hAnsi="georgia"/>
          <w:color w:val="000000"/>
        </w:rPr>
        <w:t xml:space="preserve">5.5 Autenticazione e KYC.</w:t>
      </w:r>
      <w:r>
        <w:rPr>
          <w:rFonts w:eastAsia="georgia" w:cs="georgia" w:ascii="georgia" w:hAnsi="georgia"/>
          <w:color w:val="000000"/>
        </w:rPr>
        <w:br w:type="textWrapping"/>
      </w:r>
      <w:r>
        <w:rPr>
          <w:rFonts w:eastAsia="georgia" w:cs="georgia" w:ascii="georgia" w:hAnsi="georgia"/>
          <w:color w:val="000000"/>
        </w:rPr>
        <w:t xml:space="preserve">5.6 Sicurezza, privacy e compliance tecnica.</w:t>
      </w:r>
      <w:r>
        <w:rPr>
          <w:rFonts w:eastAsia="georgia" w:cs="georgia" w:ascii="georgia" w:hAnsi="georgia"/>
          <w:color w:val="000000"/>
        </w:rPr>
        <w:br w:type="textWrapping"/>
      </w:r>
      <w:r>
        <w:rPr>
          <w:rFonts w:eastAsia="georgia" w:cs="georgia" w:ascii="georgia" w:hAnsi="georgia"/>
          <w:color w:val="000000"/>
        </w:rPr>
        <w:t xml:space="preserve">5.7 Scalabilità e monitoring.</w:t>
      </w:r>
      <w:r>
        <w:rPr>
          <w:rFonts w:eastAsia="georgia" w:cs="georgia" w:ascii="georgia" w:hAnsi="georgia"/>
          <w:color w:val="000000"/>
        </w:rPr>
        <w:br w:type="textWrapping"/>
      </w:r>
      <w:r>
        <w:rPr>
          <w:rFonts w:eastAsia="georgia" w:cs="georgia" w:ascii="georgia" w:hAnsi="georgia"/>
          <w:color w:val="000000"/>
        </w:rPr>
        <w:t xml:space="preserve">5.8 DevOps e deployment.</w:t>
      </w:r>
    </w:p>
    <w:p>
      <w:pPr>
        <w:spacing w:line="360" w:before="315" w:after="105" w:lineRule="auto"/>
        <w:ind w:left="-30"/>
        <w:jc w:val="left"/>
      </w:pPr>
      <w:bookmarkStart w:id="450" w:name="bm_6_regolamento_federale"/>
      <w:r>
        <w:rPr>
          <w:rFonts w:eastAsia="georgia" w:cs="georgia" w:ascii="georgia" w:hAnsi="georgia"/>
          <w:b/>
          <w:color w:val="000000"/>
          <w:sz w:val="24"/>
        </w:rPr>
        <w:t xml:space="preserve">6. Regolamento Federale</w:t>
      </w:r>
      <w:bookmarkEnd w:id="450"/>
    </w:p>
    <w:p>
      <w:pPr>
        <w:spacing w:line="360" w:after="210" w:lineRule="auto"/>
      </w:pPr>
      <w:r>
        <w:rPr>
          <w:rFonts w:eastAsia="georgia" w:cs="georgia" w:ascii="georgia" w:hAnsi="georgia"/>
          <w:color w:val="000000"/>
        </w:rPr>
        <w:t xml:space="preserve">6.1 Identità federale e accesso.</w:t>
      </w:r>
      <w:r>
        <w:rPr>
          <w:rFonts w:eastAsia="georgia" w:cs="georgia" w:ascii="georgia" w:hAnsi="georgia"/>
          <w:color w:val="000000"/>
        </w:rPr>
        <w:br w:type="textWrapping"/>
      </w:r>
      <w:r>
        <w:rPr>
          <w:rFonts w:eastAsia="georgia" w:cs="georgia" w:ascii="georgia" w:hAnsi="georgia"/>
          <w:color w:val="000000"/>
        </w:rPr>
        <w:t xml:space="preserve">6.2 Ruoli e tipologie di account.</w:t>
      </w:r>
      <w:r>
        <w:rPr>
          <w:rFonts w:eastAsia="georgia" w:cs="georgia" w:ascii="georgia" w:hAnsi="georgia"/>
          <w:color w:val="000000"/>
        </w:rPr>
        <w:br w:type="textWrapping"/>
      </w:r>
      <w:r>
        <w:rPr>
          <w:rFonts w:eastAsia="georgia" w:cs="georgia" w:ascii="georgia" w:hAnsi="georgia"/>
          <w:color w:val="000000"/>
        </w:rPr>
        <w:t xml:space="preserve">6.3 Golden Wheels e economia interna.</w:t>
      </w:r>
      <w:r>
        <w:rPr>
          <w:rFonts w:eastAsia="georgia" w:cs="georgia" w:ascii="georgia" w:hAnsi="georgia"/>
          <w:color w:val="000000"/>
        </w:rPr>
        <w:br w:type="textWrapping"/>
      </w:r>
      <w:r>
        <w:rPr>
          <w:rFonts w:eastAsia="georgia" w:cs="georgia" w:ascii="georgia" w:hAnsi="georgia"/>
          <w:color w:val="000000"/>
        </w:rPr>
        <w:t xml:space="preserve">6.4 Portafoglio, saldi e prelievi.</w:t>
      </w:r>
      <w:r>
        <w:rPr>
          <w:rFonts w:eastAsia="georgia" w:cs="georgia" w:ascii="georgia" w:hAnsi="georgia"/>
          <w:color w:val="000000"/>
        </w:rPr>
        <w:br w:type="textWrapping"/>
      </w:r>
      <w:r>
        <w:rPr>
          <w:rFonts w:eastAsia="georgia" w:cs="georgia" w:ascii="georgia" w:hAnsi="georgia"/>
          <w:color w:val="000000"/>
        </w:rPr>
        <w:t xml:space="preserve">6.5 Gioco responsabile.</w:t>
      </w:r>
      <w:r>
        <w:rPr>
          <w:rFonts w:eastAsia="georgia" w:cs="georgia" w:ascii="georgia" w:hAnsi="georgia"/>
          <w:color w:val="000000"/>
        </w:rPr>
        <w:br w:type="textWrapping"/>
      </w:r>
      <w:r>
        <w:rPr>
          <w:rFonts w:eastAsia="georgia" w:cs="georgia" w:ascii="georgia" w:hAnsi="georgia"/>
          <w:color w:val="000000"/>
        </w:rPr>
        <w:t xml:space="preserve">6.6 Scuderie e struttura organizzativa.</w:t>
      </w:r>
      <w:r>
        <w:rPr>
          <w:rFonts w:eastAsia="georgia" w:cs="georgia" w:ascii="georgia" w:hAnsi="georgia"/>
          <w:color w:val="000000"/>
        </w:rPr>
        <w:br w:type="textWrapping"/>
      </w:r>
      <w:r>
        <w:rPr>
          <w:rFonts w:eastAsia="georgia" w:cs="georgia" w:ascii="georgia" w:hAnsi="georgia"/>
          <w:color w:val="000000"/>
        </w:rPr>
        <w:t xml:space="preserve">6.7 Contratti e governance.</w:t>
      </w:r>
      <w:r>
        <w:rPr>
          <w:rFonts w:eastAsia="georgia" w:cs="georgia" w:ascii="georgia" w:hAnsi="georgia"/>
          <w:color w:val="000000"/>
        </w:rPr>
        <w:br w:type="textWrapping"/>
      </w:r>
      <w:r>
        <w:rPr>
          <w:rFonts w:eastAsia="georgia" w:cs="georgia" w:ascii="georgia" w:hAnsi="georgia"/>
          <w:color w:val="000000"/>
        </w:rPr>
        <w:t xml:space="preserve">6.8 Gare e campionati.</w:t>
      </w:r>
      <w:r>
        <w:rPr>
          <w:rFonts w:eastAsia="georgia" w:cs="georgia" w:ascii="georgia" w:hAnsi="georgia"/>
          <w:color w:val="000000"/>
        </w:rPr>
        <w:br w:type="textWrapping"/>
      </w:r>
      <w:r>
        <w:rPr>
          <w:rFonts w:eastAsia="georgia" w:cs="georgia" w:ascii="georgia" w:hAnsi="georgia"/>
          <w:color w:val="000000"/>
        </w:rPr>
        <w:t xml:space="preserve">6.9 Certificazioni e academy.</w:t>
      </w:r>
      <w:r>
        <w:rPr>
          <w:rFonts w:eastAsia="georgia" w:cs="georgia" w:ascii="georgia" w:hAnsi="georgia"/>
          <w:color w:val="000000"/>
        </w:rPr>
        <w:br w:type="textWrapping"/>
      </w:r>
      <w:r>
        <w:rPr>
          <w:rFonts w:eastAsia="georgia" w:cs="georgia" w:ascii="georgia" w:hAnsi="georgia"/>
          <w:color w:val="000000"/>
        </w:rPr>
        <w:t xml:space="preserve">6.10 Marketplace e transazioni.</w:t>
      </w:r>
    </w:p>
    <w:p>
      <w:pPr>
        <w:spacing w:line="360" w:before="315" w:after="105" w:lineRule="auto"/>
        <w:ind w:left="-30"/>
        <w:jc w:val="left"/>
      </w:pPr>
      <w:bookmarkStart w:id="451" w:name="bm_7_modello_operativo"/>
      <w:r>
        <w:rPr>
          <w:rFonts w:eastAsia="georgia" w:cs="georgia" w:ascii="georgia" w:hAnsi="georgia"/>
          <w:b/>
          <w:color w:val="000000"/>
          <w:sz w:val="24"/>
        </w:rPr>
        <w:t xml:space="preserve">7. Modello Operativo</w:t>
      </w:r>
      <w:bookmarkEnd w:id="451"/>
    </w:p>
    <w:p>
      <w:pPr>
        <w:spacing w:line="360" w:after="210" w:lineRule="auto"/>
      </w:pPr>
      <w:r>
        <w:rPr>
          <w:rFonts w:eastAsia="georgia" w:cs="georgia" w:ascii="georgia" w:hAnsi="georgia"/>
          <w:color w:val="000000"/>
        </w:rPr>
        <w:t xml:space="preserve">7.1 Flussi utente.</w:t>
      </w:r>
      <w:r>
        <w:rPr>
          <w:rFonts w:eastAsia="georgia" w:cs="georgia" w:ascii="georgia" w:hAnsi="georgia"/>
          <w:color w:val="000000"/>
        </w:rPr>
        <w:br w:type="textWrapping"/>
      </w:r>
      <w:r>
        <w:rPr>
          <w:rFonts w:eastAsia="georgia" w:cs="georgia" w:ascii="georgia" w:hAnsi="georgia"/>
          <w:color w:val="000000"/>
        </w:rPr>
        <w:t xml:space="preserve">7.2 Flussi team.</w:t>
      </w:r>
      <w:r>
        <w:rPr>
          <w:rFonts w:eastAsia="georgia" w:cs="georgia" w:ascii="georgia" w:hAnsi="georgia"/>
          <w:color w:val="000000"/>
        </w:rPr>
        <w:br w:type="textWrapping"/>
      </w:r>
      <w:r>
        <w:rPr>
          <w:rFonts w:eastAsia="georgia" w:cs="georgia" w:ascii="georgia" w:hAnsi="georgia"/>
          <w:color w:val="000000"/>
        </w:rPr>
        <w:t xml:space="preserve">7.3 Flussi evento.</w:t>
      </w:r>
      <w:r>
        <w:rPr>
          <w:rFonts w:eastAsia="georgia" w:cs="georgia" w:ascii="georgia" w:hAnsi="georgia"/>
          <w:color w:val="000000"/>
        </w:rPr>
        <w:br w:type="textWrapping"/>
      </w:r>
      <w:r>
        <w:rPr>
          <w:rFonts w:eastAsia="georgia" w:cs="georgia" w:ascii="georgia" w:hAnsi="georgia"/>
          <w:color w:val="000000"/>
        </w:rPr>
        <w:t xml:space="preserve">7.4 Flussi marketplace.</w:t>
      </w:r>
      <w:r>
        <w:rPr>
          <w:rFonts w:eastAsia="georgia" w:cs="georgia" w:ascii="georgia" w:hAnsi="georgia"/>
          <w:color w:val="000000"/>
        </w:rPr>
        <w:br w:type="textWrapping"/>
      </w:r>
      <w:r>
        <w:rPr>
          <w:rFonts w:eastAsia="georgia" w:cs="georgia" w:ascii="georgia" w:hAnsi="georgia"/>
          <w:color w:val="000000"/>
        </w:rPr>
        <w:t xml:space="preserve">7.5 Flussi di moderazione e supporto.</w:t>
      </w:r>
      <w:r>
        <w:rPr>
          <w:rFonts w:eastAsia="georgia" w:cs="georgia" w:ascii="georgia" w:hAnsi="georgia"/>
          <w:color w:val="000000"/>
        </w:rPr>
        <w:br w:type="textWrapping"/>
      </w:r>
      <w:r>
        <w:rPr>
          <w:rFonts w:eastAsia="georgia" w:cs="georgia" w:ascii="georgia" w:hAnsi="georgia"/>
          <w:color w:val="000000"/>
        </w:rPr>
        <w:t xml:space="preserve">7.6 Ruoli interni e responsabilità.</w:t>
      </w:r>
      <w:r>
        <w:rPr>
          <w:rFonts w:eastAsia="georgia" w:cs="georgia" w:ascii="georgia" w:hAnsi="georgia"/>
          <w:color w:val="000000"/>
        </w:rPr>
        <w:br w:type="textWrapping"/>
      </w:r>
      <w:r>
        <w:rPr>
          <w:rFonts w:eastAsia="georgia" w:cs="georgia" w:ascii="georgia" w:hAnsi="georgia"/>
          <w:color w:val="000000"/>
        </w:rPr>
        <w:t xml:space="preserve">7.7 Processi di controllo qualità.</w:t>
      </w:r>
    </w:p>
    <w:p>
      <w:pPr>
        <w:spacing w:line="360" w:before="315" w:after="105" w:lineRule="auto"/>
        <w:ind w:left="-30"/>
        <w:jc w:val="left"/>
      </w:pPr>
      <w:bookmarkStart w:id="452" w:name="bm_8_go_to_market_strategy"/>
      <w:r>
        <w:rPr>
          <w:rFonts w:eastAsia="georgia" w:cs="georgia" w:ascii="georgia" w:hAnsi="georgia"/>
          <w:b/>
          <w:color w:val="000000"/>
          <w:sz w:val="24"/>
        </w:rPr>
        <w:t xml:space="preserve">8. Go-to-Market Strategy</w:t>
      </w:r>
      <w:bookmarkEnd w:id="452"/>
    </w:p>
    <w:p>
      <w:pPr>
        <w:spacing w:line="360" w:after="210" w:lineRule="auto"/>
      </w:pPr>
      <w:r>
        <w:rPr>
          <w:rFonts w:eastAsia="georgia" w:cs="georgia" w:ascii="georgia" w:hAnsi="georgia"/>
          <w:color w:val="000000"/>
        </w:rPr>
        <w:t xml:space="preserve">8.1 Posizionamento strategico.</w:t>
      </w:r>
      <w:r>
        <w:rPr>
          <w:rFonts w:eastAsia="georgia" w:cs="georgia" w:ascii="georgia" w:hAnsi="georgia"/>
          <w:color w:val="000000"/>
        </w:rPr>
        <w:br w:type="textWrapping"/>
      </w:r>
      <w:r>
        <w:rPr>
          <w:rFonts w:eastAsia="georgia" w:cs="georgia" w:ascii="georgia" w:hAnsi="georgia"/>
          <w:color w:val="000000"/>
        </w:rPr>
        <w:t xml:space="preserve">8.2 Strategia di lancio.</w:t>
      </w:r>
      <w:r>
        <w:rPr>
          <w:rFonts w:eastAsia="georgia" w:cs="georgia" w:ascii="georgia" w:hAnsi="georgia"/>
          <w:color w:val="000000"/>
        </w:rPr>
        <w:br w:type="textWrapping"/>
      </w:r>
      <w:r>
        <w:rPr>
          <w:rFonts w:eastAsia="georgia" w:cs="georgia" w:ascii="georgia" w:hAnsi="georgia"/>
          <w:color w:val="000000"/>
        </w:rPr>
        <w:t xml:space="preserve">8.3 Canali di acquisizione.</w:t>
      </w:r>
      <w:r>
        <w:rPr>
          <w:rFonts w:eastAsia="georgia" w:cs="georgia" w:ascii="georgia" w:hAnsi="georgia"/>
          <w:color w:val="000000"/>
        </w:rPr>
        <w:br w:type="textWrapping"/>
      </w:r>
      <w:r>
        <w:rPr>
          <w:rFonts w:eastAsia="georgia" w:cs="georgia" w:ascii="georgia" w:hAnsi="georgia"/>
          <w:color w:val="000000"/>
        </w:rPr>
        <w:t xml:space="preserve">8.4 Community building.</w:t>
      </w:r>
      <w:r>
        <w:rPr>
          <w:rFonts w:eastAsia="georgia" w:cs="georgia" w:ascii="georgia" w:hAnsi="georgia"/>
          <w:color w:val="000000"/>
        </w:rPr>
        <w:br w:type="textWrapping"/>
      </w:r>
      <w:r>
        <w:rPr>
          <w:rFonts w:eastAsia="georgia" w:cs="georgia" w:ascii="georgia" w:hAnsi="georgia"/>
          <w:color w:val="000000"/>
        </w:rPr>
        <w:t xml:space="preserve">8.5 Partnership strategiche.</w:t>
      </w:r>
      <w:r>
        <w:rPr>
          <w:rFonts w:eastAsia="georgia" w:cs="georgia" w:ascii="georgia" w:hAnsi="georgia"/>
          <w:color w:val="000000"/>
        </w:rPr>
        <w:br w:type="textWrapping"/>
      </w:r>
      <w:r>
        <w:rPr>
          <w:rFonts w:eastAsia="georgia" w:cs="georgia" w:ascii="georgia" w:hAnsi="georgia"/>
          <w:color w:val="000000"/>
        </w:rPr>
        <w:t xml:space="preserve">8.6 Pianificazione commerciale.</w:t>
      </w:r>
      <w:r>
        <w:rPr>
          <w:rFonts w:eastAsia="georgia" w:cs="georgia" w:ascii="georgia" w:hAnsi="georgia"/>
          <w:color w:val="000000"/>
        </w:rPr>
        <w:br w:type="textWrapping"/>
      </w:r>
      <w:r>
        <w:rPr>
          <w:rFonts w:eastAsia="georgia" w:cs="georgia" w:ascii="georgia" w:hAnsi="georgia"/>
          <w:color w:val="000000"/>
        </w:rPr>
        <w:t xml:space="preserve">8.7 Pricing e distribuzione.</w:t>
      </w:r>
    </w:p>
    <w:p>
      <w:pPr>
        <w:spacing w:line="360" w:before="315" w:after="105" w:lineRule="auto"/>
        <w:ind w:left="-30"/>
        <w:jc w:val="left"/>
      </w:pPr>
      <w:bookmarkStart w:id="453" w:name="bm_9_business_model_e_finanza"/>
      <w:r>
        <w:rPr>
          <w:rFonts w:eastAsia="georgia" w:cs="georgia" w:ascii="georgia" w:hAnsi="georgia"/>
          <w:b/>
          <w:color w:val="000000"/>
          <w:sz w:val="24"/>
        </w:rPr>
        <w:t xml:space="preserve">9. Business Model e Finanza</w:t>
      </w:r>
      <w:bookmarkEnd w:id="453"/>
    </w:p>
    <w:p>
      <w:pPr>
        <w:spacing w:line="360" w:after="210" w:lineRule="auto"/>
      </w:pPr>
      <w:r>
        <w:rPr>
          <w:rFonts w:eastAsia="georgia" w:cs="georgia" w:ascii="georgia" w:hAnsi="georgia"/>
          <w:color w:val="000000"/>
        </w:rPr>
        <w:t xml:space="preserve">9.1 Revenue streams.</w:t>
      </w:r>
      <w:r>
        <w:rPr>
          <w:rFonts w:eastAsia="georgia" w:cs="georgia" w:ascii="georgia" w:hAnsi="georgia"/>
          <w:color w:val="000000"/>
        </w:rPr>
        <w:br w:type="textWrapping"/>
      </w:r>
      <w:r>
        <w:rPr>
          <w:rFonts w:eastAsia="georgia" w:cs="georgia" w:ascii="georgia" w:hAnsi="georgia"/>
          <w:color w:val="000000"/>
        </w:rPr>
        <w:t xml:space="preserve">9.2 Cost structure.</w:t>
      </w:r>
      <w:r>
        <w:rPr>
          <w:rFonts w:eastAsia="georgia" w:cs="georgia" w:ascii="georgia" w:hAnsi="georgia"/>
          <w:color w:val="000000"/>
        </w:rPr>
        <w:br w:type="textWrapping"/>
      </w:r>
      <w:r>
        <w:rPr>
          <w:rFonts w:eastAsia="georgia" w:cs="georgia" w:ascii="georgia" w:hAnsi="georgia"/>
          <w:color w:val="000000"/>
        </w:rPr>
        <w:t xml:space="preserve">9.3 KPI economici e operativi.</w:t>
      </w:r>
      <w:r>
        <w:rPr>
          <w:rFonts w:eastAsia="georgia" w:cs="georgia" w:ascii="georgia" w:hAnsi="georgia"/>
          <w:color w:val="000000"/>
        </w:rPr>
        <w:br w:type="textWrapping"/>
      </w:r>
      <w:r>
        <w:rPr>
          <w:rFonts w:eastAsia="georgia" w:cs="georgia" w:ascii="georgia" w:hAnsi="georgia"/>
          <w:color w:val="000000"/>
        </w:rPr>
        <w:t xml:space="preserve">9.4 Unità economiche.</w:t>
      </w:r>
      <w:r>
        <w:rPr>
          <w:rFonts w:eastAsia="georgia" w:cs="georgia" w:ascii="georgia" w:hAnsi="georgia"/>
          <w:color w:val="000000"/>
        </w:rPr>
        <w:br w:type="textWrapping"/>
      </w:r>
      <w:r>
        <w:rPr>
          <w:rFonts w:eastAsia="georgia" w:cs="georgia" w:ascii="georgia" w:hAnsi="georgia"/>
          <w:color w:val="000000"/>
        </w:rPr>
        <w:t xml:space="preserve">9.5 Proiezioni finanziarie.</w:t>
      </w:r>
      <w:r>
        <w:rPr>
          <w:rFonts w:eastAsia="georgia" w:cs="georgia" w:ascii="georgia" w:hAnsi="georgia"/>
          <w:color w:val="000000"/>
        </w:rPr>
        <w:br w:type="textWrapping"/>
      </w:r>
      <w:r>
        <w:rPr>
          <w:rFonts w:eastAsia="georgia" w:cs="georgia" w:ascii="georgia" w:hAnsi="georgia"/>
          <w:color w:val="000000"/>
        </w:rPr>
        <w:t xml:space="preserve">9.6 Break-even analysis.</w:t>
      </w:r>
      <w:r>
        <w:rPr>
          <w:rFonts w:eastAsia="georgia" w:cs="georgia" w:ascii="georgia" w:hAnsi="georgia"/>
          <w:color w:val="000000"/>
        </w:rPr>
        <w:br w:type="textWrapping"/>
      </w:r>
      <w:r>
        <w:rPr>
          <w:rFonts w:eastAsia="georgia" w:cs="georgia" w:ascii="georgia" w:hAnsi="georgia"/>
          <w:color w:val="000000"/>
        </w:rPr>
        <w:t xml:space="preserve">9.7 Funding requirements.</w:t>
      </w:r>
      <w:r>
        <w:rPr>
          <w:rFonts w:eastAsia="georgia" w:cs="georgia" w:ascii="georgia" w:hAnsi="georgia"/>
          <w:color w:val="000000"/>
        </w:rPr>
        <w:br w:type="textWrapping"/>
      </w:r>
      <w:r>
        <w:rPr>
          <w:rFonts w:eastAsia="georgia" w:cs="georgia" w:ascii="georgia" w:hAnsi="georgia"/>
          <w:color w:val="000000"/>
        </w:rPr>
        <w:t xml:space="preserve">9.8 Uso dei fondi.</w:t>
      </w:r>
    </w:p>
    <w:p>
      <w:pPr>
        <w:spacing w:line="360" w:before="315" w:after="105" w:lineRule="auto"/>
        <w:ind w:left="-30"/>
        <w:jc w:val="left"/>
      </w:pPr>
      <w:bookmarkStart w:id="454" w:name="bm_10_team_e_governance"/>
      <w:r>
        <w:rPr>
          <w:rFonts w:eastAsia="georgia" w:cs="georgia" w:ascii="georgia" w:hAnsi="georgia"/>
          <w:b/>
          <w:color w:val="000000"/>
          <w:sz w:val="24"/>
        </w:rPr>
        <w:t xml:space="preserve">10. Team e Governance</w:t>
      </w:r>
      <w:bookmarkEnd w:id="454"/>
    </w:p>
    <w:p>
      <w:pPr>
        <w:spacing w:line="360" w:after="210" w:lineRule="auto"/>
      </w:pPr>
      <w:r>
        <w:rPr>
          <w:rFonts w:eastAsia="georgia" w:cs="georgia" w:ascii="georgia" w:hAnsi="georgia"/>
          <w:color w:val="000000"/>
        </w:rPr>
        <w:t xml:space="preserve">10.1 Fondatori e visione imprenditoriale.</w:t>
      </w:r>
      <w:r>
        <w:rPr>
          <w:rFonts w:eastAsia="georgia" w:cs="georgia" w:ascii="georgia" w:hAnsi="georgia"/>
          <w:color w:val="000000"/>
        </w:rPr>
        <w:br w:type="textWrapping"/>
      </w:r>
      <w:r>
        <w:rPr>
          <w:rFonts w:eastAsia="georgia" w:cs="georgia" w:ascii="georgia" w:hAnsi="georgia"/>
          <w:color w:val="000000"/>
        </w:rPr>
        <w:t xml:space="preserve">10.2 Ruoli chiave.</w:t>
      </w:r>
      <w:r>
        <w:rPr>
          <w:rFonts w:eastAsia="georgia" w:cs="georgia" w:ascii="georgia" w:hAnsi="georgia"/>
          <w:color w:val="000000"/>
        </w:rPr>
        <w:br w:type="textWrapping"/>
      </w:r>
      <w:r>
        <w:rPr>
          <w:rFonts w:eastAsia="georgia" w:cs="georgia" w:ascii="georgia" w:hAnsi="georgia"/>
          <w:color w:val="000000"/>
        </w:rPr>
        <w:t xml:space="preserve">10.3 Organizzazione interna.</w:t>
      </w:r>
      <w:r>
        <w:rPr>
          <w:rFonts w:eastAsia="georgia" w:cs="georgia" w:ascii="georgia" w:hAnsi="georgia"/>
          <w:color w:val="000000"/>
        </w:rPr>
        <w:br w:type="textWrapping"/>
      </w:r>
      <w:r>
        <w:rPr>
          <w:rFonts w:eastAsia="georgia" w:cs="georgia" w:ascii="georgia" w:hAnsi="georgia"/>
          <w:color w:val="000000"/>
        </w:rPr>
        <w:t xml:space="preserve">10.4 Governance decisionale.</w:t>
      </w:r>
      <w:r>
        <w:rPr>
          <w:rFonts w:eastAsia="georgia" w:cs="georgia" w:ascii="georgia" w:hAnsi="georgia"/>
          <w:color w:val="000000"/>
        </w:rPr>
        <w:br w:type="textWrapping"/>
      </w:r>
      <w:r>
        <w:rPr>
          <w:rFonts w:eastAsia="georgia" w:cs="georgia" w:ascii="georgia" w:hAnsi="georgia"/>
          <w:color w:val="000000"/>
        </w:rPr>
        <w:t xml:space="preserve">10.5 Evoluzione societaria.</w:t>
      </w:r>
      <w:r>
        <w:rPr>
          <w:rFonts w:eastAsia="georgia" w:cs="georgia" w:ascii="georgia" w:hAnsi="georgia"/>
          <w:color w:val="000000"/>
        </w:rPr>
        <w:br w:type="textWrapping"/>
      </w:r>
      <w:r>
        <w:rPr>
          <w:rFonts w:eastAsia="georgia" w:cs="georgia" w:ascii="georgia" w:hAnsi="georgia"/>
          <w:color w:val="000000"/>
        </w:rPr>
        <w:t xml:space="preserve">10.6 Advisory e partnership.</w:t>
      </w:r>
    </w:p>
    <w:p>
      <w:pPr>
        <w:spacing w:line="360" w:before="315" w:after="105" w:lineRule="auto"/>
        <w:ind w:left="-30"/>
        <w:jc w:val="left"/>
      </w:pPr>
      <w:bookmarkStart w:id="455" w:name="bm_11_rischi_e_mitigazioni"/>
      <w:r>
        <w:rPr>
          <w:rFonts w:eastAsia="georgia" w:cs="georgia" w:ascii="georgia" w:hAnsi="georgia"/>
          <w:b/>
          <w:color w:val="000000"/>
          <w:sz w:val="24"/>
        </w:rPr>
        <w:t xml:space="preserve">11. Rischi e Mitigazioni</w:t>
      </w:r>
      <w:bookmarkEnd w:id="455"/>
    </w:p>
    <w:p>
      <w:pPr>
        <w:spacing w:line="360" w:after="210" w:lineRule="auto"/>
      </w:pPr>
      <w:r>
        <w:rPr>
          <w:rFonts w:eastAsia="georgia" w:cs="georgia" w:ascii="georgia" w:hAnsi="georgia"/>
          <w:color w:val="000000"/>
        </w:rPr>
        <w:t xml:space="preserve">11.1 Rischi tecnologici.</w:t>
      </w:r>
      <w:r>
        <w:rPr>
          <w:rFonts w:eastAsia="georgia" w:cs="georgia" w:ascii="georgia" w:hAnsi="georgia"/>
          <w:color w:val="000000"/>
        </w:rPr>
        <w:br w:type="textWrapping"/>
      </w:r>
      <w:r>
        <w:rPr>
          <w:rFonts w:eastAsia="georgia" w:cs="georgia" w:ascii="georgia" w:hAnsi="georgia"/>
          <w:color w:val="000000"/>
        </w:rPr>
        <w:t xml:space="preserve">11.2 Rischi di mercato.</w:t>
      </w:r>
      <w:r>
        <w:rPr>
          <w:rFonts w:eastAsia="georgia" w:cs="georgia" w:ascii="georgia" w:hAnsi="georgia"/>
          <w:color w:val="000000"/>
        </w:rPr>
        <w:br w:type="textWrapping"/>
      </w:r>
      <w:r>
        <w:rPr>
          <w:rFonts w:eastAsia="georgia" w:cs="georgia" w:ascii="georgia" w:hAnsi="georgia"/>
          <w:color w:val="000000"/>
        </w:rPr>
        <w:t xml:space="preserve">11.3 Rischi operativi.</w:t>
      </w:r>
      <w:r>
        <w:rPr>
          <w:rFonts w:eastAsia="georgia" w:cs="georgia" w:ascii="georgia" w:hAnsi="georgia"/>
          <w:color w:val="000000"/>
        </w:rPr>
        <w:br w:type="textWrapping"/>
      </w:r>
      <w:r>
        <w:rPr>
          <w:rFonts w:eastAsia="georgia" w:cs="georgia" w:ascii="georgia" w:hAnsi="georgia"/>
          <w:color w:val="000000"/>
        </w:rPr>
        <w:t xml:space="preserve">11.4 Rischi regolatori e legali.</w:t>
      </w:r>
      <w:r>
        <w:rPr>
          <w:rFonts w:eastAsia="georgia" w:cs="georgia" w:ascii="georgia" w:hAnsi="georgia"/>
          <w:color w:val="000000"/>
        </w:rPr>
        <w:br w:type="textWrapping"/>
      </w:r>
      <w:r>
        <w:rPr>
          <w:rFonts w:eastAsia="georgia" w:cs="georgia" w:ascii="georgia" w:hAnsi="georgia"/>
          <w:color w:val="000000"/>
        </w:rPr>
        <w:t xml:space="preserve">11.5 Rischi finanziari.</w:t>
      </w:r>
      <w:r>
        <w:rPr>
          <w:rFonts w:eastAsia="georgia" w:cs="georgia" w:ascii="georgia" w:hAnsi="georgia"/>
          <w:color w:val="000000"/>
        </w:rPr>
        <w:br w:type="textWrapping"/>
      </w:r>
      <w:r>
        <w:rPr>
          <w:rFonts w:eastAsia="georgia" w:cs="georgia" w:ascii="georgia" w:hAnsi="georgia"/>
          <w:color w:val="000000"/>
        </w:rPr>
        <w:t xml:space="preserve">11.6 Strategie di mitigazione.</w:t>
      </w:r>
    </w:p>
    <w:p>
      <w:pPr>
        <w:spacing w:line="360" w:before="315" w:after="105" w:lineRule="auto"/>
        <w:ind w:left="-30"/>
        <w:jc w:val="left"/>
      </w:pPr>
      <w:bookmarkStart w:id="456" w:name="bm_12_appendici"/>
      <w:r>
        <w:rPr>
          <w:rFonts w:eastAsia="georgia" w:cs="georgia" w:ascii="georgia" w:hAnsi="georgia"/>
          <w:b/>
          <w:color w:val="000000"/>
          <w:sz w:val="24"/>
        </w:rPr>
        <w:t xml:space="preserve">12. Appendici</w:t>
      </w:r>
      <w:bookmarkEnd w:id="456"/>
    </w:p>
    <w:p>
      <w:pPr>
        <w:spacing w:line="360" w:after="210" w:lineRule="auto"/>
      </w:pPr>
      <w:r>
        <w:rPr>
          <w:rFonts w:eastAsia="georgia" w:cs="georgia" w:ascii="georgia" w:hAnsi="georgia"/>
          <w:color w:val="000000"/>
        </w:rPr>
        <w:t xml:space="preserve">12.1 Glossario.</w:t>
      </w:r>
      <w:r>
        <w:rPr>
          <w:rFonts w:eastAsia="georgia" w:cs="georgia" w:ascii="georgia" w:hAnsi="georgia"/>
          <w:color w:val="000000"/>
        </w:rPr>
        <w:br w:type="textWrapping"/>
      </w:r>
      <w:r>
        <w:rPr>
          <w:rFonts w:eastAsia="georgia" w:cs="georgia" w:ascii="georgia" w:hAnsi="georgia"/>
          <w:color w:val="000000"/>
        </w:rPr>
        <w:t xml:space="preserve">12.2 Dati mancanti da validare.</w:t>
      </w:r>
      <w:r>
        <w:rPr>
          <w:rFonts w:eastAsia="georgia" w:cs="georgia" w:ascii="georgia" w:hAnsi="georgia"/>
          <w:color w:val="000000"/>
        </w:rPr>
        <w:br w:type="textWrapping"/>
      </w:r>
      <w:r>
        <w:rPr>
          <w:rFonts w:eastAsia="georgia" w:cs="georgia" w:ascii="georgia" w:hAnsi="georgia"/>
          <w:color w:val="000000"/>
        </w:rPr>
        <w:t xml:space="preserve">12.3 Incongruenze da risolvere.</w:t>
      </w:r>
      <w:r>
        <w:rPr>
          <w:rFonts w:eastAsia="georgia" w:cs="georgia" w:ascii="georgia" w:hAnsi="georgia"/>
          <w:color w:val="000000"/>
        </w:rPr>
        <w:br w:type="textWrapping"/>
      </w:r>
      <w:r>
        <w:rPr>
          <w:rFonts w:eastAsia="georgia" w:cs="georgia" w:ascii="georgia" w:hAnsi="georgia"/>
          <w:color w:val="000000"/>
        </w:rPr>
        <w:t xml:space="preserve">12.4 Fonti e riferimenti.</w:t>
      </w:r>
      <w:r>
        <w:rPr>
          <w:rFonts w:eastAsia="georgia" w:cs="georgia" w:ascii="georgia" w:hAnsi="georgia"/>
          <w:color w:val="000000"/>
        </w:rPr>
        <w:br w:type="textWrapping"/>
      </w:r>
      <w:r>
        <w:rPr>
          <w:rFonts w:eastAsia="georgia" w:cs="georgia" w:ascii="georgia" w:hAnsi="georgia"/>
          <w:color w:val="000000"/>
        </w:rPr>
        <w:t xml:space="preserve">12.5 Roadmap editoriale.</w:t>
      </w:r>
      <w:r>
        <w:rPr>
          <w:rFonts w:eastAsia="georgia" w:cs="georgia" w:ascii="georgia" w:hAnsi="georgia"/>
          <w:color w:val="000000"/>
        </w:rPr>
        <w:br w:type="textWrapping"/>
      </w:r>
      <w:r>
        <w:rPr>
          <w:rFonts w:eastAsia="georgia" w:cs="georgia" w:ascii="georgia" w:hAnsi="georgia"/>
          <w:color w:val="000000"/>
        </w:rPr>
        <w:t xml:space="preserve">12.6 Note finali di integrazione.</w:t>
      </w:r>
    </w:p>
    <w:p>
      <w:pPr>
        <w:spacing w:line="360" w:before="315" w:after="105" w:lineRule="auto"/>
        <w:ind w:left="-30"/>
        <w:jc w:val="left"/>
      </w:pPr>
      <w:bookmarkStart w:id="457" w:name="nota_di_struttura"/>
      <w:r>
        <w:rPr>
          <w:rFonts w:eastAsia="georgia" w:cs="georgia" w:ascii="georgia" w:hAnsi="georgia"/>
          <w:b/>
          <w:color w:val="000000"/>
          <w:sz w:val="24"/>
        </w:rPr>
        <w:t xml:space="preserve">Nota di struttura</w:t>
      </w:r>
      <w:bookmarkEnd w:id="457"/>
    </w:p>
    <w:p>
      <w:pPr>
        <w:spacing w:line="360" w:after="210" w:lineRule="auto"/>
      </w:pPr>
      <w:r>
        <w:rPr>
          <w:rFonts w:eastAsia="georgia" w:cs="georgia" w:ascii="georgia" w:hAnsi="georgia"/>
          <w:color w:val="000000"/>
        </w:rPr>
        <w:t xml:space="preserve">Questo indice è stato pensato per mantenere separati i piani </w:t>
      </w:r>
      <w:r>
        <w:rPr>
          <w:rFonts w:eastAsia="georgia" w:cs="georgia" w:ascii="georgia" w:hAnsi="georgia"/>
          <w:b/>
          <w:color w:val="000000"/>
        </w:rPr>
        <w:t xml:space="preserve">business</w:t>
      </w:r>
      <w:r>
        <w:rPr>
          <w:rFonts w:eastAsia="georgia" w:cs="georgia" w:ascii="georgia" w:hAnsi="georgia"/>
          <w:color w:val="000000"/>
        </w:rPr>
        <w:t xml:space="preserve">, </w:t>
      </w:r>
      <w:r>
        <w:rPr>
          <w:rFonts w:eastAsia="georgia" w:cs="georgia" w:ascii="georgia" w:hAnsi="georgia"/>
          <w:b/>
          <w:color w:val="000000"/>
        </w:rPr>
        <w:t xml:space="preserve">tecnico</w:t>
      </w:r>
      <w:r>
        <w:rPr>
          <w:rFonts w:eastAsia="georgia" w:cs="georgia" w:ascii="georgia" w:hAnsi="georgia"/>
          <w:color w:val="000000"/>
        </w:rPr>
        <w:t xml:space="preserve"> e </w:t>
      </w:r>
      <w:r>
        <w:rPr>
          <w:rFonts w:eastAsia="georgia" w:cs="georgia" w:ascii="georgia" w:hAnsi="georgia"/>
          <w:b/>
          <w:color w:val="000000"/>
        </w:rPr>
        <w:t xml:space="preserve">regolamentare</w:t>
      </w:r>
      <w:r>
        <w:rPr>
          <w:rFonts w:eastAsia="georgia" w:cs="georgia" w:ascii="georgia" w:hAnsi="georgia"/>
          <w:color w:val="000000"/>
        </w:rPr>
        <w:t xml:space="preserve">, ma con collegamenti chiari tra loro, così il documento finale resta coerente e leggibile.</w:t>
      </w:r>
      <w:r>
        <w:rPr>
          <w:rFonts w:eastAsia="georgia" w:cs="georgia" w:ascii="georgia" w:hAnsi="georgia"/>
          <w:color w:val="000000"/>
        </w:rPr>
        <w:br w:type="textWrapping"/>
      </w:r>
      <w:r>
        <w:rPr>
          <w:rFonts w:eastAsia="georgia" w:cs="georgia" w:ascii="georgia" w:hAnsi="georgia"/>
          <w:color w:val="000000"/>
        </w:rPr>
        <w:t xml:space="preserve">La numerazione è pronta per diventare la spina dorsale del master document, e i capitoli possono ora essere sviluppati uno per uno senza perdere ordine.</w:t>
      </w:r>
    </w:p>
    <w:p>
      <w:pPr>
        <w:spacing w:line="360" w:after="210" w:lineRule="auto"/>
      </w:pPr>
      <w:r>
        <w:rPr>
          <w:rFonts w:eastAsia="georgia" w:cs="georgia" w:ascii="georgia" w:hAnsi="georgia"/>
          <w:color w:val="000000"/>
        </w:rPr>
        <w:t xml:space="preserve">Se vuoi, nel prossimo passo ti preparo direttamente il </w:t>
      </w:r>
      <w:r>
        <w:rPr>
          <w:rFonts w:eastAsia="georgia" w:cs="georgia" w:ascii="georgia" w:hAnsi="georgia"/>
          <w:b/>
          <w:color w:val="000000"/>
        </w:rPr>
        <w:t xml:space="preserve">testo introduttivo del documento master</w:t>
      </w:r>
      <w:r>
        <w:rPr>
          <w:rFonts w:eastAsia="georgia" w:cs="georgia" w:ascii="georgia" w:hAnsi="georgia"/>
          <w:color w:val="000000"/>
        </w:rPr>
        <w:t xml:space="preserve"> e il </w:t>
      </w:r>
      <w:r>
        <w:rPr>
          <w:rFonts w:eastAsia="georgia" w:cs="georgia" w:ascii="georgia" w:hAnsi="georgia"/>
          <w:b/>
          <w:color w:val="000000"/>
        </w:rPr>
        <w:t xml:space="preserve">frontespizio professionale</w:t>
      </w:r>
      <w:r>
        <w:rPr>
          <w:rFonts w:eastAsia="georgia" w:cs="georgia" w:ascii="georgia" w:hAnsi="georgia"/>
          <w:color w:val="000000"/>
        </w:rPr>
        <w:t xml:space="preserve"> in stile PDF-ready.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58" w:name="se_sei_in_grado_fai_il_completo_s_94a687"/>
      <w:r>
        <w:rPr>
          <w:rFonts w:eastAsia="georgia" w:cs="georgia" w:ascii="georgia" w:hAnsi="georgia"/>
          <w:b/>
          <w:color w:val="000000"/>
          <w:sz w:val="39"/>
        </w:rPr>
        <w:t xml:space="preserve">se sei in grado fai il completo super finale mega preciso e descrittivo di 2000 pagine (scherzo fai quante pagine vengono ) alla fine ma solo alla fine mi dici che è completo e io lo leggo. file completo di tutto compresa prima pagina e chiusursa, se serve fai fascicoli aggiuntivi, nn chiedermi più permessi vfinchè non lo hai completo</w:t>
      </w:r>
      <w:bookmarkEnd w:id="458"/>
    </w:p>
    <w:p>
      <w:pPr>
        <w:spacing w:line="360" w:after="210" w:lineRule="auto"/>
      </w:pPr>
      <w:r>
        <w:rPr>
          <w:rFonts w:eastAsia="georgia" w:cs="georgia" w:ascii="georgia" w:hAnsi="georgia"/>
          <w:color w:val="000000"/>
        </w:rPr>
        <w:t xml:space="preserve">Ricevuto: procedo a chiudere il lavoro in modo </w:t>
      </w:r>
      <w:r>
        <w:rPr>
          <w:rFonts w:eastAsia="georgia" w:cs="georgia" w:ascii="georgia" w:hAnsi="georgia"/>
          <w:b/>
          <w:color w:val="000000"/>
        </w:rPr>
        <w:t xml:space="preserve">completo, finale e integrato</w:t>
      </w:r>
      <w:r>
        <w:rPr>
          <w:rFonts w:eastAsia="georgia" w:cs="georgia" w:ascii="georgia" w:hAnsi="georgia"/>
          <w:color w:val="000000"/>
        </w:rPr>
        <w:t xml:space="preserve">, senza continuare a chiedere permessi.</w:t>
      </w:r>
      <w:r>
        <w:rPr>
          <w:rFonts w:eastAsia="georgia" w:cs="georgia" w:ascii="georgia" w:hAnsi="georgia"/>
          <w:color w:val="000000"/>
        </w:rPr>
        <w:br w:type="textWrapping"/>
      </w:r>
      <w:r>
        <w:rPr>
          <w:rFonts w:eastAsia="georgia" w:cs="georgia" w:ascii="georgia" w:hAnsi="georgia"/>
          <w:color w:val="000000"/>
        </w:rPr>
        <w:t xml:space="preserve">Quello che segue è la </w:t>
      </w:r>
      <w:r>
        <w:rPr>
          <w:rFonts w:eastAsia="georgia" w:cs="georgia" w:ascii="georgia" w:hAnsi="georgia"/>
          <w:b/>
          <w:color w:val="000000"/>
        </w:rPr>
        <w:t xml:space="preserve">versione master unificata</w:t>
      </w:r>
      <w:r>
        <w:rPr>
          <w:rFonts w:eastAsia="georgia" w:cs="georgia" w:ascii="georgia" w:hAnsi="georgia"/>
          <w:color w:val="000000"/>
        </w:rPr>
        <w:t xml:space="preserve"> del documento, costruita sui materiali già disponibili, con prima pagina, indice, sezioni principali, appendici e chiusura.</w:t>
      </w:r>
      <w:bookmarkStart w:id="459" w:name="fnref124"/>
      <w:bookmarkEnd w:id="459"/>
      <w:hyperlink w:anchor="fn124">
        <w:r>
          <w:rPr>
            <w:rFonts w:eastAsia="helvetica neue" w:cs="helvetica neue" w:ascii="helvetica neue" w:hAnsi="helvetica neue"/>
            <w:color w:val="#000"/>
            <w:u w:val="single"/>
            <w:vertAlign w:val="superscript"/>
          </w:rPr>
          <w:t xml:space="preserve">[124]</w:t>
        </w:r>
      </w:hyperlink>
    </w:p>
    <w:p>
      <w:pPr>
        <w:spacing w:line="270" w:before="157.5" w:after="157.5" w:lineRule="auto"/>
        <w:jc w:val="left"/>
      </w:pPr>
      <w:bookmarkStart w:id="460" w:name="sim_is_real_2"/>
      <w:r>
        <w:rPr>
          <w:rFonts w:eastAsia="georgia" w:cs="georgia" w:ascii="georgia" w:hAnsi="georgia"/>
          <w:b/>
          <w:color w:val="000000"/>
          <w:sz w:val="39"/>
        </w:rPr>
        <w:t xml:space="preserve">SIM IS REAL</w:t>
      </w:r>
      <w:bookmarkEnd w:id="460"/>
    </w:p>
    <w:p>
      <w:pPr>
        <w:spacing w:line="360" w:before="315" w:after="105" w:lineRule="auto"/>
        <w:ind w:left="-30"/>
        <w:jc w:val="left"/>
      </w:pPr>
      <w:bookmarkStart w:id="461" w:name="documento_master_integrato"/>
      <w:r>
        <w:rPr>
          <w:rFonts w:eastAsia="georgia" w:cs="georgia" w:ascii="georgia" w:hAnsi="georgia"/>
          <w:b/>
          <w:color w:val="000000"/>
          <w:sz w:val="24"/>
        </w:rPr>
        <w:t xml:space="preserve">Documento Master Integrato</w:t>
      </w:r>
      <w:bookmarkEnd w:id="461"/>
    </w:p>
    <w:p>
      <w:pPr>
        <w:spacing w:line="360" w:before="315" w:after="105" w:lineRule="auto"/>
        <w:ind w:left="-30"/>
        <w:jc w:val="left"/>
      </w:pPr>
      <w:bookmarkStart w:id="462" w:name="business_plan_regolamento_archite_a9ce50"/>
      <w:r>
        <w:rPr>
          <w:rFonts w:eastAsia="georgia" w:cs="georgia" w:ascii="georgia" w:hAnsi="georgia"/>
          <w:b/>
          <w:color w:val="000000"/>
          <w:sz w:val="24"/>
        </w:rPr>
        <w:t xml:space="preserve">Business Plan · Regolamento · Architettura Prodotto · Architettura Tecnica</w:t>
      </w:r>
      <w:bookmarkEnd w:id="462"/>
    </w:p>
    <w:p>
      <w:pPr>
        <w:spacing w:line="360" w:before="315" w:after="105" w:lineRule="auto"/>
        <w:ind w:left="-30"/>
        <w:jc w:val="left"/>
      </w:pPr>
      <w:bookmarkStart w:id="463" w:name="edizione_executive_maggio_2026"/>
      <w:r>
        <w:rPr>
          <w:rFonts w:eastAsia="georgia" w:cs="georgia" w:ascii="georgia" w:hAnsi="georgia"/>
          <w:b/>
          <w:color w:val="000000"/>
          <w:sz w:val="24"/>
        </w:rPr>
        <w:t xml:space="preserve">Edizione Executive — Maggio 2026</w:t>
      </w:r>
      <w:bookmarkEnd w:id="463"/>
    </w:p>
    <w:p>
      <w:pPr>
        <w:spacing w:line="360" w:after="210" w:lineRule="auto"/>
      </w:pPr>
      <w:r>
        <w:rPr>
          <w:rFonts w:eastAsia="georgia" w:cs="georgia" w:ascii="georgia" w:hAnsi="georgia"/>
          <w:b/>
          <w:color w:val="000000"/>
        </w:rPr>
        <w:t xml:space="preserve">Documento riservato — uso interno / partner selezionati</w:t>
      </w:r>
      <w:r>
        <w:rPr>
          <w:rFonts w:eastAsia="georgia" w:cs="georgia" w:ascii="georgia" w:hAnsi="georgia"/>
          <w:color w:val="000000"/>
        </w:rPr>
        <w:t xml:space="preserve">.</w:t>
      </w:r>
      <w:bookmarkStart w:id="464" w:name="fnref124_1"/>
      <w:bookmarkEnd w:id="464"/>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b/>
          <w:color w:val="000000"/>
        </w:rPr>
        <w:t xml:space="preserve">Versione di lavoro consolidata per revisione, impaginazione e conversione PDF</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5" w:name="frontespizio"/>
      <w:r>
        <w:rPr>
          <w:rFonts w:eastAsia="georgia" w:cs="georgia" w:ascii="georgia" w:hAnsi="georgia"/>
          <w:b/>
          <w:color w:val="000000"/>
          <w:sz w:val="24"/>
        </w:rPr>
        <w:t xml:space="preserve">Frontespizio</w:t>
      </w:r>
      <w:bookmarkEnd w:id="465"/>
    </w:p>
    <w:p>
      <w:pPr>
        <w:spacing w:line="360" w:after="210" w:lineRule="auto"/>
      </w:pPr>
      <w:r>
        <w:rPr>
          <w:rFonts w:eastAsia="georgia" w:cs="georgia" w:ascii="georgia" w:hAnsi="georgia"/>
          <w:b/>
          <w:color w:val="000000"/>
        </w:rPr>
        <w:t xml:space="preserve">Titolo progetto:</w:t>
      </w:r>
      <w:r>
        <w:rPr>
          <w:rFonts w:eastAsia="georgia" w:cs="georgia" w:ascii="georgia" w:hAnsi="georgia"/>
          <w:color w:val="000000"/>
        </w:rPr>
        <w:t xml:space="preserve"> SIM IS REAL</w:t>
      </w:r>
      <w:r>
        <w:rPr>
          <w:rFonts w:eastAsia="georgia" w:cs="georgia" w:ascii="georgia" w:hAnsi="georgia"/>
          <w:color w:val="000000"/>
        </w:rPr>
        <w:br w:type="textWrapping"/>
      </w:r>
      <w:r>
        <w:rPr>
          <w:rFonts w:eastAsia="georgia" w:cs="georgia" w:ascii="georgia" w:hAnsi="georgia"/>
          <w:b/>
          <w:color w:val="000000"/>
        </w:rPr>
        <w:t xml:space="preserve">Sottotitolo:</w:t>
      </w:r>
      <w:r>
        <w:rPr>
          <w:rFonts w:eastAsia="georgia" w:cs="georgia" w:ascii="georgia" w:hAnsi="georgia"/>
          <w:color w:val="000000"/>
        </w:rPr>
        <w:t xml:space="preserve"> Piattaforma integrata di competitive sim racing, gestione federale, economia interna e strumenti professionali per piloti, team e organizzatori.</w:t>
      </w:r>
      <w:r>
        <w:rPr>
          <w:rFonts w:eastAsia="georgia" w:cs="georgia" w:ascii="georgia" w:hAnsi="georgia"/>
          <w:color w:val="000000"/>
        </w:rPr>
        <w:br w:type="textWrapping"/>
      </w:r>
      <w:r>
        <w:rPr>
          <w:rFonts w:eastAsia="georgia" w:cs="georgia" w:ascii="georgia" w:hAnsi="georgia"/>
          <w:b/>
          <w:color w:val="000000"/>
        </w:rPr>
        <w:t xml:space="preserve">Versione:</w:t>
      </w:r>
      <w:r>
        <w:rPr>
          <w:rFonts w:eastAsia="georgia" w:cs="georgia" w:ascii="georgia" w:hAnsi="georgia"/>
          <w:color w:val="000000"/>
        </w:rPr>
        <w:t xml:space="preserve"> Executive Master Document v1.0</w:t>
      </w:r>
      <w:r>
        <w:rPr>
          <w:rFonts w:eastAsia="georgia" w:cs="georgia" w:ascii="georgia" w:hAnsi="georgia"/>
          <w:color w:val="000000"/>
        </w:rPr>
        <w:br w:type="textWrapping"/>
      </w:r>
      <w:r>
        <w:rPr>
          <w:rFonts w:eastAsia="georgia" w:cs="georgia" w:ascii="georgia" w:hAnsi="georgia"/>
          <w:b/>
          <w:color w:val="000000"/>
        </w:rPr>
        <w:t xml:space="preserve">Data:</w:t>
      </w:r>
      <w:r>
        <w:rPr>
          <w:rFonts w:eastAsia="georgia" w:cs="georgia" w:ascii="georgia" w:hAnsi="georgia"/>
          <w:color w:val="000000"/>
        </w:rPr>
        <w:t xml:space="preserve"> Maggio 2026</w:t>
      </w:r>
      <w:r>
        <w:rPr>
          <w:rFonts w:eastAsia="georgia" w:cs="georgia" w:ascii="georgia" w:hAnsi="georgia"/>
          <w:color w:val="000000"/>
        </w:rPr>
        <w:br w:type="textWrapping"/>
      </w:r>
      <w:r>
        <w:rPr>
          <w:rFonts w:eastAsia="georgia" w:cs="georgia" w:ascii="georgia" w:hAnsi="georgia"/>
          <w:b/>
          <w:color w:val="000000"/>
        </w:rPr>
        <w:t xml:space="preserve">Area di riferimento:</w:t>
      </w:r>
      <w:r>
        <w:rPr>
          <w:rFonts w:eastAsia="georgia" w:cs="georgia" w:ascii="georgia" w:hAnsi="georgia"/>
          <w:color w:val="000000"/>
        </w:rPr>
        <w:t xml:space="preserve"> Gran Turismo 7, espandibile a ecosistema multi-title</w:t>
      </w:r>
      <w:r>
        <w:rPr>
          <w:rFonts w:eastAsia="georgia" w:cs="georgia" w:ascii="georgia" w:hAnsi="georgia"/>
          <w:color w:val="000000"/>
        </w:rPr>
        <w:br w:type="textWrapping"/>
      </w:r>
      <w:r>
        <w:rPr>
          <w:rFonts w:eastAsia="georgia" w:cs="georgia" w:ascii="georgia" w:hAnsi="georgia"/>
          <w:b/>
          <w:color w:val="000000"/>
        </w:rPr>
        <w:t xml:space="preserve">Autore/Progetto:</w:t>
      </w:r>
      <w:r>
        <w:rPr>
          <w:rFonts w:eastAsia="georgia" w:cs="georgia" w:ascii="georgia" w:hAnsi="georgia"/>
          <w:color w:val="000000"/>
        </w:rPr>
        <w:t xml:space="preserve"> S.R.F. — Sim Race Federation</w:t>
      </w:r>
      <w:r>
        <w:rPr>
          <w:rFonts w:eastAsia="georgia" w:cs="georgia" w:ascii="georgia" w:hAnsi="georgia"/>
          <w:color w:val="000000"/>
        </w:rPr>
        <w:br w:type="textWrapping"/>
      </w:r>
      <w:r>
        <w:rPr>
          <w:rFonts w:eastAsia="georgia" w:cs="georgia" w:ascii="georgia" w:hAnsi="georgia"/>
          <w:b/>
          <w:color w:val="000000"/>
        </w:rPr>
        <w:t xml:space="preserve">Stato documento:</w:t>
      </w:r>
      <w:r>
        <w:rPr>
          <w:rFonts w:eastAsia="georgia" w:cs="georgia" w:ascii="georgia" w:hAnsi="georgia"/>
          <w:color w:val="000000"/>
        </w:rPr>
        <w:t xml:space="preserve"> Riservato, consolidato, in revisione finale.</w:t>
      </w:r>
      <w:bookmarkStart w:id="466" w:name="fnref124_2"/>
      <w:bookmarkEnd w:id="466"/>
      <w:hyperlink w:anchor="fn124">
        <w:r>
          <w:rPr>
            <w:rFonts w:eastAsia="helvetica neue" w:cs="helvetica neue" w:ascii="helvetica neue" w:hAnsi="helvetica neue"/>
            <w:color w:val="#000"/>
            <w:u w:val="single"/>
            <w:vertAlign w:val="superscript"/>
          </w:rPr>
          <w:t xml:space="preserve">[124]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7" w:name="sommario_operativo"/>
      <w:r>
        <w:rPr>
          <w:rFonts w:eastAsia="georgia" w:cs="georgia" w:ascii="georgia" w:hAnsi="georgia"/>
          <w:b/>
          <w:color w:val="000000"/>
          <w:sz w:val="24"/>
        </w:rPr>
        <w:t xml:space="preserve">Sommario operativo</w:t>
      </w:r>
      <w:bookmarkEnd w:id="467"/>
    </w:p>
    <w:p>
      <w:pPr>
        <w:spacing w:line="360" w:after="210" w:lineRule="auto"/>
      </w:pPr>
      <w:r>
        <w:rPr>
          <w:rFonts w:eastAsia="georgia" w:cs="georgia" w:ascii="georgia" w:hAnsi="georgia"/>
          <w:color w:val="000000"/>
        </w:rPr>
        <w:t xml:space="preserve">SIM IS REAL nasce per trasformare il sim racing da esperienza frammentata a ecosistema competitivo strutturato, con regole federali, identità unificata, sistema economico interno, team management, gare certificabili, marketplace e percorsi di certificazione.</w:t>
      </w:r>
      <w:bookmarkStart w:id="468" w:name="fnref124_3"/>
      <w:bookmarkEnd w:id="468"/>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documento integra visione di business, architettura funzionale, stack tecnico e regolamento operativo in un unico framework editoriale.</w:t>
      </w:r>
      <w:bookmarkStart w:id="469" w:name="fnref124_4"/>
      <w:bookmarkEnd w:id="469"/>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finalità è avere un master document utilizzabile come base per pitch, sviluppo prodotto, governance e presentazione partner.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70" w:name="bm_1_identità_del_progetto_2"/>
      <w:r>
        <w:rPr>
          <w:rFonts w:eastAsia="georgia" w:cs="georgia" w:ascii="georgia" w:hAnsi="georgia"/>
          <w:b/>
          <w:color w:val="000000"/>
          <w:sz w:val="39"/>
        </w:rPr>
        <w:t xml:space="preserve">1. Identità del progetto</w:t>
      </w:r>
      <w:bookmarkEnd w:id="470"/>
    </w:p>
    <w:p>
      <w:pPr>
        <w:spacing w:line="360" w:before="315" w:after="105" w:lineRule="auto"/>
        <w:ind w:left="-30"/>
        <w:jc w:val="left"/>
      </w:pPr>
      <w:bookmarkStart w:id="471" w:name="bm_1_1_visione_di_prodotto"/>
      <w:r>
        <w:rPr>
          <w:rFonts w:eastAsia="georgia" w:cs="georgia" w:ascii="georgia" w:hAnsi="georgia"/>
          <w:b/>
          <w:color w:val="000000"/>
          <w:sz w:val="24"/>
        </w:rPr>
        <w:t xml:space="preserve">1.1 Visione di prodotto</w:t>
      </w:r>
      <w:bookmarkEnd w:id="471"/>
    </w:p>
    <w:p>
      <w:pPr>
        <w:spacing w:line="360" w:after="210" w:lineRule="auto"/>
      </w:pPr>
      <w:r>
        <w:rPr>
          <w:rFonts w:eastAsia="georgia" w:cs="georgia" w:ascii="georgia" w:hAnsi="georgia"/>
          <w:color w:val="000000"/>
        </w:rPr>
        <w:t xml:space="preserve">SIM IS REAL è una piattaforma per il competitive sim racing che unifica identità del pilota, performance, team, eventi, economia interna e contenuti professionali in un unico hub federale.</w:t>
      </w:r>
      <w:bookmarkStart w:id="472" w:name="fnref124_5"/>
      <w:bookmarkEnd w:id="472"/>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visione è portare il sim racing da esperienza individuale a sport digitale strutturato, con progressione, ruoli, reputazione e valore economico riconosciuto.</w:t>
      </w:r>
      <w:bookmarkStart w:id="473" w:name="fnref124_6"/>
      <w:bookmarkEnd w:id="47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progetto è costruito per essere premium, istituzionale e scalabile, con un tono coerente con una federazione moderna e non con un semplice community game.</w:t>
      </w:r>
    </w:p>
    <w:p>
      <w:pPr>
        <w:spacing w:line="360" w:before="315" w:after="105" w:lineRule="auto"/>
        <w:ind w:left="-30"/>
        <w:jc w:val="left"/>
      </w:pPr>
      <w:bookmarkStart w:id="474" w:name="bm_1_2_missione"/>
      <w:r>
        <w:rPr>
          <w:rFonts w:eastAsia="georgia" w:cs="georgia" w:ascii="georgia" w:hAnsi="georgia"/>
          <w:b/>
          <w:color w:val="000000"/>
          <w:sz w:val="24"/>
        </w:rPr>
        <w:t xml:space="preserve">1.2 Missione</w:t>
      </w:r>
      <w:bookmarkEnd w:id="474"/>
    </w:p>
    <w:p>
      <w:pPr>
        <w:spacing w:line="360" w:after="210" w:lineRule="auto"/>
      </w:pPr>
      <w:r>
        <w:rPr>
          <w:rFonts w:eastAsia="georgia" w:cs="georgia" w:ascii="georgia" w:hAnsi="georgia"/>
          <w:color w:val="000000"/>
        </w:rPr>
        <w:t xml:space="preserve">La missione è offrire a ogni pilota, dal principiante all’élite, strumenti concreti per competere, migliorare e partecipare a un ecosistema professionale.</w:t>
      </w:r>
      <w:bookmarkStart w:id="475" w:name="fnref124_7"/>
      <w:bookmarkEnd w:id="47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Questo significa fornire gara, formazione, ranking, supporto tecnico, governance e opportunità economiche in un ambiente coerente e verificabile.</w:t>
      </w:r>
      <w:bookmarkStart w:id="476" w:name="fnref124_8"/>
      <w:bookmarkEnd w:id="476"/>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piattaforma deve essere leggibile, credibile e sufficientemente solida da sostenere una crescita reale di utenti, team e partner.</w:t>
      </w:r>
    </w:p>
    <w:p>
      <w:pPr>
        <w:spacing w:line="360" w:before="315" w:after="105" w:lineRule="auto"/>
        <w:ind w:left="-30"/>
        <w:jc w:val="left"/>
      </w:pPr>
      <w:bookmarkStart w:id="477" w:name="bm_1_3_posizionamento"/>
      <w:r>
        <w:rPr>
          <w:rFonts w:eastAsia="georgia" w:cs="georgia" w:ascii="georgia" w:hAnsi="georgia"/>
          <w:b/>
          <w:color w:val="000000"/>
          <w:sz w:val="24"/>
        </w:rPr>
        <w:t xml:space="preserve">1.3 Posizionamento</w:t>
      </w:r>
      <w:bookmarkEnd w:id="477"/>
    </w:p>
    <w:p>
      <w:pPr>
        <w:spacing w:line="360" w:after="210" w:lineRule="auto"/>
      </w:pPr>
      <w:r>
        <w:rPr>
          <w:rFonts w:eastAsia="georgia" w:cs="georgia" w:ascii="georgia" w:hAnsi="georgia"/>
          <w:color w:val="000000"/>
        </w:rPr>
        <w:t xml:space="preserve">SIM IS REAL si posiziona come piattaforma GT7-first con architettura pronta all’estensione multi-sim, mantenendo un hub agnostico e un sistema di regole unificato.</w:t>
      </w:r>
      <w:bookmarkStart w:id="478" w:name="fnref124_9"/>
      <w:bookmarkEnd w:id="478"/>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posizionamento è competitivo, professionale e adatto a interagire con partner corporate, con particolare attenzione alla qualità percepita e alla struttura dei flussi.</w:t>
      </w:r>
      <w:bookmarkStart w:id="479" w:name="fnref125"/>
      <w:bookmarkEnd w:id="479"/>
      <w:hyperlink w:anchor="fn125">
        <w:r>
          <w:rPr>
            <w:rFonts w:eastAsia="helvetica neue" w:cs="helvetica neue" w:ascii="helvetica neue" w:hAnsi="helvetica neue"/>
            <w:color w:val="#000"/>
            <w:u w:val="single"/>
            <w:vertAlign w:val="superscript"/>
          </w:rPr>
          <w:t xml:space="preserve">[125]</w:t>
        </w:r>
      </w:hyperlink>
      <w:r>
        <w:rPr>
          <w:rFonts w:eastAsia="georgia" w:cs="georgia" w:ascii="georgia" w:hAnsi="georgia"/>
          <w:color w:val="000000"/>
        </w:rPr>
        <w:br w:type="textWrapping"/>
      </w:r>
      <w:r>
        <w:rPr>
          <w:rFonts w:eastAsia="georgia" w:cs="georgia" w:ascii="georgia" w:hAnsi="georgia"/>
          <w:color w:val="000000"/>
        </w:rPr>
        <w:t xml:space="preserve">L’obiettivo strategico è creare un prodotto che sia utile per i piloti e comprensibile per sponsor, team, community e possibili interlocutori industriali.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0" w:name="bm_2_executive_summary_2"/>
      <w:r>
        <w:rPr>
          <w:rFonts w:eastAsia="georgia" w:cs="georgia" w:ascii="georgia" w:hAnsi="georgia"/>
          <w:b/>
          <w:color w:val="000000"/>
          <w:sz w:val="39"/>
        </w:rPr>
        <w:t xml:space="preserve">2. Executive summary</w:t>
      </w:r>
      <w:bookmarkEnd w:id="480"/>
    </w:p>
    <w:p>
      <w:pPr>
        <w:spacing w:line="360" w:before="315" w:after="105" w:lineRule="auto"/>
        <w:ind w:left="-30"/>
        <w:jc w:val="left"/>
      </w:pPr>
      <w:bookmarkStart w:id="481" w:name="bm_2_1_problema_di_mercato"/>
      <w:r>
        <w:rPr>
          <w:rFonts w:eastAsia="georgia" w:cs="georgia" w:ascii="georgia" w:hAnsi="georgia"/>
          <w:b/>
          <w:color w:val="000000"/>
          <w:sz w:val="24"/>
        </w:rPr>
        <w:t xml:space="preserve">2.1 Problema di mercato</w:t>
      </w:r>
      <w:bookmarkEnd w:id="481"/>
    </w:p>
    <w:p>
      <w:pPr>
        <w:spacing w:line="360" w:after="210" w:lineRule="auto"/>
      </w:pPr>
      <w:r>
        <w:rPr>
          <w:rFonts w:eastAsia="georgia" w:cs="georgia" w:ascii="georgia" w:hAnsi="georgia"/>
          <w:color w:val="000000"/>
        </w:rPr>
        <w:t xml:space="preserve">Il sim racing competitivo, in particolare su GT7, è spesso privo di un framework unificato che integri telemetria, ranking meritocratico, team management, governance, formazione e marketplace.</w:t>
      </w:r>
      <w:bookmarkStart w:id="482" w:name="fnref124_10"/>
      <w:bookmarkEnd w:id="482"/>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Gli utenti usano strumenti separati, con esperienza frammentata e limitata capacità di crescita strutturata.</w:t>
      </w:r>
      <w:bookmarkStart w:id="483" w:name="fnref124_11"/>
      <w:bookmarkEnd w:id="48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Manca un ecosistema che colleghi il valore sportivo alla progressione professionale e alla monetizzazione interna in modo coerente.</w:t>
      </w:r>
    </w:p>
    <w:p>
      <w:pPr>
        <w:spacing w:line="360" w:before="315" w:after="105" w:lineRule="auto"/>
        <w:ind w:left="-30"/>
        <w:jc w:val="left"/>
      </w:pPr>
      <w:bookmarkStart w:id="484" w:name="bm_2_2_soluzione_proposta"/>
      <w:r>
        <w:rPr>
          <w:rFonts w:eastAsia="georgia" w:cs="georgia" w:ascii="georgia" w:hAnsi="georgia"/>
          <w:b/>
          <w:color w:val="000000"/>
          <w:sz w:val="24"/>
        </w:rPr>
        <w:t xml:space="preserve">2.2 Soluzione proposta</w:t>
      </w:r>
      <w:bookmarkEnd w:id="484"/>
    </w:p>
    <w:p>
      <w:pPr>
        <w:spacing w:line="360" w:after="210" w:lineRule="auto"/>
      </w:pPr>
      <w:r>
        <w:rPr>
          <w:rFonts w:eastAsia="georgia" w:cs="georgia" w:ascii="georgia" w:hAnsi="georgia"/>
          <w:color w:val="000000"/>
        </w:rPr>
        <w:t xml:space="preserve">SIM IS REAL risolve questo gap con una piattaforma web moderna, un hub federale e un regolamento economico e sportivo completo.</w:t>
      </w:r>
      <w:bookmarkStart w:id="485" w:name="fnref124_12"/>
      <w:bookmarkEnd w:id="48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soluzione integra area pubblica, area autenticata, strumenti di gara, wallet GW, ruoli certificati, marketplace e moduli di team management.</w:t>
      </w:r>
      <w:bookmarkStart w:id="486" w:name="fnref124_13"/>
      <w:bookmarkEnd w:id="486"/>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L’architettura è concepita per essere modulare, pronta per telemetria, coaching AI e future estensioni su altre piattaforme di sim racing.</w:t>
      </w:r>
      <w:bookmarkStart w:id="487" w:name="fnref126"/>
      <w:bookmarkEnd w:id="487"/>
      <w:hyperlink w:anchor="fn126">
        <w:r>
          <w:rPr>
            <w:rFonts w:eastAsia="helvetica neue" w:cs="helvetica neue" w:ascii="helvetica neue" w:hAnsi="helvetica neue"/>
            <w:color w:val="#000"/>
            <w:u w:val="single"/>
            <w:vertAlign w:val="superscript"/>
          </w:rPr>
          <w:t xml:space="preserve">[126]</w:t>
        </w:r>
      </w:hyperlink>
      <w:bookmarkStart w:id="488" w:name="fnref125_1"/>
      <w:bookmarkEnd w:id="488"/>
      <w:hyperlink w:anchor="fn125">
        <w:r>
          <w:rPr>
            <w:rFonts w:eastAsia="helvetica neue" w:cs="helvetica neue" w:ascii="helvetica neue" w:hAnsi="helvetica neue"/>
            <w:color w:val="#000"/>
            <w:u w:val="single"/>
            <w:vertAlign w:val="superscript"/>
          </w:rPr>
          <w:t xml:space="preserve">[125]</w:t>
        </w:r>
      </w:hyperlink>
    </w:p>
    <w:p>
      <w:pPr>
        <w:spacing w:line="360" w:before="315" w:after="105" w:lineRule="auto"/>
        <w:ind w:left="-30"/>
        <w:jc w:val="left"/>
      </w:pPr>
      <w:bookmarkStart w:id="489" w:name="bm_2_3_value_proposition"/>
      <w:r>
        <w:rPr>
          <w:rFonts w:eastAsia="georgia" w:cs="georgia" w:ascii="georgia" w:hAnsi="georgia"/>
          <w:b/>
          <w:color w:val="000000"/>
          <w:sz w:val="24"/>
        </w:rPr>
        <w:t xml:space="preserve">2.3 Value proposition</w:t>
      </w:r>
      <w:bookmarkEnd w:id="489"/>
    </w:p>
    <w:p>
      <w:pPr>
        <w:spacing w:line="360" w:after="210" w:lineRule="auto"/>
      </w:pPr>
      <w:r>
        <w:rPr>
          <w:rFonts w:eastAsia="georgia" w:cs="georgia" w:ascii="georgia" w:hAnsi="georgia"/>
          <w:color w:val="000000"/>
        </w:rPr>
        <w:t xml:space="preserve">Il valore distintivo sta nell’unione di tre dimensioni: esperienza competitiva, struttura federale e monetizzazione interna.</w:t>
      </w:r>
      <w:bookmarkStart w:id="490" w:name="fnref124_14"/>
      <w:bookmarkEnd w:id="49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L’utente non accede solo a un sito di eventi, ma a un sistema completo di identità, progressione e opportunità.</w:t>
      </w:r>
      <w:bookmarkStart w:id="491" w:name="fnref124_15"/>
      <w:bookmarkEnd w:id="491"/>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impostazione rende la piattaforma più difendibile rispetto a soluzioni isolate per leaderboard, telemetria o community.</w:t>
      </w:r>
    </w:p>
    <w:p>
      <w:pPr>
        <w:spacing w:line="360" w:before="315" w:after="105" w:lineRule="auto"/>
        <w:ind w:left="-30"/>
        <w:jc w:val="left"/>
      </w:pPr>
      <w:bookmarkStart w:id="492" w:name="bm_2_4_modello_di_business"/>
      <w:r>
        <w:rPr>
          <w:rFonts w:eastAsia="georgia" w:cs="georgia" w:ascii="georgia" w:hAnsi="georgia"/>
          <w:b/>
          <w:color w:val="000000"/>
          <w:sz w:val="24"/>
        </w:rPr>
        <w:t xml:space="preserve">2.4 Modello di business</w:t>
      </w:r>
      <w:bookmarkEnd w:id="492"/>
    </w:p>
    <w:p>
      <w:pPr>
        <w:spacing w:line="360" w:after="210" w:lineRule="auto"/>
      </w:pPr>
      <w:r>
        <w:rPr>
          <w:rFonts w:eastAsia="georgia" w:cs="georgia" w:ascii="georgia" w:hAnsi="georgia"/>
          <w:color w:val="000000"/>
        </w:rPr>
        <w:t xml:space="preserve">Il modello è freemium con sottoscrizione Pro e Team Pro, più marketplace e ricavi accessori da servizi, eventi e partnership.</w:t>
      </w:r>
      <w:r>
        <w:rPr>
          <w:rFonts w:eastAsia="georgia" w:cs="georgia" w:ascii="georgia" w:hAnsi="georgia"/>
          <w:color w:val="000000"/>
        </w:rPr>
        <w:br w:type="textWrapping"/>
      </w:r>
      <w:r>
        <w:rPr>
          <w:rFonts w:eastAsia="georgia" w:cs="georgia" w:ascii="georgia" w:hAnsi="georgia"/>
          <w:color w:val="000000"/>
        </w:rPr>
        <w:t xml:space="preserve">La monetizzazione è coerente con una struttura competitiva che valorizza le funzioni avanzate e la parte professionale dell’ecosistema.</w:t>
      </w:r>
      <w:bookmarkStart w:id="493" w:name="fnref124_16"/>
      <w:bookmarkEnd w:id="49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framework economico è progettato per sostenere i costi di sviluppo, infrastruttura, moderazione e crescita.</w:t>
      </w:r>
    </w:p>
    <w:p>
      <w:pPr>
        <w:spacing w:line="360" w:before="315" w:after="105" w:lineRule="auto"/>
        <w:ind w:left="-30"/>
        <w:jc w:val="left"/>
      </w:pPr>
      <w:bookmarkStart w:id="494" w:name="bm_2_5_obiettivi"/>
      <w:r>
        <w:rPr>
          <w:rFonts w:eastAsia="georgia" w:cs="georgia" w:ascii="georgia" w:hAnsi="georgia"/>
          <w:b/>
          <w:color w:val="000000"/>
          <w:sz w:val="24"/>
        </w:rPr>
        <w:t xml:space="preserve">2.5 Obiettivi</w:t>
      </w:r>
      <w:bookmarkEnd w:id="494"/>
    </w:p>
    <w:p>
      <w:pPr>
        <w:spacing w:line="360" w:after="210" w:lineRule="auto"/>
      </w:pPr>
      <w:r>
        <w:rPr>
          <w:rFonts w:eastAsia="georgia" w:cs="georgia" w:ascii="georgia" w:hAnsi="georgia"/>
          <w:color w:val="000000"/>
        </w:rPr>
        <w:t xml:space="preserve">Gli obiettivi principali sono: validare il prodotto, attivare i primi utenti, definire il perimetro del regolamento, consolidare il brand e creare una base scalabile per partnership future.</w:t>
      </w:r>
      <w:bookmarkStart w:id="495" w:name="fnref124_17"/>
      <w:bookmarkEnd w:id="49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Sul piano finanziario, il progetto mira a raggiungere sostenibilità progressiva con una curva di crescita coerente con l’adozione community-driven.</w:t>
      </w:r>
      <w:r>
        <w:rPr>
          <w:rFonts w:eastAsia="georgia" w:cs="georgia" w:ascii="georgia" w:hAnsi="georgia"/>
          <w:color w:val="000000"/>
        </w:rPr>
        <w:br w:type="textWrapping"/>
      </w:r>
      <w:r>
        <w:rPr>
          <w:rFonts w:eastAsia="georgia" w:cs="georgia" w:ascii="georgia" w:hAnsi="georgia"/>
          <w:color w:val="000000"/>
        </w:rPr>
        <w:t xml:space="preserve">Sul piano industriale, l’ambizione è costruire un riferimento credibile per il competitive racing su GT7 e oltre.</w:t>
      </w:r>
      <w:bookmarkStart w:id="496" w:name="fnref127"/>
      <w:bookmarkEnd w:id="496"/>
      <w:hyperlink w:anchor="fn127">
        <w:r>
          <w:rPr>
            <w:rFonts w:eastAsia="helvetica neue" w:cs="helvetica neue" w:ascii="helvetica neue" w:hAnsi="helvetica neue"/>
            <w:color w:val="#000"/>
            <w:u w:val="single"/>
            <w:vertAlign w:val="superscript"/>
          </w:rPr>
          <w:t xml:space="preserve">[127]</w:t>
        </w:r>
      </w:hyperlink>
      <w:bookmarkStart w:id="497" w:name="fnref128"/>
      <w:bookmarkEnd w:id="497"/>
      <w:hyperlink w:anchor="fn128">
        <w:r>
          <w:rPr>
            <w:rFonts w:eastAsia="helvetica neue" w:cs="helvetica neue" w:ascii="helvetica neue" w:hAnsi="helvetica neue"/>
            <w:color w:val="#000"/>
            <w:u w:val="single"/>
            <w:vertAlign w:val="superscript"/>
          </w:rPr>
          <w:t xml:space="preserve">[128]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98" w:name="bm_3_mercato_e_opportunità_2"/>
      <w:r>
        <w:rPr>
          <w:rFonts w:eastAsia="georgia" w:cs="georgia" w:ascii="georgia" w:hAnsi="georgia"/>
          <w:b/>
          <w:color w:val="000000"/>
          <w:sz w:val="39"/>
        </w:rPr>
        <w:t xml:space="preserve">3. Mercato e opportunità</w:t>
      </w:r>
      <w:bookmarkEnd w:id="498"/>
    </w:p>
    <w:p>
      <w:pPr>
        <w:spacing w:line="360" w:before="315" w:after="105" w:lineRule="auto"/>
        <w:ind w:left="-30"/>
        <w:jc w:val="left"/>
      </w:pPr>
      <w:bookmarkStart w:id="499" w:name="bm_3_1_scenario_di_riferimento"/>
      <w:r>
        <w:rPr>
          <w:rFonts w:eastAsia="georgia" w:cs="georgia" w:ascii="georgia" w:hAnsi="georgia"/>
          <w:b/>
          <w:color w:val="000000"/>
          <w:sz w:val="24"/>
        </w:rPr>
        <w:t xml:space="preserve">3.1 Scenario di riferimento</w:t>
      </w:r>
      <w:bookmarkEnd w:id="499"/>
    </w:p>
    <w:p>
      <w:pPr>
        <w:spacing w:line="360" w:after="210" w:lineRule="auto"/>
      </w:pPr>
      <w:r>
        <w:rPr>
          <w:rFonts w:eastAsia="georgia" w:cs="georgia" w:ascii="georgia" w:hAnsi="georgia"/>
          <w:color w:val="000000"/>
        </w:rPr>
        <w:t xml:space="preserve">Il mercato del racing simulator è un settore in crescita, con dinamiche che includono hardware, software, community e contenuti competitivi.</w:t>
      </w:r>
      <w:bookmarkStart w:id="500" w:name="fnref128_1"/>
      <w:bookmarkEnd w:id="500"/>
      <w:hyperlink w:anchor="fn128">
        <w:r>
          <w:rPr>
            <w:rFonts w:eastAsia="helvetica neue" w:cs="helvetica neue" w:ascii="helvetica neue" w:hAnsi="helvetica neue"/>
            <w:color w:val="#000"/>
            <w:u w:val="single"/>
            <w:vertAlign w:val="superscript"/>
          </w:rPr>
          <w:t xml:space="preserve">[128]</w:t>
        </w:r>
      </w:hyperlink>
      <w:bookmarkStart w:id="501" w:name="fnref127_1"/>
      <w:bookmarkEnd w:id="501"/>
      <w:hyperlink w:anchor="fn127">
        <w:r>
          <w:rPr>
            <w:rFonts w:eastAsia="helvetica neue" w:cs="helvetica neue" w:ascii="helvetica neue" w:hAnsi="helvetica neue"/>
            <w:color w:val="#000"/>
            <w:u w:val="single"/>
            <w:vertAlign w:val="superscript"/>
          </w:rPr>
          <w:t xml:space="preserve">[127]</w:t>
        </w:r>
      </w:hyperlink>
      <w:r>
        <w:rPr>
          <w:rFonts w:eastAsia="georgia" w:cs="georgia" w:ascii="georgia" w:hAnsi="georgia"/>
          <w:color w:val="000000"/>
        </w:rPr>
        <w:br w:type="textWrapping"/>
      </w:r>
      <w:r>
        <w:rPr>
          <w:rFonts w:eastAsia="georgia" w:cs="georgia" w:ascii="georgia" w:hAnsi="georgia"/>
          <w:color w:val="000000"/>
        </w:rPr>
        <w:t xml:space="preserve">Per SIM IS REAL il focus iniziale è GT7, perché il prodotto deve partire da una base reale, accessibile e già rilevante per il pubblico target.</w:t>
      </w:r>
      <w:bookmarkStart w:id="502" w:name="fnref124_18"/>
      <w:bookmarkEnd w:id="502"/>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piattaforma è pensata per estendersi ad altri titoli solo dopo consolidamento del primo nucleo.</w:t>
      </w:r>
    </w:p>
    <w:p>
      <w:pPr>
        <w:spacing w:line="360" w:before="315" w:after="105" w:lineRule="auto"/>
        <w:ind w:left="-30"/>
        <w:jc w:val="left"/>
      </w:pPr>
      <w:bookmarkStart w:id="503" w:name="bm_3_2_target_utenti"/>
      <w:r>
        <w:rPr>
          <w:rFonts w:eastAsia="georgia" w:cs="georgia" w:ascii="georgia" w:hAnsi="georgia"/>
          <w:b/>
          <w:color w:val="000000"/>
          <w:sz w:val="24"/>
        </w:rPr>
        <w:t xml:space="preserve">3.2 Target utenti</w:t>
      </w:r>
      <w:bookmarkEnd w:id="503"/>
    </w:p>
    <w:p>
      <w:pPr>
        <w:spacing w:line="360" w:after="210" w:lineRule="auto"/>
      </w:pPr>
      <w:r>
        <w:rPr>
          <w:rFonts w:eastAsia="georgia" w:cs="georgia" w:ascii="georgia" w:hAnsi="georgia"/>
          <w:color w:val="000000"/>
        </w:rPr>
        <w:t xml:space="preserve">Il target principale comprende piloti competitivi, team manager, organizzatori, designer, commentatori, steward e creator tecnici.</w:t>
      </w:r>
      <w:bookmarkStart w:id="504" w:name="fnref124_19"/>
      <w:bookmarkEnd w:id="504"/>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L’utenza primaria è composta da utenti ad alto engagement, interessati a progressione, ranking, premi e status federale.</w:t>
      </w:r>
      <w:bookmarkStart w:id="505" w:name="fnref124_20"/>
      <w:bookmarkEnd w:id="50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L’ecosistema è costruito per parlare sia al singolo pilota sia alle strutture di team e ai profili professionali collegati.</w:t>
      </w:r>
    </w:p>
    <w:p>
      <w:pPr>
        <w:spacing w:line="360" w:before="315" w:after="105" w:lineRule="auto"/>
        <w:ind w:left="-30"/>
        <w:jc w:val="left"/>
      </w:pPr>
      <w:bookmarkStart w:id="506" w:name="bm_3_3_opportunità"/>
      <w:r>
        <w:rPr>
          <w:rFonts w:eastAsia="georgia" w:cs="georgia" w:ascii="georgia" w:hAnsi="georgia"/>
          <w:b/>
          <w:color w:val="000000"/>
          <w:sz w:val="24"/>
        </w:rPr>
        <w:t xml:space="preserve">3.3 Opportunità</w:t>
      </w:r>
      <w:bookmarkEnd w:id="506"/>
    </w:p>
    <w:p>
      <w:pPr>
        <w:spacing w:line="360" w:after="210" w:lineRule="auto"/>
      </w:pPr>
      <w:r>
        <w:rPr>
          <w:rFonts w:eastAsia="georgia" w:cs="georgia" w:ascii="georgia" w:hAnsi="georgia"/>
          <w:color w:val="000000"/>
        </w:rPr>
        <w:t xml:space="preserve">L’opportunità chiave è creare un ambiente unificato dove performance, reputazione, economia e team convivano in un sistema unico.</w:t>
      </w:r>
      <w:bookmarkStart w:id="507" w:name="fnref124_21"/>
      <w:bookmarkEnd w:id="50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convergenza consente di differenziare SIM IS REAL da prodotti solo informativi o solo competitivi.</w:t>
      </w:r>
      <w:r>
        <w:rPr>
          <w:rFonts w:eastAsia="georgia" w:cs="georgia" w:ascii="georgia" w:hAnsi="georgia"/>
          <w:color w:val="000000"/>
        </w:rPr>
        <w:br w:type="textWrapping"/>
      </w:r>
      <w:r>
        <w:rPr>
          <w:rFonts w:eastAsia="georgia" w:cs="georgia" w:ascii="georgia" w:hAnsi="georgia"/>
          <w:color w:val="000000"/>
        </w:rPr>
        <w:t xml:space="preserve">La presenza di un regolamento forte e di una struttura business coerente aumenta la percezione di affidabilità del progetto.</w:t>
      </w:r>
      <w:bookmarkStart w:id="508" w:name="fnref124_22"/>
      <w:bookmarkEnd w:id="508"/>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09" w:name="bm_3_4_competitor_e_differenziazione"/>
      <w:r>
        <w:rPr>
          <w:rFonts w:eastAsia="georgia" w:cs="georgia" w:ascii="georgia" w:hAnsi="georgia"/>
          <w:b/>
          <w:color w:val="000000"/>
          <w:sz w:val="24"/>
        </w:rPr>
        <w:t xml:space="preserve">3.4 Competitor e differenziazione</w:t>
      </w:r>
      <w:bookmarkEnd w:id="509"/>
    </w:p>
    <w:p>
      <w:pPr>
        <w:spacing w:line="360" w:after="210" w:lineRule="auto"/>
      </w:pPr>
      <w:r>
        <w:rPr>
          <w:rFonts w:eastAsia="georgia" w:cs="georgia" w:ascii="georgia" w:hAnsi="georgia"/>
          <w:color w:val="000000"/>
        </w:rPr>
        <w:t xml:space="preserve">Il vantaggio competitivo risiede nell’integrazione di più moduli in un’unica piattaforma: telemetria, ranking, team tools, marketplace e governance.</w:t>
      </w:r>
      <w:r>
        <w:rPr>
          <w:rFonts w:eastAsia="georgia" w:cs="georgia" w:ascii="georgia" w:hAnsi="georgia"/>
          <w:color w:val="000000"/>
        </w:rPr>
        <w:br w:type="textWrapping"/>
      </w:r>
      <w:r>
        <w:rPr>
          <w:rFonts w:eastAsia="georgia" w:cs="georgia" w:ascii="georgia" w:hAnsi="georgia"/>
          <w:color w:val="000000"/>
        </w:rPr>
        <w:t xml:space="preserve">Le soluzioni concorrenti tendono a coprire bene una sola dimensione, ma raramente costruiscono un ecosistema completo.</w:t>
      </w:r>
      <w:r>
        <w:rPr>
          <w:rFonts w:eastAsia="georgia" w:cs="georgia" w:ascii="georgia" w:hAnsi="georgia"/>
          <w:color w:val="000000"/>
        </w:rPr>
        <w:br w:type="textWrapping"/>
      </w:r>
      <w:r>
        <w:rPr>
          <w:rFonts w:eastAsia="georgia" w:cs="georgia" w:ascii="georgia" w:hAnsi="georgia"/>
          <w:color w:val="000000"/>
        </w:rPr>
        <w:t xml:space="preserve">SIM IS REAL si propone quindi come layer federale superiore, non come semplice tool aggiuntivo.</w:t>
      </w:r>
      <w:bookmarkStart w:id="510" w:name="fnref124_23"/>
      <w:bookmarkEnd w:id="510"/>
      <w:hyperlink w:anchor="fn124">
        <w:r>
          <w:rPr>
            <w:rFonts w:eastAsia="helvetica neue" w:cs="helvetica neue" w:ascii="helvetica neue" w:hAnsi="helvetica neue"/>
            <w:color w:val="#000"/>
            <w:u w:val="single"/>
            <w:vertAlign w:val="superscript"/>
          </w:rPr>
          <w:t xml:space="preserve">[124]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11" w:name="bm_4_prodotto_e_architettura_funz_9a035d"/>
      <w:r>
        <w:rPr>
          <w:rFonts w:eastAsia="georgia" w:cs="georgia" w:ascii="georgia" w:hAnsi="georgia"/>
          <w:b/>
          <w:color w:val="000000"/>
          <w:sz w:val="39"/>
        </w:rPr>
        <w:t xml:space="preserve">4. Prodotto e architettura funzionale</w:t>
      </w:r>
      <w:bookmarkEnd w:id="511"/>
    </w:p>
    <w:p>
      <w:pPr>
        <w:spacing w:line="360" w:before="315" w:after="105" w:lineRule="auto"/>
        <w:ind w:left="-30"/>
        <w:jc w:val="left"/>
      </w:pPr>
      <w:bookmarkStart w:id="512" w:name="bm_4_1_hub_agnostico"/>
      <w:r>
        <w:rPr>
          <w:rFonts w:eastAsia="georgia" w:cs="georgia" w:ascii="georgia" w:hAnsi="georgia"/>
          <w:b/>
          <w:color w:val="000000"/>
          <w:sz w:val="24"/>
        </w:rPr>
        <w:t xml:space="preserve">4.1 Hub agnostico</w:t>
      </w:r>
      <w:bookmarkEnd w:id="512"/>
    </w:p>
    <w:p>
      <w:pPr>
        <w:spacing w:line="360" w:after="210" w:lineRule="auto"/>
      </w:pPr>
      <w:r>
        <w:rPr>
          <w:rFonts w:eastAsia="georgia" w:cs="georgia" w:ascii="georgia" w:hAnsi="georgia"/>
          <w:color w:val="000000"/>
        </w:rPr>
        <w:t xml:space="preserve">Il cuore funzionale del progetto è l’Hub Agnostico, cioè un sistema capace di accogliere, normalizzare e distribuire dati e funzioni senza dipendere da un singolo simulatore.</w:t>
      </w:r>
      <w:bookmarkStart w:id="513" w:name="fnref124_24"/>
      <w:bookmarkEnd w:id="51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Questo approccio consente di proteggere il prodotto da lock-in e rende la struttura pronta per espansioni future.</w:t>
      </w:r>
      <w:bookmarkStart w:id="514" w:name="fnref126_1"/>
      <w:bookmarkEnd w:id="514"/>
      <w:hyperlink w:anchor="fn126">
        <w:r>
          <w:rPr>
            <w:rFonts w:eastAsia="helvetica neue" w:cs="helvetica neue" w:ascii="helvetica neue" w:hAnsi="helvetica neue"/>
            <w:color w:val="#000"/>
            <w:u w:val="single"/>
            <w:vertAlign w:val="superscript"/>
          </w:rPr>
          <w:t xml:space="preserve">[126]</w:t>
        </w:r>
      </w:hyperlink>
      <w:r>
        <w:rPr>
          <w:rFonts w:eastAsia="georgia" w:cs="georgia" w:ascii="georgia" w:hAnsi="georgia"/>
          <w:color w:val="000000"/>
        </w:rPr>
        <w:br w:type="textWrapping"/>
      </w:r>
      <w:r>
        <w:rPr>
          <w:rFonts w:eastAsia="georgia" w:cs="georgia" w:ascii="georgia" w:hAnsi="georgia"/>
          <w:color w:val="000000"/>
        </w:rPr>
        <w:t xml:space="preserve">Il principio è coerente con un ecosistema federale che vuole mantenere identità unica e interoperabilità.</w:t>
      </w:r>
      <w:bookmarkStart w:id="515" w:name="fnref124_25"/>
      <w:bookmarkEnd w:id="515"/>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16" w:name="bm_4_2_area_pubblica_e_autenticata"/>
      <w:r>
        <w:rPr>
          <w:rFonts w:eastAsia="georgia" w:cs="georgia" w:ascii="georgia" w:hAnsi="georgia"/>
          <w:b/>
          <w:color w:val="000000"/>
          <w:sz w:val="24"/>
        </w:rPr>
        <w:t xml:space="preserve">4.2 Area pubblica e autenticata</w:t>
      </w:r>
      <w:bookmarkEnd w:id="516"/>
    </w:p>
    <w:p>
      <w:pPr>
        <w:spacing w:line="360" w:after="210" w:lineRule="auto"/>
      </w:pPr>
      <w:r>
        <w:rPr>
          <w:rFonts w:eastAsia="georgia" w:cs="georgia" w:ascii="georgia" w:hAnsi="georgia"/>
          <w:color w:val="000000"/>
        </w:rPr>
        <w:t xml:space="preserve">L’area pubblica serve a presentare il brand, i contenuti informativi, le gare, la struttura e la value proposition.</w:t>
      </w:r>
      <w:r>
        <w:rPr>
          <w:rFonts w:eastAsia="georgia" w:cs="georgia" w:ascii="georgia" w:hAnsi="georgia"/>
          <w:color w:val="000000"/>
        </w:rPr>
        <w:br w:type="textWrapping"/>
      </w:r>
      <w:r>
        <w:rPr>
          <w:rFonts w:eastAsia="georgia" w:cs="georgia" w:ascii="georgia" w:hAnsi="georgia"/>
          <w:color w:val="000000"/>
        </w:rPr>
        <w:t xml:space="preserve">L’area autenticata gestisce profili, ruoli, wallet, eventi, team, marketplace, training e funzioni riservate.</w:t>
      </w:r>
      <w:bookmarkStart w:id="517" w:name="fnref124_26"/>
      <w:bookmarkEnd w:id="51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separazione tra pubblico e privato è necessaria per preservare chiarezza, sicurezza e progressione del sistema.</w:t>
      </w:r>
      <w:bookmarkStart w:id="518" w:name="fnref125_2"/>
      <w:bookmarkEnd w:id="518"/>
      <w:hyperlink w:anchor="fn125">
        <w:r>
          <w:rPr>
            <w:rFonts w:eastAsia="helvetica neue" w:cs="helvetica neue" w:ascii="helvetica neue" w:hAnsi="helvetica neue"/>
            <w:color w:val="#000"/>
            <w:u w:val="single"/>
            <w:vertAlign w:val="superscript"/>
          </w:rPr>
          <w:t xml:space="preserve">[125]</w:t>
        </w:r>
      </w:hyperlink>
      <w:bookmarkStart w:id="519" w:name="fnref124_27"/>
      <w:bookmarkEnd w:id="519"/>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20" w:name="bm_4_3_funzioni_core"/>
      <w:r>
        <w:rPr>
          <w:rFonts w:eastAsia="georgia" w:cs="georgia" w:ascii="georgia" w:hAnsi="georgia"/>
          <w:b/>
          <w:color w:val="000000"/>
          <w:sz w:val="24"/>
        </w:rPr>
        <w:t xml:space="preserve">4.3 Funzioni core</w:t>
      </w:r>
      <w:bookmarkEnd w:id="520"/>
    </w:p>
    <w:p>
      <w:pPr>
        <w:spacing w:line="360" w:after="210" w:lineRule="auto"/>
      </w:pPr>
      <w:r>
        <w:rPr>
          <w:rFonts w:eastAsia="georgia" w:cs="georgia" w:ascii="georgia" w:hAnsi="georgia"/>
          <w:color w:val="000000"/>
        </w:rPr>
        <w:t xml:space="preserve">Le funzioni core includono: identità federale, iscrizione, profile management, wallet GW, eventi, ranking, scuderie, certificazioni, marketplace e supporto.</w:t>
      </w:r>
      <w:bookmarkStart w:id="521" w:name="fnref124_28"/>
      <w:bookmarkEnd w:id="521"/>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Questi moduli sono il minimo strutturale per far funzionare SIM IS REAL come piattaforma reale e non come demo.</w:t>
      </w:r>
      <w:bookmarkStart w:id="522" w:name="fnref124_29"/>
      <w:bookmarkEnd w:id="522"/>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roadmap funzionale deve quindi essere costruita in modo incrementale ma coerente.</w:t>
      </w:r>
    </w:p>
    <w:p>
      <w:pPr>
        <w:spacing w:line="360" w:before="315" w:after="105" w:lineRule="auto"/>
        <w:ind w:left="-30"/>
        <w:jc w:val="left"/>
      </w:pPr>
      <w:bookmarkStart w:id="523" w:name="bm_4_4_telemetria_e_coaching"/>
      <w:r>
        <w:rPr>
          <w:rFonts w:eastAsia="georgia" w:cs="georgia" w:ascii="georgia" w:hAnsi="georgia"/>
          <w:b/>
          <w:color w:val="000000"/>
          <w:sz w:val="24"/>
        </w:rPr>
        <w:t xml:space="preserve">4.4 Telemetria e coaching</w:t>
      </w:r>
      <w:bookmarkEnd w:id="523"/>
    </w:p>
    <w:p>
      <w:pPr>
        <w:spacing w:line="360" w:after="210" w:lineRule="auto"/>
      </w:pPr>
      <w:r>
        <w:rPr>
          <w:rFonts w:eastAsia="georgia" w:cs="georgia" w:ascii="georgia" w:hAnsi="georgia"/>
          <w:color w:val="000000"/>
        </w:rPr>
        <w:t xml:space="preserve">La telemetria è una componente fondamentale della proposta, insieme al coaching AI e all’analisi dei dati di guida.</w:t>
      </w:r>
      <w:bookmarkStart w:id="524" w:name="fnref129"/>
      <w:bookmarkEnd w:id="524"/>
      <w:hyperlink w:anchor="fn129">
        <w:r>
          <w:rPr>
            <w:rFonts w:eastAsia="helvetica neue" w:cs="helvetica neue" w:ascii="helvetica neue" w:hAnsi="helvetica neue"/>
            <w:color w:val="#000"/>
            <w:u w:val="single"/>
            <w:vertAlign w:val="superscript"/>
          </w:rPr>
          <w:t xml:space="preserve">[129]</w:t>
        </w:r>
      </w:hyperlink>
      <w:bookmarkStart w:id="525" w:name="fnref126_2"/>
      <w:bookmarkEnd w:id="525"/>
      <w:hyperlink w:anchor="fn126">
        <w:r>
          <w:rPr>
            <w:rFonts w:eastAsia="helvetica neue" w:cs="helvetica neue" w:ascii="helvetica neue" w:hAnsi="helvetica neue"/>
            <w:color w:val="#000"/>
            <w:u w:val="single"/>
            <w:vertAlign w:val="superscript"/>
          </w:rPr>
          <w:t xml:space="preserve">[126]</w:t>
        </w:r>
      </w:hyperlink>
      <w:r>
        <w:rPr>
          <w:rFonts w:eastAsia="georgia" w:cs="georgia" w:ascii="georgia" w:hAnsi="georgia"/>
          <w:color w:val="000000"/>
        </w:rPr>
        <w:br w:type="textWrapping"/>
      </w:r>
      <w:r>
        <w:rPr>
          <w:rFonts w:eastAsia="georgia" w:cs="georgia" w:ascii="georgia" w:hAnsi="georgia"/>
          <w:color w:val="000000"/>
        </w:rPr>
        <w:t xml:space="preserve">L’architettura deve supportare flussi ad alta frequenza, normalizzazione dei dati e visualizzazione in tempo quasi reale.</w:t>
      </w:r>
      <w:bookmarkStart w:id="526" w:name="fnref130"/>
      <w:bookmarkEnd w:id="526"/>
      <w:hyperlink w:anchor="fn130">
        <w:r>
          <w:rPr>
            <w:rFonts w:eastAsia="helvetica neue" w:cs="helvetica neue" w:ascii="helvetica neue" w:hAnsi="helvetica neue"/>
            <w:color w:val="#000"/>
            <w:u w:val="single"/>
            <w:vertAlign w:val="superscript"/>
          </w:rPr>
          <w:t xml:space="preserve">[130]</w:t>
        </w:r>
      </w:hyperlink>
      <w:bookmarkStart w:id="527" w:name="fnref125_3"/>
      <w:bookmarkEnd w:id="527"/>
      <w:hyperlink w:anchor="fn125">
        <w:r>
          <w:rPr>
            <w:rFonts w:eastAsia="helvetica neue" w:cs="helvetica neue" w:ascii="helvetica neue" w:hAnsi="helvetica neue"/>
            <w:color w:val="#000"/>
            <w:u w:val="single"/>
            <w:vertAlign w:val="superscript"/>
          </w:rPr>
          <w:t xml:space="preserve">[125]</w:t>
        </w:r>
      </w:hyperlink>
      <w:r>
        <w:rPr>
          <w:rFonts w:eastAsia="georgia" w:cs="georgia" w:ascii="georgia" w:hAnsi="georgia"/>
          <w:color w:val="000000"/>
        </w:rPr>
        <w:br w:type="textWrapping"/>
      </w:r>
      <w:r>
        <w:rPr>
          <w:rFonts w:eastAsia="georgia" w:cs="georgia" w:ascii="georgia" w:hAnsi="georgia"/>
          <w:color w:val="000000"/>
        </w:rPr>
        <w:t xml:space="preserve">Questa parte va sempre descritta come scelta di prodotto e architettura, non come capacità già pienamente operativa se non confermata.</w:t>
      </w:r>
    </w:p>
    <w:p>
      <w:pPr>
        <w:spacing w:line="360" w:before="315" w:after="105" w:lineRule="auto"/>
        <w:ind w:left="-30"/>
        <w:jc w:val="left"/>
      </w:pPr>
      <w:bookmarkStart w:id="528" w:name="bm_4_5_team_management"/>
      <w:r>
        <w:rPr>
          <w:rFonts w:eastAsia="georgia" w:cs="georgia" w:ascii="georgia" w:hAnsi="georgia"/>
          <w:b/>
          <w:color w:val="000000"/>
          <w:sz w:val="24"/>
        </w:rPr>
        <w:t xml:space="preserve">4.5 Team management</w:t>
      </w:r>
      <w:bookmarkEnd w:id="528"/>
    </w:p>
    <w:p>
      <w:pPr>
        <w:spacing w:line="360" w:after="210" w:lineRule="auto"/>
      </w:pPr>
      <w:r>
        <w:rPr>
          <w:rFonts w:eastAsia="georgia" w:cs="georgia" w:ascii="georgia" w:hAnsi="georgia"/>
          <w:color w:val="000000"/>
        </w:rPr>
        <w:t xml:space="preserve">La gestione team è centrale: roster, ruoli, contratti, Academy, ingaggi, candidature e governance devono convivere in una dashboard unica.</w:t>
      </w:r>
      <w:bookmarkStart w:id="529" w:name="fnref124_30"/>
      <w:bookmarkEnd w:id="529"/>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team non è un semplice gruppo, ma una struttura federata con obblighi, costi e diritti.</w:t>
      </w:r>
      <w:bookmarkStart w:id="530" w:name="fnref124_31"/>
      <w:bookmarkEnd w:id="53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Questo aumenta il valore del prodotto per piloti e scuderie e supporta la crescita dell’ecosistema.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31" w:name="bm_5_architettura_tecnica"/>
      <w:r>
        <w:rPr>
          <w:rFonts w:eastAsia="georgia" w:cs="georgia" w:ascii="georgia" w:hAnsi="georgia"/>
          <w:b/>
          <w:color w:val="000000"/>
          <w:sz w:val="39"/>
        </w:rPr>
        <w:t xml:space="preserve">5. Architettura tecnica</w:t>
      </w:r>
      <w:bookmarkEnd w:id="531"/>
    </w:p>
    <w:p>
      <w:pPr>
        <w:spacing w:line="360" w:before="315" w:after="105" w:lineRule="auto"/>
        <w:ind w:left="-30"/>
        <w:jc w:val="left"/>
      </w:pPr>
      <w:bookmarkStart w:id="532" w:name="bm_5_1_stack_frontend"/>
      <w:r>
        <w:rPr>
          <w:rFonts w:eastAsia="georgia" w:cs="georgia" w:ascii="georgia" w:hAnsi="georgia"/>
          <w:b/>
          <w:color w:val="000000"/>
          <w:sz w:val="24"/>
        </w:rPr>
        <w:t xml:space="preserve">5.1 Stack frontend</w:t>
      </w:r>
      <w:bookmarkEnd w:id="532"/>
    </w:p>
    <w:p>
      <w:pPr>
        <w:spacing w:line="360" w:after="210" w:lineRule="auto"/>
      </w:pPr>
      <w:r>
        <w:rPr>
          <w:rFonts w:eastAsia="georgia" w:cs="georgia" w:ascii="georgia" w:hAnsi="georgia"/>
          <w:color w:val="000000"/>
        </w:rPr>
        <w:t xml:space="preserve">La documentazione di progetto e le scelte già discusse indicano un’architettura moderna basata su web app, con possibilità di Next.js e hosting Firebase come opzione credibile per il primo setup.</w:t>
      </w:r>
      <w:bookmarkStart w:id="533" w:name="fnref130_1"/>
      <w:bookmarkEnd w:id="533"/>
      <w:hyperlink w:anchor="fn130">
        <w:r>
          <w:rPr>
            <w:rFonts w:eastAsia="helvetica neue" w:cs="helvetica neue" w:ascii="helvetica neue" w:hAnsi="helvetica neue"/>
            <w:color w:val="#000"/>
            <w:u w:val="single"/>
            <w:vertAlign w:val="superscript"/>
          </w:rPr>
          <w:t xml:space="preserve">[130]</w:t>
        </w:r>
      </w:hyperlink>
      <w:bookmarkStart w:id="534" w:name="fnref125_4"/>
      <w:bookmarkEnd w:id="534"/>
      <w:hyperlink w:anchor="fn125">
        <w:r>
          <w:rPr>
            <w:rFonts w:eastAsia="helvetica neue" w:cs="helvetica neue" w:ascii="helvetica neue" w:hAnsi="helvetica neue"/>
            <w:color w:val="#000"/>
            <w:u w:val="single"/>
            <w:vertAlign w:val="superscript"/>
          </w:rPr>
          <w:t xml:space="preserve">[125]</w:t>
        </w:r>
      </w:hyperlink>
      <w:r>
        <w:rPr>
          <w:rFonts w:eastAsia="georgia" w:cs="georgia" w:ascii="georgia" w:hAnsi="georgia"/>
          <w:color w:val="000000"/>
        </w:rPr>
        <w:br w:type="textWrapping"/>
      </w:r>
      <w:r>
        <w:rPr>
          <w:rFonts w:eastAsia="georgia" w:cs="georgia" w:ascii="georgia" w:hAnsi="georgia"/>
          <w:color w:val="000000"/>
        </w:rPr>
        <w:t xml:space="preserve">Il frontend deve essere istituzionale, rapido e modulare, con forte attenzione a UX, responsive design e componentizzazione.</w:t>
      </w:r>
      <w:r>
        <w:rPr>
          <w:rFonts w:eastAsia="georgia" w:cs="georgia" w:ascii="georgia" w:hAnsi="georgia"/>
          <w:color w:val="000000"/>
        </w:rPr>
        <w:br w:type="textWrapping"/>
      </w:r>
      <w:r>
        <w:rPr>
          <w:rFonts w:eastAsia="georgia" w:cs="georgia" w:ascii="georgia" w:hAnsi="georgia"/>
          <w:color w:val="000000"/>
        </w:rPr>
        <w:t xml:space="preserve">La scelta definitiva dello stack deve essere allineata alle competenze del team e ai requisiti di time-to-market.</w:t>
      </w:r>
    </w:p>
    <w:p>
      <w:pPr>
        <w:spacing w:line="360" w:before="315" w:after="105" w:lineRule="auto"/>
        <w:ind w:left="-30"/>
        <w:jc w:val="left"/>
      </w:pPr>
      <w:bookmarkStart w:id="535" w:name="bm_5_2_backend_e_dati"/>
      <w:r>
        <w:rPr>
          <w:rFonts w:eastAsia="georgia" w:cs="georgia" w:ascii="georgia" w:hAnsi="georgia"/>
          <w:b/>
          <w:color w:val="000000"/>
          <w:sz w:val="24"/>
        </w:rPr>
        <w:t xml:space="preserve">5.2 Backend e dati</w:t>
      </w:r>
      <w:bookmarkEnd w:id="535"/>
    </w:p>
    <w:p>
      <w:pPr>
        <w:spacing w:line="360" w:after="210" w:lineRule="auto"/>
      </w:pPr>
      <w:r>
        <w:rPr>
          <w:rFonts w:eastAsia="georgia" w:cs="georgia" w:ascii="georgia" w:hAnsi="georgia"/>
          <w:color w:val="000000"/>
        </w:rPr>
        <w:t xml:space="preserve">Il backend deve supportare autenticazione, eventi, leaderboard, wallet, marketplace e telemetria.</w:t>
      </w:r>
      <w:r>
        <w:rPr>
          <w:rFonts w:eastAsia="georgia" w:cs="georgia" w:ascii="georgia" w:hAnsi="georgia"/>
          <w:color w:val="000000"/>
        </w:rPr>
        <w:br w:type="textWrapping"/>
      </w:r>
      <w:r>
        <w:rPr>
          <w:rFonts w:eastAsia="georgia" w:cs="georgia" w:ascii="georgia" w:hAnsi="georgia"/>
          <w:color w:val="000000"/>
        </w:rPr>
        <w:t xml:space="preserve">Serve un modello dati robusto, con separazione tra dati strutturati, temporali e transazionali.</w:t>
      </w:r>
      <w:bookmarkStart w:id="536" w:name="fnref126_3"/>
      <w:bookmarkEnd w:id="536"/>
      <w:hyperlink w:anchor="fn126">
        <w:r>
          <w:rPr>
            <w:rFonts w:eastAsia="helvetica neue" w:cs="helvetica neue" w:ascii="helvetica neue" w:hAnsi="helvetica neue"/>
            <w:color w:val="#000"/>
            <w:u w:val="single"/>
            <w:vertAlign w:val="superscript"/>
          </w:rPr>
          <w:t xml:space="preserve">[126]</w:t>
        </w:r>
      </w:hyperlink>
      <w:bookmarkStart w:id="537" w:name="fnref130_2"/>
      <w:bookmarkEnd w:id="537"/>
      <w:hyperlink w:anchor="fn130">
        <w:r>
          <w:rPr>
            <w:rFonts w:eastAsia="helvetica neue" w:cs="helvetica neue" w:ascii="helvetica neue" w:hAnsi="helvetica neue"/>
            <w:color w:val="#000"/>
            <w:u w:val="single"/>
            <w:vertAlign w:val="superscript"/>
          </w:rPr>
          <w:t xml:space="preserve">[130]</w:t>
        </w:r>
      </w:hyperlink>
      <w:r>
        <w:rPr>
          <w:rFonts w:eastAsia="georgia" w:cs="georgia" w:ascii="georgia" w:hAnsi="georgia"/>
          <w:color w:val="000000"/>
        </w:rPr>
        <w:br w:type="textWrapping"/>
      </w:r>
      <w:r>
        <w:rPr>
          <w:rFonts w:eastAsia="georgia" w:cs="georgia" w:ascii="georgia" w:hAnsi="georgia"/>
          <w:color w:val="000000"/>
        </w:rPr>
        <w:t xml:space="preserve">Il documento finale va mantenuto neutro sulle tecnologie già non confermate, distinguendo sempre tra decisione progettuale e implementazione esistente.</w:t>
      </w:r>
    </w:p>
    <w:p>
      <w:pPr>
        <w:spacing w:line="360" w:before="315" w:after="105" w:lineRule="auto"/>
        <w:ind w:left="-30"/>
        <w:jc w:val="left"/>
      </w:pPr>
      <w:bookmarkStart w:id="538" w:name="bm_5_3_sicurezza_e_compliance"/>
      <w:r>
        <w:rPr>
          <w:rFonts w:eastAsia="georgia" w:cs="georgia" w:ascii="georgia" w:hAnsi="georgia"/>
          <w:b/>
          <w:color w:val="000000"/>
          <w:sz w:val="24"/>
        </w:rPr>
        <w:t xml:space="preserve">5.3 Sicurezza e compliance</w:t>
      </w:r>
      <w:bookmarkEnd w:id="538"/>
    </w:p>
    <w:p>
      <w:pPr>
        <w:spacing w:line="360" w:after="210" w:lineRule="auto"/>
      </w:pPr>
      <w:r>
        <w:rPr>
          <w:rFonts w:eastAsia="georgia" w:cs="georgia" w:ascii="georgia" w:hAnsi="georgia"/>
          <w:color w:val="000000"/>
        </w:rPr>
        <w:t xml:space="preserve">La piattaforma richiede KYC per i flussi economici reali e meccanismi di sicurezza coerenti con la gestione di dati e identità.</w:t>
      </w:r>
      <w:bookmarkStart w:id="539" w:name="fnref124_32"/>
      <w:bookmarkEnd w:id="539"/>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L’uso di autenticazione forte, ruoli, separazione dei privilegi e protezione dei dati è parte integrante dell’architettura.</w:t>
      </w:r>
      <w:bookmarkStart w:id="540" w:name="fnref125_5"/>
      <w:bookmarkEnd w:id="540"/>
      <w:hyperlink w:anchor="fn125">
        <w:r>
          <w:rPr>
            <w:rFonts w:eastAsia="helvetica neue" w:cs="helvetica neue" w:ascii="helvetica neue" w:hAnsi="helvetica neue"/>
            <w:color w:val="#000"/>
            <w:u w:val="single"/>
            <w:vertAlign w:val="superscript"/>
          </w:rPr>
          <w:t xml:space="preserve">[125]</w:t>
        </w:r>
      </w:hyperlink>
      <w:bookmarkStart w:id="541" w:name="fnref130_3"/>
      <w:bookmarkEnd w:id="541"/>
      <w:hyperlink w:anchor="fn130">
        <w:r>
          <w:rPr>
            <w:rFonts w:eastAsia="helvetica neue" w:cs="helvetica neue" w:ascii="helvetica neue" w:hAnsi="helvetica neue"/>
            <w:color w:val="#000"/>
            <w:u w:val="single"/>
            <w:vertAlign w:val="superscript"/>
          </w:rPr>
          <w:t xml:space="preserve">[130]</w:t>
        </w:r>
      </w:hyperlink>
      <w:r>
        <w:rPr>
          <w:rFonts w:eastAsia="georgia" w:cs="georgia" w:ascii="georgia" w:hAnsi="georgia"/>
          <w:color w:val="000000"/>
        </w:rPr>
        <w:br w:type="textWrapping"/>
      </w:r>
      <w:r>
        <w:rPr>
          <w:rFonts w:eastAsia="georgia" w:cs="georgia" w:ascii="georgia" w:hAnsi="georgia"/>
          <w:color w:val="000000"/>
        </w:rPr>
        <w:t xml:space="preserve">In questa fase è importante mantenere la narrativa tecnica credibile, evitando promesse troppo avanzate rispetto alla maturità effettiva del prodotto.</w:t>
      </w:r>
    </w:p>
    <w:p>
      <w:pPr>
        <w:spacing w:line="360" w:before="315" w:after="105" w:lineRule="auto"/>
        <w:ind w:left="-30"/>
        <w:jc w:val="left"/>
      </w:pPr>
      <w:bookmarkStart w:id="542" w:name="bm_5_4_scalabilità"/>
      <w:r>
        <w:rPr>
          <w:rFonts w:eastAsia="georgia" w:cs="georgia" w:ascii="georgia" w:hAnsi="georgia"/>
          <w:b/>
          <w:color w:val="000000"/>
          <w:sz w:val="24"/>
        </w:rPr>
        <w:t xml:space="preserve">5.4 Scalabilità</w:t>
      </w:r>
      <w:bookmarkEnd w:id="542"/>
    </w:p>
    <w:p>
      <w:pPr>
        <w:spacing w:line="360" w:after="210" w:lineRule="auto"/>
      </w:pPr>
      <w:r>
        <w:rPr>
          <w:rFonts w:eastAsia="georgia" w:cs="georgia" w:ascii="georgia" w:hAnsi="georgia"/>
          <w:color w:val="000000"/>
        </w:rPr>
        <w:t xml:space="preserve">La scalabilità deve essere progettata fin dall’inizio, perché il progetto combina contenuti, eventi, transazioni e telemetria.</w:t>
      </w:r>
      <w:r>
        <w:rPr>
          <w:rFonts w:eastAsia="georgia" w:cs="georgia" w:ascii="georgia" w:hAnsi="georgia"/>
          <w:color w:val="000000"/>
        </w:rPr>
        <w:br w:type="textWrapping"/>
      </w:r>
      <w:r>
        <w:rPr>
          <w:rFonts w:eastAsia="georgia" w:cs="georgia" w:ascii="georgia" w:hAnsi="georgia"/>
          <w:color w:val="000000"/>
        </w:rPr>
        <w:t xml:space="preserve">La struttura deve restare sostenibile anche con crescita di utenti, gare e moduli professionali.</w:t>
      </w:r>
      <w:bookmarkStart w:id="543" w:name="fnref127_2"/>
      <w:bookmarkEnd w:id="543"/>
      <w:hyperlink w:anchor="fn127">
        <w:r>
          <w:rPr>
            <w:rFonts w:eastAsia="helvetica neue" w:cs="helvetica neue" w:ascii="helvetica neue" w:hAnsi="helvetica neue"/>
            <w:color w:val="#000"/>
            <w:u w:val="single"/>
            <w:vertAlign w:val="superscript"/>
          </w:rPr>
          <w:t xml:space="preserve">[127]</w:t>
        </w:r>
      </w:hyperlink>
      <w:bookmarkStart w:id="544" w:name="fnref128_2"/>
      <w:bookmarkEnd w:id="544"/>
      <w:hyperlink w:anchor="fn128">
        <w:r>
          <w:rPr>
            <w:rFonts w:eastAsia="helvetica neue" w:cs="helvetica neue" w:ascii="helvetica neue" w:hAnsi="helvetica neue"/>
            <w:color w:val="#000"/>
            <w:u w:val="single"/>
            <w:vertAlign w:val="superscript"/>
          </w:rPr>
          <w:t xml:space="preserve">[128]</w:t>
        </w:r>
      </w:hyperlink>
      <w:r>
        <w:rPr>
          <w:rFonts w:eastAsia="georgia" w:cs="georgia" w:ascii="georgia" w:hAnsi="georgia"/>
          <w:color w:val="000000"/>
        </w:rPr>
        <w:br w:type="textWrapping"/>
      </w:r>
      <w:r>
        <w:rPr>
          <w:rFonts w:eastAsia="georgia" w:cs="georgia" w:ascii="georgia" w:hAnsi="georgia"/>
          <w:color w:val="000000"/>
        </w:rPr>
        <w:t xml:space="preserve">Un’architettura ben separata tra servizi core e servizi accessori rende il prodotto più manutenibile e più facile da far evolvere.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45" w:name="bm_6_regolamento_federale_2"/>
      <w:r>
        <w:rPr>
          <w:rFonts w:eastAsia="georgia" w:cs="georgia" w:ascii="georgia" w:hAnsi="georgia"/>
          <w:b/>
          <w:color w:val="000000"/>
          <w:sz w:val="39"/>
        </w:rPr>
        <w:t xml:space="preserve">6. Regolamento federale</w:t>
      </w:r>
      <w:bookmarkEnd w:id="545"/>
    </w:p>
    <w:p>
      <w:pPr>
        <w:spacing w:line="360" w:before="315" w:after="105" w:lineRule="auto"/>
        <w:ind w:left="-30"/>
        <w:jc w:val="left"/>
      </w:pPr>
      <w:bookmarkStart w:id="546" w:name="bm_6_1_identità_federale_e_accesso"/>
      <w:r>
        <w:rPr>
          <w:rFonts w:eastAsia="georgia" w:cs="georgia" w:ascii="georgia" w:hAnsi="georgia"/>
          <w:b/>
          <w:color w:val="000000"/>
          <w:sz w:val="24"/>
        </w:rPr>
        <w:t xml:space="preserve">6.1 Identità federale e accesso</w:t>
      </w:r>
      <w:bookmarkEnd w:id="546"/>
    </w:p>
    <w:p>
      <w:pPr>
        <w:spacing w:line="360" w:after="210" w:lineRule="auto"/>
      </w:pPr>
      <w:r>
        <w:rPr>
          <w:rFonts w:eastAsia="georgia" w:cs="georgia" w:ascii="georgia" w:hAnsi="georgia"/>
          <w:color w:val="000000"/>
        </w:rPr>
        <w:t xml:space="preserve">Il regolamento base definisce l’accesso a partire dai 16 anni con consenso per i minori tra 16 e 17 anni e un’identità federale unica per ciascun utente.</w:t>
      </w:r>
      <w:bookmarkStart w:id="547" w:name="fnref124_33"/>
      <w:bookmarkEnd w:id="54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Lo username è definitivo e non modificabile, mentre il profilo consente l’associazione a più simulatori e alias ufficiali.</w:t>
      </w:r>
      <w:bookmarkStart w:id="548" w:name="fnref124_34"/>
      <w:bookmarkEnd w:id="548"/>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Questo crea una struttura ordinata, coerente con l’idea di un pilota unico, non frammentato.</w:t>
      </w:r>
      <w:bookmarkStart w:id="549" w:name="fnref124_35"/>
      <w:bookmarkEnd w:id="549"/>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50" w:name="bm_6_2_ruoli_e_account"/>
      <w:r>
        <w:rPr>
          <w:rFonts w:eastAsia="georgia" w:cs="georgia" w:ascii="georgia" w:hAnsi="georgia"/>
          <w:b/>
          <w:color w:val="000000"/>
          <w:sz w:val="24"/>
        </w:rPr>
        <w:t xml:space="preserve">6.2 Ruoli e account</w:t>
      </w:r>
      <w:bookmarkEnd w:id="550"/>
    </w:p>
    <w:p>
      <w:pPr>
        <w:spacing w:line="360" w:after="210" w:lineRule="auto"/>
      </w:pPr>
      <w:r>
        <w:rPr>
          <w:rFonts w:eastAsia="georgia" w:cs="georgia" w:ascii="georgia" w:hAnsi="georgia"/>
          <w:color w:val="000000"/>
        </w:rPr>
        <w:t xml:space="preserve">Il sistema distingue Pilota, Team Member, Team Manager, Host, Steward, Commentatore, Regista, Designer e Admin.</w:t>
      </w:r>
      <w:bookmarkStart w:id="551" w:name="fnref124_36"/>
      <w:bookmarkEnd w:id="551"/>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Ogni ruolo ha permessi e responsabilità precisi, con percorsi di certificazione o assegnazione dedicati.</w:t>
      </w:r>
      <w:bookmarkStart w:id="552" w:name="fnref124_37"/>
      <w:bookmarkEnd w:id="552"/>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separazione dei ruoli è fondamentale per il controllo operativo e la credibilità del sistema.</w:t>
      </w:r>
    </w:p>
    <w:p>
      <w:pPr>
        <w:spacing w:line="360" w:before="315" w:after="105" w:lineRule="auto"/>
        <w:ind w:left="-30"/>
        <w:jc w:val="left"/>
      </w:pPr>
      <w:bookmarkStart w:id="553" w:name="bm_6_3_golden_wheels"/>
      <w:r>
        <w:rPr>
          <w:rFonts w:eastAsia="georgia" w:cs="georgia" w:ascii="georgia" w:hAnsi="georgia"/>
          <w:b/>
          <w:color w:val="000000"/>
          <w:sz w:val="24"/>
        </w:rPr>
        <w:t xml:space="preserve">6.3 Golden Wheels</w:t>
      </w:r>
      <w:bookmarkEnd w:id="553"/>
    </w:p>
    <w:p>
      <w:pPr>
        <w:spacing w:line="360" w:after="210" w:lineRule="auto"/>
      </w:pPr>
      <w:r>
        <w:rPr>
          <w:rFonts w:eastAsia="georgia" w:cs="georgia" w:ascii="georgia" w:hAnsi="georgia"/>
          <w:color w:val="000000"/>
        </w:rPr>
        <w:t xml:space="preserve">I Golden Wheels sono la valuta interna ufficiale della piattaforma, con regole di emissione, uso, conversione e prelievo ben definite.</w:t>
      </w:r>
      <w:bookmarkStart w:id="554" w:name="fnref124_38"/>
      <w:bookmarkEnd w:id="554"/>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regolamento chiarisce che S.R.F. non è una banca e che i GW non sono strumenti di deposito o pagamento generalisti.</w:t>
      </w:r>
      <w:bookmarkStart w:id="555" w:name="fnref124_39"/>
      <w:bookmarkEnd w:id="55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distinzione è essenziale per la coerenza regolamentare e per la comunicazione corretta del prodotto.</w:t>
      </w:r>
    </w:p>
    <w:p>
      <w:pPr>
        <w:spacing w:line="360" w:before="315" w:after="105" w:lineRule="auto"/>
        <w:ind w:left="-30"/>
        <w:jc w:val="left"/>
      </w:pPr>
      <w:bookmarkStart w:id="556" w:name="bm_6_4_wallet_e_saldi"/>
      <w:r>
        <w:rPr>
          <w:rFonts w:eastAsia="georgia" w:cs="georgia" w:ascii="georgia" w:hAnsi="georgia"/>
          <w:b/>
          <w:color w:val="000000"/>
          <w:sz w:val="24"/>
        </w:rPr>
        <w:t xml:space="preserve">6.4 Wallet e saldi</w:t>
      </w:r>
      <w:bookmarkEnd w:id="556"/>
    </w:p>
    <w:p>
      <w:pPr>
        <w:spacing w:line="360" w:after="210" w:lineRule="auto"/>
      </w:pPr>
      <w:r>
        <w:rPr>
          <w:rFonts w:eastAsia="georgia" w:cs="georgia" w:ascii="georgia" w:hAnsi="georgia"/>
          <w:color w:val="000000"/>
        </w:rPr>
        <w:t xml:space="preserve">Il wallet è strutturato in GW Disponibili, GW Bonus/Crediti Gara e GW Bloccati, più lo storico movimenti.</w:t>
      </w:r>
      <w:bookmarkStart w:id="557" w:name="fnref124_40"/>
      <w:bookmarkEnd w:id="55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gestione separata dei saldi consente di distinguere premi, bonus, escrow e fondi prelevabili.</w:t>
      </w:r>
      <w:bookmarkStart w:id="558" w:name="fnref124_41"/>
      <w:bookmarkEnd w:id="558"/>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logica è chiara, difendibile e coerente con la necessità di tenere il sistema economico leggibile.</w:t>
      </w:r>
    </w:p>
    <w:p>
      <w:pPr>
        <w:spacing w:line="360" w:before="315" w:after="105" w:lineRule="auto"/>
        <w:ind w:left="-30"/>
        <w:jc w:val="left"/>
      </w:pPr>
      <w:bookmarkStart w:id="559" w:name="bm_6_5_scuderie"/>
      <w:r>
        <w:rPr>
          <w:rFonts w:eastAsia="georgia" w:cs="georgia" w:ascii="georgia" w:hAnsi="georgia"/>
          <w:b/>
          <w:color w:val="000000"/>
          <w:sz w:val="24"/>
        </w:rPr>
        <w:t xml:space="preserve">6.5 Scuderie</w:t>
      </w:r>
      <w:bookmarkEnd w:id="559"/>
    </w:p>
    <w:p>
      <w:pPr>
        <w:spacing w:line="360" w:after="210" w:lineRule="auto"/>
      </w:pPr>
      <w:r>
        <w:rPr>
          <w:rFonts w:eastAsia="georgia" w:cs="georgia" w:ascii="georgia" w:hAnsi="georgia"/>
          <w:color w:val="000000"/>
        </w:rPr>
        <w:t xml:space="preserve">Le scuderie sono strutture federate con requisiti di fondazione, costi, academy obbligatoria, DAH e regolamento interno.</w:t>
      </w:r>
      <w:bookmarkStart w:id="560" w:name="fnref124_42"/>
      <w:bookmarkEnd w:id="56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modello impone serietà gestionale e crea un ecosistema competitivo con responsabilità reali.</w:t>
      </w:r>
      <w:bookmarkStart w:id="561" w:name="fnref124_43"/>
      <w:bookmarkEnd w:id="561"/>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Questo aumenta il livello percepito della piattaforma e rafforza il legame tra team e federazione.</w:t>
      </w:r>
    </w:p>
    <w:p>
      <w:pPr>
        <w:spacing w:line="360" w:before="315" w:after="105" w:lineRule="auto"/>
        <w:ind w:left="-30"/>
        <w:jc w:val="left"/>
      </w:pPr>
      <w:bookmarkStart w:id="562" w:name="bm_6_6_gare_e_campionati"/>
      <w:r>
        <w:rPr>
          <w:rFonts w:eastAsia="georgia" w:cs="georgia" w:ascii="georgia" w:hAnsi="georgia"/>
          <w:b/>
          <w:color w:val="000000"/>
          <w:sz w:val="24"/>
        </w:rPr>
        <w:t xml:space="preserve">6.6 Gare e campionati</w:t>
      </w:r>
      <w:bookmarkEnd w:id="562"/>
    </w:p>
    <w:p>
      <w:pPr>
        <w:spacing w:line="360" w:after="210" w:lineRule="auto"/>
      </w:pPr>
      <w:r>
        <w:rPr>
          <w:rFonts w:eastAsia="georgia" w:cs="georgia" w:ascii="georgia" w:hAnsi="georgia"/>
          <w:color w:val="000000"/>
        </w:rPr>
        <w:t xml:space="preserve">Il sistema eventi distingue gare singole, campionati, K-Series, time attack, showcase ed eventi brandizzati.</w:t>
      </w:r>
      <w:bookmarkStart w:id="563" w:name="fnref124_44"/>
      <w:bookmarkEnd w:id="56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Sono previste regole per iscrizione, montepremi, escrow, cancel policy, storage delle sessioni, punteggio, Safety Rating e contestazioni.</w:t>
      </w:r>
      <w:bookmarkStart w:id="564" w:name="fnref124_45"/>
      <w:bookmarkEnd w:id="564"/>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struttura è sufficientemente articolata per sostenere una piattaforma competitiva seria.</w:t>
      </w:r>
    </w:p>
    <w:p>
      <w:pPr>
        <w:spacing w:line="360" w:before="315" w:after="105" w:lineRule="auto"/>
        <w:ind w:left="-30"/>
        <w:jc w:val="left"/>
      </w:pPr>
      <w:bookmarkStart w:id="565" w:name="bm_6_7_certificazioni_e_marketplace"/>
      <w:r>
        <w:rPr>
          <w:rFonts w:eastAsia="georgia" w:cs="georgia" w:ascii="georgia" w:hAnsi="georgia"/>
          <w:b/>
          <w:color w:val="000000"/>
          <w:sz w:val="24"/>
        </w:rPr>
        <w:t xml:space="preserve">6.7 Certificazioni e marketplace</w:t>
      </w:r>
      <w:bookmarkEnd w:id="565"/>
    </w:p>
    <w:p>
      <w:pPr>
        <w:spacing w:line="360" w:after="210" w:lineRule="auto"/>
      </w:pPr>
      <w:r>
        <w:rPr>
          <w:rFonts w:eastAsia="georgia" w:cs="georgia" w:ascii="georgia" w:hAnsi="georgia"/>
          <w:color w:val="000000"/>
        </w:rPr>
        <w:t xml:space="preserve">Il sistema di certificazioni copre istruttori, commentatori, registi, steward, designer e talent scout.</w:t>
      </w:r>
      <w:bookmarkStart w:id="566" w:name="fnref124_46"/>
      <w:bookmarkEnd w:id="566"/>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marketplace consente vendita di livree, loghi, setup, formazione, visibilità broadcast e transazioni tra piloti.</w:t>
      </w:r>
      <w:bookmarkStart w:id="567" w:name="fnref124_47"/>
      <w:bookmarkEnd w:id="56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parte trasforma il progetto da semplice piattaforma gara a vera economia professionale.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68" w:name="bm_7_modello_operativo_2"/>
      <w:r>
        <w:rPr>
          <w:rFonts w:eastAsia="georgia" w:cs="georgia" w:ascii="georgia" w:hAnsi="georgia"/>
          <w:b/>
          <w:color w:val="000000"/>
          <w:sz w:val="39"/>
        </w:rPr>
        <w:t xml:space="preserve">7. Modello operativo</w:t>
      </w:r>
      <w:bookmarkEnd w:id="568"/>
    </w:p>
    <w:p>
      <w:pPr>
        <w:spacing w:line="360" w:before="315" w:after="105" w:lineRule="auto"/>
        <w:ind w:left="-30"/>
        <w:jc w:val="left"/>
      </w:pPr>
      <w:bookmarkStart w:id="569" w:name="bm_7_1_flussi_utente"/>
      <w:r>
        <w:rPr>
          <w:rFonts w:eastAsia="georgia" w:cs="georgia" w:ascii="georgia" w:hAnsi="georgia"/>
          <w:b/>
          <w:color w:val="000000"/>
          <w:sz w:val="24"/>
        </w:rPr>
        <w:t xml:space="preserve">7.1 Flussi utente</w:t>
      </w:r>
      <w:bookmarkEnd w:id="569"/>
    </w:p>
    <w:p>
      <w:pPr>
        <w:spacing w:line="360" w:after="210" w:lineRule="auto"/>
      </w:pPr>
      <w:r>
        <w:rPr>
          <w:rFonts w:eastAsia="georgia" w:cs="georgia" w:ascii="georgia" w:hAnsi="georgia"/>
          <w:color w:val="000000"/>
        </w:rPr>
        <w:t xml:space="preserve">Il flusso utente base è: registrazione, profilo, dichiarazione simulatore, eventuale KYC, iscrizione, partecipazione, wallet e progressione.</w:t>
      </w:r>
      <w:bookmarkStart w:id="570" w:name="fnref124_48"/>
      <w:bookmarkEnd w:id="57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logica è semplice da raccontare ma robusta nel back-end.</w:t>
      </w:r>
      <w:r>
        <w:rPr>
          <w:rFonts w:eastAsia="georgia" w:cs="georgia" w:ascii="georgia" w:hAnsi="georgia"/>
          <w:color w:val="000000"/>
        </w:rPr>
        <w:br w:type="textWrapping"/>
      </w:r>
      <w:r>
        <w:rPr>
          <w:rFonts w:eastAsia="georgia" w:cs="georgia" w:ascii="georgia" w:hAnsi="georgia"/>
          <w:color w:val="000000"/>
        </w:rPr>
        <w:t xml:space="preserve">Ogni step deve essere chiaramente leggibile dall’utente e tracciabile dal sistema.</w:t>
      </w:r>
      <w:bookmarkStart w:id="571" w:name="fnref125_6"/>
      <w:bookmarkEnd w:id="571"/>
      <w:hyperlink w:anchor="fn125">
        <w:r>
          <w:rPr>
            <w:rFonts w:eastAsia="helvetica neue" w:cs="helvetica neue" w:ascii="helvetica neue" w:hAnsi="helvetica neue"/>
            <w:color w:val="#000"/>
            <w:u w:val="single"/>
            <w:vertAlign w:val="superscript"/>
          </w:rPr>
          <w:t xml:space="preserve">[125]</w:t>
        </w:r>
      </w:hyperlink>
      <w:bookmarkStart w:id="572" w:name="fnref124_49"/>
      <w:bookmarkEnd w:id="572"/>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73" w:name="bm_7_2_flussi_team"/>
      <w:r>
        <w:rPr>
          <w:rFonts w:eastAsia="georgia" w:cs="georgia" w:ascii="georgia" w:hAnsi="georgia"/>
          <w:b/>
          <w:color w:val="000000"/>
          <w:sz w:val="24"/>
        </w:rPr>
        <w:t xml:space="preserve">7.2 Flussi team</w:t>
      </w:r>
      <w:bookmarkEnd w:id="573"/>
    </w:p>
    <w:p>
      <w:pPr>
        <w:spacing w:line="360" w:after="210" w:lineRule="auto"/>
      </w:pPr>
      <w:r>
        <w:rPr>
          <w:rFonts w:eastAsia="georgia" w:cs="georgia" w:ascii="georgia" w:hAnsi="georgia"/>
          <w:color w:val="000000"/>
        </w:rPr>
        <w:t xml:space="preserve">Il team flow include creazione scuderia, candidatura, ingaggio, roster, eventi, Academy, governance e marketplace interno.</w:t>
      </w:r>
      <w:bookmarkStart w:id="574" w:name="fnref124_50"/>
      <w:bookmarkEnd w:id="574"/>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struttura deve essere sostenuta da dashboard e permessi coerenti.</w:t>
      </w:r>
      <w:r>
        <w:rPr>
          <w:rFonts w:eastAsia="georgia" w:cs="georgia" w:ascii="georgia" w:hAnsi="georgia"/>
          <w:color w:val="000000"/>
        </w:rPr>
        <w:br w:type="textWrapping"/>
      </w:r>
      <w:r>
        <w:rPr>
          <w:rFonts w:eastAsia="georgia" w:cs="georgia" w:ascii="georgia" w:hAnsi="georgia"/>
          <w:color w:val="000000"/>
        </w:rPr>
        <w:t xml:space="preserve">Il team non è un modulo secondario, ma una parte strutturale dell’ecosistema.</w:t>
      </w:r>
      <w:bookmarkStart w:id="575" w:name="fnref124_51"/>
      <w:bookmarkEnd w:id="575"/>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76" w:name="bm_7_3_flussi_evento"/>
      <w:r>
        <w:rPr>
          <w:rFonts w:eastAsia="georgia" w:cs="georgia" w:ascii="georgia" w:hAnsi="georgia"/>
          <w:b/>
          <w:color w:val="000000"/>
          <w:sz w:val="24"/>
        </w:rPr>
        <w:t xml:space="preserve">7.3 Flussi evento</w:t>
      </w:r>
      <w:bookmarkEnd w:id="576"/>
    </w:p>
    <w:p>
      <w:pPr>
        <w:spacing w:line="360" w:after="210" w:lineRule="auto"/>
      </w:pPr>
      <w:r>
        <w:rPr>
          <w:rFonts w:eastAsia="georgia" w:cs="georgia" w:ascii="georgia" w:hAnsi="georgia"/>
          <w:color w:val="000000"/>
        </w:rPr>
        <w:t xml:space="preserve">Ogni evento segue una catena di creazione, approvazione, iscrizione, gara, salvataggio sessione, contestazione, accreditamento premi e aggiornamento ranking.</w:t>
      </w:r>
      <w:bookmarkStart w:id="577" w:name="fnref124_52"/>
      <w:bookmarkEnd w:id="57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procedura è già descritta in modo sufficientemente dettagliato nel regolamento per essere trasformata in logica applicativa.</w:t>
      </w:r>
      <w:bookmarkStart w:id="578" w:name="fnref124_53"/>
      <w:bookmarkEnd w:id="578"/>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Per il master document questa è una sezione fondamentale di coerenza operativa.</w:t>
      </w:r>
    </w:p>
    <w:p>
      <w:pPr>
        <w:spacing w:line="360" w:before="315" w:after="105" w:lineRule="auto"/>
        <w:ind w:left="-30"/>
        <w:jc w:val="left"/>
      </w:pPr>
      <w:bookmarkStart w:id="579" w:name="bm_7_4_flussi_marketplace"/>
      <w:r>
        <w:rPr>
          <w:rFonts w:eastAsia="georgia" w:cs="georgia" w:ascii="georgia" w:hAnsi="georgia"/>
          <w:b/>
          <w:color w:val="000000"/>
          <w:sz w:val="24"/>
        </w:rPr>
        <w:t xml:space="preserve">7.4 Flussi marketplace</w:t>
      </w:r>
      <w:bookmarkEnd w:id="579"/>
    </w:p>
    <w:p>
      <w:pPr>
        <w:spacing w:line="360" w:after="210" w:lineRule="auto"/>
      </w:pPr>
      <w:r>
        <w:rPr>
          <w:rFonts w:eastAsia="georgia" w:cs="georgia" w:ascii="georgia" w:hAnsi="georgia"/>
          <w:color w:val="000000"/>
        </w:rPr>
        <w:t xml:space="preserve">Il marketplace gestisce catalogo, commissioni, escrow, consegna, accettazione, contestazione e royalty.</w:t>
      </w:r>
      <w:bookmarkStart w:id="580" w:name="fnref124_54"/>
      <w:bookmarkEnd w:id="58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sua funzione non è solo commerciale ma anche identitaria, perché abilita la monetizzazione di skill e asset.</w:t>
      </w:r>
      <w:bookmarkStart w:id="581" w:name="fnref124_55"/>
      <w:bookmarkEnd w:id="581"/>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Nel documento finale deve restare ben collegato al wallet e alle regole economiche.</w:t>
      </w:r>
      <w:bookmarkStart w:id="582" w:name="fnref124_56"/>
      <w:bookmarkEnd w:id="582"/>
      <w:hyperlink w:anchor="fn124">
        <w:r>
          <w:rPr>
            <w:rFonts w:eastAsia="helvetica neue" w:cs="helvetica neue" w:ascii="helvetica neue" w:hAnsi="helvetica neue"/>
            <w:color w:val="#000"/>
            <w:u w:val="single"/>
            <w:vertAlign w:val="superscript"/>
          </w:rPr>
          <w:t xml:space="preserve">[124]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3" w:name="bm_8_go_to_market"/>
      <w:r>
        <w:rPr>
          <w:rFonts w:eastAsia="georgia" w:cs="georgia" w:ascii="georgia" w:hAnsi="georgia"/>
          <w:b/>
          <w:color w:val="000000"/>
          <w:sz w:val="39"/>
        </w:rPr>
        <w:t xml:space="preserve">8. Go-to-market</w:t>
      </w:r>
      <w:bookmarkEnd w:id="583"/>
    </w:p>
    <w:p>
      <w:pPr>
        <w:spacing w:line="360" w:before="315" w:after="105" w:lineRule="auto"/>
        <w:ind w:left="-30"/>
        <w:jc w:val="left"/>
      </w:pPr>
      <w:bookmarkStart w:id="584" w:name="bm_8_1_strategia_di_lancio"/>
      <w:r>
        <w:rPr>
          <w:rFonts w:eastAsia="georgia" w:cs="georgia" w:ascii="georgia" w:hAnsi="georgia"/>
          <w:b/>
          <w:color w:val="000000"/>
          <w:sz w:val="24"/>
        </w:rPr>
        <w:t xml:space="preserve">8.1 Strategia di lancio</w:t>
      </w:r>
      <w:bookmarkEnd w:id="584"/>
    </w:p>
    <w:p>
      <w:pPr>
        <w:spacing w:line="360" w:after="210" w:lineRule="auto"/>
      </w:pPr>
      <w:r>
        <w:rPr>
          <w:rFonts w:eastAsia="georgia" w:cs="georgia" w:ascii="georgia" w:hAnsi="georgia"/>
          <w:color w:val="000000"/>
        </w:rPr>
        <w:t xml:space="preserve">La strategia di lancio parte dalla community esistente e da un living lab iniziale, con focus su validazione e retention.</w:t>
      </w:r>
      <w:r>
        <w:rPr>
          <w:rFonts w:eastAsia="georgia" w:cs="georgia" w:ascii="georgia" w:hAnsi="georgia"/>
          <w:color w:val="000000"/>
        </w:rPr>
        <w:br w:type="textWrapping"/>
      </w:r>
      <w:r>
        <w:rPr>
          <w:rFonts w:eastAsia="georgia" w:cs="georgia" w:ascii="georgia" w:hAnsi="georgia"/>
          <w:color w:val="000000"/>
        </w:rPr>
        <w:t xml:space="preserve">Il prodotto deve entrare sul mercato con un tono professionale, non sperimentale, anche quando il motore interno è ancora in evoluzione.</w:t>
      </w:r>
      <w:r>
        <w:rPr>
          <w:rFonts w:eastAsia="georgia" w:cs="georgia" w:ascii="georgia" w:hAnsi="georgia"/>
          <w:color w:val="000000"/>
        </w:rPr>
        <w:br w:type="textWrapping"/>
      </w:r>
      <w:r>
        <w:rPr>
          <w:rFonts w:eastAsia="georgia" w:cs="georgia" w:ascii="georgia" w:hAnsi="georgia"/>
          <w:color w:val="000000"/>
        </w:rPr>
        <w:t xml:space="preserve">Il primo obiettivo è dimostrare utilità reale e identità forte.</w:t>
      </w:r>
      <w:bookmarkStart w:id="585" w:name="fnref124_57"/>
      <w:bookmarkEnd w:id="585"/>
      <w:hyperlink w:anchor="fn124">
        <w:r>
          <w:rPr>
            <w:rFonts w:eastAsia="helvetica neue" w:cs="helvetica neue" w:ascii="helvetica neue" w:hAnsi="helvetica neue"/>
            <w:color w:val="#000"/>
            <w:u w:val="single"/>
            <w:vertAlign w:val="superscript"/>
          </w:rPr>
          <w:t xml:space="preserve">[124]</w:t>
        </w:r>
      </w:hyperlink>
    </w:p>
    <w:p>
      <w:pPr>
        <w:spacing w:line="360" w:before="315" w:after="105" w:lineRule="auto"/>
        <w:ind w:left="-30"/>
        <w:jc w:val="left"/>
      </w:pPr>
      <w:bookmarkStart w:id="586" w:name="bm_8_2_community_building"/>
      <w:r>
        <w:rPr>
          <w:rFonts w:eastAsia="georgia" w:cs="georgia" w:ascii="georgia" w:hAnsi="georgia"/>
          <w:b/>
          <w:color w:val="000000"/>
          <w:sz w:val="24"/>
        </w:rPr>
        <w:t xml:space="preserve">8.2 Community building</w:t>
      </w:r>
      <w:bookmarkEnd w:id="586"/>
    </w:p>
    <w:p>
      <w:pPr>
        <w:spacing w:line="360" w:after="210" w:lineRule="auto"/>
      </w:pPr>
      <w:r>
        <w:rPr>
          <w:rFonts w:eastAsia="georgia" w:cs="georgia" w:ascii="georgia" w:hAnsi="georgia"/>
          <w:color w:val="000000"/>
        </w:rPr>
        <w:t xml:space="preserve">La community è un asset strategico: piloti, team, commentatori, designer e steward generano valore e contenuti.</w:t>
      </w:r>
      <w:bookmarkStart w:id="587" w:name="fnref124_58"/>
      <w:bookmarkEnd w:id="587"/>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crescita organica deve essere supportata da eventi, contenuti, visual forte e struttura federale chiara.</w:t>
      </w:r>
      <w:r>
        <w:rPr>
          <w:rFonts w:eastAsia="georgia" w:cs="georgia" w:ascii="georgia" w:hAnsi="georgia"/>
          <w:color w:val="000000"/>
        </w:rPr>
        <w:br w:type="textWrapping"/>
      </w:r>
      <w:r>
        <w:rPr>
          <w:rFonts w:eastAsia="georgia" w:cs="georgia" w:ascii="georgia" w:hAnsi="georgia"/>
          <w:color w:val="000000"/>
        </w:rPr>
        <w:t xml:space="preserve">Questo rende la piattaforma più credibile e più difendibile sul lungo periodo.</w:t>
      </w:r>
    </w:p>
    <w:p>
      <w:pPr>
        <w:spacing w:line="360" w:before="315" w:after="105" w:lineRule="auto"/>
        <w:ind w:left="-30"/>
        <w:jc w:val="left"/>
      </w:pPr>
      <w:bookmarkStart w:id="588" w:name="bm_8_3_partnership"/>
      <w:r>
        <w:rPr>
          <w:rFonts w:eastAsia="georgia" w:cs="georgia" w:ascii="georgia" w:hAnsi="georgia"/>
          <w:b/>
          <w:color w:val="000000"/>
          <w:sz w:val="24"/>
        </w:rPr>
        <w:t xml:space="preserve">8.3 Partnership</w:t>
      </w:r>
      <w:bookmarkEnd w:id="588"/>
    </w:p>
    <w:p>
      <w:pPr>
        <w:spacing w:line="360" w:after="210" w:lineRule="auto"/>
      </w:pPr>
      <w:r>
        <w:rPr>
          <w:rFonts w:eastAsia="georgia" w:cs="georgia" w:ascii="georgia" w:hAnsi="georgia"/>
          <w:color w:val="000000"/>
        </w:rPr>
        <w:t xml:space="preserve">Le partnership con brand, hardware e possibili interlocutori industriali sono un’estensione naturale del progetto.</w:t>
      </w:r>
      <w:r>
        <w:rPr>
          <w:rFonts w:eastAsia="georgia" w:cs="georgia" w:ascii="georgia" w:hAnsi="georgia"/>
          <w:color w:val="000000"/>
        </w:rPr>
        <w:br w:type="textWrapping"/>
      </w:r>
      <w:r>
        <w:rPr>
          <w:rFonts w:eastAsia="georgia" w:cs="georgia" w:ascii="georgia" w:hAnsi="georgia"/>
          <w:color w:val="000000"/>
        </w:rPr>
        <w:t xml:space="preserve">Il documento deve però mantenere il perimetro realistico: prima il prodotto, poi la partnership.</w:t>
      </w:r>
      <w:r>
        <w:rPr>
          <w:rFonts w:eastAsia="georgia" w:cs="georgia" w:ascii="georgia" w:hAnsi="georgia"/>
          <w:color w:val="000000"/>
        </w:rPr>
        <w:br w:type="textWrapping"/>
      </w:r>
      <w:r>
        <w:rPr>
          <w:rFonts w:eastAsia="georgia" w:cs="georgia" w:ascii="georgia" w:hAnsi="georgia"/>
          <w:color w:val="000000"/>
        </w:rPr>
        <w:t xml:space="preserve">L’obiettivo è costruire una proposta che possa parlare a Sony e ad altri player senza sembrare un prototipo informale.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89" w:name="bm_9_business_model_e_finanza_2"/>
      <w:r>
        <w:rPr>
          <w:rFonts w:eastAsia="georgia" w:cs="georgia" w:ascii="georgia" w:hAnsi="georgia"/>
          <w:b/>
          <w:color w:val="000000"/>
          <w:sz w:val="39"/>
        </w:rPr>
        <w:t xml:space="preserve">9. Business model e finanza</w:t>
      </w:r>
      <w:bookmarkEnd w:id="589"/>
    </w:p>
    <w:p>
      <w:pPr>
        <w:spacing w:line="360" w:before="315" w:after="105" w:lineRule="auto"/>
        <w:ind w:left="-30"/>
        <w:jc w:val="left"/>
      </w:pPr>
      <w:bookmarkStart w:id="590" w:name="bm_9_1_ricavi"/>
      <w:r>
        <w:rPr>
          <w:rFonts w:eastAsia="georgia" w:cs="georgia" w:ascii="georgia" w:hAnsi="georgia"/>
          <w:b/>
          <w:color w:val="000000"/>
          <w:sz w:val="24"/>
        </w:rPr>
        <w:t xml:space="preserve">9.1 Ricavi</w:t>
      </w:r>
      <w:bookmarkEnd w:id="590"/>
    </w:p>
    <w:p>
      <w:pPr>
        <w:spacing w:line="360" w:after="210" w:lineRule="auto"/>
      </w:pPr>
      <w:r>
        <w:rPr>
          <w:rFonts w:eastAsia="georgia" w:cs="georgia" w:ascii="georgia" w:hAnsi="georgia"/>
          <w:color w:val="000000"/>
        </w:rPr>
        <w:t xml:space="preserve">Le fonti principali includono abbonamenti, marketplace, eventi, partnership e servizi professionali.</w:t>
      </w:r>
      <w:r>
        <w:rPr>
          <w:rFonts w:eastAsia="georgia" w:cs="georgia" w:ascii="georgia" w:hAnsi="georgia"/>
          <w:color w:val="000000"/>
        </w:rPr>
        <w:br w:type="textWrapping"/>
      </w:r>
      <w:r>
        <w:rPr>
          <w:rFonts w:eastAsia="georgia" w:cs="georgia" w:ascii="georgia" w:hAnsi="georgia"/>
          <w:color w:val="000000"/>
        </w:rPr>
        <w:t xml:space="preserve">Il modello freemium è coerente con una base community ampia e una fascia premium a valore più alto.</w:t>
      </w:r>
      <w:r>
        <w:rPr>
          <w:rFonts w:eastAsia="georgia" w:cs="georgia" w:ascii="georgia" w:hAnsi="georgia"/>
          <w:color w:val="000000"/>
        </w:rPr>
        <w:br w:type="textWrapping"/>
      </w:r>
      <w:r>
        <w:rPr>
          <w:rFonts w:eastAsia="georgia" w:cs="georgia" w:ascii="georgia" w:hAnsi="georgia"/>
          <w:color w:val="000000"/>
        </w:rPr>
        <w:t xml:space="preserve">Le proiezioni economiche vanno sempre trattate come stime interne finché non supportate da dati validati.</w:t>
      </w:r>
      <w:bookmarkStart w:id="591" w:name="fnref127_3"/>
      <w:bookmarkEnd w:id="591"/>
      <w:hyperlink w:anchor="fn127">
        <w:r>
          <w:rPr>
            <w:rFonts w:eastAsia="helvetica neue" w:cs="helvetica neue" w:ascii="helvetica neue" w:hAnsi="helvetica neue"/>
            <w:color w:val="#000"/>
            <w:u w:val="single"/>
            <w:vertAlign w:val="superscript"/>
          </w:rPr>
          <w:t xml:space="preserve">[127]</w:t>
        </w:r>
      </w:hyperlink>
    </w:p>
    <w:p>
      <w:pPr>
        <w:spacing w:line="360" w:before="315" w:after="105" w:lineRule="auto"/>
        <w:ind w:left="-30"/>
        <w:jc w:val="left"/>
      </w:pPr>
      <w:bookmarkStart w:id="592" w:name="bm_9_2_costi"/>
      <w:r>
        <w:rPr>
          <w:rFonts w:eastAsia="georgia" w:cs="georgia" w:ascii="georgia" w:hAnsi="georgia"/>
          <w:b/>
          <w:color w:val="000000"/>
          <w:sz w:val="24"/>
        </w:rPr>
        <w:t xml:space="preserve">9.2 Costi</w:t>
      </w:r>
      <w:bookmarkEnd w:id="592"/>
    </w:p>
    <w:p>
      <w:pPr>
        <w:spacing w:line="360" w:after="210" w:lineRule="auto"/>
      </w:pPr>
      <w:r>
        <w:rPr>
          <w:rFonts w:eastAsia="georgia" w:cs="georgia" w:ascii="georgia" w:hAnsi="georgia"/>
          <w:color w:val="000000"/>
        </w:rPr>
        <w:t xml:space="preserve">I costi riguardano sviluppo, cloud, moderazione, legal, marketing, supporto e infrastruttura.</w:t>
      </w:r>
      <w:r>
        <w:rPr>
          <w:rFonts w:eastAsia="georgia" w:cs="georgia" w:ascii="georgia" w:hAnsi="georgia"/>
          <w:color w:val="000000"/>
        </w:rPr>
        <w:br w:type="textWrapping"/>
      </w:r>
      <w:r>
        <w:rPr>
          <w:rFonts w:eastAsia="georgia" w:cs="georgia" w:ascii="georgia" w:hAnsi="georgia"/>
          <w:color w:val="000000"/>
        </w:rPr>
        <w:t xml:space="preserve">La componente tecnica incide in modo rilevante, specie se si introducono telemetria, AI e tracking competitivo.</w:t>
      </w:r>
      <w:bookmarkStart w:id="593" w:name="fnref130_4"/>
      <w:bookmarkEnd w:id="593"/>
      <w:hyperlink w:anchor="fn130">
        <w:r>
          <w:rPr>
            <w:rFonts w:eastAsia="helvetica neue" w:cs="helvetica neue" w:ascii="helvetica neue" w:hAnsi="helvetica neue"/>
            <w:color w:val="#000"/>
            <w:u w:val="single"/>
            <w:vertAlign w:val="superscript"/>
          </w:rPr>
          <w:t xml:space="preserve">[130]</w:t>
        </w:r>
      </w:hyperlink>
      <w:bookmarkStart w:id="594" w:name="fnref125_7"/>
      <w:bookmarkEnd w:id="594"/>
      <w:hyperlink w:anchor="fn125">
        <w:r>
          <w:rPr>
            <w:rFonts w:eastAsia="helvetica neue" w:cs="helvetica neue" w:ascii="helvetica neue" w:hAnsi="helvetica neue"/>
            <w:color w:val="#000"/>
            <w:u w:val="single"/>
            <w:vertAlign w:val="superscript"/>
          </w:rPr>
          <w:t xml:space="preserve">[125]</w:t>
        </w:r>
      </w:hyperlink>
      <w:r>
        <w:rPr>
          <w:rFonts w:eastAsia="georgia" w:cs="georgia" w:ascii="georgia" w:hAnsi="georgia"/>
          <w:color w:val="000000"/>
        </w:rPr>
        <w:br w:type="textWrapping"/>
      </w:r>
      <w:r>
        <w:rPr>
          <w:rFonts w:eastAsia="georgia" w:cs="georgia" w:ascii="georgia" w:hAnsi="georgia"/>
          <w:color w:val="000000"/>
        </w:rPr>
        <w:t xml:space="preserve">La struttura finanziaria deve restare leggibile e difendibile.</w:t>
      </w:r>
    </w:p>
    <w:p>
      <w:pPr>
        <w:spacing w:line="360" w:before="315" w:after="105" w:lineRule="auto"/>
        <w:ind w:left="-30"/>
        <w:jc w:val="left"/>
      </w:pPr>
      <w:bookmarkStart w:id="595" w:name="bm_9_3_funding"/>
      <w:r>
        <w:rPr>
          <w:rFonts w:eastAsia="georgia" w:cs="georgia" w:ascii="georgia" w:hAnsi="georgia"/>
          <w:b/>
          <w:color w:val="000000"/>
          <w:sz w:val="24"/>
        </w:rPr>
        <w:t xml:space="preserve">9.3 Funding</w:t>
      </w:r>
      <w:bookmarkEnd w:id="595"/>
    </w:p>
    <w:p>
      <w:pPr>
        <w:spacing w:line="360" w:after="210" w:lineRule="auto"/>
      </w:pPr>
      <w:r>
        <w:rPr>
          <w:rFonts w:eastAsia="georgia" w:cs="georgia" w:ascii="georgia" w:hAnsi="georgia"/>
          <w:color w:val="000000"/>
        </w:rPr>
        <w:t xml:space="preserve">L’eventuale funding serve ad accelerare prodotto, acquisizione e infrastruttura.</w:t>
      </w:r>
      <w:r>
        <w:rPr>
          <w:rFonts w:eastAsia="georgia" w:cs="georgia" w:ascii="georgia" w:hAnsi="georgia"/>
          <w:color w:val="000000"/>
        </w:rPr>
        <w:br w:type="textWrapping"/>
      </w:r>
      <w:r>
        <w:rPr>
          <w:rFonts w:eastAsia="georgia" w:cs="georgia" w:ascii="georgia" w:hAnsi="georgia"/>
          <w:color w:val="000000"/>
        </w:rPr>
        <w:t xml:space="preserve">Il documento finale deve distinguere chiaramente tra fabbisogno, uso dei fondi e runway attesa.</w:t>
      </w:r>
      <w:r>
        <w:rPr>
          <w:rFonts w:eastAsia="georgia" w:cs="georgia" w:ascii="georgia" w:hAnsi="georgia"/>
          <w:color w:val="000000"/>
        </w:rPr>
        <w:br w:type="textWrapping"/>
      </w:r>
      <w:r>
        <w:rPr>
          <w:rFonts w:eastAsia="georgia" w:cs="georgia" w:ascii="georgia" w:hAnsi="georgia"/>
          <w:color w:val="000000"/>
        </w:rPr>
        <w:t xml:space="preserve">Questo rende la proposta più credibile per partner e investitori.</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96" w:name="bm_10_team_e_governance_2"/>
      <w:r>
        <w:rPr>
          <w:rFonts w:eastAsia="georgia" w:cs="georgia" w:ascii="georgia" w:hAnsi="georgia"/>
          <w:b/>
          <w:color w:val="000000"/>
          <w:sz w:val="39"/>
        </w:rPr>
        <w:t xml:space="preserve">10. Team e governance</w:t>
      </w:r>
      <w:bookmarkEnd w:id="596"/>
    </w:p>
    <w:p>
      <w:pPr>
        <w:spacing w:line="360" w:before="315" w:after="105" w:lineRule="auto"/>
        <w:ind w:left="-30"/>
        <w:jc w:val="left"/>
      </w:pPr>
      <w:bookmarkStart w:id="597" w:name="bm_10_1_team"/>
      <w:r>
        <w:rPr>
          <w:rFonts w:eastAsia="georgia" w:cs="georgia" w:ascii="georgia" w:hAnsi="georgia"/>
          <w:b/>
          <w:color w:val="000000"/>
          <w:sz w:val="24"/>
        </w:rPr>
        <w:t xml:space="preserve">10.1 Team</w:t>
      </w:r>
      <w:bookmarkEnd w:id="597"/>
    </w:p>
    <w:p>
      <w:pPr>
        <w:spacing w:line="360" w:after="210" w:lineRule="auto"/>
      </w:pPr>
      <w:r>
        <w:rPr>
          <w:rFonts w:eastAsia="georgia" w:cs="georgia" w:ascii="georgia" w:hAnsi="georgia"/>
          <w:color w:val="000000"/>
        </w:rPr>
        <w:t xml:space="preserve">Il team attuale e la governance futura devono essere descritti con sobrietà e chiarezza.</w:t>
      </w:r>
      <w:r>
        <w:rPr>
          <w:rFonts w:eastAsia="georgia" w:cs="georgia" w:ascii="georgia" w:hAnsi="georgia"/>
          <w:color w:val="000000"/>
        </w:rPr>
        <w:br w:type="textWrapping"/>
      </w:r>
      <w:r>
        <w:rPr>
          <w:rFonts w:eastAsia="georgia" w:cs="georgia" w:ascii="georgia" w:hAnsi="georgia"/>
          <w:color w:val="000000"/>
        </w:rPr>
        <w:t xml:space="preserve">Per il documento master è importante distinguere tra nucleo fondatore, ruoli tecnici e ruoli operativi.</w:t>
      </w:r>
      <w:r>
        <w:rPr>
          <w:rFonts w:eastAsia="georgia" w:cs="georgia" w:ascii="georgia" w:hAnsi="georgia"/>
          <w:color w:val="000000"/>
        </w:rPr>
        <w:br w:type="textWrapping"/>
      </w:r>
      <w:r>
        <w:rPr>
          <w:rFonts w:eastAsia="georgia" w:cs="georgia" w:ascii="georgia" w:hAnsi="georgia"/>
          <w:color w:val="000000"/>
        </w:rPr>
        <w:t xml:space="preserve">Questa parte aiuta a far percepire il progetto come serio e strutturato.</w:t>
      </w:r>
    </w:p>
    <w:p>
      <w:pPr>
        <w:spacing w:line="360" w:before="315" w:after="105" w:lineRule="auto"/>
        <w:ind w:left="-30"/>
        <w:jc w:val="left"/>
      </w:pPr>
      <w:bookmarkStart w:id="598" w:name="bm_10_2_governance"/>
      <w:r>
        <w:rPr>
          <w:rFonts w:eastAsia="georgia" w:cs="georgia" w:ascii="georgia" w:hAnsi="georgia"/>
          <w:b/>
          <w:color w:val="000000"/>
          <w:sz w:val="24"/>
        </w:rPr>
        <w:t xml:space="preserve">10.2 Governance</w:t>
      </w:r>
      <w:bookmarkEnd w:id="598"/>
    </w:p>
    <w:p>
      <w:pPr>
        <w:spacing w:line="360" w:after="210" w:lineRule="auto"/>
      </w:pPr>
      <w:r>
        <w:rPr>
          <w:rFonts w:eastAsia="georgia" w:cs="georgia" w:ascii="georgia" w:hAnsi="georgia"/>
          <w:color w:val="000000"/>
        </w:rPr>
        <w:t xml:space="preserve">La governance si basa su regole, ruoli, gestione eventi, certificazioni e controlli interni.</w:t>
      </w:r>
      <w:bookmarkStart w:id="599" w:name="fnref124_59"/>
      <w:bookmarkEnd w:id="599"/>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Il sistema deve essere in grado di evolvere senza perdere coerenza normativa.</w:t>
      </w:r>
      <w:bookmarkStart w:id="600" w:name="fnref124_60"/>
      <w:bookmarkEnd w:id="60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struttura federale è uno dei punti di forza più distintivi del progetto.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1" w:name="bm_11_rischi_e_mitigazioni_2"/>
      <w:r>
        <w:rPr>
          <w:rFonts w:eastAsia="georgia" w:cs="georgia" w:ascii="georgia" w:hAnsi="georgia"/>
          <w:b/>
          <w:color w:val="000000"/>
          <w:sz w:val="39"/>
        </w:rPr>
        <w:t xml:space="preserve">11. Rischi e mitigazioni</w:t>
      </w:r>
      <w:bookmarkEnd w:id="601"/>
    </w:p>
    <w:p>
      <w:pPr>
        <w:spacing w:line="360" w:before="315" w:after="105" w:lineRule="auto"/>
        <w:ind w:left="-30"/>
        <w:jc w:val="left"/>
      </w:pPr>
      <w:bookmarkStart w:id="602" w:name="bm_11_1_rischi_principali"/>
      <w:r>
        <w:rPr>
          <w:rFonts w:eastAsia="georgia" w:cs="georgia" w:ascii="georgia" w:hAnsi="georgia"/>
          <w:b/>
          <w:color w:val="000000"/>
          <w:sz w:val="24"/>
        </w:rPr>
        <w:t xml:space="preserve">11.1 Rischi principali</w:t>
      </w:r>
      <w:bookmarkEnd w:id="602"/>
    </w:p>
    <w:p>
      <w:pPr>
        <w:spacing w:line="360" w:after="210" w:lineRule="auto"/>
      </w:pPr>
      <w:r>
        <w:rPr>
          <w:rFonts w:eastAsia="georgia" w:cs="georgia" w:ascii="georgia" w:hAnsi="georgia"/>
          <w:color w:val="000000"/>
        </w:rPr>
        <w:t xml:space="preserve">I rischi principali sono: mancata adozione, difficoltà tecniche, costi cloud, complessità operativa e incertezza partnership.</w:t>
      </w:r>
      <w:r>
        <w:rPr>
          <w:rFonts w:eastAsia="georgia" w:cs="georgia" w:ascii="georgia" w:hAnsi="georgia"/>
          <w:color w:val="000000"/>
        </w:rPr>
        <w:br w:type="textWrapping"/>
      </w:r>
      <w:r>
        <w:rPr>
          <w:rFonts w:eastAsia="georgia" w:cs="georgia" w:ascii="georgia" w:hAnsi="georgia"/>
          <w:color w:val="000000"/>
        </w:rPr>
        <w:t xml:space="preserve">Sul fronte regolatorio, il rischio è quello di promettere più di quanto il sistema possa realmente erogare in fase iniziale.</w:t>
      </w:r>
      <w:bookmarkStart w:id="603" w:name="fnref124_61"/>
      <w:bookmarkEnd w:id="60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Sul fronte business, il rischio è fissare obiettivi troppo aggressivi senza base di validazione adeguata.</w:t>
      </w:r>
    </w:p>
    <w:p>
      <w:pPr>
        <w:spacing w:line="360" w:before="315" w:after="105" w:lineRule="auto"/>
        <w:ind w:left="-30"/>
        <w:jc w:val="left"/>
      </w:pPr>
      <w:bookmarkStart w:id="604" w:name="bm_11_2_mitigazione"/>
      <w:r>
        <w:rPr>
          <w:rFonts w:eastAsia="georgia" w:cs="georgia" w:ascii="georgia" w:hAnsi="georgia"/>
          <w:b/>
          <w:color w:val="000000"/>
          <w:sz w:val="24"/>
        </w:rPr>
        <w:t xml:space="preserve">11.2 Mitigazione</w:t>
      </w:r>
      <w:bookmarkEnd w:id="604"/>
    </w:p>
    <w:p>
      <w:pPr>
        <w:spacing w:line="360" w:after="210" w:lineRule="auto"/>
      </w:pPr>
      <w:r>
        <w:rPr>
          <w:rFonts w:eastAsia="georgia" w:cs="georgia" w:ascii="georgia" w:hAnsi="georgia"/>
          <w:color w:val="000000"/>
        </w:rPr>
        <w:t xml:space="preserve">Le mitigazioni sono: sviluppo incrementale, tono comunicativo preciso, architettura modulare, focus sul reale e revisione costante dei dati.</w:t>
      </w:r>
      <w:r>
        <w:rPr>
          <w:rFonts w:eastAsia="georgia" w:cs="georgia" w:ascii="georgia" w:hAnsi="georgia"/>
          <w:color w:val="000000"/>
        </w:rPr>
        <w:br w:type="textWrapping"/>
      </w:r>
      <w:r>
        <w:rPr>
          <w:rFonts w:eastAsia="georgia" w:cs="georgia" w:ascii="georgia" w:hAnsi="georgia"/>
          <w:color w:val="000000"/>
        </w:rPr>
        <w:t xml:space="preserve">Per la parte tecnica, conviene mantenere il sistema semplice ma scalabile, evitando sovra-architetture premature.</w:t>
      </w:r>
      <w:bookmarkStart w:id="605" w:name="fnref130_5"/>
      <w:bookmarkEnd w:id="605"/>
      <w:hyperlink w:anchor="fn130">
        <w:r>
          <w:rPr>
            <w:rFonts w:eastAsia="helvetica neue" w:cs="helvetica neue" w:ascii="helvetica neue" w:hAnsi="helvetica neue"/>
            <w:color w:val="#000"/>
            <w:u w:val="single"/>
            <w:vertAlign w:val="superscript"/>
          </w:rPr>
          <w:t xml:space="preserve">[130]</w:t>
        </w:r>
      </w:hyperlink>
      <w:bookmarkStart w:id="606" w:name="fnref125_8"/>
      <w:bookmarkEnd w:id="606"/>
      <w:hyperlink w:anchor="fn125">
        <w:r>
          <w:rPr>
            <w:rFonts w:eastAsia="helvetica neue" w:cs="helvetica neue" w:ascii="helvetica neue" w:hAnsi="helvetica neue"/>
            <w:color w:val="#000"/>
            <w:u w:val="single"/>
            <w:vertAlign w:val="superscript"/>
          </w:rPr>
          <w:t xml:space="preserve">[125]</w:t>
        </w:r>
      </w:hyperlink>
      <w:r>
        <w:rPr>
          <w:rFonts w:eastAsia="georgia" w:cs="georgia" w:ascii="georgia" w:hAnsi="georgia"/>
          <w:color w:val="000000"/>
        </w:rPr>
        <w:br w:type="textWrapping"/>
      </w:r>
      <w:r>
        <w:rPr>
          <w:rFonts w:eastAsia="georgia" w:cs="georgia" w:ascii="georgia" w:hAnsi="georgia"/>
          <w:color w:val="000000"/>
        </w:rPr>
        <w:t xml:space="preserve">Per il business, conviene presentare stime come stime e non come fatti.</w:t>
      </w:r>
      <w:bookmarkStart w:id="607" w:name="fnref127_4"/>
      <w:bookmarkEnd w:id="607"/>
      <w:hyperlink w:anchor="fn127">
        <w:r>
          <w:rPr>
            <w:rFonts w:eastAsia="helvetica neue" w:cs="helvetica neue" w:ascii="helvetica neue" w:hAnsi="helvetica neue"/>
            <w:color w:val="#000"/>
            <w:u w:val="single"/>
            <w:vertAlign w:val="superscript"/>
          </w:rPr>
          <w:t xml:space="preserve">[127]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8" w:name="bm_12_appendici_2"/>
      <w:r>
        <w:rPr>
          <w:rFonts w:eastAsia="georgia" w:cs="georgia" w:ascii="georgia" w:hAnsi="georgia"/>
          <w:b/>
          <w:color w:val="000000"/>
          <w:sz w:val="39"/>
        </w:rPr>
        <w:t xml:space="preserve">12. Appendici</w:t>
      </w:r>
      <w:bookmarkEnd w:id="608"/>
    </w:p>
    <w:p>
      <w:pPr>
        <w:spacing w:line="360" w:before="315" w:after="105" w:lineRule="auto"/>
        <w:ind w:left="-30"/>
        <w:jc w:val="left"/>
      </w:pPr>
      <w:bookmarkStart w:id="609" w:name="bm_12_1_dati_da_validare"/>
      <w:r>
        <w:rPr>
          <w:rFonts w:eastAsia="georgia" w:cs="georgia" w:ascii="georgia" w:hAnsi="georgia"/>
          <w:b/>
          <w:color w:val="000000"/>
          <w:sz w:val="24"/>
        </w:rPr>
        <w:t xml:space="preserve">12.1 Dati da validare</w:t>
      </w:r>
      <w:bookmarkEnd w:id="609"/>
    </w:p>
    <w:p>
      <w:pPr>
        <w:spacing w:line="360" w:after="210" w:lineRule="auto"/>
      </w:pPr>
      <w:r>
        <w:rPr>
          <w:rFonts w:eastAsia="georgia" w:cs="georgia" w:ascii="georgia" w:hAnsi="georgia"/>
          <w:color w:val="000000"/>
        </w:rPr>
        <w:t xml:space="preserve">Restano da validare alcune soglie economiche, alcune parti tecniche definitive e alcuni elementi di roadmap.</w:t>
      </w:r>
      <w:bookmarkStart w:id="610" w:name="fnref124_62"/>
      <w:bookmarkEnd w:id="610"/>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Questa è una cosa normale in un documento master vivo, ma deve essere esplicitata.</w:t>
      </w:r>
      <w:r>
        <w:rPr>
          <w:rFonts w:eastAsia="georgia" w:cs="georgia" w:ascii="georgia" w:hAnsi="georgia"/>
          <w:color w:val="000000"/>
        </w:rPr>
        <w:br w:type="textWrapping"/>
      </w:r>
      <w:r>
        <w:rPr>
          <w:rFonts w:eastAsia="georgia" w:cs="georgia" w:ascii="georgia" w:hAnsi="georgia"/>
          <w:color w:val="000000"/>
        </w:rPr>
        <w:t xml:space="preserve">L’appendice serve proprio a separare ciò che è confermato da ciò che è ancora in evoluzione.</w:t>
      </w:r>
    </w:p>
    <w:p>
      <w:pPr>
        <w:spacing w:line="360" w:before="315" w:after="105" w:lineRule="auto"/>
        <w:ind w:left="-30"/>
        <w:jc w:val="left"/>
      </w:pPr>
      <w:bookmarkStart w:id="611" w:name="bm_12_2_incongruenze_da_risolvere"/>
      <w:r>
        <w:rPr>
          <w:rFonts w:eastAsia="georgia" w:cs="georgia" w:ascii="georgia" w:hAnsi="georgia"/>
          <w:b/>
          <w:color w:val="000000"/>
          <w:sz w:val="24"/>
        </w:rPr>
        <w:t xml:space="preserve">12.2 Incongruenze da risolvere</w:t>
      </w:r>
      <w:bookmarkEnd w:id="611"/>
    </w:p>
    <w:p>
      <w:pPr>
        <w:spacing w:line="360" w:after="210" w:lineRule="auto"/>
      </w:pPr>
      <w:r>
        <w:rPr>
          <w:rFonts w:eastAsia="georgia" w:cs="georgia" w:ascii="georgia" w:hAnsi="georgia"/>
          <w:color w:val="000000"/>
        </w:rPr>
        <w:t xml:space="preserve">Nel materiale emergono differenze terminologiche e punti ancora da normalizzare, soprattutto nella nomenclatura dei ruoli e nella distinzione tra dato confermato e dato di progetto.</w:t>
      </w:r>
      <w:r>
        <w:rPr>
          <w:rFonts w:eastAsia="georgia" w:cs="georgia" w:ascii="georgia" w:hAnsi="georgia"/>
          <w:color w:val="000000"/>
        </w:rPr>
        <w:br w:type="textWrapping"/>
      </w:r>
      <w:r>
        <w:rPr>
          <w:rFonts w:eastAsia="georgia" w:cs="georgia" w:ascii="georgia" w:hAnsi="georgia"/>
          <w:color w:val="000000"/>
        </w:rPr>
        <w:t xml:space="preserve">La revisione finale deve mantenere una lingua unica, istituzionale e coerente in tutto il documento.</w:t>
      </w:r>
      <w:r>
        <w:rPr>
          <w:rFonts w:eastAsia="georgia" w:cs="georgia" w:ascii="georgia" w:hAnsi="georgia"/>
          <w:color w:val="000000"/>
        </w:rPr>
        <w:br w:type="textWrapping"/>
      </w:r>
      <w:r>
        <w:rPr>
          <w:rFonts w:eastAsia="georgia" w:cs="georgia" w:ascii="georgia" w:hAnsi="georgia"/>
          <w:color w:val="000000"/>
        </w:rPr>
        <w:t xml:space="preserve">Questo evita contraddizioni percepite tra capitoli e migliora la forza complessiva del master document.</w:t>
      </w:r>
    </w:p>
    <w:p>
      <w:pPr>
        <w:spacing w:line="360" w:before="315" w:after="105" w:lineRule="auto"/>
        <w:ind w:left="-30"/>
        <w:jc w:val="left"/>
      </w:pPr>
      <w:bookmarkStart w:id="612" w:name="bm_12_3_glossario"/>
      <w:r>
        <w:rPr>
          <w:rFonts w:eastAsia="georgia" w:cs="georgia" w:ascii="georgia" w:hAnsi="georgia"/>
          <w:b/>
          <w:color w:val="000000"/>
          <w:sz w:val="24"/>
        </w:rPr>
        <w:t xml:space="preserve">12.3 Glossario</w:t>
      </w:r>
      <w:bookmarkEnd w:id="612"/>
    </w:p>
    <w:p>
      <w:pPr>
        <w:spacing w:line="360" w:after="210" w:lineRule="auto"/>
      </w:pPr>
      <w:r>
        <w:rPr>
          <w:rFonts w:eastAsia="georgia" w:cs="georgia" w:ascii="georgia" w:hAnsi="georgia"/>
          <w:color w:val="000000"/>
        </w:rPr>
        <w:t xml:space="preserve">GW, KYC, escrow, DAH, Hub Agnostico, Safety Rating, Team Manager, Steward, Regista, Commentatore e Marketplace devono essere glossati in modo uniforme.</w:t>
      </w:r>
      <w:bookmarkStart w:id="613" w:name="fnref124_63"/>
      <w:bookmarkEnd w:id="613"/>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La terminologia deve restare stabile dall’inizio alla fine del documento.</w:t>
      </w:r>
      <w:r>
        <w:rPr>
          <w:rFonts w:eastAsia="georgia" w:cs="georgia" w:ascii="georgia" w:hAnsi="georgia"/>
          <w:color w:val="000000"/>
        </w:rPr>
        <w:br w:type="textWrapping"/>
      </w:r>
      <w:r>
        <w:rPr>
          <w:rFonts w:eastAsia="georgia" w:cs="georgia" w:ascii="georgia" w:hAnsi="georgia"/>
          <w:color w:val="000000"/>
        </w:rPr>
        <w:t xml:space="preserve">Questo è essenziale per un PDF di livello professionale.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4" w:name="chiusura"/>
      <w:r>
        <w:rPr>
          <w:rFonts w:eastAsia="georgia" w:cs="georgia" w:ascii="georgia" w:hAnsi="georgia"/>
          <w:b/>
          <w:color w:val="000000"/>
          <w:sz w:val="39"/>
        </w:rPr>
        <w:t xml:space="preserve">Chiusura</w:t>
      </w:r>
      <w:bookmarkEnd w:id="614"/>
    </w:p>
    <w:p>
      <w:pPr>
        <w:spacing w:line="360" w:after="210" w:lineRule="auto"/>
      </w:pPr>
      <w:r>
        <w:rPr>
          <w:rFonts w:eastAsia="georgia" w:cs="georgia" w:ascii="georgia" w:hAnsi="georgia"/>
          <w:color w:val="000000"/>
        </w:rPr>
        <w:t xml:space="preserve">Questo è il </w:t>
      </w:r>
      <w:r>
        <w:rPr>
          <w:rFonts w:eastAsia="georgia" w:cs="georgia" w:ascii="georgia" w:hAnsi="georgia"/>
          <w:b/>
          <w:color w:val="000000"/>
        </w:rPr>
        <w:t xml:space="preserve">documento master completo consolidato</w:t>
      </w:r>
      <w:r>
        <w:rPr>
          <w:rFonts w:eastAsia="georgia" w:cs="georgia" w:ascii="georgia" w:hAnsi="georgia"/>
          <w:color w:val="000000"/>
        </w:rPr>
        <w:t xml:space="preserve"> in forma editoriale unica, con frontespizio, indice, capitoli principali, appendici e struttura pronta per l’impaginazione finale.</w:t>
      </w:r>
      <w:bookmarkStart w:id="615" w:name="fnref124_64"/>
      <w:bookmarkEnd w:id="615"/>
      <w:hyperlink w:anchor="fn124">
        <w:r>
          <w:rPr>
            <w:rFonts w:eastAsia="helvetica neue" w:cs="helvetica neue" w:ascii="helvetica neue" w:hAnsi="helvetica neue"/>
            <w:color w:val="#000"/>
            <w:u w:val="single"/>
            <w:vertAlign w:val="superscript"/>
          </w:rPr>
          <w:t xml:space="preserve">[124]</w:t>
        </w:r>
      </w:hyperlink>
      <w:r>
        <w:rPr>
          <w:rFonts w:eastAsia="georgia" w:cs="georgia" w:ascii="georgia" w:hAnsi="georgia"/>
          <w:color w:val="000000"/>
        </w:rPr>
        <w:br w:type="textWrapping"/>
      </w:r>
      <w:r>
        <w:rPr>
          <w:rFonts w:eastAsia="georgia" w:cs="georgia" w:ascii="georgia" w:hAnsi="georgia"/>
          <w:color w:val="000000"/>
        </w:rPr>
        <w:t xml:space="preserve">Per una versione davvero da consegna PDF, il passo successivo sarebbe solo la rifinitura tipografica, la normalizzazione finale dei termini e la trasformazione in layout impaginato.</w:t>
      </w:r>
      <w:r>
        <w:rPr>
          <w:rFonts w:eastAsia="georgia" w:cs="georgia" w:ascii="georgia" w:hAnsi="georgia"/>
          <w:color w:val="000000"/>
        </w:rPr>
        <w:br w:type="textWrapping"/>
      </w:r>
      <w:r>
        <w:rPr>
          <w:rFonts w:eastAsia="georgia" w:cs="georgia" w:ascii="georgia" w:hAnsi="georgia"/>
          <w:color w:val="000000"/>
        </w:rPr>
        <w:t xml:space="preserve">Il contenuto sostanziale è completo.</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16" w:name="ma_la_struttura_del_sito_desvrioi_c70529"/>
      <w:r>
        <w:rPr>
          <w:rFonts w:eastAsia="georgia" w:cs="georgia" w:ascii="georgia" w:hAnsi="georgia"/>
          <w:b/>
          <w:color w:val="000000"/>
          <w:sz w:val="39"/>
        </w:rPr>
        <w:t xml:space="preserve">ma la struttura del sito desvrioione funionamento ecc?</w:t>
      </w:r>
      <w:bookmarkEnd w:id="616"/>
    </w:p>
    <w:p>
      <w:pPr>
        <w:spacing w:line="360" w:after="210" w:lineRule="auto"/>
      </w:pPr>
      <w:r>
        <w:rPr>
          <w:rFonts w:eastAsia="georgia" w:cs="georgia" w:ascii="georgia" w:hAnsi="georgia"/>
          <w:color w:val="000000"/>
        </w:rPr>
        <w:t xml:space="preserve">Sì: </w:t>
      </w:r>
      <w:r>
        <w:rPr>
          <w:rFonts w:eastAsia="georgia" w:cs="georgia" w:ascii="georgia" w:hAnsi="georgia"/>
          <w:b/>
          <w:color w:val="000000"/>
        </w:rPr>
        <w:t xml:space="preserve">manca ancora la parte della struttura del sito</w:t>
      </w:r>
      <w:r>
        <w:rPr>
          <w:rFonts w:eastAsia="georgia" w:cs="georgia" w:ascii="georgia" w:hAnsi="georgia"/>
          <w:color w:val="000000"/>
        </w:rPr>
        <w:t xml:space="preserve">, cioè sitemap, sezioni, comportamento delle pagine e funzionamento dei flussi principali.</w:t>
      </w:r>
      <w:bookmarkStart w:id="617" w:name="fnref131"/>
      <w:bookmarkEnd w:id="617"/>
      <w:hyperlink w:anchor="fn131">
        <w:r>
          <w:rPr>
            <w:rFonts w:eastAsia="helvetica neue" w:cs="helvetica neue" w:ascii="helvetica neue" w:hAnsi="helvetica neue"/>
            <w:color w:val="#000"/>
            <w:u w:val="single"/>
            <w:vertAlign w:val="superscript"/>
          </w:rPr>
          <w:t xml:space="preserve">[131]</w:t>
        </w:r>
      </w:hyperlink>
      <w:r>
        <w:rPr>
          <w:rFonts w:eastAsia="georgia" w:cs="georgia" w:ascii="georgia" w:hAnsi="georgia"/>
          <w:color w:val="000000"/>
        </w:rPr>
        <w:br w:type="textWrapping"/>
      </w:r>
      <w:r>
        <w:rPr>
          <w:rFonts w:eastAsia="georgia" w:cs="georgia" w:ascii="georgia" w:hAnsi="georgia"/>
          <w:color w:val="000000"/>
        </w:rPr>
        <w:t xml:space="preserve">Quella va aggiunta come capitolo dedicato, perché è diversa dal business plan e diversa dal regolamento.</w:t>
      </w:r>
    </w:p>
    <w:p>
      <w:pPr>
        <w:spacing w:line="360" w:before="315" w:after="105" w:lineRule="auto"/>
        <w:ind w:left="-30"/>
        <w:jc w:val="left"/>
      </w:pPr>
      <w:bookmarkStart w:id="618" w:name="cosa_deve_includere"/>
      <w:r>
        <w:rPr>
          <w:rFonts w:eastAsia="georgia" w:cs="georgia" w:ascii="georgia" w:hAnsi="georgia"/>
          <w:b/>
          <w:color w:val="000000"/>
          <w:sz w:val="24"/>
        </w:rPr>
        <w:t xml:space="preserve">Cosa deve includere</w:t>
      </w:r>
      <w:bookmarkEnd w:id="618"/>
    </w:p>
    <w:p>
      <w:pPr>
        <w:spacing w:line="360" w:after="210" w:lineRule="auto"/>
      </w:pPr>
      <w:r>
        <w:rPr>
          <w:rFonts w:eastAsia="georgia" w:cs="georgia" w:ascii="georgia" w:hAnsi="georgia"/>
          <w:color w:val="000000"/>
        </w:rPr>
        <w:t xml:space="preserve">La parte sito dovrebbe coprire almeno:</w:t>
      </w:r>
    </w:p>
    <w:p>
      <w:pPr>
        <w:numPr>
          <w:ilvl w:val="0"/>
          <w:numId w:val="75"/>
        </w:numPr>
        <w:spacing w:line="360" w:before="105" w:after="105" w:lineRule="auto"/>
      </w:pPr>
      <w:r>
        <w:rPr>
          <w:rFonts w:eastAsia="georgia" w:cs="georgia" w:ascii="georgia" w:hAnsi="georgia"/>
          <w:color w:val="000000"/>
          <w:sz w:val="21"/>
        </w:rPr>
        <w:t xml:space="preserve">home pubblica;</w:t>
      </w:r>
    </w:p>
    <w:p>
      <w:pPr>
        <w:numPr>
          <w:ilvl w:val="0"/>
          <w:numId w:val="75"/>
        </w:numPr>
        <w:spacing w:line="360" w:before="105" w:after="105" w:lineRule="auto"/>
      </w:pPr>
      <w:r>
        <w:rPr>
          <w:rFonts w:eastAsia="georgia" w:cs="georgia" w:ascii="georgia" w:hAnsi="georgia"/>
          <w:color w:val="000000"/>
          <w:sz w:val="21"/>
        </w:rPr>
        <w:t xml:space="preserve">pagina progetto / manifesto;</w:t>
      </w:r>
    </w:p>
    <w:p>
      <w:pPr>
        <w:numPr>
          <w:ilvl w:val="0"/>
          <w:numId w:val="75"/>
        </w:numPr>
        <w:spacing w:line="360" w:before="105" w:after="105" w:lineRule="auto"/>
      </w:pPr>
      <w:r>
        <w:rPr>
          <w:rFonts w:eastAsia="georgia" w:cs="georgia" w:ascii="georgia" w:hAnsi="georgia"/>
          <w:color w:val="000000"/>
          <w:sz w:val="21"/>
        </w:rPr>
        <w:t xml:space="preserve">area risultati e gare;</w:t>
      </w:r>
    </w:p>
    <w:p>
      <w:pPr>
        <w:numPr>
          <w:ilvl w:val="0"/>
          <w:numId w:val="75"/>
        </w:numPr>
        <w:spacing w:line="360" w:before="105" w:after="105" w:lineRule="auto"/>
      </w:pPr>
      <w:r>
        <w:rPr>
          <w:rFonts w:eastAsia="georgia" w:cs="georgia" w:ascii="georgia" w:hAnsi="georgia"/>
          <w:color w:val="000000"/>
          <w:sz w:val="21"/>
        </w:rPr>
        <w:t xml:space="preserve">login e registrazione;</w:t>
      </w:r>
    </w:p>
    <w:p>
      <w:pPr>
        <w:numPr>
          <w:ilvl w:val="0"/>
          <w:numId w:val="75"/>
        </w:numPr>
        <w:spacing w:line="360" w:before="105" w:after="105" w:lineRule="auto"/>
      </w:pPr>
      <w:r>
        <w:rPr>
          <w:rFonts w:eastAsia="georgia" w:cs="georgia" w:ascii="georgia" w:hAnsi="georgia"/>
          <w:color w:val="000000"/>
          <w:sz w:val="21"/>
        </w:rPr>
        <w:t xml:space="preserve">dashboard pilota;</w:t>
      </w:r>
    </w:p>
    <w:p>
      <w:pPr>
        <w:numPr>
          <w:ilvl w:val="0"/>
          <w:numId w:val="75"/>
        </w:numPr>
        <w:spacing w:line="360" w:before="105" w:after="105" w:lineRule="auto"/>
      </w:pPr>
      <w:r>
        <w:rPr>
          <w:rFonts w:eastAsia="georgia" w:cs="georgia" w:ascii="georgia" w:hAnsi="georgia"/>
          <w:color w:val="000000"/>
          <w:sz w:val="21"/>
        </w:rPr>
        <w:t xml:space="preserve">dashboard team;</w:t>
      </w:r>
    </w:p>
    <w:p>
      <w:pPr>
        <w:numPr>
          <w:ilvl w:val="0"/>
          <w:numId w:val="75"/>
        </w:numPr>
        <w:spacing w:line="360" w:before="105" w:after="105" w:lineRule="auto"/>
      </w:pPr>
      <w:r>
        <w:rPr>
          <w:rFonts w:eastAsia="georgia" w:cs="georgia" w:ascii="georgia" w:hAnsi="georgia"/>
          <w:color w:val="000000"/>
          <w:sz w:val="21"/>
        </w:rPr>
        <w:t xml:space="preserve">wallet;</w:t>
      </w:r>
    </w:p>
    <w:p>
      <w:pPr>
        <w:numPr>
          <w:ilvl w:val="0"/>
          <w:numId w:val="75"/>
        </w:numPr>
        <w:spacing w:line="360" w:before="105" w:after="105" w:lineRule="auto"/>
      </w:pPr>
      <w:r>
        <w:rPr>
          <w:rFonts w:eastAsia="georgia" w:cs="georgia" w:ascii="georgia" w:hAnsi="georgia"/>
          <w:color w:val="000000"/>
          <w:sz w:val="21"/>
        </w:rPr>
        <w:t xml:space="preserve">marketplace;</w:t>
      </w:r>
    </w:p>
    <w:p>
      <w:pPr>
        <w:numPr>
          <w:ilvl w:val="0"/>
          <w:numId w:val="75"/>
        </w:numPr>
        <w:spacing w:line="360" w:before="105" w:after="105" w:lineRule="auto"/>
      </w:pPr>
      <w:r>
        <w:rPr>
          <w:rFonts w:eastAsia="georgia" w:cs="georgia" w:ascii="georgia" w:hAnsi="georgia"/>
          <w:color w:val="000000"/>
          <w:sz w:val="21"/>
        </w:rPr>
        <w:t xml:space="preserve">academy / certificazioni;</w:t>
      </w:r>
    </w:p>
    <w:p>
      <w:pPr>
        <w:numPr>
          <w:ilvl w:val="0"/>
          <w:numId w:val="75"/>
        </w:numPr>
        <w:spacing w:line="360" w:before="105" w:after="105" w:lineRule="auto"/>
      </w:pPr>
      <w:r>
        <w:rPr>
          <w:rFonts w:eastAsia="georgia" w:cs="georgia" w:ascii="georgia" w:hAnsi="georgia"/>
          <w:color w:val="000000"/>
          <w:sz w:val="21"/>
        </w:rPr>
        <w:t xml:space="preserve">supporto e contatti.</w:t>
      </w:r>
      <w:bookmarkStart w:id="619" w:name="fnref131_1"/>
      <w:bookmarkEnd w:id="619"/>
      <w:hyperlink w:anchor="fn131">
        <w:r>
          <w:rPr>
            <w:rFonts w:eastAsia="helvetica neue" w:cs="helvetica neue" w:ascii="helvetica neue" w:hAnsi="helvetica neue"/>
            <w:color w:val="#000"/>
            <w:sz w:val="21"/>
            <w:u w:val="single"/>
            <w:vertAlign w:val="superscript"/>
          </w:rPr>
          <w:t xml:space="preserve">[131]</w:t>
        </w:r>
      </w:hyperlink>
    </w:p>
    <w:p>
      <w:pPr>
        <w:spacing w:line="360" w:before="315" w:after="105" w:lineRule="auto"/>
        <w:ind w:left="-30"/>
        <w:jc w:val="left"/>
      </w:pPr>
      <w:bookmarkStart w:id="620" w:name="come_va_descritta"/>
      <w:r>
        <w:rPr>
          <w:rFonts w:eastAsia="georgia" w:cs="georgia" w:ascii="georgia" w:hAnsi="georgia"/>
          <w:b/>
          <w:color w:val="000000"/>
          <w:sz w:val="24"/>
        </w:rPr>
        <w:t xml:space="preserve">Come va descritta</w:t>
      </w:r>
      <w:bookmarkEnd w:id="620"/>
    </w:p>
    <w:p>
      <w:pPr>
        <w:spacing w:line="360" w:after="210" w:lineRule="auto"/>
      </w:pPr>
      <w:r>
        <w:rPr>
          <w:rFonts w:eastAsia="georgia" w:cs="georgia" w:ascii="georgia" w:hAnsi="georgia"/>
          <w:color w:val="000000"/>
        </w:rPr>
        <w:t xml:space="preserve">Per ogni sezione conviene specificare:</w:t>
      </w:r>
    </w:p>
    <w:p>
      <w:pPr>
        <w:numPr>
          <w:ilvl w:val="0"/>
          <w:numId w:val="76"/>
        </w:numPr>
        <w:spacing w:line="360" w:before="105" w:after="105" w:lineRule="auto"/>
      </w:pPr>
      <w:r>
        <w:rPr>
          <w:rFonts w:eastAsia="georgia" w:cs="georgia" w:ascii="georgia" w:hAnsi="georgia"/>
          <w:color w:val="000000"/>
          <w:sz w:val="21"/>
        </w:rPr>
        <w:t xml:space="preserve">obiettivo della pagina;</w:t>
      </w:r>
    </w:p>
    <w:p>
      <w:pPr>
        <w:numPr>
          <w:ilvl w:val="0"/>
          <w:numId w:val="76"/>
        </w:numPr>
        <w:spacing w:line="360" w:before="105" w:after="105" w:lineRule="auto"/>
      </w:pPr>
      <w:r>
        <w:rPr>
          <w:rFonts w:eastAsia="georgia" w:cs="georgia" w:ascii="georgia" w:hAnsi="georgia"/>
          <w:color w:val="000000"/>
          <w:sz w:val="21"/>
        </w:rPr>
        <w:t xml:space="preserve">contenuti principali;</w:t>
      </w:r>
    </w:p>
    <w:p>
      <w:pPr>
        <w:numPr>
          <w:ilvl w:val="0"/>
          <w:numId w:val="76"/>
        </w:numPr>
        <w:spacing w:line="360" w:before="105" w:after="105" w:lineRule="auto"/>
      </w:pPr>
      <w:r>
        <w:rPr>
          <w:rFonts w:eastAsia="georgia" w:cs="georgia" w:ascii="georgia" w:hAnsi="georgia"/>
          <w:color w:val="000000"/>
          <w:sz w:val="21"/>
        </w:rPr>
        <w:t xml:space="preserve">azioni disponibili;</w:t>
      </w:r>
    </w:p>
    <w:p>
      <w:pPr>
        <w:numPr>
          <w:ilvl w:val="0"/>
          <w:numId w:val="76"/>
        </w:numPr>
        <w:spacing w:line="360" w:before="105" w:after="105" w:lineRule="auto"/>
      </w:pPr>
      <w:r>
        <w:rPr>
          <w:rFonts w:eastAsia="georgia" w:cs="georgia" w:ascii="georgia" w:hAnsi="georgia"/>
          <w:color w:val="000000"/>
          <w:sz w:val="21"/>
        </w:rPr>
        <w:t xml:space="preserve">chi la vede;</w:t>
      </w:r>
    </w:p>
    <w:p>
      <w:pPr>
        <w:numPr>
          <w:ilvl w:val="0"/>
          <w:numId w:val="76"/>
        </w:numPr>
        <w:spacing w:line="360" w:before="105" w:after="105" w:lineRule="auto"/>
      </w:pPr>
      <w:r>
        <w:rPr>
          <w:rFonts w:eastAsia="georgia" w:cs="georgia" w:ascii="georgia" w:hAnsi="georgia"/>
          <w:color w:val="000000"/>
          <w:sz w:val="21"/>
        </w:rPr>
        <w:t xml:space="preserve">dipendenze con altri moduli;</w:t>
      </w:r>
    </w:p>
    <w:p>
      <w:pPr>
        <w:numPr>
          <w:ilvl w:val="0"/>
          <w:numId w:val="76"/>
        </w:numPr>
        <w:spacing w:line="360" w:before="105" w:after="105" w:lineRule="auto"/>
      </w:pPr>
      <w:r>
        <w:rPr>
          <w:rFonts w:eastAsia="georgia" w:cs="georgia" w:ascii="georgia" w:hAnsi="georgia"/>
          <w:color w:val="000000"/>
          <w:sz w:val="21"/>
        </w:rPr>
        <w:t xml:space="preserve">cosa succede dopo il click.</w:t>
      </w:r>
    </w:p>
    <w:p>
      <w:pPr>
        <w:spacing w:line="360" w:before="315" w:after="105" w:lineRule="auto"/>
        <w:ind w:left="-30"/>
        <w:jc w:val="left"/>
      </w:pPr>
      <w:bookmarkStart w:id="621" w:name="funzionamento_corretto"/>
      <w:r>
        <w:rPr>
          <w:rFonts w:eastAsia="georgia" w:cs="georgia" w:ascii="georgia" w:hAnsi="georgia"/>
          <w:b/>
          <w:color w:val="000000"/>
          <w:sz w:val="24"/>
        </w:rPr>
        <w:t xml:space="preserve">Funzionamento corretto</w:t>
      </w:r>
      <w:bookmarkEnd w:id="621"/>
    </w:p>
    <w:p>
      <w:pPr>
        <w:spacing w:line="360" w:after="210" w:lineRule="auto"/>
      </w:pPr>
      <w:r>
        <w:rPr>
          <w:rFonts w:eastAsia="georgia" w:cs="georgia" w:ascii="georgia" w:hAnsi="georgia"/>
          <w:color w:val="000000"/>
        </w:rPr>
        <w:t xml:space="preserve">La struttura del sito non deve essere solo un elenco di pagine, ma un flusso:</w:t>
      </w:r>
    </w:p>
    <w:p>
      <w:pPr>
        <w:numPr>
          <w:ilvl w:val="0"/>
          <w:numId w:val="77"/>
        </w:numPr>
        <w:spacing w:line="360" w:before="105" w:after="105" w:lineRule="auto"/>
      </w:pPr>
      <w:r>
        <w:rPr>
          <w:rFonts w:eastAsia="georgia" w:cs="georgia" w:ascii="georgia" w:hAnsi="georgia"/>
          <w:color w:val="000000"/>
          <w:sz w:val="21"/>
        </w:rPr>
        <w:t xml:space="preserve">visitatore entra nella home;</w:t>
      </w:r>
    </w:p>
    <w:p>
      <w:pPr>
        <w:numPr>
          <w:ilvl w:val="0"/>
          <w:numId w:val="77"/>
        </w:numPr>
        <w:spacing w:line="360" w:before="105" w:after="105" w:lineRule="auto"/>
      </w:pPr>
      <w:r>
        <w:rPr>
          <w:rFonts w:eastAsia="georgia" w:cs="georgia" w:ascii="georgia" w:hAnsi="georgia"/>
          <w:color w:val="000000"/>
          <w:sz w:val="21"/>
        </w:rPr>
        <w:t xml:space="preserve">capisce cosa fa SIM IS REAL;</w:t>
      </w:r>
    </w:p>
    <w:p>
      <w:pPr>
        <w:numPr>
          <w:ilvl w:val="0"/>
          <w:numId w:val="77"/>
        </w:numPr>
        <w:spacing w:line="360" w:before="105" w:after="105" w:lineRule="auto"/>
      </w:pPr>
      <w:r>
        <w:rPr>
          <w:rFonts w:eastAsia="georgia" w:cs="georgia" w:ascii="georgia" w:hAnsi="georgia"/>
          <w:color w:val="000000"/>
          <w:sz w:val="21"/>
        </w:rPr>
        <w:t xml:space="preserve">si registra o accede;</w:t>
      </w:r>
    </w:p>
    <w:p>
      <w:pPr>
        <w:numPr>
          <w:ilvl w:val="0"/>
          <w:numId w:val="77"/>
        </w:numPr>
        <w:spacing w:line="360" w:before="105" w:after="105" w:lineRule="auto"/>
      </w:pPr>
      <w:r>
        <w:rPr>
          <w:rFonts w:eastAsia="georgia" w:cs="georgia" w:ascii="georgia" w:hAnsi="georgia"/>
          <w:color w:val="000000"/>
          <w:sz w:val="21"/>
        </w:rPr>
        <w:t xml:space="preserve">compila profilo e simulatore;</w:t>
      </w:r>
    </w:p>
    <w:p>
      <w:pPr>
        <w:numPr>
          <w:ilvl w:val="0"/>
          <w:numId w:val="77"/>
        </w:numPr>
        <w:spacing w:line="360" w:before="105" w:after="105" w:lineRule="auto"/>
      </w:pPr>
      <w:r>
        <w:rPr>
          <w:rFonts w:eastAsia="georgia" w:cs="georgia" w:ascii="georgia" w:hAnsi="georgia"/>
          <w:color w:val="000000"/>
          <w:sz w:val="21"/>
        </w:rPr>
        <w:t xml:space="preserve">entra nella dashboard;</w:t>
      </w:r>
    </w:p>
    <w:p>
      <w:pPr>
        <w:numPr>
          <w:ilvl w:val="0"/>
          <w:numId w:val="77"/>
        </w:numPr>
        <w:spacing w:line="360" w:before="105" w:after="105" w:lineRule="auto"/>
      </w:pPr>
      <w:r>
        <w:rPr>
          <w:rFonts w:eastAsia="georgia" w:cs="georgia" w:ascii="georgia" w:hAnsi="georgia"/>
          <w:color w:val="000000"/>
          <w:sz w:val="21"/>
        </w:rPr>
        <w:t xml:space="preserve">partecipa a gare, team, wallet e marketplace.</w:t>
      </w:r>
      <w:bookmarkStart w:id="622" w:name="fnref131_2"/>
      <w:bookmarkEnd w:id="622"/>
      <w:hyperlink w:anchor="fn131">
        <w:r>
          <w:rPr>
            <w:rFonts w:eastAsia="helvetica neue" w:cs="helvetica neue" w:ascii="helvetica neue" w:hAnsi="helvetica neue"/>
            <w:color w:val="#000"/>
            <w:sz w:val="21"/>
            <w:u w:val="single"/>
            <w:vertAlign w:val="superscript"/>
          </w:rPr>
          <w:t xml:space="preserve">[131]</w:t>
        </w:r>
      </w:hyperlink>
    </w:p>
    <w:p>
      <w:pPr>
        <w:spacing w:line="360" w:before="315" w:after="105" w:lineRule="auto"/>
        <w:ind w:left="-30"/>
        <w:jc w:val="left"/>
      </w:pPr>
      <w:bookmarkStart w:id="623" w:name="dove_inserirla_nel_master"/>
      <w:r>
        <w:rPr>
          <w:rFonts w:eastAsia="georgia" w:cs="georgia" w:ascii="georgia" w:hAnsi="georgia"/>
          <w:b/>
          <w:color w:val="000000"/>
          <w:sz w:val="24"/>
        </w:rPr>
        <w:t xml:space="preserve">Dove inserirla nel master</w:t>
      </w:r>
      <w:bookmarkEnd w:id="623"/>
    </w:p>
    <w:p>
      <w:pPr>
        <w:spacing w:line="360" w:after="210" w:lineRule="auto"/>
      </w:pPr>
      <w:r>
        <w:rPr>
          <w:rFonts w:eastAsia="georgia" w:cs="georgia" w:ascii="georgia" w:hAnsi="georgia"/>
          <w:color w:val="000000"/>
        </w:rPr>
        <w:t xml:space="preserve">La collocazione più pulita è questa:</w:t>
      </w:r>
    </w:p>
    <w:p>
      <w:pPr>
        <w:numPr>
          <w:ilvl w:val="0"/>
          <w:numId w:val="78"/>
        </w:numPr>
        <w:spacing w:line="360" w:before="105" w:after="105" w:lineRule="auto"/>
      </w:pPr>
      <w:r>
        <w:rPr>
          <w:rFonts w:eastAsia="georgia" w:cs="georgia" w:ascii="georgia" w:hAnsi="georgia"/>
          <w:color w:val="000000"/>
          <w:sz w:val="21"/>
        </w:rPr>
        <w:t xml:space="preserve">dopo l’Executive Summary;</w:t>
      </w:r>
    </w:p>
    <w:p>
      <w:pPr>
        <w:numPr>
          <w:ilvl w:val="0"/>
          <w:numId w:val="78"/>
        </w:numPr>
        <w:spacing w:line="360" w:before="105" w:after="105" w:lineRule="auto"/>
      </w:pPr>
      <w:r>
        <w:rPr>
          <w:rFonts w:eastAsia="georgia" w:cs="georgia" w:ascii="georgia" w:hAnsi="georgia"/>
          <w:color w:val="000000"/>
          <w:sz w:val="21"/>
        </w:rPr>
        <w:t xml:space="preserve">prima dell’Architettura Tecnica;</w:t>
      </w:r>
    </w:p>
    <w:p>
      <w:pPr>
        <w:numPr>
          <w:ilvl w:val="0"/>
          <w:numId w:val="78"/>
        </w:numPr>
        <w:spacing w:line="360" w:before="105" w:after="105" w:lineRule="auto"/>
      </w:pPr>
      <w:r>
        <w:rPr>
          <w:rFonts w:eastAsia="georgia" w:cs="georgia" w:ascii="georgia" w:hAnsi="georgia"/>
          <w:color w:val="000000"/>
          <w:sz w:val="21"/>
        </w:rPr>
        <w:t xml:space="preserve">con un capitolo o sottocapitolo dedicato a </w:t>
      </w:r>
      <w:r>
        <w:rPr>
          <w:rFonts w:eastAsia="georgia" w:cs="georgia" w:ascii="georgia" w:hAnsi="georgia"/>
          <w:b/>
          <w:color w:val="000000"/>
          <w:sz w:val="21"/>
        </w:rPr>
        <w:t xml:space="preserve">Information Architecture e User Journey</w:t>
      </w:r>
      <w:r>
        <w:rPr>
          <w:rFonts w:eastAsia="georgia" w:cs="georgia" w:ascii="georgia" w:hAnsi="georgia"/>
          <w:color w:val="000000"/>
          <w:sz w:val="21"/>
        </w:rPr>
        <w:t xml:space="preserve">.</w:t>
      </w:r>
    </w:p>
    <w:p>
      <w:pPr>
        <w:spacing w:line="360" w:before="315" w:after="105" w:lineRule="auto"/>
        <w:ind w:left="-30"/>
        <w:jc w:val="left"/>
      </w:pPr>
      <w:bookmarkStart w:id="624" w:name="cosa_ti_preparo_io_adesso"/>
      <w:r>
        <w:rPr>
          <w:rFonts w:eastAsia="georgia" w:cs="georgia" w:ascii="georgia" w:hAnsi="georgia"/>
          <w:b/>
          <w:color w:val="000000"/>
          <w:sz w:val="24"/>
        </w:rPr>
        <w:t xml:space="preserve">Cosa ti preparo io adesso</w:t>
      </w:r>
      <w:bookmarkEnd w:id="624"/>
    </w:p>
    <w:p>
      <w:pPr>
        <w:spacing w:line="360" w:after="210" w:lineRule="auto"/>
      </w:pPr>
      <w:r>
        <w:rPr>
          <w:rFonts w:eastAsia="georgia" w:cs="georgia" w:ascii="georgia" w:hAnsi="georgia"/>
          <w:color w:val="000000"/>
        </w:rPr>
        <w:t xml:space="preserve">Posso scriverti subito la sezione completa del master con:</w:t>
      </w:r>
    </w:p>
    <w:p>
      <w:pPr>
        <w:numPr>
          <w:ilvl w:val="0"/>
          <w:numId w:val="79"/>
        </w:numPr>
        <w:spacing w:line="360" w:before="105" w:after="105" w:lineRule="auto"/>
      </w:pPr>
      <w:r>
        <w:rPr>
          <w:rFonts w:eastAsia="georgia" w:cs="georgia" w:ascii="georgia" w:hAnsi="georgia"/>
          <w:b/>
          <w:color w:val="000000"/>
          <w:sz w:val="21"/>
        </w:rPr>
        <w:t xml:space="preserve">Struttura del sito</w:t>
      </w:r>
      <w:r>
        <w:rPr>
          <w:rFonts w:eastAsia="georgia" w:cs="georgia" w:ascii="georgia" w:hAnsi="georgia"/>
          <w:color w:val="000000"/>
          <w:sz w:val="21"/>
        </w:rPr>
        <w:t xml:space="preserve">;</w:t>
      </w:r>
    </w:p>
    <w:p>
      <w:pPr>
        <w:numPr>
          <w:ilvl w:val="0"/>
          <w:numId w:val="79"/>
        </w:numPr>
        <w:spacing w:line="360" w:before="105" w:after="105" w:lineRule="auto"/>
      </w:pPr>
      <w:r>
        <w:rPr>
          <w:rFonts w:eastAsia="georgia" w:cs="georgia" w:ascii="georgia" w:hAnsi="georgia"/>
          <w:b/>
          <w:color w:val="000000"/>
          <w:sz w:val="21"/>
        </w:rPr>
        <w:t xml:space="preserve">Descrizione di ogni pagina</w:t>
      </w:r>
      <w:r>
        <w:rPr>
          <w:rFonts w:eastAsia="georgia" w:cs="georgia" w:ascii="georgia" w:hAnsi="georgia"/>
          <w:color w:val="000000"/>
          <w:sz w:val="21"/>
        </w:rPr>
        <w:t xml:space="preserve">;</w:t>
      </w:r>
    </w:p>
    <w:p>
      <w:pPr>
        <w:numPr>
          <w:ilvl w:val="0"/>
          <w:numId w:val="79"/>
        </w:numPr>
        <w:spacing w:line="360" w:before="105" w:after="105" w:lineRule="auto"/>
      </w:pPr>
      <w:r>
        <w:rPr>
          <w:rFonts w:eastAsia="georgia" w:cs="georgia" w:ascii="georgia" w:hAnsi="georgia"/>
          <w:b/>
          <w:color w:val="000000"/>
          <w:sz w:val="21"/>
        </w:rPr>
        <w:t xml:space="preserve">Flusso di navigazione</w:t>
      </w:r>
      <w:r>
        <w:rPr>
          <w:rFonts w:eastAsia="georgia" w:cs="georgia" w:ascii="georgia" w:hAnsi="georgia"/>
          <w:color w:val="000000"/>
          <w:sz w:val="21"/>
        </w:rPr>
        <w:t xml:space="preserve">;</w:t>
      </w:r>
    </w:p>
    <w:p>
      <w:pPr>
        <w:numPr>
          <w:ilvl w:val="0"/>
          <w:numId w:val="79"/>
        </w:numPr>
        <w:spacing w:line="360" w:before="105" w:after="105" w:lineRule="auto"/>
      </w:pPr>
      <w:r>
        <w:rPr>
          <w:rFonts w:eastAsia="georgia" w:cs="georgia" w:ascii="georgia" w:hAnsi="georgia"/>
          <w:b/>
          <w:color w:val="000000"/>
          <w:sz w:val="21"/>
        </w:rPr>
        <w:t xml:space="preserve">Comportamento funzionale</w:t>
      </w:r>
      <w:r>
        <w:rPr>
          <w:rFonts w:eastAsia="georgia" w:cs="georgia" w:ascii="georgia" w:hAnsi="georgia"/>
          <w:color w:val="000000"/>
          <w:sz w:val="21"/>
        </w:rPr>
        <w:t xml:space="preserve">;</w:t>
      </w:r>
    </w:p>
    <w:p>
      <w:pPr>
        <w:numPr>
          <w:ilvl w:val="0"/>
          <w:numId w:val="79"/>
        </w:numPr>
        <w:spacing w:line="360" w:before="105" w:after="105" w:lineRule="auto"/>
      </w:pPr>
      <w:r>
        <w:rPr>
          <w:rFonts w:eastAsia="georgia" w:cs="georgia" w:ascii="georgia" w:hAnsi="georgia"/>
          <w:b/>
          <w:color w:val="000000"/>
          <w:sz w:val="21"/>
        </w:rPr>
        <w:t xml:space="preserve">Relazioni tra sito, regolamento e tecnica</w:t>
      </w:r>
      <w:r>
        <w:rPr>
          <w:rFonts w:eastAsia="georgia" w:cs="georgia" w:ascii="georgia" w:hAnsi="georgia"/>
          <w:color w:val="000000"/>
          <w:sz w:val="21"/>
        </w:rPr>
        <w:t xml:space="preserve">.</w:t>
      </w:r>
      <w:bookmarkStart w:id="625" w:name="fnref132"/>
      <w:bookmarkEnd w:id="625"/>
      <w:hyperlink w:anchor="fn132">
        <w:r>
          <w:rPr>
            <w:rFonts w:eastAsia="helvetica neue" w:cs="helvetica neue" w:ascii="helvetica neue" w:hAnsi="helvetica neue"/>
            <w:color w:val="#000"/>
            <w:sz w:val="21"/>
            <w:u w:val="single"/>
            <w:vertAlign w:val="superscript"/>
          </w:rPr>
          <w:t xml:space="preserve">[132]</w:t>
        </w:r>
      </w:hyperlink>
      <w:bookmarkStart w:id="626" w:name="fnref133"/>
      <w:bookmarkEnd w:id="626"/>
      <w:hyperlink w:anchor="fn133">
        <w:r>
          <w:rPr>
            <w:rFonts w:eastAsia="helvetica neue" w:cs="helvetica neue" w:ascii="helvetica neue" w:hAnsi="helvetica neue"/>
            <w:color w:val="#000"/>
            <w:sz w:val="21"/>
            <w:u w:val="single"/>
            <w:vertAlign w:val="superscript"/>
          </w:rPr>
          <w:t xml:space="preserve">[133]</w:t>
        </w:r>
      </w:hyperlink>
    </w:p>
    <w:p>
      <w:pPr>
        <w:spacing w:line="360" w:after="210" w:lineRule="auto"/>
      </w:pPr>
      <w:r>
        <w:rPr>
          <w:rFonts w:eastAsia="georgia" w:cs="georgia" w:ascii="georgia" w:hAnsi="georgia"/>
          <w:color w:val="000000"/>
        </w:rPr>
        <w:t xml:space="preserve">Se vuoi, nel prossimo messaggio te la scrivo già in formato </w:t>
      </w:r>
      <w:r>
        <w:rPr>
          <w:rFonts w:eastAsia="georgia" w:cs="georgia" w:ascii="georgia" w:hAnsi="georgia"/>
          <w:b/>
          <w:color w:val="000000"/>
        </w:rPr>
        <w:t xml:space="preserve">documento finale</w:t>
      </w:r>
      <w:r>
        <w:rPr>
          <w:rFonts w:eastAsia="georgia" w:cs="georgia" w:ascii="georgia" w:hAnsi="georgia"/>
          <w:color w:val="000000"/>
        </w:rPr>
        <w:t xml:space="preserve">, pronta da incollare nel master.</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27" w:name="tutto_questo_dammi_prompt_per_far_a17b5d"/>
      <w:r>
        <w:rPr>
          <w:rFonts w:eastAsia="georgia" w:cs="georgia" w:ascii="georgia" w:hAnsi="georgia"/>
          <w:b/>
          <w:color w:val="000000"/>
          <w:sz w:val="39"/>
        </w:rPr>
        <w:t xml:space="preserve">tutto questo, dammi prompt per farti aiutare. ma dammi tutto completo:</w:t>
      </w:r>
      <w:bookmarkEnd w:id="627"/>
    </w:p>
    <w:p>
      <w:pPr>
        <w:spacing w:line="360" w:after="210" w:lineRule="auto"/>
      </w:pPr>
      <w:r>
        <w:rPr>
          <w:rFonts w:eastAsia="georgia" w:cs="georgia" w:ascii="georgia" w:hAnsi="georgia"/>
          <w:color w:val="000000"/>
        </w:rPr>
        <w:t xml:space="preserve">Sim is Real: documento completo su struttura sito e funzionamento</w:t>
      </w:r>
      <w:r>
        <w:rPr>
          <w:rFonts w:eastAsia="georgia" w:cs="georgia" w:ascii="georgia" w:hAnsi="georgia"/>
          <w:color w:val="000000"/>
        </w:rPr>
        <w:br w:type="textWrapping"/>
      </w:r>
      <w:r>
        <w:rPr>
          <w:rFonts w:eastAsia="georgia" w:cs="georgia" w:ascii="georgia" w:hAnsi="georgia"/>
          <w:color w:val="000000"/>
        </w:rPr>
        <w:t xml:space="preserve">Computer</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Mappa interattiva del sito Sim is Real con architettura e flussi</w:t>
      </w:r>
      <w:r>
        <w:rPr>
          <w:rFonts w:eastAsia="georgia" w:cs="georgia" w:ascii="georgia" w:hAnsi="georgia"/>
          <w:color w:val="000000"/>
        </w:rPr>
        <w:br w:type="textWrapping"/>
      </w:r>
      <w:r>
        <w:rPr>
          <w:rFonts w:eastAsia="georgia" w:cs="georgia" w:ascii="georgia" w:hAnsi="georgia"/>
          <w:color w:val="000000"/>
        </w:rPr>
        <w:t xml:space="preserve">Computer</w:t>
      </w:r>
      <w:r>
        <w:rPr>
          <w:rFonts w:eastAsia="georgia" w:cs="georgia" w:ascii="georgia" w:hAnsi="georgia"/>
          <w:color w:val="000000"/>
        </w:rPr>
        <w:br w:type="textWrapping"/>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Come organizzare le sezioni del sito in una sitemap</w:t>
      </w:r>
      <w:r>
        <w:rPr>
          <w:rFonts w:eastAsia="georgia" w:cs="georgia" w:ascii="georgia" w:hAnsi="georgia"/>
          <w:color w:val="000000"/>
        </w:rPr>
        <w:br w:type="textWrapping"/>
      </w:r>
      <w:r>
        <w:rPr>
          <w:rFonts w:eastAsia="georgia" w:cs="georgia" w:ascii="georgia" w:hAnsi="georgia"/>
          <w:color w:val="000000"/>
        </w:rPr>
        <w:t xml:space="preserve">Quali pagine servono per spiegare il funzionamento</w:t>
      </w:r>
      <w:r>
        <w:rPr>
          <w:rFonts w:eastAsia="georgia" w:cs="georgia" w:ascii="georgia" w:hAnsi="georgia"/>
          <w:color w:val="000000"/>
        </w:rPr>
        <w:br w:type="textWrapping"/>
      </w:r>
      <w:r>
        <w:rPr>
          <w:rFonts w:eastAsia="georgia" w:cs="georgia" w:ascii="georgia" w:hAnsi="georgia"/>
          <w:color w:val="000000"/>
        </w:rPr>
        <w:t xml:space="preserve">Come descrivere il flusso utente dalla home alla prenotazione</w:t>
      </w:r>
    </w:p>
    <w:p>
      <w:pPr>
        <w:spacing w:line="360" w:after="210" w:lineRule="auto"/>
      </w:pPr>
      <w:r>
        <w:rPr>
          <w:rFonts w:eastAsia="georgia" w:cs="georgia" w:ascii="georgia" w:hAnsi="georgia"/>
          <w:color w:val="000000"/>
        </w:rPr>
        <w:t xml:space="preserve">Certo. Ti lascio un </w:t>
      </w:r>
      <w:r>
        <w:rPr>
          <w:rFonts w:eastAsia="georgia" w:cs="georgia" w:ascii="georgia" w:hAnsi="georgia"/>
          <w:b/>
          <w:color w:val="000000"/>
        </w:rPr>
        <w:t xml:space="preserve">prompt unico completo</w:t>
      </w:r>
      <w:r>
        <w:rPr>
          <w:rFonts w:eastAsia="georgia" w:cs="georgia" w:ascii="georgia" w:hAnsi="georgia"/>
          <w:color w:val="000000"/>
        </w:rPr>
        <w:t xml:space="preserve"> da dare a un’altra AI per farsi generare tutta la parte </w:t>
      </w:r>
      <w:r>
        <w:rPr>
          <w:rFonts w:eastAsia="georgia" w:cs="georgia" w:ascii="georgia" w:hAnsi="georgia"/>
          <w:b/>
          <w:color w:val="000000"/>
        </w:rPr>
        <w:t xml:space="preserve">struttura sito + funzionamento + sitemap + user flow</w:t>
      </w:r>
      <w:r>
        <w:rPr>
          <w:rFonts w:eastAsia="georgia" w:cs="georgia" w:ascii="georgia" w:hAnsi="georgia"/>
          <w:color w:val="000000"/>
        </w:rPr>
        <w:t xml:space="preserve"> di SIM IS REAL, in modo professionale e senza buchi.</w:t>
      </w:r>
      <w:bookmarkStart w:id="628" w:name="fnref147"/>
      <w:bookmarkEnd w:id="628"/>
      <w:hyperlink w:anchor="fn147">
        <w:r>
          <w:rPr>
            <w:rFonts w:eastAsia="helvetica neue" w:cs="helvetica neue" w:ascii="helvetica neue" w:hAnsi="helvetica neue"/>
            <w:color w:val="#000"/>
            <w:u w:val="single"/>
            <w:vertAlign w:val="superscript"/>
          </w:rPr>
          <w:t xml:space="preserve">[147]</w:t>
        </w:r>
      </w:hyperlink>
      <w:r>
        <w:rPr>
          <w:rFonts w:eastAsia="georgia" w:cs="georgia" w:ascii="georgia" w:hAnsi="georgia"/>
          <w:color w:val="000000"/>
        </w:rPr>
        <w:br w:type="textWrapping"/>
      </w:r>
      <w:r>
        <w:rPr>
          <w:rFonts w:eastAsia="georgia" w:cs="georgia" w:ascii="georgia" w:hAnsi="georgia"/>
          <w:color w:val="000000"/>
        </w:rPr>
        <w:t xml:space="preserve">Ho incluso anche le consegne che hai elencato: mappa interattiva, organizzazione sezioni, pagine necessarie e flusso dalla home alla prenotazione.</w:t>
      </w:r>
      <w:bookmarkStart w:id="629" w:name="fnref148"/>
      <w:bookmarkEnd w:id="629"/>
      <w:hyperlink w:anchor="fn148">
        <w:r>
          <w:rPr>
            <w:rFonts w:eastAsia="helvetica neue" w:cs="helvetica neue" w:ascii="helvetica neue" w:hAnsi="helvetica neue"/>
            <w:color w:val="#000"/>
            <w:u w:val="single"/>
            <w:vertAlign w:val="superscript"/>
          </w:rPr>
          <w:t xml:space="preserve">[148]</w:t>
        </w:r>
      </w:hyperlink>
      <w:bookmarkStart w:id="630" w:name="fnref149"/>
      <w:bookmarkEnd w:id="630"/>
      <w:hyperlink w:anchor="fn149">
        <w:r>
          <w:rPr>
            <w:rFonts w:eastAsia="helvetica neue" w:cs="helvetica neue" w:ascii="helvetica neue" w:hAnsi="helvetica neue"/>
            <w:color w:val="#000"/>
            <w:u w:val="single"/>
            <w:vertAlign w:val="superscript"/>
          </w:rPr>
          <w:t xml:space="preserve">[149]</w:t>
        </w:r>
      </w:hyperlink>
    </w:p>
    <w:p>
      <w:pPr>
        <w:spacing w:line="360" w:before="315" w:after="105" w:lineRule="auto"/>
        <w:ind w:left="-30"/>
        <w:jc w:val="left"/>
      </w:pPr>
      <w:bookmarkStart w:id="631" w:name="prompt_master_completo"/>
      <w:r>
        <w:rPr>
          <w:rFonts w:eastAsia="georgia" w:cs="georgia" w:ascii="georgia" w:hAnsi="georgia"/>
          <w:b/>
          <w:color w:val="000000"/>
          <w:sz w:val="24"/>
        </w:rPr>
        <w:t xml:space="preserve">Prompt master completo</w:t>
      </w:r>
      <w:bookmarkEnd w:id="631"/>
    </w:p>
    <w:p>
      <w:pPr>
        <w:pStyle w:val="SourceCode"/>
        <w:shd w:val="clear" w:fill="F8F8FA"/>
        <w:spacing w:line="336" w:lineRule="auto"/>
      </w:pPr>
      <w:r>
        <w:rPr>
          <w:rStyle w:val="VerbatimChar"/>
          <w:rFonts w:eastAsia="menlo" w:cs="menlo" w:ascii="menlo" w:hAnsi="menlo"/>
          <w:color w:val="000000"/>
          <w:sz w:val="18"/>
        </w:rPr>
        <w:t xml:space="preserve">Agisci come Senior UX Architect, Information Architect e Product Strategist.</w:t>
        <w:br/>
        <w:t xml:space="preserve"/>
        <w:br/>
        <w:t xml:space="preserve">Devi scrivere il documento completo e professionale sulla struttura del sito di SIM IS REAL, includendo:</w:t>
        <w:br/>
        <w:t xml:space="preserve">- architettura informativa,</w:t>
        <w:br/>
        <w:t xml:space="preserve">- sitemap,</w:t>
        <w:br/>
        <w:t xml:space="preserve">- funzionamento delle sezioni,</w:t>
        <w:br/>
        <w:t xml:space="preserve">- descrizione delle pagine,</w:t>
        <w:br/>
        <w:t xml:space="preserve">- flussi utente,</w:t>
        <w:br/>
        <w:t xml:space="preserve">- relazione tra sito, regolamento e architettura tecnica,</w:t>
        <w:br/>
        <w:t xml:space="preserve">- mappa logica del prodotto.</w:t>
        <w:br/>
        <w:t xml:space="preserve"/>
        <w:br/>
        <w:t xml:space="preserve">Contesto:</w:t>
        <w:br/>
        <w:t xml:space="preserve">SIM IS REAL è una piattaforma di competitive sim racing con identità federale, area pubblica, area autenticata, dashboard utente, wallet, eventi, team, marketplace e certificazioni.</w:t>
        <w:br/>
        <w:t xml:space="preserve">Il sito deve essere descritto come prodotto reale, non come demo, e deve avere un tono istituzionale, premium e chiaro.</w:t>
        <w:br/>
        <w:t xml:space="preserve"/>
        <w:br/>
        <w:t xml:space="preserve">Obiettivo:</w:t>
        <w:br/>
        <w:t xml:space="preserve">produrre un capitolo completo e pronto per essere inserito nel Documento Master di SIM IS REAL.</w:t>
        <w:br/>
        <w:t xml:space="preserve"/>
        <w:br/>
        <w:t xml:space="preserve">Devi coprire in modo esplicito i seguenti punti:</w:t>
        <w:br/>
        <w:t xml:space="preserve">1. Come organizzare le sezioni del sito in una sitemap.</w:t>
        <w:br/>
        <w:t xml:space="preserve">2. Quali pagine servono per spiegare il funzionamento della piattaforma.</w:t>
        <w:br/>
        <w:t xml:space="preserve">3. Come descrivere il flusso utente dalla home alla registrazione, al profilo, alla dashboard, alla prenotazione/iscrizione e all’uso delle funzioni principali.</w:t>
        <w:br/>
        <w:t xml:space="preserve">4. Qual è il ruolo di ogni pagina.</w:t>
        <w:br/>
        <w:t xml:space="preserve">5. Quali informazioni mostra ogni pagina.</w:t>
        <w:br/>
        <w:t xml:space="preserve">6. Quali azioni può compiere l’utente in ogni punto del flusso.</w:t>
        <w:br/>
        <w:t xml:space="preserve">7. Quali sono le dipendenze tra le pagine.</w:t>
        <w:br/>
        <w:t xml:space="preserve">8. Quali sezioni sono pubbliche e quali richiedono autenticazione.</w:t>
        <w:br/>
        <w:t xml:space="preserve">9. Come la struttura del sito supporta il regolamento e l’architettura tecnica.</w:t>
        <w:br/>
        <w:t xml:space="preserve"/>
        <w:br/>
        <w:t xml:space="preserve">Vincoli:</w:t>
        <w:br/>
        <w:t xml:space="preserve">- lingua italiana formale</w:t>
        <w:br/>
        <w:t xml:space="preserve">- stile professionale, istituzionale e preciso</w:t>
        <w:br/>
        <w:t xml:space="preserve">- niente tono promozionale eccessivo</w:t>
        <w:br/>
        <w:t xml:space="preserve">- niente gergo da demo o prototipo</w:t>
        <w:br/>
        <w:t xml:space="preserve">- non inventare funzionalità non già coerenti con SIM IS REAL</w:t>
        <w:br/>
        <w:t xml:space="preserve">- se un dato non è certo, segnalo con [DATO MANCANTE — richiede input]</w:t>
        <w:br/>
        <w:t xml:space="preserve">- usa titoli chiari, numerazione coerente e sottosezioni ordinate</w:t>
        <w:br/>
        <w:t xml:space="preserve">- evita ripetizioni</w:t>
        <w:br/>
        <w:t xml:space="preserve">- scrivi come se fosse un capitolo di documento ufficiale</w:t>
        <w:br/>
        <w:t xml:space="preserve"/>
        <w:br/>
        <w:t xml:space="preserve">Output richiesto:</w:t>
        <w:br/>
        <w:t xml:space="preserve">A. Introduzione al ruolo della struttura sito nel progetto.</w:t>
        <w:br/>
        <w:t xml:space="preserve">B. Sitemap completa e gerarchica.</w:t>
        <w:br/>
        <w:t xml:space="preserve">C. Descrizione di ogni pagina/sezione.</w:t>
        <w:br/>
        <w:t xml:space="preserve">D. Flussi utente principali.</w:t>
        <w:br/>
        <w:t xml:space="preserve">E. Mappa funzionale tra pagina, funzione e risultato.</w:t>
        <w:br/>
        <w:t xml:space="preserve">F. Relazione con regolamento e architettura tecnica.</w:t>
        <w:br/>
        <w:t xml:space="preserve">G. Eventuali criticità, dipendenze e punti da validare.</w:t>
        <w:br/>
        <w:t xml:space="preserve">H. Versione pronta per PDF-ready document.</w:t>
        <w:br/>
        <w:t xml:space="preserve"/>
        <w:br/>
        <w:t xml:space="preserve">Formato:</w:t>
        <w:br/>
        <w:t xml:space="preserve">- usa paragrafi brevi e chiari</w:t>
        <w:br/>
        <w:t xml:space="preserve">- usa elenco puntato quando utile</w:t>
        <w:br/>
        <w:t xml:space="preserve">- usa tabelle quando aiutano a chiarire sitemap o user flow</w:t>
        <w:br/>
        <w:t xml:space="preserve">- se utile, includi una mini “mappa testuale” del sito con struttura ad albero</w:t>
        <w:br/>
        <w:t xml:space="preserve"/>
      </w:r>
    </w:p>
    <w:p>
      <w:pPr>
        <w:spacing w:line="360" w:before="315" w:after="105" w:lineRule="auto"/>
        <w:ind w:left="-30"/>
        <w:jc w:val="left"/>
      </w:pPr>
      <w:bookmarkStart w:id="632" w:name="versione_più_operativa"/>
      <w:r>
        <w:rPr>
          <w:rFonts w:eastAsia="georgia" w:cs="georgia" w:ascii="georgia" w:hAnsi="georgia"/>
          <w:b/>
          <w:color w:val="000000"/>
          <w:sz w:val="24"/>
        </w:rPr>
        <w:t xml:space="preserve">Versione più operativa</w:t>
      </w:r>
      <w:bookmarkEnd w:id="632"/>
    </w:p>
    <w:p>
      <w:pPr>
        <w:spacing w:line="360" w:after="210" w:lineRule="auto"/>
      </w:pPr>
      <w:r>
        <w:rPr>
          <w:rFonts w:eastAsia="georgia" w:cs="georgia" w:ascii="georgia" w:hAnsi="georgia"/>
          <w:color w:val="000000"/>
        </w:rPr>
        <w:t xml:space="preserve">Se vuoi far lavorare l’AI in modo più concreto, puoi aggiungere questo blocco subito dopo:</w:t>
      </w:r>
    </w:p>
    <w:p>
      <w:pPr>
        <w:pStyle w:val="SourceCode"/>
        <w:shd w:val="clear" w:fill="F8F8FA"/>
        <w:spacing w:line="336" w:lineRule="auto"/>
      </w:pPr>
      <w:r>
        <w:rPr>
          <w:rStyle w:val="VerbatimChar"/>
          <w:rFonts w:eastAsia="menlo" w:cs="menlo" w:ascii="menlo" w:hAnsi="menlo"/>
          <w:color w:val="000000"/>
          <w:sz w:val="18"/>
        </w:rPr>
        <w:t xml:space="preserve">Devi inoltre produrre:</w:t>
        <w:br/>
        <w:t xml:space="preserve"/>
        <w:br/>
        <w:t xml:space="preserve">1. Una sitemap ad albero in formato testuale.</w:t>
        <w:br/>
        <w:t xml:space="preserve">2. Una tabella con colonne:</w:t>
        <w:br/>
        <w:t xml:space="preserve">   - Pagina</w:t>
        <w:br/>
        <w:t xml:space="preserve">   - Scopo</w:t>
        <w:br/>
        <w:t xml:space="preserve">   - Contenuti</w:t>
        <w:br/>
        <w:t xml:space="preserve">   - Azioni utente</w:t>
        <w:br/>
        <w:t xml:space="preserve">   - Accesso (pubblico/autenticato)</w:t>
        <w:br/>
        <w:t xml:space="preserve">   - Dipendenze</w:t>
        <w:br/>
        <w:t xml:space="preserve">3. Un flusso utente principale dalla Home alla prenotazione/iscrizione a un evento.</w:t>
        <w:br/>
        <w:t xml:space="preserve">4. Un flusso secondario dalla Home alla registrazione e alla dashboard.</w:t>
        <w:br/>
        <w:t xml:space="preserve">5. Un flusso terziario dalla Home al marketplace o al team hub.</w:t>
        <w:br/>
        <w:t xml:space="preserve">6. Una lista finale di pagine minime indispensabili per il lancio.</w:t>
        <w:br/>
        <w:t xml:space="preserve"/>
      </w:r>
    </w:p>
    <w:p>
      <w:pPr>
        <w:spacing w:line="360" w:before="315" w:after="105" w:lineRule="auto"/>
        <w:ind w:left="-30"/>
        <w:jc w:val="left"/>
      </w:pPr>
      <w:bookmarkStart w:id="633" w:name="se_vuoi_una_versione_ancora_più_forte"/>
      <w:r>
        <w:rPr>
          <w:rFonts w:eastAsia="georgia" w:cs="georgia" w:ascii="georgia" w:hAnsi="georgia"/>
          <w:b/>
          <w:color w:val="000000"/>
          <w:sz w:val="24"/>
        </w:rPr>
        <w:t xml:space="preserve">Se vuoi una versione ancora più forte</w:t>
      </w:r>
      <w:bookmarkEnd w:id="633"/>
    </w:p>
    <w:p>
      <w:pPr>
        <w:spacing w:line="360" w:after="210" w:lineRule="auto"/>
      </w:pPr>
      <w:r>
        <w:rPr>
          <w:rFonts w:eastAsia="georgia" w:cs="georgia" w:ascii="georgia" w:hAnsi="georgia"/>
          <w:color w:val="000000"/>
        </w:rPr>
        <w:t xml:space="preserve">Puoi farle scrivere anche questa variante, molto utile per il documento master:</w:t>
      </w:r>
    </w:p>
    <w:p>
      <w:pPr>
        <w:pStyle w:val="SourceCode"/>
        <w:shd w:val="clear" w:fill="F8F8FA"/>
        <w:spacing w:line="336" w:lineRule="auto"/>
      </w:pPr>
      <w:r>
        <w:rPr>
          <w:rStyle w:val="VerbatimChar"/>
          <w:rFonts w:eastAsia="menlo" w:cs="menlo" w:ascii="menlo" w:hAnsi="menlo"/>
          <w:color w:val="000000"/>
          <w:sz w:val="18"/>
        </w:rPr>
        <w:t xml:space="preserve">Alla fine del documento, aggiungi una sezione “Implementation Notes” con:</w:t>
        <w:br/>
        <w:t xml:space="preserve">- priorità delle pagine,</w:t>
        <w:br/>
        <w:t xml:space="preserve">- dipendenze tecniche,</w:t>
        <w:br/>
        <w:t xml:space="preserve">- elementi da sviluppare prima del lancio,</w:t>
        <w:br/>
        <w:t xml:space="preserve">- elementi opzionali per la fase 2,</w:t>
        <w:br/>
        <w:t xml:space="preserve">- eventuali conflitti tra UX desiderata e complessità tecnica.</w:t>
        <w:br/>
        <w:t xml:space="preserve"/>
      </w:r>
    </w:p>
    <w:p>
      <w:pPr>
        <w:spacing w:line="360" w:before="315" w:after="105" w:lineRule="auto"/>
        <w:ind w:left="-30"/>
        <w:jc w:val="left"/>
      </w:pPr>
      <w:bookmarkStart w:id="634" w:name="come_usarlo_bene"/>
      <w:r>
        <w:rPr>
          <w:rFonts w:eastAsia="georgia" w:cs="georgia" w:ascii="georgia" w:hAnsi="georgia"/>
          <w:b/>
          <w:color w:val="000000"/>
          <w:sz w:val="24"/>
        </w:rPr>
        <w:t xml:space="preserve">Come usarlo bene</w:t>
      </w:r>
      <w:bookmarkEnd w:id="634"/>
    </w:p>
    <w:p>
      <w:pPr>
        <w:spacing w:line="360" w:after="210" w:lineRule="auto"/>
      </w:pPr>
      <w:r>
        <w:rPr>
          <w:rFonts w:eastAsia="georgia" w:cs="georgia" w:ascii="georgia" w:hAnsi="georgia"/>
          <w:color w:val="000000"/>
        </w:rPr>
        <w:t xml:space="preserve">La risposta ideale dell’AI dovrebbe diventare un capitolo con:</w:t>
      </w:r>
    </w:p>
    <w:p>
      <w:pPr>
        <w:numPr>
          <w:ilvl w:val="0"/>
          <w:numId w:val="80"/>
        </w:numPr>
        <w:spacing w:line="360" w:before="105" w:after="105" w:lineRule="auto"/>
      </w:pPr>
      <w:r>
        <w:rPr>
          <w:rFonts w:eastAsia="georgia" w:cs="georgia" w:ascii="georgia" w:hAnsi="georgia"/>
          <w:b/>
          <w:color w:val="000000"/>
          <w:sz w:val="21"/>
        </w:rPr>
        <w:t xml:space="preserve">Sitemap</w:t>
      </w:r>
    </w:p>
    <w:p>
      <w:pPr>
        <w:numPr>
          <w:ilvl w:val="0"/>
          <w:numId w:val="80"/>
        </w:numPr>
        <w:spacing w:line="360" w:before="105" w:after="105" w:lineRule="auto"/>
      </w:pPr>
      <w:r>
        <w:rPr>
          <w:rFonts w:eastAsia="georgia" w:cs="georgia" w:ascii="georgia" w:hAnsi="georgia"/>
          <w:b/>
          <w:color w:val="000000"/>
          <w:sz w:val="21"/>
        </w:rPr>
        <w:t xml:space="preserve">Pagine</w:t>
      </w:r>
    </w:p>
    <w:p>
      <w:pPr>
        <w:numPr>
          <w:ilvl w:val="0"/>
          <w:numId w:val="80"/>
        </w:numPr>
        <w:spacing w:line="360" w:before="105" w:after="105" w:lineRule="auto"/>
      </w:pPr>
      <w:r>
        <w:rPr>
          <w:rFonts w:eastAsia="georgia" w:cs="georgia" w:ascii="georgia" w:hAnsi="georgia"/>
          <w:b/>
          <w:color w:val="000000"/>
          <w:sz w:val="21"/>
        </w:rPr>
        <w:t xml:space="preserve">Flussi</w:t>
      </w:r>
    </w:p>
    <w:p>
      <w:pPr>
        <w:numPr>
          <w:ilvl w:val="0"/>
          <w:numId w:val="80"/>
        </w:numPr>
        <w:spacing w:line="360" w:before="105" w:after="105" w:lineRule="auto"/>
      </w:pPr>
      <w:r>
        <w:rPr>
          <w:rFonts w:eastAsia="georgia" w:cs="georgia" w:ascii="georgia" w:hAnsi="georgia"/>
          <w:b/>
          <w:color w:val="000000"/>
          <w:sz w:val="21"/>
        </w:rPr>
        <w:t xml:space="preserve">Funzionamento</w:t>
      </w:r>
    </w:p>
    <w:p>
      <w:pPr>
        <w:numPr>
          <w:ilvl w:val="0"/>
          <w:numId w:val="80"/>
        </w:numPr>
        <w:spacing w:line="360" w:before="105" w:after="105" w:lineRule="auto"/>
      </w:pPr>
      <w:r>
        <w:rPr>
          <w:rFonts w:eastAsia="georgia" w:cs="georgia" w:ascii="georgia" w:hAnsi="georgia"/>
          <w:b/>
          <w:color w:val="000000"/>
          <w:sz w:val="21"/>
        </w:rPr>
        <w:t xml:space="preserve">Dipendenze</w:t>
      </w:r>
    </w:p>
    <w:p>
      <w:pPr>
        <w:numPr>
          <w:ilvl w:val="0"/>
          <w:numId w:val="80"/>
        </w:numPr>
        <w:spacing w:line="360" w:before="105" w:after="105" w:lineRule="auto"/>
      </w:pPr>
      <w:r>
        <w:rPr>
          <w:rFonts w:eastAsia="georgia" w:cs="georgia" w:ascii="georgia" w:hAnsi="georgia"/>
          <w:b/>
          <w:color w:val="000000"/>
          <w:sz w:val="21"/>
        </w:rPr>
        <w:t xml:space="preserve">Criticità</w:t>
      </w:r>
    </w:p>
    <w:p>
      <w:pPr>
        <w:numPr>
          <w:ilvl w:val="0"/>
          <w:numId w:val="80"/>
        </w:numPr>
        <w:spacing w:line="360" w:before="105" w:after="105" w:lineRule="auto"/>
      </w:pPr>
      <w:r>
        <w:rPr>
          <w:rFonts w:eastAsia="georgia" w:cs="georgia" w:ascii="georgia" w:hAnsi="georgia"/>
          <w:b/>
          <w:color w:val="000000"/>
          <w:sz w:val="21"/>
        </w:rPr>
        <w:t xml:space="preserve">Note finali</w:t>
      </w:r>
      <w:r>
        <w:rPr>
          <w:rFonts w:eastAsia="georgia" w:cs="georgia" w:ascii="georgia" w:hAnsi="georgia"/>
          <w:color w:val="000000"/>
          <w:sz w:val="21"/>
        </w:rPr>
        <w:t xml:space="preserve">.</w:t>
      </w:r>
      <w:bookmarkStart w:id="635" w:name="fnref149_1"/>
      <w:bookmarkEnd w:id="635"/>
      <w:hyperlink w:anchor="fn149">
        <w:r>
          <w:rPr>
            <w:rFonts w:eastAsia="helvetica neue" w:cs="helvetica neue" w:ascii="helvetica neue" w:hAnsi="helvetica neue"/>
            <w:color w:val="#000"/>
            <w:sz w:val="21"/>
            <w:u w:val="single"/>
            <w:vertAlign w:val="superscript"/>
          </w:rPr>
          <w:t xml:space="preserve">[149]</w:t>
        </w:r>
      </w:hyperlink>
      <w:bookmarkStart w:id="636" w:name="fnref150"/>
      <w:bookmarkEnd w:id="636"/>
      <w:hyperlink w:anchor="fn150">
        <w:r>
          <w:rPr>
            <w:rFonts w:eastAsia="helvetica neue" w:cs="helvetica neue" w:ascii="helvetica neue" w:hAnsi="helvetica neue"/>
            <w:color w:val="#000"/>
            <w:sz w:val="21"/>
            <w:u w:val="single"/>
            <w:vertAlign w:val="superscript"/>
          </w:rPr>
          <w:t xml:space="preserve">[150]</w:t>
        </w:r>
      </w:hyperlink>
      <w:bookmarkStart w:id="637" w:name="fnref148_1"/>
      <w:bookmarkEnd w:id="637"/>
      <w:hyperlink w:anchor="fn148">
        <w:r>
          <w:rPr>
            <w:rFonts w:eastAsia="helvetica neue" w:cs="helvetica neue" w:ascii="helvetica neue" w:hAnsi="helvetica neue"/>
            <w:color w:val="#000"/>
            <w:sz w:val="21"/>
            <w:u w:val="single"/>
            <w:vertAlign w:val="superscript"/>
          </w:rPr>
          <w:t xml:space="preserve">[148]</w:t>
        </w:r>
      </w:hyperlink>
    </w:p>
    <w:p>
      <w:pPr>
        <w:spacing w:line="360" w:before="315" w:after="105" w:lineRule="auto"/>
        <w:ind w:left="-30"/>
        <w:jc w:val="left"/>
      </w:pPr>
      <w:bookmarkStart w:id="638" w:name="ordine_consigliato_dei_contenuti"/>
      <w:r>
        <w:rPr>
          <w:rFonts w:eastAsia="georgia" w:cs="georgia" w:ascii="georgia" w:hAnsi="georgia"/>
          <w:b/>
          <w:color w:val="000000"/>
          <w:sz w:val="24"/>
        </w:rPr>
        <w:t xml:space="preserve">Ordine consigliato dei contenuti</w:t>
      </w:r>
      <w:bookmarkEnd w:id="638"/>
    </w:p>
    <w:p>
      <w:pPr>
        <w:spacing w:line="360" w:after="210" w:lineRule="auto"/>
      </w:pPr>
      <w:r>
        <w:rPr>
          <w:rFonts w:eastAsia="georgia" w:cs="georgia" w:ascii="georgia" w:hAnsi="georgia"/>
          <w:color w:val="000000"/>
        </w:rPr>
        <w:t xml:space="preserve">Se vuoi mantenere il documento pulito, chiedi di scriverlo così:</w:t>
      </w:r>
    </w:p>
    <w:p>
      <w:pPr>
        <w:numPr>
          <w:ilvl w:val="0"/>
          <w:numId w:val="81"/>
        </w:numPr>
        <w:spacing w:line="360" w:before="105" w:after="105" w:lineRule="auto"/>
      </w:pPr>
      <w:r>
        <w:rPr>
          <w:rFonts w:eastAsia="georgia" w:cs="georgia" w:ascii="georgia" w:hAnsi="georgia"/>
          <w:color w:val="000000"/>
          <w:sz w:val="21"/>
        </w:rPr>
        <w:t xml:space="preserve">Scopo della struttura sito.</w:t>
      </w:r>
    </w:p>
    <w:p>
      <w:pPr>
        <w:numPr>
          <w:ilvl w:val="0"/>
          <w:numId w:val="81"/>
        </w:numPr>
        <w:spacing w:line="360" w:before="105" w:after="105" w:lineRule="auto"/>
      </w:pPr>
      <w:r>
        <w:rPr>
          <w:rFonts w:eastAsia="georgia" w:cs="georgia" w:ascii="georgia" w:hAnsi="georgia"/>
          <w:color w:val="000000"/>
          <w:sz w:val="21"/>
        </w:rPr>
        <w:t xml:space="preserve">Sitemap generale.</w:t>
      </w:r>
    </w:p>
    <w:p>
      <w:pPr>
        <w:numPr>
          <w:ilvl w:val="0"/>
          <w:numId w:val="81"/>
        </w:numPr>
        <w:spacing w:line="360" w:before="105" w:after="105" w:lineRule="auto"/>
      </w:pPr>
      <w:r>
        <w:rPr>
          <w:rFonts w:eastAsia="georgia" w:cs="georgia" w:ascii="georgia" w:hAnsi="georgia"/>
          <w:color w:val="000000"/>
          <w:sz w:val="21"/>
        </w:rPr>
        <w:t xml:space="preserve">Pagine pubbliche.</w:t>
      </w:r>
    </w:p>
    <w:p>
      <w:pPr>
        <w:numPr>
          <w:ilvl w:val="0"/>
          <w:numId w:val="81"/>
        </w:numPr>
        <w:spacing w:line="360" w:before="105" w:after="105" w:lineRule="auto"/>
      </w:pPr>
      <w:r>
        <w:rPr>
          <w:rFonts w:eastAsia="georgia" w:cs="georgia" w:ascii="georgia" w:hAnsi="georgia"/>
          <w:color w:val="000000"/>
          <w:sz w:val="21"/>
        </w:rPr>
        <w:t xml:space="preserve">Pagine autenticate.</w:t>
      </w:r>
    </w:p>
    <w:p>
      <w:pPr>
        <w:numPr>
          <w:ilvl w:val="0"/>
          <w:numId w:val="81"/>
        </w:numPr>
        <w:spacing w:line="360" w:before="105" w:after="105" w:lineRule="auto"/>
      </w:pPr>
      <w:r>
        <w:rPr>
          <w:rFonts w:eastAsia="georgia" w:cs="georgia" w:ascii="georgia" w:hAnsi="georgia"/>
          <w:color w:val="000000"/>
          <w:sz w:val="21"/>
        </w:rPr>
        <w:t xml:space="preserve">Flussi utente.</w:t>
      </w:r>
    </w:p>
    <w:p>
      <w:pPr>
        <w:numPr>
          <w:ilvl w:val="0"/>
          <w:numId w:val="81"/>
        </w:numPr>
        <w:spacing w:line="360" w:before="105" w:after="105" w:lineRule="auto"/>
      </w:pPr>
      <w:r>
        <w:rPr>
          <w:rFonts w:eastAsia="georgia" w:cs="georgia" w:ascii="georgia" w:hAnsi="georgia"/>
          <w:color w:val="000000"/>
          <w:sz w:val="21"/>
        </w:rPr>
        <w:t xml:space="preserve">Funzionamento di ogni sezione.</w:t>
      </w:r>
    </w:p>
    <w:p>
      <w:pPr>
        <w:numPr>
          <w:ilvl w:val="0"/>
          <w:numId w:val="81"/>
        </w:numPr>
        <w:spacing w:line="360" w:before="105" w:after="105" w:lineRule="auto"/>
      </w:pPr>
      <w:r>
        <w:rPr>
          <w:rFonts w:eastAsia="georgia" w:cs="georgia" w:ascii="georgia" w:hAnsi="georgia"/>
          <w:color w:val="000000"/>
          <w:sz w:val="21"/>
        </w:rPr>
        <w:t xml:space="preserve">Collegamento con regolamento.</w:t>
      </w:r>
    </w:p>
    <w:p>
      <w:pPr>
        <w:numPr>
          <w:ilvl w:val="0"/>
          <w:numId w:val="81"/>
        </w:numPr>
        <w:spacing w:line="360" w:before="105" w:after="105" w:lineRule="auto"/>
      </w:pPr>
      <w:r>
        <w:rPr>
          <w:rFonts w:eastAsia="georgia" w:cs="georgia" w:ascii="georgia" w:hAnsi="georgia"/>
          <w:color w:val="000000"/>
          <w:sz w:val="21"/>
        </w:rPr>
        <w:t xml:space="preserve">Collegamento con architettura tecnica.</w:t>
      </w:r>
    </w:p>
    <w:p>
      <w:pPr>
        <w:numPr>
          <w:ilvl w:val="0"/>
          <w:numId w:val="81"/>
        </w:numPr>
        <w:spacing w:line="360" w:before="105" w:after="105" w:lineRule="auto"/>
      </w:pPr>
      <w:r>
        <w:rPr>
          <w:rFonts w:eastAsia="georgia" w:cs="georgia" w:ascii="georgia" w:hAnsi="georgia"/>
          <w:color w:val="000000"/>
          <w:sz w:val="21"/>
        </w:rPr>
        <w:t xml:space="preserve">Criticità e priorità.</w:t>
      </w:r>
      <w:bookmarkStart w:id="639" w:name="fnref147_1"/>
      <w:bookmarkEnd w:id="639"/>
      <w:hyperlink w:anchor="fn147">
        <w:r>
          <w:rPr>
            <w:rFonts w:eastAsia="helvetica neue" w:cs="helvetica neue" w:ascii="helvetica neue" w:hAnsi="helvetica neue"/>
            <w:color w:val="#000"/>
            <w:sz w:val="21"/>
            <w:u w:val="single"/>
            <w:vertAlign w:val="superscript"/>
          </w:rPr>
          <w:t xml:space="preserve">[147]</w:t>
        </w:r>
      </w:hyperlink>
    </w:p>
    <w:p>
      <w:pPr>
        <w:spacing w:line="360" w:after="210" w:lineRule="auto"/>
      </w:pPr>
      <w:r>
        <w:rPr>
          <w:rFonts w:eastAsia="georgia" w:cs="georgia" w:ascii="georgia" w:hAnsi="georgia"/>
          <w:color w:val="000000"/>
        </w:rPr>
        <w:t xml:space="preserve">Se vuoi, nel prossimo messaggio ti preparo anche il </w:t>
      </w:r>
      <w:r>
        <w:rPr>
          <w:rFonts w:eastAsia="georgia" w:cs="georgia" w:ascii="georgia" w:hAnsi="georgia"/>
          <w:b/>
          <w:color w:val="000000"/>
        </w:rPr>
        <w:t xml:space="preserve">prompt separato solo per la sitemap visiva</w:t>
      </w:r>
      <w:r>
        <w:rPr>
          <w:rFonts w:eastAsia="georgia" w:cs="georgia" w:ascii="georgia" w:hAnsi="georgia"/>
          <w:color w:val="000000"/>
        </w:rPr>
        <w:t xml:space="preserve">, cioè la mappa del sito in forma gerarchica perfetta da incollare in un’altra AI.</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40" w:name="intanto_valuta"/>
      <w:r>
        <w:rPr>
          <w:rFonts w:eastAsia="georgia" w:cs="georgia" w:ascii="georgia" w:hAnsi="georgia"/>
          <w:b/>
          <w:color w:val="000000"/>
          <w:sz w:val="39"/>
        </w:rPr>
        <w:t xml:space="preserve">intanto valuta:</w:t>
      </w:r>
      <w:bookmarkEnd w:id="640"/>
    </w:p>
    <w:p>
      <w:pPr>
        <w:spacing w:line="360" w:after="210" w:lineRule="auto"/>
      </w:pPr>
      <w:r>
        <w:rPr>
          <w:rFonts w:eastAsia="georgia" w:cs="georgia" w:ascii="georgia" w:hAnsi="georgia"/>
          <w:color w:val="000000"/>
        </w:rPr>
        <w:t xml:space="preserve">La mia proposta</w:t>
      </w:r>
      <w:r>
        <w:rPr>
          <w:rFonts w:eastAsia="georgia" w:cs="georgia" w:ascii="georgia" w:hAnsi="georgia"/>
          <w:color w:val="000000"/>
        </w:rPr>
        <w:br w:type="textWrapping"/>
      </w:r>
      <w:r>
        <w:rPr>
          <w:rFonts w:eastAsia="georgia" w:cs="georgia" w:ascii="georgia" w:hAnsi="georgia"/>
          <w:color w:val="000000"/>
        </w:rPr>
        <w:t xml:space="preserve">Emergent te lo togliamo in sei mosse, nell'ordine. Costo finale stimato: 40-60 €/mese invece di quello che paghi ora, e niente vendor lock-in.</w:t>
      </w:r>
    </w:p>
    <w:p>
      <w:pPr>
        <w:spacing w:line="360" w:after="210" w:lineRule="auto"/>
      </w:pPr>
      <w:r>
        <w:rPr>
          <w:rFonts w:eastAsia="georgia" w:cs="georgia" w:ascii="georgia" w:hAnsi="georgia"/>
          <w:color w:val="000000"/>
        </w:rPr>
        <w:t xml:space="preserve">Stacchiamo l'LLM. I 7 endpoint AI (NETTORE, Coach, Engineer briefing/chat, Setup briefing, OCR KYC, import PDF) usano tutti lo stesso pattern LlmChat(...).with_model("gemini","gemini-2.5-flash"). Scrivo un adapter backend/app/llm_client.py che parla direttamente con Google Gemini API — stesso modello, stessi prompt, zero cambi di comportamento. Sparisce EMERGENT_LLM_KEY e con essa la voce di costo più grossa.</w:t>
      </w:r>
      <w:r>
        <w:rPr>
          <w:rFonts w:eastAsia="georgia" w:cs="georgia" w:ascii="georgia" w:hAnsi="georgia"/>
          <w:color w:val="000000"/>
        </w:rPr>
        <w:br w:type="textWrapping"/>
      </w:r>
      <w:r>
        <w:rPr>
          <w:rFonts w:eastAsia="georgia" w:cs="georgia" w:ascii="georgia" w:hAnsi="georgia"/>
          <w:color w:val="000000"/>
        </w:rPr>
        <w:t xml:space="preserve">Spostiamo gli upload da /tmp a Cloudflare R2. Oggi screenshot DTA, foto KYC, anteprime livree e PDF campionato si perdono ad ogni redeploy. R2 è S3 (AWS)-compatibile (usa boto3 che è già nel requirements.txt), zero costi di egress, ~0,015 $/GB/mese di storage. È un bug che diventa una feature in mezza giornata.</w:t>
      </w:r>
      <w:r>
        <w:rPr>
          <w:rFonts w:eastAsia="georgia" w:cs="georgia" w:ascii="georgia" w:hAnsi="georgia"/>
          <w:color w:val="000000"/>
        </w:rPr>
        <w:br w:type="textWrapping"/>
      </w:r>
      <w:r>
        <w:rPr>
          <w:rFonts w:eastAsia="georgia" w:cs="georgia" w:ascii="georgia" w:hAnsi="georgia"/>
          <w:color w:val="000000"/>
        </w:rPr>
        <w:t xml:space="preserve">Attiviamo Resend. Il codice email c'è già (server.py:120-137), manca solo RESEND_API_KEY. Free tier 3.000 mail/mese, basta e avanza. Conferma indirizzo finalmente funziona davvero.</w:t>
      </w:r>
      <w:r>
        <w:rPr>
          <w:rFonts w:eastAsia="georgia" w:cs="georgia" w:ascii="georgia" w:hAnsi="georgia"/>
          <w:color w:val="000000"/>
        </w:rPr>
        <w:br w:type="textWrapping"/>
      </w:r>
      <w:r>
        <w:rPr>
          <w:rFonts w:eastAsia="georgia" w:cs="georgia" w:ascii="georgia" w:hAnsi="georgia"/>
          <w:color w:val="000000"/>
        </w:rPr>
        <w:t xml:space="preserve">Dockerfile + docker-compose.yml per backend + nginx (build React) + Mongo. Deploy su OVH che già paghi: ti scappa Emergent come hosting e ti scappa pure il bottone "Deploy to OVH" della loro UI.</w:t>
      </w:r>
      <w:r>
        <w:rPr>
          <w:rFonts w:eastAsia="georgia" w:cs="georgia" w:ascii="georgia" w:hAnsi="georgia"/>
          <w:color w:val="000000"/>
        </w:rPr>
        <w:br w:type="textWrapping"/>
      </w:r>
      <w:r>
        <w:rPr>
          <w:rFonts w:eastAsia="georgia" w:cs="georgia" w:ascii="georgia" w:hAnsi="georgia"/>
          <w:color w:val="000000"/>
        </w:rPr>
        <w:t xml:space="preserve">GitHub Actions per CI/CD: lint → test → build → ship via SSH su OVH. Gratis sui repo privati nei limiti standard.</w:t>
      </w:r>
      <w:r>
        <w:rPr>
          <w:rFonts w:eastAsia="georgia" w:cs="georgia" w:ascii="georgia" w:hAnsi="georgia"/>
          <w:color w:val="000000"/>
        </w:rPr>
        <w:br w:type="textWrapping"/>
      </w:r>
      <w:r>
        <w:rPr>
          <w:rFonts w:eastAsia="georgia" w:cs="georgia" w:ascii="georgia" w:hAnsi="georgia"/>
          <w:color w:val="000000"/>
        </w:rPr>
        <w:t xml:space="preserve">Eliminiamo una riga via package.json (@emergentbase/visual-edits) e il guscio Emergent è morto del tutto.</w:t>
      </w:r>
      <w:r>
        <w:rPr>
          <w:rFonts w:eastAsia="georgia" w:cs="georgia" w:ascii="georgia" w:hAnsi="georgia"/>
          <w:color w:val="000000"/>
        </w:rPr>
        <w:br w:type="textWrapping"/>
      </w:r>
      <w:r>
        <w:rPr>
          <w:rFonts w:eastAsia="georgia" w:cs="georgia" w:ascii="georgia" w:hAnsi="georgia"/>
          <w:color w:val="000000"/>
        </w:rPr>
        <w:t xml:space="preserve">Tempo realistico: 3-5 giornate di lavoro se mi ci metto io con calma, di cui la 1 è la più delicata perché tocca codice di produzione. Le altre sono ops/config.</w:t>
      </w:r>
    </w:p>
    <w:p>
      <w:pPr>
        <w:spacing w:line="360" w:after="210" w:lineRule="auto"/>
      </w:pPr>
      <w:r>
        <w:rPr>
          <w:rFonts w:eastAsia="georgia" w:cs="georgia" w:ascii="georgia" w:hAnsi="georgia"/>
          <w:color w:val="000000"/>
        </w:rPr>
        <w:t xml:space="preserve">Quello che NON propongo: spostare tutto su AWS adesso. Per il traffico che hai oggi è sovradimensionato e ti aumenta la bolletta invece di tagliarla. AWS ha senso quando OVH non ce la fa più, non prima.</w:t>
      </w:r>
    </w:p>
    <w:p>
      <w:pPr>
        <w:spacing w:line="360" w:after="210" w:lineRule="auto"/>
      </w:pPr>
      <w:r>
        <w:rPr>
          <w:rFonts w:eastAsia="georgia" w:cs="georgia" w:ascii="georgia" w:hAnsi="georgia"/>
          <w:color w:val="000000"/>
        </w:rPr>
        <w:t xml:space="preserve">Alternative (per riferimento, se vuoi valutare diversamente)</w:t>
      </w:r>
      <w:r>
        <w:rPr>
          <w:rFonts w:eastAsia="georgia" w:cs="georgia" w:ascii="georgia" w:hAnsi="georgia"/>
          <w:color w:val="000000"/>
        </w:rPr>
        <w:br w:type="textWrapping"/>
      </w:r>
      <w:r>
        <w:rPr>
          <w:rFonts w:eastAsia="georgia" w:cs="georgia" w:ascii="georgia" w:hAnsi="georgia"/>
          <w:color w:val="000000"/>
        </w:rPr>
        <w:t xml:space="preserve">LLM (chi sostituisce Gemini-via-Emergent)</w:t>
      </w:r>
    </w:p>
    <w:p>
      <w:pPr>
        <w:spacing w:line="360" w:after="210" w:lineRule="auto"/>
      </w:pPr>
      <w:r>
        <w:rPr>
          <w:rFonts w:eastAsia="georgia" w:cs="georgia" w:ascii="georgia" w:hAnsi="georgia"/>
          <w:color w:val="000000"/>
        </w:rPr>
        <w:t xml:space="preserve">OpzioneVantaggiSvantaggi</w:t>
      </w:r>
      <w:r>
        <w:rPr>
          <w:rFonts w:eastAsia="georgia" w:cs="georgia" w:ascii="georgia" w:hAnsi="georgia"/>
          <w:color w:val="000000"/>
        </w:rPr>
        <w:br w:type="textWrapping"/>
      </w:r>
      <w:r>
        <w:rPr>
          <w:rFonts w:eastAsia="georgia" w:cs="georgia" w:ascii="georgia" w:hAnsi="georgia"/>
          <w:color w:val="000000"/>
        </w:rPr>
        <w:t xml:space="preserve">Google Gemini API diretto (la mia scelta)</w:t>
      </w:r>
      <w:r>
        <w:rPr>
          <w:rFonts w:eastAsia="georgia" w:cs="georgia" w:ascii="georgia" w:hAnsi="georgia"/>
          <w:color w:val="000000"/>
        </w:rPr>
        <w:br w:type="textWrapping"/>
      </w:r>
      <w:r>
        <w:rPr>
          <w:rFonts w:eastAsia="georgia" w:cs="georgia" w:ascii="georgia" w:hAnsi="georgia"/>
          <w:color w:val="000000"/>
        </w:rPr>
        <w:t xml:space="preserve">Stesso modello gemini-2.5-flash, prompt italiani invariati, free tier generoso</w:t>
      </w:r>
      <w:r>
        <w:rPr>
          <w:rFonts w:eastAsia="georgia" w:cs="georgia" w:ascii="georgia" w:hAnsi="georgia"/>
          <w:color w:val="000000"/>
        </w:rPr>
        <w:br w:type="textWrapping"/>
      </w:r>
      <w:r>
        <w:rPr>
          <w:rFonts w:eastAsia="georgia" w:cs="georgia" w:ascii="georgia" w:hAnsi="georgia"/>
          <w:color w:val="000000"/>
        </w:rPr>
        <w:t xml:space="preserve">Serve account fatturazione Google Cloud</w:t>
      </w:r>
      <w:r>
        <w:rPr>
          <w:rFonts w:eastAsia="georgia" w:cs="georgia" w:ascii="georgia" w:hAnsi="georgia"/>
          <w:color w:val="000000"/>
        </w:rPr>
        <w:br w:type="textWrapping"/>
      </w:r>
      <w:r>
        <w:rPr>
          <w:rFonts w:eastAsia="georgia" w:cs="georgia" w:ascii="georgia" w:hAnsi="georgia"/>
          <w:color w:val="000000"/>
        </w:rPr>
        <w:t xml:space="preserve">AWS Bedrock (Claude/Llama)</w:t>
      </w:r>
      <w:r>
        <w:rPr>
          <w:rFonts w:eastAsia="georgia" w:cs="georgia" w:ascii="georgia" w:hAnsi="georgia"/>
          <w:color w:val="000000"/>
        </w:rPr>
        <w:br w:type="textWrapping"/>
      </w:r>
      <w:r>
        <w:rPr>
          <w:rFonts w:eastAsia="georgia" w:cs="georgia" w:ascii="georgia" w:hAnsi="georgia"/>
          <w:color w:val="000000"/>
        </w:rPr>
        <w:t xml:space="preserve">Una sola fattura con AWS, IAM</w:t>
      </w:r>
      <w:r>
        <w:rPr>
          <w:rFonts w:eastAsia="georgia" w:cs="georgia" w:ascii="georgia" w:hAnsi="georgia"/>
          <w:color w:val="000000"/>
        </w:rPr>
        <w:br w:type="textWrapping"/>
      </w:r>
      <w:r>
        <w:rPr>
          <w:rFonts w:eastAsia="georgia" w:cs="georgia" w:ascii="georgia" w:hAnsi="georgia"/>
          <w:color w:val="000000"/>
        </w:rPr>
        <w:t xml:space="preserve">Più caro per token, prompt da ricalibrare</w:t>
      </w:r>
      <w:r>
        <w:rPr>
          <w:rFonts w:eastAsia="georgia" w:cs="georgia" w:ascii="georgia" w:hAnsi="georgia"/>
          <w:color w:val="000000"/>
        </w:rPr>
        <w:br w:type="textWrapping"/>
      </w:r>
      <w:r>
        <w:rPr>
          <w:rFonts w:eastAsia="georgia" w:cs="georgia" w:ascii="georgia" w:hAnsi="georgia"/>
          <w:color w:val="000000"/>
        </w:rPr>
        <w:t xml:space="preserve">Anthropic Claude API</w:t>
      </w:r>
      <w:r>
        <w:rPr>
          <w:rFonts w:eastAsia="georgia" w:cs="georgia" w:ascii="georgia" w:hAnsi="georgia"/>
          <w:color w:val="000000"/>
        </w:rPr>
        <w:br w:type="textWrapping"/>
      </w:r>
      <w:r>
        <w:rPr>
          <w:rFonts w:eastAsia="georgia" w:cs="georgia" w:ascii="georgia" w:hAnsi="georgia"/>
          <w:color w:val="000000"/>
        </w:rPr>
        <w:t xml:space="preserve">Vision (Sonnet) ottima per OCR KYC e PDF</w:t>
      </w:r>
      <w:r>
        <w:rPr>
          <w:rFonts w:eastAsia="georgia" w:cs="georgia" w:ascii="georgia" w:hAnsi="georgia"/>
          <w:color w:val="000000"/>
        </w:rPr>
        <w:br w:type="textWrapping"/>
      </w:r>
      <w:r>
        <w:rPr>
          <w:rFonts w:eastAsia="georgia" w:cs="georgia" w:ascii="georgia" w:hAnsi="georgia"/>
          <w:color w:val="000000"/>
        </w:rPr>
        <w:t xml:space="preserve">Più caro di Gemini Flash</w:t>
      </w:r>
      <w:r>
        <w:rPr>
          <w:rFonts w:eastAsia="georgia" w:cs="georgia" w:ascii="georgia" w:hAnsi="georgia"/>
          <w:color w:val="000000"/>
        </w:rPr>
        <w:br w:type="textWrapping"/>
      </w:r>
      <w:r>
        <w:rPr>
          <w:rFonts w:eastAsia="georgia" w:cs="georgia" w:ascii="georgia" w:hAnsi="georgia"/>
          <w:color w:val="000000"/>
        </w:rPr>
        <w:t xml:space="preserve">OpenAI (GPT-4o-mini)</w:t>
      </w:r>
      <w:r>
        <w:rPr>
          <w:rFonts w:eastAsia="georgia" w:cs="georgia" w:ascii="georgia" w:hAnsi="georgia"/>
          <w:color w:val="000000"/>
        </w:rPr>
        <w:br w:type="textWrapping"/>
      </w:r>
      <w:r>
        <w:rPr>
          <w:rFonts w:eastAsia="georgia" w:cs="georgia" w:ascii="georgia" w:hAnsi="georgia"/>
          <w:color w:val="000000"/>
        </w:rPr>
        <w:t xml:space="preserve">Buon rapporto prezzo/qualità</w:t>
      </w:r>
      <w:r>
        <w:rPr>
          <w:rFonts w:eastAsia="georgia" w:cs="georgia" w:ascii="georgia" w:hAnsi="georgia"/>
          <w:color w:val="000000"/>
        </w:rPr>
        <w:br w:type="textWrapping"/>
      </w:r>
      <w:r>
        <w:rPr>
          <w:rFonts w:eastAsia="georgia" w:cs="georgia" w:ascii="georgia" w:hAnsi="georgia"/>
          <w:color w:val="000000"/>
        </w:rPr>
        <w:t xml:space="preserve">Ennesimo fornitore</w:t>
      </w:r>
      <w:r>
        <w:rPr>
          <w:rFonts w:eastAsia="georgia" w:cs="georgia" w:ascii="georgia" w:hAnsi="georgia"/>
          <w:color w:val="000000"/>
        </w:rPr>
        <w:br w:type="textWrapping"/>
      </w:r>
      <w:r>
        <w:rPr>
          <w:rFonts w:eastAsia="georgia" w:cs="georgia" w:ascii="georgia" w:hAnsi="georgia"/>
          <w:color w:val="000000"/>
        </w:rPr>
        <w:t xml:space="preserve">Llama self-hosted su GPU</w:t>
      </w:r>
      <w:r>
        <w:rPr>
          <w:rFonts w:eastAsia="georgia" w:cs="georgia" w:ascii="georgia" w:hAnsi="georgia"/>
          <w:color w:val="000000"/>
        </w:rPr>
        <w:br w:type="textWrapping"/>
      </w:r>
      <w:r>
        <w:rPr>
          <w:rFonts w:eastAsia="georgia" w:cs="georgia" w:ascii="georgia" w:hAnsi="georgia"/>
          <w:color w:val="000000"/>
        </w:rPr>
        <w:t xml:space="preserve">Zero costo per token</w:t>
      </w:r>
      <w:r>
        <w:rPr>
          <w:rFonts w:eastAsia="georgia" w:cs="georgia" w:ascii="georgia" w:hAnsi="georgia"/>
          <w:color w:val="000000"/>
        </w:rPr>
        <w:br w:type="textWrapping"/>
      </w:r>
      <w:r>
        <w:rPr>
          <w:rFonts w:eastAsia="georgia" w:cs="georgia" w:ascii="georgia" w:hAnsi="georgia"/>
          <w:color w:val="000000"/>
        </w:rPr>
        <w:t xml:space="preserve">Servono GPU + ops, qualità italiano formale incerta</w:t>
      </w:r>
    </w:p>
    <w:p>
      <w:pPr>
        <w:spacing w:line="360" w:after="210" w:lineRule="auto"/>
      </w:pPr>
      <w:r>
        <w:rPr>
          <w:rFonts w:eastAsia="georgia" w:cs="georgia" w:ascii="georgia" w:hAnsi="georgia"/>
          <w:color w:val="000000"/>
        </w:rPr>
        <w:t xml:space="preserve">Hosting backend + frontend</w:t>
      </w:r>
      <w:r>
        <w:rPr>
          <w:rFonts w:eastAsia="georgia" w:cs="georgia" w:ascii="georgia" w:hAnsi="georgia"/>
          <w:color w:val="000000"/>
        </w:rPr>
        <w:br w:type="textWrapping"/>
      </w:r>
      <w:r>
        <w:rPr>
          <w:rFonts w:eastAsia="georgia" w:cs="georgia" w:ascii="georgia" w:hAnsi="georgia"/>
          <w:color w:val="000000"/>
        </w:rPr>
        <w:t xml:space="preserve">OpzioneQuando ha senso</w:t>
      </w:r>
      <w:r>
        <w:rPr>
          <w:rFonts w:eastAsia="georgia" w:cs="georgia" w:ascii="georgia" w:hAnsi="georgia"/>
          <w:color w:val="000000"/>
        </w:rPr>
        <w:br w:type="textWrapping"/>
      </w:r>
      <w:r>
        <w:rPr>
          <w:rFonts w:eastAsia="georgia" w:cs="georgia" w:ascii="georgia" w:hAnsi="georgia"/>
          <w:color w:val="000000"/>
        </w:rPr>
        <w:t xml:space="preserve">OVH (quello che già paghi) + Docker (la mia scelta)</w:t>
      </w:r>
      <w:r>
        <w:rPr>
          <w:rFonts w:eastAsia="georgia" w:cs="georgia" w:ascii="georgia" w:hAnsi="georgia"/>
          <w:color w:val="000000"/>
        </w:rPr>
        <w:br w:type="textWrapping"/>
      </w:r>
      <w:r>
        <w:rPr>
          <w:rFonts w:eastAsia="georgia" w:cs="georgia" w:ascii="georgia" w:hAnsi="georgia"/>
          <w:color w:val="000000"/>
        </w:rPr>
        <w:t xml:space="preserve">Frizione minima, costo marginale zero</w:t>
      </w:r>
      <w:r>
        <w:rPr>
          <w:rFonts w:eastAsia="georgia" w:cs="georgia" w:ascii="georgia" w:hAnsi="georgia"/>
          <w:color w:val="000000"/>
        </w:rPr>
        <w:br w:type="textWrapping"/>
      </w:r>
      <w:r>
        <w:rPr>
          <w:rFonts w:eastAsia="georgia" w:cs="georgia" w:ascii="georgia" w:hAnsi="georgia"/>
          <w:color w:val="000000"/>
        </w:rPr>
        <w:t xml:space="preserve">Render / Railway / </w:t>
      </w:r>
      <w:hyperlink r:id="rId7">
        <w:r>
          <w:rPr>
            <w:rFonts w:eastAsia="helvetica neue" w:cs="helvetica neue" w:ascii="helvetica neue" w:hAnsi="helvetica neue"/>
            <w:color w:val="#000"/>
            <w:u w:val="single"/>
          </w:rPr>
          <w:t xml:space="preserve">Fly.io</w:t>
        </w:r>
      </w:hyperlink>
      <w:r>
        <w:rPr>
          <w:rFonts w:eastAsia="georgia" w:cs="georgia" w:ascii="georgia" w:hAnsi="georgia"/>
          <w:color w:val="000000"/>
        </w:rPr>
        <w:br w:type="textWrapping"/>
      </w:r>
      <w:r>
        <w:rPr>
          <w:rFonts w:eastAsia="georgia" w:cs="georgia" w:ascii="georgia" w:hAnsi="georgia"/>
          <w:color w:val="000000"/>
        </w:rPr>
        <w:t xml:space="preserve">Devex ottimo, free tier per staging</w:t>
      </w:r>
      <w:r>
        <w:rPr>
          <w:rFonts w:eastAsia="georgia" w:cs="georgia" w:ascii="georgia" w:hAnsi="georgia"/>
          <w:color w:val="000000"/>
        </w:rPr>
        <w:br w:type="textWrapping"/>
      </w:r>
      <w:r>
        <w:rPr>
          <w:rFonts w:eastAsia="georgia" w:cs="georgia" w:ascii="georgia" w:hAnsi="georgia"/>
          <w:color w:val="000000"/>
        </w:rPr>
        <w:t xml:space="preserve">AWS App Runner o ECS Fargate</w:t>
      </w:r>
      <w:r>
        <w:rPr>
          <w:rFonts w:eastAsia="georgia" w:cs="georgia" w:ascii="georgia" w:hAnsi="georgia"/>
          <w:color w:val="000000"/>
        </w:rPr>
        <w:br w:type="textWrapping"/>
      </w:r>
      <w:r>
        <w:rPr>
          <w:rFonts w:eastAsia="georgia" w:cs="georgia" w:ascii="georgia" w:hAnsi="georgia"/>
          <w:color w:val="000000"/>
        </w:rPr>
        <w:t xml:space="preserve">Solo se prevedi traffico serio o vuoi consolidare in AWS</w:t>
      </w:r>
      <w:r>
        <w:rPr>
          <w:rFonts w:eastAsia="georgia" w:cs="georgia" w:ascii="georgia" w:hAnsi="georgia"/>
          <w:color w:val="000000"/>
        </w:rPr>
        <w:br w:type="textWrapping"/>
      </w:r>
      <w:r>
        <w:rPr>
          <w:rFonts w:eastAsia="georgia" w:cs="georgia" w:ascii="georgia" w:hAnsi="georgia"/>
          <w:color w:val="000000"/>
        </w:rPr>
        <w:t xml:space="preserve">AWS Lambda + API Gateway (FastAPI via Mangum)</w:t>
      </w:r>
      <w:r>
        <w:rPr>
          <w:rFonts w:eastAsia="georgia" w:cs="georgia" w:ascii="georgia" w:hAnsi="georgia"/>
          <w:color w:val="000000"/>
        </w:rPr>
        <w:br w:type="textWrapping"/>
      </w:r>
      <w:r>
        <w:rPr>
          <w:rFonts w:eastAsia="georgia" w:cs="georgia" w:ascii="georgia" w:hAnsi="georgia"/>
          <w:color w:val="000000"/>
        </w:rPr>
        <w:t xml:space="preserve">Conviene solo se il traffico è molto a picchi</w:t>
      </w:r>
      <w:r>
        <w:rPr>
          <w:rFonts w:eastAsia="georgia" w:cs="georgia" w:ascii="georgia" w:hAnsi="georgia"/>
          <w:color w:val="000000"/>
        </w:rPr>
        <w:br w:type="textWrapping"/>
      </w:r>
      <w:r>
        <w:rPr>
          <w:rFonts w:eastAsia="georgia" w:cs="georgia" w:ascii="georgia" w:hAnsi="georgia"/>
          <w:color w:val="000000"/>
        </w:rPr>
        <w:t xml:space="preserve">Cloudflare Pages (frontend) + Workers</w:t>
      </w:r>
      <w:r>
        <w:rPr>
          <w:rFonts w:eastAsia="georgia" w:cs="georgia" w:ascii="georgia" w:hAnsi="georgia"/>
          <w:color w:val="000000"/>
        </w:rPr>
        <w:br w:type="textWrapping"/>
      </w:r>
      <w:r>
        <w:rPr>
          <w:rFonts w:eastAsia="georgia" w:cs="georgia" w:ascii="georgia" w:hAnsi="georgia"/>
          <w:color w:val="000000"/>
        </w:rPr>
        <w:t xml:space="preserve">Frontend gratis, edge functions per piccoli endpoint</w:t>
      </w:r>
    </w:p>
    <w:p>
      <w:pPr>
        <w:spacing w:line="360" w:after="210" w:lineRule="auto"/>
      </w:pPr>
      <w:r>
        <w:rPr>
          <w:rFonts w:eastAsia="georgia" w:cs="georgia" w:ascii="georgia" w:hAnsi="georgia"/>
          <w:color w:val="000000"/>
        </w:rPr>
        <w:t xml:space="preserve">Storage File</w:t>
      </w:r>
      <w:r>
        <w:rPr>
          <w:rFonts w:eastAsia="georgia" w:cs="georgia" w:ascii="georgia" w:hAnsi="georgia"/>
          <w:color w:val="000000"/>
        </w:rPr>
        <w:br w:type="textWrapping"/>
      </w:r>
      <w:r>
        <w:rPr>
          <w:rFonts w:eastAsia="georgia" w:cs="georgia" w:ascii="georgia" w:hAnsi="georgia"/>
          <w:color w:val="000000"/>
        </w:rPr>
        <w:t xml:space="preserve">OpzioneNote</w:t>
      </w:r>
      <w:r>
        <w:rPr>
          <w:rFonts w:eastAsia="georgia" w:cs="georgia" w:ascii="georgia" w:hAnsi="georgia"/>
          <w:color w:val="000000"/>
        </w:rPr>
        <w:br w:type="textWrapping"/>
      </w:r>
      <w:r>
        <w:rPr>
          <w:rFonts w:eastAsia="georgia" w:cs="georgia" w:ascii="georgia" w:hAnsi="georgia"/>
          <w:color w:val="000000"/>
        </w:rPr>
        <w:t xml:space="preserve">Cloudflare R2 (la mia scelta)</w:t>
      </w:r>
      <w:r>
        <w:rPr>
          <w:rFonts w:eastAsia="georgia" w:cs="georgia" w:ascii="georgia" w:hAnsi="georgia"/>
          <w:color w:val="000000"/>
        </w:rPr>
        <w:br w:type="textWrapping"/>
      </w:r>
      <w:r>
        <w:rPr>
          <w:rFonts w:eastAsia="georgia" w:cs="georgia" w:ascii="georgia" w:hAnsi="georgia"/>
          <w:color w:val="000000"/>
        </w:rPr>
        <w:t xml:space="preserve">S3-compatibile, zero egress, il più economico per servire anteprime pubbliche</w:t>
      </w:r>
      <w:r>
        <w:rPr>
          <w:rFonts w:eastAsia="georgia" w:cs="georgia" w:ascii="georgia" w:hAnsi="georgia"/>
          <w:color w:val="000000"/>
        </w:rPr>
        <w:br w:type="textWrapping"/>
      </w:r>
      <w:r>
        <w:rPr>
          <w:rFonts w:eastAsia="georgia" w:cs="georgia" w:ascii="georgia" w:hAnsi="georgia"/>
          <w:color w:val="000000"/>
        </w:rPr>
        <w:t xml:space="preserve">AWS S3 + CloudFront</w:t>
      </w:r>
      <w:r>
        <w:rPr>
          <w:rFonts w:eastAsia="georgia" w:cs="georgia" w:ascii="georgia" w:hAnsi="georgia"/>
          <w:color w:val="000000"/>
        </w:rPr>
        <w:br w:type="textWrapping"/>
      </w:r>
      <w:r>
        <w:rPr>
          <w:rFonts w:eastAsia="georgia" w:cs="georgia" w:ascii="georgia" w:hAnsi="georgia"/>
          <w:color w:val="000000"/>
        </w:rPr>
        <w:t xml:space="preserve">Standard, ma paghi l'egress</w:t>
      </w:r>
      <w:r>
        <w:rPr>
          <w:rFonts w:eastAsia="georgia" w:cs="georgia" w:ascii="georgia" w:hAnsi="georgia"/>
          <w:color w:val="000000"/>
        </w:rPr>
        <w:br w:type="textWrapping"/>
      </w:r>
      <w:r>
        <w:rPr>
          <w:rFonts w:eastAsia="georgia" w:cs="georgia" w:ascii="georgia" w:hAnsi="georgia"/>
          <w:color w:val="000000"/>
        </w:rPr>
        <w:t xml:space="preserve">Backblaze B2</w:t>
      </w:r>
      <w:r>
        <w:rPr>
          <w:rFonts w:eastAsia="georgia" w:cs="georgia" w:ascii="georgia" w:hAnsi="georgia"/>
          <w:color w:val="000000"/>
        </w:rPr>
        <w:br w:type="textWrapping"/>
      </w:r>
      <w:r>
        <w:rPr>
          <w:rFonts w:eastAsia="georgia" w:cs="georgia" w:ascii="georgia" w:hAnsi="georgia"/>
          <w:color w:val="000000"/>
        </w:rPr>
        <w:t xml:space="preserve">Cheapest cold storage</w:t>
      </w:r>
      <w:r>
        <w:rPr>
          <w:rFonts w:eastAsia="georgia" w:cs="georgia" w:ascii="georgia" w:hAnsi="georgia"/>
          <w:color w:val="000000"/>
        </w:rPr>
        <w:br w:type="textWrapping"/>
      </w:r>
      <w:r>
        <w:rPr>
          <w:rFonts w:eastAsia="georgia" w:cs="georgia" w:ascii="georgia" w:hAnsi="georgia"/>
          <w:color w:val="000000"/>
        </w:rPr>
        <w:t xml:space="preserve">OVH Object Storage</w:t>
      </w:r>
      <w:r>
        <w:rPr>
          <w:rFonts w:eastAsia="georgia" w:cs="georgia" w:ascii="georgia" w:hAnsi="georgia"/>
          <w:color w:val="000000"/>
        </w:rPr>
        <w:br w:type="textWrapping"/>
      </w:r>
      <w:r>
        <w:rPr>
          <w:rFonts w:eastAsia="georgia" w:cs="georgia" w:ascii="georgia" w:hAnsi="georgia"/>
          <w:color w:val="000000"/>
        </w:rPr>
        <w:t xml:space="preserve">S3-compatibile, stesso fornitore della prod</w:t>
      </w:r>
    </w:p>
    <w:p>
      <w:pPr>
        <w:spacing w:line="360" w:after="210" w:lineRule="auto"/>
      </w:pPr>
      <w:r>
        <w:rPr>
          <w:rFonts w:eastAsia="georgia" w:cs="georgia" w:ascii="georgia" w:hAnsi="georgia"/>
          <w:color w:val="000000"/>
        </w:rPr>
        <w:t xml:space="preserve">Database</w:t>
      </w:r>
    </w:p>
    <w:p>
      <w:pPr>
        <w:spacing w:line="360" w:after="210" w:lineRule="auto"/>
      </w:pPr>
      <w:r>
        <w:rPr>
          <w:rFonts w:eastAsia="georgia" w:cs="georgia" w:ascii="georgia" w:hAnsi="georgia"/>
          <w:color w:val="000000"/>
        </w:rPr>
        <w:t xml:space="preserve">OpzioneVerdict</w:t>
      </w:r>
      <w:r>
        <w:rPr>
          <w:rFonts w:eastAsia="georgia" w:cs="georgia" w:ascii="georgia" w:hAnsi="georgia"/>
          <w:color w:val="000000"/>
        </w:rPr>
        <w:br w:type="textWrapping"/>
      </w:r>
      <w:r>
        <w:rPr>
          <w:rFonts w:eastAsia="georgia" w:cs="georgia" w:ascii="georgia" w:hAnsi="georgia"/>
          <w:color w:val="000000"/>
        </w:rPr>
        <w:t xml:space="preserve">MongoDB Atlas (la mia scelta se vuoi togliere Mongo dal container)</w:t>
      </w:r>
      <w:r>
        <w:rPr>
          <w:rFonts w:eastAsia="georgia" w:cs="georgia" w:ascii="georgia" w:hAnsi="georgia"/>
          <w:color w:val="000000"/>
        </w:rPr>
        <w:br w:type="textWrapping"/>
      </w:r>
      <w:r>
        <w:rPr>
          <w:rFonts w:eastAsia="georgia" w:cs="georgia" w:ascii="georgia" w:hAnsi="georgia"/>
          <w:color w:val="000000"/>
        </w:rPr>
        <w:t xml:space="preserve">Free tier M0, driver Motor invariato, backup gestiti</w:t>
      </w:r>
      <w:r>
        <w:rPr>
          <w:rFonts w:eastAsia="georgia" w:cs="georgia" w:ascii="georgia" w:hAnsi="georgia"/>
          <w:color w:val="000000"/>
        </w:rPr>
        <w:br w:type="textWrapping"/>
      </w:r>
      <w:r>
        <w:rPr>
          <w:rFonts w:eastAsia="georgia" w:cs="georgia" w:ascii="georgia" w:hAnsi="georgia"/>
          <w:color w:val="000000"/>
        </w:rPr>
        <w:t xml:space="preserve">Mongo self-hosted su OVH</w:t>
      </w:r>
      <w:r>
        <w:rPr>
          <w:rFonts w:eastAsia="georgia" w:cs="georgia" w:ascii="georgia" w:hAnsi="georgia"/>
          <w:color w:val="000000"/>
        </w:rPr>
        <w:br w:type="textWrapping"/>
      </w:r>
      <w:r>
        <w:rPr>
          <w:rFonts w:eastAsia="georgia" w:cs="georgia" w:ascii="georgia" w:hAnsi="georgia"/>
          <w:color w:val="000000"/>
        </w:rPr>
        <w:t xml:space="preserve">Più economico ma backup e HA li gestisci tu</w:t>
      </w:r>
      <w:r>
        <w:rPr>
          <w:rFonts w:eastAsia="georgia" w:cs="georgia" w:ascii="georgia" w:hAnsi="georgia"/>
          <w:color w:val="000000"/>
        </w:rPr>
        <w:br w:type="textWrapping"/>
      </w:r>
      <w:r>
        <w:rPr>
          <w:rFonts w:eastAsia="georgia" w:cs="georgia" w:ascii="georgia" w:hAnsi="georgia"/>
          <w:color w:val="000000"/>
        </w:rPr>
        <w:t xml:space="preserve">AWS DocumentDB</w:t>
      </w:r>
      <w:r>
        <w:rPr>
          <w:rFonts w:eastAsia="georgia" w:cs="georgia" w:ascii="georgia" w:hAnsi="georgia"/>
          <w:color w:val="000000"/>
        </w:rPr>
        <w:br w:type="textWrapping"/>
      </w:r>
      <w:r>
        <w:rPr>
          <w:rFonts w:eastAsia="georgia" w:cs="georgia" w:ascii="georgia" w:hAnsi="georgia"/>
          <w:color w:val="000000"/>
        </w:rPr>
        <w:t xml:space="preserve">Mongo-compatibile ma non al 100%, ha senso solo dentro AWS</w:t>
      </w:r>
    </w:p>
    <w:p>
      <w:pPr>
        <w:spacing w:line="360" w:after="210" w:lineRule="auto"/>
      </w:pPr>
      <w:r>
        <w:rPr>
          <w:rFonts w:eastAsia="georgia" w:cs="georgia" w:ascii="georgia" w:hAnsi="georgia"/>
          <w:color w:val="000000"/>
        </w:rPr>
        <w:t xml:space="preserve">Email Transazionali</w:t>
      </w:r>
      <w:r>
        <w:rPr>
          <w:rFonts w:eastAsia="georgia" w:cs="georgia" w:ascii="georgia" w:hAnsi="georgia"/>
          <w:color w:val="000000"/>
        </w:rPr>
        <w:br w:type="textWrapping"/>
      </w:r>
      <w:r>
        <w:rPr>
          <w:rFonts w:eastAsia="georgia" w:cs="georgia" w:ascii="georgia" w:hAnsi="georgia"/>
          <w:color w:val="000000"/>
        </w:rPr>
        <w:t xml:space="preserve">OpzioneNote</w:t>
      </w:r>
      <w:r>
        <w:rPr>
          <w:rFonts w:eastAsia="georgia" w:cs="georgia" w:ascii="georgia" w:hAnsi="georgia"/>
          <w:color w:val="000000"/>
        </w:rPr>
        <w:br w:type="textWrapping"/>
      </w:r>
      <w:r>
        <w:rPr>
          <w:rFonts w:eastAsia="georgia" w:cs="georgia" w:ascii="georgia" w:hAnsi="georgia"/>
          <w:color w:val="000000"/>
        </w:rPr>
        <w:t xml:space="preserve">Resend (già cablata nel codice)</w:t>
      </w:r>
      <w:r>
        <w:rPr>
          <w:rFonts w:eastAsia="georgia" w:cs="georgia" w:ascii="georgia" w:hAnsi="georgia"/>
          <w:color w:val="000000"/>
        </w:rPr>
        <w:br w:type="textWrapping"/>
      </w:r>
      <w:r>
        <w:rPr>
          <w:rFonts w:eastAsia="georgia" w:cs="georgia" w:ascii="georgia" w:hAnsi="georgia"/>
          <w:color w:val="000000"/>
        </w:rPr>
        <w:t xml:space="preserve">Free tier 3k/mese, integrazione immediata</w:t>
      </w:r>
      <w:r>
        <w:rPr>
          <w:rFonts w:eastAsia="georgia" w:cs="georgia" w:ascii="georgia" w:hAnsi="georgia"/>
          <w:color w:val="000000"/>
        </w:rPr>
        <w:br w:type="textWrapping"/>
      </w:r>
      <w:r>
        <w:rPr>
          <w:rFonts w:eastAsia="georgia" w:cs="georgia" w:ascii="georgia" w:hAnsi="georgia"/>
          <w:color w:val="000000"/>
        </w:rPr>
        <w:t xml:space="preserve">AWS SES</w:t>
      </w:r>
      <w:r>
        <w:rPr>
          <w:rFonts w:eastAsia="georgia" w:cs="georgia" w:ascii="georgia" w:hAnsi="georgia"/>
          <w:color w:val="000000"/>
        </w:rPr>
        <w:br w:type="textWrapping"/>
      </w:r>
      <w:r>
        <w:rPr>
          <w:rFonts w:eastAsia="georgia" w:cs="georgia" w:ascii="georgia" w:hAnsi="georgia"/>
          <w:color w:val="000000"/>
        </w:rPr>
        <w:t xml:space="preserve">Più economico a volumi alti, richiede sandbox-out + DKIM</w:t>
      </w:r>
      <w:r>
        <w:rPr>
          <w:rFonts w:eastAsia="georgia" w:cs="georgia" w:ascii="georgia" w:hAnsi="georgia"/>
          <w:color w:val="000000"/>
        </w:rPr>
        <w:br w:type="textWrapping"/>
      </w:r>
      <w:r>
        <w:rPr>
          <w:rFonts w:eastAsia="georgia" w:cs="georgia" w:ascii="georgia" w:hAnsi="georgia"/>
          <w:color w:val="000000"/>
        </w:rPr>
        <w:t xml:space="preserve">SendGrid / Mailgun / Postmark</w:t>
      </w:r>
      <w:r>
        <w:rPr>
          <w:rFonts w:eastAsia="georgia" w:cs="georgia" w:ascii="georgia" w:hAnsi="georgia"/>
          <w:color w:val="000000"/>
        </w:rPr>
        <w:br w:type="textWrapping"/>
      </w:r>
      <w:r>
        <w:rPr>
          <w:rFonts w:eastAsia="georgia" w:cs="georgia" w:ascii="georgia" w:hAnsi="georgia"/>
          <w:color w:val="000000"/>
        </w:rPr>
        <w:t xml:space="preserve">Validi ma nessun vantaggio concreto su Resend qui</w:t>
      </w:r>
      <w:r>
        <w:rPr>
          <w:rFonts w:eastAsia="georgia" w:cs="georgia" w:ascii="georgia" w:hAnsi="georgia"/>
          <w:color w:val="000000"/>
        </w:rPr>
        <w:br w:type="textWrapping"/>
      </w:r>
      <w:r>
        <w:rPr>
          <w:rFonts w:eastAsia="georgia" w:cs="georgia" w:ascii="georgia" w:hAnsi="georgia"/>
          <w:color w:val="000000"/>
        </w:rPr>
        <w:t xml:space="preserve">Pagamenti (per il top-up Golden Wheels quando lo apri)</w:t>
      </w:r>
      <w:r>
        <w:rPr>
          <w:rFonts w:eastAsia="georgia" w:cs="georgia" w:ascii="georgia" w:hAnsi="georgia"/>
          <w:color w:val="000000"/>
        </w:rPr>
        <w:br w:type="textWrapping"/>
      </w:r>
      <w:r>
        <w:rPr>
          <w:rFonts w:eastAsia="georgia" w:cs="georgia" w:ascii="georgia" w:hAnsi="georgia"/>
          <w:color w:val="000000"/>
        </w:rPr>
        <w:t xml:space="preserve">OpzioneNote</w:t>
      </w:r>
      <w:r>
        <w:rPr>
          <w:rFonts w:eastAsia="georgia" w:cs="georgia" w:ascii="georgia" w:hAnsi="georgia"/>
          <w:color w:val="000000"/>
        </w:rPr>
        <w:br w:type="textWrapping"/>
      </w:r>
      <w:r>
        <w:rPr>
          <w:rFonts w:eastAsia="georgia" w:cs="georgia" w:ascii="georgia" w:hAnsi="georgia"/>
          <w:color w:val="000000"/>
        </w:rPr>
        <w:t xml:space="preserve">Stripe</w:t>
      </w:r>
      <w:r>
        <w:rPr>
          <w:rFonts w:eastAsia="georgia" w:cs="georgia" w:ascii="georgia" w:hAnsi="georgia"/>
          <w:color w:val="000000"/>
        </w:rPr>
        <w:br w:type="textWrapping"/>
      </w:r>
      <w:r>
        <w:rPr>
          <w:rFonts w:eastAsia="georgia" w:cs="georgia" w:ascii="georgia" w:hAnsi="georgia"/>
          <w:color w:val="000000"/>
        </w:rPr>
        <w:t xml:space="preserve">Standard italiano, supporta SCA, payout ai creator del Marketplace</w:t>
      </w:r>
      <w:r>
        <w:rPr>
          <w:rFonts w:eastAsia="georgia" w:cs="georgia" w:ascii="georgia" w:hAnsi="georgia"/>
          <w:color w:val="000000"/>
        </w:rPr>
        <w:br w:type="textWrapping"/>
      </w:r>
      <w:r>
        <w:rPr>
          <w:rFonts w:eastAsia="georgia" w:cs="georgia" w:ascii="georgia" w:hAnsi="georgia"/>
          <w:color w:val="000000"/>
        </w:rPr>
        <w:t xml:space="preserve">PayPal</w:t>
      </w:r>
      <w:r>
        <w:rPr>
          <w:rFonts w:eastAsia="georgia" w:cs="georgia" w:ascii="georgia" w:hAnsi="georgia"/>
          <w:color w:val="000000"/>
        </w:rPr>
        <w:br w:type="textWrapping"/>
      </w:r>
      <w:r>
        <w:rPr>
          <w:rFonts w:eastAsia="georgia" w:cs="georgia" w:ascii="georgia" w:hAnsi="georgia"/>
          <w:color w:val="000000"/>
        </w:rPr>
        <w:t xml:space="preserve">Da aggiungere come rail secondario</w:t>
      </w:r>
    </w:p>
    <w:p>
      <w:pPr>
        <w:spacing w:line="360" w:after="210" w:lineRule="auto"/>
      </w:pPr>
      <w:r>
        <w:rPr>
          <w:rFonts w:eastAsia="georgia" w:cs="georgia" w:ascii="georgia" w:hAnsi="georgia"/>
          <w:color w:val="000000"/>
        </w:rPr>
        <w:t xml:space="preserve">CI/CD + secrets + monitoring</w:t>
      </w:r>
    </w:p>
    <w:p>
      <w:pPr>
        <w:spacing w:line="360" w:after="210" w:lineRule="auto"/>
      </w:pPr>
      <w:r>
        <w:rPr>
          <w:rFonts w:eastAsia="georgia" w:cs="georgia" w:ascii="georgia" w:hAnsi="georgia"/>
          <w:color w:val="000000"/>
        </w:rPr>
        <w:t xml:space="preserve">CategoriaScelta consigliata</w:t>
      </w:r>
      <w:r>
        <w:rPr>
          <w:rFonts w:eastAsia="georgia" w:cs="georgia" w:ascii="georgia" w:hAnsi="georgia"/>
          <w:color w:val="000000"/>
        </w:rPr>
        <w:br w:type="textWrapping"/>
      </w:r>
      <w:r>
        <w:rPr>
          <w:rFonts w:eastAsia="georgia" w:cs="georgia" w:ascii="georgia" w:hAnsi="georgia"/>
          <w:color w:val="000000"/>
        </w:rPr>
        <w:t xml:space="preserve">CI/CD</w:t>
      </w:r>
      <w:r>
        <w:rPr>
          <w:rFonts w:eastAsia="georgia" w:cs="georgia" w:ascii="georgia" w:hAnsi="georgia"/>
          <w:color w:val="000000"/>
        </w:rPr>
        <w:br w:type="textWrapping"/>
      </w:r>
      <w:r>
        <w:rPr>
          <w:rFonts w:eastAsia="georgia" w:cs="georgia" w:ascii="georgia" w:hAnsi="georgia"/>
          <w:color w:val="000000"/>
        </w:rPr>
        <w:t xml:space="preserve">GitHub Actions (gratis)</w:t>
      </w:r>
      <w:r>
        <w:rPr>
          <w:rFonts w:eastAsia="georgia" w:cs="georgia" w:ascii="georgia" w:hAnsi="georgia"/>
          <w:color w:val="000000"/>
        </w:rPr>
        <w:br w:type="textWrapping"/>
      </w:r>
      <w:r>
        <w:rPr>
          <w:rFonts w:eastAsia="georgia" w:cs="georgia" w:ascii="georgia" w:hAnsi="georgia"/>
          <w:color w:val="000000"/>
        </w:rPr>
        <w:t xml:space="preserve">Secrets</w:t>
      </w:r>
      <w:r>
        <w:rPr>
          <w:rFonts w:eastAsia="georgia" w:cs="georgia" w:ascii="georgia" w:hAnsi="georgia"/>
          <w:color w:val="000000"/>
        </w:rPr>
        <w:br w:type="textWrapping"/>
      </w:r>
      <w:r>
        <w:rPr>
          <w:rFonts w:eastAsia="georgia" w:cs="georgia" w:ascii="georgia" w:hAnsi="georgia"/>
          <w:color w:val="000000"/>
        </w:rPr>
        <w:t xml:space="preserve">Doppler o 1Password Secrets — più economici di AWS Secrets Manager a questa scala</w:t>
      </w:r>
      <w:r>
        <w:rPr>
          <w:rFonts w:eastAsia="georgia" w:cs="georgia" w:ascii="georgia" w:hAnsi="georgia"/>
          <w:color w:val="000000"/>
        </w:rPr>
        <w:br w:type="textWrapping"/>
      </w:r>
      <w:r>
        <w:rPr>
          <w:rFonts w:eastAsia="georgia" w:cs="georgia" w:ascii="georgia" w:hAnsi="georgia"/>
          <w:color w:val="000000"/>
        </w:rPr>
        <w:t xml:space="preserve">Errori</w:t>
      </w:r>
      <w:r>
        <w:rPr>
          <w:rFonts w:eastAsia="georgia" w:cs="georgia" w:ascii="georgia" w:hAnsi="georgia"/>
          <w:color w:val="000000"/>
        </w:rPr>
        <w:br w:type="textWrapping"/>
      </w:r>
      <w:r>
        <w:rPr>
          <w:rFonts w:eastAsia="georgia" w:cs="georgia" w:ascii="georgia" w:hAnsi="georgia"/>
          <w:color w:val="000000"/>
        </w:rPr>
        <w:t xml:space="preserve">Sentry free tier</w:t>
      </w:r>
      <w:r>
        <w:rPr>
          <w:rFonts w:eastAsia="georgia" w:cs="georgia" w:ascii="georgia" w:hAnsi="georgia"/>
          <w:color w:val="000000"/>
        </w:rPr>
        <w:br w:type="textWrapping"/>
      </w:r>
      <w:r>
        <w:rPr>
          <w:rFonts w:eastAsia="georgia" w:cs="georgia" w:ascii="georgia" w:hAnsi="georgia"/>
          <w:color w:val="000000"/>
        </w:rPr>
        <w:t xml:space="preserve">Uptime</w:t>
      </w:r>
      <w:r>
        <w:rPr>
          <w:rFonts w:eastAsia="georgia" w:cs="georgia" w:ascii="georgia" w:hAnsi="georgia"/>
          <w:color w:val="000000"/>
        </w:rPr>
        <w:br w:type="textWrapping"/>
      </w:r>
      <w:r>
        <w:rPr>
          <w:rFonts w:eastAsia="georgia" w:cs="georgia" w:ascii="georgia" w:hAnsi="georgia"/>
          <w:color w:val="000000"/>
        </w:rPr>
        <w:t xml:space="preserve">BetterStack / Uptime Kuma</w:t>
      </w:r>
    </w:p>
    <w:p>
      <w:pPr>
        <w:spacing w:line="360" w:after="210" w:lineRule="auto"/>
      </w:pPr>
      <w:r>
        <w:rPr>
          <w:rFonts w:eastAsia="georgia" w:cs="georgia" w:ascii="georgia" w:hAnsi="georgia"/>
          <w:color w:val="000000"/>
        </w:rPr>
        <w:t xml:space="preserve">La proposta è buona come </w:t>
      </w:r>
      <w:r>
        <w:rPr>
          <w:rFonts w:eastAsia="georgia" w:cs="georgia" w:ascii="georgia" w:hAnsi="georgia"/>
          <w:b/>
          <w:color w:val="000000"/>
        </w:rPr>
        <w:t xml:space="preserve">direzione architetturale e come piano di riduzione costi</w:t>
      </w:r>
      <w:r>
        <w:rPr>
          <w:rFonts w:eastAsia="georgia" w:cs="georgia" w:ascii="georgia" w:hAnsi="georgia"/>
          <w:color w:val="000000"/>
        </w:rPr>
        <w:t xml:space="preserve">, ma non la presenterei ancora come “chiusura definitiva” senza una verifica puntuale di compatibilità, migrazioni e rischio operativo.</w:t>
      </w:r>
      <w:bookmarkStart w:id="641" w:name="fnref163"/>
      <w:bookmarkEnd w:id="641"/>
      <w:hyperlink w:anchor="fn163">
        <w:r>
          <w:rPr>
            <w:rFonts w:eastAsia="helvetica neue" w:cs="helvetica neue" w:ascii="helvetica neue" w:hAnsi="helvetica neue"/>
            <w:color w:val="#000"/>
            <w:u w:val="single"/>
            <w:vertAlign w:val="superscript"/>
          </w:rPr>
          <w:t xml:space="preserve">[163]</w:t>
        </w:r>
      </w:hyperlink>
      <w:bookmarkStart w:id="642" w:name="fnref164"/>
      <w:bookmarkEnd w:id="642"/>
      <w:hyperlink w:anchor="fn164">
        <w:r>
          <w:rPr>
            <w:rFonts w:eastAsia="helvetica neue" w:cs="helvetica neue" w:ascii="helvetica neue" w:hAnsi="helvetica neue"/>
            <w:color w:val="#000"/>
            <w:u w:val="single"/>
            <w:vertAlign w:val="superscript"/>
          </w:rPr>
          <w:t xml:space="preserve">[164]</w:t>
        </w:r>
      </w:hyperlink>
      <w:r>
        <w:rPr>
          <w:rFonts w:eastAsia="georgia" w:cs="georgia" w:ascii="georgia" w:hAnsi="georgia"/>
          <w:color w:val="000000"/>
        </w:rPr>
        <w:br w:type="textWrapping"/>
      </w:r>
      <w:r>
        <w:rPr>
          <w:rFonts w:eastAsia="georgia" w:cs="georgia" w:ascii="georgia" w:hAnsi="georgia"/>
          <w:color w:val="000000"/>
        </w:rPr>
        <w:t xml:space="preserve">In sintesi: sì, il taglio costi è credibile, ma alcune parti vanno rese più robuste prima di toccare produzione.</w:t>
      </w:r>
      <w:bookmarkStart w:id="643" w:name="fnref165"/>
      <w:bookmarkEnd w:id="643"/>
      <w:hyperlink w:anchor="fn165">
        <w:r>
          <w:rPr>
            <w:rFonts w:eastAsia="helvetica neue" w:cs="helvetica neue" w:ascii="helvetica neue" w:hAnsi="helvetica neue"/>
            <w:color w:val="#000"/>
            <w:u w:val="single"/>
            <w:vertAlign w:val="superscript"/>
          </w:rPr>
          <w:t xml:space="preserve">[165]</w:t>
        </w:r>
      </w:hyperlink>
      <w:bookmarkStart w:id="644" w:name="fnref166"/>
      <w:bookmarkEnd w:id="644"/>
      <w:hyperlink w:anchor="fn166">
        <w:r>
          <w:rPr>
            <w:rFonts w:eastAsia="helvetica neue" w:cs="helvetica neue" w:ascii="helvetica neue" w:hAnsi="helvetica neue"/>
            <w:color w:val="#000"/>
            <w:u w:val="single"/>
            <w:vertAlign w:val="superscript"/>
          </w:rPr>
          <w:t xml:space="preserve">[166]</w:t>
        </w:r>
      </w:hyperlink>
    </w:p>
    <w:p>
      <w:pPr>
        <w:spacing w:line="360" w:before="315" w:after="105" w:lineRule="auto"/>
        <w:ind w:left="-30"/>
        <w:jc w:val="left"/>
      </w:pPr>
      <w:bookmarkStart w:id="645" w:name="valutazione_rapida"/>
      <w:r>
        <w:rPr>
          <w:rFonts w:eastAsia="georgia" w:cs="georgia" w:ascii="georgia" w:hAnsi="georgia"/>
          <w:b/>
          <w:color w:val="000000"/>
          <w:sz w:val="24"/>
        </w:rPr>
        <w:t xml:space="preserve">Valutazione rapida</w:t>
      </w:r>
      <w:bookmarkEnd w:id="645"/>
    </w:p>
    <w:p>
      <w:pPr>
        <w:numPr>
          <w:ilvl w:val="0"/>
          <w:numId w:val="82"/>
        </w:numPr>
        <w:spacing w:line="360" w:before="105" w:after="105" w:lineRule="auto"/>
      </w:pPr>
      <w:r>
        <w:rPr>
          <w:rFonts w:eastAsia="georgia" w:cs="georgia" w:ascii="georgia" w:hAnsi="georgia"/>
          <w:b/>
          <w:color w:val="000000"/>
          <w:sz w:val="21"/>
        </w:rPr>
        <w:t xml:space="preserve">Gemini diretto al posto di Emergent LLM</w:t>
      </w:r>
      <w:r>
        <w:rPr>
          <w:rFonts w:eastAsia="georgia" w:cs="georgia" w:ascii="georgia" w:hAnsi="georgia"/>
          <w:color w:val="000000"/>
          <w:sz w:val="21"/>
        </w:rPr>
        <w:t xml:space="preserve">: scelta sensata se vuoi togliere vendor lock-in e mantenere lo stesso modello/familia di comportamento, ma va verificato il layer di prompt routing e i costi reali in base ai volumi.</w:t>
      </w:r>
      <w:bookmarkStart w:id="646" w:name="fnref167"/>
      <w:bookmarkEnd w:id="646"/>
      <w:hyperlink w:anchor="fn167">
        <w:r>
          <w:rPr>
            <w:rFonts w:eastAsia="helvetica neue" w:cs="helvetica neue" w:ascii="helvetica neue" w:hAnsi="helvetica neue"/>
            <w:color w:val="#000"/>
            <w:sz w:val="21"/>
            <w:u w:val="single"/>
            <w:vertAlign w:val="superscript"/>
          </w:rPr>
          <w:t xml:space="preserve">[167]</w:t>
        </w:r>
      </w:hyperlink>
      <w:bookmarkStart w:id="647" w:name="fnref163_1"/>
      <w:bookmarkEnd w:id="647"/>
      <w:hyperlink w:anchor="fn163">
        <w:r>
          <w:rPr>
            <w:rFonts w:eastAsia="helvetica neue" w:cs="helvetica neue" w:ascii="helvetica neue" w:hAnsi="helvetica neue"/>
            <w:color w:val="#000"/>
            <w:sz w:val="21"/>
            <w:u w:val="single"/>
            <w:vertAlign w:val="superscript"/>
          </w:rPr>
          <w:t xml:space="preserve">[163]</w:t>
        </w:r>
      </w:hyperlink>
    </w:p>
    <w:p>
      <w:pPr>
        <w:numPr>
          <w:ilvl w:val="0"/>
          <w:numId w:val="82"/>
        </w:numPr>
        <w:spacing w:line="360" w:before="105" w:after="105" w:lineRule="auto"/>
      </w:pPr>
      <w:r>
        <w:rPr>
          <w:rFonts w:eastAsia="georgia" w:cs="georgia" w:ascii="georgia" w:hAnsi="georgia"/>
          <w:b/>
          <w:color w:val="000000"/>
          <w:sz w:val="21"/>
        </w:rPr>
        <w:t xml:space="preserve">Cloudflare R2 per upload</w:t>
      </w:r>
      <w:r>
        <w:rPr>
          <w:rFonts w:eastAsia="georgia" w:cs="georgia" w:ascii="georgia" w:hAnsi="georgia"/>
          <w:color w:val="000000"/>
          <w:sz w:val="21"/>
        </w:rPr>
        <w:t xml:space="preserve">: ottima scelta economica per file, anteprime e documenti, soprattutto perché non paghi egress e hai pricing semplice.</w:t>
      </w:r>
      <w:bookmarkStart w:id="648" w:name="fnref168"/>
      <w:bookmarkEnd w:id="648"/>
      <w:hyperlink w:anchor="fn168">
        <w:r>
          <w:rPr>
            <w:rFonts w:eastAsia="helvetica neue" w:cs="helvetica neue" w:ascii="helvetica neue" w:hAnsi="helvetica neue"/>
            <w:color w:val="#000"/>
            <w:sz w:val="21"/>
            <w:u w:val="single"/>
            <w:vertAlign w:val="superscript"/>
          </w:rPr>
          <w:t xml:space="preserve">[168]</w:t>
        </w:r>
      </w:hyperlink>
      <w:bookmarkStart w:id="649" w:name="fnref164_1"/>
      <w:bookmarkEnd w:id="649"/>
      <w:hyperlink w:anchor="fn164">
        <w:r>
          <w:rPr>
            <w:rFonts w:eastAsia="helvetica neue" w:cs="helvetica neue" w:ascii="helvetica neue" w:hAnsi="helvetica neue"/>
            <w:color w:val="#000"/>
            <w:sz w:val="21"/>
            <w:u w:val="single"/>
            <w:vertAlign w:val="superscript"/>
          </w:rPr>
          <w:t xml:space="preserve">[164]</w:t>
        </w:r>
      </w:hyperlink>
    </w:p>
    <w:p>
      <w:pPr>
        <w:numPr>
          <w:ilvl w:val="0"/>
          <w:numId w:val="82"/>
        </w:numPr>
        <w:spacing w:line="360" w:before="105" w:after="105" w:lineRule="auto"/>
      </w:pPr>
      <w:r>
        <w:rPr>
          <w:rFonts w:eastAsia="georgia" w:cs="georgia" w:ascii="georgia" w:hAnsi="georgia"/>
          <w:b/>
          <w:color w:val="000000"/>
          <w:sz w:val="21"/>
        </w:rPr>
        <w:t xml:space="preserve">Resend per email</w:t>
      </w:r>
      <w:r>
        <w:rPr>
          <w:rFonts w:eastAsia="georgia" w:cs="georgia" w:ascii="georgia" w:hAnsi="georgia"/>
          <w:color w:val="000000"/>
          <w:sz w:val="21"/>
        </w:rPr>
        <w:t xml:space="preserve">: molto coerente per un progetto piccolo/medio, con free tier sufficiente per partire.</w:t>
      </w:r>
      <w:bookmarkStart w:id="650" w:name="fnref169"/>
      <w:bookmarkEnd w:id="650"/>
      <w:hyperlink w:anchor="fn169">
        <w:r>
          <w:rPr>
            <w:rFonts w:eastAsia="helvetica neue" w:cs="helvetica neue" w:ascii="helvetica neue" w:hAnsi="helvetica neue"/>
            <w:color w:val="#000"/>
            <w:sz w:val="21"/>
            <w:u w:val="single"/>
            <w:vertAlign w:val="superscript"/>
          </w:rPr>
          <w:t xml:space="preserve">[169]</w:t>
        </w:r>
      </w:hyperlink>
      <w:bookmarkStart w:id="651" w:name="fnref165_1"/>
      <w:bookmarkEnd w:id="651"/>
      <w:hyperlink w:anchor="fn165">
        <w:r>
          <w:rPr>
            <w:rFonts w:eastAsia="helvetica neue" w:cs="helvetica neue" w:ascii="helvetica neue" w:hAnsi="helvetica neue"/>
            <w:color w:val="#000"/>
            <w:sz w:val="21"/>
            <w:u w:val="single"/>
            <w:vertAlign w:val="superscript"/>
          </w:rPr>
          <w:t xml:space="preserve">[165]</w:t>
        </w:r>
      </w:hyperlink>
    </w:p>
    <w:p>
      <w:pPr>
        <w:numPr>
          <w:ilvl w:val="0"/>
          <w:numId w:val="82"/>
        </w:numPr>
        <w:spacing w:line="360" w:before="105" w:after="105" w:lineRule="auto"/>
      </w:pPr>
      <w:r>
        <w:rPr>
          <w:rFonts w:eastAsia="georgia" w:cs="georgia" w:ascii="georgia" w:hAnsi="georgia"/>
          <w:b/>
          <w:color w:val="000000"/>
          <w:sz w:val="21"/>
        </w:rPr>
        <w:t xml:space="preserve">Docker + OVH + GitHub Actions</w:t>
      </w:r>
      <w:r>
        <w:rPr>
          <w:rFonts w:eastAsia="georgia" w:cs="georgia" w:ascii="georgia" w:hAnsi="georgia"/>
          <w:color w:val="000000"/>
          <w:sz w:val="21"/>
        </w:rPr>
        <w:t xml:space="preserve">: è la combinazione più pragmatica se hai già infrastruttura e vuoi restare vicino alla tua base attuale.</w:t>
      </w:r>
      <w:bookmarkStart w:id="652" w:name="fnref170"/>
      <w:bookmarkEnd w:id="652"/>
      <w:hyperlink w:anchor="fn170">
        <w:r>
          <w:rPr>
            <w:rFonts w:eastAsia="helvetica neue" w:cs="helvetica neue" w:ascii="helvetica neue" w:hAnsi="helvetica neue"/>
            <w:color w:val="#000"/>
            <w:sz w:val="21"/>
            <w:u w:val="single"/>
            <w:vertAlign w:val="superscript"/>
          </w:rPr>
          <w:t xml:space="preserve">[170]</w:t>
        </w:r>
      </w:hyperlink>
      <w:bookmarkStart w:id="653" w:name="fnref171"/>
      <w:bookmarkEnd w:id="653"/>
      <w:hyperlink w:anchor="fn171">
        <w:r>
          <w:rPr>
            <w:rFonts w:eastAsia="helvetica neue" w:cs="helvetica neue" w:ascii="helvetica neue" w:hAnsi="helvetica neue"/>
            <w:color w:val="#000"/>
            <w:sz w:val="21"/>
            <w:u w:val="single"/>
            <w:vertAlign w:val="superscript"/>
          </w:rPr>
          <w:t xml:space="preserve">[171]</w:t>
        </w:r>
      </w:hyperlink>
    </w:p>
    <w:p>
      <w:pPr>
        <w:spacing w:line="360" w:before="315" w:after="105" w:lineRule="auto"/>
        <w:ind w:left="-30"/>
        <w:jc w:val="left"/>
      </w:pPr>
      <w:bookmarkStart w:id="654" w:name="dove_la_vedo_forte"/>
      <w:r>
        <w:rPr>
          <w:rFonts w:eastAsia="georgia" w:cs="georgia" w:ascii="georgia" w:hAnsi="georgia"/>
          <w:b/>
          <w:color w:val="000000"/>
          <w:sz w:val="24"/>
        </w:rPr>
        <w:t xml:space="preserve">Dove la vedo forte</w:t>
      </w:r>
      <w:bookmarkEnd w:id="654"/>
    </w:p>
    <w:p>
      <w:pPr>
        <w:spacing w:line="360" w:after="210" w:lineRule="auto"/>
      </w:pPr>
      <w:r>
        <w:rPr>
          <w:rFonts w:eastAsia="georgia" w:cs="georgia" w:ascii="georgia" w:hAnsi="georgia"/>
          <w:color w:val="000000"/>
        </w:rPr>
        <w:t xml:space="preserve">La parte più forte è l’idea di </w:t>
      </w:r>
      <w:r>
        <w:rPr>
          <w:rFonts w:eastAsia="georgia" w:cs="georgia" w:ascii="georgia" w:hAnsi="georgia"/>
          <w:b/>
          <w:color w:val="000000"/>
        </w:rPr>
        <w:t xml:space="preserve">spostare tutto su componenti standard e poco costosi</w:t>
      </w:r>
      <w:r>
        <w:rPr>
          <w:rFonts w:eastAsia="georgia" w:cs="georgia" w:ascii="georgia" w:hAnsi="georgia"/>
          <w:color w:val="000000"/>
        </w:rPr>
        <w:t xml:space="preserve">, invece di restare vincolato a un layer proprietario che ti alza il costo fisso.</w:t>
      </w:r>
      <w:bookmarkStart w:id="655" w:name="fnref167_1"/>
      <w:bookmarkEnd w:id="655"/>
      <w:hyperlink w:anchor="fn167">
        <w:r>
          <w:rPr>
            <w:rFonts w:eastAsia="helvetica neue" w:cs="helvetica neue" w:ascii="helvetica neue" w:hAnsi="helvetica neue"/>
            <w:color w:val="#000"/>
            <w:u w:val="single"/>
            <w:vertAlign w:val="superscript"/>
          </w:rPr>
          <w:t xml:space="preserve">[167]</w:t>
        </w:r>
      </w:hyperlink>
      <w:bookmarkStart w:id="656" w:name="fnref168_1"/>
      <w:bookmarkEnd w:id="656"/>
      <w:hyperlink w:anchor="fn168">
        <w:r>
          <w:rPr>
            <w:rFonts w:eastAsia="helvetica neue" w:cs="helvetica neue" w:ascii="helvetica neue" w:hAnsi="helvetica neue"/>
            <w:color w:val="#000"/>
            <w:u w:val="single"/>
            <w:vertAlign w:val="superscript"/>
          </w:rPr>
          <w:t xml:space="preserve">[168]</w:t>
        </w:r>
      </w:hyperlink>
      <w:bookmarkStart w:id="657" w:name="fnref165_2"/>
      <w:bookmarkEnd w:id="657"/>
      <w:hyperlink w:anchor="fn165">
        <w:r>
          <w:rPr>
            <w:rFonts w:eastAsia="helvetica neue" w:cs="helvetica neue" w:ascii="helvetica neue" w:hAnsi="helvetica neue"/>
            <w:color w:val="#000"/>
            <w:u w:val="single"/>
            <w:vertAlign w:val="superscript"/>
          </w:rPr>
          <w:t xml:space="preserve">[165]</w:t>
        </w:r>
      </w:hyperlink>
      <w:r>
        <w:rPr>
          <w:rFonts w:eastAsia="georgia" w:cs="georgia" w:ascii="georgia" w:hAnsi="georgia"/>
          <w:color w:val="000000"/>
        </w:rPr>
        <w:br w:type="textWrapping"/>
      </w:r>
      <w:r>
        <w:rPr>
          <w:rFonts w:eastAsia="georgia" w:cs="georgia" w:ascii="georgia" w:hAnsi="georgia"/>
          <w:color w:val="000000"/>
        </w:rPr>
        <w:t xml:space="preserve">Anche il fatto che tu voglia mantenere il comportamento dei 7 endpoint AI quasi invariato è un punto corretto: riduci il rischio funzionale e cambi solo il provider.</w:t>
      </w:r>
      <w:bookmarkStart w:id="658" w:name="fnref163_2"/>
      <w:bookmarkEnd w:id="658"/>
      <w:hyperlink w:anchor="fn163">
        <w:r>
          <w:rPr>
            <w:rFonts w:eastAsia="helvetica neue" w:cs="helvetica neue" w:ascii="helvetica neue" w:hAnsi="helvetica neue"/>
            <w:color w:val="#000"/>
            <w:u w:val="single"/>
            <w:vertAlign w:val="superscript"/>
          </w:rPr>
          <w:t xml:space="preserve">[163]</w:t>
        </w:r>
      </w:hyperlink>
      <w:bookmarkStart w:id="659" w:name="fnref167_2"/>
      <w:bookmarkEnd w:id="659"/>
      <w:hyperlink w:anchor="fn167">
        <w:r>
          <w:rPr>
            <w:rFonts w:eastAsia="helvetica neue" w:cs="helvetica neue" w:ascii="helvetica neue" w:hAnsi="helvetica neue"/>
            <w:color w:val="#000"/>
            <w:u w:val="single"/>
            <w:vertAlign w:val="superscript"/>
          </w:rPr>
          <w:t xml:space="preserve">[167]</w:t>
        </w:r>
      </w:hyperlink>
      <w:r>
        <w:rPr>
          <w:rFonts w:eastAsia="georgia" w:cs="georgia" w:ascii="georgia" w:hAnsi="georgia"/>
          <w:color w:val="000000"/>
        </w:rPr>
        <w:br w:type="textWrapping"/>
      </w:r>
      <w:r>
        <w:rPr>
          <w:rFonts w:eastAsia="georgia" w:cs="georgia" w:ascii="georgia" w:hAnsi="georgia"/>
          <w:color w:val="000000"/>
        </w:rPr>
        <w:t xml:space="preserve">Sul piano operativo, questa proposta è molto più “sana” di una migrazione immediata su AWS completo, che oggi sarebbe probabilmente sovradimensionata per il traffico attuale.</w:t>
      </w:r>
      <w:bookmarkStart w:id="660" w:name="fnref164_2"/>
      <w:bookmarkEnd w:id="660"/>
      <w:hyperlink w:anchor="fn164">
        <w:r>
          <w:rPr>
            <w:rFonts w:eastAsia="helvetica neue" w:cs="helvetica neue" w:ascii="helvetica neue" w:hAnsi="helvetica neue"/>
            <w:color w:val="#000"/>
            <w:u w:val="single"/>
            <w:vertAlign w:val="superscript"/>
          </w:rPr>
          <w:t xml:space="preserve">[164]</w:t>
        </w:r>
      </w:hyperlink>
      <w:bookmarkStart w:id="661" w:name="fnref172"/>
      <w:bookmarkEnd w:id="661"/>
      <w:hyperlink w:anchor="fn172">
        <w:r>
          <w:rPr>
            <w:rFonts w:eastAsia="helvetica neue" w:cs="helvetica neue" w:ascii="helvetica neue" w:hAnsi="helvetica neue"/>
            <w:color w:val="#000"/>
            <w:u w:val="single"/>
            <w:vertAlign w:val="superscript"/>
          </w:rPr>
          <w:t xml:space="preserve">[172]</w:t>
        </w:r>
      </w:hyperlink>
    </w:p>
    <w:p>
      <w:pPr>
        <w:spacing w:line="360" w:before="315" w:after="105" w:lineRule="auto"/>
        <w:ind w:left="-30"/>
        <w:jc w:val="left"/>
      </w:pPr>
      <w:bookmarkStart w:id="662" w:name="punti_da_correggere"/>
      <w:r>
        <w:rPr>
          <w:rFonts w:eastAsia="georgia" w:cs="georgia" w:ascii="georgia" w:hAnsi="georgia"/>
          <w:b/>
          <w:color w:val="000000"/>
          <w:sz w:val="24"/>
        </w:rPr>
        <w:t xml:space="preserve">Punti da correggere</w:t>
      </w:r>
      <w:bookmarkEnd w:id="662"/>
    </w:p>
    <w:p>
      <w:pPr>
        <w:numPr>
          <w:ilvl w:val="0"/>
          <w:numId w:val="83"/>
        </w:numPr>
        <w:spacing w:line="360" w:before="105" w:after="105" w:lineRule="auto"/>
      </w:pPr>
      <w:r>
        <w:rPr>
          <w:rFonts w:eastAsia="georgia" w:cs="georgia" w:ascii="georgia" w:hAnsi="georgia"/>
          <w:b/>
          <w:color w:val="000000"/>
          <w:sz w:val="21"/>
        </w:rPr>
        <w:t xml:space="preserve">Stima 40–60 €/mese</w:t>
      </w:r>
      <w:r>
        <w:rPr>
          <w:rFonts w:eastAsia="georgia" w:cs="georgia" w:ascii="georgia" w:hAnsi="georgia"/>
          <w:color w:val="000000"/>
          <w:sz w:val="21"/>
        </w:rPr>
        <w:t xml:space="preserve">: plausibile come ordine di grandezza, ma troppo ottimistica se sommi storage, email, compute, database, monitoring e qualche picco di traffico; meglio trattarla come stima minima, non come costo garantito.</w:t>
      </w:r>
      <w:bookmarkStart w:id="663" w:name="fnref168_2"/>
      <w:bookmarkEnd w:id="663"/>
      <w:hyperlink w:anchor="fn168">
        <w:r>
          <w:rPr>
            <w:rFonts w:eastAsia="helvetica neue" w:cs="helvetica neue" w:ascii="helvetica neue" w:hAnsi="helvetica neue"/>
            <w:color w:val="#000"/>
            <w:sz w:val="21"/>
            <w:u w:val="single"/>
            <w:vertAlign w:val="superscript"/>
          </w:rPr>
          <w:t xml:space="preserve">[168]</w:t>
        </w:r>
      </w:hyperlink>
      <w:bookmarkStart w:id="664" w:name="fnref165_3"/>
      <w:bookmarkEnd w:id="664"/>
      <w:hyperlink w:anchor="fn165">
        <w:r>
          <w:rPr>
            <w:rFonts w:eastAsia="helvetica neue" w:cs="helvetica neue" w:ascii="helvetica neue" w:hAnsi="helvetica neue"/>
            <w:color w:val="#000"/>
            <w:sz w:val="21"/>
            <w:u w:val="single"/>
            <w:vertAlign w:val="superscript"/>
          </w:rPr>
          <w:t xml:space="preserve">[165]</w:t>
        </w:r>
      </w:hyperlink>
      <w:bookmarkStart w:id="665" w:name="fnref169_1"/>
      <w:bookmarkEnd w:id="665"/>
      <w:hyperlink w:anchor="fn169">
        <w:r>
          <w:rPr>
            <w:rFonts w:eastAsia="helvetica neue" w:cs="helvetica neue" w:ascii="helvetica neue" w:hAnsi="helvetica neue"/>
            <w:color w:val="#000"/>
            <w:sz w:val="21"/>
            <w:u w:val="single"/>
            <w:vertAlign w:val="superscript"/>
          </w:rPr>
          <w:t xml:space="preserve">[169]</w:t>
        </w:r>
      </w:hyperlink>
    </w:p>
    <w:p>
      <w:pPr>
        <w:numPr>
          <w:ilvl w:val="0"/>
          <w:numId w:val="83"/>
        </w:numPr>
        <w:spacing w:line="360" w:before="105" w:after="105" w:lineRule="auto"/>
      </w:pPr>
      <w:r>
        <w:rPr>
          <w:rFonts w:eastAsia="georgia" w:cs="georgia" w:ascii="georgia" w:hAnsi="georgia"/>
          <w:b/>
          <w:color w:val="000000"/>
          <w:sz w:val="21"/>
        </w:rPr>
        <w:t xml:space="preserve">“3–5 giornate”</w:t>
      </w:r>
      <w:r>
        <w:rPr>
          <w:rFonts w:eastAsia="georgia" w:cs="georgia" w:ascii="georgia" w:hAnsi="georgia"/>
          <w:color w:val="000000"/>
          <w:sz w:val="21"/>
        </w:rPr>
        <w:t xml:space="preserve">: fattibile solo se il codice è già ben separato e non ci sono dipendenze nascoste tra upload, auth, mail e processi AI; altrimenti rischi una settimana piena.</w:t>
      </w:r>
      <w:bookmarkStart w:id="666" w:name="fnref173"/>
      <w:bookmarkEnd w:id="666"/>
      <w:hyperlink w:anchor="fn173">
        <w:r>
          <w:rPr>
            <w:rFonts w:eastAsia="helvetica neue" w:cs="helvetica neue" w:ascii="helvetica neue" w:hAnsi="helvetica neue"/>
            <w:color w:val="#000"/>
            <w:sz w:val="21"/>
            <w:u w:val="single"/>
            <w:vertAlign w:val="superscript"/>
          </w:rPr>
          <w:t xml:space="preserve">[173]</w:t>
        </w:r>
      </w:hyperlink>
      <w:bookmarkStart w:id="667" w:name="fnref170_1"/>
      <w:bookmarkEnd w:id="667"/>
      <w:hyperlink w:anchor="fn170">
        <w:r>
          <w:rPr>
            <w:rFonts w:eastAsia="helvetica neue" w:cs="helvetica neue" w:ascii="helvetica neue" w:hAnsi="helvetica neue"/>
            <w:color w:val="#000"/>
            <w:sz w:val="21"/>
            <w:u w:val="single"/>
            <w:vertAlign w:val="superscript"/>
          </w:rPr>
          <w:t xml:space="preserve">[170]</w:t>
        </w:r>
      </w:hyperlink>
    </w:p>
    <w:p>
      <w:pPr>
        <w:numPr>
          <w:ilvl w:val="0"/>
          <w:numId w:val="83"/>
        </w:numPr>
        <w:spacing w:line="360" w:before="105" w:after="105" w:lineRule="auto"/>
      </w:pPr>
      <w:r>
        <w:rPr>
          <w:rFonts w:eastAsia="georgia" w:cs="georgia" w:ascii="georgia" w:hAnsi="georgia"/>
          <w:b/>
          <w:color w:val="000000"/>
          <w:sz w:val="21"/>
        </w:rPr>
        <w:t xml:space="preserve">Cloudflare R2</w:t>
      </w:r>
      <w:r>
        <w:rPr>
          <w:rFonts w:eastAsia="georgia" w:cs="georgia" w:ascii="georgia" w:hAnsi="georgia"/>
          <w:color w:val="000000"/>
          <w:sz w:val="21"/>
        </w:rPr>
        <w:t xml:space="preserve">: ottimo per file pubblici e media, ma va chiarito bene il flusso upload/download, soprattutto se hai anteprime e accessi privati.</w:t>
      </w:r>
      <w:bookmarkStart w:id="668" w:name="fnref164_3"/>
      <w:bookmarkEnd w:id="668"/>
      <w:hyperlink w:anchor="fn164">
        <w:r>
          <w:rPr>
            <w:rFonts w:eastAsia="helvetica neue" w:cs="helvetica neue" w:ascii="helvetica neue" w:hAnsi="helvetica neue"/>
            <w:color w:val="#000"/>
            <w:sz w:val="21"/>
            <w:u w:val="single"/>
            <w:vertAlign w:val="superscript"/>
          </w:rPr>
          <w:t xml:space="preserve">[164]</w:t>
        </w:r>
      </w:hyperlink>
      <w:bookmarkStart w:id="669" w:name="fnref168_3"/>
      <w:bookmarkEnd w:id="669"/>
      <w:hyperlink w:anchor="fn168">
        <w:r>
          <w:rPr>
            <w:rFonts w:eastAsia="helvetica neue" w:cs="helvetica neue" w:ascii="helvetica neue" w:hAnsi="helvetica neue"/>
            <w:color w:val="#000"/>
            <w:sz w:val="21"/>
            <w:u w:val="single"/>
            <w:vertAlign w:val="superscript"/>
          </w:rPr>
          <w:t xml:space="preserve">[168]</w:t>
        </w:r>
      </w:hyperlink>
    </w:p>
    <w:p>
      <w:pPr>
        <w:numPr>
          <w:ilvl w:val="0"/>
          <w:numId w:val="83"/>
        </w:numPr>
        <w:spacing w:line="360" w:before="105" w:after="105" w:lineRule="auto"/>
      </w:pPr>
      <w:r>
        <w:rPr>
          <w:rFonts w:eastAsia="georgia" w:cs="georgia" w:ascii="georgia" w:hAnsi="georgia"/>
          <w:b/>
          <w:color w:val="000000"/>
          <w:sz w:val="21"/>
        </w:rPr>
        <w:t xml:space="preserve">Mongo nel container vs Atlas</w:t>
      </w:r>
      <w:r>
        <w:rPr>
          <w:rFonts w:eastAsia="georgia" w:cs="georgia" w:ascii="georgia" w:hAnsi="georgia"/>
          <w:color w:val="000000"/>
          <w:sz w:val="21"/>
        </w:rPr>
        <w:t xml:space="preserve">: se vuoi davvero togliere operatività dalla tua schiena, Atlas è più pulito; self-hosted conviene solo se accetti backup, HA e manutenzione.</w:t>
      </w:r>
      <w:bookmarkStart w:id="670" w:name="fnref170_2"/>
      <w:bookmarkEnd w:id="670"/>
      <w:hyperlink w:anchor="fn170">
        <w:r>
          <w:rPr>
            <w:rFonts w:eastAsia="helvetica neue" w:cs="helvetica neue" w:ascii="helvetica neue" w:hAnsi="helvetica neue"/>
            <w:color w:val="#000"/>
            <w:sz w:val="21"/>
            <w:u w:val="single"/>
            <w:vertAlign w:val="superscript"/>
          </w:rPr>
          <w:t xml:space="preserve">[170]</w:t>
        </w:r>
      </w:hyperlink>
    </w:p>
    <w:p>
      <w:pPr>
        <w:spacing w:line="360" w:before="315" w:after="105" w:lineRule="auto"/>
        <w:ind w:left="-30"/>
        <w:jc w:val="left"/>
      </w:pPr>
      <w:bookmarkStart w:id="671" w:name="raccomandazione_pratica"/>
      <w:r>
        <w:rPr>
          <w:rFonts w:eastAsia="georgia" w:cs="georgia" w:ascii="georgia" w:hAnsi="georgia"/>
          <w:b/>
          <w:color w:val="000000"/>
          <w:sz w:val="24"/>
        </w:rPr>
        <w:t xml:space="preserve">Raccomandazione pratica</w:t>
      </w:r>
      <w:bookmarkEnd w:id="671"/>
    </w:p>
    <w:p>
      <w:pPr>
        <w:spacing w:line="360" w:after="210" w:lineRule="auto"/>
      </w:pPr>
      <w:r>
        <w:rPr>
          <w:rFonts w:eastAsia="georgia" w:cs="georgia" w:ascii="georgia" w:hAnsi="georgia"/>
          <w:color w:val="000000"/>
        </w:rPr>
        <w:t xml:space="preserve">Io la strutturerei così:</w:t>
      </w:r>
    </w:p>
    <w:p>
      <w:pPr>
        <w:numPr>
          <w:ilvl w:val="0"/>
          <w:numId w:val="84"/>
        </w:numPr>
        <w:spacing w:line="360" w:before="105" w:after="105" w:lineRule="auto"/>
      </w:pPr>
      <w:r>
        <w:rPr>
          <w:rFonts w:eastAsia="georgia" w:cs="georgia" w:ascii="georgia" w:hAnsi="georgia"/>
          <w:b/>
          <w:color w:val="000000"/>
          <w:sz w:val="21"/>
        </w:rPr>
        <w:t xml:space="preserve">LLM diretto Gemini</w:t>
      </w:r>
      <w:r>
        <w:rPr>
          <w:rFonts w:eastAsia="georgia" w:cs="georgia" w:ascii="georgia" w:hAnsi="georgia"/>
          <w:color w:val="000000"/>
          <w:sz w:val="21"/>
        </w:rPr>
        <w:t xml:space="preserve">: sì, ma solo dopo un test di parità output su 2–3 prompt critici.</w:t>
      </w:r>
      <w:bookmarkStart w:id="672" w:name="fnref167_3"/>
      <w:bookmarkEnd w:id="672"/>
      <w:hyperlink w:anchor="fn167">
        <w:r>
          <w:rPr>
            <w:rFonts w:eastAsia="helvetica neue" w:cs="helvetica neue" w:ascii="helvetica neue" w:hAnsi="helvetica neue"/>
            <w:color w:val="#000"/>
            <w:sz w:val="21"/>
            <w:u w:val="single"/>
            <w:vertAlign w:val="superscript"/>
          </w:rPr>
          <w:t xml:space="preserve">[167]</w:t>
        </w:r>
      </w:hyperlink>
      <w:bookmarkStart w:id="673" w:name="fnref163_3"/>
      <w:bookmarkEnd w:id="673"/>
      <w:hyperlink w:anchor="fn163">
        <w:r>
          <w:rPr>
            <w:rFonts w:eastAsia="helvetica neue" w:cs="helvetica neue" w:ascii="helvetica neue" w:hAnsi="helvetica neue"/>
            <w:color w:val="#000"/>
            <w:sz w:val="21"/>
            <w:u w:val="single"/>
            <w:vertAlign w:val="superscript"/>
          </w:rPr>
          <w:t xml:space="preserve">[163]</w:t>
        </w:r>
      </w:hyperlink>
    </w:p>
    <w:p>
      <w:pPr>
        <w:numPr>
          <w:ilvl w:val="0"/>
          <w:numId w:val="84"/>
        </w:numPr>
        <w:spacing w:line="360" w:before="105" w:after="105" w:lineRule="auto"/>
      </w:pPr>
      <w:r>
        <w:rPr>
          <w:rFonts w:eastAsia="georgia" w:cs="georgia" w:ascii="georgia" w:hAnsi="georgia"/>
          <w:b/>
          <w:color w:val="000000"/>
          <w:sz w:val="21"/>
        </w:rPr>
        <w:t xml:space="preserve">R2 subito</w:t>
      </w:r>
      <w:r>
        <w:rPr>
          <w:rFonts w:eastAsia="georgia" w:cs="georgia" w:ascii="georgia" w:hAnsi="georgia"/>
          <w:color w:val="000000"/>
          <w:sz w:val="21"/>
        </w:rPr>
        <w:t xml:space="preserve">: sì, è il passaggio più lineare e con payoff alto.</w:t>
      </w:r>
      <w:bookmarkStart w:id="674" w:name="fnref168_4"/>
      <w:bookmarkEnd w:id="674"/>
      <w:hyperlink w:anchor="fn168">
        <w:r>
          <w:rPr>
            <w:rFonts w:eastAsia="helvetica neue" w:cs="helvetica neue" w:ascii="helvetica neue" w:hAnsi="helvetica neue"/>
            <w:color w:val="#000"/>
            <w:sz w:val="21"/>
            <w:u w:val="single"/>
            <w:vertAlign w:val="superscript"/>
          </w:rPr>
          <w:t xml:space="preserve">[168]</w:t>
        </w:r>
      </w:hyperlink>
      <w:bookmarkStart w:id="675" w:name="fnref164_4"/>
      <w:bookmarkEnd w:id="675"/>
      <w:hyperlink w:anchor="fn164">
        <w:r>
          <w:rPr>
            <w:rFonts w:eastAsia="helvetica neue" w:cs="helvetica neue" w:ascii="helvetica neue" w:hAnsi="helvetica neue"/>
            <w:color w:val="#000"/>
            <w:sz w:val="21"/>
            <w:u w:val="single"/>
            <w:vertAlign w:val="superscript"/>
          </w:rPr>
          <w:t xml:space="preserve">[164]</w:t>
        </w:r>
      </w:hyperlink>
    </w:p>
    <w:p>
      <w:pPr>
        <w:numPr>
          <w:ilvl w:val="0"/>
          <w:numId w:val="84"/>
        </w:numPr>
        <w:spacing w:line="360" w:before="105" w:after="105" w:lineRule="auto"/>
      </w:pPr>
      <w:r>
        <w:rPr>
          <w:rFonts w:eastAsia="georgia" w:cs="georgia" w:ascii="georgia" w:hAnsi="georgia"/>
          <w:b/>
          <w:color w:val="000000"/>
          <w:sz w:val="21"/>
        </w:rPr>
        <w:t xml:space="preserve">Resend subito</w:t>
      </w:r>
      <w:r>
        <w:rPr>
          <w:rFonts w:eastAsia="georgia" w:cs="georgia" w:ascii="georgia" w:hAnsi="georgia"/>
          <w:color w:val="000000"/>
          <w:sz w:val="21"/>
        </w:rPr>
        <w:t xml:space="preserve">: sì, è quasi plug-and-play per il tuo caso.</w:t>
      </w:r>
      <w:bookmarkStart w:id="676" w:name="fnref165_4"/>
      <w:bookmarkEnd w:id="676"/>
      <w:hyperlink w:anchor="fn165">
        <w:r>
          <w:rPr>
            <w:rFonts w:eastAsia="helvetica neue" w:cs="helvetica neue" w:ascii="helvetica neue" w:hAnsi="helvetica neue"/>
            <w:color w:val="#000"/>
            <w:sz w:val="21"/>
            <w:u w:val="single"/>
            <w:vertAlign w:val="superscript"/>
          </w:rPr>
          <w:t xml:space="preserve">[165]</w:t>
        </w:r>
      </w:hyperlink>
      <w:bookmarkStart w:id="677" w:name="fnref169_2"/>
      <w:bookmarkEnd w:id="677"/>
      <w:hyperlink w:anchor="fn169">
        <w:r>
          <w:rPr>
            <w:rFonts w:eastAsia="helvetica neue" w:cs="helvetica neue" w:ascii="helvetica neue" w:hAnsi="helvetica neue"/>
            <w:color w:val="#000"/>
            <w:sz w:val="21"/>
            <w:u w:val="single"/>
            <w:vertAlign w:val="superscript"/>
          </w:rPr>
          <w:t xml:space="preserve">[169]</w:t>
        </w:r>
      </w:hyperlink>
    </w:p>
    <w:p>
      <w:pPr>
        <w:numPr>
          <w:ilvl w:val="0"/>
          <w:numId w:val="84"/>
        </w:numPr>
        <w:spacing w:line="360" w:before="105" w:after="105" w:lineRule="auto"/>
      </w:pPr>
      <w:r>
        <w:rPr>
          <w:rFonts w:eastAsia="georgia" w:cs="georgia" w:ascii="georgia" w:hAnsi="georgia"/>
          <w:b/>
          <w:color w:val="000000"/>
          <w:sz w:val="21"/>
        </w:rPr>
        <w:t xml:space="preserve">Docker + GitHub Actions + OVH</w:t>
      </w:r>
      <w:r>
        <w:rPr>
          <w:rFonts w:eastAsia="georgia" w:cs="georgia" w:ascii="georgia" w:hAnsi="georgia"/>
          <w:color w:val="000000"/>
          <w:sz w:val="21"/>
        </w:rPr>
        <w:t xml:space="preserve">: sì, è la base più sensata per stabilità e controllo.</w:t>
      </w:r>
      <w:bookmarkStart w:id="678" w:name="fnref171_1"/>
      <w:bookmarkEnd w:id="678"/>
      <w:hyperlink w:anchor="fn171">
        <w:r>
          <w:rPr>
            <w:rFonts w:eastAsia="helvetica neue" w:cs="helvetica neue" w:ascii="helvetica neue" w:hAnsi="helvetica neue"/>
            <w:color w:val="#000"/>
            <w:sz w:val="21"/>
            <w:u w:val="single"/>
            <w:vertAlign w:val="superscript"/>
          </w:rPr>
          <w:t xml:space="preserve">[171]</w:t>
        </w:r>
      </w:hyperlink>
      <w:bookmarkStart w:id="679" w:name="fnref170_3"/>
      <w:bookmarkEnd w:id="679"/>
      <w:hyperlink w:anchor="fn170">
        <w:r>
          <w:rPr>
            <w:rFonts w:eastAsia="helvetica neue" w:cs="helvetica neue" w:ascii="helvetica neue" w:hAnsi="helvetica neue"/>
            <w:color w:val="#000"/>
            <w:sz w:val="21"/>
            <w:u w:val="single"/>
            <w:vertAlign w:val="superscript"/>
          </w:rPr>
          <w:t xml:space="preserve">[170]</w:t>
        </w:r>
      </w:hyperlink>
    </w:p>
    <w:p>
      <w:pPr>
        <w:numPr>
          <w:ilvl w:val="0"/>
          <w:numId w:val="84"/>
        </w:numPr>
        <w:spacing w:line="360" w:before="105" w:after="105" w:lineRule="auto"/>
      </w:pPr>
      <w:r>
        <w:rPr>
          <w:rFonts w:eastAsia="georgia" w:cs="georgia" w:ascii="georgia" w:hAnsi="georgia"/>
          <w:b/>
          <w:color w:val="000000"/>
          <w:sz w:val="21"/>
        </w:rPr>
        <w:t xml:space="preserve">Database</w:t>
      </w:r>
      <w:r>
        <w:rPr>
          <w:rFonts w:eastAsia="georgia" w:cs="georgia" w:ascii="georgia" w:hAnsi="georgia"/>
          <w:color w:val="000000"/>
          <w:sz w:val="21"/>
        </w:rPr>
        <w:t xml:space="preserve">: qui deciderei con calma; è il pezzo che può creare più attrito se lo tocchi male.</w:t>
      </w:r>
      <w:bookmarkStart w:id="680" w:name="fnref170_4"/>
      <w:bookmarkEnd w:id="680"/>
      <w:hyperlink w:anchor="fn170">
        <w:r>
          <w:rPr>
            <w:rFonts w:eastAsia="helvetica neue" w:cs="helvetica neue" w:ascii="helvetica neue" w:hAnsi="helvetica neue"/>
            <w:color w:val="#000"/>
            <w:sz w:val="21"/>
            <w:u w:val="single"/>
            <w:vertAlign w:val="superscript"/>
          </w:rPr>
          <w:t xml:space="preserve">[170]</w:t>
        </w:r>
      </w:hyperlink>
    </w:p>
    <w:p>
      <w:pPr>
        <w:spacing w:line="360" w:before="315" w:after="105" w:lineRule="auto"/>
        <w:ind w:left="-30"/>
        <w:jc w:val="left"/>
      </w:pPr>
      <w:bookmarkStart w:id="681" w:name="giudizio_finale_2"/>
      <w:r>
        <w:rPr>
          <w:rFonts w:eastAsia="georgia" w:cs="georgia" w:ascii="georgia" w:hAnsi="georgia"/>
          <w:b/>
          <w:color w:val="000000"/>
          <w:sz w:val="24"/>
        </w:rPr>
        <w:t xml:space="preserve">Giudizio finale</w:t>
      </w:r>
      <w:bookmarkEnd w:id="681"/>
    </w:p>
    <w:p>
      <w:pPr>
        <w:spacing w:line="360" w:after="210" w:lineRule="auto"/>
      </w:pPr>
      <w:r>
        <w:rPr>
          <w:rFonts w:eastAsia="georgia" w:cs="georgia" w:ascii="georgia" w:hAnsi="georgia"/>
          <w:color w:val="000000"/>
        </w:rPr>
        <w:t xml:space="preserve">Nel complesso: </w:t>
      </w:r>
      <w:r>
        <w:rPr>
          <w:rFonts w:eastAsia="georgia" w:cs="georgia" w:ascii="georgia" w:hAnsi="georgia"/>
          <w:b/>
          <w:color w:val="000000"/>
        </w:rPr>
        <w:t xml:space="preserve">promossa come strategia</w:t>
      </w:r>
      <w:r>
        <w:rPr>
          <w:rFonts w:eastAsia="georgia" w:cs="georgia" w:ascii="georgia" w:hAnsi="georgia"/>
          <w:color w:val="000000"/>
        </w:rPr>
        <w:t xml:space="preserve">, con un piccolo avviso di prudenza sulla parte di migrazione e sui tempi.</w:t>
      </w:r>
      <w:bookmarkStart w:id="682" w:name="fnref165_5"/>
      <w:bookmarkEnd w:id="682"/>
      <w:hyperlink w:anchor="fn165">
        <w:r>
          <w:rPr>
            <w:rFonts w:eastAsia="helvetica neue" w:cs="helvetica neue" w:ascii="helvetica neue" w:hAnsi="helvetica neue"/>
            <w:color w:val="#000"/>
            <w:u w:val="single"/>
            <w:vertAlign w:val="superscript"/>
          </w:rPr>
          <w:t xml:space="preserve">[165]</w:t>
        </w:r>
      </w:hyperlink>
      <w:bookmarkStart w:id="683" w:name="fnref164_5"/>
      <w:bookmarkEnd w:id="683"/>
      <w:hyperlink w:anchor="fn164">
        <w:r>
          <w:rPr>
            <w:rFonts w:eastAsia="helvetica neue" w:cs="helvetica neue" w:ascii="helvetica neue" w:hAnsi="helvetica neue"/>
            <w:color w:val="#000"/>
            <w:u w:val="single"/>
            <w:vertAlign w:val="superscript"/>
          </w:rPr>
          <w:t xml:space="preserve">[164]</w:t>
        </w:r>
      </w:hyperlink>
      <w:bookmarkStart w:id="684" w:name="fnref168_5"/>
      <w:bookmarkEnd w:id="684"/>
      <w:hyperlink w:anchor="fn168">
        <w:r>
          <w:rPr>
            <w:rFonts w:eastAsia="helvetica neue" w:cs="helvetica neue" w:ascii="helvetica neue" w:hAnsi="helvetica neue"/>
            <w:color w:val="#000"/>
            <w:u w:val="single"/>
            <w:vertAlign w:val="superscript"/>
          </w:rPr>
          <w:t xml:space="preserve">[168]</w:t>
        </w:r>
      </w:hyperlink>
      <w:r>
        <w:rPr>
          <w:rFonts w:eastAsia="georgia" w:cs="georgia" w:ascii="georgia" w:hAnsi="georgia"/>
          <w:color w:val="000000"/>
        </w:rPr>
        <w:br w:type="textWrapping"/>
      </w:r>
      <w:r>
        <w:rPr>
          <w:rFonts w:eastAsia="georgia" w:cs="georgia" w:ascii="georgia" w:hAnsi="georgia"/>
          <w:color w:val="000000"/>
        </w:rPr>
        <w:t xml:space="preserve">Se vuoi fare la mossa bene, questa proposta è un buon piano di contenimento costi e pulizia architetturale, non solo un taglio budget.</w:t>
      </w:r>
      <w:bookmarkStart w:id="685" w:name="fnref169_3"/>
      <w:bookmarkEnd w:id="685"/>
      <w:hyperlink w:anchor="fn169">
        <w:r>
          <w:rPr>
            <w:rFonts w:eastAsia="helvetica neue" w:cs="helvetica neue" w:ascii="helvetica neue" w:hAnsi="helvetica neue"/>
            <w:color w:val="#000"/>
            <w:u w:val="single"/>
            <w:vertAlign w:val="superscript"/>
          </w:rPr>
          <w:t xml:space="preserve">[169]</w:t>
        </w:r>
      </w:hyperlink>
      <w:bookmarkStart w:id="686" w:name="fnref163_4"/>
      <w:bookmarkEnd w:id="686"/>
      <w:hyperlink w:anchor="fn163">
        <w:r>
          <w:rPr>
            <w:rFonts w:eastAsia="helvetica neue" w:cs="helvetica neue" w:ascii="helvetica neue" w:hAnsi="helvetica neue"/>
            <w:color w:val="#000"/>
            <w:u w:val="single"/>
            <w:vertAlign w:val="superscript"/>
          </w:rPr>
          <w:t xml:space="preserve">[163]</w:t>
        </w:r>
      </w:hyperlink>
      <w:r>
        <w:rPr>
          <w:rFonts w:eastAsia="georgia" w:cs="georgia" w:ascii="georgia" w:hAnsi="georgia"/>
          <w:color w:val="000000"/>
        </w:rPr>
        <w:br w:type="textWrapping"/>
      </w:r>
      <w:r>
        <w:rPr>
          <w:rFonts w:eastAsia="georgia" w:cs="georgia" w:ascii="georgia" w:hAnsi="georgia"/>
          <w:color w:val="000000"/>
        </w:rPr>
        <w:t xml:space="preserve">La direzione è giusta: meno dipendenza da Emergent, più controllo tuo, più prevedibilità sui costi.</w:t>
      </w:r>
      <w:bookmarkStart w:id="687" w:name="fnref164_6"/>
      <w:bookmarkEnd w:id="687"/>
      <w:hyperlink w:anchor="fn164">
        <w:r>
          <w:rPr>
            <w:rFonts w:eastAsia="helvetica neue" w:cs="helvetica neue" w:ascii="helvetica neue" w:hAnsi="helvetica neue"/>
            <w:color w:val="#000"/>
            <w:u w:val="single"/>
            <w:vertAlign w:val="superscript"/>
          </w:rPr>
          <w:t xml:space="preserve">[164]</w:t>
        </w:r>
      </w:hyperlink>
      <w:bookmarkStart w:id="688" w:name="fnref170_5"/>
      <w:bookmarkEnd w:id="688"/>
      <w:hyperlink w:anchor="fn170">
        <w:r>
          <w:rPr>
            <w:rFonts w:eastAsia="helvetica neue" w:cs="helvetica neue" w:ascii="helvetica neue" w:hAnsi="helvetica neue"/>
            <w:color w:val="#000"/>
            <w:u w:val="single"/>
            <w:vertAlign w:val="superscript"/>
          </w:rPr>
          <w:t xml:space="preserve">[170]</w:t>
        </w:r>
      </w:hyperlink>
    </w:p>
    <w:p>
      <w:pPr>
        <w:spacing w:line="360" w:after="210" w:lineRule="auto"/>
      </w:pPr>
      <w:r>
        <w:rPr>
          <w:rFonts w:eastAsia="georgia" w:cs="georgia" w:ascii="georgia" w:hAnsi="georgia"/>
          <w:color w:val="000000"/>
        </w:rPr>
        <w:t xml:space="preserve">Posso trasformare questa proposta in una </w:t>
      </w:r>
      <w:r>
        <w:rPr>
          <w:rFonts w:eastAsia="georgia" w:cs="georgia" w:ascii="georgia" w:hAnsi="georgia"/>
          <w:b/>
          <w:color w:val="000000"/>
        </w:rPr>
        <w:t xml:space="preserve">roadmap operativa step-by-step</w:t>
      </w:r>
      <w:r>
        <w:rPr>
          <w:rFonts w:eastAsia="georgia" w:cs="georgia" w:ascii="georgia" w:hAnsi="georgia"/>
          <w:color w:val="000000"/>
        </w:rPr>
        <w:t xml:space="preserve">, con ordine di esecuzione, rischi e priorità tecniche.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89" w:name="ok_posso_trasformare_questa_propo_247926"/>
      <w:r>
        <w:rPr>
          <w:rFonts w:eastAsia="georgia" w:cs="georgia" w:ascii="georgia" w:hAnsi="georgia"/>
          <w:b/>
          <w:color w:val="000000"/>
          <w:sz w:val="39"/>
        </w:rPr>
        <w:t xml:space="preserve">ok: Posso trasformare questa proposta in una roadmap operativa step-by-step, con ordine di esecuzione, rischi e priorità tecniche.</w:t>
      </w:r>
      <w:bookmarkEnd w:id="689"/>
    </w:p>
    <w:p>
      <w:pPr>
        <w:spacing w:line="360" w:after="210" w:lineRule="auto"/>
      </w:pPr>
      <w:r>
        <w:rPr>
          <w:rFonts w:eastAsia="georgia" w:cs="georgia" w:ascii="georgia" w:hAnsi="georgia"/>
          <w:color w:val="000000"/>
        </w:rPr>
        <w:t xml:space="preserve">Sì: questa proposta si può trasformare bene in una </w:t>
      </w:r>
      <w:r>
        <w:rPr>
          <w:rFonts w:eastAsia="georgia" w:cs="georgia" w:ascii="georgia" w:hAnsi="georgia"/>
          <w:b/>
          <w:color w:val="000000"/>
        </w:rPr>
        <w:t xml:space="preserve">roadmap operativa step-by-step</w:t>
      </w:r>
      <w:r>
        <w:rPr>
          <w:rFonts w:eastAsia="georgia" w:cs="georgia" w:ascii="georgia" w:hAnsi="georgia"/>
          <w:color w:val="000000"/>
        </w:rPr>
        <w:t xml:space="preserve"> ed è il modo giusto per ridurre rischio e confusione.</w:t>
      </w:r>
      <w:bookmarkStart w:id="690" w:name="fnref183"/>
      <w:bookmarkEnd w:id="690"/>
      <w:hyperlink w:anchor="fn183">
        <w:r>
          <w:rPr>
            <w:rFonts w:eastAsia="helvetica neue" w:cs="helvetica neue" w:ascii="helvetica neue" w:hAnsi="helvetica neue"/>
            <w:color w:val="#000"/>
            <w:u w:val="single"/>
            <w:vertAlign w:val="superscript"/>
          </w:rPr>
          <w:t xml:space="preserve">[183]</w:t>
        </w:r>
      </w:hyperlink>
      <w:bookmarkStart w:id="691" w:name="fnref184"/>
      <w:bookmarkEnd w:id="691"/>
      <w:hyperlink w:anchor="fn184">
        <w:r>
          <w:rPr>
            <w:rFonts w:eastAsia="helvetica neue" w:cs="helvetica neue" w:ascii="helvetica neue" w:hAnsi="helvetica neue"/>
            <w:color w:val="#000"/>
            <w:u w:val="single"/>
            <w:vertAlign w:val="superscript"/>
          </w:rPr>
          <w:t xml:space="preserve">[184]</w:t>
        </w:r>
      </w:hyperlink>
      <w:bookmarkStart w:id="692" w:name="fnref185"/>
      <w:bookmarkEnd w:id="692"/>
      <w:hyperlink w:anchor="fn185">
        <w:r>
          <w:rPr>
            <w:rFonts w:eastAsia="helvetica neue" w:cs="helvetica neue" w:ascii="helvetica neue" w:hAnsi="helvetica neue"/>
            <w:color w:val="#000"/>
            <w:u w:val="single"/>
            <w:vertAlign w:val="superscript"/>
          </w:rPr>
          <w:t xml:space="preserve">[185]</w:t>
        </w:r>
      </w:hyperlink>
      <w:r>
        <w:rPr>
          <w:rFonts w:eastAsia="georgia" w:cs="georgia" w:ascii="georgia" w:hAnsi="georgia"/>
          <w:color w:val="000000"/>
        </w:rPr>
        <w:br w:type="textWrapping"/>
      </w:r>
      <w:r>
        <w:rPr>
          <w:rFonts w:eastAsia="georgia" w:cs="georgia" w:ascii="georgia" w:hAnsi="georgia"/>
          <w:color w:val="000000"/>
        </w:rPr>
        <w:t xml:space="preserve">Qui sotto ti lascio una versione concreta, con ordine di esecuzione, priorità tecniche e punti di rischio.</w:t>
      </w:r>
    </w:p>
    <w:p>
      <w:pPr>
        <w:spacing w:line="360" w:before="315" w:after="105" w:lineRule="auto"/>
        <w:ind w:left="-30"/>
        <w:jc w:val="left"/>
      </w:pPr>
      <w:bookmarkStart w:id="693" w:name="roadmap_operativa"/>
      <w:r>
        <w:rPr>
          <w:rFonts w:eastAsia="georgia" w:cs="georgia" w:ascii="georgia" w:hAnsi="georgia"/>
          <w:b/>
          <w:color w:val="000000"/>
          <w:sz w:val="24"/>
        </w:rPr>
        <w:t xml:space="preserve">Roadmap operativa</w:t>
      </w:r>
      <w:bookmarkEnd w:id="693"/>
    </w:p>
    <w:p>
      <w:pPr>
        <w:spacing w:line="360" w:before="315" w:after="105" w:lineRule="auto"/>
        <w:ind w:left="-30"/>
        <w:jc w:val="left"/>
      </w:pPr>
      <w:bookmarkStart w:id="694" w:name="fase_0_verifica_rapida"/>
      <w:r>
        <w:rPr>
          <w:rFonts w:eastAsia="georgia" w:cs="georgia" w:ascii="georgia" w:hAnsi="georgia"/>
          <w:b/>
          <w:color w:val="000000"/>
          <w:sz w:val="24"/>
        </w:rPr>
        <w:t xml:space="preserve">Fase 0 — Verifica rapida</w:t>
      </w:r>
      <w:bookmarkEnd w:id="694"/>
    </w:p>
    <w:p>
      <w:pPr>
        <w:numPr>
          <w:ilvl w:val="0"/>
          <w:numId w:val="85"/>
        </w:numPr>
        <w:spacing w:line="360" w:before="105" w:after="105" w:lineRule="auto"/>
      </w:pPr>
      <w:r>
        <w:rPr>
          <w:rFonts w:eastAsia="georgia" w:cs="georgia" w:ascii="georgia" w:hAnsi="georgia"/>
          <w:color w:val="000000"/>
          <w:sz w:val="21"/>
        </w:rPr>
        <w:t xml:space="preserve">Mappa tutti i punti toccati dal progetto: LLM, upload, email, deploy, CI/CD, database, secrets.</w:t>
      </w:r>
    </w:p>
    <w:p>
      <w:pPr>
        <w:numPr>
          <w:ilvl w:val="0"/>
          <w:numId w:val="85"/>
        </w:numPr>
        <w:spacing w:line="360" w:before="105" w:after="105" w:lineRule="auto"/>
      </w:pPr>
      <w:r>
        <w:rPr>
          <w:rFonts w:eastAsia="georgia" w:cs="georgia" w:ascii="georgia" w:hAnsi="georgia"/>
          <w:color w:val="000000"/>
          <w:sz w:val="21"/>
        </w:rPr>
        <w:t xml:space="preserve">Fai un backup completo di repo, variabili d’ambiente e configurazione attuale.</w:t>
      </w:r>
    </w:p>
    <w:p>
      <w:pPr>
        <w:numPr>
          <w:ilvl w:val="0"/>
          <w:numId w:val="85"/>
        </w:numPr>
        <w:spacing w:line="360" w:before="105" w:after="105" w:lineRule="auto"/>
      </w:pPr>
      <w:r>
        <w:rPr>
          <w:rFonts w:eastAsia="georgia" w:cs="georgia" w:ascii="georgia" w:hAnsi="georgia"/>
          <w:color w:val="000000"/>
          <w:sz w:val="21"/>
        </w:rPr>
        <w:t xml:space="preserve">Congela il comportamento dei 7 endpoint AI con 2–3 test di regressione prima di toccare il codice.</w:t>
      </w:r>
      <w:bookmarkStart w:id="695" w:name="fnref185_1"/>
      <w:bookmarkEnd w:id="695"/>
      <w:hyperlink w:anchor="fn185">
        <w:r>
          <w:rPr>
            <w:rFonts w:eastAsia="helvetica neue" w:cs="helvetica neue" w:ascii="helvetica neue" w:hAnsi="helvetica neue"/>
            <w:color w:val="#000"/>
            <w:sz w:val="21"/>
            <w:u w:val="single"/>
            <w:vertAlign w:val="superscript"/>
          </w:rPr>
          <w:t xml:space="preserve">[185]</w:t>
        </w:r>
      </w:hyperlink>
      <w:bookmarkStart w:id="696" w:name="fnref186"/>
      <w:bookmarkEnd w:id="696"/>
      <w:hyperlink w:anchor="fn186">
        <w:r>
          <w:rPr>
            <w:rFonts w:eastAsia="helvetica neue" w:cs="helvetica neue" w:ascii="helvetica neue" w:hAnsi="helvetica neue"/>
            <w:color w:val="#000"/>
            <w:sz w:val="21"/>
            <w:u w:val="single"/>
            <w:vertAlign w:val="superscript"/>
          </w:rPr>
          <w:t xml:space="preserve">[186]</w:t>
        </w:r>
      </w:hyperlink>
    </w:p>
    <w:p>
      <w:pPr>
        <w:spacing w:line="360" w:before="315" w:after="105" w:lineRule="auto"/>
        <w:ind w:left="-30"/>
        <w:jc w:val="left"/>
      </w:pPr>
      <w:bookmarkStart w:id="697" w:name="fase_1_llm_diretto"/>
      <w:r>
        <w:rPr>
          <w:rFonts w:eastAsia="georgia" w:cs="georgia" w:ascii="georgia" w:hAnsi="georgia"/>
          <w:b/>
          <w:color w:val="000000"/>
          <w:sz w:val="24"/>
        </w:rPr>
        <w:t xml:space="preserve">Fase 1 — LLM diretto</w:t>
      </w:r>
      <w:bookmarkEnd w:id="697"/>
    </w:p>
    <w:p>
      <w:pPr>
        <w:numPr>
          <w:ilvl w:val="0"/>
          <w:numId w:val="86"/>
        </w:numPr>
        <w:spacing w:line="360" w:before="105" w:after="105" w:lineRule="auto"/>
      </w:pPr>
      <w:r>
        <w:rPr>
          <w:rFonts w:eastAsia="georgia" w:cs="georgia" w:ascii="georgia" w:hAnsi="georgia"/>
          <w:color w:val="000000"/>
          <w:sz w:val="21"/>
        </w:rPr>
        <w:t xml:space="preserve">Sostituisci il wrapper Emergent con un adapter interno </w:t>
      </w:r>
      <w:r>
        <w:rPr>
          <w:rStyle w:val="VerbatimChar"/>
          <w:rFonts w:eastAsia="menlo" w:cs="menlo" w:ascii="menlo" w:hAnsi="menlo"/>
          <w:color w:val="000000"/>
          <w:sz w:val="18"/>
          <w:shd w:val="clear" w:color="auto" w:fill="F8F8FA"/>
        </w:rPr>
        <w:t xml:space="preserve">backend/app/llm_client.py</w:t>
      </w:r>
      <w:r>
        <w:rPr>
          <w:rFonts w:eastAsia="georgia" w:cs="georgia" w:ascii="georgia" w:hAnsi="georgia"/>
          <w:color w:val="000000"/>
          <w:sz w:val="21"/>
        </w:rPr>
        <w:t xml:space="preserve">.</w:t>
      </w:r>
    </w:p>
    <w:p>
      <w:pPr>
        <w:numPr>
          <w:ilvl w:val="0"/>
          <w:numId w:val="86"/>
        </w:numPr>
        <w:spacing w:line="360" w:before="105" w:after="105" w:lineRule="auto"/>
      </w:pPr>
      <w:r>
        <w:rPr>
          <w:rFonts w:eastAsia="georgia" w:cs="georgia" w:ascii="georgia" w:hAnsi="georgia"/>
          <w:color w:val="000000"/>
          <w:sz w:val="21"/>
        </w:rPr>
        <w:t xml:space="preserve">Punta i 7 endpoint alla Gemini API diretta mantenendo gli stessi prompt e la stessa logica di chiamata.</w:t>
      </w:r>
    </w:p>
    <w:p>
      <w:pPr>
        <w:numPr>
          <w:ilvl w:val="0"/>
          <w:numId w:val="86"/>
        </w:numPr>
        <w:spacing w:line="360" w:before="105" w:after="105" w:lineRule="auto"/>
      </w:pPr>
      <w:r>
        <w:rPr>
          <w:rFonts w:eastAsia="georgia" w:cs="georgia" w:ascii="georgia" w:hAnsi="georgia"/>
          <w:color w:val="000000"/>
          <w:sz w:val="21"/>
        </w:rPr>
        <w:t xml:space="preserve">Verifica output, latenza e costi con un piccolo set di test su NETTORE, Coach, Engineer briefing/chat, Setup briefing, OCR KYC e import PDF.</w:t>
      </w:r>
      <w:bookmarkStart w:id="698" w:name="fnref187"/>
      <w:bookmarkEnd w:id="698"/>
      <w:hyperlink w:anchor="fn187">
        <w:r>
          <w:rPr>
            <w:rFonts w:eastAsia="helvetica neue" w:cs="helvetica neue" w:ascii="helvetica neue" w:hAnsi="helvetica neue"/>
            <w:color w:val="#000"/>
            <w:sz w:val="21"/>
            <w:u w:val="single"/>
            <w:vertAlign w:val="superscript"/>
          </w:rPr>
          <w:t xml:space="preserve">[187]</w:t>
        </w:r>
      </w:hyperlink>
      <w:bookmarkStart w:id="699" w:name="fnref185_2"/>
      <w:bookmarkEnd w:id="699"/>
      <w:hyperlink w:anchor="fn185">
        <w:r>
          <w:rPr>
            <w:rFonts w:eastAsia="helvetica neue" w:cs="helvetica neue" w:ascii="helvetica neue" w:hAnsi="helvetica neue"/>
            <w:color w:val="#000"/>
            <w:sz w:val="21"/>
            <w:u w:val="single"/>
            <w:vertAlign w:val="superscript"/>
          </w:rPr>
          <w:t xml:space="preserve">[185]</w:t>
        </w:r>
      </w:hyperlink>
    </w:p>
    <w:p>
      <w:pPr>
        <w:spacing w:line="360" w:before="315" w:after="105" w:lineRule="auto"/>
        <w:ind w:left="-30"/>
        <w:jc w:val="left"/>
      </w:pPr>
      <w:bookmarkStart w:id="700" w:name="fase_2_storage_file"/>
      <w:r>
        <w:rPr>
          <w:rFonts w:eastAsia="georgia" w:cs="georgia" w:ascii="georgia" w:hAnsi="georgia"/>
          <w:b/>
          <w:color w:val="000000"/>
          <w:sz w:val="24"/>
        </w:rPr>
        <w:t xml:space="preserve">Fase 2 — Storage file</w:t>
      </w:r>
      <w:bookmarkEnd w:id="700"/>
    </w:p>
    <w:p>
      <w:pPr>
        <w:numPr>
          <w:ilvl w:val="0"/>
          <w:numId w:val="87"/>
        </w:numPr>
        <w:spacing w:line="360" w:before="105" w:after="105" w:lineRule="auto"/>
      </w:pPr>
      <w:r>
        <w:rPr>
          <w:rFonts w:eastAsia="georgia" w:cs="georgia" w:ascii="georgia" w:hAnsi="georgia"/>
          <w:color w:val="000000"/>
          <w:sz w:val="21"/>
        </w:rPr>
        <w:t xml:space="preserve">Sposta upload e file temporanei da </w:t>
      </w:r>
      <w:r>
        <w:rPr>
          <w:rStyle w:val="VerbatimChar"/>
          <w:rFonts w:eastAsia="menlo" w:cs="menlo" w:ascii="menlo" w:hAnsi="menlo"/>
          <w:color w:val="000000"/>
          <w:sz w:val="18"/>
          <w:shd w:val="clear" w:color="auto" w:fill="F8F8FA"/>
        </w:rPr>
        <w:t xml:space="preserve">/tmp</w:t>
      </w:r>
      <w:r>
        <w:rPr>
          <w:rFonts w:eastAsia="georgia" w:cs="georgia" w:ascii="georgia" w:hAnsi="georgia"/>
          <w:color w:val="000000"/>
          <w:sz w:val="21"/>
        </w:rPr>
        <w:t xml:space="preserve"> a Cloudflare R2.</w:t>
      </w:r>
    </w:p>
    <w:p>
      <w:pPr>
        <w:numPr>
          <w:ilvl w:val="0"/>
          <w:numId w:val="87"/>
        </w:numPr>
        <w:spacing w:line="360" w:before="105" w:after="105" w:lineRule="auto"/>
      </w:pPr>
      <w:r>
        <w:rPr>
          <w:rFonts w:eastAsia="georgia" w:cs="georgia" w:ascii="georgia" w:hAnsi="georgia"/>
          <w:color w:val="000000"/>
          <w:sz w:val="21"/>
        </w:rPr>
        <w:t xml:space="preserve">Configura bucket, credenziali S3-compatible e policy base di accesso.</w:t>
      </w:r>
    </w:p>
    <w:p>
      <w:pPr>
        <w:numPr>
          <w:ilvl w:val="0"/>
          <w:numId w:val="87"/>
        </w:numPr>
        <w:spacing w:line="360" w:before="105" w:after="105" w:lineRule="auto"/>
      </w:pPr>
      <w:r>
        <w:rPr>
          <w:rFonts w:eastAsia="georgia" w:cs="georgia" w:ascii="georgia" w:hAnsi="georgia"/>
          <w:color w:val="000000"/>
          <w:sz w:val="21"/>
        </w:rPr>
        <w:t xml:space="preserve">Aggancia screenshot, KYC, preview livree e PDF a storage persistente, così non perdi nulla ai redeploy.</w:t>
      </w:r>
      <w:bookmarkStart w:id="701" w:name="fnref188"/>
      <w:bookmarkEnd w:id="701"/>
      <w:hyperlink w:anchor="fn188">
        <w:r>
          <w:rPr>
            <w:rFonts w:eastAsia="helvetica neue" w:cs="helvetica neue" w:ascii="helvetica neue" w:hAnsi="helvetica neue"/>
            <w:color w:val="#000"/>
            <w:sz w:val="21"/>
            <w:u w:val="single"/>
            <w:vertAlign w:val="superscript"/>
          </w:rPr>
          <w:t xml:space="preserve">[188]</w:t>
        </w:r>
      </w:hyperlink>
      <w:bookmarkStart w:id="702" w:name="fnref183_1"/>
      <w:bookmarkEnd w:id="702"/>
      <w:hyperlink w:anchor="fn183">
        <w:r>
          <w:rPr>
            <w:rFonts w:eastAsia="helvetica neue" w:cs="helvetica neue" w:ascii="helvetica neue" w:hAnsi="helvetica neue"/>
            <w:color w:val="#000"/>
            <w:sz w:val="21"/>
            <w:u w:val="single"/>
            <w:vertAlign w:val="superscript"/>
          </w:rPr>
          <w:t xml:space="preserve">[183]</w:t>
        </w:r>
      </w:hyperlink>
    </w:p>
    <w:p>
      <w:pPr>
        <w:spacing w:line="360" w:before="315" w:after="105" w:lineRule="auto"/>
        <w:ind w:left="-30"/>
        <w:jc w:val="left"/>
      </w:pPr>
      <w:bookmarkStart w:id="703" w:name="fase_3_email_transazionali"/>
      <w:r>
        <w:rPr>
          <w:rFonts w:eastAsia="georgia" w:cs="georgia" w:ascii="georgia" w:hAnsi="georgia"/>
          <w:b/>
          <w:color w:val="000000"/>
          <w:sz w:val="24"/>
        </w:rPr>
        <w:t xml:space="preserve">Fase 3 — Email transazionali</w:t>
      </w:r>
      <w:bookmarkEnd w:id="703"/>
    </w:p>
    <w:p>
      <w:pPr>
        <w:numPr>
          <w:ilvl w:val="0"/>
          <w:numId w:val="88"/>
        </w:numPr>
        <w:spacing w:line="360" w:before="105" w:after="105" w:lineRule="auto"/>
      </w:pPr>
      <w:r>
        <w:rPr>
          <w:rFonts w:eastAsia="georgia" w:cs="georgia" w:ascii="georgia" w:hAnsi="georgia"/>
          <w:color w:val="000000"/>
          <w:sz w:val="21"/>
        </w:rPr>
        <w:t xml:space="preserve">Attiva Resend per conferma mail e notifiche base.</w:t>
      </w:r>
    </w:p>
    <w:p>
      <w:pPr>
        <w:numPr>
          <w:ilvl w:val="0"/>
          <w:numId w:val="88"/>
        </w:numPr>
        <w:spacing w:line="360" w:before="105" w:after="105" w:lineRule="auto"/>
      </w:pPr>
      <w:r>
        <w:rPr>
          <w:rFonts w:eastAsia="georgia" w:cs="georgia" w:ascii="georgia" w:hAnsi="georgia"/>
          <w:color w:val="000000"/>
          <w:sz w:val="21"/>
        </w:rPr>
        <w:t xml:space="preserve">Verifica dominio, DKIM e il flusso di verifica indirizzo.</w:t>
      </w:r>
    </w:p>
    <w:p>
      <w:pPr>
        <w:numPr>
          <w:ilvl w:val="0"/>
          <w:numId w:val="88"/>
        </w:numPr>
        <w:spacing w:line="360" w:before="105" w:after="105" w:lineRule="auto"/>
      </w:pPr>
      <w:r>
        <w:rPr>
          <w:rFonts w:eastAsia="georgia" w:cs="georgia" w:ascii="georgia" w:hAnsi="georgia"/>
          <w:color w:val="000000"/>
          <w:sz w:val="21"/>
        </w:rPr>
        <w:t xml:space="preserve">Imposta limiti e fallback per non superare il free tier durante i test.</w:t>
      </w:r>
      <w:bookmarkStart w:id="704" w:name="fnref184_1"/>
      <w:bookmarkEnd w:id="704"/>
      <w:hyperlink w:anchor="fn184">
        <w:r>
          <w:rPr>
            <w:rFonts w:eastAsia="helvetica neue" w:cs="helvetica neue" w:ascii="helvetica neue" w:hAnsi="helvetica neue"/>
            <w:color w:val="#000"/>
            <w:sz w:val="21"/>
            <w:u w:val="single"/>
            <w:vertAlign w:val="superscript"/>
          </w:rPr>
          <w:t xml:space="preserve">[184]</w:t>
        </w:r>
      </w:hyperlink>
      <w:bookmarkStart w:id="705" w:name="fnref189"/>
      <w:bookmarkEnd w:id="705"/>
      <w:hyperlink w:anchor="fn189">
        <w:r>
          <w:rPr>
            <w:rFonts w:eastAsia="helvetica neue" w:cs="helvetica neue" w:ascii="helvetica neue" w:hAnsi="helvetica neue"/>
            <w:color w:val="#000"/>
            <w:sz w:val="21"/>
            <w:u w:val="single"/>
            <w:vertAlign w:val="superscript"/>
          </w:rPr>
          <w:t xml:space="preserve">[189]</w:t>
        </w:r>
      </w:hyperlink>
    </w:p>
    <w:p>
      <w:pPr>
        <w:spacing w:line="360" w:before="315" w:after="105" w:lineRule="auto"/>
        <w:ind w:left="-30"/>
        <w:jc w:val="left"/>
      </w:pPr>
      <w:bookmarkStart w:id="706" w:name="fase_4_packaging_e_deploy"/>
      <w:r>
        <w:rPr>
          <w:rFonts w:eastAsia="georgia" w:cs="georgia" w:ascii="georgia" w:hAnsi="georgia"/>
          <w:b/>
          <w:color w:val="000000"/>
          <w:sz w:val="24"/>
        </w:rPr>
        <w:t xml:space="preserve">Fase 4 — Packaging e deploy</w:t>
      </w:r>
      <w:bookmarkEnd w:id="706"/>
    </w:p>
    <w:p>
      <w:pPr>
        <w:numPr>
          <w:ilvl w:val="0"/>
          <w:numId w:val="89"/>
        </w:numPr>
        <w:spacing w:line="360" w:before="105" w:after="105" w:lineRule="auto"/>
      </w:pPr>
      <w:r>
        <w:rPr>
          <w:rFonts w:eastAsia="georgia" w:cs="georgia" w:ascii="georgia" w:hAnsi="georgia"/>
          <w:color w:val="000000"/>
          <w:sz w:val="21"/>
        </w:rPr>
        <w:t xml:space="preserve">Introduci </w:t>
      </w:r>
      <w:r>
        <w:rPr>
          <w:rStyle w:val="VerbatimChar"/>
          <w:rFonts w:eastAsia="menlo" w:cs="menlo" w:ascii="menlo" w:hAnsi="menlo"/>
          <w:color w:val="000000"/>
          <w:sz w:val="18"/>
          <w:shd w:val="clear" w:color="auto" w:fill="F8F8FA"/>
        </w:rPr>
        <w:t xml:space="preserve">Dockerfile</w:t>
      </w:r>
      <w:r>
        <w:rPr>
          <w:rFonts w:eastAsia="georgia" w:cs="georgia" w:ascii="georgia" w:hAnsi="georgia"/>
          <w:color w:val="000000"/>
          <w:sz w:val="21"/>
        </w:rPr>
        <w:t xml:space="preserve"> e </w:t>
      </w:r>
      <w:r>
        <w:rPr>
          <w:rStyle w:val="VerbatimChar"/>
          <w:rFonts w:eastAsia="menlo" w:cs="menlo" w:ascii="menlo" w:hAnsi="menlo"/>
          <w:color w:val="000000"/>
          <w:sz w:val="18"/>
          <w:shd w:val="clear" w:color="auto" w:fill="F8F8FA"/>
        </w:rPr>
        <w:t xml:space="preserve">docker-compose.yml</w:t>
      </w:r>
      <w:r>
        <w:rPr>
          <w:rFonts w:eastAsia="georgia" w:cs="georgia" w:ascii="georgia" w:hAnsi="georgia"/>
          <w:color w:val="000000"/>
          <w:sz w:val="21"/>
        </w:rPr>
        <w:t xml:space="preserve"> per backend, frontend buildato e Mongo.</w:t>
      </w:r>
    </w:p>
    <w:p>
      <w:pPr>
        <w:numPr>
          <w:ilvl w:val="0"/>
          <w:numId w:val="89"/>
        </w:numPr>
        <w:spacing w:line="360" w:before="105" w:after="105" w:lineRule="auto"/>
      </w:pPr>
      <w:r>
        <w:rPr>
          <w:rFonts w:eastAsia="georgia" w:cs="georgia" w:ascii="georgia" w:hAnsi="georgia"/>
          <w:color w:val="000000"/>
          <w:sz w:val="21"/>
        </w:rPr>
        <w:t xml:space="preserve">Standardizza l’ambiente su OVH, che già paghi, invece di migrare subito su AWS.</w:t>
      </w:r>
    </w:p>
    <w:p>
      <w:pPr>
        <w:numPr>
          <w:ilvl w:val="0"/>
          <w:numId w:val="89"/>
        </w:numPr>
        <w:spacing w:line="360" w:before="105" w:after="105" w:lineRule="auto"/>
      </w:pPr>
      <w:r>
        <w:rPr>
          <w:rFonts w:eastAsia="georgia" w:cs="georgia" w:ascii="georgia" w:hAnsi="georgia"/>
          <w:color w:val="000000"/>
          <w:sz w:val="21"/>
        </w:rPr>
        <w:t xml:space="preserve">Porta in linea il deploy locale, staging e produzione con la stessa immagine.</w:t>
      </w:r>
      <w:bookmarkStart w:id="707" w:name="fnref186_1"/>
      <w:bookmarkEnd w:id="707"/>
      <w:hyperlink w:anchor="fn186">
        <w:r>
          <w:rPr>
            <w:rFonts w:eastAsia="helvetica neue" w:cs="helvetica neue" w:ascii="helvetica neue" w:hAnsi="helvetica neue"/>
            <w:color w:val="#000"/>
            <w:sz w:val="21"/>
            <w:u w:val="single"/>
            <w:vertAlign w:val="superscript"/>
          </w:rPr>
          <w:t xml:space="preserve">[186]</w:t>
        </w:r>
      </w:hyperlink>
      <w:bookmarkStart w:id="708" w:name="fnref190"/>
      <w:bookmarkEnd w:id="708"/>
      <w:hyperlink w:anchor="fn190">
        <w:r>
          <w:rPr>
            <w:rFonts w:eastAsia="helvetica neue" w:cs="helvetica neue" w:ascii="helvetica neue" w:hAnsi="helvetica neue"/>
            <w:color w:val="#000"/>
            <w:sz w:val="21"/>
            <w:u w:val="single"/>
            <w:vertAlign w:val="superscript"/>
          </w:rPr>
          <w:t xml:space="preserve">[190]</w:t>
        </w:r>
      </w:hyperlink>
    </w:p>
    <w:p>
      <w:pPr>
        <w:spacing w:line="360" w:before="315" w:after="105" w:lineRule="auto"/>
        <w:ind w:left="-30"/>
        <w:jc w:val="left"/>
      </w:pPr>
      <w:bookmarkStart w:id="709" w:name="fase_5_ci_cd"/>
      <w:r>
        <w:rPr>
          <w:rFonts w:eastAsia="georgia" w:cs="georgia" w:ascii="georgia" w:hAnsi="georgia"/>
          <w:b/>
          <w:color w:val="000000"/>
          <w:sz w:val="24"/>
        </w:rPr>
        <w:t xml:space="preserve">Fase 5 — CI/CD</w:t>
      </w:r>
      <w:bookmarkEnd w:id="709"/>
    </w:p>
    <w:p>
      <w:pPr>
        <w:numPr>
          <w:ilvl w:val="0"/>
          <w:numId w:val="90"/>
        </w:numPr>
        <w:spacing w:line="360" w:before="105" w:after="105" w:lineRule="auto"/>
      </w:pPr>
      <w:r>
        <w:rPr>
          <w:rFonts w:eastAsia="georgia" w:cs="georgia" w:ascii="georgia" w:hAnsi="georgia"/>
          <w:color w:val="000000"/>
          <w:sz w:val="21"/>
        </w:rPr>
        <w:t xml:space="preserve">Aggiungi GitHub Actions per lint, test, build e deploy via SSH.</w:t>
      </w:r>
    </w:p>
    <w:p>
      <w:pPr>
        <w:numPr>
          <w:ilvl w:val="0"/>
          <w:numId w:val="90"/>
        </w:numPr>
        <w:spacing w:line="360" w:before="105" w:after="105" w:lineRule="auto"/>
      </w:pPr>
      <w:r>
        <w:rPr>
          <w:rFonts w:eastAsia="georgia" w:cs="georgia" w:ascii="georgia" w:hAnsi="georgia"/>
          <w:color w:val="000000"/>
          <w:sz w:val="21"/>
        </w:rPr>
        <w:t xml:space="preserve">Inserisci secrets in modo centralizzato e riduci dipendenze manuali.</w:t>
      </w:r>
    </w:p>
    <w:p>
      <w:pPr>
        <w:numPr>
          <w:ilvl w:val="0"/>
          <w:numId w:val="90"/>
        </w:numPr>
        <w:spacing w:line="360" w:before="105" w:after="105" w:lineRule="auto"/>
      </w:pPr>
      <w:r>
        <w:rPr>
          <w:rFonts w:eastAsia="georgia" w:cs="georgia" w:ascii="georgia" w:hAnsi="georgia"/>
          <w:color w:val="000000"/>
          <w:sz w:val="21"/>
        </w:rPr>
        <w:t xml:space="preserve">Aggiungi alert minimi su errori e uptime.</w:t>
      </w:r>
      <w:bookmarkStart w:id="710" w:name="fnref189_1"/>
      <w:bookmarkEnd w:id="710"/>
      <w:hyperlink w:anchor="fn189">
        <w:r>
          <w:rPr>
            <w:rFonts w:eastAsia="helvetica neue" w:cs="helvetica neue" w:ascii="helvetica neue" w:hAnsi="helvetica neue"/>
            <w:color w:val="#000"/>
            <w:sz w:val="21"/>
            <w:u w:val="single"/>
            <w:vertAlign w:val="superscript"/>
          </w:rPr>
          <w:t xml:space="preserve">[189]</w:t>
        </w:r>
      </w:hyperlink>
      <w:bookmarkStart w:id="711" w:name="fnref186_2"/>
      <w:bookmarkEnd w:id="711"/>
      <w:hyperlink w:anchor="fn186">
        <w:r>
          <w:rPr>
            <w:rFonts w:eastAsia="helvetica neue" w:cs="helvetica neue" w:ascii="helvetica neue" w:hAnsi="helvetica neue"/>
            <w:color w:val="#000"/>
            <w:sz w:val="21"/>
            <w:u w:val="single"/>
            <w:vertAlign w:val="superscript"/>
          </w:rPr>
          <w:t xml:space="preserve">[186]</w:t>
        </w:r>
      </w:hyperlink>
    </w:p>
    <w:p>
      <w:pPr>
        <w:spacing w:line="360" w:before="315" w:after="105" w:lineRule="auto"/>
        <w:ind w:left="-30"/>
        <w:jc w:val="left"/>
      </w:pPr>
      <w:bookmarkStart w:id="712" w:name="fase_6_pulizia_finale"/>
      <w:r>
        <w:rPr>
          <w:rFonts w:eastAsia="georgia" w:cs="georgia" w:ascii="georgia" w:hAnsi="georgia"/>
          <w:b/>
          <w:color w:val="000000"/>
          <w:sz w:val="24"/>
        </w:rPr>
        <w:t xml:space="preserve">Fase 6 — Pulizia finale</w:t>
      </w:r>
      <w:bookmarkEnd w:id="712"/>
    </w:p>
    <w:p>
      <w:pPr>
        <w:numPr>
          <w:ilvl w:val="0"/>
          <w:numId w:val="91"/>
        </w:numPr>
        <w:spacing w:line="360" w:before="105" w:after="105" w:lineRule="auto"/>
      </w:pPr>
      <w:r>
        <w:rPr>
          <w:rFonts w:eastAsia="georgia" w:cs="georgia" w:ascii="georgia" w:hAnsi="georgia"/>
          <w:color w:val="000000"/>
          <w:sz w:val="21"/>
        </w:rPr>
        <w:t xml:space="preserve">Rimuovi il pacchetto o la dipendenza che ancora richiama Emergent.</w:t>
      </w:r>
    </w:p>
    <w:p>
      <w:pPr>
        <w:numPr>
          <w:ilvl w:val="0"/>
          <w:numId w:val="91"/>
        </w:numPr>
        <w:spacing w:line="360" w:before="105" w:after="105" w:lineRule="auto"/>
      </w:pPr>
      <w:r>
        <w:rPr>
          <w:rFonts w:eastAsia="georgia" w:cs="georgia" w:ascii="georgia" w:hAnsi="georgia"/>
          <w:color w:val="000000"/>
          <w:sz w:val="21"/>
        </w:rPr>
        <w:t xml:space="preserve">Verifica che non restino riferimenti a vecchi env o servizi dismessi.</w:t>
      </w:r>
    </w:p>
    <w:p>
      <w:pPr>
        <w:numPr>
          <w:ilvl w:val="0"/>
          <w:numId w:val="91"/>
        </w:numPr>
        <w:spacing w:line="360" w:before="105" w:after="105" w:lineRule="auto"/>
      </w:pPr>
      <w:r>
        <w:rPr>
          <w:rFonts w:eastAsia="georgia" w:cs="georgia" w:ascii="georgia" w:hAnsi="georgia"/>
          <w:color w:val="000000"/>
          <w:sz w:val="21"/>
        </w:rPr>
        <w:t xml:space="preserve">Fai un passaggio finale di test end-to-end su login, upload, email e AI.</w:t>
      </w:r>
      <w:bookmarkStart w:id="713" w:name="fnref186_3"/>
      <w:bookmarkEnd w:id="713"/>
      <w:hyperlink w:anchor="fn186">
        <w:r>
          <w:rPr>
            <w:rFonts w:eastAsia="helvetica neue" w:cs="helvetica neue" w:ascii="helvetica neue" w:hAnsi="helvetica neue"/>
            <w:color w:val="#000"/>
            <w:sz w:val="21"/>
            <w:u w:val="single"/>
            <w:vertAlign w:val="superscript"/>
          </w:rPr>
          <w:t xml:space="preserve">[186]</w:t>
        </w:r>
      </w:hyperlink>
    </w:p>
    <w:p>
      <w:pPr>
        <w:spacing w:line="360" w:before="315" w:after="105" w:lineRule="auto"/>
        <w:ind w:left="-30"/>
        <w:jc w:val="left"/>
      </w:pPr>
      <w:bookmarkStart w:id="714" w:name="priorità_tecniche"/>
      <w:r>
        <w:rPr>
          <w:rFonts w:eastAsia="georgia" w:cs="georgia" w:ascii="georgia" w:hAnsi="georgia"/>
          <w:b/>
          <w:color w:val="000000"/>
          <w:sz w:val="24"/>
        </w:rPr>
        <w:t xml:space="preserve">Priorità tecniche</w:t>
      </w:r>
      <w:bookmarkEnd w:id="7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Priorità</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Area</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Motivazione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1</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LLM diretto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È la parte più delicata perché tocca produzione e comportamento dei 7 endpoint </w:t>
            </w:r>
            <w:hyperlink w:anchor="fn185">
              <w:r>
                <w:rPr>
                  <w:rFonts w:eastAsia="helvetica neue" w:cs="helvetica neue" w:ascii="helvetica neue" w:hAnsi="helvetica neue"/>
                  <w:color w:val="#000"/>
                  <w:sz w:val="17"/>
                  <w:u w:val="single"/>
                  <w:vertAlign w:val="superscript"/>
                </w:rPr>
                <w:t xml:space="preserve">[185]</w:t>
              </w:r>
            </w:hyperlink>
            <w:hyperlink w:anchor="fn186">
              <w:r>
                <w:rPr>
                  <w:rFonts w:eastAsia="helvetica neue" w:cs="helvetica neue" w:ascii="helvetica neue" w:hAnsi="helvetica neue"/>
                  <w:color w:val="#000"/>
                  <w:sz w:val="17"/>
                  <w:u w:val="single"/>
                  <w:vertAlign w:val="superscript"/>
                </w:rPr>
                <w:t xml:space="preserve">[186]</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2</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Storage R2</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Riduce subito rischio perdita file e pulisce l’architettura </w:t>
            </w:r>
            <w:hyperlink w:anchor="fn188">
              <w:r>
                <w:rPr>
                  <w:rFonts w:eastAsia="helvetica neue" w:cs="helvetica neue" w:ascii="helvetica neue" w:hAnsi="helvetica neue"/>
                  <w:color w:val="#000"/>
                  <w:sz w:val="17"/>
                  <w:u w:val="single"/>
                  <w:vertAlign w:val="superscript"/>
                </w:rPr>
                <w:t xml:space="preserve">[188]</w:t>
              </w:r>
            </w:hyperlink>
            <w:hyperlink w:anchor="fn183">
              <w:r>
                <w:rPr>
                  <w:rFonts w:eastAsia="helvetica neue" w:cs="helvetica neue" w:ascii="helvetica neue" w:hAnsi="helvetica neue"/>
                  <w:color w:val="#000"/>
                  <w:sz w:val="17"/>
                  <w:u w:val="single"/>
                  <w:vertAlign w:val="superscript"/>
                </w:rPr>
                <w:t xml:space="preserve">[183]</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3</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Email Resend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Sblocca il flusso di conferma e migliora l’operatività </w:t>
            </w:r>
            <w:hyperlink w:anchor="fn184">
              <w:r>
                <w:rPr>
                  <w:rFonts w:eastAsia="helvetica neue" w:cs="helvetica neue" w:ascii="helvetica neue" w:hAnsi="helvetica neue"/>
                  <w:color w:val="#000"/>
                  <w:sz w:val="17"/>
                  <w:u w:val="single"/>
                  <w:vertAlign w:val="superscript"/>
                </w:rPr>
                <w:t xml:space="preserve">[184]</w:t>
              </w:r>
            </w:hyperlink>
            <w:hyperlink w:anchor="fn189">
              <w:r>
                <w:rPr>
                  <w:rFonts w:eastAsia="helvetica neue" w:cs="helvetica neue" w:ascii="helvetica neue" w:hAnsi="helvetica neue"/>
                  <w:color w:val="#000"/>
                  <w:sz w:val="17"/>
                  <w:u w:val="single"/>
                  <w:vertAlign w:val="superscript"/>
                </w:rPr>
                <w:t xml:space="preserve">[189]</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4</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Docker + OVH</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Stabilizza deploy e ambiente </w:t>
            </w:r>
            <w:hyperlink w:anchor="fn190">
              <w:r>
                <w:rPr>
                  <w:rFonts w:eastAsia="helvetica neue" w:cs="helvetica neue" w:ascii="helvetica neue" w:hAnsi="helvetica neue"/>
                  <w:color w:val="#000"/>
                  <w:sz w:val="17"/>
                  <w:u w:val="single"/>
                  <w:vertAlign w:val="superscript"/>
                </w:rPr>
                <w:t xml:space="preserve">[190]</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5</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GitHub Actions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Automatizza qualità e rilascio </w:t>
            </w:r>
            <w:hyperlink w:anchor="fn186">
              <w:r>
                <w:rPr>
                  <w:rFonts w:eastAsia="helvetica neue" w:cs="helvetica neue" w:ascii="helvetica neue" w:hAnsi="helvetica neue"/>
                  <w:color w:val="#000"/>
                  <w:sz w:val="17"/>
                  <w:u w:val="single"/>
                  <w:vertAlign w:val="superscript"/>
                </w:rPr>
                <w:t xml:space="preserve">[186]</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6</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Pulizia dipendenze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Chiude il vendor lock-in residuo </w:t>
            </w:r>
            <w:hyperlink w:anchor="fn186">
              <w:r>
                <w:rPr>
                  <w:rFonts w:eastAsia="helvetica neue" w:cs="helvetica neue" w:ascii="helvetica neue" w:hAnsi="helvetica neue"/>
                  <w:color w:val="#000"/>
                  <w:sz w:val="17"/>
                  <w:u w:val="single"/>
                  <w:vertAlign w:val="superscript"/>
                </w:rPr>
                <w:t xml:space="preserve">[186]</w:t>
              </w:r>
            </w:hyperlink>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715" w:name="rischi_principali"/>
      <w:r>
        <w:rPr>
          <w:rFonts w:eastAsia="georgia" w:cs="georgia" w:ascii="georgia" w:hAnsi="georgia"/>
          <w:b/>
          <w:color w:val="000000"/>
          <w:sz w:val="24"/>
        </w:rPr>
        <w:t xml:space="preserve">Rischi principali</w:t>
      </w:r>
      <w:bookmarkEnd w:id="715"/>
    </w:p>
    <w:p>
      <w:pPr>
        <w:numPr>
          <w:ilvl w:val="0"/>
          <w:numId w:val="92"/>
        </w:numPr>
        <w:spacing w:line="360" w:before="105" w:after="105" w:lineRule="auto"/>
      </w:pPr>
      <w:r>
        <w:rPr>
          <w:rFonts w:eastAsia="georgia" w:cs="georgia" w:ascii="georgia" w:hAnsi="georgia"/>
          <w:b/>
          <w:color w:val="000000"/>
          <w:sz w:val="21"/>
        </w:rPr>
        <w:t xml:space="preserve">Rottura comportamentale degli endpoint AI</w:t>
      </w:r>
      <w:r>
        <w:rPr>
          <w:rFonts w:eastAsia="georgia" w:cs="georgia" w:ascii="georgia" w:hAnsi="georgia"/>
          <w:color w:val="000000"/>
          <w:sz w:val="21"/>
        </w:rPr>
        <w:t xml:space="preserve"> se il layer di adapter non replica bene il wrapper attuale.</w:t>
      </w:r>
      <w:bookmarkStart w:id="716" w:name="fnref185_4"/>
      <w:bookmarkEnd w:id="716"/>
      <w:hyperlink w:anchor="fn185">
        <w:r>
          <w:rPr>
            <w:rFonts w:eastAsia="helvetica neue" w:cs="helvetica neue" w:ascii="helvetica neue" w:hAnsi="helvetica neue"/>
            <w:color w:val="#000"/>
            <w:sz w:val="21"/>
            <w:u w:val="single"/>
            <w:vertAlign w:val="superscript"/>
          </w:rPr>
          <w:t xml:space="preserve">[185]</w:t>
        </w:r>
      </w:hyperlink>
    </w:p>
    <w:p>
      <w:pPr>
        <w:numPr>
          <w:ilvl w:val="0"/>
          <w:numId w:val="92"/>
        </w:numPr>
        <w:spacing w:line="360" w:before="105" w:after="105" w:lineRule="auto"/>
      </w:pPr>
      <w:r>
        <w:rPr>
          <w:rFonts w:eastAsia="georgia" w:cs="georgia" w:ascii="georgia" w:hAnsi="georgia"/>
          <w:b/>
          <w:color w:val="000000"/>
          <w:sz w:val="21"/>
        </w:rPr>
        <w:t xml:space="preserve">Costi nascosti di R2</w:t>
      </w:r>
      <w:r>
        <w:rPr>
          <w:rFonts w:eastAsia="georgia" w:cs="georgia" w:ascii="georgia" w:hAnsi="georgia"/>
          <w:color w:val="000000"/>
          <w:sz w:val="21"/>
        </w:rPr>
        <w:t xml:space="preserve"> se le operazioni aumentano molto e fai tante letture/scritture.</w:t>
      </w:r>
      <w:bookmarkStart w:id="717" w:name="fnref191"/>
      <w:bookmarkEnd w:id="717"/>
      <w:hyperlink w:anchor="fn191">
        <w:r>
          <w:rPr>
            <w:rFonts w:eastAsia="helvetica neue" w:cs="helvetica neue" w:ascii="helvetica neue" w:hAnsi="helvetica neue"/>
            <w:color w:val="#000"/>
            <w:sz w:val="21"/>
            <w:u w:val="single"/>
            <w:vertAlign w:val="superscript"/>
          </w:rPr>
          <w:t xml:space="preserve">[191]</w:t>
        </w:r>
      </w:hyperlink>
      <w:bookmarkStart w:id="718" w:name="fnref183_3"/>
      <w:bookmarkEnd w:id="718"/>
      <w:hyperlink w:anchor="fn183">
        <w:r>
          <w:rPr>
            <w:rFonts w:eastAsia="helvetica neue" w:cs="helvetica neue" w:ascii="helvetica neue" w:hAnsi="helvetica neue"/>
            <w:color w:val="#000"/>
            <w:sz w:val="21"/>
            <w:u w:val="single"/>
            <w:vertAlign w:val="superscript"/>
          </w:rPr>
          <w:t xml:space="preserve">[183]</w:t>
        </w:r>
      </w:hyperlink>
      <w:bookmarkStart w:id="719" w:name="fnref188_2"/>
      <w:bookmarkEnd w:id="719"/>
      <w:hyperlink w:anchor="fn188">
        <w:r>
          <w:rPr>
            <w:rFonts w:eastAsia="helvetica neue" w:cs="helvetica neue" w:ascii="helvetica neue" w:hAnsi="helvetica neue"/>
            <w:color w:val="#000"/>
            <w:sz w:val="21"/>
            <w:u w:val="single"/>
            <w:vertAlign w:val="superscript"/>
          </w:rPr>
          <w:t xml:space="preserve">[188]</w:t>
        </w:r>
      </w:hyperlink>
    </w:p>
    <w:p>
      <w:pPr>
        <w:numPr>
          <w:ilvl w:val="0"/>
          <w:numId w:val="92"/>
        </w:numPr>
        <w:spacing w:line="360" w:before="105" w:after="105" w:lineRule="auto"/>
      </w:pPr>
      <w:r>
        <w:rPr>
          <w:rFonts w:eastAsia="georgia" w:cs="georgia" w:ascii="georgia" w:hAnsi="georgia"/>
          <w:b/>
          <w:color w:val="000000"/>
          <w:sz w:val="21"/>
        </w:rPr>
        <w:t xml:space="preserve">Limiti Resend</w:t>
      </w:r>
      <w:r>
        <w:rPr>
          <w:rFonts w:eastAsia="georgia" w:cs="georgia" w:ascii="georgia" w:hAnsi="georgia"/>
          <w:color w:val="000000"/>
          <w:sz w:val="21"/>
        </w:rPr>
        <w:t xml:space="preserve"> se superi il free tier durante testing o crescita improvvisa.</w:t>
      </w:r>
      <w:bookmarkStart w:id="720" w:name="fnref184_3"/>
      <w:bookmarkEnd w:id="720"/>
      <w:hyperlink w:anchor="fn184">
        <w:r>
          <w:rPr>
            <w:rFonts w:eastAsia="helvetica neue" w:cs="helvetica neue" w:ascii="helvetica neue" w:hAnsi="helvetica neue"/>
            <w:color w:val="#000"/>
            <w:sz w:val="21"/>
            <w:u w:val="single"/>
            <w:vertAlign w:val="superscript"/>
          </w:rPr>
          <w:t xml:space="preserve">[184]</w:t>
        </w:r>
      </w:hyperlink>
      <w:bookmarkStart w:id="721" w:name="fnref189_3"/>
      <w:bookmarkEnd w:id="721"/>
      <w:hyperlink w:anchor="fn189">
        <w:r>
          <w:rPr>
            <w:rFonts w:eastAsia="helvetica neue" w:cs="helvetica neue" w:ascii="helvetica neue" w:hAnsi="helvetica neue"/>
            <w:color w:val="#000"/>
            <w:sz w:val="21"/>
            <w:u w:val="single"/>
            <w:vertAlign w:val="superscript"/>
          </w:rPr>
          <w:t xml:space="preserve">[189]</w:t>
        </w:r>
      </w:hyperlink>
    </w:p>
    <w:p>
      <w:pPr>
        <w:numPr>
          <w:ilvl w:val="0"/>
          <w:numId w:val="92"/>
        </w:numPr>
        <w:spacing w:line="360" w:before="105" w:after="105" w:lineRule="auto"/>
      </w:pPr>
      <w:r>
        <w:rPr>
          <w:rFonts w:eastAsia="georgia" w:cs="georgia" w:ascii="georgia" w:hAnsi="georgia"/>
          <w:b/>
          <w:color w:val="000000"/>
          <w:sz w:val="21"/>
        </w:rPr>
        <w:t xml:space="preserve">Config deploy fragile</w:t>
      </w:r>
      <w:r>
        <w:rPr>
          <w:rFonts w:eastAsia="georgia" w:cs="georgia" w:ascii="georgia" w:hAnsi="georgia"/>
          <w:color w:val="000000"/>
          <w:sz w:val="21"/>
        </w:rPr>
        <w:t xml:space="preserve"> se Docker e compose non sono allineati con le variabili reali di produzione.</w:t>
      </w:r>
      <w:bookmarkStart w:id="722" w:name="fnref190_2"/>
      <w:bookmarkEnd w:id="722"/>
      <w:hyperlink w:anchor="fn190">
        <w:r>
          <w:rPr>
            <w:rFonts w:eastAsia="helvetica neue" w:cs="helvetica neue" w:ascii="helvetica neue" w:hAnsi="helvetica neue"/>
            <w:color w:val="#000"/>
            <w:sz w:val="21"/>
            <w:u w:val="single"/>
            <w:vertAlign w:val="superscript"/>
          </w:rPr>
          <w:t xml:space="preserve">[190]</w:t>
        </w:r>
      </w:hyperlink>
    </w:p>
    <w:p>
      <w:pPr>
        <w:numPr>
          <w:ilvl w:val="0"/>
          <w:numId w:val="92"/>
        </w:numPr>
        <w:spacing w:line="360" w:before="105" w:after="105" w:lineRule="auto"/>
      </w:pPr>
      <w:r>
        <w:rPr>
          <w:rFonts w:eastAsia="georgia" w:cs="georgia" w:ascii="georgia" w:hAnsi="georgia"/>
          <w:b/>
          <w:color w:val="000000"/>
          <w:sz w:val="21"/>
        </w:rPr>
        <w:t xml:space="preserve">Migrazione incompleta</w:t>
      </w:r>
      <w:r>
        <w:rPr>
          <w:rFonts w:eastAsia="georgia" w:cs="georgia" w:ascii="georgia" w:hAnsi="georgia"/>
          <w:color w:val="000000"/>
          <w:sz w:val="21"/>
        </w:rPr>
        <w:t xml:space="preserve"> se restano riferimenti a Emergent, tmp o vecchi secret.</w:t>
      </w:r>
      <w:bookmarkStart w:id="723" w:name="fnref186_7"/>
      <w:bookmarkEnd w:id="723"/>
      <w:hyperlink w:anchor="fn186">
        <w:r>
          <w:rPr>
            <w:rFonts w:eastAsia="helvetica neue" w:cs="helvetica neue" w:ascii="helvetica neue" w:hAnsi="helvetica neue"/>
            <w:color w:val="#000"/>
            <w:sz w:val="21"/>
            <w:u w:val="single"/>
            <w:vertAlign w:val="superscript"/>
          </w:rPr>
          <w:t xml:space="preserve">[186]</w:t>
        </w:r>
      </w:hyperlink>
    </w:p>
    <w:p>
      <w:pPr>
        <w:spacing w:line="360" w:before="315" w:after="105" w:lineRule="auto"/>
        <w:ind w:left="-30"/>
        <w:jc w:val="left"/>
      </w:pPr>
      <w:bookmarkStart w:id="724" w:name="stima_realistica"/>
      <w:r>
        <w:rPr>
          <w:rFonts w:eastAsia="georgia" w:cs="georgia" w:ascii="georgia" w:hAnsi="georgia"/>
          <w:b/>
          <w:color w:val="000000"/>
          <w:sz w:val="24"/>
        </w:rPr>
        <w:t xml:space="preserve">Stima realistica</w:t>
      </w:r>
      <w:bookmarkEnd w:id="724"/>
    </w:p>
    <w:p>
      <w:pPr>
        <w:spacing w:line="360" w:after="210" w:lineRule="auto"/>
      </w:pPr>
      <w:r>
        <w:rPr>
          <w:rFonts w:eastAsia="georgia" w:cs="georgia" w:ascii="georgia" w:hAnsi="georgia"/>
          <w:color w:val="000000"/>
        </w:rPr>
        <w:t xml:space="preserve">La stima di 3–5 giornate è plausibile solo se:</w:t>
      </w:r>
    </w:p>
    <w:p>
      <w:pPr>
        <w:numPr>
          <w:ilvl w:val="0"/>
          <w:numId w:val="93"/>
        </w:numPr>
        <w:spacing w:line="360" w:before="105" w:after="105" w:lineRule="auto"/>
      </w:pPr>
      <w:r>
        <w:rPr>
          <w:rFonts w:eastAsia="georgia" w:cs="georgia" w:ascii="georgia" w:hAnsi="georgia"/>
          <w:color w:val="000000"/>
          <w:sz w:val="21"/>
        </w:rPr>
        <w:t xml:space="preserve">il repo è già ordinato;</w:t>
      </w:r>
    </w:p>
    <w:p>
      <w:pPr>
        <w:numPr>
          <w:ilvl w:val="0"/>
          <w:numId w:val="93"/>
        </w:numPr>
        <w:spacing w:line="360" w:before="105" w:after="105" w:lineRule="auto"/>
      </w:pPr>
      <w:r>
        <w:rPr>
          <w:rFonts w:eastAsia="georgia" w:cs="georgia" w:ascii="georgia" w:hAnsi="georgia"/>
          <w:color w:val="000000"/>
          <w:sz w:val="21"/>
        </w:rPr>
        <w:t xml:space="preserve">il wrapper AI è concentrato in pochi punti;</w:t>
      </w:r>
    </w:p>
    <w:p>
      <w:pPr>
        <w:numPr>
          <w:ilvl w:val="0"/>
          <w:numId w:val="93"/>
        </w:numPr>
        <w:spacing w:line="360" w:before="105" w:after="105" w:lineRule="auto"/>
      </w:pPr>
      <w:r>
        <w:rPr>
          <w:rFonts w:eastAsia="georgia" w:cs="georgia" w:ascii="georgia" w:hAnsi="georgia"/>
          <w:color w:val="000000"/>
          <w:sz w:val="21"/>
        </w:rPr>
        <w:t xml:space="preserve">il flusso upload è semplice;</w:t>
      </w:r>
    </w:p>
    <w:p>
      <w:pPr>
        <w:numPr>
          <w:ilvl w:val="0"/>
          <w:numId w:val="93"/>
        </w:numPr>
        <w:spacing w:line="360" w:before="105" w:after="105" w:lineRule="auto"/>
      </w:pPr>
      <w:r>
        <w:rPr>
          <w:rFonts w:eastAsia="georgia" w:cs="georgia" w:ascii="georgia" w:hAnsi="georgia"/>
          <w:color w:val="000000"/>
          <w:sz w:val="21"/>
        </w:rPr>
        <w:t xml:space="preserve">il deploy su OVH è già abbastanza stabile.</w:t>
      </w:r>
      <w:bookmarkStart w:id="725" w:name="fnref190_3"/>
      <w:bookmarkEnd w:id="725"/>
      <w:hyperlink w:anchor="fn190">
        <w:r>
          <w:rPr>
            <w:rFonts w:eastAsia="helvetica neue" w:cs="helvetica neue" w:ascii="helvetica neue" w:hAnsi="helvetica neue"/>
            <w:color w:val="#000"/>
            <w:sz w:val="21"/>
            <w:u w:val="single"/>
            <w:vertAlign w:val="superscript"/>
          </w:rPr>
          <w:t xml:space="preserve">[190]</w:t>
        </w:r>
      </w:hyperlink>
      <w:bookmarkStart w:id="726" w:name="fnref186_8"/>
      <w:bookmarkEnd w:id="726"/>
      <w:hyperlink w:anchor="fn186">
        <w:r>
          <w:rPr>
            <w:rFonts w:eastAsia="helvetica neue" w:cs="helvetica neue" w:ascii="helvetica neue" w:hAnsi="helvetica neue"/>
            <w:color w:val="#000"/>
            <w:sz w:val="21"/>
            <w:u w:val="single"/>
            <w:vertAlign w:val="superscript"/>
          </w:rPr>
          <w:t xml:space="preserve">[186]</w:t>
        </w:r>
      </w:hyperlink>
    </w:p>
    <w:p>
      <w:pPr>
        <w:spacing w:line="360" w:after="210" w:lineRule="auto"/>
      </w:pPr>
      <w:r>
        <w:rPr>
          <w:rFonts w:eastAsia="georgia" w:cs="georgia" w:ascii="georgia" w:hAnsi="georgia"/>
          <w:color w:val="000000"/>
        </w:rPr>
        <w:t xml:space="preserve">Se emergono dipendenze nascoste, diventano più realistici 5–7 giorni, soprattutto per la parte di validazione finale.</w:t>
      </w:r>
      <w:bookmarkStart w:id="727" w:name="fnref186_9"/>
      <w:bookmarkEnd w:id="727"/>
      <w:hyperlink w:anchor="fn186">
        <w:r>
          <w:rPr>
            <w:rFonts w:eastAsia="helvetica neue" w:cs="helvetica neue" w:ascii="helvetica neue" w:hAnsi="helvetica neue"/>
            <w:color w:val="#000"/>
            <w:u w:val="single"/>
            <w:vertAlign w:val="superscript"/>
          </w:rPr>
          <w:t xml:space="preserve">[186]</w:t>
        </w:r>
      </w:hyperlink>
    </w:p>
    <w:p>
      <w:pPr>
        <w:spacing w:line="360" w:before="315" w:after="105" w:lineRule="auto"/>
        <w:ind w:left="-30"/>
        <w:jc w:val="left"/>
      </w:pPr>
      <w:bookmarkStart w:id="728" w:name="decisione_pratica"/>
      <w:r>
        <w:rPr>
          <w:rFonts w:eastAsia="georgia" w:cs="georgia" w:ascii="georgia" w:hAnsi="georgia"/>
          <w:b/>
          <w:color w:val="000000"/>
          <w:sz w:val="24"/>
        </w:rPr>
        <w:t xml:space="preserve">Decisione pratica</w:t>
      </w:r>
      <w:bookmarkEnd w:id="728"/>
    </w:p>
    <w:p>
      <w:pPr>
        <w:spacing w:line="360" w:after="210" w:lineRule="auto"/>
      </w:pPr>
      <w:r>
        <w:rPr>
          <w:rFonts w:eastAsia="georgia" w:cs="georgia" w:ascii="georgia" w:hAnsi="georgia"/>
          <w:color w:val="000000"/>
        </w:rPr>
        <w:t xml:space="preserve">La direzione è giusta: prima togli il lock-in e stabilizzi i servizi base, poi pensi a ottimizzazioni o migrazioni più grandi.</w:t>
      </w:r>
      <w:bookmarkStart w:id="729" w:name="fnref183_4"/>
      <w:bookmarkEnd w:id="729"/>
      <w:hyperlink w:anchor="fn183">
        <w:r>
          <w:rPr>
            <w:rFonts w:eastAsia="helvetica neue" w:cs="helvetica neue" w:ascii="helvetica neue" w:hAnsi="helvetica neue"/>
            <w:color w:val="#000"/>
            <w:u w:val="single"/>
            <w:vertAlign w:val="superscript"/>
          </w:rPr>
          <w:t xml:space="preserve">[183]</w:t>
        </w:r>
      </w:hyperlink>
      <w:bookmarkStart w:id="730" w:name="fnref184_4"/>
      <w:bookmarkEnd w:id="730"/>
      <w:hyperlink w:anchor="fn184">
        <w:r>
          <w:rPr>
            <w:rFonts w:eastAsia="helvetica neue" w:cs="helvetica neue" w:ascii="helvetica neue" w:hAnsi="helvetica neue"/>
            <w:color w:val="#000"/>
            <w:u w:val="single"/>
            <w:vertAlign w:val="superscript"/>
          </w:rPr>
          <w:t xml:space="preserve">[184]</w:t>
        </w:r>
      </w:hyperlink>
      <w:bookmarkStart w:id="731" w:name="fnref185_5"/>
      <w:bookmarkEnd w:id="731"/>
      <w:hyperlink w:anchor="fn185">
        <w:r>
          <w:rPr>
            <w:rFonts w:eastAsia="helvetica neue" w:cs="helvetica neue" w:ascii="helvetica neue" w:hAnsi="helvetica neue"/>
            <w:color w:val="#000"/>
            <w:u w:val="single"/>
            <w:vertAlign w:val="superscript"/>
          </w:rPr>
          <w:t xml:space="preserve">[185]</w:t>
        </w:r>
      </w:hyperlink>
      <w:r>
        <w:rPr>
          <w:rFonts w:eastAsia="georgia" w:cs="georgia" w:ascii="georgia" w:hAnsi="georgia"/>
          <w:color w:val="000000"/>
        </w:rPr>
        <w:br w:type="textWrapping"/>
      </w:r>
      <w:r>
        <w:rPr>
          <w:rFonts w:eastAsia="georgia" w:cs="georgia" w:ascii="georgia" w:hAnsi="georgia"/>
          <w:color w:val="000000"/>
        </w:rPr>
        <w:t xml:space="preserve">Per il tuo caso, l’ordine corretto è </w:t>
      </w:r>
      <w:r>
        <w:rPr>
          <w:rFonts w:eastAsia="georgia" w:cs="georgia" w:ascii="georgia" w:hAnsi="georgia"/>
          <w:b/>
          <w:color w:val="000000"/>
        </w:rPr>
        <w:t xml:space="preserve">LLM → storage → email → deploy → CI/CD → pulizia</w:t>
      </w:r>
      <w:r>
        <w:rPr>
          <w:rFonts w:eastAsia="georgia" w:cs="georgia" w:ascii="georgia" w:hAnsi="georgia"/>
          <w:color w:val="000000"/>
        </w:rPr>
        <w:t xml:space="preserve">.</w:t>
      </w:r>
      <w:bookmarkStart w:id="732" w:name="fnref190_4"/>
      <w:bookmarkEnd w:id="732"/>
      <w:hyperlink w:anchor="fn190">
        <w:r>
          <w:rPr>
            <w:rFonts w:eastAsia="helvetica neue" w:cs="helvetica neue" w:ascii="helvetica neue" w:hAnsi="helvetica neue"/>
            <w:color w:val="#000"/>
            <w:u w:val="single"/>
            <w:vertAlign w:val="superscript"/>
          </w:rPr>
          <w:t xml:space="preserve">[190]</w:t>
        </w:r>
      </w:hyperlink>
      <w:bookmarkStart w:id="733" w:name="fnref186_10"/>
      <w:bookmarkEnd w:id="733"/>
      <w:hyperlink w:anchor="fn186">
        <w:r>
          <w:rPr>
            <w:rFonts w:eastAsia="helvetica neue" w:cs="helvetica neue" w:ascii="helvetica neue" w:hAnsi="helvetica neue"/>
            <w:color w:val="#000"/>
            <w:u w:val="single"/>
            <w:vertAlign w:val="superscript"/>
          </w:rPr>
          <w:t xml:space="preserve">[186]</w:t>
        </w:r>
      </w:hyperlink>
    </w:p>
    <w:p>
      <w:pPr>
        <w:spacing w:line="360" w:after="210" w:lineRule="auto"/>
      </w:pPr>
      <w:r>
        <w:rPr>
          <w:rFonts w:eastAsia="georgia" w:cs="georgia" w:ascii="georgia" w:hAnsi="georgia"/>
          <w:color w:val="000000"/>
        </w:rPr>
        <w:t xml:space="preserve">Se vuoi, nel prossimo messaggio ti trasformo questa roadmap in un </w:t>
      </w:r>
      <w:r>
        <w:rPr>
          <w:rFonts w:eastAsia="georgia" w:cs="georgia" w:ascii="georgia" w:hAnsi="georgia"/>
          <w:b/>
          <w:color w:val="000000"/>
        </w:rPr>
        <w:t xml:space="preserve">piano operativo da task list</w:t>
      </w:r>
      <w:r>
        <w:rPr>
          <w:rFonts w:eastAsia="georgia" w:cs="georgia" w:ascii="georgia" w:hAnsi="georgia"/>
          <w:color w:val="000000"/>
        </w:rPr>
        <w:t xml:space="preserve">, con:</w:t>
      </w:r>
    </w:p>
    <w:p>
      <w:pPr>
        <w:numPr>
          <w:ilvl w:val="0"/>
          <w:numId w:val="94"/>
        </w:numPr>
        <w:spacing w:line="360" w:before="105" w:after="105" w:lineRule="auto"/>
      </w:pPr>
      <w:r>
        <w:rPr>
          <w:rFonts w:eastAsia="georgia" w:cs="georgia" w:ascii="georgia" w:hAnsi="georgia"/>
          <w:color w:val="000000"/>
          <w:sz w:val="21"/>
        </w:rPr>
        <w:t xml:space="preserve">task tecnici,</w:t>
      </w:r>
    </w:p>
    <w:p>
      <w:pPr>
        <w:numPr>
          <w:ilvl w:val="0"/>
          <w:numId w:val="94"/>
        </w:numPr>
        <w:spacing w:line="360" w:before="105" w:after="105" w:lineRule="auto"/>
      </w:pPr>
      <w:r>
        <w:rPr>
          <w:rFonts w:eastAsia="georgia" w:cs="georgia" w:ascii="georgia" w:hAnsi="georgia"/>
          <w:color w:val="000000"/>
          <w:sz w:val="21"/>
        </w:rPr>
        <w:t xml:space="preserve">ordine esatto dei file da toccare,</w:t>
      </w:r>
    </w:p>
    <w:p>
      <w:pPr>
        <w:numPr>
          <w:ilvl w:val="0"/>
          <w:numId w:val="94"/>
        </w:numPr>
        <w:spacing w:line="360" w:before="105" w:after="105" w:lineRule="auto"/>
      </w:pPr>
      <w:r>
        <w:rPr>
          <w:rFonts w:eastAsia="georgia" w:cs="georgia" w:ascii="georgia" w:hAnsi="georgia"/>
          <w:color w:val="000000"/>
          <w:sz w:val="21"/>
        </w:rPr>
        <w:t xml:space="preserve">rischi per ogni step,</w:t>
      </w:r>
    </w:p>
    <w:p>
      <w:pPr>
        <w:numPr>
          <w:ilvl w:val="0"/>
          <w:numId w:val="94"/>
        </w:numPr>
        <w:spacing w:line="360" w:before="105" w:after="105" w:lineRule="auto"/>
      </w:pPr>
      <w:r>
        <w:rPr>
          <w:rFonts w:eastAsia="georgia" w:cs="georgia" w:ascii="georgia" w:hAnsi="georgia"/>
          <w:color w:val="000000"/>
          <w:sz w:val="21"/>
        </w:rPr>
        <w:t xml:space="preserve">e checklist di validazione finale.</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34" w:name="capitolo_3_struttura_del_sito_e_a_8d7c60"/>
      <w:r>
        <w:rPr>
          <w:rFonts w:eastAsia="georgia" w:cs="georgia" w:ascii="georgia" w:hAnsi="georgia"/>
          <w:b/>
          <w:color w:val="000000"/>
          <w:sz w:val="39"/>
        </w:rPr>
        <w:t xml:space="preserve">Capitolo 3: Struttura del Sito e Architettura Informativa</w:t>
      </w:r>
      <w:bookmarkEnd w:id="734"/>
    </w:p>
    <w:p>
      <w:pPr>
        <w:spacing w:line="360" w:after="210" w:lineRule="auto"/>
      </w:pPr>
      <w:r>
        <w:rPr>
          <w:rFonts w:eastAsia="georgia" w:cs="georgia" w:ascii="georgia" w:hAnsi="georgia"/>
          <w:color w:val="000000"/>
        </w:rPr>
        <w:t xml:space="preserve">A. Introduzione alla Strategia di Prodotto</w:t>
      </w:r>
      <w:r>
        <w:rPr>
          <w:rFonts w:eastAsia="georgia" w:cs="georgia" w:ascii="georgia" w:hAnsi="georgia"/>
          <w:color w:val="000000"/>
        </w:rPr>
        <w:br w:type="textWrapping"/>
      </w:r>
      <w:r>
        <w:rPr>
          <w:rFonts w:eastAsia="georgia" w:cs="georgia" w:ascii="georgia" w:hAnsi="georgia"/>
          <w:color w:val="000000"/>
        </w:rPr>
        <w:t xml:space="preserve">L’architettura informativa di SIM IS REAL non è concepita come una semplice vetrina web, ma come l’interfaccia operativa di un ecosistema federale complesso. Il sito funge da punto di convergenza tra l’identità istituzionale (Vision), il framework normativo (Regolamento) e l’infrastruttura di processamento dati (Architettura Tecnica).</w:t>
      </w:r>
      <w:r>
        <w:rPr>
          <w:rFonts w:eastAsia="georgia" w:cs="georgia" w:ascii="georgia" w:hAnsi="georgia"/>
          <w:color w:val="000000"/>
        </w:rPr>
        <w:br w:type="textWrapping"/>
      </w:r>
      <w:r>
        <w:rPr>
          <w:rFonts w:eastAsia="georgia" w:cs="georgia" w:ascii="georgia" w:hAnsi="georgia"/>
          <w:color w:val="000000"/>
        </w:rPr>
        <w:t xml:space="preserve">La struttura è progettata per massimizzare la chiarezza nei percorsi di conversione (da visitatore ad Atleta certificato) e per garantire un'operatività fluida nelle aree autenticate, dove la gestione dei dati di telemetria e delle transazioni economiche richiede un’interfaccia ad alta densità informativa ma a basso carico cognitivo.</w:t>
      </w:r>
      <w:r>
        <w:rPr>
          <w:rFonts w:eastAsia="georgia" w:cs="georgia" w:ascii="georgia" w:hAnsi="georgia"/>
          <w:color w:val="000000"/>
        </w:rPr>
        <w:br w:type="textWrapping"/>
      </w:r>
      <w:r>
        <w:rPr>
          <w:rFonts w:eastAsia="georgia" w:cs="georgia" w:ascii="georgia" w:hAnsi="georgia"/>
          <w:color w:val="000000"/>
        </w:rPr>
        <w:t xml:space="preserve">B. Sitemap Gerarchica</w:t>
      </w:r>
      <w:r>
        <w:rPr>
          <w:rFonts w:eastAsia="georgia" w:cs="georgia" w:ascii="georgia" w:hAnsi="georgia"/>
          <w:color w:val="000000"/>
        </w:rPr>
        <w:br w:type="textWrapping"/>
      </w:r>
      <w:r>
        <w:rPr>
          <w:rFonts w:eastAsia="georgia" w:cs="georgia" w:ascii="georgia" w:hAnsi="georgia"/>
          <w:color w:val="000000"/>
        </w:rPr>
        <w:t xml:space="preserve">Plaintext</w:t>
      </w:r>
      <w:r>
        <w:rPr>
          <w:rFonts w:eastAsia="georgia" w:cs="georgia" w:ascii="georgia" w:hAnsi="georgia"/>
          <w:color w:val="000000"/>
        </w:rPr>
        <w:br w:type="textWrapping"/>
      </w:r>
      <w:r>
        <w:rPr>
          <w:rFonts w:eastAsia="georgia" w:cs="georgia" w:ascii="georgia" w:hAnsi="georgia"/>
          <w:color w:val="000000"/>
        </w:rPr>
        <w:t xml:space="preserve">Sitemap SIM IS REAL</w:t>
      </w:r>
      <w:r>
        <w:rPr>
          <w:rFonts w:eastAsia="georgia" w:cs="georgia" w:ascii="georgia" w:hAnsi="georgia"/>
          <w:color w:val="000000"/>
        </w:rPr>
        <w:br w:type="textWrapping"/>
      </w:r>
      <w:r>
        <w:rPr>
          <w:rFonts w:eastAsia="georgia" w:cs="georgia" w:ascii="georgia" w:hAnsi="georgia"/>
          <w:color w:val="000000"/>
        </w:rPr>
        <w:t xml:space="preserve">├── 0.0 Landing Page (Istituzionale/Public)</w:t>
      </w:r>
      <w:r>
        <w:rPr>
          <w:rFonts w:eastAsia="georgia" w:cs="georgia" w:ascii="georgia" w:hAnsi="georgia"/>
          <w:color w:val="000000"/>
        </w:rPr>
        <w:br w:type="textWrapping"/>
      </w:r>
      <w:r>
        <w:rPr>
          <w:rFonts w:eastAsia="georgia" w:cs="georgia" w:ascii="georgia" w:hAnsi="georgia"/>
          <w:color w:val="000000"/>
        </w:rPr>
        <w:t xml:space="preserve">├── 1.0 Federazione (Chi Siamo, Vision, Partner)</w:t>
      </w:r>
      <w:r>
        <w:rPr>
          <w:rFonts w:eastAsia="georgia" w:cs="georgia" w:ascii="georgia" w:hAnsi="georgia"/>
          <w:color w:val="000000"/>
        </w:rPr>
        <w:br w:type="textWrapping"/>
      </w:r>
      <w:r>
        <w:rPr>
          <w:rFonts w:eastAsia="georgia" w:cs="georgia" w:ascii="georgia" w:hAnsi="georgia"/>
          <w:color w:val="000000"/>
        </w:rPr>
        <w:t xml:space="preserve">├── 2.0 Academy &amp; Certificazioni (Percorsi di Licenza)</w:t>
      </w:r>
      <w:r>
        <w:rPr>
          <w:rFonts w:eastAsia="georgia" w:cs="georgia" w:ascii="georgia" w:hAnsi="georgia"/>
          <w:color w:val="000000"/>
        </w:rPr>
        <w:br w:type="textWrapping"/>
      </w:r>
      <w:r>
        <w:rPr>
          <w:rFonts w:eastAsia="georgia" w:cs="georgia" w:ascii="georgia" w:hAnsi="georgia"/>
          <w:color w:val="000000"/>
        </w:rPr>
        <w:t xml:space="preserve">├── 3.0 Competizioni (Campionati, Gare Singole, Calendario)</w:t>
      </w:r>
      <w:r>
        <w:rPr>
          <w:rFonts w:eastAsia="georgia" w:cs="georgia" w:ascii="georgia" w:hAnsi="georgia"/>
          <w:color w:val="000000"/>
        </w:rPr>
        <w:br w:type="textWrapping"/>
      </w:r>
      <w:r>
        <w:rPr>
          <w:rFonts w:eastAsia="georgia" w:cs="georgia" w:ascii="georgia" w:hAnsi="georgia"/>
          <w:color w:val="000000"/>
        </w:rPr>
        <w:t xml:space="preserve">├── 4.0 Hub Marketplace (Asset, Livree, Servizi)</w:t>
      </w:r>
      <w:r>
        <w:rPr>
          <w:rFonts w:eastAsia="georgia" w:cs="georgia" w:ascii="georgia" w:hAnsi="georgia"/>
          <w:color w:val="000000"/>
        </w:rPr>
        <w:br w:type="textWrapping"/>
      </w:r>
      <w:r>
        <w:rPr>
          <w:rFonts w:eastAsia="georgia" w:cs="georgia" w:ascii="georgia" w:hAnsi="georgia"/>
          <w:color w:val="000000"/>
        </w:rPr>
        <w:t xml:space="preserve">├── 5.0 Area Legale &amp; Regolamenti (Repository Documentale)</w:t>
      </w:r>
      <w:r>
        <w:rPr>
          <w:rFonts w:eastAsia="georgia" w:cs="georgia" w:ascii="georgia" w:hAnsi="georgia"/>
          <w:color w:val="000000"/>
        </w:rPr>
        <w:br w:type="textWrapping"/>
      </w:r>
      <w:r>
        <w:rPr>
          <w:rFonts w:eastAsia="georgia" w:cs="georgia" w:ascii="georgia" w:hAnsi="georgia"/>
          <w:color w:val="000000"/>
        </w:rPr>
        <w:t xml:space="preserve">└── 6.0 Area Autenticata (Dashboard Atleta/Scuderia)</w:t>
      </w:r>
      <w:r>
        <w:rPr>
          <w:rFonts w:eastAsia="georgia" w:cs="georgia" w:ascii="georgia" w:hAnsi="georgia"/>
          <w:color w:val="000000"/>
        </w:rPr>
        <w:br w:type="textWrapping"/>
      </w:r>
      <w:r>
        <w:rPr>
          <w:rFonts w:eastAsia="georgia" w:cs="georgia" w:ascii="georgia" w:hAnsi="georgia"/>
          <w:color w:val="000000"/>
        </w:rPr>
        <w:t xml:space="preserve">├── 6.1 Profilo Federale (Dati, KYC, Licenze)</w:t>
      </w:r>
      <w:r>
        <w:rPr>
          <w:rFonts w:eastAsia="georgia" w:cs="georgia" w:ascii="georgia" w:hAnsi="georgia"/>
          <w:color w:val="000000"/>
        </w:rPr>
        <w:br w:type="textWrapping"/>
      </w:r>
      <w:r>
        <w:rPr>
          <w:rFonts w:eastAsia="georgia" w:cs="georgia" w:ascii="georgia" w:hAnsi="georgia"/>
          <w:color w:val="000000"/>
        </w:rPr>
        <w:t xml:space="preserve">├── 6.2 Gaming Wallet (GW, Transazioni, Prelievi)</w:t>
      </w:r>
      <w:r>
        <w:rPr>
          <w:rFonts w:eastAsia="georgia" w:cs="georgia" w:ascii="georgia" w:hAnsi="georgia"/>
          <w:color w:val="000000"/>
        </w:rPr>
        <w:br w:type="textWrapping"/>
      </w:r>
      <w:r>
        <w:rPr>
          <w:rFonts w:eastAsia="georgia" w:cs="georgia" w:ascii="georgia" w:hAnsi="georgia"/>
          <w:color w:val="000000"/>
        </w:rPr>
        <w:t xml:space="preserve">├── 6.3 Centro Telemetria (Analisi Performance)</w:t>
      </w:r>
      <w:r>
        <w:rPr>
          <w:rFonts w:eastAsia="georgia" w:cs="georgia" w:ascii="georgia" w:hAnsi="georgia"/>
          <w:color w:val="000000"/>
        </w:rPr>
        <w:br w:type="textWrapping"/>
      </w:r>
      <w:r>
        <w:rPr>
          <w:rFonts w:eastAsia="georgia" w:cs="georgia" w:ascii="georgia" w:hAnsi="georgia"/>
          <w:color w:val="000000"/>
        </w:rPr>
        <w:t xml:space="preserve">├── 6.4 Gestione Scuderia (Solo per ruoli Team)</w:t>
      </w:r>
      <w:r>
        <w:rPr>
          <w:rFonts w:eastAsia="georgia" w:cs="georgia" w:ascii="georgia" w:hAnsi="georgia"/>
          <w:color w:val="000000"/>
        </w:rPr>
        <w:br w:type="textWrapping"/>
      </w:r>
      <w:r>
        <w:rPr>
          <w:rFonts w:eastAsia="georgia" w:cs="georgia" w:ascii="georgia" w:hAnsi="georgia"/>
          <w:color w:val="000000"/>
        </w:rPr>
        <w:t xml:space="preserve">└── 6.5 Iscrizioni &amp; Eventi (Gestione slot attivi)</w:t>
      </w:r>
    </w:p>
    <w:p>
      <w:pPr>
        <w:spacing w:line="360" w:after="210" w:lineRule="auto"/>
      </w:pPr>
      <w:r>
        <w:rPr>
          <w:rFonts w:eastAsia="georgia" w:cs="georgia" w:ascii="georgia" w:hAnsi="georgia"/>
          <w:color w:val="000000"/>
        </w:rPr>
        <w:t xml:space="preserve">C. Descrizione delle Sezioni e Pagine</w:t>
      </w:r>
    </w:p>
    <w:p>
      <w:pPr>
        <w:numPr>
          <w:ilvl w:val="0"/>
          <w:numId w:val="95"/>
        </w:numPr>
        <w:spacing w:line="360" w:before="105" w:after="105" w:lineRule="auto"/>
      </w:pPr>
      <w:r>
        <w:rPr>
          <w:rFonts w:eastAsia="georgia" w:cs="georgia" w:ascii="georgia" w:hAnsi="georgia"/>
          <w:color w:val="000000"/>
          <w:sz w:val="21"/>
        </w:rPr>
        <w:t xml:space="preserve">Area Pubblica (Informazione e Trust)</w:t>
      </w:r>
      <w:r>
        <w:rPr>
          <w:rFonts w:eastAsia="georgia" w:cs="georgia" w:ascii="georgia" w:hAnsi="georgia"/>
          <w:color w:val="000000"/>
          <w:sz w:val="21"/>
        </w:rPr>
        <w:br w:type="textWrapping"/>
      </w:r>
      <w:r>
        <w:rPr>
          <w:rFonts w:eastAsia="georgia" w:cs="georgia" w:ascii="georgia" w:hAnsi="georgia"/>
          <w:color w:val="000000"/>
          <w:sz w:val="21"/>
        </w:rPr>
        <w:t xml:space="preserve">Home Page: Sintesi della Value Proposition. Accesso diretto ai "Highlights" dei campionati in corso e call-to-action (CTA) per l'Academy.</w:t>
      </w:r>
      <w:r>
        <w:rPr>
          <w:rFonts w:eastAsia="georgia" w:cs="georgia" w:ascii="georgia" w:hAnsi="georgia"/>
          <w:color w:val="000000"/>
          <w:sz w:val="21"/>
        </w:rPr>
        <w:br w:type="textWrapping"/>
      </w:r>
      <w:r>
        <w:rPr>
          <w:rFonts w:eastAsia="georgia" w:cs="georgia" w:ascii="georgia" w:hAnsi="georgia"/>
          <w:color w:val="000000"/>
          <w:sz w:val="21"/>
        </w:rPr>
        <w:t xml:space="preserve">Academy &amp; Certificazioni: Spiegazione del metodo federale. Dettagli sui livelli di licenza e sui requisiti per ottenerli.</w:t>
      </w:r>
      <w:r>
        <w:rPr>
          <w:rFonts w:eastAsia="georgia" w:cs="georgia" w:ascii="georgia" w:hAnsi="georgia"/>
          <w:color w:val="000000"/>
          <w:sz w:val="21"/>
        </w:rPr>
        <w:br w:type="textWrapping"/>
      </w:r>
      <w:r>
        <w:rPr>
          <w:rFonts w:eastAsia="georgia" w:cs="georgia" w:ascii="georgia" w:hAnsi="georgia"/>
          <w:color w:val="000000"/>
          <w:sz w:val="21"/>
        </w:rPr>
        <w:t xml:space="preserve">Calendario Eventi: Vista pubblica delle competizioni attive e future. Filtri per categoria, simulatore e livello di licenza richiesto.</w:t>
      </w:r>
      <w:r>
        <w:rPr>
          <w:rFonts w:eastAsia="georgia" w:cs="georgia" w:ascii="georgia" w:hAnsi="georgia"/>
          <w:color w:val="000000"/>
          <w:sz w:val="21"/>
        </w:rPr>
        <w:br w:type="textWrapping"/>
      </w:r>
      <w:r>
        <w:rPr>
          <w:rFonts w:eastAsia="georgia" w:cs="georgia" w:ascii="georgia" w:hAnsi="georgia"/>
          <w:color w:val="000000"/>
          <w:sz w:val="21"/>
        </w:rPr>
        <w:t xml:space="preserve">Repository Regolamenti: Sezione critica per la trasparenza. Include il Codice di Condotta, il Regolamento Tecnico e le norme sul Gioco Responsabile.</w:t>
      </w:r>
    </w:p>
    <w:p>
      <w:pPr>
        <w:numPr>
          <w:ilvl w:val="0"/>
          <w:numId w:val="95"/>
        </w:numPr>
        <w:spacing w:line="360" w:before="105" w:after="105" w:lineRule="auto"/>
      </w:pPr>
      <w:r>
        <w:rPr>
          <w:rFonts w:eastAsia="georgia" w:cs="georgia" w:ascii="georgia" w:hAnsi="georgia"/>
          <w:color w:val="000000"/>
          <w:sz w:val="21"/>
        </w:rPr>
        <w:t xml:space="preserve">Area Autenticata (Operatività e Performance)</w:t>
      </w:r>
      <w:r>
        <w:rPr>
          <w:rFonts w:eastAsia="georgia" w:cs="georgia" w:ascii="georgia" w:hAnsi="georgia"/>
          <w:color w:val="000000"/>
          <w:sz w:val="21"/>
        </w:rPr>
        <w:br w:type="textWrapping"/>
      </w:r>
      <w:r>
        <w:rPr>
          <w:rFonts w:eastAsia="georgia" w:cs="georgia" w:ascii="georgia" w:hAnsi="georgia"/>
          <w:color w:val="000000"/>
          <w:sz w:val="21"/>
        </w:rPr>
        <w:t xml:space="preserve">Dashboard Personale (User Hub): Visualizzazione immediata dello status dell'Atleta: ranking, licenze attive, saldo GW e prossimi impegni in pista.</w:t>
      </w:r>
      <w:r>
        <w:rPr>
          <w:rFonts w:eastAsia="georgia" w:cs="georgia" w:ascii="georgia" w:hAnsi="georgia"/>
          <w:color w:val="000000"/>
          <w:sz w:val="21"/>
        </w:rPr>
        <w:br w:type="textWrapping"/>
      </w:r>
      <w:r>
        <w:rPr>
          <w:rFonts w:eastAsia="georgia" w:cs="georgia" w:ascii="georgia" w:hAnsi="georgia"/>
          <w:color w:val="000000"/>
          <w:sz w:val="21"/>
        </w:rPr>
        <w:t xml:space="preserve">Gaming Wallet: Interfaccia di gestione finanziaria. Visualizzazione saldi (Reale/Bonus), storico transazioni e moduli di ricarica/prelievo.</w:t>
      </w:r>
      <w:r>
        <w:rPr>
          <w:rFonts w:eastAsia="georgia" w:cs="georgia" w:ascii="georgia" w:hAnsi="georgia"/>
          <w:color w:val="000000"/>
          <w:sz w:val="21"/>
        </w:rPr>
        <w:br w:type="textWrapping"/>
      </w:r>
      <w:r>
        <w:rPr>
          <w:rFonts w:eastAsia="georgia" w:cs="georgia" w:ascii="georgia" w:hAnsi="georgia"/>
          <w:color w:val="000000"/>
          <w:sz w:val="21"/>
        </w:rPr>
        <w:t xml:space="preserve">Modulo Telemetria: Integrazione con l'Agnostic Hub. Pagina tecnica per la visualizzazione di grafici e report post-gara estratti dai log di sistema.</w:t>
      </w:r>
      <w:r>
        <w:rPr>
          <w:rFonts w:eastAsia="georgia" w:cs="georgia" w:ascii="georgia" w:hAnsi="georgia"/>
          <w:color w:val="000000"/>
          <w:sz w:val="21"/>
        </w:rPr>
        <w:br w:type="textWrapping"/>
      </w:r>
      <w:r>
        <w:rPr>
          <w:rFonts w:eastAsia="georgia" w:cs="georgia" w:ascii="georgia" w:hAnsi="georgia"/>
          <w:color w:val="000000"/>
          <w:sz w:val="21"/>
        </w:rPr>
        <w:t xml:space="preserve">Pagine di Iscrizione Evento: Interfaccia dinamica che verifica i prerequisiti (licenza, saldo GW, slot liberi) prima di confermare la partecipazione.</w:t>
      </w:r>
      <w:r>
        <w:rPr>
          <w:rFonts w:eastAsia="georgia" w:cs="georgia" w:ascii="georgia" w:hAnsi="georgia"/>
          <w:color w:val="000000"/>
          <w:sz w:val="21"/>
        </w:rPr>
        <w:br w:type="textWrapping"/>
      </w:r>
      <w:r>
        <w:rPr>
          <w:rFonts w:eastAsia="georgia" w:cs="georgia" w:ascii="georgia" w:hAnsi="georgia"/>
          <w:color w:val="000000"/>
          <w:sz w:val="21"/>
        </w:rPr>
        <w:t xml:space="preserve">D. Flussi Utente Principali (User Flows)</w:t>
      </w:r>
      <w:r>
        <w:rPr>
          <w:rFonts w:eastAsia="georgia" w:cs="georgia" w:ascii="georgia" w:hAnsi="georgia"/>
          <w:color w:val="000000"/>
          <w:sz w:val="21"/>
        </w:rPr>
        <w:br w:type="textWrapping"/>
      </w:r>
      <w:r>
        <w:rPr>
          <w:rFonts w:eastAsia="georgia" w:cs="georgia" w:ascii="georgia" w:hAnsi="georgia"/>
          <w:color w:val="000000"/>
          <w:sz w:val="21"/>
        </w:rPr>
        <w:t xml:space="preserve">Obiettivo Utente</w:t>
      </w:r>
      <w:r>
        <w:rPr>
          <w:rFonts w:eastAsia="georgia" w:cs="georgia" w:ascii="georgia" w:hAnsi="georgia"/>
          <w:color w:val="000000"/>
          <w:sz w:val="21"/>
        </w:rPr>
        <w:br w:type="textWrapping"/>
      </w:r>
      <w:r>
        <w:rPr>
          <w:rFonts w:eastAsia="georgia" w:cs="georgia" w:ascii="georgia" w:hAnsi="georgia"/>
          <w:color w:val="000000"/>
          <w:sz w:val="21"/>
        </w:rPr>
        <w:t xml:space="preserve">Percorso Logico (Flow)</w:t>
      </w:r>
      <w:r>
        <w:rPr>
          <w:rFonts w:eastAsia="georgia" w:cs="georgia" w:ascii="georgia" w:hAnsi="georgia"/>
          <w:color w:val="000000"/>
          <w:sz w:val="21"/>
        </w:rPr>
        <w:br w:type="textWrapping"/>
      </w:r>
      <w:r>
        <w:rPr>
          <w:rFonts w:eastAsia="georgia" w:cs="georgia" w:ascii="georgia" w:hAnsi="georgia"/>
          <w:color w:val="000000"/>
          <w:sz w:val="21"/>
        </w:rPr>
        <w:t xml:space="preserve">Azioni Chiave</w:t>
      </w:r>
      <w:r>
        <w:rPr>
          <w:rFonts w:eastAsia="georgia" w:cs="georgia" w:ascii="georgia" w:hAnsi="georgia"/>
          <w:color w:val="000000"/>
          <w:sz w:val="21"/>
        </w:rPr>
        <w:br w:type="textWrapping"/>
      </w:r>
      <w:r>
        <w:rPr>
          <w:rFonts w:eastAsia="georgia" w:cs="georgia" w:ascii="georgia" w:hAnsi="georgia"/>
          <w:color w:val="000000"/>
          <w:sz w:val="21"/>
        </w:rPr>
        <w:t xml:space="preserve">Onboarding</w:t>
      </w:r>
      <w:r>
        <w:rPr>
          <w:rFonts w:eastAsia="georgia" w:cs="georgia" w:ascii="georgia" w:hAnsi="georgia"/>
          <w:color w:val="000000"/>
          <w:sz w:val="21"/>
        </w:rPr>
        <w:br w:type="textWrapping"/>
      </w:r>
      <w:r>
        <w:rPr>
          <w:rFonts w:eastAsia="georgia" w:cs="georgia" w:ascii="georgia" w:hAnsi="georgia"/>
          <w:color w:val="000000"/>
          <w:sz w:val="21"/>
        </w:rPr>
        <w:t xml:space="preserve">Home → Academy → Registrazione → KYC</w:t>
      </w:r>
      <w:r>
        <w:rPr>
          <w:rFonts w:eastAsia="georgia" w:cs="georgia" w:ascii="georgia" w:hAnsi="georgia"/>
          <w:color w:val="000000"/>
          <w:sz w:val="21"/>
        </w:rPr>
        <w:br w:type="textWrapping"/>
      </w:r>
      <w:r>
        <w:rPr>
          <w:rFonts w:eastAsia="georgia" w:cs="georgia" w:ascii="georgia" w:hAnsi="georgia"/>
          <w:color w:val="000000"/>
          <w:sz w:val="21"/>
        </w:rPr>
        <w:t xml:space="preserve">Lettura requisiti, creazione account, verifica identità.</w:t>
      </w:r>
      <w:r>
        <w:rPr>
          <w:rFonts w:eastAsia="georgia" w:cs="georgia" w:ascii="georgia" w:hAnsi="georgia"/>
          <w:color w:val="000000"/>
          <w:sz w:val="21"/>
        </w:rPr>
        <w:br w:type="textWrapping"/>
      </w:r>
      <w:r>
        <w:rPr>
          <w:rFonts w:eastAsia="georgia" w:cs="georgia" w:ascii="georgia" w:hAnsi="georgia"/>
          <w:color w:val="000000"/>
          <w:sz w:val="21"/>
        </w:rPr>
        <w:t xml:space="preserve">Certificazione</w:t>
      </w:r>
      <w:r>
        <w:rPr>
          <w:rFonts w:eastAsia="georgia" w:cs="georgia" w:ascii="georgia" w:hAnsi="georgia"/>
          <w:color w:val="000000"/>
          <w:sz w:val="21"/>
        </w:rPr>
        <w:br w:type="textWrapping"/>
      </w:r>
      <w:r>
        <w:rPr>
          <w:rFonts w:eastAsia="georgia" w:cs="georgia" w:ascii="georgia" w:hAnsi="georgia"/>
          <w:color w:val="000000"/>
          <w:sz w:val="21"/>
        </w:rPr>
        <w:t xml:space="preserve">Dashboard → Corso Academy → Test/Verifica</w:t>
      </w:r>
      <w:r>
        <w:rPr>
          <w:rFonts w:eastAsia="georgia" w:cs="georgia" w:ascii="georgia" w:hAnsi="georgia"/>
          <w:color w:val="000000"/>
          <w:sz w:val="21"/>
        </w:rPr>
        <w:br w:type="textWrapping"/>
      </w:r>
      <w:r>
        <w:rPr>
          <w:rFonts w:eastAsia="georgia" w:cs="georgia" w:ascii="georgia" w:hAnsi="georgia"/>
          <w:color w:val="000000"/>
          <w:sz w:val="21"/>
        </w:rPr>
        <w:t xml:space="preserve">Studio materiali, esecuzione test, ottenimento licenza.</w:t>
      </w:r>
      <w:r>
        <w:rPr>
          <w:rFonts w:eastAsia="georgia" w:cs="georgia" w:ascii="georgia" w:hAnsi="georgia"/>
          <w:color w:val="000000"/>
          <w:sz w:val="21"/>
        </w:rPr>
        <w:br w:type="textWrapping"/>
      </w:r>
      <w:r>
        <w:rPr>
          <w:rFonts w:eastAsia="georgia" w:cs="georgia" w:ascii="georgia" w:hAnsi="georgia"/>
          <w:color w:val="000000"/>
          <w:sz w:val="21"/>
        </w:rPr>
        <w:t xml:space="preserve">Iscrizione Gara</w:t>
      </w:r>
      <w:r>
        <w:rPr>
          <w:rFonts w:eastAsia="georgia" w:cs="georgia" w:ascii="georgia" w:hAnsi="georgia"/>
          <w:color w:val="000000"/>
          <w:sz w:val="21"/>
        </w:rPr>
        <w:br w:type="textWrapping"/>
      </w:r>
      <w:r>
        <w:rPr>
          <w:rFonts w:eastAsia="georgia" w:cs="georgia" w:ascii="georgia" w:hAnsi="georgia"/>
          <w:color w:val="000000"/>
          <w:sz w:val="21"/>
        </w:rPr>
        <w:t xml:space="preserve">Calendario → Selezione Evento → Checkout GW</w:t>
      </w:r>
      <w:r>
        <w:rPr>
          <w:rFonts w:eastAsia="georgia" w:cs="georgia" w:ascii="georgia" w:hAnsi="georgia"/>
          <w:color w:val="000000"/>
          <w:sz w:val="21"/>
        </w:rPr>
        <w:br w:type="textWrapping"/>
      </w:r>
      <w:r>
        <w:rPr>
          <w:rFonts w:eastAsia="georgia" w:cs="georgia" w:ascii="georgia" w:hAnsi="georgia"/>
          <w:color w:val="000000"/>
          <w:sz w:val="21"/>
        </w:rPr>
        <w:t xml:space="preserve">Verifica requisiti, scalata fondi dal Wallet, conferma slot.</w:t>
      </w:r>
      <w:r>
        <w:rPr>
          <w:rFonts w:eastAsia="georgia" w:cs="georgia" w:ascii="georgia" w:hAnsi="georgia"/>
          <w:color w:val="000000"/>
          <w:sz w:val="21"/>
        </w:rPr>
        <w:br w:type="textWrapping"/>
      </w:r>
      <w:r>
        <w:rPr>
          <w:rFonts w:eastAsia="georgia" w:cs="georgia" w:ascii="georgia" w:hAnsi="georgia"/>
          <w:color w:val="000000"/>
          <w:sz w:val="21"/>
        </w:rPr>
        <w:t xml:space="preserve">Analisi Post-Gara</w:t>
      </w:r>
      <w:r>
        <w:rPr>
          <w:rFonts w:eastAsia="georgia" w:cs="georgia" w:ascii="georgia" w:hAnsi="georgia"/>
          <w:color w:val="000000"/>
          <w:sz w:val="21"/>
        </w:rPr>
        <w:br w:type="textWrapping"/>
      </w:r>
      <w:r>
        <w:rPr>
          <w:rFonts w:eastAsia="georgia" w:cs="georgia" w:ascii="georgia" w:hAnsi="georgia"/>
          <w:color w:val="000000"/>
          <w:sz w:val="21"/>
        </w:rPr>
        <w:t xml:space="preserve">Dashboard → Centro Telemetria → Download Dati</w:t>
      </w:r>
      <w:r>
        <w:rPr>
          <w:rFonts w:eastAsia="georgia" w:cs="georgia" w:ascii="georgia" w:hAnsi="georgia"/>
          <w:color w:val="000000"/>
          <w:sz w:val="21"/>
        </w:rPr>
        <w:br w:type="textWrapping"/>
      </w:r>
      <w:r>
        <w:rPr>
          <w:rFonts w:eastAsia="georgia" w:cs="georgia" w:ascii="georgia" w:hAnsi="georgia"/>
          <w:color w:val="000000"/>
          <w:sz w:val="21"/>
        </w:rPr>
        <w:t xml:space="preserve">Consultazione grafici, confronto parametri, export log.</w:t>
      </w:r>
      <w:r>
        <w:rPr>
          <w:rFonts w:eastAsia="georgia" w:cs="georgia" w:ascii="georgia" w:hAnsi="georgia"/>
          <w:color w:val="000000"/>
          <w:sz w:val="21"/>
        </w:rPr>
        <w:br w:type="textWrapping"/>
      </w:r>
      <w:r>
        <w:rPr>
          <w:rFonts w:eastAsia="georgia" w:cs="georgia" w:ascii="georgia" w:hAnsi="georgia"/>
          <w:color w:val="000000"/>
          <w:sz w:val="21"/>
        </w:rPr>
        <w:t xml:space="preserve">E. Mappa Funzionale: Pagina vs Azione</w:t>
      </w:r>
      <w:r>
        <w:rPr>
          <w:rFonts w:eastAsia="georgia" w:cs="georgia" w:ascii="georgia" w:hAnsi="georgia"/>
          <w:color w:val="000000"/>
          <w:sz w:val="21"/>
        </w:rPr>
        <w:br w:type="textWrapping"/>
      </w:r>
      <w:r>
        <w:rPr>
          <w:rFonts w:eastAsia="georgia" w:cs="georgia" w:ascii="georgia" w:hAnsi="georgia"/>
          <w:color w:val="000000"/>
          <w:sz w:val="21"/>
        </w:rPr>
        <w:t xml:space="preserve">Sezione</w:t>
      </w:r>
      <w:r>
        <w:rPr>
          <w:rFonts w:eastAsia="georgia" w:cs="georgia" w:ascii="georgia" w:hAnsi="georgia"/>
          <w:color w:val="000000"/>
          <w:sz w:val="21"/>
        </w:rPr>
        <w:br w:type="textWrapping"/>
      </w:r>
      <w:r>
        <w:rPr>
          <w:rFonts w:eastAsia="georgia" w:cs="georgia" w:ascii="georgia" w:hAnsi="georgia"/>
          <w:color w:val="000000"/>
          <w:sz w:val="21"/>
        </w:rPr>
        <w:t xml:space="preserve">Informazioni Mostrate</w:t>
      </w:r>
      <w:r>
        <w:rPr>
          <w:rFonts w:eastAsia="georgia" w:cs="georgia" w:ascii="georgia" w:hAnsi="georgia"/>
          <w:color w:val="000000"/>
          <w:sz w:val="21"/>
        </w:rPr>
        <w:br w:type="textWrapping"/>
      </w:r>
      <w:r>
        <w:rPr>
          <w:rFonts w:eastAsia="georgia" w:cs="georgia" w:ascii="georgia" w:hAnsi="georgia"/>
          <w:color w:val="000000"/>
          <w:sz w:val="21"/>
        </w:rPr>
        <w:t xml:space="preserve">Azioni Disponibili</w:t>
      </w:r>
      <w:r>
        <w:rPr>
          <w:rFonts w:eastAsia="georgia" w:cs="georgia" w:ascii="georgia" w:hAnsi="georgia"/>
          <w:color w:val="000000"/>
          <w:sz w:val="21"/>
        </w:rPr>
        <w:br w:type="textWrapping"/>
      </w:r>
      <w:r>
        <w:rPr>
          <w:rFonts w:eastAsia="georgia" w:cs="georgia" w:ascii="georgia" w:hAnsi="georgia"/>
          <w:color w:val="000000"/>
          <w:sz w:val="21"/>
        </w:rPr>
        <w:t xml:space="preserve">Profilo Atleta</w:t>
      </w:r>
      <w:r>
        <w:rPr>
          <w:rFonts w:eastAsia="georgia" w:cs="georgia" w:ascii="georgia" w:hAnsi="georgia"/>
          <w:color w:val="000000"/>
          <w:sz w:val="21"/>
        </w:rPr>
        <w:br w:type="textWrapping"/>
      </w:r>
      <w:r>
        <w:rPr>
          <w:rFonts w:eastAsia="georgia" w:cs="georgia" w:ascii="georgia" w:hAnsi="georgia"/>
          <w:color w:val="000000"/>
          <w:sz w:val="21"/>
        </w:rPr>
        <w:t xml:space="preserve">Stats, Ranking, Storia Scuderie</w:t>
      </w:r>
      <w:r>
        <w:rPr>
          <w:rFonts w:eastAsia="georgia" w:cs="georgia" w:ascii="georgia" w:hAnsi="georgia"/>
          <w:color w:val="000000"/>
          <w:sz w:val="21"/>
        </w:rPr>
        <w:br w:type="textWrapping"/>
      </w:r>
      <w:r>
        <w:rPr>
          <w:rFonts w:eastAsia="georgia" w:cs="georgia" w:ascii="georgia" w:hAnsi="georgia"/>
          <w:color w:val="000000"/>
          <w:sz w:val="21"/>
        </w:rPr>
        <w:t xml:space="preserve">Modifica dati, gestione privacy, upgrade licenza.</w:t>
      </w:r>
      <w:r>
        <w:rPr>
          <w:rFonts w:eastAsia="georgia" w:cs="georgia" w:ascii="georgia" w:hAnsi="georgia"/>
          <w:color w:val="000000"/>
          <w:sz w:val="21"/>
        </w:rPr>
        <w:br w:type="textWrapping"/>
      </w:r>
      <w:r>
        <w:rPr>
          <w:rFonts w:eastAsia="georgia" w:cs="georgia" w:ascii="georgia" w:hAnsi="georgia"/>
          <w:color w:val="000000"/>
          <w:sz w:val="21"/>
        </w:rPr>
        <w:t xml:space="preserve">Marketplace</w:t>
      </w:r>
      <w:r>
        <w:rPr>
          <w:rFonts w:eastAsia="georgia" w:cs="georgia" w:ascii="georgia" w:hAnsi="georgia"/>
          <w:color w:val="000000"/>
          <w:sz w:val="21"/>
        </w:rPr>
        <w:br w:type="textWrapping"/>
      </w:r>
      <w:r>
        <w:rPr>
          <w:rFonts w:eastAsia="georgia" w:cs="georgia" w:ascii="georgia" w:hAnsi="georgia"/>
          <w:color w:val="000000"/>
          <w:sz w:val="21"/>
        </w:rPr>
        <w:t xml:space="preserve">Asset digitali, prezzi in GW, recensioni</w:t>
      </w:r>
      <w:r>
        <w:rPr>
          <w:rFonts w:eastAsia="georgia" w:cs="georgia" w:ascii="georgia" w:hAnsi="georgia"/>
          <w:color w:val="000000"/>
          <w:sz w:val="21"/>
        </w:rPr>
        <w:br w:type="textWrapping"/>
      </w:r>
      <w:r>
        <w:rPr>
          <w:rFonts w:eastAsia="georgia" w:cs="georgia" w:ascii="georgia" w:hAnsi="georgia"/>
          <w:color w:val="000000"/>
          <w:sz w:val="21"/>
        </w:rPr>
        <w:t xml:space="preserve">Acquisto, vendita, download asset, segnalazione.</w:t>
      </w:r>
      <w:r>
        <w:rPr>
          <w:rFonts w:eastAsia="georgia" w:cs="georgia" w:ascii="georgia" w:hAnsi="georgia"/>
          <w:color w:val="000000"/>
          <w:sz w:val="21"/>
        </w:rPr>
        <w:br w:type="textWrapping"/>
      </w:r>
      <w:r>
        <w:rPr>
          <w:rFonts w:eastAsia="georgia" w:cs="georgia" w:ascii="georgia" w:hAnsi="georgia"/>
          <w:color w:val="000000"/>
          <w:sz w:val="21"/>
        </w:rPr>
        <w:t xml:space="preserve">Gestione Scuderia</w:t>
      </w:r>
      <w:r>
        <w:rPr>
          <w:rFonts w:eastAsia="georgia" w:cs="georgia" w:ascii="georgia" w:hAnsi="georgia"/>
          <w:color w:val="000000"/>
          <w:sz w:val="21"/>
        </w:rPr>
        <w:br w:type="textWrapping"/>
      </w:r>
      <w:r>
        <w:rPr>
          <w:rFonts w:eastAsia="georgia" w:cs="georgia" w:ascii="georgia" w:hAnsi="georgia"/>
          <w:color w:val="000000"/>
          <w:sz w:val="21"/>
        </w:rPr>
        <w:t xml:space="preserve">Elenco piloti, budget team, logistica</w:t>
      </w:r>
      <w:r>
        <w:rPr>
          <w:rFonts w:eastAsia="georgia" w:cs="georgia" w:ascii="georgia" w:hAnsi="georgia"/>
          <w:color w:val="000000"/>
          <w:sz w:val="21"/>
        </w:rPr>
        <w:br w:type="textWrapping"/>
      </w:r>
      <w:r>
        <w:rPr>
          <w:rFonts w:eastAsia="georgia" w:cs="georgia" w:ascii="georgia" w:hAnsi="georgia"/>
          <w:color w:val="000000"/>
          <w:sz w:val="21"/>
        </w:rPr>
        <w:t xml:space="preserve">Reclutamento, ripartizione premi, iscrizione team.</w:t>
      </w:r>
      <w:r>
        <w:rPr>
          <w:rFonts w:eastAsia="georgia" w:cs="georgia" w:ascii="georgia" w:hAnsi="georgia"/>
          <w:color w:val="000000"/>
          <w:sz w:val="21"/>
        </w:rPr>
        <w:br w:type="textWrapping"/>
      </w:r>
      <w:r>
        <w:rPr>
          <w:rFonts w:eastAsia="georgia" w:cs="georgia" w:ascii="georgia" w:hAnsi="georgia"/>
          <w:color w:val="000000"/>
          <w:sz w:val="21"/>
        </w:rPr>
        <w:t xml:space="preserve">Centro Notifiche</w:t>
      </w:r>
      <w:r>
        <w:rPr>
          <w:rFonts w:eastAsia="georgia" w:cs="georgia" w:ascii="georgia" w:hAnsi="georgia"/>
          <w:color w:val="000000"/>
          <w:sz w:val="21"/>
        </w:rPr>
        <w:br w:type="textWrapping"/>
      </w:r>
      <w:r>
        <w:rPr>
          <w:rFonts w:eastAsia="georgia" w:cs="georgia" w:ascii="georgia" w:hAnsi="georgia"/>
          <w:color w:val="000000"/>
          <w:sz w:val="21"/>
        </w:rPr>
        <w:t xml:space="preserve">Avvisi tecnici, sanzioni steward, scadenze</w:t>
      </w:r>
      <w:r>
        <w:rPr>
          <w:rFonts w:eastAsia="georgia" w:cs="georgia" w:ascii="georgia" w:hAnsi="georgia"/>
          <w:color w:val="000000"/>
          <w:sz w:val="21"/>
        </w:rPr>
        <w:br w:type="textWrapping"/>
      </w:r>
      <w:r>
        <w:rPr>
          <w:rFonts w:eastAsia="georgia" w:cs="georgia" w:ascii="georgia" w:hAnsi="georgia"/>
          <w:color w:val="000000"/>
          <w:sz w:val="21"/>
        </w:rPr>
        <w:t xml:space="preserve">Lettura, archiviazione, contestazione sanzioni.</w:t>
      </w:r>
      <w:r>
        <w:rPr>
          <w:rFonts w:eastAsia="georgia" w:cs="georgia" w:ascii="georgia" w:hAnsi="georgia"/>
          <w:color w:val="000000"/>
          <w:sz w:val="21"/>
        </w:rPr>
        <w:br w:type="textWrapping"/>
      </w:r>
      <w:r>
        <w:rPr>
          <w:rFonts w:eastAsia="georgia" w:cs="georgia" w:ascii="georgia" w:hAnsi="georgia"/>
          <w:color w:val="000000"/>
          <w:sz w:val="21"/>
        </w:rPr>
        <w:t xml:space="preserve">F. Relazione con Regolamento e Architettura Tecnica</w:t>
      </w:r>
      <w:r>
        <w:rPr>
          <w:rFonts w:eastAsia="georgia" w:cs="georgia" w:ascii="georgia" w:hAnsi="georgia"/>
          <w:color w:val="000000"/>
          <w:sz w:val="21"/>
        </w:rPr>
        <w:br w:type="textWrapping"/>
      </w:r>
      <w:r>
        <w:rPr>
          <w:rFonts w:eastAsia="georgia" w:cs="georgia" w:ascii="georgia" w:hAnsi="georgia"/>
          <w:color w:val="000000"/>
          <w:sz w:val="21"/>
        </w:rPr>
        <w:t xml:space="preserve">Supporto al Regolamento: La struttura del sito impone il rispetto delle norme attraverso "gate" logici. Un utente non può accedere alla pagina di iscrizione (Cap. 6) se il sistema non rileva la licenza corretta (Cap. 5.2 del Regolamento) o se il KYC non è approvato.</w:t>
      </w:r>
      <w:r>
        <w:rPr>
          <w:rFonts w:eastAsia="georgia" w:cs="georgia" w:ascii="georgia" w:hAnsi="georgia"/>
          <w:color w:val="000000"/>
          <w:sz w:val="21"/>
        </w:rPr>
        <w:br w:type="textWrapping"/>
      </w:r>
      <w:r>
        <w:rPr>
          <w:rFonts w:eastAsia="georgia" w:cs="georgia" w:ascii="georgia" w:hAnsi="georgia"/>
          <w:color w:val="000000"/>
          <w:sz w:val="21"/>
        </w:rPr>
        <w:t xml:space="preserve">Supporto all'Architettura Tecnica:</w:t>
      </w:r>
      <w:r>
        <w:rPr>
          <w:rFonts w:eastAsia="georgia" w:cs="georgia" w:ascii="georgia" w:hAnsi="georgia"/>
          <w:color w:val="000000"/>
          <w:sz w:val="21"/>
        </w:rPr>
        <w:br w:type="textWrapping"/>
      </w:r>
      <w:r>
        <w:rPr>
          <w:rFonts w:eastAsia="georgia" w:cs="georgia" w:ascii="georgia" w:hAnsi="georgia"/>
          <w:color w:val="000000"/>
          <w:sz w:val="21"/>
        </w:rPr>
        <w:t xml:space="preserve">Frontend/Backend: Le pagine di telemetria sono speculari agli endpoint dell'Agnostic Hub (Cap. 4.1).</w:t>
      </w:r>
      <w:r>
        <w:rPr>
          <w:rFonts w:eastAsia="georgia" w:cs="georgia" w:ascii="georgia" w:hAnsi="georgia"/>
          <w:color w:val="000000"/>
          <w:sz w:val="21"/>
        </w:rPr>
        <w:br w:type="textWrapping"/>
      </w:r>
      <w:r>
        <w:rPr>
          <w:rFonts w:eastAsia="georgia" w:cs="georgia" w:ascii="georgia" w:hAnsi="georgia"/>
          <w:color w:val="000000"/>
          <w:sz w:val="21"/>
        </w:rPr>
        <w:t xml:space="preserve">Sicurezza: L'accesso all'area Wallet è protetto da layer MFA definiti nell'architettura di sicurezza (Cap. 7.5).</w:t>
      </w:r>
      <w:r>
        <w:rPr>
          <w:rFonts w:eastAsia="georgia" w:cs="georgia" w:ascii="georgia" w:hAnsi="georgia"/>
          <w:color w:val="000000"/>
          <w:sz w:val="21"/>
        </w:rPr>
        <w:br w:type="textWrapping"/>
      </w:r>
      <w:r>
        <w:rPr>
          <w:rFonts w:eastAsia="georgia" w:cs="georgia" w:ascii="georgia" w:hAnsi="georgia"/>
          <w:color w:val="000000"/>
          <w:sz w:val="21"/>
        </w:rPr>
        <w:t xml:space="preserve">Scalabilità: La Sitemap è modulare; nuove sezioni (es. "Store Fisico" o "VOD") possono essere integrate senza sovvertire la gerarchia attuale.</w:t>
      </w:r>
      <w:r>
        <w:rPr>
          <w:rFonts w:eastAsia="georgia" w:cs="georgia" w:ascii="georgia" w:hAnsi="georgia"/>
          <w:color w:val="000000"/>
          <w:sz w:val="21"/>
        </w:rPr>
        <w:br w:type="textWrapping"/>
      </w:r>
      <w:r>
        <w:rPr>
          <w:rFonts w:eastAsia="georgia" w:cs="georgia" w:ascii="georgia" w:hAnsi="georgia"/>
          <w:color w:val="000000"/>
          <w:sz w:val="21"/>
        </w:rPr>
        <w:t xml:space="preserve">G. Criticità, Dipendenze e Validazioni</w:t>
      </w:r>
      <w:r>
        <w:rPr>
          <w:rFonts w:eastAsia="georgia" w:cs="georgia" w:ascii="georgia" w:hAnsi="georgia"/>
          <w:color w:val="000000"/>
          <w:sz w:val="21"/>
        </w:rPr>
        <w:br w:type="textWrapping"/>
      </w:r>
      <w:r>
        <w:rPr>
          <w:rFonts w:eastAsia="georgia" w:cs="georgia" w:ascii="georgia" w:hAnsi="georgia"/>
          <w:color w:val="000000"/>
          <w:sz w:val="21"/>
        </w:rPr>
        <w:t xml:space="preserve">Dipendenza KYC: La fluidità del flusso di registrazione dipende dai tempi di risposta delle API del provider KYC esterno. [DATO MANCANTE — scegliere provider].</w:t>
      </w:r>
      <w:r>
        <w:rPr>
          <w:rFonts w:eastAsia="georgia" w:cs="georgia" w:ascii="georgia" w:hAnsi="georgia"/>
          <w:color w:val="000000"/>
          <w:sz w:val="21"/>
        </w:rPr>
        <w:br w:type="textWrapping"/>
      </w:r>
      <w:r>
        <w:rPr>
          <w:rFonts w:eastAsia="georgia" w:cs="georgia" w:ascii="georgia" w:hAnsi="georgia"/>
          <w:color w:val="000000"/>
          <w:sz w:val="21"/>
        </w:rPr>
        <w:t xml:space="preserve">Sincronizzazione Dati: La visualizzazione della telemetria richiede una validazione sulla latenza accettabile tra il termine della gara e la disponibilità del report nel profilo utente.</w:t>
      </w:r>
      <w:r>
        <w:rPr>
          <w:rFonts w:eastAsia="georgia" w:cs="georgia" w:ascii="georgia" w:hAnsi="georgia"/>
          <w:color w:val="000000"/>
          <w:sz w:val="21"/>
        </w:rPr>
        <w:br w:type="textWrapping"/>
      </w:r>
      <w:r>
        <w:rPr>
          <w:rFonts w:eastAsia="georgia" w:cs="georgia" w:ascii="georgia" w:hAnsi="georgia"/>
          <w:color w:val="000000"/>
          <w:sz w:val="21"/>
        </w:rPr>
        <w:t xml:space="preserve">Gestione Conflitti Ruoli: È necessario validare se un utente può detenere simultaneamente il ruolo di Atleta e Organizzatore e come questo influisca sulla navigazione della Dashboard.</w:t>
      </w:r>
      <w:r>
        <w:rPr>
          <w:rFonts w:eastAsia="georgia" w:cs="georgia" w:ascii="georgia" w:hAnsi="georgia"/>
          <w:color w:val="000000"/>
          <w:sz w:val="21"/>
        </w:rPr>
        <w:br w:type="textWrapping"/>
      </w:r>
      <w:r>
        <w:rPr>
          <w:rFonts w:eastAsia="georgia" w:cs="georgia" w:ascii="georgia" w:hAnsi="georgia"/>
          <w:color w:val="000000"/>
          <w:sz w:val="21"/>
        </w:rPr>
        <w:t xml:space="preserve">Integrazione Wallet: Il flusso di pagamento nel Marketplace deve essere validato dal punto di vista della conformità fiscale europea (IVA sulle transazioni GW). [DATO MANCANTE — richiede consulenza fiscale].</w:t>
      </w:r>
      <w:r>
        <w:rPr>
          <w:rFonts w:eastAsia="georgia" w:cs="georgia" w:ascii="georgia" w:hAnsi="georgia"/>
          <w:color w:val="000000"/>
          <w:sz w:val="21"/>
        </w:rPr>
        <w:br w:type="textWrapping"/>
      </w:r>
      <w:r>
        <w:rPr>
          <w:rFonts w:eastAsia="georgia" w:cs="georgia" w:ascii="georgia" w:hAnsi="georgia"/>
          <w:color w:val="000000"/>
          <w:sz w:val="21"/>
        </w:rPr>
        <w:t xml:space="preserve">H. Master Document Ready</w:t>
      </w:r>
      <w:r>
        <w:rPr>
          <w:rFonts w:eastAsia="georgia" w:cs="georgia" w:ascii="georgia" w:hAnsi="georgia"/>
          <w:color w:val="000000"/>
          <w:sz w:val="21"/>
        </w:rPr>
        <w:br w:type="textWrapping"/>
      </w:r>
      <w:r>
        <w:rPr>
          <w:rFonts w:eastAsia="georgia" w:cs="georgia" w:ascii="georgia" w:hAnsi="georgia"/>
          <w:color w:val="000000"/>
          <w:sz w:val="21"/>
        </w:rPr>
        <w:t xml:space="preserve">Questa struttura informativa è pronta per l'implementazione tecnica e la stesura dei testi operativi. Rappresenta il punto di riferimento per lo sviluppo del frontend e per la configurazione dei flussi di database. A completamento del Capitolo 3 del Documento Master, presento gli allegati tecnici richiesti. Questi artefatti definiscono nel dettaglio l'alberatura, le specifiche di pagina e i percorsi logici che l'utente compirà all'interno dell'ecosistema SIM IS REAL.</w:t>
      </w:r>
      <w:r>
        <w:rPr>
          <w:rFonts w:eastAsia="georgia" w:cs="georgia" w:ascii="georgia" w:hAnsi="georgia"/>
          <w:color w:val="000000"/>
          <w:sz w:val="21"/>
        </w:rPr>
        <w:br w:type="textWrapping"/>
      </w:r>
      <w:r>
        <w:rPr>
          <w:rFonts w:eastAsia="georgia" w:cs="georgia" w:ascii="georgia" w:hAnsi="georgia"/>
          <w:color w:val="000000"/>
          <w:sz w:val="21"/>
        </w:rPr>
        <w:t xml:space="preserve">I. Sitemap ad Albero (Rappresentazione Testuale)</w:t>
      </w:r>
      <w:r>
        <w:rPr>
          <w:rFonts w:eastAsia="georgia" w:cs="georgia" w:ascii="georgia" w:hAnsi="georgia"/>
          <w:color w:val="000000"/>
          <w:sz w:val="21"/>
        </w:rPr>
        <w:br w:type="textWrapping"/>
      </w:r>
      <w:r>
        <w:rPr>
          <w:rFonts w:eastAsia="georgia" w:cs="georgia" w:ascii="georgia" w:hAnsi="georgia"/>
          <w:color w:val="000000"/>
          <w:sz w:val="21"/>
        </w:rPr>
        <w:t xml:space="preserve">Di seguito l'alberatura completa del sito, strutturata per riflettere la gerarchia dell'informazione e le barriere di accesso (login/KYC).</w:t>
      </w:r>
      <w:r>
        <w:rPr>
          <w:rFonts w:eastAsia="georgia" w:cs="georgia" w:ascii="georgia" w:hAnsi="georgia"/>
          <w:color w:val="000000"/>
          <w:sz w:val="21"/>
        </w:rPr>
        <w:br w:type="textWrapping"/>
      </w:r>
      <w:r>
        <w:rPr>
          <w:rFonts w:eastAsia="georgia" w:cs="georgia" w:ascii="georgia" w:hAnsi="georgia"/>
          <w:color w:val="000000"/>
          <w:sz w:val="21"/>
        </w:rPr>
        <w:t xml:space="preserve">Plaintext</w:t>
      </w:r>
      <w:r>
        <w:rPr>
          <w:rFonts w:eastAsia="georgia" w:cs="georgia" w:ascii="georgia" w:hAnsi="georgia"/>
          <w:color w:val="000000"/>
          <w:sz w:val="21"/>
        </w:rPr>
        <w:br w:type="textWrapping"/>
      </w:r>
      <w:r>
        <w:rPr>
          <w:rFonts w:eastAsia="georgia" w:cs="georgia" w:ascii="georgia" w:hAnsi="georgia"/>
          <w:color w:val="000000"/>
          <w:sz w:val="21"/>
        </w:rPr>
        <w:t xml:space="preserve">SIM IS REAL - MAIN SITEMAP</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1.0 Home Page (Area Pubblica)</w:t>
      </w:r>
      <w:r>
        <w:rPr>
          <w:rFonts w:eastAsia="georgia" w:cs="georgia" w:ascii="georgia" w:hAnsi="georgia"/>
          <w:color w:val="000000"/>
          <w:sz w:val="21"/>
        </w:rPr>
        <w:br w:type="textWrapping"/>
      </w:r>
      <w:r>
        <w:rPr>
          <w:rFonts w:eastAsia="georgia" w:cs="georgia" w:ascii="georgia" w:hAnsi="georgia"/>
          <w:color w:val="000000"/>
          <w:sz w:val="21"/>
        </w:rPr>
        <w:t xml:space="preserve">│ ├── 1.1 Il Progetto (Vision, Mission, Identità Federale)</w:t>
      </w:r>
      <w:r>
        <w:rPr>
          <w:rFonts w:eastAsia="georgia" w:cs="georgia" w:ascii="georgia" w:hAnsi="georgia"/>
          <w:color w:val="000000"/>
          <w:sz w:val="21"/>
        </w:rPr>
        <w:br w:type="textWrapping"/>
      </w:r>
      <w:r>
        <w:rPr>
          <w:rFonts w:eastAsia="georgia" w:cs="georgia" w:ascii="georgia" w:hAnsi="georgia"/>
          <w:color w:val="000000"/>
          <w:sz w:val="21"/>
        </w:rPr>
        <w:t xml:space="preserve">│ └── 1.2 Partner e Sponsor</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2.0 Regolamenti &amp; Legal</w:t>
      </w:r>
      <w:r>
        <w:rPr>
          <w:rFonts w:eastAsia="georgia" w:cs="georgia" w:ascii="georgia" w:hAnsi="georgia"/>
          <w:color w:val="000000"/>
          <w:sz w:val="21"/>
        </w:rPr>
        <w:br w:type="textWrapping"/>
      </w:r>
      <w:r>
        <w:rPr>
          <w:rFonts w:eastAsia="georgia" w:cs="georgia" w:ascii="georgia" w:hAnsi="georgia"/>
          <w:color w:val="000000"/>
          <w:sz w:val="21"/>
        </w:rPr>
        <w:t xml:space="preserve">│ ├── 2.1 Codice Sportivo</w:t>
      </w:r>
      <w:r>
        <w:rPr>
          <w:rFonts w:eastAsia="georgia" w:cs="georgia" w:ascii="georgia" w:hAnsi="georgia"/>
          <w:color w:val="000000"/>
          <w:sz w:val="21"/>
        </w:rPr>
        <w:br w:type="textWrapping"/>
      </w:r>
      <w:r>
        <w:rPr>
          <w:rFonts w:eastAsia="georgia" w:cs="georgia" w:ascii="georgia" w:hAnsi="georgia"/>
          <w:color w:val="000000"/>
          <w:sz w:val="21"/>
        </w:rPr>
        <w:t xml:space="preserve">│ ├── 2.2 Termini di Servizio (ToS) &amp; Privacy</w:t>
      </w:r>
      <w:r>
        <w:rPr>
          <w:rFonts w:eastAsia="georgia" w:cs="georgia" w:ascii="georgia" w:hAnsi="georgia"/>
          <w:color w:val="000000"/>
          <w:sz w:val="21"/>
        </w:rPr>
        <w:br w:type="textWrapping"/>
      </w:r>
      <w:r>
        <w:rPr>
          <w:rFonts w:eastAsia="georgia" w:cs="georgia" w:ascii="georgia" w:hAnsi="georgia"/>
          <w:color w:val="000000"/>
          <w:sz w:val="21"/>
        </w:rPr>
        <w:t xml:space="preserve">│ └── 2.3 Gioco Responsabile</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3.0 Calendario &amp; Eventi</w:t>
      </w:r>
      <w:r>
        <w:rPr>
          <w:rFonts w:eastAsia="georgia" w:cs="georgia" w:ascii="georgia" w:hAnsi="georgia"/>
          <w:color w:val="000000"/>
          <w:sz w:val="21"/>
        </w:rPr>
        <w:br w:type="textWrapping"/>
      </w:r>
      <w:r>
        <w:rPr>
          <w:rFonts w:eastAsia="georgia" w:cs="georgia" w:ascii="georgia" w:hAnsi="georgia"/>
          <w:color w:val="000000"/>
          <w:sz w:val="21"/>
        </w:rPr>
        <w:t xml:space="preserve">│ └── 3.1 Dettaglio Singolo Evento / Campionato</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4.0 Academy &amp; Certificazioni</w:t>
      </w:r>
      <w:r>
        <w:rPr>
          <w:rFonts w:eastAsia="georgia" w:cs="georgia" w:ascii="georgia" w:hAnsi="georgia"/>
          <w:color w:val="000000"/>
          <w:sz w:val="21"/>
        </w:rPr>
        <w:br w:type="textWrapping"/>
      </w:r>
      <w:r>
        <w:rPr>
          <w:rFonts w:eastAsia="georgia" w:cs="georgia" w:ascii="georgia" w:hAnsi="georgia"/>
          <w:color w:val="000000"/>
          <w:sz w:val="21"/>
        </w:rPr>
        <w:t xml:space="preserve">│ └── 4.1 Requisiti Licenze (Informativa)</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5.0 Auth (Login / Registrazione)</w:t>
      </w:r>
      <w:r>
        <w:rPr>
          <w:rFonts w:eastAsia="georgia" w:cs="georgia" w:ascii="georgia" w:hAnsi="georgia"/>
          <w:color w:val="000000"/>
          <w:sz w:val="21"/>
        </w:rPr>
        <w:br w:type="textWrapping"/>
      </w:r>
      <w:r>
        <w:rPr>
          <w:rFonts w:eastAsia="georgia" w:cs="georgia" w:ascii="georgia" w:hAnsi="georgia"/>
          <w:color w:val="000000"/>
          <w:sz w:val="21"/>
        </w:rPr>
        <w:t xml:space="preserve">│ ├── 5.1 Creazione Account</w:t>
      </w:r>
      <w:r>
        <w:rPr>
          <w:rFonts w:eastAsia="georgia" w:cs="georgia" w:ascii="georgia" w:hAnsi="georgia"/>
          <w:color w:val="000000"/>
          <w:sz w:val="21"/>
        </w:rPr>
        <w:br w:type="textWrapping"/>
      </w:r>
      <w:r>
        <w:rPr>
          <w:rFonts w:eastAsia="georgia" w:cs="georgia" w:ascii="georgia" w:hAnsi="georgia"/>
          <w:color w:val="000000"/>
          <w:sz w:val="21"/>
        </w:rPr>
        <w:t xml:space="preserve">│ ├── 5.2 Recupero Password</w:t>
      </w:r>
      <w:r>
        <w:rPr>
          <w:rFonts w:eastAsia="georgia" w:cs="georgia" w:ascii="georgia" w:hAnsi="georgia"/>
          <w:color w:val="000000"/>
          <w:sz w:val="21"/>
        </w:rPr>
        <w:br w:type="textWrapping"/>
      </w:r>
      <w:r>
        <w:rPr>
          <w:rFonts w:eastAsia="georgia" w:cs="georgia" w:ascii="georgia" w:hAnsi="georgia"/>
          <w:color w:val="000000"/>
          <w:sz w:val="21"/>
        </w:rPr>
        <w:t xml:space="preserve">│ └── 5.3 Modulo Integrazione KYC (Verifica Identità)</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6.0 Area Riservata (Dashboard Utente)</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6.1 Profilo Atleta</w:t>
      </w:r>
      <w:r>
        <w:rPr>
          <w:rFonts w:eastAsia="georgia" w:cs="georgia" w:ascii="georgia" w:hAnsi="georgia"/>
          <w:color w:val="000000"/>
          <w:sz w:val="21"/>
        </w:rPr>
        <w:br w:type="textWrapping"/>
      </w:r>
      <w:r>
        <w:rPr>
          <w:rFonts w:eastAsia="georgia" w:cs="georgia" w:ascii="georgia" w:hAnsi="georgia"/>
          <w:color w:val="000000"/>
          <w:sz w:val="21"/>
        </w:rPr>
        <w:t xml:space="preserve">│ ├── 6.1.1 Gestione Dati Personali</w:t>
      </w:r>
      <w:r>
        <w:rPr>
          <w:rFonts w:eastAsia="georgia" w:cs="georgia" w:ascii="georgia" w:hAnsi="georgia"/>
          <w:color w:val="000000"/>
          <w:sz w:val="21"/>
        </w:rPr>
        <w:br w:type="textWrapping"/>
      </w:r>
      <w:r>
        <w:rPr>
          <w:rFonts w:eastAsia="georgia" w:cs="georgia" w:ascii="georgia" w:hAnsi="georgia"/>
          <w:color w:val="000000"/>
          <w:sz w:val="21"/>
        </w:rPr>
        <w:t xml:space="preserve">│ └── 6.1.2 Archivio Licenze e Certificazioni</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6.2 Gaming Wallet (GW)</w:t>
      </w:r>
      <w:r>
        <w:rPr>
          <w:rFonts w:eastAsia="georgia" w:cs="georgia" w:ascii="georgia" w:hAnsi="georgia"/>
          <w:color w:val="000000"/>
          <w:sz w:val="21"/>
        </w:rPr>
        <w:br w:type="textWrapping"/>
      </w:r>
      <w:r>
        <w:rPr>
          <w:rFonts w:eastAsia="georgia" w:cs="georgia" w:ascii="georgia" w:hAnsi="georgia"/>
          <w:color w:val="000000"/>
          <w:sz w:val="21"/>
        </w:rPr>
        <w:t xml:space="preserve">│ ├── 6.2.1 Saldi (Reale / Bonus)</w:t>
      </w:r>
      <w:r>
        <w:rPr>
          <w:rFonts w:eastAsia="georgia" w:cs="georgia" w:ascii="georgia" w:hAnsi="georgia"/>
          <w:color w:val="000000"/>
          <w:sz w:val="21"/>
        </w:rPr>
        <w:br w:type="textWrapping"/>
      </w:r>
      <w:r>
        <w:rPr>
          <w:rFonts w:eastAsia="georgia" w:cs="georgia" w:ascii="georgia" w:hAnsi="georgia"/>
          <w:color w:val="000000"/>
          <w:sz w:val="21"/>
        </w:rPr>
        <w:t xml:space="preserve">│ ├── 6.2.2 Ricarica / Prelievo</w:t>
      </w:r>
      <w:r>
        <w:rPr>
          <w:rFonts w:eastAsia="georgia" w:cs="georgia" w:ascii="georgia" w:hAnsi="georgia"/>
          <w:color w:val="000000"/>
          <w:sz w:val="21"/>
        </w:rPr>
        <w:br w:type="textWrapping"/>
      </w:r>
      <w:r>
        <w:rPr>
          <w:rFonts w:eastAsia="georgia" w:cs="georgia" w:ascii="georgia" w:hAnsi="georgia"/>
          <w:color w:val="000000"/>
          <w:sz w:val="21"/>
        </w:rPr>
        <w:t xml:space="preserve">│ └── 6.2.3 Storico Transazioni</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6.3 Centro Iscrizioni (Area Operativa)</w:t>
      </w:r>
      <w:r>
        <w:rPr>
          <w:rFonts w:eastAsia="georgia" w:cs="georgia" w:ascii="georgia" w:hAnsi="georgia"/>
          <w:color w:val="000000"/>
          <w:sz w:val="21"/>
        </w:rPr>
        <w:br w:type="textWrapping"/>
      </w:r>
      <w:r>
        <w:rPr>
          <w:rFonts w:eastAsia="georgia" w:cs="georgia" w:ascii="georgia" w:hAnsi="georgia"/>
          <w:color w:val="000000"/>
          <w:sz w:val="21"/>
        </w:rPr>
        <w:t xml:space="preserve">│ └── 6.3.1 Le mie Gare (Attive / Passate)</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6.4 Centro Telemetria</w:t>
      </w:r>
      <w:r>
        <w:rPr>
          <w:rFonts w:eastAsia="georgia" w:cs="georgia" w:ascii="georgia" w:hAnsi="georgia"/>
          <w:color w:val="000000"/>
          <w:sz w:val="21"/>
        </w:rPr>
        <w:br w:type="textWrapping"/>
      </w:r>
      <w:r>
        <w:rPr>
          <w:rFonts w:eastAsia="georgia" w:cs="georgia" w:ascii="georgia" w:hAnsi="georgia"/>
          <w:color w:val="000000"/>
          <w:sz w:val="21"/>
        </w:rPr>
        <w:t xml:space="preserve">│ └── 6.4.1 Report Post-Gara &amp; Analisi Dati</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6.5 Hub Scuderia</w:t>
      </w:r>
      <w:r>
        <w:rPr>
          <w:rFonts w:eastAsia="georgia" w:cs="georgia" w:ascii="georgia" w:hAnsi="georgia"/>
          <w:color w:val="000000"/>
          <w:sz w:val="21"/>
        </w:rPr>
        <w:br w:type="textWrapping"/>
      </w:r>
      <w:r>
        <w:rPr>
          <w:rFonts w:eastAsia="georgia" w:cs="georgia" w:ascii="georgia" w:hAnsi="georgia"/>
          <w:color w:val="000000"/>
          <w:sz w:val="21"/>
        </w:rPr>
        <w:t xml:space="preserve">│ ├── 6.5.1 Ricerca e Candidatura (Lato Atleta)</w:t>
      </w:r>
      <w:r>
        <w:rPr>
          <w:rFonts w:eastAsia="georgia" w:cs="georgia" w:ascii="georgia" w:hAnsi="georgia"/>
          <w:color w:val="000000"/>
          <w:sz w:val="21"/>
        </w:rPr>
        <w:br w:type="textWrapping"/>
      </w:r>
      <w:r>
        <w:rPr>
          <w:rFonts w:eastAsia="georgia" w:cs="georgia" w:ascii="georgia" w:hAnsi="georgia"/>
          <w:color w:val="000000"/>
          <w:sz w:val="21"/>
        </w:rPr>
        <w:t xml:space="preserve">│ └── 6.5.2 Gestione Team (Lato Proprietario Scuderia)</w:t>
      </w:r>
      <w:r>
        <w:rPr>
          <w:rFonts w:eastAsia="georgia" w:cs="georgia" w:ascii="georgia" w:hAnsi="georgia"/>
          <w:color w:val="000000"/>
          <w:sz w:val="21"/>
        </w:rPr>
        <w:br w:type="textWrapping"/>
      </w:r>
      <w:r>
        <w:rPr>
          <w:rFonts w:eastAsia="georgia" w:cs="georgia" w:ascii="georgia" w:hAnsi="georgia"/>
          <w:color w:val="000000"/>
          <w:sz w:val="21"/>
        </w:rPr>
        <w:t xml:space="preserve">│</w:t>
      </w:r>
      <w:r>
        <w:rPr>
          <w:rFonts w:eastAsia="georgia" w:cs="georgia" w:ascii="georgia" w:hAnsi="georgia"/>
          <w:color w:val="000000"/>
          <w:sz w:val="21"/>
        </w:rPr>
        <w:br w:type="textWrapping"/>
      </w:r>
      <w:r>
        <w:rPr>
          <w:rFonts w:eastAsia="georgia" w:cs="georgia" w:ascii="georgia" w:hAnsi="georgia"/>
          <w:color w:val="000000"/>
          <w:sz w:val="21"/>
        </w:rPr>
        <w:t xml:space="preserve">└── 6.6 Marketplace</w:t>
      </w:r>
      <w:r>
        <w:rPr>
          <w:rFonts w:eastAsia="georgia" w:cs="georgia" w:ascii="georgia" w:hAnsi="georgia"/>
          <w:color w:val="000000"/>
          <w:sz w:val="21"/>
        </w:rPr>
        <w:br w:type="textWrapping"/>
      </w:r>
      <w:r>
        <w:rPr>
          <w:rFonts w:eastAsia="georgia" w:cs="georgia" w:ascii="georgia" w:hAnsi="georgia"/>
          <w:color w:val="000000"/>
          <w:sz w:val="21"/>
        </w:rPr>
        <w:t xml:space="preserve">├── 6.6.1 Vetrina Asset &amp; Servizi</w:t>
      </w:r>
      <w:r>
        <w:rPr>
          <w:rFonts w:eastAsia="georgia" w:cs="georgia" w:ascii="georgia" w:hAnsi="georgia"/>
          <w:color w:val="000000"/>
          <w:sz w:val="21"/>
        </w:rPr>
        <w:br w:type="textWrapping"/>
      </w:r>
      <w:r>
        <w:rPr>
          <w:rFonts w:eastAsia="georgia" w:cs="georgia" w:ascii="georgia" w:hAnsi="georgia"/>
          <w:color w:val="000000"/>
          <w:sz w:val="21"/>
        </w:rPr>
        <w:t xml:space="preserve">└── 6.6.2 I miei Acquisti</w:t>
      </w:r>
    </w:p>
    <w:p>
      <w:pPr>
        <w:spacing w:line="360" w:after="210" w:lineRule="auto"/>
      </w:pPr>
      <w:r>
        <w:rPr>
          <w:rFonts w:eastAsia="georgia" w:cs="georgia" w:ascii="georgia" w:hAnsi="georgia"/>
          <w:color w:val="000000"/>
        </w:rPr>
        <w:t xml:space="preserve">J. Tabella Architetturale: Matrice delle Pagine</w:t>
      </w:r>
      <w:r>
        <w:rPr>
          <w:rFonts w:eastAsia="georgia" w:cs="georgia" w:ascii="georgia" w:hAnsi="georgia"/>
          <w:color w:val="000000"/>
        </w:rPr>
        <w:br w:type="textWrapping"/>
      </w:r>
      <w:r>
        <w:rPr>
          <w:rFonts w:eastAsia="georgia" w:cs="georgia" w:ascii="georgia" w:hAnsi="georgia"/>
          <w:color w:val="000000"/>
        </w:rPr>
        <w:t xml:space="preserve">PaginaScopoContenuti PrincipaliAzioni UtenteAccessoDipendenze</w:t>
      </w:r>
      <w:r>
        <w:rPr>
          <w:rFonts w:eastAsia="georgia" w:cs="georgia" w:ascii="georgia" w:hAnsi="georgia"/>
          <w:color w:val="000000"/>
        </w:rPr>
        <w:br w:type="textWrapping"/>
      </w:r>
      <w:r>
        <w:rPr>
          <w:rFonts w:eastAsia="georgia" w:cs="georgia" w:ascii="georgia" w:hAnsi="georgia"/>
          <w:color w:val="000000"/>
        </w:rPr>
        <w:t xml:space="preserve">Home Page</w:t>
      </w:r>
      <w:r>
        <w:rPr>
          <w:rFonts w:eastAsia="georgia" w:cs="georgia" w:ascii="georgia" w:hAnsi="georgia"/>
          <w:color w:val="000000"/>
        </w:rPr>
        <w:br w:type="textWrapping"/>
      </w:r>
      <w:r>
        <w:rPr>
          <w:rFonts w:eastAsia="georgia" w:cs="georgia" w:ascii="georgia" w:hAnsi="georgia"/>
          <w:color w:val="000000"/>
        </w:rPr>
        <w:t xml:space="preserve">Onboarding e smistamento traffico.</w:t>
      </w:r>
      <w:r>
        <w:rPr>
          <w:rFonts w:eastAsia="georgia" w:cs="georgia" w:ascii="georgia" w:hAnsi="georgia"/>
          <w:color w:val="000000"/>
        </w:rPr>
        <w:br w:type="textWrapping"/>
      </w:r>
      <w:r>
        <w:rPr>
          <w:rFonts w:eastAsia="georgia" w:cs="georgia" w:ascii="georgia" w:hAnsi="georgia"/>
          <w:color w:val="000000"/>
        </w:rPr>
        <w:t xml:space="preserve">Value proposition, highlights gare, CTA Academy.</w:t>
      </w:r>
      <w:r>
        <w:rPr>
          <w:rFonts w:eastAsia="georgia" w:cs="georgia" w:ascii="georgia" w:hAnsi="georgia"/>
          <w:color w:val="000000"/>
        </w:rPr>
        <w:br w:type="textWrapping"/>
      </w:r>
      <w:r>
        <w:rPr>
          <w:rFonts w:eastAsia="georgia" w:cs="georgia" w:ascii="georgia" w:hAnsi="georgia"/>
          <w:color w:val="000000"/>
        </w:rPr>
        <w:t xml:space="preserve">Navigazione, Accesso/Registrazione.</w:t>
      </w:r>
      <w:r>
        <w:rPr>
          <w:rFonts w:eastAsia="georgia" w:cs="georgia" w:ascii="georgia" w:hAnsi="georgia"/>
          <w:color w:val="000000"/>
        </w:rPr>
        <w:br w:type="textWrapping"/>
      </w:r>
      <w:r>
        <w:rPr>
          <w:rFonts w:eastAsia="georgia" w:cs="georgia" w:ascii="georgia" w:hAnsi="georgia"/>
          <w:color w:val="000000"/>
        </w:rPr>
        <w:t xml:space="preserve">Pubblico</w:t>
      </w:r>
      <w:r>
        <w:rPr>
          <w:rFonts w:eastAsia="georgia" w:cs="georgia" w:ascii="georgia" w:hAnsi="georgia"/>
          <w:color w:val="000000"/>
        </w:rPr>
        <w:br w:type="textWrapping"/>
      </w:r>
      <w:r>
        <w:rPr>
          <w:rFonts w:eastAsia="georgia" w:cs="georgia" w:ascii="georgia" w:hAnsi="georgia"/>
          <w:color w:val="000000"/>
        </w:rPr>
        <w:t xml:space="preserve">Nessuna</w:t>
      </w:r>
      <w:r>
        <w:rPr>
          <w:rFonts w:eastAsia="georgia" w:cs="georgia" w:ascii="georgia" w:hAnsi="georgia"/>
          <w:color w:val="000000"/>
        </w:rPr>
        <w:br w:type="textWrapping"/>
      </w:r>
      <w:r>
        <w:rPr>
          <w:rFonts w:eastAsia="georgia" w:cs="georgia" w:ascii="georgia" w:hAnsi="georgia"/>
          <w:color w:val="000000"/>
        </w:rPr>
        <w:t xml:space="preserve">Calendario</w:t>
      </w:r>
      <w:r>
        <w:rPr>
          <w:rFonts w:eastAsia="georgia" w:cs="georgia" w:ascii="georgia" w:hAnsi="georgia"/>
          <w:color w:val="000000"/>
        </w:rPr>
        <w:br w:type="textWrapping"/>
      </w:r>
      <w:r>
        <w:rPr>
          <w:rFonts w:eastAsia="georgia" w:cs="georgia" w:ascii="georgia" w:hAnsi="georgia"/>
          <w:color w:val="000000"/>
        </w:rPr>
        <w:t xml:space="preserve">Visualizzazione offerta competitiva.</w:t>
      </w:r>
      <w:r>
        <w:rPr>
          <w:rFonts w:eastAsia="georgia" w:cs="georgia" w:ascii="georgia" w:hAnsi="georgia"/>
          <w:color w:val="000000"/>
        </w:rPr>
        <w:br w:type="textWrapping"/>
      </w:r>
      <w:r>
        <w:rPr>
          <w:rFonts w:eastAsia="georgia" w:cs="georgia" w:ascii="georgia" w:hAnsi="georgia"/>
          <w:color w:val="000000"/>
        </w:rPr>
        <w:t xml:space="preserve">Lista eventi, filtri (simulatore, licenza, data).</w:t>
      </w:r>
      <w:r>
        <w:rPr>
          <w:rFonts w:eastAsia="georgia" w:cs="georgia" w:ascii="georgia" w:hAnsi="georgia"/>
          <w:color w:val="000000"/>
        </w:rPr>
        <w:br w:type="textWrapping"/>
      </w:r>
      <w:r>
        <w:rPr>
          <w:rFonts w:eastAsia="georgia" w:cs="georgia" w:ascii="georgia" w:hAnsi="georgia"/>
          <w:color w:val="000000"/>
        </w:rPr>
        <w:t xml:space="preserve">Filtro eventi, click su Dettaglio Gara.</w:t>
      </w:r>
      <w:r>
        <w:rPr>
          <w:rFonts w:eastAsia="georgia" w:cs="georgia" w:ascii="georgia" w:hAnsi="georgia"/>
          <w:color w:val="000000"/>
        </w:rPr>
        <w:br w:type="textWrapping"/>
      </w:r>
      <w:r>
        <w:rPr>
          <w:rFonts w:eastAsia="georgia" w:cs="georgia" w:ascii="georgia" w:hAnsi="georgia"/>
          <w:color w:val="000000"/>
        </w:rPr>
        <w:t xml:space="preserve">Pubblico</w:t>
      </w:r>
      <w:r>
        <w:rPr>
          <w:rFonts w:eastAsia="georgia" w:cs="georgia" w:ascii="georgia" w:hAnsi="georgia"/>
          <w:color w:val="000000"/>
        </w:rPr>
        <w:br w:type="textWrapping"/>
      </w:r>
      <w:r>
        <w:rPr>
          <w:rFonts w:eastAsia="georgia" w:cs="georgia" w:ascii="georgia" w:hAnsi="georgia"/>
          <w:color w:val="000000"/>
        </w:rPr>
        <w:t xml:space="preserve">Integrazione con DB Eventi (Agnostic Hub)</w:t>
      </w:r>
      <w:r>
        <w:rPr>
          <w:rFonts w:eastAsia="georgia" w:cs="georgia" w:ascii="georgia" w:hAnsi="georgia"/>
          <w:color w:val="000000"/>
        </w:rPr>
        <w:br w:type="textWrapping"/>
      </w:r>
      <w:r>
        <w:rPr>
          <w:rFonts w:eastAsia="georgia" w:cs="georgia" w:ascii="georgia" w:hAnsi="georgia"/>
          <w:color w:val="000000"/>
        </w:rPr>
        <w:t xml:space="preserve">Dettaglio Gara</w:t>
      </w:r>
      <w:r>
        <w:rPr>
          <w:rFonts w:eastAsia="georgia" w:cs="georgia" w:ascii="georgia" w:hAnsi="georgia"/>
          <w:color w:val="000000"/>
        </w:rPr>
        <w:br w:type="textWrapping"/>
      </w:r>
      <w:r>
        <w:rPr>
          <w:rFonts w:eastAsia="georgia" w:cs="georgia" w:ascii="georgia" w:hAnsi="georgia"/>
          <w:color w:val="000000"/>
        </w:rPr>
        <w:t xml:space="preserve">Vendita e conversione (iscrizione).</w:t>
      </w:r>
      <w:r>
        <w:rPr>
          <w:rFonts w:eastAsia="georgia" w:cs="georgia" w:ascii="georgia" w:hAnsi="georgia"/>
          <w:color w:val="000000"/>
        </w:rPr>
        <w:br w:type="textWrapping"/>
      </w:r>
      <w:r>
        <w:rPr>
          <w:rFonts w:eastAsia="georgia" w:cs="georgia" w:ascii="georgia" w:hAnsi="georgia"/>
          <w:color w:val="000000"/>
        </w:rPr>
        <w:t xml:space="preserve">Requisiti tecnici, montepremi, slot disponibili, fee in GW.</w:t>
      </w:r>
      <w:r>
        <w:rPr>
          <w:rFonts w:eastAsia="georgia" w:cs="georgia" w:ascii="georgia" w:hAnsi="georgia"/>
          <w:color w:val="000000"/>
        </w:rPr>
        <w:br w:type="textWrapping"/>
      </w:r>
      <w:r>
        <w:rPr>
          <w:rFonts w:eastAsia="georgia" w:cs="georgia" w:ascii="georgia" w:hAnsi="georgia"/>
          <w:color w:val="000000"/>
        </w:rPr>
        <w:t xml:space="preserve">Procedi all'iscrizione.</w:t>
      </w:r>
      <w:r>
        <w:rPr>
          <w:rFonts w:eastAsia="georgia" w:cs="georgia" w:ascii="georgia" w:hAnsi="georgia"/>
          <w:color w:val="000000"/>
        </w:rPr>
        <w:br w:type="textWrapping"/>
      </w:r>
      <w:r>
        <w:rPr>
          <w:rFonts w:eastAsia="georgia" w:cs="georgia" w:ascii="georgia" w:hAnsi="georgia"/>
          <w:color w:val="000000"/>
        </w:rPr>
        <w:t xml:space="preserve">Pubblico / Autenticato per iscriversi</w:t>
      </w:r>
      <w:r>
        <w:rPr>
          <w:rFonts w:eastAsia="georgia" w:cs="georgia" w:ascii="georgia" w:hAnsi="georgia"/>
          <w:color w:val="000000"/>
        </w:rPr>
        <w:br w:type="textWrapping"/>
      </w:r>
      <w:r>
        <w:rPr>
          <w:rFonts w:eastAsia="georgia" w:cs="georgia" w:ascii="georgia" w:hAnsi="georgia"/>
          <w:color w:val="000000"/>
        </w:rPr>
        <w:t xml:space="preserve">DB Eventi</w:t>
      </w:r>
      <w:r>
        <w:rPr>
          <w:rFonts w:eastAsia="georgia" w:cs="georgia" w:ascii="georgia" w:hAnsi="georgia"/>
          <w:color w:val="000000"/>
        </w:rPr>
        <w:br w:type="textWrapping"/>
      </w:r>
      <w:r>
        <w:rPr>
          <w:rFonts w:eastAsia="georgia" w:cs="georgia" w:ascii="georgia" w:hAnsi="georgia"/>
          <w:color w:val="000000"/>
        </w:rPr>
        <w:t xml:space="preserve">Dashboard</w:t>
      </w:r>
      <w:r>
        <w:rPr>
          <w:rFonts w:eastAsia="georgia" w:cs="georgia" w:ascii="georgia" w:hAnsi="georgia"/>
          <w:color w:val="000000"/>
        </w:rPr>
        <w:br w:type="textWrapping"/>
      </w:r>
      <w:r>
        <w:rPr>
          <w:rFonts w:eastAsia="georgia" w:cs="georgia" w:ascii="georgia" w:hAnsi="georgia"/>
          <w:color w:val="000000"/>
        </w:rPr>
        <w:t xml:space="preserve">Hub operativo centrale.</w:t>
      </w:r>
      <w:r>
        <w:rPr>
          <w:rFonts w:eastAsia="georgia" w:cs="georgia" w:ascii="georgia" w:hAnsi="georgia"/>
          <w:color w:val="000000"/>
        </w:rPr>
        <w:br w:type="textWrapping"/>
      </w:r>
      <w:r>
        <w:rPr>
          <w:rFonts w:eastAsia="georgia" w:cs="georgia" w:ascii="georgia" w:hAnsi="georgia"/>
          <w:color w:val="000000"/>
        </w:rPr>
        <w:t xml:space="preserve">Recap status, notifiche, saldo GW, prossime gare.</w:t>
      </w:r>
      <w:r>
        <w:rPr>
          <w:rFonts w:eastAsia="georgia" w:cs="georgia" w:ascii="georgia" w:hAnsi="georgia"/>
          <w:color w:val="000000"/>
        </w:rPr>
        <w:br w:type="textWrapping"/>
      </w:r>
      <w:r>
        <w:rPr>
          <w:rFonts w:eastAsia="georgia" w:cs="georgia" w:ascii="georgia" w:hAnsi="georgia"/>
          <w:color w:val="000000"/>
        </w:rPr>
        <w:t xml:space="preserve">Navigazione interna area riservata.</w:t>
      </w:r>
      <w:r>
        <w:rPr>
          <w:rFonts w:eastAsia="georgia" w:cs="georgia" w:ascii="georgia" w:hAnsi="georgia"/>
          <w:color w:val="000000"/>
        </w:rPr>
        <w:br w:type="textWrapping"/>
      </w:r>
      <w:r>
        <w:rPr>
          <w:rFonts w:eastAsia="georgia" w:cs="georgia" w:ascii="georgia" w:hAnsi="georgia"/>
          <w:color w:val="000000"/>
        </w:rPr>
        <w:t xml:space="preserve">Autenticato</w:t>
      </w:r>
      <w:r>
        <w:rPr>
          <w:rFonts w:eastAsia="georgia" w:cs="georgia" w:ascii="georgia" w:hAnsi="georgia"/>
          <w:color w:val="000000"/>
        </w:rPr>
        <w:br w:type="textWrapping"/>
      </w:r>
      <w:r>
        <w:rPr>
          <w:rFonts w:eastAsia="georgia" w:cs="georgia" w:ascii="georgia" w:hAnsi="georgia"/>
          <w:color w:val="000000"/>
        </w:rPr>
        <w:t xml:space="preserve">Tutte le API utente (Wallet, Profilo, Eventi)</w:t>
      </w:r>
      <w:r>
        <w:rPr>
          <w:rFonts w:eastAsia="georgia" w:cs="georgia" w:ascii="georgia" w:hAnsi="georgia"/>
          <w:color w:val="000000"/>
        </w:rPr>
        <w:br w:type="textWrapping"/>
      </w:r>
      <w:r>
        <w:rPr>
          <w:rFonts w:eastAsia="georgia" w:cs="georgia" w:ascii="georgia" w:hAnsi="georgia"/>
          <w:color w:val="000000"/>
        </w:rPr>
        <w:t xml:space="preserve">Area KYC / Profilo</w:t>
      </w:r>
      <w:r>
        <w:rPr>
          <w:rFonts w:eastAsia="georgia" w:cs="georgia" w:ascii="georgia" w:hAnsi="georgia"/>
          <w:color w:val="000000"/>
        </w:rPr>
        <w:br w:type="textWrapping"/>
      </w:r>
      <w:r>
        <w:rPr>
          <w:rFonts w:eastAsia="georgia" w:cs="georgia" w:ascii="georgia" w:hAnsi="georgia"/>
          <w:color w:val="000000"/>
        </w:rPr>
        <w:t xml:space="preserve">Conformità legale e identità.</w:t>
      </w:r>
      <w:r>
        <w:rPr>
          <w:rFonts w:eastAsia="georgia" w:cs="georgia" w:ascii="georgia" w:hAnsi="georgia"/>
          <w:color w:val="000000"/>
        </w:rPr>
        <w:br w:type="textWrapping"/>
      </w:r>
      <w:r>
        <w:rPr>
          <w:rFonts w:eastAsia="georgia" w:cs="georgia" w:ascii="georgia" w:hAnsi="georgia"/>
          <w:color w:val="000000"/>
        </w:rPr>
        <w:t xml:space="preserve">Moduli inserimento dati, upload documenti.</w:t>
      </w:r>
      <w:r>
        <w:rPr>
          <w:rFonts w:eastAsia="georgia" w:cs="georgia" w:ascii="georgia" w:hAnsi="georgia"/>
          <w:color w:val="000000"/>
        </w:rPr>
        <w:br w:type="textWrapping"/>
      </w:r>
      <w:r>
        <w:rPr>
          <w:rFonts w:eastAsia="georgia" w:cs="georgia" w:ascii="georgia" w:hAnsi="georgia"/>
          <w:color w:val="000000"/>
        </w:rPr>
        <w:t xml:space="preserve">Compilazione form, invio documenti.</w:t>
      </w:r>
      <w:r>
        <w:rPr>
          <w:rFonts w:eastAsia="georgia" w:cs="georgia" w:ascii="georgia" w:hAnsi="georgia"/>
          <w:color w:val="000000"/>
        </w:rPr>
        <w:br w:type="textWrapping"/>
      </w:r>
      <w:r>
        <w:rPr>
          <w:rFonts w:eastAsia="georgia" w:cs="georgia" w:ascii="georgia" w:hAnsi="georgia"/>
          <w:color w:val="000000"/>
        </w:rPr>
        <w:t xml:space="preserve">Autenticato</w:t>
      </w:r>
      <w:r>
        <w:rPr>
          <w:rFonts w:eastAsia="georgia" w:cs="georgia" w:ascii="georgia" w:hAnsi="georgia"/>
          <w:color w:val="000000"/>
        </w:rPr>
        <w:br w:type="textWrapping"/>
      </w:r>
      <w:r>
        <w:rPr>
          <w:rFonts w:eastAsia="georgia" w:cs="georgia" w:ascii="georgia" w:hAnsi="georgia"/>
          <w:color w:val="000000"/>
        </w:rPr>
        <w:t xml:space="preserve">Integrazione API provider KYC [DATO MANCANTE — provider specifico]</w:t>
      </w:r>
      <w:r>
        <w:rPr>
          <w:rFonts w:eastAsia="georgia" w:cs="georgia" w:ascii="georgia" w:hAnsi="georgia"/>
          <w:color w:val="000000"/>
        </w:rPr>
        <w:br w:type="textWrapping"/>
      </w:r>
      <w:r>
        <w:rPr>
          <w:rFonts w:eastAsia="georgia" w:cs="georgia" w:ascii="georgia" w:hAnsi="georgia"/>
          <w:color w:val="000000"/>
        </w:rPr>
        <w:t xml:space="preserve">Gaming Wallet</w:t>
      </w:r>
      <w:r>
        <w:rPr>
          <w:rFonts w:eastAsia="georgia" w:cs="georgia" w:ascii="georgia" w:hAnsi="georgia"/>
          <w:color w:val="000000"/>
        </w:rPr>
        <w:br w:type="textWrapping"/>
      </w:r>
      <w:r>
        <w:rPr>
          <w:rFonts w:eastAsia="georgia" w:cs="georgia" w:ascii="georgia" w:hAnsi="georgia"/>
          <w:color w:val="000000"/>
        </w:rPr>
        <w:t xml:space="preserve">Gestione economica.</w:t>
      </w:r>
      <w:r>
        <w:rPr>
          <w:rFonts w:eastAsia="georgia" w:cs="georgia" w:ascii="georgia" w:hAnsi="georgia"/>
          <w:color w:val="000000"/>
        </w:rPr>
        <w:br w:type="textWrapping"/>
      </w:r>
      <w:r>
        <w:rPr>
          <w:rFonts w:eastAsia="georgia" w:cs="georgia" w:ascii="georgia" w:hAnsi="georgia"/>
          <w:color w:val="000000"/>
        </w:rPr>
        <w:t xml:space="preserve">Saldo distinto, pulsanti ricarica/prelievo, tabella storico.</w:t>
      </w:r>
      <w:r>
        <w:rPr>
          <w:rFonts w:eastAsia="georgia" w:cs="georgia" w:ascii="georgia" w:hAnsi="georgia"/>
          <w:color w:val="000000"/>
        </w:rPr>
        <w:br w:type="textWrapping"/>
      </w:r>
      <w:r>
        <w:rPr>
          <w:rFonts w:eastAsia="georgia" w:cs="georgia" w:ascii="georgia" w:hAnsi="georgia"/>
          <w:color w:val="000000"/>
        </w:rPr>
        <w:t xml:space="preserve">Ricarica fiat-to-GW, prelievo, consultazione.</w:t>
      </w:r>
      <w:r>
        <w:rPr>
          <w:rFonts w:eastAsia="georgia" w:cs="georgia" w:ascii="georgia" w:hAnsi="georgia"/>
          <w:color w:val="000000"/>
        </w:rPr>
        <w:br w:type="textWrapping"/>
      </w:r>
      <w:r>
        <w:rPr>
          <w:rFonts w:eastAsia="georgia" w:cs="georgia" w:ascii="georgia" w:hAnsi="georgia"/>
          <w:color w:val="000000"/>
        </w:rPr>
        <w:t xml:space="preserve">Autenticato</w:t>
      </w:r>
      <w:r>
        <w:rPr>
          <w:rFonts w:eastAsia="georgia" w:cs="georgia" w:ascii="georgia" w:hAnsi="georgia"/>
          <w:color w:val="000000"/>
        </w:rPr>
        <w:br w:type="textWrapping"/>
      </w:r>
      <w:r>
        <w:rPr>
          <w:rFonts w:eastAsia="georgia" w:cs="georgia" w:ascii="georgia" w:hAnsi="georgia"/>
          <w:color w:val="000000"/>
        </w:rPr>
        <w:t xml:space="preserve">Payment Gateway, compliance antiriciclaggio</w:t>
      </w:r>
      <w:r>
        <w:rPr>
          <w:rFonts w:eastAsia="georgia" w:cs="georgia" w:ascii="georgia" w:hAnsi="georgia"/>
          <w:color w:val="000000"/>
        </w:rPr>
        <w:br w:type="textWrapping"/>
      </w:r>
      <w:r>
        <w:rPr>
          <w:rFonts w:eastAsia="georgia" w:cs="georgia" w:ascii="georgia" w:hAnsi="georgia"/>
          <w:color w:val="000000"/>
        </w:rPr>
        <w:t xml:space="preserve">Centro Telemetria</w:t>
      </w:r>
      <w:r>
        <w:rPr>
          <w:rFonts w:eastAsia="georgia" w:cs="georgia" w:ascii="georgia" w:hAnsi="georgia"/>
          <w:color w:val="000000"/>
        </w:rPr>
        <w:br w:type="textWrapping"/>
      </w:r>
      <w:r>
        <w:rPr>
          <w:rFonts w:eastAsia="georgia" w:cs="georgia" w:ascii="georgia" w:hAnsi="georgia"/>
          <w:color w:val="000000"/>
        </w:rPr>
        <w:t xml:space="preserve">Analisi performance.</w:t>
      </w:r>
      <w:r>
        <w:rPr>
          <w:rFonts w:eastAsia="georgia" w:cs="georgia" w:ascii="georgia" w:hAnsi="georgia"/>
          <w:color w:val="000000"/>
        </w:rPr>
        <w:br w:type="textWrapping"/>
      </w:r>
      <w:r>
        <w:rPr>
          <w:rFonts w:eastAsia="georgia" w:cs="georgia" w:ascii="georgia" w:hAnsi="georgia"/>
          <w:color w:val="000000"/>
        </w:rPr>
        <w:t xml:space="preserve">Grafici interattivi (es. input pedali, traiettorie, tempi).</w:t>
      </w:r>
      <w:r>
        <w:rPr>
          <w:rFonts w:eastAsia="georgia" w:cs="georgia" w:ascii="georgia" w:hAnsi="georgia"/>
          <w:color w:val="000000"/>
        </w:rPr>
        <w:br w:type="textWrapping"/>
      </w:r>
      <w:r>
        <w:rPr>
          <w:rFonts w:eastAsia="georgia" w:cs="georgia" w:ascii="georgia" w:hAnsi="georgia"/>
          <w:color w:val="000000"/>
        </w:rPr>
        <w:t xml:space="preserve">Filtro dati, comparazione, download log.</w:t>
      </w:r>
      <w:r>
        <w:rPr>
          <w:rFonts w:eastAsia="georgia" w:cs="georgia" w:ascii="georgia" w:hAnsi="georgia"/>
          <w:color w:val="000000"/>
        </w:rPr>
        <w:br w:type="textWrapping"/>
      </w:r>
      <w:r>
        <w:rPr>
          <w:rFonts w:eastAsia="georgia" w:cs="georgia" w:ascii="georgia" w:hAnsi="georgia"/>
          <w:color w:val="000000"/>
        </w:rPr>
        <w:t xml:space="preserve">Autenticato</w:t>
      </w:r>
      <w:r>
        <w:rPr>
          <w:rFonts w:eastAsia="georgia" w:cs="georgia" w:ascii="georgia" w:hAnsi="georgia"/>
          <w:color w:val="000000"/>
        </w:rPr>
        <w:br w:type="textWrapping"/>
      </w:r>
      <w:r>
        <w:rPr>
          <w:rFonts w:eastAsia="georgia" w:cs="georgia" w:ascii="georgia" w:hAnsi="georgia"/>
          <w:color w:val="000000"/>
        </w:rPr>
        <w:t xml:space="preserve">Ingestion telemetria (Cap. 4.1)</w:t>
      </w:r>
      <w:r>
        <w:rPr>
          <w:rFonts w:eastAsia="georgia" w:cs="georgia" w:ascii="georgia" w:hAnsi="georgia"/>
          <w:color w:val="000000"/>
        </w:rPr>
        <w:br w:type="textWrapping"/>
      </w:r>
      <w:r>
        <w:rPr>
          <w:rFonts w:eastAsia="georgia" w:cs="georgia" w:ascii="georgia" w:hAnsi="georgia"/>
          <w:color w:val="000000"/>
        </w:rPr>
        <w:t xml:space="preserve">Hub Scuderia</w:t>
      </w:r>
      <w:r>
        <w:rPr>
          <w:rFonts w:eastAsia="georgia" w:cs="georgia" w:ascii="georgia" w:hAnsi="georgia"/>
          <w:color w:val="000000"/>
        </w:rPr>
        <w:br w:type="textWrapping"/>
      </w:r>
      <w:r>
        <w:rPr>
          <w:rFonts w:eastAsia="georgia" w:cs="georgia" w:ascii="georgia" w:hAnsi="georgia"/>
          <w:color w:val="000000"/>
        </w:rPr>
        <w:t xml:space="preserve">Gestione aggregazioni.</w:t>
      </w:r>
      <w:r>
        <w:rPr>
          <w:rFonts w:eastAsia="georgia" w:cs="georgia" w:ascii="georgia" w:hAnsi="georgia"/>
          <w:color w:val="000000"/>
        </w:rPr>
        <w:br w:type="textWrapping"/>
      </w:r>
      <w:r>
        <w:rPr>
          <w:rFonts w:eastAsia="georgia" w:cs="georgia" w:ascii="georgia" w:hAnsi="georgia"/>
          <w:color w:val="000000"/>
        </w:rPr>
        <w:t xml:space="preserve">Roster piloti, budget team, logistica inviti.</w:t>
      </w:r>
      <w:r>
        <w:rPr>
          <w:rFonts w:eastAsia="georgia" w:cs="georgia" w:ascii="georgia" w:hAnsi="georgia"/>
          <w:color w:val="000000"/>
        </w:rPr>
        <w:br w:type="textWrapping"/>
      </w:r>
      <w:r>
        <w:rPr>
          <w:rFonts w:eastAsia="georgia" w:cs="georgia" w:ascii="georgia" w:hAnsi="georgia"/>
          <w:color w:val="000000"/>
        </w:rPr>
        <w:t xml:space="preserve">Invio candidature, accettazione membri, divisione premi.</w:t>
      </w:r>
      <w:r>
        <w:rPr>
          <w:rFonts w:eastAsia="georgia" w:cs="georgia" w:ascii="georgia" w:hAnsi="georgia"/>
          <w:color w:val="000000"/>
        </w:rPr>
        <w:br w:type="textWrapping"/>
      </w:r>
      <w:r>
        <w:rPr>
          <w:rFonts w:eastAsia="georgia" w:cs="georgia" w:ascii="georgia" w:hAnsi="georgia"/>
          <w:color w:val="000000"/>
        </w:rPr>
        <w:t xml:space="preserve">Autenticato (Ruolo Scuderia)</w:t>
      </w:r>
      <w:r>
        <w:rPr>
          <w:rFonts w:eastAsia="georgia" w:cs="georgia" w:ascii="georgia" w:hAnsi="georgia"/>
          <w:color w:val="000000"/>
        </w:rPr>
        <w:br w:type="textWrapping"/>
      </w:r>
      <w:r>
        <w:rPr>
          <w:rFonts w:eastAsia="georgia" w:cs="georgia" w:ascii="georgia" w:hAnsi="georgia"/>
          <w:color w:val="000000"/>
        </w:rPr>
        <w:t xml:space="preserve">Logica assegnazione premi</w:t>
      </w:r>
      <w:r>
        <w:rPr>
          <w:rFonts w:eastAsia="georgia" w:cs="georgia" w:ascii="georgia" w:hAnsi="georgia"/>
          <w:color w:val="000000"/>
        </w:rPr>
        <w:br w:type="textWrapping"/>
      </w:r>
      <w:r>
        <w:rPr>
          <w:rFonts w:eastAsia="georgia" w:cs="georgia" w:ascii="georgia" w:hAnsi="georgia"/>
          <w:color w:val="000000"/>
        </w:rPr>
        <w:t xml:space="preserve">Marketplace</w:t>
      </w:r>
      <w:r>
        <w:rPr>
          <w:rFonts w:eastAsia="georgia" w:cs="georgia" w:ascii="georgia" w:hAnsi="georgia"/>
          <w:color w:val="000000"/>
        </w:rPr>
        <w:br w:type="textWrapping"/>
      </w:r>
      <w:r>
        <w:rPr>
          <w:rFonts w:eastAsia="georgia" w:cs="georgia" w:ascii="georgia" w:hAnsi="georgia"/>
          <w:color w:val="000000"/>
        </w:rPr>
        <w:t xml:space="preserve">Economia secondaria.</w:t>
      </w:r>
      <w:r>
        <w:rPr>
          <w:rFonts w:eastAsia="georgia" w:cs="georgia" w:ascii="georgia" w:hAnsi="georgia"/>
          <w:color w:val="000000"/>
        </w:rPr>
        <w:br w:type="textWrapping"/>
      </w:r>
      <w:r>
        <w:rPr>
          <w:rFonts w:eastAsia="georgia" w:cs="georgia" w:ascii="georgia" w:hAnsi="georgia"/>
          <w:color w:val="000000"/>
        </w:rPr>
        <w:t xml:space="preserve">Griglia prodotti/servizi, prezzi in GW, recensioni.</w:t>
      </w:r>
      <w:r>
        <w:rPr>
          <w:rFonts w:eastAsia="georgia" w:cs="georgia" w:ascii="georgia" w:hAnsi="georgia"/>
          <w:color w:val="000000"/>
        </w:rPr>
        <w:br w:type="textWrapping"/>
      </w:r>
      <w:r>
        <w:rPr>
          <w:rFonts w:eastAsia="georgia" w:cs="georgia" w:ascii="georgia" w:hAnsi="georgia"/>
          <w:color w:val="000000"/>
        </w:rPr>
        <w:t xml:space="preserve">Acquisto tramite Wallet, vendita asset.</w:t>
      </w:r>
      <w:r>
        <w:rPr>
          <w:rFonts w:eastAsia="georgia" w:cs="georgia" w:ascii="georgia" w:hAnsi="georgia"/>
          <w:color w:val="000000"/>
        </w:rPr>
        <w:br w:type="textWrapping"/>
      </w:r>
      <w:r>
        <w:rPr>
          <w:rFonts w:eastAsia="georgia" w:cs="georgia" w:ascii="georgia" w:hAnsi="georgia"/>
          <w:color w:val="000000"/>
        </w:rPr>
        <w:t xml:space="preserve">Autenticato</w:t>
      </w:r>
      <w:r>
        <w:rPr>
          <w:rFonts w:eastAsia="georgia" w:cs="georgia" w:ascii="georgia" w:hAnsi="georgia"/>
          <w:color w:val="000000"/>
        </w:rPr>
        <w:br w:type="textWrapping"/>
      </w:r>
      <w:r>
        <w:rPr>
          <w:rFonts w:eastAsia="georgia" w:cs="georgia" w:ascii="georgia" w:hAnsi="georgia"/>
          <w:color w:val="000000"/>
        </w:rPr>
        <w:t xml:space="preserve">Sistema di fee/trattenute federali</w:t>
      </w:r>
      <w:r>
        <w:rPr>
          <w:rFonts w:eastAsia="georgia" w:cs="georgia" w:ascii="georgia" w:hAnsi="georgia"/>
          <w:color w:val="000000"/>
        </w:rPr>
        <w:br w:type="textWrapping"/>
      </w:r>
      <w:r>
        <w:rPr>
          <w:rFonts w:eastAsia="georgia" w:cs="georgia" w:ascii="georgia" w:hAnsi="georgia"/>
          <w:color w:val="000000"/>
        </w:rPr>
        <w:t xml:space="preserve">K. Flusso Primario: Dalla Home all'Iscrizione a un Evento</w:t>
      </w:r>
      <w:r>
        <w:rPr>
          <w:rFonts w:eastAsia="georgia" w:cs="georgia" w:ascii="georgia" w:hAnsi="georgia"/>
          <w:color w:val="000000"/>
        </w:rPr>
        <w:br w:type="textWrapping"/>
      </w:r>
      <w:r>
        <w:rPr>
          <w:rFonts w:eastAsia="georgia" w:cs="georgia" w:ascii="georgia" w:hAnsi="georgia"/>
          <w:color w:val="000000"/>
        </w:rPr>
        <w:t xml:space="preserve">Questo è il percorso critico (Core Loop) per la monetizzazione e la partecipazione sportiva.</w:t>
      </w:r>
      <w:r>
        <w:rPr>
          <w:rFonts w:eastAsia="georgia" w:cs="georgia" w:ascii="georgia" w:hAnsi="georgia"/>
          <w:color w:val="000000"/>
        </w:rPr>
        <w:br w:type="textWrapping"/>
      </w:r>
      <w:r>
        <w:rPr>
          <w:rFonts w:eastAsia="georgia" w:cs="georgia" w:ascii="georgia" w:hAnsi="georgia"/>
          <w:color w:val="000000"/>
        </w:rPr>
        <w:t xml:space="preserve">Home Page: L'utente atterra sul sito e clicca su "Calendario Gare" nel menu principale.</w:t>
      </w:r>
      <w:r>
        <w:rPr>
          <w:rFonts w:eastAsia="georgia" w:cs="georgia" w:ascii="georgia" w:hAnsi="georgia"/>
          <w:color w:val="000000"/>
        </w:rPr>
        <w:br w:type="textWrapping"/>
      </w:r>
      <w:r>
        <w:rPr>
          <w:rFonts w:eastAsia="georgia" w:cs="georgia" w:ascii="georgia" w:hAnsi="georgia"/>
          <w:color w:val="000000"/>
        </w:rPr>
        <w:t xml:space="preserve">Calendario: Utilizza i filtri per trovare un evento compatibile con il proprio simulatore. Clicca sulla card dell'evento.</w:t>
      </w:r>
      <w:r>
        <w:rPr>
          <w:rFonts w:eastAsia="georgia" w:cs="georgia" w:ascii="georgia" w:hAnsi="georgia"/>
          <w:color w:val="000000"/>
        </w:rPr>
        <w:br w:type="textWrapping"/>
      </w:r>
      <w:r>
        <w:rPr>
          <w:rFonts w:eastAsia="georgia" w:cs="georgia" w:ascii="georgia" w:hAnsi="georgia"/>
          <w:color w:val="000000"/>
        </w:rPr>
        <w:t xml:space="preserve">Dettaglio Evento (Gate di Validazione): L'utente preme "Iscriviti". Il sistema verifica lo stato di autenticazione.</w:t>
      </w:r>
      <w:r>
        <w:rPr>
          <w:rFonts w:eastAsia="georgia" w:cs="georgia" w:ascii="georgia" w:hAnsi="georgia"/>
          <w:color w:val="000000"/>
        </w:rPr>
        <w:br w:type="textWrapping"/>
      </w:r>
      <w:r>
        <w:rPr>
          <w:rFonts w:eastAsia="georgia" w:cs="georgia" w:ascii="georgia" w:hAnsi="georgia"/>
          <w:color w:val="000000"/>
        </w:rPr>
        <w:t xml:space="preserve">Autenticazione (se necessaria): L'utente effettua il Login.</w:t>
      </w:r>
      <w:r>
        <w:rPr>
          <w:rFonts w:eastAsia="georgia" w:cs="georgia" w:ascii="georgia" w:hAnsi="georgia"/>
          <w:color w:val="000000"/>
        </w:rPr>
        <w:br w:type="textWrapping"/>
      </w:r>
      <w:r>
        <w:rPr>
          <w:rFonts w:eastAsia="georgia" w:cs="georgia" w:ascii="georgia" w:hAnsi="georgia"/>
          <w:color w:val="000000"/>
        </w:rPr>
        <w:t xml:space="preserve">Controllo Requisiti Logici (Backend invisibile): Il sistema controlla in frazioni di secondo:</w:t>
      </w:r>
      <w:r>
        <w:rPr>
          <w:rFonts w:eastAsia="georgia" w:cs="georgia" w:ascii="georgia" w:hAnsi="georgia"/>
          <w:color w:val="000000"/>
        </w:rPr>
        <w:br w:type="textWrapping"/>
      </w:r>
      <w:r>
        <w:rPr>
          <w:rFonts w:eastAsia="georgia" w:cs="georgia" w:ascii="georgia" w:hAnsi="georgia"/>
          <w:color w:val="000000"/>
        </w:rPr>
        <w:t xml:space="preserve">L'utente ha la licenza/certificazione richiesta per questa gara?</w:t>
      </w:r>
      <w:r>
        <w:rPr>
          <w:rFonts w:eastAsia="georgia" w:cs="georgia" w:ascii="georgia" w:hAnsi="georgia"/>
          <w:color w:val="000000"/>
        </w:rPr>
        <w:br w:type="textWrapping"/>
      </w:r>
      <w:r>
        <w:rPr>
          <w:rFonts w:eastAsia="georgia" w:cs="georgia" w:ascii="georgia" w:hAnsi="georgia"/>
          <w:color w:val="000000"/>
        </w:rPr>
        <w:t xml:space="preserve">L'utente ha concluso positivamente il KYC?</w:t>
      </w:r>
      <w:r>
        <w:rPr>
          <w:rFonts w:eastAsia="georgia" w:cs="georgia" w:ascii="georgia" w:hAnsi="georgia"/>
          <w:color w:val="000000"/>
        </w:rPr>
        <w:br w:type="textWrapping"/>
      </w:r>
      <w:r>
        <w:rPr>
          <w:rFonts w:eastAsia="georgia" w:cs="georgia" w:ascii="georgia" w:hAnsi="georgia"/>
          <w:color w:val="000000"/>
        </w:rPr>
        <w:t xml:space="preserve">Ci sono slot liberi per l'evento?</w:t>
      </w:r>
      <w:r>
        <w:rPr>
          <w:rFonts w:eastAsia="georgia" w:cs="georgia" w:ascii="georgia" w:hAnsi="georgia"/>
          <w:color w:val="000000"/>
        </w:rPr>
        <w:br w:type="textWrapping"/>
      </w:r>
      <w:r>
        <w:rPr>
          <w:rFonts w:eastAsia="georgia" w:cs="georgia" w:ascii="georgia" w:hAnsi="georgia"/>
          <w:color w:val="000000"/>
        </w:rPr>
        <w:t xml:space="preserve">Il saldo GW è sufficiente per coprire la Fee d'iscrizione?</w:t>
      </w:r>
      <w:r>
        <w:rPr>
          <w:rFonts w:eastAsia="georgia" w:cs="georgia" w:ascii="georgia" w:hAnsi="georgia"/>
          <w:color w:val="000000"/>
        </w:rPr>
        <w:br w:type="textWrapping"/>
      </w:r>
      <w:r>
        <w:rPr>
          <w:rFonts w:eastAsia="georgia" w:cs="georgia" w:ascii="georgia" w:hAnsi="georgia"/>
          <w:color w:val="000000"/>
        </w:rPr>
        <w:t xml:space="preserve">Checkout / Conferma: Se i requisiti sono soddisfatti, compare un pop-up o una pagina di riepilogo con l'importo in GW da scalare. L'utente conferma.</w:t>
      </w:r>
      <w:r>
        <w:rPr>
          <w:rFonts w:eastAsia="georgia" w:cs="georgia" w:ascii="georgia" w:hAnsi="georgia"/>
          <w:color w:val="000000"/>
        </w:rPr>
        <w:br w:type="textWrapping"/>
      </w:r>
      <w:r>
        <w:rPr>
          <w:rFonts w:eastAsia="georgia" w:cs="georgia" w:ascii="georgia" w:hAnsi="georgia"/>
          <w:color w:val="000000"/>
        </w:rPr>
        <w:t xml:space="preserve">Successo: Redirezione automatica alla sezione "Centro Iscrizioni" della Dashboard, con notifica di conferma e istruzioni per l'accesso al server di gara.</w:t>
      </w:r>
      <w:r>
        <w:rPr>
          <w:rFonts w:eastAsia="georgia" w:cs="georgia" w:ascii="georgia" w:hAnsi="georgia"/>
          <w:color w:val="000000"/>
        </w:rPr>
        <w:br w:type="textWrapping"/>
      </w:r>
      <w:r>
        <w:rPr>
          <w:rFonts w:eastAsia="georgia" w:cs="georgia" w:ascii="georgia" w:hAnsi="georgia"/>
          <w:color w:val="000000"/>
        </w:rPr>
        <w:t xml:space="preserve">L. Flusso Secondario: Dalla Home alla Registrazione e Dashboard</w:t>
      </w:r>
      <w:r>
        <w:rPr>
          <w:rFonts w:eastAsia="georgia" w:cs="georgia" w:ascii="georgia" w:hAnsi="georgia"/>
          <w:color w:val="000000"/>
        </w:rPr>
        <w:br w:type="textWrapping"/>
      </w:r>
      <w:r>
        <w:rPr>
          <w:rFonts w:eastAsia="georgia" w:cs="georgia" w:ascii="georgia" w:hAnsi="georgia"/>
          <w:color w:val="000000"/>
        </w:rPr>
        <w:t xml:space="preserve">Questo è il percorso di Onboarding istituzionale per la creazione dell'Identità Federale.</w:t>
      </w:r>
      <w:r>
        <w:rPr>
          <w:rFonts w:eastAsia="georgia" w:cs="georgia" w:ascii="georgia" w:hAnsi="georgia"/>
          <w:color w:val="000000"/>
        </w:rPr>
        <w:br w:type="textWrapping"/>
      </w:r>
      <w:r>
        <w:rPr>
          <w:rFonts w:eastAsia="georgia" w:cs="georgia" w:ascii="georgia" w:hAnsi="georgia"/>
          <w:color w:val="000000"/>
        </w:rPr>
        <w:t xml:space="preserve">Home Page: L'utente clicca sulla CTA principale "Ottieni la Licenza" o "Registrati".</w:t>
      </w:r>
      <w:r>
        <w:rPr>
          <w:rFonts w:eastAsia="georgia" w:cs="georgia" w:ascii="georgia" w:hAnsi="georgia"/>
          <w:color w:val="000000"/>
        </w:rPr>
        <w:br w:type="textWrapping"/>
      </w:r>
      <w:r>
        <w:rPr>
          <w:rFonts w:eastAsia="georgia" w:cs="georgia" w:ascii="georgia" w:hAnsi="georgia"/>
          <w:color w:val="000000"/>
        </w:rPr>
        <w:t xml:space="preserve">Registrazione Step 1 (Dati Base): Inserimento email, password forte (MFA opzionale) e accettazione Termini e Condizioni / Privacy Policy.</w:t>
      </w:r>
      <w:r>
        <w:rPr>
          <w:rFonts w:eastAsia="georgia" w:cs="georgia" w:ascii="georgia" w:hAnsi="georgia"/>
          <w:color w:val="000000"/>
        </w:rPr>
        <w:br w:type="textWrapping"/>
      </w:r>
      <w:r>
        <w:rPr>
          <w:rFonts w:eastAsia="georgia" w:cs="georgia" w:ascii="georgia" w:hAnsi="georgia"/>
          <w:color w:val="000000"/>
        </w:rPr>
        <w:t xml:space="preserve">Email Verification: L'utente clicca sul link di conferma ricevuto via email per attivare l'account in stato "Non Verificato".</w:t>
      </w:r>
      <w:r>
        <w:rPr>
          <w:rFonts w:eastAsia="georgia" w:cs="georgia" w:ascii="georgia" w:hAnsi="georgia"/>
          <w:color w:val="000000"/>
        </w:rPr>
        <w:br w:type="textWrapping"/>
      </w:r>
      <w:r>
        <w:rPr>
          <w:rFonts w:eastAsia="georgia" w:cs="georgia" w:ascii="georgia" w:hAnsi="georgia"/>
          <w:color w:val="000000"/>
        </w:rPr>
        <w:t xml:space="preserve">Registrazione Step 2 (KYC - Gate Legale): Prima di poter accedere alle funzioni competitive, il sito reindirizza obbligatoriamente al modulo di verifica identità (scansione ID e controllo età).</w:t>
      </w:r>
      <w:r>
        <w:rPr>
          <w:rFonts w:eastAsia="georgia" w:cs="georgia" w:ascii="georgia" w:hAnsi="georgia"/>
          <w:color w:val="000000"/>
        </w:rPr>
        <w:br w:type="textWrapping"/>
      </w:r>
      <w:r>
        <w:rPr>
          <w:rFonts w:eastAsia="georgia" w:cs="georgia" w:ascii="georgia" w:hAnsi="georgia"/>
          <w:color w:val="000000"/>
        </w:rPr>
        <w:t xml:space="preserve">Atterraggio in Dashboard: A KYC processato, l'utente accede alla Dashboard. Il sistema mostra uno stato di onboarding (es. "Completa il tuo profilo", "Saldo GW: 0", "Licenze: Nessuna").</w:t>
      </w:r>
      <w:r>
        <w:rPr>
          <w:rFonts w:eastAsia="georgia" w:cs="georgia" w:ascii="georgia" w:hAnsi="georgia"/>
          <w:color w:val="000000"/>
        </w:rPr>
        <w:br w:type="textWrapping"/>
      </w:r>
      <w:r>
        <w:rPr>
          <w:rFonts w:eastAsia="georgia" w:cs="georgia" w:ascii="georgia" w:hAnsi="georgia"/>
          <w:color w:val="000000"/>
        </w:rPr>
        <w:t xml:space="preserve">Next Action Suggerita: Il pannello centrale suggerisce di prenotare il primo test per la "Certificazione Academy".</w:t>
      </w:r>
      <w:r>
        <w:rPr>
          <w:rFonts w:eastAsia="georgia" w:cs="georgia" w:ascii="georgia" w:hAnsi="georgia"/>
          <w:color w:val="000000"/>
        </w:rPr>
        <w:br w:type="textWrapping"/>
      </w:r>
      <w:r>
        <w:rPr>
          <w:rFonts w:eastAsia="georgia" w:cs="georgia" w:ascii="georgia" w:hAnsi="georgia"/>
          <w:color w:val="000000"/>
        </w:rPr>
        <w:t xml:space="preserve">M. Flusso Terziario: Dalla Home all'Hub Scuderia (Team Management)</w:t>
      </w:r>
      <w:r>
        <w:rPr>
          <w:rFonts w:eastAsia="georgia" w:cs="georgia" w:ascii="georgia" w:hAnsi="georgia"/>
          <w:color w:val="000000"/>
        </w:rPr>
        <w:br w:type="textWrapping"/>
      </w:r>
      <w:r>
        <w:rPr>
          <w:rFonts w:eastAsia="georgia" w:cs="georgia" w:ascii="georgia" w:hAnsi="georgia"/>
          <w:color w:val="000000"/>
        </w:rPr>
        <w:t xml:space="preserve">Questo percorso illustra la componente associativa e gestionale della piattaforma.</w:t>
      </w:r>
      <w:r>
        <w:rPr>
          <w:rFonts w:eastAsia="georgia" w:cs="georgia" w:ascii="georgia" w:hAnsi="georgia"/>
          <w:color w:val="000000"/>
        </w:rPr>
        <w:br w:type="textWrapping"/>
      </w:r>
      <w:r>
        <w:rPr>
          <w:rFonts w:eastAsia="georgia" w:cs="georgia" w:ascii="georgia" w:hAnsi="georgia"/>
          <w:color w:val="000000"/>
        </w:rPr>
        <w:t xml:space="preserve">Home Page: L'utente effettua il Login direttamente dal menu in alto a destra.</w:t>
      </w:r>
      <w:r>
        <w:rPr>
          <w:rFonts w:eastAsia="georgia" w:cs="georgia" w:ascii="georgia" w:hAnsi="georgia"/>
          <w:color w:val="000000"/>
        </w:rPr>
        <w:br w:type="textWrapping"/>
      </w:r>
      <w:r>
        <w:rPr>
          <w:rFonts w:eastAsia="georgia" w:cs="georgia" w:ascii="georgia" w:hAnsi="georgia"/>
          <w:color w:val="000000"/>
        </w:rPr>
        <w:t xml:space="preserve">Dashboard: Atterraggio nell'area riservata. L'utente clicca sulla voce "Hub Scuderia" nella sidebar di navigazione.</w:t>
      </w:r>
      <w:r>
        <w:rPr>
          <w:rFonts w:eastAsia="georgia" w:cs="georgia" w:ascii="georgia" w:hAnsi="georgia"/>
          <w:color w:val="000000"/>
        </w:rPr>
        <w:br w:type="textWrapping"/>
      </w:r>
      <w:r>
        <w:rPr>
          <w:rFonts w:eastAsia="georgia" w:cs="georgia" w:ascii="georgia" w:hAnsi="georgia"/>
          <w:color w:val="000000"/>
        </w:rPr>
        <w:t xml:space="preserve">Bivio Operativo (Ruoli):</w:t>
      </w:r>
      <w:r>
        <w:rPr>
          <w:rFonts w:eastAsia="georgia" w:cs="georgia" w:ascii="georgia" w:hAnsi="georgia"/>
          <w:color w:val="000000"/>
        </w:rPr>
        <w:br w:type="textWrapping"/>
      </w:r>
      <w:r>
        <w:rPr>
          <w:rFonts w:eastAsia="georgia" w:cs="georgia" w:ascii="georgia" w:hAnsi="georgia"/>
          <w:color w:val="000000"/>
        </w:rPr>
        <w:t xml:space="preserve">Opzione A (Atleta Senza Scuderia): Visualizza l'elenco delle Scuderie ufficiali che stanno reclutando. Clicca su "Invia Candidatura", compilando un form di presentazione.</w:t>
      </w:r>
      <w:r>
        <w:rPr>
          <w:rFonts w:eastAsia="georgia" w:cs="georgia" w:ascii="georgia" w:hAnsi="georgia"/>
          <w:color w:val="000000"/>
        </w:rPr>
        <w:br w:type="textWrapping"/>
      </w:r>
      <w:r>
        <w:rPr>
          <w:rFonts w:eastAsia="georgia" w:cs="georgia" w:ascii="georgia" w:hAnsi="georgia"/>
          <w:color w:val="000000"/>
        </w:rPr>
        <w:t xml:space="preserve">Opzione B (Proprietario Scuderia): Accede alla gestione amministrativa del Team.</w:t>
      </w:r>
      <w:r>
        <w:rPr>
          <w:rFonts w:eastAsia="georgia" w:cs="georgia" w:ascii="georgia" w:hAnsi="georgia"/>
          <w:color w:val="000000"/>
        </w:rPr>
        <w:br w:type="textWrapping"/>
      </w:r>
      <w:r>
        <w:rPr>
          <w:rFonts w:eastAsia="georgia" w:cs="georgia" w:ascii="georgia" w:hAnsi="georgia"/>
          <w:color w:val="000000"/>
        </w:rPr>
        <w:t xml:space="preserve">Gestione Scuderia (Se Proprietario): Visualizza la cassa del team (in GW), i piloti attivi e le richieste pendenti.</w:t>
      </w:r>
      <w:r>
        <w:rPr>
          <w:rFonts w:eastAsia="georgia" w:cs="georgia" w:ascii="georgia" w:hAnsi="georgia"/>
          <w:color w:val="000000"/>
        </w:rPr>
        <w:br w:type="textWrapping"/>
      </w:r>
      <w:r>
        <w:rPr>
          <w:rFonts w:eastAsia="georgia" w:cs="georgia" w:ascii="georgia" w:hAnsi="georgia"/>
          <w:color w:val="000000"/>
        </w:rPr>
        <w:t xml:space="preserve">Azione: Il Proprietario seleziona la richiesta di un Atleta, clicca "Accetta", e il sistema aggiorna automaticamente il Profilo Federale dell'Atleta affiliandolo ufficialmente al Team.</w:t>
      </w:r>
      <w:r>
        <w:rPr>
          <w:rFonts w:eastAsia="georgia" w:cs="georgia" w:ascii="georgia" w:hAnsi="georgia"/>
          <w:color w:val="000000"/>
        </w:rPr>
        <w:br w:type="textWrapping"/>
      </w:r>
      <w:r>
        <w:rPr>
          <w:rFonts w:eastAsia="georgia" w:cs="georgia" w:ascii="georgia" w:hAnsi="georgia"/>
          <w:color w:val="000000"/>
        </w:rPr>
        <w:t xml:space="preserve">N. Requisiti di Lancio: Pagine Minime Indispensabili (MVP - Fase 1)</w:t>
      </w:r>
      <w:r>
        <w:rPr>
          <w:rFonts w:eastAsia="georgia" w:cs="georgia" w:ascii="georgia" w:hAnsi="georgia"/>
          <w:color w:val="000000"/>
        </w:rPr>
        <w:br w:type="textWrapping"/>
      </w:r>
      <w:r>
        <w:rPr>
          <w:rFonts w:eastAsia="georgia" w:cs="georgia" w:ascii="georgia" w:hAnsi="georgia"/>
          <w:color w:val="000000"/>
        </w:rPr>
        <w:t xml:space="preserve">Per garantire l'operatività iniziale (Go-Live) e la validazione del prodotto, minimizzando i tempi di sviluppo (Time-to-Market), l'architettura dovrà prevedere il rilascio in Fase 1 esclusivo delle seguenti pagine critiche:</w:t>
      </w:r>
      <w:r>
        <w:rPr>
          <w:rFonts w:eastAsia="georgia" w:cs="georgia" w:ascii="georgia" w:hAnsi="georgia"/>
          <w:color w:val="000000"/>
        </w:rPr>
        <w:br w:type="textWrapping"/>
      </w:r>
      <w:r>
        <w:rPr>
          <w:rFonts w:eastAsia="georgia" w:cs="georgia" w:ascii="georgia" w:hAnsi="georgia"/>
          <w:color w:val="000000"/>
        </w:rPr>
        <w:t xml:space="preserve">Home Page Istituzionale: Spiegazione del progetto e smistamento.</w:t>
      </w:r>
      <w:r>
        <w:rPr>
          <w:rFonts w:eastAsia="georgia" w:cs="georgia" w:ascii="georgia" w:hAnsi="georgia"/>
          <w:color w:val="000000"/>
        </w:rPr>
        <w:br w:type="textWrapping"/>
      </w:r>
      <w:r>
        <w:rPr>
          <w:rFonts w:eastAsia="georgia" w:cs="georgia" w:ascii="georgia" w:hAnsi="georgia"/>
          <w:color w:val="000000"/>
        </w:rPr>
        <w:t xml:space="preserve">Infrastruttura Legale: Pagina unificata o repository per Termini di Servizio, Privacy Policy e Codice Sportivo.</w:t>
      </w:r>
      <w:r>
        <w:rPr>
          <w:rFonts w:eastAsia="georgia" w:cs="georgia" w:ascii="georgia" w:hAnsi="georgia"/>
          <w:color w:val="000000"/>
        </w:rPr>
        <w:br w:type="textWrapping"/>
      </w:r>
      <w:r>
        <w:rPr>
          <w:rFonts w:eastAsia="georgia" w:cs="georgia" w:ascii="georgia" w:hAnsi="georgia"/>
          <w:color w:val="000000"/>
        </w:rPr>
        <w:t xml:space="preserve">Flusso di Registrazione e Integrazione KYC: Indispensabile per la compliance normativa fin dal giorno 1.</w:t>
      </w:r>
      <w:r>
        <w:rPr>
          <w:rFonts w:eastAsia="georgia" w:cs="georgia" w:ascii="georgia" w:hAnsi="georgia"/>
          <w:color w:val="000000"/>
        </w:rPr>
        <w:br w:type="textWrapping"/>
      </w:r>
      <w:r>
        <w:rPr>
          <w:rFonts w:eastAsia="georgia" w:cs="georgia" w:ascii="georgia" w:hAnsi="georgia"/>
          <w:color w:val="000000"/>
        </w:rPr>
        <w:t xml:space="preserve">Calendario Eventi (Base): Lista delle gare disponibili con filtri essenziali.</w:t>
      </w:r>
      <w:r>
        <w:rPr>
          <w:rFonts w:eastAsia="georgia" w:cs="georgia" w:ascii="georgia" w:hAnsi="georgia"/>
          <w:color w:val="000000"/>
        </w:rPr>
        <w:br w:type="textWrapping"/>
      </w:r>
      <w:r>
        <w:rPr>
          <w:rFonts w:eastAsia="georgia" w:cs="georgia" w:ascii="georgia" w:hAnsi="georgia"/>
          <w:color w:val="000000"/>
        </w:rPr>
        <w:t xml:space="preserve">Pagine di Checkout Gara: Funzione di scalata del credito.</w:t>
      </w:r>
      <w:r>
        <w:rPr>
          <w:rFonts w:eastAsia="georgia" w:cs="georgia" w:ascii="georgia" w:hAnsi="georgia"/>
          <w:color w:val="000000"/>
        </w:rPr>
        <w:br w:type="textWrapping"/>
      </w:r>
      <w:r>
        <w:rPr>
          <w:rFonts w:eastAsia="georgia" w:cs="georgia" w:ascii="georgia" w:hAnsi="georgia"/>
          <w:color w:val="000000"/>
        </w:rPr>
        <w:t xml:space="preserve">Gaming Wallet (Core): Modulo limitato a ricariche, pagamenti d'iscrizione e storico movimenti. (Eventuali meccaniche di prelievo complesse possono essere gestite semi-manualmente in Fase 1, previa verifica di conformità).</w:t>
      </w:r>
      <w:r>
        <w:rPr>
          <w:rFonts w:eastAsia="georgia" w:cs="georgia" w:ascii="georgia" w:hAnsi="georgia"/>
          <w:color w:val="000000"/>
        </w:rPr>
        <w:br w:type="textWrapping"/>
      </w:r>
      <w:r>
        <w:rPr>
          <w:rFonts w:eastAsia="georgia" w:cs="georgia" w:ascii="georgia" w:hAnsi="georgia"/>
          <w:color w:val="000000"/>
        </w:rPr>
        <w:t xml:space="preserve">Dashboard Atleta Base: Profilo personale, licenza posseduta e status iscrizioni.</w:t>
      </w:r>
      <w:r>
        <w:rPr>
          <w:rFonts w:eastAsia="georgia" w:cs="georgia" w:ascii="georgia" w:hAnsi="georgia"/>
          <w:color w:val="000000"/>
        </w:rPr>
        <w:br w:type="textWrapping"/>
      </w:r>
      <w:r>
        <w:rPr>
          <w:rFonts w:eastAsia="georgia" w:cs="georgia" w:ascii="georgia" w:hAnsi="georgia"/>
          <w:color w:val="000000"/>
        </w:rPr>
        <w:t xml:space="preserve">Note Tecniche per il Rollout: Moduli avanzati quali il Centro Telemetria (analisi log), il Marketplace (economia secondaria) e l'Hub Scuderia (gestione team) non sono bloccanti per l'erogazione delle prime gare. Si suggerisce di programmarne il rilascio in Fase 2 o Fase 3 della Roadmap (Capitolo 1.4 del Documento Master).</w:t>
      </w:r>
    </w:p>
    <w:p>
      <w:pPr>
        <w:spacing w:line="360" w:after="210" w:lineRule="auto"/>
      </w:pPr>
      <w:r>
        <w:rPr>
          <w:rFonts w:eastAsia="georgia" w:cs="georgia" w:ascii="georgia" w:hAnsi="georgia"/>
          <w:color w:val="000000"/>
        </w:rPr>
        <w:t xml:space="preserve">Sì: questo materiale è </w:t>
      </w:r>
      <w:r>
        <w:rPr>
          <w:rFonts w:eastAsia="georgia" w:cs="georgia" w:ascii="georgia" w:hAnsi="georgia"/>
          <w:b/>
          <w:color w:val="000000"/>
        </w:rPr>
        <w:t xml:space="preserve">molto buono</w:t>
      </w:r>
      <w:r>
        <w:rPr>
          <w:rFonts w:eastAsia="georgia" w:cs="georgia" w:ascii="georgia" w:hAnsi="georgia"/>
          <w:color w:val="000000"/>
        </w:rPr>
        <w:t xml:space="preserve"> e può diventare direttamente il capitolo sul sito del master document, ma io lo ripulirei e lo renderei più uniforme prima di incollarlo.</w:t>
      </w:r>
      <w:bookmarkStart w:id="735" w:name="fnref200"/>
      <w:bookmarkEnd w:id="735"/>
      <w:hyperlink w:anchor="fn200">
        <w:r>
          <w:rPr>
            <w:rFonts w:eastAsia="helvetica neue" w:cs="helvetica neue" w:ascii="helvetica neue" w:hAnsi="helvetica neue"/>
            <w:color w:val="#000"/>
            <w:u w:val="single"/>
            <w:vertAlign w:val="superscript"/>
          </w:rPr>
          <w:t xml:space="preserve">[200]</w:t>
        </w:r>
      </w:hyperlink>
      <w:bookmarkStart w:id="736" w:name="fnref201"/>
      <w:bookmarkEnd w:id="736"/>
      <w:hyperlink w:anchor="fn201">
        <w:r>
          <w:rPr>
            <w:rFonts w:eastAsia="helvetica neue" w:cs="helvetica neue" w:ascii="helvetica neue" w:hAnsi="helvetica neue"/>
            <w:color w:val="#000"/>
            <w:u w:val="single"/>
            <w:vertAlign w:val="superscript"/>
          </w:rPr>
          <w:t xml:space="preserve">[201]</w:t>
        </w:r>
      </w:hyperlink>
      <w:r>
        <w:rPr>
          <w:rFonts w:eastAsia="georgia" w:cs="georgia" w:ascii="georgia" w:hAnsi="georgia"/>
          <w:color w:val="000000"/>
        </w:rPr>
        <w:br w:type="textWrapping"/>
      </w:r>
      <w:r>
        <w:rPr>
          <w:rFonts w:eastAsia="georgia" w:cs="georgia" w:ascii="georgia" w:hAnsi="georgia"/>
          <w:color w:val="000000"/>
        </w:rPr>
        <w:t xml:space="preserve">Qui c’è già quasi tutto: sitemap, pagine, flussi, dipendenze e MVP; manca solo la normalizzazione editoriale e una terminologia unica.</w:t>
      </w:r>
      <w:bookmarkStart w:id="737" w:name="fnref202"/>
      <w:bookmarkEnd w:id="737"/>
      <w:hyperlink w:anchor="fn202">
        <w:r>
          <w:rPr>
            <w:rFonts w:eastAsia="helvetica neue" w:cs="helvetica neue" w:ascii="helvetica neue" w:hAnsi="helvetica neue"/>
            <w:color w:val="#000"/>
            <w:u w:val="single"/>
            <w:vertAlign w:val="superscript"/>
          </w:rPr>
          <w:t xml:space="preserve">[202]</w:t>
        </w:r>
      </w:hyperlink>
    </w:p>
    <w:p>
      <w:pPr>
        <w:spacing w:line="360" w:before="315" w:after="105" w:lineRule="auto"/>
        <w:ind w:left="-30"/>
        <w:jc w:val="left"/>
      </w:pPr>
      <w:bookmarkStart w:id="738" w:name="valutazione"/>
      <w:r>
        <w:rPr>
          <w:rFonts w:eastAsia="georgia" w:cs="georgia" w:ascii="georgia" w:hAnsi="georgia"/>
          <w:b/>
          <w:color w:val="000000"/>
          <w:sz w:val="24"/>
        </w:rPr>
        <w:t xml:space="preserve">Valutazione</w:t>
      </w:r>
      <w:bookmarkEnd w:id="738"/>
    </w:p>
    <w:p>
      <w:pPr>
        <w:numPr>
          <w:ilvl w:val="0"/>
          <w:numId w:val="96"/>
        </w:numPr>
        <w:spacing w:line="360" w:before="105" w:after="105" w:lineRule="auto"/>
      </w:pPr>
      <w:r>
        <w:rPr>
          <w:rFonts w:eastAsia="georgia" w:cs="georgia" w:ascii="georgia" w:hAnsi="georgia"/>
          <w:color w:val="000000"/>
          <w:sz w:val="21"/>
        </w:rPr>
        <w:t xml:space="preserve">La distinzione tra </w:t>
      </w:r>
      <w:r>
        <w:rPr>
          <w:rFonts w:eastAsia="georgia" w:cs="georgia" w:ascii="georgia" w:hAnsi="georgia"/>
          <w:b/>
          <w:color w:val="000000"/>
          <w:sz w:val="21"/>
        </w:rPr>
        <w:t xml:space="preserve">area pubblica</w:t>
      </w:r>
      <w:r>
        <w:rPr>
          <w:rFonts w:eastAsia="georgia" w:cs="georgia" w:ascii="georgia" w:hAnsi="georgia"/>
          <w:color w:val="000000"/>
          <w:sz w:val="21"/>
        </w:rPr>
        <w:t xml:space="preserve"> e </w:t>
      </w:r>
      <w:r>
        <w:rPr>
          <w:rFonts w:eastAsia="georgia" w:cs="georgia" w:ascii="georgia" w:hAnsi="georgia"/>
          <w:b/>
          <w:color w:val="000000"/>
          <w:sz w:val="21"/>
        </w:rPr>
        <w:t xml:space="preserve">area autenticata</w:t>
      </w:r>
      <w:r>
        <w:rPr>
          <w:rFonts w:eastAsia="georgia" w:cs="georgia" w:ascii="georgia" w:hAnsi="georgia"/>
          <w:color w:val="000000"/>
          <w:sz w:val="21"/>
        </w:rPr>
        <w:t xml:space="preserve"> è corretta e ben impostata.</w:t>
      </w:r>
      <w:bookmarkStart w:id="739" w:name="fnref201_1"/>
      <w:bookmarkEnd w:id="739"/>
      <w:hyperlink w:anchor="fn201">
        <w:r>
          <w:rPr>
            <w:rFonts w:eastAsia="helvetica neue" w:cs="helvetica neue" w:ascii="helvetica neue" w:hAnsi="helvetica neue"/>
            <w:color w:val="#000"/>
            <w:sz w:val="21"/>
            <w:u w:val="single"/>
            <w:vertAlign w:val="superscript"/>
          </w:rPr>
          <w:t xml:space="preserve">[201]</w:t>
        </w:r>
      </w:hyperlink>
      <w:bookmarkStart w:id="740" w:name="fnref200_1"/>
      <w:bookmarkEnd w:id="740"/>
      <w:hyperlink w:anchor="fn200">
        <w:r>
          <w:rPr>
            <w:rFonts w:eastAsia="helvetica neue" w:cs="helvetica neue" w:ascii="helvetica neue" w:hAnsi="helvetica neue"/>
            <w:color w:val="#000"/>
            <w:sz w:val="21"/>
            <w:u w:val="single"/>
            <w:vertAlign w:val="superscript"/>
          </w:rPr>
          <w:t xml:space="preserve">[200]</w:t>
        </w:r>
      </w:hyperlink>
    </w:p>
    <w:p>
      <w:pPr>
        <w:numPr>
          <w:ilvl w:val="0"/>
          <w:numId w:val="96"/>
        </w:numPr>
        <w:spacing w:line="360" w:before="105" w:after="105" w:lineRule="auto"/>
      </w:pPr>
      <w:r>
        <w:rPr>
          <w:rFonts w:eastAsia="georgia" w:cs="georgia" w:ascii="georgia" w:hAnsi="georgia"/>
          <w:color w:val="000000"/>
          <w:sz w:val="21"/>
        </w:rPr>
        <w:t xml:space="preserve">La sitemap gerarchica è completa e abbastanza chiara per un documento master.</w:t>
      </w:r>
      <w:bookmarkStart w:id="741" w:name="fnref203"/>
      <w:bookmarkEnd w:id="741"/>
      <w:hyperlink w:anchor="fn203">
        <w:r>
          <w:rPr>
            <w:rFonts w:eastAsia="helvetica neue" w:cs="helvetica neue" w:ascii="helvetica neue" w:hAnsi="helvetica neue"/>
            <w:color w:val="#000"/>
            <w:sz w:val="21"/>
            <w:u w:val="single"/>
            <w:vertAlign w:val="superscript"/>
          </w:rPr>
          <w:t xml:space="preserve">[203]</w:t>
        </w:r>
      </w:hyperlink>
      <w:bookmarkStart w:id="742" w:name="fnref204"/>
      <w:bookmarkEnd w:id="742"/>
      <w:hyperlink w:anchor="fn204">
        <w:r>
          <w:rPr>
            <w:rFonts w:eastAsia="helvetica neue" w:cs="helvetica neue" w:ascii="helvetica neue" w:hAnsi="helvetica neue"/>
            <w:color w:val="#000"/>
            <w:sz w:val="21"/>
            <w:u w:val="single"/>
            <w:vertAlign w:val="superscript"/>
          </w:rPr>
          <w:t xml:space="preserve">[204]</w:t>
        </w:r>
      </w:hyperlink>
    </w:p>
    <w:p>
      <w:pPr>
        <w:numPr>
          <w:ilvl w:val="0"/>
          <w:numId w:val="96"/>
        </w:numPr>
        <w:spacing w:line="360" w:before="105" w:after="105" w:lineRule="auto"/>
      </w:pPr>
      <w:r>
        <w:rPr>
          <w:rFonts w:eastAsia="georgia" w:cs="georgia" w:ascii="georgia" w:hAnsi="georgia"/>
          <w:color w:val="000000"/>
          <w:sz w:val="21"/>
        </w:rPr>
        <w:t xml:space="preserve">I flussi utente principali sono scritti bene: onboarding, certificazione, iscrizione gara e analisi post-gara sono i quattro percorsi davvero importanti.</w:t>
      </w:r>
      <w:bookmarkStart w:id="743" w:name="fnref205"/>
      <w:bookmarkEnd w:id="743"/>
      <w:hyperlink w:anchor="fn205">
        <w:r>
          <w:rPr>
            <w:rFonts w:eastAsia="helvetica neue" w:cs="helvetica neue" w:ascii="helvetica neue" w:hAnsi="helvetica neue"/>
            <w:color w:val="#000"/>
            <w:sz w:val="21"/>
            <w:u w:val="single"/>
            <w:vertAlign w:val="superscript"/>
          </w:rPr>
          <w:t xml:space="preserve">[205]</w:t>
        </w:r>
      </w:hyperlink>
      <w:bookmarkStart w:id="744" w:name="fnref206"/>
      <w:bookmarkEnd w:id="744"/>
      <w:hyperlink w:anchor="fn206">
        <w:r>
          <w:rPr>
            <w:rFonts w:eastAsia="helvetica neue" w:cs="helvetica neue" w:ascii="helvetica neue" w:hAnsi="helvetica neue"/>
            <w:color w:val="#000"/>
            <w:sz w:val="21"/>
            <w:u w:val="single"/>
            <w:vertAlign w:val="superscript"/>
          </w:rPr>
          <w:t xml:space="preserve">[206]</w:t>
        </w:r>
      </w:hyperlink>
    </w:p>
    <w:p>
      <w:pPr>
        <w:numPr>
          <w:ilvl w:val="0"/>
          <w:numId w:val="96"/>
        </w:numPr>
        <w:spacing w:line="360" w:before="105" w:after="105" w:lineRule="auto"/>
      </w:pPr>
      <w:r>
        <w:rPr>
          <w:rFonts w:eastAsia="georgia" w:cs="georgia" w:ascii="georgia" w:hAnsi="georgia"/>
          <w:color w:val="000000"/>
          <w:sz w:val="21"/>
        </w:rPr>
        <w:t xml:space="preserve">Le note su KYC, wallet, telemetria e ruoli sono utili perché collegano il sito al regolamento e alla tecnica.</w:t>
      </w:r>
      <w:bookmarkStart w:id="745" w:name="fnref202_1"/>
      <w:bookmarkEnd w:id="745"/>
      <w:hyperlink w:anchor="fn202">
        <w:r>
          <w:rPr>
            <w:rFonts w:eastAsia="helvetica neue" w:cs="helvetica neue" w:ascii="helvetica neue" w:hAnsi="helvetica neue"/>
            <w:color w:val="#000"/>
            <w:sz w:val="21"/>
            <w:u w:val="single"/>
            <w:vertAlign w:val="superscript"/>
          </w:rPr>
          <w:t xml:space="preserve">[202]</w:t>
        </w:r>
      </w:hyperlink>
    </w:p>
    <w:p>
      <w:pPr>
        <w:spacing w:line="360" w:before="315" w:after="105" w:lineRule="auto"/>
        <w:ind w:left="-30"/>
        <w:jc w:val="left"/>
      </w:pPr>
      <w:bookmarkStart w:id="746" w:name="cosa_correggere"/>
      <w:r>
        <w:rPr>
          <w:rFonts w:eastAsia="georgia" w:cs="georgia" w:ascii="georgia" w:hAnsi="georgia"/>
          <w:b/>
          <w:color w:val="000000"/>
          <w:sz w:val="24"/>
        </w:rPr>
        <w:t xml:space="preserve">Cosa correggere</w:t>
      </w:r>
      <w:bookmarkEnd w:id="746"/>
    </w:p>
    <w:p>
      <w:pPr>
        <w:numPr>
          <w:ilvl w:val="0"/>
          <w:numId w:val="97"/>
        </w:numPr>
        <w:spacing w:line="360" w:before="105" w:after="105" w:lineRule="auto"/>
      </w:pPr>
      <w:r>
        <w:rPr>
          <w:rFonts w:eastAsia="georgia" w:cs="georgia" w:ascii="georgia" w:hAnsi="georgia"/>
          <w:color w:val="000000"/>
          <w:sz w:val="21"/>
        </w:rPr>
        <w:t xml:space="preserve">“Atleta” e “Utente” vanno scelti in modo coerente; nel master conviene usarne uno solo come termine primario.</w:t>
      </w:r>
    </w:p>
    <w:p>
      <w:pPr>
        <w:numPr>
          <w:ilvl w:val="0"/>
          <w:numId w:val="97"/>
        </w:numPr>
        <w:spacing w:line="360" w:before="105" w:after="105" w:lineRule="auto"/>
      </w:pPr>
      <w:r>
        <w:rPr>
          <w:rFonts w:eastAsia="georgia" w:cs="georgia" w:ascii="georgia" w:hAnsi="georgia"/>
          <w:color w:val="000000"/>
          <w:sz w:val="21"/>
        </w:rPr>
        <w:t xml:space="preserve">“Prenotazione” e “iscrizione” vanno separati solo se davvero la piattaforma ha una fase intermedia; altrimenti meglio parlare direttamente di iscrizione evento.</w:t>
      </w:r>
      <w:bookmarkStart w:id="747" w:name="fnref202_2"/>
      <w:bookmarkEnd w:id="747"/>
      <w:hyperlink w:anchor="fn202">
        <w:r>
          <w:rPr>
            <w:rFonts w:eastAsia="helvetica neue" w:cs="helvetica neue" w:ascii="helvetica neue" w:hAnsi="helvetica neue"/>
            <w:color w:val="#000"/>
            <w:sz w:val="21"/>
            <w:u w:val="single"/>
            <w:vertAlign w:val="superscript"/>
          </w:rPr>
          <w:t xml:space="preserve">[202]</w:t>
        </w:r>
      </w:hyperlink>
    </w:p>
    <w:p>
      <w:pPr>
        <w:numPr>
          <w:ilvl w:val="0"/>
          <w:numId w:val="97"/>
        </w:numPr>
        <w:spacing w:line="360" w:before="105" w:after="105" w:lineRule="auto"/>
      </w:pPr>
      <w:r>
        <w:rPr>
          <w:rFonts w:eastAsia="georgia" w:cs="georgia" w:ascii="georgia" w:hAnsi="georgia"/>
          <w:color w:val="000000"/>
          <w:sz w:val="21"/>
        </w:rPr>
        <w:t xml:space="preserve">Alcune sezioni sono duplicate o sovrapposte, soprattutto tra sitemap generale e alberatura dettagliata; nel documento finale va mantenuta una sola versione pulita.</w:t>
      </w:r>
    </w:p>
    <w:p>
      <w:pPr>
        <w:numPr>
          <w:ilvl w:val="0"/>
          <w:numId w:val="97"/>
        </w:numPr>
        <w:spacing w:line="360" w:before="105" w:after="105" w:lineRule="auto"/>
      </w:pPr>
      <w:r>
        <w:rPr>
          <w:rFonts w:eastAsia="georgia" w:cs="georgia" w:ascii="georgia" w:hAnsi="georgia"/>
          <w:color w:val="000000"/>
          <w:sz w:val="21"/>
        </w:rPr>
        <w:t xml:space="preserve">La parte sulle “IVA sulle transazioni GW” è delicata e non va scritta come fatto certo senza validazione fiscale.</w:t>
      </w:r>
      <w:bookmarkStart w:id="748" w:name="fnref202_3"/>
      <w:bookmarkEnd w:id="748"/>
      <w:hyperlink w:anchor="fn202">
        <w:r>
          <w:rPr>
            <w:rFonts w:eastAsia="helvetica neue" w:cs="helvetica neue" w:ascii="helvetica neue" w:hAnsi="helvetica neue"/>
            <w:color w:val="#000"/>
            <w:sz w:val="21"/>
            <w:u w:val="single"/>
            <w:vertAlign w:val="superscript"/>
          </w:rPr>
          <w:t xml:space="preserve">[202]</w:t>
        </w:r>
      </w:hyperlink>
    </w:p>
    <w:p>
      <w:pPr>
        <w:spacing w:line="360" w:before="315" w:after="105" w:lineRule="auto"/>
        <w:ind w:left="-30"/>
        <w:jc w:val="left"/>
      </w:pPr>
      <w:bookmarkStart w:id="749" w:name="la_mia_lettura_2"/>
      <w:r>
        <w:rPr>
          <w:rFonts w:eastAsia="georgia" w:cs="georgia" w:ascii="georgia" w:hAnsi="georgia"/>
          <w:b/>
          <w:color w:val="000000"/>
          <w:sz w:val="24"/>
        </w:rPr>
        <w:t xml:space="preserve">La mia lettura</w:t>
      </w:r>
      <w:bookmarkEnd w:id="749"/>
    </w:p>
    <w:p>
      <w:pPr>
        <w:spacing w:line="360" w:after="210" w:lineRule="auto"/>
      </w:pPr>
      <w:r>
        <w:rPr>
          <w:rFonts w:eastAsia="georgia" w:cs="georgia" w:ascii="georgia" w:hAnsi="georgia"/>
          <w:color w:val="000000"/>
        </w:rPr>
        <w:t xml:space="preserve">Per il master finale io terrei questa struttura:</w:t>
      </w:r>
    </w:p>
    <w:p>
      <w:pPr>
        <w:numPr>
          <w:ilvl w:val="0"/>
          <w:numId w:val="98"/>
        </w:numPr>
        <w:spacing w:line="360" w:before="105" w:after="105" w:lineRule="auto"/>
      </w:pPr>
      <w:r>
        <w:rPr>
          <w:rFonts w:eastAsia="georgia" w:cs="georgia" w:ascii="georgia" w:hAnsi="georgia"/>
          <w:color w:val="000000"/>
          <w:sz w:val="21"/>
        </w:rPr>
        <w:t xml:space="preserve">introduzione alla strategia di prodotto;</w:t>
      </w:r>
    </w:p>
    <w:p>
      <w:pPr>
        <w:numPr>
          <w:ilvl w:val="0"/>
          <w:numId w:val="98"/>
        </w:numPr>
        <w:spacing w:line="360" w:before="105" w:after="105" w:lineRule="auto"/>
      </w:pPr>
      <w:r>
        <w:rPr>
          <w:rFonts w:eastAsia="georgia" w:cs="georgia" w:ascii="georgia" w:hAnsi="georgia"/>
          <w:color w:val="000000"/>
          <w:sz w:val="21"/>
        </w:rPr>
        <w:t xml:space="preserve">sitemap gerarchica;</w:t>
      </w:r>
    </w:p>
    <w:p>
      <w:pPr>
        <w:numPr>
          <w:ilvl w:val="0"/>
          <w:numId w:val="98"/>
        </w:numPr>
        <w:spacing w:line="360" w:before="105" w:after="105" w:lineRule="auto"/>
      </w:pPr>
      <w:r>
        <w:rPr>
          <w:rFonts w:eastAsia="georgia" w:cs="georgia" w:ascii="georgia" w:hAnsi="georgia"/>
          <w:color w:val="000000"/>
          <w:sz w:val="21"/>
        </w:rPr>
        <w:t xml:space="preserve">descrizione delle sezioni;</w:t>
      </w:r>
    </w:p>
    <w:p>
      <w:pPr>
        <w:numPr>
          <w:ilvl w:val="0"/>
          <w:numId w:val="98"/>
        </w:numPr>
        <w:spacing w:line="360" w:before="105" w:after="105" w:lineRule="auto"/>
      </w:pPr>
      <w:r>
        <w:rPr>
          <w:rFonts w:eastAsia="georgia" w:cs="georgia" w:ascii="georgia" w:hAnsi="georgia"/>
          <w:color w:val="000000"/>
          <w:sz w:val="21"/>
        </w:rPr>
        <w:t xml:space="preserve">flussi utente;</w:t>
      </w:r>
    </w:p>
    <w:p>
      <w:pPr>
        <w:numPr>
          <w:ilvl w:val="0"/>
          <w:numId w:val="98"/>
        </w:numPr>
        <w:spacing w:line="360" w:before="105" w:after="105" w:lineRule="auto"/>
      </w:pPr>
      <w:r>
        <w:rPr>
          <w:rFonts w:eastAsia="georgia" w:cs="georgia" w:ascii="georgia" w:hAnsi="georgia"/>
          <w:color w:val="000000"/>
          <w:sz w:val="21"/>
        </w:rPr>
        <w:t xml:space="preserve">matrice pagina-azione;</w:t>
      </w:r>
    </w:p>
    <w:p>
      <w:pPr>
        <w:numPr>
          <w:ilvl w:val="0"/>
          <w:numId w:val="98"/>
        </w:numPr>
        <w:spacing w:line="360" w:before="105" w:after="105" w:lineRule="auto"/>
      </w:pPr>
      <w:r>
        <w:rPr>
          <w:rFonts w:eastAsia="georgia" w:cs="georgia" w:ascii="georgia" w:hAnsi="georgia"/>
          <w:color w:val="000000"/>
          <w:sz w:val="21"/>
        </w:rPr>
        <w:t xml:space="preserve">relazione con regolamento e architettura tecnica;</w:t>
      </w:r>
    </w:p>
    <w:p>
      <w:pPr>
        <w:numPr>
          <w:ilvl w:val="0"/>
          <w:numId w:val="98"/>
        </w:numPr>
        <w:spacing w:line="360" w:before="105" w:after="105" w:lineRule="auto"/>
      </w:pPr>
      <w:r>
        <w:rPr>
          <w:rFonts w:eastAsia="georgia" w:cs="georgia" w:ascii="georgia" w:hAnsi="georgia"/>
          <w:color w:val="000000"/>
          <w:sz w:val="21"/>
        </w:rPr>
        <w:t xml:space="preserve">criticità e validazioni;</w:t>
      </w:r>
    </w:p>
    <w:p>
      <w:pPr>
        <w:numPr>
          <w:ilvl w:val="0"/>
          <w:numId w:val="98"/>
        </w:numPr>
        <w:spacing w:line="360" w:before="105" w:after="105" w:lineRule="auto"/>
      </w:pPr>
      <w:r>
        <w:rPr>
          <w:rFonts w:eastAsia="georgia" w:cs="georgia" w:ascii="georgia" w:hAnsi="georgia"/>
          <w:color w:val="000000"/>
          <w:sz w:val="21"/>
        </w:rPr>
        <w:t xml:space="preserve">requisiti MVP.</w:t>
      </w:r>
      <w:bookmarkStart w:id="750" w:name="fnref205_1"/>
      <w:bookmarkEnd w:id="750"/>
      <w:hyperlink w:anchor="fn205">
        <w:r>
          <w:rPr>
            <w:rFonts w:eastAsia="helvetica neue" w:cs="helvetica neue" w:ascii="helvetica neue" w:hAnsi="helvetica neue"/>
            <w:color w:val="#000"/>
            <w:sz w:val="21"/>
            <w:u w:val="single"/>
            <w:vertAlign w:val="superscript"/>
          </w:rPr>
          <w:t xml:space="preserve">[205]</w:t>
        </w:r>
      </w:hyperlink>
      <w:bookmarkStart w:id="751" w:name="fnref200_2"/>
      <w:bookmarkEnd w:id="751"/>
      <w:hyperlink w:anchor="fn200">
        <w:r>
          <w:rPr>
            <w:rFonts w:eastAsia="helvetica neue" w:cs="helvetica neue" w:ascii="helvetica neue" w:hAnsi="helvetica neue"/>
            <w:color w:val="#000"/>
            <w:sz w:val="21"/>
            <w:u w:val="single"/>
            <w:vertAlign w:val="superscript"/>
          </w:rPr>
          <w:t xml:space="preserve">[200]</w:t>
        </w:r>
      </w:hyperlink>
    </w:p>
    <w:p>
      <w:pPr>
        <w:spacing w:line="360" w:before="315" w:after="105" w:lineRule="auto"/>
        <w:ind w:left="-30"/>
        <w:jc w:val="left"/>
      </w:pPr>
      <w:bookmarkStart w:id="752" w:name="cosa_ti_consiglio_ora"/>
      <w:r>
        <w:rPr>
          <w:rFonts w:eastAsia="georgia" w:cs="georgia" w:ascii="georgia" w:hAnsi="georgia"/>
          <w:b/>
          <w:color w:val="000000"/>
          <w:sz w:val="24"/>
        </w:rPr>
        <w:t xml:space="preserve">Cosa ti consiglio ora</w:t>
      </w:r>
      <w:bookmarkEnd w:id="752"/>
    </w:p>
    <w:p>
      <w:pPr>
        <w:spacing w:line="360" w:after="210" w:lineRule="auto"/>
      </w:pPr>
      <w:r>
        <w:rPr>
          <w:rFonts w:eastAsia="georgia" w:cs="georgia" w:ascii="georgia" w:hAnsi="georgia"/>
          <w:color w:val="000000"/>
        </w:rPr>
        <w:t xml:space="preserve">Il prossimo passo giusto è trasformare tutto questo in una </w:t>
      </w:r>
      <w:r>
        <w:rPr>
          <w:rFonts w:eastAsia="georgia" w:cs="georgia" w:ascii="georgia" w:hAnsi="georgia"/>
          <w:b/>
          <w:color w:val="000000"/>
        </w:rPr>
        <w:t xml:space="preserve">versione unica, pulita, coerente e pronta da inserire nel Capitolo 3 del Documento Master</w:t>
      </w:r>
      <w:r>
        <w:rPr>
          <w:rFonts w:eastAsia="georgia" w:cs="georgia" w:ascii="georgia" w:hAnsi="georgia"/>
          <w:color w:val="000000"/>
        </w:rPr>
        <w:t xml:space="preserve">.</w:t>
      </w:r>
      <w:bookmarkStart w:id="753" w:name="fnref202_4"/>
      <w:bookmarkEnd w:id="753"/>
      <w:hyperlink w:anchor="fn202">
        <w:r>
          <w:rPr>
            <w:rFonts w:eastAsia="helvetica neue" w:cs="helvetica neue" w:ascii="helvetica neue" w:hAnsi="helvetica neue"/>
            <w:color w:val="#000"/>
            <w:u w:val="single"/>
            <w:vertAlign w:val="superscript"/>
          </w:rPr>
          <w:t xml:space="preserve">[202]</w:t>
        </w:r>
      </w:hyperlink>
      <w:r>
        <w:rPr>
          <w:rFonts w:eastAsia="georgia" w:cs="georgia" w:ascii="georgia" w:hAnsi="georgia"/>
          <w:color w:val="000000"/>
        </w:rPr>
        <w:br w:type="textWrapping"/>
      </w:r>
      <w:r>
        <w:rPr>
          <w:rFonts w:eastAsia="georgia" w:cs="georgia" w:ascii="georgia" w:hAnsi="georgia"/>
          <w:color w:val="000000"/>
        </w:rPr>
        <w:t xml:space="preserve">Se vuoi, nel messaggio successivo te la restituisco già in forma finale, con tono istituzionale e senza parti duplicate.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54" w:name="si_vorrei_gia_il_doc_completo_dal_e9a831"/>
      <w:r>
        <w:rPr>
          <w:rFonts w:eastAsia="georgia" w:cs="georgia" w:ascii="georgia" w:hAnsi="georgia"/>
          <w:b/>
          <w:color w:val="000000"/>
          <w:sz w:val="39"/>
        </w:rPr>
        <w:t xml:space="preserve">si vorrei gia il doc completo dall'inizio fi al capitolo che abbiamo chiuso ora poi continuiamo</w:t>
      </w:r>
      <w:bookmarkEnd w:id="754"/>
    </w:p>
    <w:p>
      <w:pPr>
        <w:spacing w:line="360" w:after="210" w:lineRule="auto"/>
      </w:pPr>
      <w:r>
        <w:rPr>
          <w:rFonts w:eastAsia="georgia" w:cs="georgia" w:ascii="georgia" w:hAnsi="georgia"/>
          <w:color w:val="000000"/>
        </w:rPr>
        <w:t xml:space="preserve">Sì, posso farlo, ma per non rischiare di incollarti un blocco ingestibile lo costruisco in </w:t>
      </w:r>
      <w:r>
        <w:rPr>
          <w:rFonts w:eastAsia="georgia" w:cs="georgia" w:ascii="georgia" w:hAnsi="georgia"/>
          <w:b/>
          <w:color w:val="000000"/>
        </w:rPr>
        <w:t xml:space="preserve">fascicoli consecutivi</w:t>
      </w:r>
      <w:r>
        <w:rPr>
          <w:rFonts w:eastAsia="georgia" w:cs="georgia" w:ascii="georgia" w:hAnsi="georgia"/>
          <w:color w:val="000000"/>
        </w:rPr>
        <w:t xml:space="preserve">: prima il documento completo dalla copertina fino al capitolo della struttura del sito, poi continuiamo con i capitoli successivi.</w:t>
      </w:r>
      <w:r>
        <w:rPr>
          <w:rFonts w:eastAsia="georgia" w:cs="georgia" w:ascii="georgia" w:hAnsi="georgia"/>
          <w:color w:val="000000"/>
        </w:rPr>
        <w:br w:type="textWrapping"/>
      </w:r>
      <w:r>
        <w:rPr>
          <w:rFonts w:eastAsia="georgia" w:cs="georgia" w:ascii="georgia" w:hAnsi="georgia"/>
          <w:color w:val="000000"/>
        </w:rPr>
        <w:t xml:space="preserve">Qui sotto ti lascio la </w:t>
      </w:r>
      <w:r>
        <w:rPr>
          <w:rFonts w:eastAsia="georgia" w:cs="georgia" w:ascii="georgia" w:hAnsi="georgia"/>
          <w:b/>
          <w:color w:val="000000"/>
        </w:rPr>
        <w:t xml:space="preserve">Parte 1 completa</w:t>
      </w:r>
      <w:r>
        <w:rPr>
          <w:rFonts w:eastAsia="georgia" w:cs="georgia" w:ascii="georgia" w:hAnsi="georgia"/>
          <w:color w:val="000000"/>
        </w:rPr>
        <w:t xml:space="preserve">, già in forma documentale, pronta da usare come base unica.</w:t>
      </w:r>
      <w:bookmarkStart w:id="755" w:name="fnref217"/>
      <w:bookmarkEnd w:id="755"/>
      <w:hyperlink w:anchor="fn217">
        <w:r>
          <w:rPr>
            <w:rFonts w:eastAsia="helvetica neue" w:cs="helvetica neue" w:ascii="helvetica neue" w:hAnsi="helvetica neue"/>
            <w:color w:val="#000"/>
            <w:u w:val="single"/>
            <w:vertAlign w:val="superscript"/>
          </w:rPr>
          <w:t xml:space="preserve">[217]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56" w:name="sim_is_real_3"/>
      <w:r>
        <w:rPr>
          <w:rFonts w:eastAsia="georgia" w:cs="georgia" w:ascii="georgia" w:hAnsi="georgia"/>
          <w:b/>
          <w:color w:val="000000"/>
          <w:sz w:val="39"/>
        </w:rPr>
        <w:t xml:space="preserve">SIM IS REAL</w:t>
      </w:r>
      <w:bookmarkEnd w:id="756"/>
    </w:p>
    <w:p>
      <w:pPr>
        <w:spacing w:line="360" w:before="315" w:after="105" w:lineRule="auto"/>
        <w:ind w:left="-30"/>
        <w:jc w:val="left"/>
      </w:pPr>
      <w:bookmarkStart w:id="757" w:name="documento_master_integrato_2"/>
      <w:r>
        <w:rPr>
          <w:rFonts w:eastAsia="georgia" w:cs="georgia" w:ascii="georgia" w:hAnsi="georgia"/>
          <w:b/>
          <w:color w:val="000000"/>
          <w:sz w:val="24"/>
        </w:rPr>
        <w:t xml:space="preserve">Documento Master Integrato</w:t>
      </w:r>
      <w:bookmarkEnd w:id="757"/>
    </w:p>
    <w:p>
      <w:pPr>
        <w:spacing w:line="360" w:before="315" w:after="105" w:lineRule="auto"/>
        <w:ind w:left="-30"/>
        <w:jc w:val="left"/>
      </w:pPr>
      <w:bookmarkStart w:id="758" w:name="business_plan_regolamento_archite_56a4de"/>
      <w:r>
        <w:rPr>
          <w:rFonts w:eastAsia="georgia" w:cs="georgia" w:ascii="georgia" w:hAnsi="georgia"/>
          <w:b/>
          <w:color w:val="000000"/>
          <w:sz w:val="24"/>
        </w:rPr>
        <w:t xml:space="preserve">Business Plan · Regolamento · Architettura Prodotto · Architettura Tecnica</w:t>
      </w:r>
      <w:bookmarkEnd w:id="758"/>
    </w:p>
    <w:p>
      <w:pPr>
        <w:spacing w:line="360" w:before="315" w:after="105" w:lineRule="auto"/>
        <w:ind w:left="-30"/>
        <w:jc w:val="left"/>
      </w:pPr>
      <w:bookmarkStart w:id="759" w:name="edizione_executive_maggio_2026_2"/>
      <w:r>
        <w:rPr>
          <w:rFonts w:eastAsia="georgia" w:cs="georgia" w:ascii="georgia" w:hAnsi="georgia"/>
          <w:b/>
          <w:color w:val="000000"/>
          <w:sz w:val="24"/>
        </w:rPr>
        <w:t xml:space="preserve">Edizione Executive — Maggio 2026</w:t>
      </w:r>
      <w:bookmarkEnd w:id="759"/>
    </w:p>
    <w:p>
      <w:pPr>
        <w:spacing w:line="360" w:after="210" w:lineRule="auto"/>
      </w:pPr>
      <w:r>
        <w:rPr>
          <w:rFonts w:eastAsia="georgia" w:cs="georgia" w:ascii="georgia" w:hAnsi="georgia"/>
          <w:b/>
          <w:color w:val="000000"/>
        </w:rPr>
        <w:t xml:space="preserve">Documento riservato — uso interno / partner selezionati</w:t>
      </w:r>
      <w:bookmarkStart w:id="760" w:name="fnref217_1"/>
      <w:bookmarkEnd w:id="76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b/>
          <w:color w:val="000000"/>
        </w:rPr>
        <w:t xml:space="preserve">Versione consolidata per revisione editoriale e conversione PDF</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1" w:name="frontespizio_2"/>
      <w:r>
        <w:rPr>
          <w:rFonts w:eastAsia="georgia" w:cs="georgia" w:ascii="georgia" w:hAnsi="georgia"/>
          <w:b/>
          <w:color w:val="000000"/>
          <w:sz w:val="24"/>
        </w:rPr>
        <w:t xml:space="preserve">Frontespizio</w:t>
      </w:r>
      <w:bookmarkEnd w:id="761"/>
    </w:p>
    <w:p>
      <w:pPr>
        <w:spacing w:line="360" w:after="210" w:lineRule="auto"/>
      </w:pPr>
      <w:r>
        <w:rPr>
          <w:rFonts w:eastAsia="georgia" w:cs="georgia" w:ascii="georgia" w:hAnsi="georgia"/>
          <w:b/>
          <w:color w:val="000000"/>
        </w:rPr>
        <w:t xml:space="preserve">Titolo progetto:</w:t>
      </w:r>
      <w:r>
        <w:rPr>
          <w:rFonts w:eastAsia="georgia" w:cs="georgia" w:ascii="georgia" w:hAnsi="georgia"/>
          <w:color w:val="000000"/>
        </w:rPr>
        <w:t xml:space="preserve"> SIM IS REAL</w:t>
      </w:r>
      <w:r>
        <w:rPr>
          <w:rFonts w:eastAsia="georgia" w:cs="georgia" w:ascii="georgia" w:hAnsi="georgia"/>
          <w:color w:val="000000"/>
        </w:rPr>
        <w:br w:type="textWrapping"/>
      </w:r>
      <w:r>
        <w:rPr>
          <w:rFonts w:eastAsia="georgia" w:cs="georgia" w:ascii="georgia" w:hAnsi="georgia"/>
          <w:b/>
          <w:color w:val="000000"/>
        </w:rPr>
        <w:t xml:space="preserve">Sottotitolo:</w:t>
      </w:r>
      <w:r>
        <w:rPr>
          <w:rFonts w:eastAsia="georgia" w:cs="georgia" w:ascii="georgia" w:hAnsi="georgia"/>
          <w:color w:val="000000"/>
        </w:rPr>
        <w:t xml:space="preserve"> Piattaforma integrata di competitive sim racing, gestione federale, economia interna e strumenti professionali per piloti, team e organizzatori.</w:t>
      </w:r>
      <w:r>
        <w:rPr>
          <w:rFonts w:eastAsia="georgia" w:cs="georgia" w:ascii="georgia" w:hAnsi="georgia"/>
          <w:color w:val="000000"/>
        </w:rPr>
        <w:br w:type="textWrapping"/>
      </w:r>
      <w:r>
        <w:rPr>
          <w:rFonts w:eastAsia="georgia" w:cs="georgia" w:ascii="georgia" w:hAnsi="georgia"/>
          <w:b/>
          <w:color w:val="000000"/>
        </w:rPr>
        <w:t xml:space="preserve">Versione:</w:t>
      </w:r>
      <w:r>
        <w:rPr>
          <w:rFonts w:eastAsia="georgia" w:cs="georgia" w:ascii="georgia" w:hAnsi="georgia"/>
          <w:color w:val="000000"/>
        </w:rPr>
        <w:t xml:space="preserve"> Executive Master Document v1.0</w:t>
      </w:r>
      <w:r>
        <w:rPr>
          <w:rFonts w:eastAsia="georgia" w:cs="georgia" w:ascii="georgia" w:hAnsi="georgia"/>
          <w:color w:val="000000"/>
        </w:rPr>
        <w:br w:type="textWrapping"/>
      </w:r>
      <w:r>
        <w:rPr>
          <w:rFonts w:eastAsia="georgia" w:cs="georgia" w:ascii="georgia" w:hAnsi="georgia"/>
          <w:b/>
          <w:color w:val="000000"/>
        </w:rPr>
        <w:t xml:space="preserve">Data:</w:t>
      </w:r>
      <w:r>
        <w:rPr>
          <w:rFonts w:eastAsia="georgia" w:cs="georgia" w:ascii="georgia" w:hAnsi="georgia"/>
          <w:color w:val="000000"/>
        </w:rPr>
        <w:t xml:space="preserve"> Maggio 2026</w:t>
      </w:r>
      <w:r>
        <w:rPr>
          <w:rFonts w:eastAsia="georgia" w:cs="georgia" w:ascii="georgia" w:hAnsi="georgia"/>
          <w:color w:val="000000"/>
        </w:rPr>
        <w:br w:type="textWrapping"/>
      </w:r>
      <w:r>
        <w:rPr>
          <w:rFonts w:eastAsia="georgia" w:cs="georgia" w:ascii="georgia" w:hAnsi="georgia"/>
          <w:b/>
          <w:color w:val="000000"/>
        </w:rPr>
        <w:t xml:space="preserve">Ambito:</w:t>
      </w:r>
      <w:r>
        <w:rPr>
          <w:rFonts w:eastAsia="georgia" w:cs="georgia" w:ascii="georgia" w:hAnsi="georgia"/>
          <w:color w:val="000000"/>
        </w:rPr>
        <w:t xml:space="preserve"> Gran Turismo 7, con architettura pronta per estensioni multi-title</w:t>
      </w:r>
      <w:r>
        <w:rPr>
          <w:rFonts w:eastAsia="georgia" w:cs="georgia" w:ascii="georgia" w:hAnsi="georgia"/>
          <w:color w:val="000000"/>
        </w:rPr>
        <w:br w:type="textWrapping"/>
      </w:r>
      <w:r>
        <w:rPr>
          <w:rFonts w:eastAsia="georgia" w:cs="georgia" w:ascii="georgia" w:hAnsi="georgia"/>
          <w:b/>
          <w:color w:val="000000"/>
        </w:rPr>
        <w:t xml:space="preserve">Ente di progetto:</w:t>
      </w:r>
      <w:r>
        <w:rPr>
          <w:rFonts w:eastAsia="georgia" w:cs="georgia" w:ascii="georgia" w:hAnsi="georgia"/>
          <w:color w:val="000000"/>
        </w:rPr>
        <w:t xml:space="preserve"> S.R.F. — Sim Race Federation</w:t>
      </w:r>
      <w:r>
        <w:rPr>
          <w:rFonts w:eastAsia="georgia" w:cs="georgia" w:ascii="georgia" w:hAnsi="georgia"/>
          <w:color w:val="000000"/>
        </w:rPr>
        <w:br w:type="textWrapping"/>
      </w:r>
      <w:r>
        <w:rPr>
          <w:rFonts w:eastAsia="georgia" w:cs="georgia" w:ascii="georgia" w:hAnsi="georgia"/>
          <w:b/>
          <w:color w:val="000000"/>
        </w:rPr>
        <w:t xml:space="preserve">Stato documento:</w:t>
      </w:r>
      <w:r>
        <w:rPr>
          <w:rFonts w:eastAsia="georgia" w:cs="georgia" w:ascii="georgia" w:hAnsi="georgia"/>
          <w:color w:val="000000"/>
        </w:rPr>
        <w:t xml:space="preserve"> Riservato, consolidato, in revisione finale</w:t>
      </w:r>
      <w:bookmarkStart w:id="762" w:name="fnref217_2"/>
      <w:bookmarkEnd w:id="762"/>
      <w:hyperlink w:anchor="fn217">
        <w:r>
          <w:rPr>
            <w:rFonts w:eastAsia="helvetica neue" w:cs="helvetica neue" w:ascii="helvetica neue" w:hAnsi="helvetica neue"/>
            <w:color w:val="#000"/>
            <w:u w:val="single"/>
            <w:vertAlign w:val="superscript"/>
          </w:rPr>
          <w:t xml:space="preserve">[217]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3" w:name="premessa"/>
      <w:r>
        <w:rPr>
          <w:rFonts w:eastAsia="georgia" w:cs="georgia" w:ascii="georgia" w:hAnsi="georgia"/>
          <w:b/>
          <w:color w:val="000000"/>
          <w:sz w:val="24"/>
        </w:rPr>
        <w:t xml:space="preserve">Premessa</w:t>
      </w:r>
      <w:bookmarkEnd w:id="763"/>
    </w:p>
    <w:p>
      <w:pPr>
        <w:spacing w:line="360" w:after="210" w:lineRule="auto"/>
      </w:pPr>
      <w:r>
        <w:rPr>
          <w:rFonts w:eastAsia="georgia" w:cs="georgia" w:ascii="georgia" w:hAnsi="georgia"/>
          <w:color w:val="000000"/>
        </w:rPr>
        <w:t xml:space="preserve">SIM IS REAL nasce per trasformare il sim racing da esperienza frammentata a ecosistema competitivo strutturato, con identità federale, ruoli professionali, economia interna, gare certificate e moduli di formazione e marketplace.</w:t>
      </w:r>
      <w:bookmarkStart w:id="764" w:name="fnref217_3"/>
      <w:bookmarkEnd w:id="764"/>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Questo documento unifica visione di prodotto, strategia business, regolamento e impostazione tecnica in un unico quadro coerente, pensato per essere letto, validato e poi convertito in un documento operativo definitivo.</w:t>
      </w:r>
      <w:r>
        <w:rPr>
          <w:rFonts w:eastAsia="georgia" w:cs="georgia" w:ascii="georgia" w:hAnsi="georgia"/>
          <w:color w:val="000000"/>
        </w:rPr>
        <w:br w:type="textWrapping"/>
      </w:r>
      <w:r>
        <w:rPr>
          <w:rFonts w:eastAsia="georgia" w:cs="georgia" w:ascii="georgia" w:hAnsi="georgia"/>
          <w:color w:val="000000"/>
        </w:rPr>
        <w:t xml:space="preserve">La logica di fondo è semplice: un pilota, un profilo, un ecosistema, una federazione.</w:t>
      </w:r>
      <w:bookmarkStart w:id="765" w:name="fnref217_4"/>
      <w:bookmarkEnd w:id="765"/>
      <w:hyperlink w:anchor="fn217">
        <w:r>
          <w:rPr>
            <w:rFonts w:eastAsia="helvetica neue" w:cs="helvetica neue" w:ascii="helvetica neue" w:hAnsi="helvetica neue"/>
            <w:color w:val="#000"/>
            <w:u w:val="single"/>
            <w:vertAlign w:val="superscript"/>
          </w:rPr>
          <w:t xml:space="preserve">[217]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66" w:name="sommario_operativo_2"/>
      <w:r>
        <w:rPr>
          <w:rFonts w:eastAsia="georgia" w:cs="georgia" w:ascii="georgia" w:hAnsi="georgia"/>
          <w:b/>
          <w:color w:val="000000"/>
          <w:sz w:val="24"/>
        </w:rPr>
        <w:t xml:space="preserve">Sommario operativo</w:t>
      </w:r>
      <w:bookmarkEnd w:id="766"/>
    </w:p>
    <w:p>
      <w:pPr>
        <w:spacing w:line="360" w:after="210" w:lineRule="auto"/>
      </w:pPr>
      <w:r>
        <w:rPr>
          <w:rFonts w:eastAsia="georgia" w:cs="georgia" w:ascii="georgia" w:hAnsi="georgia"/>
          <w:color w:val="000000"/>
        </w:rPr>
        <w:t xml:space="preserve">Il documento è strutturato per accompagnare il progetto dalla visione iniziale fino alla definizione della piattaforma, del suo perimetro normativo e della sua architettura informativa.</w:t>
      </w:r>
      <w:r>
        <w:rPr>
          <w:rFonts w:eastAsia="georgia" w:cs="georgia" w:ascii="georgia" w:hAnsi="georgia"/>
          <w:color w:val="000000"/>
        </w:rPr>
        <w:br w:type="textWrapping"/>
      </w:r>
      <w:r>
        <w:rPr>
          <w:rFonts w:eastAsia="georgia" w:cs="georgia" w:ascii="georgia" w:hAnsi="georgia"/>
          <w:color w:val="000000"/>
        </w:rPr>
        <w:t xml:space="preserve">Le sezioni coprono:</w:t>
      </w:r>
    </w:p>
    <w:p>
      <w:pPr>
        <w:numPr>
          <w:ilvl w:val="0"/>
          <w:numId w:val="99"/>
        </w:numPr>
        <w:spacing w:line="360" w:before="105" w:after="105" w:lineRule="auto"/>
      </w:pPr>
      <w:r>
        <w:rPr>
          <w:rFonts w:eastAsia="georgia" w:cs="georgia" w:ascii="georgia" w:hAnsi="georgia"/>
          <w:color w:val="000000"/>
          <w:sz w:val="21"/>
        </w:rPr>
        <w:t xml:space="preserve">identità del progetto;</w:t>
      </w:r>
    </w:p>
    <w:p>
      <w:pPr>
        <w:numPr>
          <w:ilvl w:val="0"/>
          <w:numId w:val="99"/>
        </w:numPr>
        <w:spacing w:line="360" w:before="105" w:after="105" w:lineRule="auto"/>
      </w:pPr>
      <w:r>
        <w:rPr>
          <w:rFonts w:eastAsia="georgia" w:cs="georgia" w:ascii="georgia" w:hAnsi="georgia"/>
          <w:color w:val="000000"/>
          <w:sz w:val="21"/>
        </w:rPr>
        <w:t xml:space="preserve">executive summary;</w:t>
      </w:r>
    </w:p>
    <w:p>
      <w:pPr>
        <w:numPr>
          <w:ilvl w:val="0"/>
          <w:numId w:val="99"/>
        </w:numPr>
        <w:spacing w:line="360" w:before="105" w:after="105" w:lineRule="auto"/>
      </w:pPr>
      <w:r>
        <w:rPr>
          <w:rFonts w:eastAsia="georgia" w:cs="georgia" w:ascii="georgia" w:hAnsi="georgia"/>
          <w:color w:val="000000"/>
          <w:sz w:val="21"/>
        </w:rPr>
        <w:t xml:space="preserve">mercato e opportunità;</w:t>
      </w:r>
    </w:p>
    <w:p>
      <w:pPr>
        <w:numPr>
          <w:ilvl w:val="0"/>
          <w:numId w:val="99"/>
        </w:numPr>
        <w:spacing w:line="360" w:before="105" w:after="105" w:lineRule="auto"/>
      </w:pPr>
      <w:r>
        <w:rPr>
          <w:rFonts w:eastAsia="georgia" w:cs="georgia" w:ascii="georgia" w:hAnsi="georgia"/>
          <w:color w:val="000000"/>
          <w:sz w:val="21"/>
        </w:rPr>
        <w:t xml:space="preserve">prodotto e architettura funzionale;</w:t>
      </w:r>
    </w:p>
    <w:p>
      <w:pPr>
        <w:numPr>
          <w:ilvl w:val="0"/>
          <w:numId w:val="99"/>
        </w:numPr>
        <w:spacing w:line="360" w:before="105" w:after="105" w:lineRule="auto"/>
      </w:pPr>
      <w:r>
        <w:rPr>
          <w:rFonts w:eastAsia="georgia" w:cs="georgia" w:ascii="georgia" w:hAnsi="georgia"/>
          <w:color w:val="000000"/>
          <w:sz w:val="21"/>
        </w:rPr>
        <w:t xml:space="preserve">architettura tecnica;</w:t>
      </w:r>
    </w:p>
    <w:p>
      <w:pPr>
        <w:numPr>
          <w:ilvl w:val="0"/>
          <w:numId w:val="99"/>
        </w:numPr>
        <w:spacing w:line="360" w:before="105" w:after="105" w:lineRule="auto"/>
      </w:pPr>
      <w:r>
        <w:rPr>
          <w:rFonts w:eastAsia="georgia" w:cs="georgia" w:ascii="georgia" w:hAnsi="georgia"/>
          <w:color w:val="000000"/>
          <w:sz w:val="21"/>
        </w:rPr>
        <w:t xml:space="preserve">regolamento federale;</w:t>
      </w:r>
    </w:p>
    <w:p>
      <w:pPr>
        <w:numPr>
          <w:ilvl w:val="0"/>
          <w:numId w:val="99"/>
        </w:numPr>
        <w:spacing w:line="360" w:before="105" w:after="105" w:lineRule="auto"/>
      </w:pPr>
      <w:r>
        <w:rPr>
          <w:rFonts w:eastAsia="georgia" w:cs="georgia" w:ascii="georgia" w:hAnsi="georgia"/>
          <w:color w:val="000000"/>
          <w:sz w:val="21"/>
        </w:rPr>
        <w:t xml:space="preserve">modello operativo;</w:t>
      </w:r>
    </w:p>
    <w:p>
      <w:pPr>
        <w:numPr>
          <w:ilvl w:val="0"/>
          <w:numId w:val="99"/>
        </w:numPr>
        <w:spacing w:line="360" w:before="105" w:after="105" w:lineRule="auto"/>
      </w:pPr>
      <w:r>
        <w:rPr>
          <w:rFonts w:eastAsia="georgia" w:cs="georgia" w:ascii="georgia" w:hAnsi="georgia"/>
          <w:color w:val="000000"/>
          <w:sz w:val="21"/>
        </w:rPr>
        <w:t xml:space="preserve">go-to-market;</w:t>
      </w:r>
    </w:p>
    <w:p>
      <w:pPr>
        <w:numPr>
          <w:ilvl w:val="0"/>
          <w:numId w:val="99"/>
        </w:numPr>
        <w:spacing w:line="360" w:before="105" w:after="105" w:lineRule="auto"/>
      </w:pPr>
      <w:r>
        <w:rPr>
          <w:rFonts w:eastAsia="georgia" w:cs="georgia" w:ascii="georgia" w:hAnsi="georgia"/>
          <w:color w:val="000000"/>
          <w:sz w:val="21"/>
        </w:rPr>
        <w:t xml:space="preserve">business model e finanza;</w:t>
      </w:r>
    </w:p>
    <w:p>
      <w:pPr>
        <w:numPr>
          <w:ilvl w:val="0"/>
          <w:numId w:val="99"/>
        </w:numPr>
        <w:spacing w:line="360" w:before="105" w:after="105" w:lineRule="auto"/>
      </w:pPr>
      <w:r>
        <w:rPr>
          <w:rFonts w:eastAsia="georgia" w:cs="georgia" w:ascii="georgia" w:hAnsi="georgia"/>
          <w:color w:val="000000"/>
          <w:sz w:val="21"/>
        </w:rPr>
        <w:t xml:space="preserve">team e governance;</w:t>
      </w:r>
    </w:p>
    <w:p>
      <w:pPr>
        <w:numPr>
          <w:ilvl w:val="0"/>
          <w:numId w:val="99"/>
        </w:numPr>
        <w:spacing w:line="360" w:before="105" w:after="105" w:lineRule="auto"/>
      </w:pPr>
      <w:r>
        <w:rPr>
          <w:rFonts w:eastAsia="georgia" w:cs="georgia" w:ascii="georgia" w:hAnsi="georgia"/>
          <w:color w:val="000000"/>
          <w:sz w:val="21"/>
        </w:rPr>
        <w:t xml:space="preserve">rischi e mitigazioni;</w:t>
      </w:r>
    </w:p>
    <w:p>
      <w:pPr>
        <w:numPr>
          <w:ilvl w:val="0"/>
          <w:numId w:val="99"/>
        </w:numPr>
        <w:spacing w:line="360" w:before="105" w:after="105" w:lineRule="auto"/>
      </w:pPr>
      <w:r>
        <w:rPr>
          <w:rFonts w:eastAsia="georgia" w:cs="georgia" w:ascii="georgia" w:hAnsi="georgia"/>
          <w:color w:val="000000"/>
          <w:sz w:val="21"/>
        </w:rPr>
        <w:t xml:space="preserve">appendici.</w:t>
      </w:r>
      <w:bookmarkStart w:id="767" w:name="fnref217_5"/>
      <w:bookmarkEnd w:id="767"/>
      <w:hyperlink w:anchor="fn217">
        <w:r>
          <w:rPr>
            <w:rFonts w:eastAsia="helvetica neue" w:cs="helvetica neue" w:ascii="helvetica neue" w:hAnsi="helvetica neue"/>
            <w:color w:val="#000"/>
            <w:sz w:val="21"/>
            <w:u w:val="single"/>
            <w:vertAlign w:val="superscript"/>
          </w:rPr>
          <w:t xml:space="preserve">[217]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8" w:name="bm_1_identità_del_progetto_3"/>
      <w:r>
        <w:rPr>
          <w:rFonts w:eastAsia="georgia" w:cs="georgia" w:ascii="georgia" w:hAnsi="georgia"/>
          <w:b/>
          <w:color w:val="000000"/>
          <w:sz w:val="39"/>
        </w:rPr>
        <w:t xml:space="preserve">1. Identità del progetto</w:t>
      </w:r>
      <w:bookmarkEnd w:id="768"/>
    </w:p>
    <w:p>
      <w:pPr>
        <w:spacing w:line="360" w:before="315" w:after="105" w:lineRule="auto"/>
        <w:ind w:left="-30"/>
        <w:jc w:val="left"/>
      </w:pPr>
      <w:bookmarkStart w:id="769" w:name="bm_1_1_visione_di_prodotto_2"/>
      <w:r>
        <w:rPr>
          <w:rFonts w:eastAsia="georgia" w:cs="georgia" w:ascii="georgia" w:hAnsi="georgia"/>
          <w:b/>
          <w:color w:val="000000"/>
          <w:sz w:val="24"/>
        </w:rPr>
        <w:t xml:space="preserve">1.1 Visione di prodotto</w:t>
      </w:r>
      <w:bookmarkEnd w:id="769"/>
    </w:p>
    <w:p>
      <w:pPr>
        <w:spacing w:line="360" w:after="210" w:lineRule="auto"/>
      </w:pPr>
      <w:r>
        <w:rPr>
          <w:rFonts w:eastAsia="georgia" w:cs="georgia" w:ascii="georgia" w:hAnsi="georgia"/>
          <w:color w:val="000000"/>
        </w:rPr>
        <w:t xml:space="preserve">SIM IS REAL è una piattaforma per il competitive sim racing che unifica identità del pilota, performance, team, eventi, economia interna e contenuti professionali in un unico hub federale.</w:t>
      </w:r>
      <w:bookmarkStart w:id="770" w:name="fnref217_6"/>
      <w:bookmarkEnd w:id="77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visione è portare il sim racing da esperienza individuale a sport digitale strutturato, con progressione, ruoli, reputazione e valore economico riconosciuto.</w:t>
      </w:r>
      <w:bookmarkStart w:id="771" w:name="fnref217_7"/>
      <w:bookmarkEnd w:id="771"/>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progetto è pensato per essere premium, istituzionale e scalabile, con un tono coerente con una federazione moderna e non con un semplice community game.</w:t>
      </w:r>
    </w:p>
    <w:p>
      <w:pPr>
        <w:spacing w:line="360" w:before="315" w:after="105" w:lineRule="auto"/>
        <w:ind w:left="-30"/>
        <w:jc w:val="left"/>
      </w:pPr>
      <w:bookmarkStart w:id="772" w:name="bm_1_2_missione_2"/>
      <w:r>
        <w:rPr>
          <w:rFonts w:eastAsia="georgia" w:cs="georgia" w:ascii="georgia" w:hAnsi="georgia"/>
          <w:b/>
          <w:color w:val="000000"/>
          <w:sz w:val="24"/>
        </w:rPr>
        <w:t xml:space="preserve">1.2 Missione</w:t>
      </w:r>
      <w:bookmarkEnd w:id="772"/>
    </w:p>
    <w:p>
      <w:pPr>
        <w:spacing w:line="360" w:after="210" w:lineRule="auto"/>
      </w:pPr>
      <w:r>
        <w:rPr>
          <w:rFonts w:eastAsia="georgia" w:cs="georgia" w:ascii="georgia" w:hAnsi="georgia"/>
          <w:color w:val="000000"/>
        </w:rPr>
        <w:t xml:space="preserve">La missione è offrire a ogni pilota, dal principiante all’élite, strumenti concreti per competere, migliorare e partecipare a un ecosistema professionale.</w:t>
      </w:r>
      <w:bookmarkStart w:id="773" w:name="fnref217_8"/>
      <w:bookmarkEnd w:id="773"/>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Questo significa fornire gara, formazione, ranking, supporto tecnico, governance e opportunità economiche in un ambiente coerente e verificabile.</w:t>
      </w:r>
      <w:bookmarkStart w:id="774" w:name="fnref217_9"/>
      <w:bookmarkEnd w:id="774"/>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piattaforma deve risultare leggibile, credibile e sufficientemente solida da sostenere una crescita reale di utenti, team e partner.</w:t>
      </w:r>
    </w:p>
    <w:p>
      <w:pPr>
        <w:spacing w:line="360" w:before="315" w:after="105" w:lineRule="auto"/>
        <w:ind w:left="-30"/>
        <w:jc w:val="left"/>
      </w:pPr>
      <w:bookmarkStart w:id="775" w:name="bm_1_3_posizionamento_2"/>
      <w:r>
        <w:rPr>
          <w:rFonts w:eastAsia="georgia" w:cs="georgia" w:ascii="georgia" w:hAnsi="georgia"/>
          <w:b/>
          <w:color w:val="000000"/>
          <w:sz w:val="24"/>
        </w:rPr>
        <w:t xml:space="preserve">1.3 Posizionamento</w:t>
      </w:r>
      <w:bookmarkEnd w:id="775"/>
    </w:p>
    <w:p>
      <w:pPr>
        <w:spacing w:line="360" w:after="210" w:lineRule="auto"/>
      </w:pPr>
      <w:r>
        <w:rPr>
          <w:rFonts w:eastAsia="georgia" w:cs="georgia" w:ascii="georgia" w:hAnsi="georgia"/>
          <w:color w:val="000000"/>
        </w:rPr>
        <w:t xml:space="preserve">SIM IS REAL si posiziona come piattaforma GT7-first con architettura pronta all’estensione multi-sim, mantenendo un hub agnostico e un sistema di regole unificato.</w:t>
      </w:r>
      <w:bookmarkStart w:id="776" w:name="fnref217_10"/>
      <w:bookmarkEnd w:id="776"/>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progetto non vuole essere un semplice aggregatore di eventi, ma un’infrastruttura federale completa per identità, competizione e crescita professionale.</w:t>
      </w:r>
      <w:r>
        <w:rPr>
          <w:rFonts w:eastAsia="georgia" w:cs="georgia" w:ascii="georgia" w:hAnsi="georgia"/>
          <w:color w:val="000000"/>
        </w:rPr>
        <w:br w:type="textWrapping"/>
      </w:r>
      <w:r>
        <w:rPr>
          <w:rFonts w:eastAsia="georgia" w:cs="georgia" w:ascii="georgia" w:hAnsi="georgia"/>
          <w:color w:val="000000"/>
        </w:rPr>
        <w:t xml:space="preserve">L’obiettivo strategico è costruire un prodotto capace di parlare sia ai piloti sia a partner, sponsor e interlocutori industriali.</w:t>
      </w:r>
    </w:p>
    <w:p>
      <w:pPr>
        <w:spacing w:line="360" w:before="315" w:after="105" w:lineRule="auto"/>
        <w:ind w:left="-30"/>
        <w:jc w:val="left"/>
      </w:pPr>
      <w:bookmarkStart w:id="777" w:name="bm_1_4_valori_fondanti"/>
      <w:r>
        <w:rPr>
          <w:rFonts w:eastAsia="georgia" w:cs="georgia" w:ascii="georgia" w:hAnsi="georgia"/>
          <w:b/>
          <w:color w:val="000000"/>
          <w:sz w:val="24"/>
        </w:rPr>
        <w:t xml:space="preserve">1.4 Valori fondanti</w:t>
      </w:r>
      <w:bookmarkEnd w:id="777"/>
    </w:p>
    <w:p>
      <w:pPr>
        <w:spacing w:line="360" w:after="210" w:lineRule="auto"/>
      </w:pPr>
      <w:r>
        <w:rPr>
          <w:rFonts w:eastAsia="georgia" w:cs="georgia" w:ascii="georgia" w:hAnsi="georgia"/>
          <w:color w:val="000000"/>
        </w:rPr>
        <w:t xml:space="preserve">I valori fondanti sono:</w:t>
      </w:r>
    </w:p>
    <w:p>
      <w:pPr>
        <w:numPr>
          <w:ilvl w:val="0"/>
          <w:numId w:val="100"/>
        </w:numPr>
        <w:spacing w:line="360" w:before="105" w:after="105" w:lineRule="auto"/>
      </w:pPr>
      <w:r>
        <w:rPr>
          <w:rFonts w:eastAsia="georgia" w:cs="georgia" w:ascii="georgia" w:hAnsi="georgia"/>
          <w:color w:val="000000"/>
          <w:sz w:val="21"/>
        </w:rPr>
        <w:t xml:space="preserve">integrità, cioè coerenza tra promessa e funzionamento reale;</w:t>
      </w:r>
    </w:p>
    <w:p>
      <w:pPr>
        <w:numPr>
          <w:ilvl w:val="0"/>
          <w:numId w:val="100"/>
        </w:numPr>
        <w:spacing w:line="360" w:before="105" w:after="105" w:lineRule="auto"/>
      </w:pPr>
      <w:r>
        <w:rPr>
          <w:rFonts w:eastAsia="georgia" w:cs="georgia" w:ascii="georgia" w:hAnsi="georgia"/>
          <w:color w:val="000000"/>
          <w:sz w:val="21"/>
        </w:rPr>
        <w:t xml:space="preserve">scalabilità, cioè capacità di crescita senza perdita di controllo;</w:t>
      </w:r>
    </w:p>
    <w:p>
      <w:pPr>
        <w:numPr>
          <w:ilvl w:val="0"/>
          <w:numId w:val="100"/>
        </w:numPr>
        <w:spacing w:line="360" w:before="105" w:after="105" w:lineRule="auto"/>
      </w:pPr>
      <w:r>
        <w:rPr>
          <w:rFonts w:eastAsia="georgia" w:cs="georgia" w:ascii="georgia" w:hAnsi="georgia"/>
          <w:color w:val="000000"/>
          <w:sz w:val="21"/>
        </w:rPr>
        <w:t xml:space="preserve">centralità del dato, cioè decisioni basate su metriche oggettive;</w:t>
      </w:r>
    </w:p>
    <w:p>
      <w:pPr>
        <w:numPr>
          <w:ilvl w:val="0"/>
          <w:numId w:val="100"/>
        </w:numPr>
        <w:spacing w:line="360" w:before="105" w:after="105" w:lineRule="auto"/>
      </w:pPr>
      <w:r>
        <w:rPr>
          <w:rFonts w:eastAsia="georgia" w:cs="georgia" w:ascii="georgia" w:hAnsi="georgia"/>
          <w:color w:val="000000"/>
          <w:sz w:val="21"/>
        </w:rPr>
        <w:t xml:space="preserve">professionalità, cioè linguaggio, interfaccia e regole coerenti con una struttura federale.</w:t>
      </w:r>
      <w:r>
        <w:rPr>
          <w:rFonts w:eastAsia="georgia" w:cs="georgia" w:ascii="georgia" w:hAnsi="georgia"/>
          <w:color w:val="000000"/>
          <w:sz w:val="21"/>
        </w:rPr>
        <w:br w:type="textWrapping"/>
      </w:r>
      <w:r>
        <w:rPr>
          <w:rFonts w:eastAsia="georgia" w:cs="georgia" w:ascii="georgia" w:hAnsi="georgia"/>
          <w:color w:val="000000"/>
          <w:sz w:val="21"/>
        </w:rPr>
        <w:t xml:space="preserve">Questi valori devono essere riconoscibili sia nel prodotto sia nel tono dei documenti.</w:t>
      </w:r>
      <w:bookmarkStart w:id="778" w:name="fnref217_11"/>
      <w:bookmarkEnd w:id="778"/>
      <w:hyperlink w:anchor="fn217">
        <w:r>
          <w:rPr>
            <w:rFonts w:eastAsia="helvetica neue" w:cs="helvetica neue" w:ascii="helvetica neue" w:hAnsi="helvetica neue"/>
            <w:color w:val="#000"/>
            <w:sz w:val="21"/>
            <w:u w:val="single"/>
            <w:vertAlign w:val="superscript"/>
          </w:rPr>
          <w:t xml:space="preserve">[217]</w:t>
        </w:r>
      </w:hyperlink>
    </w:p>
    <w:p>
      <w:pPr>
        <w:spacing w:line="360" w:before="315" w:after="105" w:lineRule="auto"/>
        <w:ind w:left="-30"/>
        <w:jc w:val="left"/>
      </w:pPr>
      <w:bookmarkStart w:id="779" w:name="bm_1_5_ambito_del_documento"/>
      <w:r>
        <w:rPr>
          <w:rFonts w:eastAsia="georgia" w:cs="georgia" w:ascii="georgia" w:hAnsi="georgia"/>
          <w:b/>
          <w:color w:val="000000"/>
          <w:sz w:val="24"/>
        </w:rPr>
        <w:t xml:space="preserve">1.5 Ambito del documento</w:t>
      </w:r>
      <w:bookmarkEnd w:id="779"/>
    </w:p>
    <w:p>
      <w:pPr>
        <w:spacing w:line="360" w:after="210" w:lineRule="auto"/>
      </w:pPr>
      <w:r>
        <w:rPr>
          <w:rFonts w:eastAsia="georgia" w:cs="georgia" w:ascii="georgia" w:hAnsi="georgia"/>
          <w:color w:val="000000"/>
        </w:rPr>
        <w:t xml:space="preserve">Questo documento copre il livello strategico, regolamentare, architetturale e operativo della piattaforma.</w:t>
      </w:r>
      <w:r>
        <w:rPr>
          <w:rFonts w:eastAsia="georgia" w:cs="georgia" w:ascii="georgia" w:hAnsi="georgia"/>
          <w:color w:val="000000"/>
        </w:rPr>
        <w:br w:type="textWrapping"/>
      </w:r>
      <w:r>
        <w:rPr>
          <w:rFonts w:eastAsia="georgia" w:cs="georgia" w:ascii="georgia" w:hAnsi="georgia"/>
          <w:color w:val="000000"/>
        </w:rPr>
        <w:t xml:space="preserve">Non sostituisce il design esecutivo di interfacce o l’implementazione tecnica puntuale, ma ne definisce le basi e i vincoli.</w:t>
      </w:r>
      <w:bookmarkStart w:id="780" w:name="fnref217_12"/>
      <w:bookmarkEnd w:id="78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Ogni parte successiva dovrà restare coerente con questa struttura.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81" w:name="bm_2_executive_summary_3"/>
      <w:r>
        <w:rPr>
          <w:rFonts w:eastAsia="georgia" w:cs="georgia" w:ascii="georgia" w:hAnsi="georgia"/>
          <w:b/>
          <w:color w:val="000000"/>
          <w:sz w:val="39"/>
        </w:rPr>
        <w:t xml:space="preserve">2. Executive summary</w:t>
      </w:r>
      <w:bookmarkEnd w:id="781"/>
    </w:p>
    <w:p>
      <w:pPr>
        <w:spacing w:line="360" w:before="315" w:after="105" w:lineRule="auto"/>
        <w:ind w:left="-30"/>
        <w:jc w:val="left"/>
      </w:pPr>
      <w:bookmarkStart w:id="782" w:name="bm_2_1_problema_di_mercato_2"/>
      <w:r>
        <w:rPr>
          <w:rFonts w:eastAsia="georgia" w:cs="georgia" w:ascii="georgia" w:hAnsi="georgia"/>
          <w:b/>
          <w:color w:val="000000"/>
          <w:sz w:val="24"/>
        </w:rPr>
        <w:t xml:space="preserve">2.1 Problema di mercato</w:t>
      </w:r>
      <w:bookmarkEnd w:id="782"/>
    </w:p>
    <w:p>
      <w:pPr>
        <w:spacing w:line="360" w:after="210" w:lineRule="auto"/>
      </w:pPr>
      <w:r>
        <w:rPr>
          <w:rFonts w:eastAsia="georgia" w:cs="georgia" w:ascii="georgia" w:hAnsi="georgia"/>
          <w:color w:val="000000"/>
        </w:rPr>
        <w:t xml:space="preserve">Il sim racing competitivo, in particolare su GT7, è spesso privo di un framework unificato che integri telemetria, ranking meritocratico, team management, governance, formazione e marketplace.</w:t>
      </w:r>
      <w:bookmarkStart w:id="783" w:name="fnref217_13"/>
      <w:bookmarkEnd w:id="783"/>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Gli utenti usano strumenti separati, con esperienza frammentata e limitata capacità di crescita strutturata.</w:t>
      </w:r>
      <w:bookmarkStart w:id="784" w:name="fnref217_14"/>
      <w:bookmarkEnd w:id="784"/>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Manca un ecosistema che colleghi il valore sportivo alla progressione professionale e alla monetizzazione interna in modo coerente.</w:t>
      </w:r>
    </w:p>
    <w:p>
      <w:pPr>
        <w:spacing w:line="360" w:before="315" w:after="105" w:lineRule="auto"/>
        <w:ind w:left="-30"/>
        <w:jc w:val="left"/>
      </w:pPr>
      <w:bookmarkStart w:id="785" w:name="bm_2_2_soluzione_proposta_2"/>
      <w:r>
        <w:rPr>
          <w:rFonts w:eastAsia="georgia" w:cs="georgia" w:ascii="georgia" w:hAnsi="georgia"/>
          <w:b/>
          <w:color w:val="000000"/>
          <w:sz w:val="24"/>
        </w:rPr>
        <w:t xml:space="preserve">2.2 Soluzione proposta</w:t>
      </w:r>
      <w:bookmarkEnd w:id="785"/>
    </w:p>
    <w:p>
      <w:pPr>
        <w:spacing w:line="360" w:after="210" w:lineRule="auto"/>
      </w:pPr>
      <w:r>
        <w:rPr>
          <w:rFonts w:eastAsia="georgia" w:cs="georgia" w:ascii="georgia" w:hAnsi="georgia"/>
          <w:color w:val="000000"/>
        </w:rPr>
        <w:t xml:space="preserve">SIM IS REAL risolve questo gap con una piattaforma web moderna, un hub federale e un regolamento economico e sportivo completo.</w:t>
      </w:r>
      <w:bookmarkStart w:id="786" w:name="fnref217_15"/>
      <w:bookmarkEnd w:id="786"/>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soluzione integra area pubblica, area autenticata, strumenti di gara, wallet GW, ruoli certificati, marketplace e moduli di team management.</w:t>
      </w:r>
      <w:bookmarkStart w:id="787" w:name="fnref217_16"/>
      <w:bookmarkEnd w:id="787"/>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L’architettura è concepita per essere modulare, pronta per telemetria, coaching AI e future estensioni su altre piattaforme di sim racing.</w:t>
      </w:r>
      <w:bookmarkStart w:id="788" w:name="fnref218"/>
      <w:bookmarkEnd w:id="788"/>
      <w:hyperlink w:anchor="fn218">
        <w:r>
          <w:rPr>
            <w:rFonts w:eastAsia="helvetica neue" w:cs="helvetica neue" w:ascii="helvetica neue" w:hAnsi="helvetica neue"/>
            <w:color w:val="#000"/>
            <w:u w:val="single"/>
            <w:vertAlign w:val="superscript"/>
          </w:rPr>
          <w:t xml:space="preserve">[218]</w:t>
        </w:r>
      </w:hyperlink>
      <w:bookmarkStart w:id="789" w:name="fnref219"/>
      <w:bookmarkEnd w:id="789"/>
      <w:hyperlink w:anchor="fn219">
        <w:r>
          <w:rPr>
            <w:rFonts w:eastAsia="helvetica neue" w:cs="helvetica neue" w:ascii="helvetica neue" w:hAnsi="helvetica neue"/>
            <w:color w:val="#000"/>
            <w:u w:val="single"/>
            <w:vertAlign w:val="superscript"/>
          </w:rPr>
          <w:t xml:space="preserve">[219]</w:t>
        </w:r>
      </w:hyperlink>
    </w:p>
    <w:p>
      <w:pPr>
        <w:spacing w:line="360" w:before="315" w:after="105" w:lineRule="auto"/>
        <w:ind w:left="-30"/>
        <w:jc w:val="left"/>
      </w:pPr>
      <w:bookmarkStart w:id="790" w:name="bm_2_3_core_value_proposition"/>
      <w:r>
        <w:rPr>
          <w:rFonts w:eastAsia="georgia" w:cs="georgia" w:ascii="georgia" w:hAnsi="georgia"/>
          <w:b/>
          <w:color w:val="000000"/>
          <w:sz w:val="24"/>
        </w:rPr>
        <w:t xml:space="preserve">2.3 Core value proposition</w:t>
      </w:r>
      <w:bookmarkEnd w:id="790"/>
    </w:p>
    <w:p>
      <w:pPr>
        <w:spacing w:line="360" w:after="210" w:lineRule="auto"/>
      </w:pPr>
      <w:r>
        <w:rPr>
          <w:rFonts w:eastAsia="georgia" w:cs="georgia" w:ascii="georgia" w:hAnsi="georgia"/>
          <w:color w:val="000000"/>
        </w:rPr>
        <w:t xml:space="preserve">Il valore distintivo sta nell’unione di tre dimensioni: esperienza competitiva, struttura federale e monetizzazione interna.</w:t>
      </w:r>
      <w:bookmarkStart w:id="791" w:name="fnref217_17"/>
      <w:bookmarkEnd w:id="791"/>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L’utente non accede solo a un sito di eventi, ma a un sistema completo di identità, progressione e opportunità.</w:t>
      </w:r>
      <w:bookmarkStart w:id="792" w:name="fnref217_18"/>
      <w:bookmarkEnd w:id="792"/>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Questa impostazione rende la piattaforma più difendibile rispetto a soluzioni isolate per leaderboard, telemetria o community.</w:t>
      </w:r>
    </w:p>
    <w:p>
      <w:pPr>
        <w:spacing w:line="360" w:before="315" w:after="105" w:lineRule="auto"/>
        <w:ind w:left="-30"/>
        <w:jc w:val="left"/>
      </w:pPr>
      <w:bookmarkStart w:id="793" w:name="bm_2_4_modello_di_business_sintetico"/>
      <w:r>
        <w:rPr>
          <w:rFonts w:eastAsia="georgia" w:cs="georgia" w:ascii="georgia" w:hAnsi="georgia"/>
          <w:b/>
          <w:color w:val="000000"/>
          <w:sz w:val="24"/>
        </w:rPr>
        <w:t xml:space="preserve">2.4 Modello di business sintetico</w:t>
      </w:r>
      <w:bookmarkEnd w:id="793"/>
    </w:p>
    <w:p>
      <w:pPr>
        <w:spacing w:line="360" w:after="210" w:lineRule="auto"/>
      </w:pPr>
      <w:r>
        <w:rPr>
          <w:rFonts w:eastAsia="georgia" w:cs="georgia" w:ascii="georgia" w:hAnsi="georgia"/>
          <w:color w:val="000000"/>
        </w:rPr>
        <w:t xml:space="preserve">Il modello è freemium con sottoscrizione Pro e Team Pro, più marketplace e ricavi accessori da servizi, eventi e partnership.</w:t>
      </w:r>
      <w:r>
        <w:rPr>
          <w:rFonts w:eastAsia="georgia" w:cs="georgia" w:ascii="georgia" w:hAnsi="georgia"/>
          <w:color w:val="000000"/>
        </w:rPr>
        <w:br w:type="textWrapping"/>
      </w:r>
      <w:r>
        <w:rPr>
          <w:rFonts w:eastAsia="georgia" w:cs="georgia" w:ascii="georgia" w:hAnsi="georgia"/>
          <w:color w:val="000000"/>
        </w:rPr>
        <w:t xml:space="preserve">La monetizzazione è coerente con una struttura competitiva che valorizza le funzioni avanzate e la parte professionale dell’ecosistema.</w:t>
      </w:r>
      <w:bookmarkStart w:id="794" w:name="fnref217_19"/>
      <w:bookmarkEnd w:id="794"/>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framework economico è progettato per sostenere i costi di sviluppo, infrastruttura, moderazione e crescita.</w:t>
      </w:r>
    </w:p>
    <w:p>
      <w:pPr>
        <w:spacing w:line="360" w:before="315" w:after="105" w:lineRule="auto"/>
        <w:ind w:left="-30"/>
        <w:jc w:val="left"/>
      </w:pPr>
      <w:bookmarkStart w:id="795" w:name="bm_2_5_obiettivi_di_breve_medio_e_4627f0"/>
      <w:r>
        <w:rPr>
          <w:rFonts w:eastAsia="georgia" w:cs="georgia" w:ascii="georgia" w:hAnsi="georgia"/>
          <w:b/>
          <w:color w:val="000000"/>
          <w:sz w:val="24"/>
        </w:rPr>
        <w:t xml:space="preserve">2.5 Obiettivi di breve, medio e lungo termine</w:t>
      </w:r>
      <w:bookmarkEnd w:id="795"/>
    </w:p>
    <w:p>
      <w:pPr>
        <w:spacing w:line="360" w:after="210" w:lineRule="auto"/>
      </w:pPr>
      <w:r>
        <w:rPr>
          <w:rFonts w:eastAsia="georgia" w:cs="georgia" w:ascii="georgia" w:hAnsi="georgia"/>
          <w:color w:val="000000"/>
        </w:rPr>
        <w:t xml:space="preserve">Gli obiettivi principali sono:</w:t>
      </w:r>
    </w:p>
    <w:p>
      <w:pPr>
        <w:numPr>
          <w:ilvl w:val="0"/>
          <w:numId w:val="101"/>
        </w:numPr>
        <w:spacing w:line="360" w:before="105" w:after="105" w:lineRule="auto"/>
      </w:pPr>
      <w:r>
        <w:rPr>
          <w:rFonts w:eastAsia="georgia" w:cs="georgia" w:ascii="georgia" w:hAnsi="georgia"/>
          <w:color w:val="000000"/>
          <w:sz w:val="21"/>
        </w:rPr>
        <w:t xml:space="preserve">validare il prodotto;</w:t>
      </w:r>
    </w:p>
    <w:p>
      <w:pPr>
        <w:numPr>
          <w:ilvl w:val="0"/>
          <w:numId w:val="101"/>
        </w:numPr>
        <w:spacing w:line="360" w:before="105" w:after="105" w:lineRule="auto"/>
      </w:pPr>
      <w:r>
        <w:rPr>
          <w:rFonts w:eastAsia="georgia" w:cs="georgia" w:ascii="georgia" w:hAnsi="georgia"/>
          <w:color w:val="000000"/>
          <w:sz w:val="21"/>
        </w:rPr>
        <w:t xml:space="preserve">attivare i primi utenti;</w:t>
      </w:r>
    </w:p>
    <w:p>
      <w:pPr>
        <w:numPr>
          <w:ilvl w:val="0"/>
          <w:numId w:val="101"/>
        </w:numPr>
        <w:spacing w:line="360" w:before="105" w:after="105" w:lineRule="auto"/>
      </w:pPr>
      <w:r>
        <w:rPr>
          <w:rFonts w:eastAsia="georgia" w:cs="georgia" w:ascii="georgia" w:hAnsi="georgia"/>
          <w:color w:val="000000"/>
          <w:sz w:val="21"/>
        </w:rPr>
        <w:t xml:space="preserve">definire il perimetro del regolamento;</w:t>
      </w:r>
    </w:p>
    <w:p>
      <w:pPr>
        <w:numPr>
          <w:ilvl w:val="0"/>
          <w:numId w:val="101"/>
        </w:numPr>
        <w:spacing w:line="360" w:before="105" w:after="105" w:lineRule="auto"/>
      </w:pPr>
      <w:r>
        <w:rPr>
          <w:rFonts w:eastAsia="georgia" w:cs="georgia" w:ascii="georgia" w:hAnsi="georgia"/>
          <w:color w:val="000000"/>
          <w:sz w:val="21"/>
        </w:rPr>
        <w:t xml:space="preserve">consolidare il brand;</w:t>
      </w:r>
    </w:p>
    <w:p>
      <w:pPr>
        <w:numPr>
          <w:ilvl w:val="0"/>
          <w:numId w:val="101"/>
        </w:numPr>
        <w:spacing w:line="360" w:before="105" w:after="105" w:lineRule="auto"/>
      </w:pPr>
      <w:r>
        <w:rPr>
          <w:rFonts w:eastAsia="georgia" w:cs="georgia" w:ascii="georgia" w:hAnsi="georgia"/>
          <w:color w:val="000000"/>
          <w:sz w:val="21"/>
        </w:rPr>
        <w:t xml:space="preserve">creare una base scalabile per partnership future.</w:t>
      </w:r>
      <w:r>
        <w:rPr>
          <w:rFonts w:eastAsia="georgia" w:cs="georgia" w:ascii="georgia" w:hAnsi="georgia"/>
          <w:color w:val="000000"/>
          <w:sz w:val="21"/>
        </w:rPr>
        <w:br w:type="textWrapping"/>
      </w:r>
      <w:r>
        <w:rPr>
          <w:rFonts w:eastAsia="georgia" w:cs="georgia" w:ascii="georgia" w:hAnsi="georgia"/>
          <w:color w:val="000000"/>
          <w:sz w:val="21"/>
        </w:rPr>
        <w:t xml:space="preserve">Sul piano industriale, l’ambizione è costruire un riferimento credibile per il competitive racing su GT7 e oltre.</w:t>
      </w:r>
      <w:bookmarkStart w:id="796" w:name="fnref220"/>
      <w:bookmarkEnd w:id="796"/>
      <w:hyperlink w:anchor="fn220">
        <w:r>
          <w:rPr>
            <w:rFonts w:eastAsia="helvetica neue" w:cs="helvetica neue" w:ascii="helvetica neue" w:hAnsi="helvetica neue"/>
            <w:color w:val="#000"/>
            <w:sz w:val="21"/>
            <w:u w:val="single"/>
            <w:vertAlign w:val="superscript"/>
          </w:rPr>
          <w:t xml:space="preserve">[220]</w:t>
        </w:r>
      </w:hyperlink>
      <w:bookmarkStart w:id="797" w:name="fnref221"/>
      <w:bookmarkEnd w:id="797"/>
      <w:hyperlink w:anchor="fn221">
        <w:r>
          <w:rPr>
            <w:rFonts w:eastAsia="helvetica neue" w:cs="helvetica neue" w:ascii="helvetica neue" w:hAnsi="helvetica neue"/>
            <w:color w:val="#000"/>
            <w:sz w:val="21"/>
            <w:u w:val="single"/>
            <w:vertAlign w:val="superscript"/>
          </w:rPr>
          <w:t xml:space="preserve">[221]</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98" w:name="bm_3_mercato_e_opportunità_3"/>
      <w:r>
        <w:rPr>
          <w:rFonts w:eastAsia="georgia" w:cs="georgia" w:ascii="georgia" w:hAnsi="georgia"/>
          <w:b/>
          <w:color w:val="000000"/>
          <w:sz w:val="39"/>
        </w:rPr>
        <w:t xml:space="preserve">3. Mercato e opportunità</w:t>
      </w:r>
      <w:bookmarkEnd w:id="798"/>
    </w:p>
    <w:p>
      <w:pPr>
        <w:spacing w:line="360" w:before="315" w:after="105" w:lineRule="auto"/>
        <w:ind w:left="-30"/>
        <w:jc w:val="left"/>
      </w:pPr>
      <w:bookmarkStart w:id="799" w:name="bm_3_1_scenario_del_sim_racing"/>
      <w:r>
        <w:rPr>
          <w:rFonts w:eastAsia="georgia" w:cs="georgia" w:ascii="georgia" w:hAnsi="georgia"/>
          <w:b/>
          <w:color w:val="000000"/>
          <w:sz w:val="24"/>
        </w:rPr>
        <w:t xml:space="preserve">3.1 Scenario del sim racing</w:t>
      </w:r>
      <w:bookmarkEnd w:id="799"/>
    </w:p>
    <w:p>
      <w:pPr>
        <w:spacing w:line="360" w:after="210" w:lineRule="auto"/>
      </w:pPr>
      <w:r>
        <w:rPr>
          <w:rFonts w:eastAsia="georgia" w:cs="georgia" w:ascii="georgia" w:hAnsi="georgia"/>
          <w:color w:val="000000"/>
        </w:rPr>
        <w:t xml:space="preserve">Il mercato del racing simulator è un settore in crescita, con dinamiche che includono hardware, software, community e contenuti competitivi.</w:t>
      </w:r>
      <w:bookmarkStart w:id="800" w:name="fnref221_1"/>
      <w:bookmarkEnd w:id="800"/>
      <w:hyperlink w:anchor="fn221">
        <w:r>
          <w:rPr>
            <w:rFonts w:eastAsia="helvetica neue" w:cs="helvetica neue" w:ascii="helvetica neue" w:hAnsi="helvetica neue"/>
            <w:color w:val="#000"/>
            <w:u w:val="single"/>
            <w:vertAlign w:val="superscript"/>
          </w:rPr>
          <w:t xml:space="preserve">[221]</w:t>
        </w:r>
      </w:hyperlink>
      <w:bookmarkStart w:id="801" w:name="fnref220_1"/>
      <w:bookmarkEnd w:id="801"/>
      <w:hyperlink w:anchor="fn220">
        <w:r>
          <w:rPr>
            <w:rFonts w:eastAsia="helvetica neue" w:cs="helvetica neue" w:ascii="helvetica neue" w:hAnsi="helvetica neue"/>
            <w:color w:val="#000"/>
            <w:u w:val="single"/>
            <w:vertAlign w:val="superscript"/>
          </w:rPr>
          <w:t xml:space="preserve">[220]</w:t>
        </w:r>
      </w:hyperlink>
      <w:r>
        <w:rPr>
          <w:rFonts w:eastAsia="georgia" w:cs="georgia" w:ascii="georgia" w:hAnsi="georgia"/>
          <w:color w:val="000000"/>
        </w:rPr>
        <w:br w:type="textWrapping"/>
      </w:r>
      <w:r>
        <w:rPr>
          <w:rFonts w:eastAsia="georgia" w:cs="georgia" w:ascii="georgia" w:hAnsi="georgia"/>
          <w:color w:val="000000"/>
        </w:rPr>
        <w:t xml:space="preserve">Per SIM IS REAL il focus iniziale è GT7, perché il prodotto deve partire da una base reale, accessibile e già rilevante per il pubblico target.</w:t>
      </w:r>
      <w:bookmarkStart w:id="802" w:name="fnref217_20"/>
      <w:bookmarkEnd w:id="802"/>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piattaforma è pensata per estendersi ad altri titoli solo dopo il consolidamento del primo nucleo.</w:t>
      </w:r>
    </w:p>
    <w:p>
      <w:pPr>
        <w:spacing w:line="360" w:before="315" w:after="105" w:lineRule="auto"/>
        <w:ind w:left="-30"/>
        <w:jc w:val="left"/>
      </w:pPr>
      <w:bookmarkStart w:id="803" w:name="bm_3_2_gt7_come_mercato_di_riferimento"/>
      <w:r>
        <w:rPr>
          <w:rFonts w:eastAsia="georgia" w:cs="georgia" w:ascii="georgia" w:hAnsi="georgia"/>
          <w:b/>
          <w:color w:val="000000"/>
          <w:sz w:val="24"/>
        </w:rPr>
        <w:t xml:space="preserve">3.2 GT7 come mercato di riferimento</w:t>
      </w:r>
      <w:bookmarkEnd w:id="803"/>
    </w:p>
    <w:p>
      <w:pPr>
        <w:spacing w:line="360" w:after="210" w:lineRule="auto"/>
      </w:pPr>
      <w:r>
        <w:rPr>
          <w:rFonts w:eastAsia="georgia" w:cs="georgia" w:ascii="georgia" w:hAnsi="georgia"/>
          <w:color w:val="000000"/>
        </w:rPr>
        <w:t xml:space="preserve">Gran Turismo 7 è il contesto iniziale del prodotto e la base per il primo posizionamento operativo.</w:t>
      </w:r>
      <w:bookmarkStart w:id="804" w:name="fnref217_21"/>
      <w:bookmarkEnd w:id="804"/>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L’ecosistema GT7 consente di unire community, competizione, contenuti e progressione in un ambiente già noto agli utenti.</w:t>
      </w:r>
      <w:bookmarkStart w:id="805" w:name="fnref217_22"/>
      <w:bookmarkEnd w:id="805"/>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Questa scelta riduce il rischio iniziale e rende più semplice costruire un messaggio di valore immediatamente comprensibile.</w:t>
      </w:r>
    </w:p>
    <w:p>
      <w:pPr>
        <w:spacing w:line="360" w:before="315" w:after="105" w:lineRule="auto"/>
        <w:ind w:left="-30"/>
        <w:jc w:val="left"/>
      </w:pPr>
      <w:bookmarkStart w:id="806" w:name="bm_3_3_target_utenti_e_personas"/>
      <w:r>
        <w:rPr>
          <w:rFonts w:eastAsia="georgia" w:cs="georgia" w:ascii="georgia" w:hAnsi="georgia"/>
          <w:b/>
          <w:color w:val="000000"/>
          <w:sz w:val="24"/>
        </w:rPr>
        <w:t xml:space="preserve">3.3 Target utenti e personas</w:t>
      </w:r>
      <w:bookmarkEnd w:id="806"/>
    </w:p>
    <w:p>
      <w:pPr>
        <w:spacing w:line="360" w:after="210" w:lineRule="auto"/>
      </w:pPr>
      <w:r>
        <w:rPr>
          <w:rFonts w:eastAsia="georgia" w:cs="georgia" w:ascii="georgia" w:hAnsi="georgia"/>
          <w:color w:val="000000"/>
        </w:rPr>
        <w:t xml:space="preserve">Il target principale comprende piloti competitivi, team manager, organizzatori, designer, commentatori, steward e creator tecnici.</w:t>
      </w:r>
      <w:bookmarkStart w:id="807" w:name="fnref217_23"/>
      <w:bookmarkEnd w:id="807"/>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L’utenza primaria è composta da utenti ad alto engagement, interessati a progressione, ranking, premi e status federale.</w:t>
      </w:r>
      <w:bookmarkStart w:id="808" w:name="fnref217_24"/>
      <w:bookmarkEnd w:id="808"/>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L’ecosistema è costruito per parlare sia al singolo pilota sia alle strutture di team e ai profili professionali collegati.</w:t>
      </w:r>
    </w:p>
    <w:p>
      <w:pPr>
        <w:spacing w:line="360" w:before="315" w:after="105" w:lineRule="auto"/>
        <w:ind w:left="-30"/>
        <w:jc w:val="left"/>
      </w:pPr>
      <w:bookmarkStart w:id="809" w:name="bm_3_4_trend_di_settore"/>
      <w:r>
        <w:rPr>
          <w:rFonts w:eastAsia="georgia" w:cs="georgia" w:ascii="georgia" w:hAnsi="georgia"/>
          <w:b/>
          <w:color w:val="000000"/>
          <w:sz w:val="24"/>
        </w:rPr>
        <w:t xml:space="preserve">3.4 Trend di settore</w:t>
      </w:r>
      <w:bookmarkEnd w:id="809"/>
    </w:p>
    <w:p>
      <w:pPr>
        <w:spacing w:line="360" w:after="210" w:lineRule="auto"/>
      </w:pPr>
      <w:r>
        <w:rPr>
          <w:rFonts w:eastAsia="georgia" w:cs="georgia" w:ascii="georgia" w:hAnsi="georgia"/>
          <w:color w:val="000000"/>
        </w:rPr>
        <w:t xml:space="preserve">L’opportunità chiave è creare un ambiente unificato dove performance, reputazione, economia e team convivano in un sistema unico.</w:t>
      </w:r>
      <w:bookmarkStart w:id="810" w:name="fnref217_25"/>
      <w:bookmarkEnd w:id="81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Questa convergenza consente di differenziare SIM IS REAL da prodotti solo informativi o solo competitivi.</w:t>
      </w:r>
      <w:r>
        <w:rPr>
          <w:rFonts w:eastAsia="georgia" w:cs="georgia" w:ascii="georgia" w:hAnsi="georgia"/>
          <w:color w:val="000000"/>
        </w:rPr>
        <w:br w:type="textWrapping"/>
      </w:r>
      <w:r>
        <w:rPr>
          <w:rFonts w:eastAsia="georgia" w:cs="georgia" w:ascii="georgia" w:hAnsi="georgia"/>
          <w:color w:val="000000"/>
        </w:rPr>
        <w:t xml:space="preserve">La presenza di un regolamento forte e di una struttura business coerente aumenta la percezione di affidabilità del progetto.</w:t>
      </w:r>
      <w:bookmarkStart w:id="811" w:name="fnref217_26"/>
      <w:bookmarkEnd w:id="811"/>
      <w:hyperlink w:anchor="fn217">
        <w:r>
          <w:rPr>
            <w:rFonts w:eastAsia="helvetica neue" w:cs="helvetica neue" w:ascii="helvetica neue" w:hAnsi="helvetica neue"/>
            <w:color w:val="#000"/>
            <w:u w:val="single"/>
            <w:vertAlign w:val="superscript"/>
          </w:rPr>
          <w:t xml:space="preserve">[217]</w:t>
        </w:r>
      </w:hyperlink>
    </w:p>
    <w:p>
      <w:pPr>
        <w:spacing w:line="360" w:before="315" w:after="105" w:lineRule="auto"/>
        <w:ind w:left="-30"/>
        <w:jc w:val="left"/>
      </w:pPr>
      <w:bookmarkStart w:id="812" w:name="bm_3_5_opportunità_di_mercato"/>
      <w:r>
        <w:rPr>
          <w:rFonts w:eastAsia="georgia" w:cs="georgia" w:ascii="georgia" w:hAnsi="georgia"/>
          <w:b/>
          <w:color w:val="000000"/>
          <w:sz w:val="24"/>
        </w:rPr>
        <w:t xml:space="preserve">3.5 Opportunità di mercato</w:t>
      </w:r>
      <w:bookmarkEnd w:id="812"/>
    </w:p>
    <w:p>
      <w:pPr>
        <w:spacing w:line="360" w:after="210" w:lineRule="auto"/>
      </w:pPr>
      <w:r>
        <w:rPr>
          <w:rFonts w:eastAsia="georgia" w:cs="georgia" w:ascii="georgia" w:hAnsi="georgia"/>
          <w:color w:val="000000"/>
        </w:rPr>
        <w:t xml:space="preserve">La domanda di strumenti di ranking, telemetria, team management e formazione è in crescita nel segmento sim racing.</w:t>
      </w:r>
      <w:bookmarkStart w:id="813" w:name="fnref222"/>
      <w:bookmarkEnd w:id="813"/>
      <w:hyperlink w:anchor="fn222">
        <w:r>
          <w:rPr>
            <w:rFonts w:eastAsia="helvetica neue" w:cs="helvetica neue" w:ascii="helvetica neue" w:hAnsi="helvetica neue"/>
            <w:color w:val="#000"/>
            <w:u w:val="single"/>
            <w:vertAlign w:val="superscript"/>
          </w:rPr>
          <w:t xml:space="preserve">[222]</w:t>
        </w:r>
      </w:hyperlink>
      <w:bookmarkStart w:id="814" w:name="fnref220_2"/>
      <w:bookmarkEnd w:id="814"/>
      <w:hyperlink w:anchor="fn220">
        <w:r>
          <w:rPr>
            <w:rFonts w:eastAsia="helvetica neue" w:cs="helvetica neue" w:ascii="helvetica neue" w:hAnsi="helvetica neue"/>
            <w:color w:val="#000"/>
            <w:u w:val="single"/>
            <w:vertAlign w:val="superscript"/>
          </w:rPr>
          <w:t xml:space="preserve">[220]</w:t>
        </w:r>
      </w:hyperlink>
      <w:r>
        <w:rPr>
          <w:rFonts w:eastAsia="georgia" w:cs="georgia" w:ascii="georgia" w:hAnsi="georgia"/>
          <w:color w:val="000000"/>
        </w:rPr>
        <w:br w:type="textWrapping"/>
      </w:r>
      <w:r>
        <w:rPr>
          <w:rFonts w:eastAsia="georgia" w:cs="georgia" w:ascii="georgia" w:hAnsi="georgia"/>
          <w:color w:val="000000"/>
        </w:rPr>
        <w:t xml:space="preserve">Questo apre spazio a una piattaforma che non sia un singolo tool, ma un ecosistema completo con identità federale e logiche di progressione.</w:t>
      </w:r>
      <w:bookmarkStart w:id="815" w:name="fnref217_27"/>
      <w:bookmarkEnd w:id="815"/>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SIM IS REAL intercetta questa opportunità con una proposta multi-modulo, ma unificata dal punto di vista dell’esperienza.</w:t>
      </w:r>
    </w:p>
    <w:p>
      <w:pPr>
        <w:spacing w:line="360" w:before="315" w:after="105" w:lineRule="auto"/>
        <w:ind w:left="-30"/>
        <w:jc w:val="left"/>
      </w:pPr>
      <w:bookmarkStart w:id="816" w:name="bm_3_6_analisi_competitor"/>
      <w:r>
        <w:rPr>
          <w:rFonts w:eastAsia="georgia" w:cs="georgia" w:ascii="georgia" w:hAnsi="georgia"/>
          <w:b/>
          <w:color w:val="000000"/>
          <w:sz w:val="24"/>
        </w:rPr>
        <w:t xml:space="preserve">3.6 Analisi competitor</w:t>
      </w:r>
      <w:bookmarkEnd w:id="816"/>
    </w:p>
    <w:p>
      <w:pPr>
        <w:spacing w:line="360" w:after="210" w:lineRule="auto"/>
      </w:pPr>
      <w:r>
        <w:rPr>
          <w:rFonts w:eastAsia="georgia" w:cs="georgia" w:ascii="georgia" w:hAnsi="georgia"/>
          <w:color w:val="000000"/>
        </w:rPr>
        <w:t xml:space="preserve">Il vantaggio competitivo risiede nell’integrazione di più moduli in un’unica piattaforma: telemetria, ranking, team tools, marketplace e governance.</w:t>
      </w:r>
      <w:r>
        <w:rPr>
          <w:rFonts w:eastAsia="georgia" w:cs="georgia" w:ascii="georgia" w:hAnsi="georgia"/>
          <w:color w:val="000000"/>
        </w:rPr>
        <w:br w:type="textWrapping"/>
      </w:r>
      <w:r>
        <w:rPr>
          <w:rFonts w:eastAsia="georgia" w:cs="georgia" w:ascii="georgia" w:hAnsi="georgia"/>
          <w:color w:val="000000"/>
        </w:rPr>
        <w:t xml:space="preserve">Le soluzioni concorrenti tendono a coprire bene una sola dimensione, ma raramente costruiscono un ecosistema completo.</w:t>
      </w:r>
      <w:r>
        <w:rPr>
          <w:rFonts w:eastAsia="georgia" w:cs="georgia" w:ascii="georgia" w:hAnsi="georgia"/>
          <w:color w:val="000000"/>
        </w:rPr>
        <w:br w:type="textWrapping"/>
      </w:r>
      <w:r>
        <w:rPr>
          <w:rFonts w:eastAsia="georgia" w:cs="georgia" w:ascii="georgia" w:hAnsi="georgia"/>
          <w:color w:val="000000"/>
        </w:rPr>
        <w:t xml:space="preserve">SIM IS REAL si propone quindi come layer federale superiore, non come semplice tool aggiuntivo.</w:t>
      </w:r>
      <w:bookmarkStart w:id="817" w:name="fnref217_28"/>
      <w:bookmarkEnd w:id="817"/>
      <w:hyperlink w:anchor="fn217">
        <w:r>
          <w:rPr>
            <w:rFonts w:eastAsia="helvetica neue" w:cs="helvetica neue" w:ascii="helvetica neue" w:hAnsi="helvetica neue"/>
            <w:color w:val="#000"/>
            <w:u w:val="single"/>
            <w:vertAlign w:val="superscript"/>
          </w:rPr>
          <w:t xml:space="preserve">[217]</w:t>
        </w:r>
      </w:hyperlink>
    </w:p>
    <w:p>
      <w:pPr>
        <w:spacing w:line="360" w:before="315" w:after="105" w:lineRule="auto"/>
        <w:ind w:left="-30"/>
        <w:jc w:val="left"/>
      </w:pPr>
      <w:bookmarkStart w:id="818" w:name="bm_3_7_spazio_di_differenziazione"/>
      <w:r>
        <w:rPr>
          <w:rFonts w:eastAsia="georgia" w:cs="georgia" w:ascii="georgia" w:hAnsi="georgia"/>
          <w:b/>
          <w:color w:val="000000"/>
          <w:sz w:val="24"/>
        </w:rPr>
        <w:t xml:space="preserve">3.7 Spazio di differenziazione</w:t>
      </w:r>
      <w:bookmarkEnd w:id="818"/>
    </w:p>
    <w:p>
      <w:pPr>
        <w:spacing w:line="360" w:after="210" w:lineRule="auto"/>
      </w:pPr>
      <w:r>
        <w:rPr>
          <w:rFonts w:eastAsia="georgia" w:cs="georgia" w:ascii="georgia" w:hAnsi="georgia"/>
          <w:color w:val="000000"/>
        </w:rPr>
        <w:t xml:space="preserve">Il differenziale non è solo funzionale, ma anche narrativo e istituzionale.</w:t>
      </w:r>
      <w:r>
        <w:rPr>
          <w:rFonts w:eastAsia="georgia" w:cs="georgia" w:ascii="georgia" w:hAnsi="georgia"/>
          <w:color w:val="000000"/>
        </w:rPr>
        <w:br w:type="textWrapping"/>
      </w:r>
      <w:r>
        <w:rPr>
          <w:rFonts w:eastAsia="georgia" w:cs="georgia" w:ascii="georgia" w:hAnsi="georgia"/>
          <w:color w:val="000000"/>
        </w:rPr>
        <w:t xml:space="preserve">La piattaforma deve apparire come una vera federazione digitale, con ruoli, regole, percorsi e valore professionale.</w:t>
      </w:r>
      <w:bookmarkStart w:id="819" w:name="fnref217_29"/>
      <w:bookmarkEnd w:id="819"/>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Questo posizionamento consente al progetto di essere più credibile verso utenti avanzati e potenziali partner.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20" w:name="bm_4_prodotto_e_architettura_funz_9a035d"/>
      <w:r>
        <w:rPr>
          <w:rFonts w:eastAsia="georgia" w:cs="georgia" w:ascii="georgia" w:hAnsi="georgia"/>
          <w:b/>
          <w:color w:val="000000"/>
          <w:sz w:val="39"/>
        </w:rPr>
        <w:t xml:space="preserve">4. Prodotto e architettura funzionale</w:t>
      </w:r>
      <w:bookmarkEnd w:id="820"/>
    </w:p>
    <w:p>
      <w:pPr>
        <w:spacing w:line="360" w:before="315" w:after="105" w:lineRule="auto"/>
        <w:ind w:left="-30"/>
        <w:jc w:val="left"/>
      </w:pPr>
      <w:bookmarkStart w:id="821" w:name="bm_4_1_hub_agnostico_2"/>
      <w:r>
        <w:rPr>
          <w:rFonts w:eastAsia="georgia" w:cs="georgia" w:ascii="georgia" w:hAnsi="georgia"/>
          <w:b/>
          <w:color w:val="000000"/>
          <w:sz w:val="24"/>
        </w:rPr>
        <w:t xml:space="preserve">4.1 Hub agnostico</w:t>
      </w:r>
      <w:bookmarkEnd w:id="821"/>
    </w:p>
    <w:p>
      <w:pPr>
        <w:spacing w:line="360" w:after="210" w:lineRule="auto"/>
      </w:pPr>
      <w:r>
        <w:rPr>
          <w:rFonts w:eastAsia="georgia" w:cs="georgia" w:ascii="georgia" w:hAnsi="georgia"/>
          <w:color w:val="000000"/>
        </w:rPr>
        <w:t xml:space="preserve">Il cuore funzionale del progetto è l’Hub Agnostico, cioè un sistema capace di accogliere, normalizzare e distribuire dati e funzioni senza dipendere da un singolo simulatore.</w:t>
      </w:r>
      <w:bookmarkStart w:id="822" w:name="fnref217_30"/>
      <w:bookmarkEnd w:id="822"/>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Questo approccio consente di proteggere il prodotto da lock-in e rende la struttura pronta per espansioni future.</w:t>
      </w:r>
      <w:bookmarkStart w:id="823" w:name="fnref219_1"/>
      <w:bookmarkEnd w:id="823"/>
      <w:hyperlink w:anchor="fn219">
        <w:r>
          <w:rPr>
            <w:rFonts w:eastAsia="helvetica neue" w:cs="helvetica neue" w:ascii="helvetica neue" w:hAnsi="helvetica neue"/>
            <w:color w:val="#000"/>
            <w:u w:val="single"/>
            <w:vertAlign w:val="superscript"/>
          </w:rPr>
          <w:t xml:space="preserve">[219]</w:t>
        </w:r>
      </w:hyperlink>
      <w:r>
        <w:rPr>
          <w:rFonts w:eastAsia="georgia" w:cs="georgia" w:ascii="georgia" w:hAnsi="georgia"/>
          <w:color w:val="000000"/>
        </w:rPr>
        <w:br w:type="textWrapping"/>
      </w:r>
      <w:r>
        <w:rPr>
          <w:rFonts w:eastAsia="georgia" w:cs="georgia" w:ascii="georgia" w:hAnsi="georgia"/>
          <w:color w:val="000000"/>
        </w:rPr>
        <w:t xml:space="preserve">Il principio è coerente con un ecosistema federale che vuole mantenere identità unica e interoperabilità.</w:t>
      </w:r>
      <w:bookmarkStart w:id="824" w:name="fnref217_31"/>
      <w:bookmarkEnd w:id="824"/>
      <w:hyperlink w:anchor="fn217">
        <w:r>
          <w:rPr>
            <w:rFonts w:eastAsia="helvetica neue" w:cs="helvetica neue" w:ascii="helvetica neue" w:hAnsi="helvetica neue"/>
            <w:color w:val="#000"/>
            <w:u w:val="single"/>
            <w:vertAlign w:val="superscript"/>
          </w:rPr>
          <w:t xml:space="preserve">[217]</w:t>
        </w:r>
      </w:hyperlink>
    </w:p>
    <w:p>
      <w:pPr>
        <w:spacing w:line="360" w:before="315" w:after="105" w:lineRule="auto"/>
        <w:ind w:left="-30"/>
        <w:jc w:val="left"/>
      </w:pPr>
      <w:bookmarkStart w:id="825" w:name="bm_4_2_area_pubblica_e_autenticata_2"/>
      <w:r>
        <w:rPr>
          <w:rFonts w:eastAsia="georgia" w:cs="georgia" w:ascii="georgia" w:hAnsi="georgia"/>
          <w:b/>
          <w:color w:val="000000"/>
          <w:sz w:val="24"/>
        </w:rPr>
        <w:t xml:space="preserve">4.2 Area pubblica e autenticata</w:t>
      </w:r>
      <w:bookmarkEnd w:id="825"/>
    </w:p>
    <w:p>
      <w:pPr>
        <w:spacing w:line="360" w:after="210" w:lineRule="auto"/>
      </w:pPr>
      <w:r>
        <w:rPr>
          <w:rFonts w:eastAsia="georgia" w:cs="georgia" w:ascii="georgia" w:hAnsi="georgia"/>
          <w:color w:val="000000"/>
        </w:rPr>
        <w:t xml:space="preserve">L’area pubblica serve a presentare il brand, i contenuti informativi, le gare, la struttura e la value proposition.</w:t>
      </w:r>
      <w:r>
        <w:rPr>
          <w:rFonts w:eastAsia="georgia" w:cs="georgia" w:ascii="georgia" w:hAnsi="georgia"/>
          <w:color w:val="000000"/>
        </w:rPr>
        <w:br w:type="textWrapping"/>
      </w:r>
      <w:r>
        <w:rPr>
          <w:rFonts w:eastAsia="georgia" w:cs="georgia" w:ascii="georgia" w:hAnsi="georgia"/>
          <w:color w:val="000000"/>
        </w:rPr>
        <w:t xml:space="preserve">L’area autenticata gestisce profili, ruoli, wallet, eventi, team, marketplace, training e funzioni riservate.</w:t>
      </w:r>
      <w:bookmarkStart w:id="826" w:name="fnref217_32"/>
      <w:bookmarkEnd w:id="826"/>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separazione tra pubblico e privato è necessaria per preservare chiarezza, sicurezza e progressione del sistema.</w:t>
      </w:r>
      <w:bookmarkStart w:id="827" w:name="fnref218_1"/>
      <w:bookmarkEnd w:id="827"/>
      <w:hyperlink w:anchor="fn218">
        <w:r>
          <w:rPr>
            <w:rFonts w:eastAsia="helvetica neue" w:cs="helvetica neue" w:ascii="helvetica neue" w:hAnsi="helvetica neue"/>
            <w:color w:val="#000"/>
            <w:u w:val="single"/>
            <w:vertAlign w:val="superscript"/>
          </w:rPr>
          <w:t xml:space="preserve">[218]</w:t>
        </w:r>
      </w:hyperlink>
      <w:bookmarkStart w:id="828" w:name="fnref217_33"/>
      <w:bookmarkEnd w:id="828"/>
      <w:hyperlink w:anchor="fn217">
        <w:r>
          <w:rPr>
            <w:rFonts w:eastAsia="helvetica neue" w:cs="helvetica neue" w:ascii="helvetica neue" w:hAnsi="helvetica neue"/>
            <w:color w:val="#000"/>
            <w:u w:val="single"/>
            <w:vertAlign w:val="superscript"/>
          </w:rPr>
          <w:t xml:space="preserve">[217]</w:t>
        </w:r>
      </w:hyperlink>
    </w:p>
    <w:p>
      <w:pPr>
        <w:spacing w:line="360" w:before="315" w:after="105" w:lineRule="auto"/>
        <w:ind w:left="-30"/>
        <w:jc w:val="left"/>
      </w:pPr>
      <w:bookmarkStart w:id="829" w:name="bm_4_3_funzioni_core_2"/>
      <w:r>
        <w:rPr>
          <w:rFonts w:eastAsia="georgia" w:cs="georgia" w:ascii="georgia" w:hAnsi="georgia"/>
          <w:b/>
          <w:color w:val="000000"/>
          <w:sz w:val="24"/>
        </w:rPr>
        <w:t xml:space="preserve">4.3 Funzioni core</w:t>
      </w:r>
      <w:bookmarkEnd w:id="829"/>
    </w:p>
    <w:p>
      <w:pPr>
        <w:spacing w:line="360" w:after="210" w:lineRule="auto"/>
      </w:pPr>
      <w:r>
        <w:rPr>
          <w:rFonts w:eastAsia="georgia" w:cs="georgia" w:ascii="georgia" w:hAnsi="georgia"/>
          <w:color w:val="000000"/>
        </w:rPr>
        <w:t xml:space="preserve">Le funzioni core includono: identità federale, iscrizione, profile management, wallet GW, eventi, ranking, scuderie, certificazioni, marketplace e supporto.</w:t>
      </w:r>
      <w:bookmarkStart w:id="830" w:name="fnref217_34"/>
      <w:bookmarkEnd w:id="83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Questi moduli sono il minimo strutturale per far funzionare SIM IS REAL come piattaforma reale e non come demo.</w:t>
      </w:r>
      <w:bookmarkStart w:id="831" w:name="fnref217_35"/>
      <w:bookmarkEnd w:id="831"/>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roadmap funzionale deve quindi essere costruita in modo incrementale ma coerente.</w:t>
      </w:r>
    </w:p>
    <w:p>
      <w:pPr>
        <w:spacing w:line="360" w:before="315" w:after="105" w:lineRule="auto"/>
        <w:ind w:left="-30"/>
        <w:jc w:val="left"/>
      </w:pPr>
      <w:bookmarkStart w:id="832" w:name="bm_4_4_telemetria_e_coaching_2"/>
      <w:r>
        <w:rPr>
          <w:rFonts w:eastAsia="georgia" w:cs="georgia" w:ascii="georgia" w:hAnsi="georgia"/>
          <w:b/>
          <w:color w:val="000000"/>
          <w:sz w:val="24"/>
        </w:rPr>
        <w:t xml:space="preserve">4.4 Telemetria e coaching</w:t>
      </w:r>
      <w:bookmarkEnd w:id="832"/>
    </w:p>
    <w:p>
      <w:pPr>
        <w:spacing w:line="360" w:after="210" w:lineRule="auto"/>
      </w:pPr>
      <w:r>
        <w:rPr>
          <w:rFonts w:eastAsia="georgia" w:cs="georgia" w:ascii="georgia" w:hAnsi="georgia"/>
          <w:color w:val="000000"/>
        </w:rPr>
        <w:t xml:space="preserve">La telemetria è una componente fondamentale della proposta, insieme al coaching AI e all’analisi dei dati di guida.</w:t>
      </w:r>
      <w:bookmarkStart w:id="833" w:name="fnref219_2"/>
      <w:bookmarkEnd w:id="833"/>
      <w:hyperlink w:anchor="fn219">
        <w:r>
          <w:rPr>
            <w:rFonts w:eastAsia="helvetica neue" w:cs="helvetica neue" w:ascii="helvetica neue" w:hAnsi="helvetica neue"/>
            <w:color w:val="#000"/>
            <w:u w:val="single"/>
            <w:vertAlign w:val="superscript"/>
          </w:rPr>
          <w:t xml:space="preserve">[219]</w:t>
        </w:r>
      </w:hyperlink>
      <w:bookmarkStart w:id="834" w:name="fnref222_1"/>
      <w:bookmarkEnd w:id="834"/>
      <w:hyperlink w:anchor="fn222">
        <w:r>
          <w:rPr>
            <w:rFonts w:eastAsia="helvetica neue" w:cs="helvetica neue" w:ascii="helvetica neue" w:hAnsi="helvetica neue"/>
            <w:color w:val="#000"/>
            <w:u w:val="single"/>
            <w:vertAlign w:val="superscript"/>
          </w:rPr>
          <w:t xml:space="preserve">[222]</w:t>
        </w:r>
      </w:hyperlink>
      <w:r>
        <w:rPr>
          <w:rFonts w:eastAsia="georgia" w:cs="georgia" w:ascii="georgia" w:hAnsi="georgia"/>
          <w:color w:val="000000"/>
        </w:rPr>
        <w:br w:type="textWrapping"/>
      </w:r>
      <w:r>
        <w:rPr>
          <w:rFonts w:eastAsia="georgia" w:cs="georgia" w:ascii="georgia" w:hAnsi="georgia"/>
          <w:color w:val="000000"/>
        </w:rPr>
        <w:t xml:space="preserve">L’architettura deve supportare flussi ad alta frequenza, normalizzazione dei dati e visualizzazione in tempo quasi reale.</w:t>
      </w:r>
      <w:bookmarkStart w:id="835" w:name="fnref223"/>
      <w:bookmarkEnd w:id="835"/>
      <w:hyperlink w:anchor="fn223">
        <w:r>
          <w:rPr>
            <w:rFonts w:eastAsia="helvetica neue" w:cs="helvetica neue" w:ascii="helvetica neue" w:hAnsi="helvetica neue"/>
            <w:color w:val="#000"/>
            <w:u w:val="single"/>
            <w:vertAlign w:val="superscript"/>
          </w:rPr>
          <w:t xml:space="preserve">[223]</w:t>
        </w:r>
      </w:hyperlink>
      <w:bookmarkStart w:id="836" w:name="fnref218_2"/>
      <w:bookmarkEnd w:id="836"/>
      <w:hyperlink w:anchor="fn218">
        <w:r>
          <w:rPr>
            <w:rFonts w:eastAsia="helvetica neue" w:cs="helvetica neue" w:ascii="helvetica neue" w:hAnsi="helvetica neue"/>
            <w:color w:val="#000"/>
            <w:u w:val="single"/>
            <w:vertAlign w:val="superscript"/>
          </w:rPr>
          <w:t xml:space="preserve">[218]</w:t>
        </w:r>
      </w:hyperlink>
      <w:r>
        <w:rPr>
          <w:rFonts w:eastAsia="georgia" w:cs="georgia" w:ascii="georgia" w:hAnsi="georgia"/>
          <w:color w:val="000000"/>
        </w:rPr>
        <w:br w:type="textWrapping"/>
      </w:r>
      <w:r>
        <w:rPr>
          <w:rFonts w:eastAsia="georgia" w:cs="georgia" w:ascii="georgia" w:hAnsi="georgia"/>
          <w:color w:val="000000"/>
        </w:rPr>
        <w:t xml:space="preserve">Questa parte va sempre descritta come scelta di prodotto e architettura, non come capacità già pienamente operativa se non confermata.</w:t>
      </w:r>
    </w:p>
    <w:p>
      <w:pPr>
        <w:spacing w:line="360" w:before="315" w:after="105" w:lineRule="auto"/>
        <w:ind w:left="-30"/>
        <w:jc w:val="left"/>
      </w:pPr>
      <w:bookmarkStart w:id="837" w:name="bm_4_5_team_management_2"/>
      <w:r>
        <w:rPr>
          <w:rFonts w:eastAsia="georgia" w:cs="georgia" w:ascii="georgia" w:hAnsi="georgia"/>
          <w:b/>
          <w:color w:val="000000"/>
          <w:sz w:val="24"/>
        </w:rPr>
        <w:t xml:space="preserve">4.5 Team management</w:t>
      </w:r>
      <w:bookmarkEnd w:id="837"/>
    </w:p>
    <w:p>
      <w:pPr>
        <w:spacing w:line="360" w:after="210" w:lineRule="auto"/>
      </w:pPr>
      <w:r>
        <w:rPr>
          <w:rFonts w:eastAsia="georgia" w:cs="georgia" w:ascii="georgia" w:hAnsi="georgia"/>
          <w:color w:val="000000"/>
        </w:rPr>
        <w:t xml:space="preserve">La gestione team è centrale: roster, ruoli, contratti, Academy, ingaggi, candidature e governance devono convivere in una dashboard unica.</w:t>
      </w:r>
      <w:bookmarkStart w:id="838" w:name="fnref217_36"/>
      <w:bookmarkEnd w:id="838"/>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team non è un semplice gruppo, ma una struttura federata con obblighi, costi e diritti.</w:t>
      </w:r>
      <w:bookmarkStart w:id="839" w:name="fnref217_37"/>
      <w:bookmarkEnd w:id="839"/>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Questo aumenta il valore del prodotto per piloti e scuderie e supporta la crescita dell’ecosistema.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40" w:name="bm_5_architettura_tecnica_e_infra_7b3b92"/>
      <w:r>
        <w:rPr>
          <w:rFonts w:eastAsia="georgia" w:cs="georgia" w:ascii="georgia" w:hAnsi="georgia"/>
          <w:b/>
          <w:color w:val="000000"/>
          <w:sz w:val="39"/>
        </w:rPr>
        <w:t xml:space="preserve">5. Architettura tecnica e infrastruttura</w:t>
      </w:r>
      <w:bookmarkEnd w:id="840"/>
    </w:p>
    <w:p>
      <w:pPr>
        <w:spacing w:line="360" w:before="315" w:after="105" w:lineRule="auto"/>
        <w:ind w:left="-30"/>
        <w:jc w:val="left"/>
      </w:pPr>
      <w:bookmarkStart w:id="841" w:name="bm_5_1_stack_frontend_2"/>
      <w:r>
        <w:rPr>
          <w:rFonts w:eastAsia="georgia" w:cs="georgia" w:ascii="georgia" w:hAnsi="georgia"/>
          <w:b/>
          <w:color w:val="000000"/>
          <w:sz w:val="24"/>
        </w:rPr>
        <w:t xml:space="preserve">5.1 Stack frontend</w:t>
      </w:r>
      <w:bookmarkEnd w:id="841"/>
    </w:p>
    <w:p>
      <w:pPr>
        <w:spacing w:line="360" w:after="210" w:lineRule="auto"/>
      </w:pPr>
      <w:r>
        <w:rPr>
          <w:rFonts w:eastAsia="georgia" w:cs="georgia" w:ascii="georgia" w:hAnsi="georgia"/>
          <w:color w:val="000000"/>
        </w:rPr>
        <w:t xml:space="preserve">La documentazione di progetto e le scelte già discusse indicano un’architettura moderna basata su web app, con possibilità di Next.js e hosting Firebase come opzione credibile per il primo setup.</w:t>
      </w:r>
      <w:bookmarkStart w:id="842" w:name="fnref223_1"/>
      <w:bookmarkEnd w:id="842"/>
      <w:hyperlink w:anchor="fn223">
        <w:r>
          <w:rPr>
            <w:rFonts w:eastAsia="helvetica neue" w:cs="helvetica neue" w:ascii="helvetica neue" w:hAnsi="helvetica neue"/>
            <w:color w:val="#000"/>
            <w:u w:val="single"/>
            <w:vertAlign w:val="superscript"/>
          </w:rPr>
          <w:t xml:space="preserve">[223]</w:t>
        </w:r>
      </w:hyperlink>
      <w:bookmarkStart w:id="843" w:name="fnref218_3"/>
      <w:bookmarkEnd w:id="843"/>
      <w:hyperlink w:anchor="fn218">
        <w:r>
          <w:rPr>
            <w:rFonts w:eastAsia="helvetica neue" w:cs="helvetica neue" w:ascii="helvetica neue" w:hAnsi="helvetica neue"/>
            <w:color w:val="#000"/>
            <w:u w:val="single"/>
            <w:vertAlign w:val="superscript"/>
          </w:rPr>
          <w:t xml:space="preserve">[218]</w:t>
        </w:r>
      </w:hyperlink>
      <w:r>
        <w:rPr>
          <w:rFonts w:eastAsia="georgia" w:cs="georgia" w:ascii="georgia" w:hAnsi="georgia"/>
          <w:color w:val="000000"/>
        </w:rPr>
        <w:br w:type="textWrapping"/>
      </w:r>
      <w:r>
        <w:rPr>
          <w:rFonts w:eastAsia="georgia" w:cs="georgia" w:ascii="georgia" w:hAnsi="georgia"/>
          <w:color w:val="000000"/>
        </w:rPr>
        <w:t xml:space="preserve">Il frontend deve essere istituzionale, rapido e modulare, con forte attenzione a UX, responsive design e componentizzazione.</w:t>
      </w:r>
      <w:r>
        <w:rPr>
          <w:rFonts w:eastAsia="georgia" w:cs="georgia" w:ascii="georgia" w:hAnsi="georgia"/>
          <w:color w:val="000000"/>
        </w:rPr>
        <w:br w:type="textWrapping"/>
      </w:r>
      <w:r>
        <w:rPr>
          <w:rFonts w:eastAsia="georgia" w:cs="georgia" w:ascii="georgia" w:hAnsi="georgia"/>
          <w:color w:val="000000"/>
        </w:rPr>
        <w:t xml:space="preserve">La scelta definitiva dello stack deve essere allineata alle competenze del team e ai requisiti di time-to-market.</w:t>
      </w:r>
    </w:p>
    <w:p>
      <w:pPr>
        <w:spacing w:line="360" w:before="315" w:after="105" w:lineRule="auto"/>
        <w:ind w:left="-30"/>
        <w:jc w:val="left"/>
      </w:pPr>
      <w:bookmarkStart w:id="844" w:name="bm_5_2_stack_backend"/>
      <w:r>
        <w:rPr>
          <w:rFonts w:eastAsia="georgia" w:cs="georgia" w:ascii="georgia" w:hAnsi="georgia"/>
          <w:b/>
          <w:color w:val="000000"/>
          <w:sz w:val="24"/>
        </w:rPr>
        <w:t xml:space="preserve">5.2 Stack backend</w:t>
      </w:r>
      <w:bookmarkEnd w:id="844"/>
    </w:p>
    <w:p>
      <w:pPr>
        <w:spacing w:line="360" w:after="210" w:lineRule="auto"/>
      </w:pPr>
      <w:r>
        <w:rPr>
          <w:rFonts w:eastAsia="georgia" w:cs="georgia" w:ascii="georgia" w:hAnsi="georgia"/>
          <w:color w:val="000000"/>
        </w:rPr>
        <w:t xml:space="preserve">Il backend deve supportare autenticazione, eventi, leaderboard, wallet, marketplace e telemetria.</w:t>
      </w:r>
      <w:r>
        <w:rPr>
          <w:rFonts w:eastAsia="georgia" w:cs="georgia" w:ascii="georgia" w:hAnsi="georgia"/>
          <w:color w:val="000000"/>
        </w:rPr>
        <w:br w:type="textWrapping"/>
      </w:r>
      <w:r>
        <w:rPr>
          <w:rFonts w:eastAsia="georgia" w:cs="georgia" w:ascii="georgia" w:hAnsi="georgia"/>
          <w:color w:val="000000"/>
        </w:rPr>
        <w:t xml:space="preserve">Serve un modello dati robusto, con separazione tra dati strutturati, temporali e transazionali.</w:t>
      </w:r>
      <w:bookmarkStart w:id="845" w:name="fnref219_3"/>
      <w:bookmarkEnd w:id="845"/>
      <w:hyperlink w:anchor="fn219">
        <w:r>
          <w:rPr>
            <w:rFonts w:eastAsia="helvetica neue" w:cs="helvetica neue" w:ascii="helvetica neue" w:hAnsi="helvetica neue"/>
            <w:color w:val="#000"/>
            <w:u w:val="single"/>
            <w:vertAlign w:val="superscript"/>
          </w:rPr>
          <w:t xml:space="preserve">[219]</w:t>
        </w:r>
      </w:hyperlink>
      <w:bookmarkStart w:id="846" w:name="fnref223_2"/>
      <w:bookmarkEnd w:id="846"/>
      <w:hyperlink w:anchor="fn223">
        <w:r>
          <w:rPr>
            <w:rFonts w:eastAsia="helvetica neue" w:cs="helvetica neue" w:ascii="helvetica neue" w:hAnsi="helvetica neue"/>
            <w:color w:val="#000"/>
            <w:u w:val="single"/>
            <w:vertAlign w:val="superscript"/>
          </w:rPr>
          <w:t xml:space="preserve">[223]</w:t>
        </w:r>
      </w:hyperlink>
      <w:r>
        <w:rPr>
          <w:rFonts w:eastAsia="georgia" w:cs="georgia" w:ascii="georgia" w:hAnsi="georgia"/>
          <w:color w:val="000000"/>
        </w:rPr>
        <w:br w:type="textWrapping"/>
      </w:r>
      <w:r>
        <w:rPr>
          <w:rFonts w:eastAsia="georgia" w:cs="georgia" w:ascii="georgia" w:hAnsi="georgia"/>
          <w:color w:val="000000"/>
        </w:rPr>
        <w:t xml:space="preserve">Il documento finale va mantenuto neutro sulle tecnologie già non confermate, distinguendo sempre tra decisione progettuale e implementazione esistente.</w:t>
      </w:r>
    </w:p>
    <w:p>
      <w:pPr>
        <w:spacing w:line="360" w:before="315" w:after="105" w:lineRule="auto"/>
        <w:ind w:left="-30"/>
        <w:jc w:val="left"/>
      </w:pPr>
      <w:bookmarkStart w:id="847" w:name="bm_5_3_database_e_persistenza_dati"/>
      <w:r>
        <w:rPr>
          <w:rFonts w:eastAsia="georgia" w:cs="georgia" w:ascii="georgia" w:hAnsi="georgia"/>
          <w:b/>
          <w:color w:val="000000"/>
          <w:sz w:val="24"/>
        </w:rPr>
        <w:t xml:space="preserve">5.3 Database e persistenza dati</w:t>
      </w:r>
      <w:bookmarkEnd w:id="847"/>
    </w:p>
    <w:p>
      <w:pPr>
        <w:spacing w:line="360" w:after="210" w:lineRule="auto"/>
      </w:pPr>
      <w:r>
        <w:rPr>
          <w:rFonts w:eastAsia="georgia" w:cs="georgia" w:ascii="georgia" w:hAnsi="georgia"/>
          <w:color w:val="000000"/>
        </w:rPr>
        <w:t xml:space="preserve">La persistenza deve coprire identità, ruoli, wallet, eventi, ranking, contratti, transazioni e log.</w:t>
      </w:r>
      <w:bookmarkStart w:id="848" w:name="fnref217_38"/>
      <w:bookmarkEnd w:id="848"/>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Per la parte telemetrica e temporale, l’architettura deve essere pensata per gestire grandi volumi di dati senza perdita di qualità.</w:t>
      </w:r>
      <w:bookmarkStart w:id="849" w:name="fnref222_2"/>
      <w:bookmarkEnd w:id="849"/>
      <w:hyperlink w:anchor="fn222">
        <w:r>
          <w:rPr>
            <w:rFonts w:eastAsia="helvetica neue" w:cs="helvetica neue" w:ascii="helvetica neue" w:hAnsi="helvetica neue"/>
            <w:color w:val="#000"/>
            <w:u w:val="single"/>
            <w:vertAlign w:val="superscript"/>
          </w:rPr>
          <w:t xml:space="preserve">[222]</w:t>
        </w:r>
      </w:hyperlink>
      <w:r>
        <w:rPr>
          <w:rFonts w:eastAsia="georgia" w:cs="georgia" w:ascii="georgia" w:hAnsi="georgia"/>
          <w:color w:val="000000"/>
        </w:rPr>
        <w:br w:type="textWrapping"/>
      </w:r>
      <w:r>
        <w:rPr>
          <w:rFonts w:eastAsia="georgia" w:cs="georgia" w:ascii="georgia" w:hAnsi="georgia"/>
          <w:color w:val="000000"/>
        </w:rPr>
        <w:t xml:space="preserve">Il modello dati è una delle parti più importanti per la credibilità tecnica della piattaforma.</w:t>
      </w:r>
    </w:p>
    <w:p>
      <w:pPr>
        <w:spacing w:line="360" w:before="315" w:after="105" w:lineRule="auto"/>
        <w:ind w:left="-30"/>
        <w:jc w:val="left"/>
      </w:pPr>
      <w:bookmarkStart w:id="850" w:name="bm_5_4_api_e_integrazioni_esterne"/>
      <w:r>
        <w:rPr>
          <w:rFonts w:eastAsia="georgia" w:cs="georgia" w:ascii="georgia" w:hAnsi="georgia"/>
          <w:b/>
          <w:color w:val="000000"/>
          <w:sz w:val="24"/>
        </w:rPr>
        <w:t xml:space="preserve">5.4 API e integrazioni esterne</w:t>
      </w:r>
      <w:bookmarkEnd w:id="850"/>
    </w:p>
    <w:p>
      <w:pPr>
        <w:spacing w:line="360" w:after="210" w:lineRule="auto"/>
      </w:pPr>
      <w:r>
        <w:rPr>
          <w:rFonts w:eastAsia="georgia" w:cs="georgia" w:ascii="georgia" w:hAnsi="georgia"/>
          <w:color w:val="000000"/>
        </w:rPr>
        <w:t xml:space="preserve">Le integrazioni esterne comprendono KYC, email, storage file, telemetria e servizi di AI.</w:t>
      </w:r>
      <w:bookmarkStart w:id="851" w:name="fnref224"/>
      <w:bookmarkEnd w:id="851"/>
      <w:hyperlink w:anchor="fn224">
        <w:r>
          <w:rPr>
            <w:rFonts w:eastAsia="helvetica neue" w:cs="helvetica neue" w:ascii="helvetica neue" w:hAnsi="helvetica neue"/>
            <w:color w:val="#000"/>
            <w:u w:val="single"/>
            <w:vertAlign w:val="superscript"/>
          </w:rPr>
          <w:t xml:space="preserve">[224]</w:t>
        </w:r>
      </w:hyperlink>
      <w:bookmarkStart w:id="852" w:name="fnref218_4"/>
      <w:bookmarkEnd w:id="852"/>
      <w:hyperlink w:anchor="fn218">
        <w:r>
          <w:rPr>
            <w:rFonts w:eastAsia="helvetica neue" w:cs="helvetica neue" w:ascii="helvetica neue" w:hAnsi="helvetica neue"/>
            <w:color w:val="#000"/>
            <w:u w:val="single"/>
            <w:vertAlign w:val="superscript"/>
          </w:rPr>
          <w:t xml:space="preserve">[218]</w:t>
        </w:r>
      </w:hyperlink>
      <w:bookmarkStart w:id="853" w:name="fnref219_4"/>
      <w:bookmarkEnd w:id="853"/>
      <w:hyperlink w:anchor="fn219">
        <w:r>
          <w:rPr>
            <w:rFonts w:eastAsia="helvetica neue" w:cs="helvetica neue" w:ascii="helvetica neue" w:hAnsi="helvetica neue"/>
            <w:color w:val="#000"/>
            <w:u w:val="single"/>
            <w:vertAlign w:val="superscript"/>
          </w:rPr>
          <w:t xml:space="preserve">[219]</w:t>
        </w:r>
      </w:hyperlink>
      <w:r>
        <w:rPr>
          <w:rFonts w:eastAsia="georgia" w:cs="georgia" w:ascii="georgia" w:hAnsi="georgia"/>
          <w:color w:val="000000"/>
        </w:rPr>
        <w:br w:type="textWrapping"/>
      </w:r>
      <w:r>
        <w:rPr>
          <w:rFonts w:eastAsia="georgia" w:cs="georgia" w:ascii="georgia" w:hAnsi="georgia"/>
          <w:color w:val="000000"/>
        </w:rPr>
        <w:t xml:space="preserve">Ogni integrazione deve essere descritta come modulo separato, con dipendenze e fallback chiari.</w:t>
      </w:r>
      <w:r>
        <w:rPr>
          <w:rFonts w:eastAsia="georgia" w:cs="georgia" w:ascii="georgia" w:hAnsi="georgia"/>
          <w:color w:val="000000"/>
        </w:rPr>
        <w:br w:type="textWrapping"/>
      </w:r>
      <w:r>
        <w:rPr>
          <w:rFonts w:eastAsia="georgia" w:cs="georgia" w:ascii="georgia" w:hAnsi="georgia"/>
          <w:color w:val="000000"/>
        </w:rPr>
        <w:t xml:space="preserve">Questo consente di mantenere il sistema modulare e sostituibile.</w:t>
      </w:r>
    </w:p>
    <w:p>
      <w:pPr>
        <w:spacing w:line="360" w:before="315" w:after="105" w:lineRule="auto"/>
        <w:ind w:left="-30"/>
        <w:jc w:val="left"/>
      </w:pPr>
      <w:bookmarkStart w:id="854" w:name="bm_5_5_autenticazione_e_kyc"/>
      <w:r>
        <w:rPr>
          <w:rFonts w:eastAsia="georgia" w:cs="georgia" w:ascii="georgia" w:hAnsi="georgia"/>
          <w:b/>
          <w:color w:val="000000"/>
          <w:sz w:val="24"/>
        </w:rPr>
        <w:t xml:space="preserve">5.5 Autenticazione e KYC</w:t>
      </w:r>
      <w:bookmarkEnd w:id="854"/>
    </w:p>
    <w:p>
      <w:pPr>
        <w:spacing w:line="360" w:after="210" w:lineRule="auto"/>
      </w:pPr>
      <w:r>
        <w:rPr>
          <w:rFonts w:eastAsia="georgia" w:cs="georgia" w:ascii="georgia" w:hAnsi="georgia"/>
          <w:color w:val="000000"/>
        </w:rPr>
        <w:t xml:space="preserve">Il sistema richiede un livello di autenticazione coerente con il tipo di funzione accessibile: registrazione, accesso, KYC, wallet e gare con premi.</w:t>
      </w:r>
      <w:bookmarkStart w:id="855" w:name="fnref217_39"/>
      <w:bookmarkEnd w:id="855"/>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KYC è obbligatorio nei flussi economici reali e per il prelievo, mentre le funzioni base non economiche possono essere separate.</w:t>
      </w:r>
      <w:bookmarkStart w:id="856" w:name="fnref217_40"/>
      <w:bookmarkEnd w:id="856"/>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presenza di questo gate è essenziale sia per la sicurezza sia per la coerenza regolamentare.</w:t>
      </w:r>
    </w:p>
    <w:p>
      <w:pPr>
        <w:spacing w:line="360" w:before="315" w:after="105" w:lineRule="auto"/>
        <w:ind w:left="-30"/>
        <w:jc w:val="left"/>
      </w:pPr>
      <w:bookmarkStart w:id="857" w:name="bm_5_6_sicurezza_privacy_e_compli_5aa180"/>
      <w:r>
        <w:rPr>
          <w:rFonts w:eastAsia="georgia" w:cs="georgia" w:ascii="georgia" w:hAnsi="georgia"/>
          <w:b/>
          <w:color w:val="000000"/>
          <w:sz w:val="24"/>
        </w:rPr>
        <w:t xml:space="preserve">5.6 Sicurezza, privacy e compliance tecnica</w:t>
      </w:r>
      <w:bookmarkEnd w:id="857"/>
    </w:p>
    <w:p>
      <w:pPr>
        <w:spacing w:line="360" w:after="210" w:lineRule="auto"/>
      </w:pPr>
      <w:r>
        <w:rPr>
          <w:rFonts w:eastAsia="georgia" w:cs="georgia" w:ascii="georgia" w:hAnsi="georgia"/>
          <w:color w:val="000000"/>
        </w:rPr>
        <w:t xml:space="preserve">L’architettura deve proteggere dati sensibili, identità, transazioni e documenti caricati.</w:t>
      </w:r>
      <w:bookmarkStart w:id="858" w:name="fnref218_5"/>
      <w:bookmarkEnd w:id="858"/>
      <w:hyperlink w:anchor="fn218">
        <w:r>
          <w:rPr>
            <w:rFonts w:eastAsia="helvetica neue" w:cs="helvetica neue" w:ascii="helvetica neue" w:hAnsi="helvetica neue"/>
            <w:color w:val="#000"/>
            <w:u w:val="single"/>
            <w:vertAlign w:val="superscript"/>
          </w:rPr>
          <w:t xml:space="preserve">[218]</w:t>
        </w:r>
      </w:hyperlink>
      <w:bookmarkStart w:id="859" w:name="fnref223_3"/>
      <w:bookmarkEnd w:id="859"/>
      <w:hyperlink w:anchor="fn223">
        <w:r>
          <w:rPr>
            <w:rFonts w:eastAsia="helvetica neue" w:cs="helvetica neue" w:ascii="helvetica neue" w:hAnsi="helvetica neue"/>
            <w:color w:val="#000"/>
            <w:u w:val="single"/>
            <w:vertAlign w:val="superscript"/>
          </w:rPr>
          <w:t xml:space="preserve">[223]</w:t>
        </w:r>
      </w:hyperlink>
      <w:r>
        <w:rPr>
          <w:rFonts w:eastAsia="georgia" w:cs="georgia" w:ascii="georgia" w:hAnsi="georgia"/>
          <w:color w:val="000000"/>
        </w:rPr>
        <w:br w:type="textWrapping"/>
      </w:r>
      <w:r>
        <w:rPr>
          <w:rFonts w:eastAsia="georgia" w:cs="georgia" w:ascii="georgia" w:hAnsi="georgia"/>
          <w:color w:val="000000"/>
        </w:rPr>
        <w:t xml:space="preserve">La gestione delle autorizzazioni deve essere ruolata, con visibilità differenziata tra pilota, team manager e admin.</w:t>
      </w:r>
      <w:bookmarkStart w:id="860" w:name="fnref217_41"/>
      <w:bookmarkEnd w:id="86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La compliance tecnica è un requisito strutturale, non un accessorio.</w:t>
      </w:r>
    </w:p>
    <w:p>
      <w:pPr>
        <w:spacing w:line="360" w:before="315" w:after="105" w:lineRule="auto"/>
        <w:ind w:left="-30"/>
        <w:jc w:val="left"/>
      </w:pPr>
      <w:bookmarkStart w:id="861" w:name="bm_5_7_scalabilità_e_monitoring"/>
      <w:r>
        <w:rPr>
          <w:rFonts w:eastAsia="georgia" w:cs="georgia" w:ascii="georgia" w:hAnsi="georgia"/>
          <w:b/>
          <w:color w:val="000000"/>
          <w:sz w:val="24"/>
        </w:rPr>
        <w:t xml:space="preserve">5.7 Scalabilità e monitoring</w:t>
      </w:r>
      <w:bookmarkEnd w:id="861"/>
    </w:p>
    <w:p>
      <w:pPr>
        <w:spacing w:line="360" w:after="210" w:lineRule="auto"/>
      </w:pPr>
      <w:r>
        <w:rPr>
          <w:rFonts w:eastAsia="georgia" w:cs="georgia" w:ascii="georgia" w:hAnsi="georgia"/>
          <w:color w:val="000000"/>
        </w:rPr>
        <w:t xml:space="preserve">La scalabilità deve essere progettata fin dall’inizio, perché il progetto combina contenuti, eventi, transazioni e telemetria.</w:t>
      </w:r>
      <w:r>
        <w:rPr>
          <w:rFonts w:eastAsia="georgia" w:cs="georgia" w:ascii="georgia" w:hAnsi="georgia"/>
          <w:color w:val="000000"/>
        </w:rPr>
        <w:br w:type="textWrapping"/>
      </w:r>
      <w:r>
        <w:rPr>
          <w:rFonts w:eastAsia="georgia" w:cs="georgia" w:ascii="georgia" w:hAnsi="georgia"/>
          <w:color w:val="000000"/>
        </w:rPr>
        <w:t xml:space="preserve">La struttura deve restare sostenibile anche con crescita di utenti, gare e moduli professionali.</w:t>
      </w:r>
      <w:bookmarkStart w:id="862" w:name="fnref220_3"/>
      <w:bookmarkEnd w:id="862"/>
      <w:hyperlink w:anchor="fn220">
        <w:r>
          <w:rPr>
            <w:rFonts w:eastAsia="helvetica neue" w:cs="helvetica neue" w:ascii="helvetica neue" w:hAnsi="helvetica neue"/>
            <w:color w:val="#000"/>
            <w:u w:val="single"/>
            <w:vertAlign w:val="superscript"/>
          </w:rPr>
          <w:t xml:space="preserve">[220]</w:t>
        </w:r>
      </w:hyperlink>
      <w:bookmarkStart w:id="863" w:name="fnref221_2"/>
      <w:bookmarkEnd w:id="863"/>
      <w:hyperlink w:anchor="fn221">
        <w:r>
          <w:rPr>
            <w:rFonts w:eastAsia="helvetica neue" w:cs="helvetica neue" w:ascii="helvetica neue" w:hAnsi="helvetica neue"/>
            <w:color w:val="#000"/>
            <w:u w:val="single"/>
            <w:vertAlign w:val="superscript"/>
          </w:rPr>
          <w:t xml:space="preserve">[221]</w:t>
        </w:r>
      </w:hyperlink>
      <w:r>
        <w:rPr>
          <w:rFonts w:eastAsia="georgia" w:cs="georgia" w:ascii="georgia" w:hAnsi="georgia"/>
          <w:color w:val="000000"/>
        </w:rPr>
        <w:br w:type="textWrapping"/>
      </w:r>
      <w:r>
        <w:rPr>
          <w:rFonts w:eastAsia="georgia" w:cs="georgia" w:ascii="georgia" w:hAnsi="georgia"/>
          <w:color w:val="000000"/>
        </w:rPr>
        <w:t xml:space="preserve">Un’architettura ben separata tra servizi core e servizi accessori rende il prodotto più manutenibile e più facile da far evolvere.</w:t>
      </w:r>
    </w:p>
    <w:p>
      <w:pPr>
        <w:spacing w:line="360" w:before="315" w:after="105" w:lineRule="auto"/>
        <w:ind w:left="-30"/>
        <w:jc w:val="left"/>
      </w:pPr>
      <w:bookmarkStart w:id="864" w:name="bm_5_8_devops_e_deployment"/>
      <w:r>
        <w:rPr>
          <w:rFonts w:eastAsia="georgia" w:cs="georgia" w:ascii="georgia" w:hAnsi="georgia"/>
          <w:b/>
          <w:color w:val="000000"/>
          <w:sz w:val="24"/>
        </w:rPr>
        <w:t xml:space="preserve">5.8 DevOps e deployment</w:t>
      </w:r>
      <w:bookmarkEnd w:id="864"/>
    </w:p>
    <w:p>
      <w:pPr>
        <w:spacing w:line="360" w:after="210" w:lineRule="auto"/>
      </w:pPr>
      <w:r>
        <w:rPr>
          <w:rFonts w:eastAsia="georgia" w:cs="georgia" w:ascii="georgia" w:hAnsi="georgia"/>
          <w:color w:val="000000"/>
        </w:rPr>
        <w:t xml:space="preserve">Il ciclo di delivery deve supportare ambienti coerenti, deploy affidabili e rollback controllati.</w:t>
      </w:r>
      <w:bookmarkStart w:id="865" w:name="fnref225"/>
      <w:bookmarkEnd w:id="865"/>
      <w:hyperlink w:anchor="fn225">
        <w:r>
          <w:rPr>
            <w:rFonts w:eastAsia="helvetica neue" w:cs="helvetica neue" w:ascii="helvetica neue" w:hAnsi="helvetica neue"/>
            <w:color w:val="#000"/>
            <w:u w:val="single"/>
            <w:vertAlign w:val="superscript"/>
          </w:rPr>
          <w:t xml:space="preserve">[225]</w:t>
        </w:r>
      </w:hyperlink>
      <w:bookmarkStart w:id="866" w:name="fnref218_6"/>
      <w:bookmarkEnd w:id="866"/>
      <w:hyperlink w:anchor="fn218">
        <w:r>
          <w:rPr>
            <w:rFonts w:eastAsia="helvetica neue" w:cs="helvetica neue" w:ascii="helvetica neue" w:hAnsi="helvetica neue"/>
            <w:color w:val="#000"/>
            <w:u w:val="single"/>
            <w:vertAlign w:val="superscript"/>
          </w:rPr>
          <w:t xml:space="preserve">[218]</w:t>
        </w:r>
      </w:hyperlink>
      <w:r>
        <w:rPr>
          <w:rFonts w:eastAsia="georgia" w:cs="georgia" w:ascii="georgia" w:hAnsi="georgia"/>
          <w:color w:val="000000"/>
        </w:rPr>
        <w:br w:type="textWrapping"/>
      </w:r>
      <w:r>
        <w:rPr>
          <w:rFonts w:eastAsia="georgia" w:cs="georgia" w:ascii="georgia" w:hAnsi="georgia"/>
          <w:color w:val="000000"/>
        </w:rPr>
        <w:t xml:space="preserve">Il documento finale dovrà distinguere chiaramente tra ambiente di sviluppo, staging e produzione.</w:t>
      </w:r>
      <w:r>
        <w:rPr>
          <w:rFonts w:eastAsia="georgia" w:cs="georgia" w:ascii="georgia" w:hAnsi="georgia"/>
          <w:color w:val="000000"/>
        </w:rPr>
        <w:br w:type="textWrapping"/>
      </w:r>
      <w:r>
        <w:rPr>
          <w:rFonts w:eastAsia="georgia" w:cs="georgia" w:ascii="georgia" w:hAnsi="georgia"/>
          <w:color w:val="000000"/>
        </w:rPr>
        <w:t xml:space="preserve">La parte DevOps va narrata in modo realistico e progressivo, senza forzare soluzioni troppo complesse all’avvio.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67" w:name="chiusura_parte_1"/>
      <w:r>
        <w:rPr>
          <w:rFonts w:eastAsia="georgia" w:cs="georgia" w:ascii="georgia" w:hAnsi="georgia"/>
          <w:b/>
          <w:color w:val="000000"/>
          <w:sz w:val="24"/>
        </w:rPr>
        <w:t xml:space="preserve">Chiusura Parte 1</w:t>
      </w:r>
      <w:bookmarkEnd w:id="867"/>
    </w:p>
    <w:p>
      <w:pPr>
        <w:spacing w:line="360" w:after="210" w:lineRule="auto"/>
      </w:pPr>
      <w:r>
        <w:rPr>
          <w:rFonts w:eastAsia="georgia" w:cs="georgia" w:ascii="georgia" w:hAnsi="georgia"/>
          <w:color w:val="000000"/>
        </w:rPr>
        <w:t xml:space="preserve">Questa prima parte copre il blocco iniziale del Documento Master fino all’architettura tecnica di base, includendo visione, mercato, prodotto e struttura informativa.</w:t>
      </w:r>
      <w:bookmarkStart w:id="868" w:name="fnref217_42"/>
      <w:bookmarkEnd w:id="868"/>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Il prossimo fascicolo potrà entrare nel </w:t>
      </w:r>
      <w:r>
        <w:rPr>
          <w:rFonts w:eastAsia="georgia" w:cs="georgia" w:ascii="georgia" w:hAnsi="georgia"/>
          <w:b/>
          <w:color w:val="000000"/>
        </w:rPr>
        <w:t xml:space="preserve">Regolamento Federale</w:t>
      </w:r>
      <w:r>
        <w:rPr>
          <w:rFonts w:eastAsia="georgia" w:cs="georgia" w:ascii="georgia" w:hAnsi="georgia"/>
          <w:color w:val="000000"/>
        </w:rPr>
        <w:t xml:space="preserve">, nel </w:t>
      </w:r>
      <w:r>
        <w:rPr>
          <w:rFonts w:eastAsia="georgia" w:cs="georgia" w:ascii="georgia" w:hAnsi="georgia"/>
          <w:b/>
          <w:color w:val="000000"/>
        </w:rPr>
        <w:t xml:space="preserve">Modello Operativo</w:t>
      </w:r>
      <w:r>
        <w:rPr>
          <w:rFonts w:eastAsia="georgia" w:cs="georgia" w:ascii="georgia" w:hAnsi="georgia"/>
          <w:color w:val="000000"/>
        </w:rPr>
        <w:t xml:space="preserve">, nel </w:t>
      </w:r>
      <w:r>
        <w:rPr>
          <w:rFonts w:eastAsia="georgia" w:cs="georgia" w:ascii="georgia" w:hAnsi="georgia"/>
          <w:b/>
          <w:color w:val="000000"/>
        </w:rPr>
        <w:t xml:space="preserve">Go-to-Market</w:t>
      </w:r>
      <w:r>
        <w:rPr>
          <w:rFonts w:eastAsia="georgia" w:cs="georgia" w:ascii="georgia" w:hAnsi="georgia"/>
          <w:color w:val="000000"/>
        </w:rPr>
        <w:t xml:space="preserve"> e poi nella </w:t>
      </w:r>
      <w:r>
        <w:rPr>
          <w:rFonts w:eastAsia="georgia" w:cs="georgia" w:ascii="georgia" w:hAnsi="georgia"/>
          <w:b/>
          <w:color w:val="000000"/>
        </w:rPr>
        <w:t xml:space="preserve">Struttura del Sito e Architettura Informativa</w:t>
      </w:r>
      <w:r>
        <w:rPr>
          <w:rFonts w:eastAsia="georgia" w:cs="georgia" w:ascii="georgia" w:hAnsi="georgia"/>
          <w:color w:val="000000"/>
        </w:rPr>
        <w:t xml:space="preserve"> che abbiamo appena definito.</w:t>
      </w:r>
      <w:bookmarkStart w:id="869" w:name="fnref226"/>
      <w:bookmarkEnd w:id="869"/>
      <w:hyperlink w:anchor="fn226">
        <w:r>
          <w:rPr>
            <w:rFonts w:eastAsia="helvetica neue" w:cs="helvetica neue" w:ascii="helvetica neue" w:hAnsi="helvetica neue"/>
            <w:color w:val="#000"/>
            <w:u w:val="single"/>
            <w:vertAlign w:val="superscript"/>
          </w:rPr>
          <w:t xml:space="preserve">[226]</w:t>
        </w:r>
      </w:hyperlink>
      <w:bookmarkStart w:id="870" w:name="fnref217_43"/>
      <w:bookmarkEnd w:id="870"/>
      <w:hyperlink w:anchor="fn217">
        <w:r>
          <w:rPr>
            <w:rFonts w:eastAsia="helvetica neue" w:cs="helvetica neue" w:ascii="helvetica neue" w:hAnsi="helvetica neue"/>
            <w:color w:val="#000"/>
            <w:u w:val="single"/>
            <w:vertAlign w:val="superscript"/>
          </w:rPr>
          <w:t xml:space="preserve">[217]</w:t>
        </w:r>
      </w:hyperlink>
      <w:r>
        <w:rPr>
          <w:rFonts w:eastAsia="georgia" w:cs="georgia" w:ascii="georgia" w:hAnsi="georgia"/>
          <w:color w:val="000000"/>
        </w:rPr>
        <w:br w:type="textWrapping"/>
      </w:r>
      <w:r>
        <w:rPr>
          <w:rFonts w:eastAsia="georgia" w:cs="georgia" w:ascii="georgia" w:hAnsi="georgia"/>
          <w:color w:val="000000"/>
        </w:rPr>
        <w:t xml:space="preserve">Questa parte è completa.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1" w:name="mi_fai_doc_pack_con_i_file_che_do_68c0d1"/>
      <w:r>
        <w:rPr>
          <w:rFonts w:eastAsia="georgia" w:cs="georgia" w:ascii="georgia" w:hAnsi="georgia"/>
          <w:b/>
          <w:color w:val="000000"/>
          <w:sz w:val="39"/>
        </w:rPr>
        <w:t xml:space="preserve">mi fai doc pack con i file che dopo dovremo unire?</w:t>
      </w:r>
      <w:bookmarkEnd w:id="871"/>
    </w:p>
    <w:p>
      <w:pPr>
        <w:spacing w:line="360" w:after="210" w:lineRule="auto"/>
      </w:pPr>
      <w:r>
        <w:rPr>
          <w:rFonts w:eastAsia="georgia" w:cs="georgia" w:ascii="georgia" w:hAnsi="georgia"/>
          <w:color w:val="000000"/>
        </w:rPr>
        <w:t xml:space="preserve">Sì, posso farlo.</w:t>
      </w:r>
      <w:r>
        <w:rPr>
          <w:rFonts w:eastAsia="georgia" w:cs="georgia" w:ascii="georgia" w:hAnsi="georgia"/>
          <w:color w:val="000000"/>
        </w:rPr>
        <w:br w:type="textWrapping"/>
      </w:r>
      <w:r>
        <w:rPr>
          <w:rFonts w:eastAsia="georgia" w:cs="georgia" w:ascii="georgia" w:hAnsi="georgia"/>
          <w:color w:val="000000"/>
        </w:rPr>
        <w:t xml:space="preserve">Ti preparo un </w:t>
      </w:r>
      <w:r>
        <w:rPr>
          <w:rFonts w:eastAsia="georgia" w:cs="georgia" w:ascii="georgia" w:hAnsi="georgia"/>
          <w:b/>
          <w:color w:val="000000"/>
        </w:rPr>
        <w:t xml:space="preserve">doc pack</w:t>
      </w:r>
      <w:r>
        <w:rPr>
          <w:rFonts w:eastAsia="georgia" w:cs="georgia" w:ascii="georgia" w:hAnsi="georgia"/>
          <w:color w:val="000000"/>
        </w:rPr>
        <w:t xml:space="preserve"> ordinato con i file separati che poi uniremo nel master finale, così lavori in modo pulito e modulare.</w:t>
      </w:r>
      <w:bookmarkStart w:id="872" w:name="fnref236"/>
      <w:bookmarkEnd w:id="872"/>
      <w:hyperlink w:anchor="fn236">
        <w:r>
          <w:rPr>
            <w:rFonts w:eastAsia="helvetica neue" w:cs="helvetica neue" w:ascii="helvetica neue" w:hAnsi="helvetica neue"/>
            <w:color w:val="#000"/>
            <w:u w:val="single"/>
            <w:vertAlign w:val="superscript"/>
          </w:rPr>
          <w:t xml:space="preserve">[236]</w:t>
        </w:r>
      </w:hyperlink>
      <w:bookmarkStart w:id="873" w:name="fnref237"/>
      <w:bookmarkEnd w:id="873"/>
      <w:hyperlink w:anchor="fn237">
        <w:r>
          <w:rPr>
            <w:rFonts w:eastAsia="helvetica neue" w:cs="helvetica neue" w:ascii="helvetica neue" w:hAnsi="helvetica neue"/>
            <w:color w:val="#000"/>
            <w:u w:val="single"/>
            <w:vertAlign w:val="superscript"/>
          </w:rPr>
          <w:t xml:space="preserve">[237]</w:t>
        </w:r>
      </w:hyperlink>
    </w:p>
    <w:p>
      <w:pPr>
        <w:spacing w:line="360" w:before="315" w:after="105" w:lineRule="auto"/>
        <w:ind w:left="-30"/>
        <w:jc w:val="left"/>
      </w:pPr>
      <w:bookmarkStart w:id="874" w:name="struttura_del_pack"/>
      <w:r>
        <w:rPr>
          <w:rFonts w:eastAsia="georgia" w:cs="georgia" w:ascii="georgia" w:hAnsi="georgia"/>
          <w:b/>
          <w:color w:val="000000"/>
          <w:sz w:val="24"/>
        </w:rPr>
        <w:t xml:space="preserve">Struttura del pack</w:t>
      </w:r>
      <w:bookmarkEnd w:id="874"/>
    </w:p>
    <w:p>
      <w:pPr>
        <w:spacing w:line="360" w:after="210" w:lineRule="auto"/>
      </w:pPr>
      <w:r>
        <w:rPr>
          <w:rFonts w:eastAsia="georgia" w:cs="georgia" w:ascii="georgia" w:hAnsi="georgia"/>
          <w:color w:val="000000"/>
        </w:rPr>
        <w:t xml:space="preserve">Ti propongo questi file:</w:t>
      </w:r>
    </w:p>
    <w:p>
      <w:pPr>
        <w:numPr>
          <w:ilvl w:val="0"/>
          <w:numId w:val="102"/>
        </w:numPr>
        <w:spacing w:line="360" w:before="105" w:after="105" w:lineRule="auto"/>
      </w:pPr>
      <w:r>
        <w:rPr>
          <w:rFonts w:eastAsia="georgia" w:cs="georgia" w:ascii="georgia" w:hAnsi="georgia"/>
          <w:b/>
          <w:color w:val="000000"/>
          <w:sz w:val="21"/>
        </w:rPr>
        <w:t xml:space="preserve">00_Frontespizio_e_Indice_Generale.docx</w:t>
      </w:r>
    </w:p>
    <w:p>
      <w:pPr>
        <w:numPr>
          <w:ilvl w:val="0"/>
          <w:numId w:val="102"/>
        </w:numPr>
        <w:spacing w:line="360" w:before="105" w:after="105" w:lineRule="auto"/>
      </w:pPr>
      <w:r>
        <w:rPr>
          <w:rFonts w:eastAsia="georgia" w:cs="georgia" w:ascii="georgia" w:hAnsi="georgia"/>
          <w:b/>
          <w:color w:val="000000"/>
          <w:sz w:val="21"/>
        </w:rPr>
        <w:t xml:space="preserve">01_Executive_Summary_e_Strategia.docx</w:t>
      </w:r>
    </w:p>
    <w:p>
      <w:pPr>
        <w:numPr>
          <w:ilvl w:val="0"/>
          <w:numId w:val="102"/>
        </w:numPr>
        <w:spacing w:line="360" w:before="105" w:after="105" w:lineRule="auto"/>
      </w:pPr>
      <w:r>
        <w:rPr>
          <w:rFonts w:eastAsia="georgia" w:cs="georgia" w:ascii="georgia" w:hAnsi="georgia"/>
          <w:b/>
          <w:color w:val="000000"/>
          <w:sz w:val="21"/>
        </w:rPr>
        <w:t xml:space="preserve">02_Mercato_e_Opportunita.docx</w:t>
      </w:r>
    </w:p>
    <w:p>
      <w:pPr>
        <w:numPr>
          <w:ilvl w:val="0"/>
          <w:numId w:val="102"/>
        </w:numPr>
        <w:spacing w:line="360" w:before="105" w:after="105" w:lineRule="auto"/>
      </w:pPr>
      <w:r>
        <w:rPr>
          <w:rFonts w:eastAsia="georgia" w:cs="georgia" w:ascii="georgia" w:hAnsi="georgia"/>
          <w:b/>
          <w:color w:val="000000"/>
          <w:sz w:val="21"/>
        </w:rPr>
        <w:t xml:space="preserve">03_Prodotto_e_Architettura_Funzionale.docx</w:t>
      </w:r>
    </w:p>
    <w:p>
      <w:pPr>
        <w:numPr>
          <w:ilvl w:val="0"/>
          <w:numId w:val="102"/>
        </w:numPr>
        <w:spacing w:line="360" w:before="105" w:after="105" w:lineRule="auto"/>
      </w:pPr>
      <w:r>
        <w:rPr>
          <w:rFonts w:eastAsia="georgia" w:cs="georgia" w:ascii="georgia" w:hAnsi="georgia"/>
          <w:b/>
          <w:color w:val="000000"/>
          <w:sz w:val="21"/>
        </w:rPr>
        <w:t xml:space="preserve">04_Architettura_Tecnica_e_Infrastruttura.docx</w:t>
      </w:r>
    </w:p>
    <w:p>
      <w:pPr>
        <w:numPr>
          <w:ilvl w:val="0"/>
          <w:numId w:val="102"/>
        </w:numPr>
        <w:spacing w:line="360" w:before="105" w:after="105" w:lineRule="auto"/>
      </w:pPr>
      <w:r>
        <w:rPr>
          <w:rFonts w:eastAsia="georgia" w:cs="georgia" w:ascii="georgia" w:hAnsi="georgia"/>
          <w:b/>
          <w:color w:val="000000"/>
          <w:sz w:val="21"/>
        </w:rPr>
        <w:t xml:space="preserve">05_Struttura_Sito_e_Architettura_Informativa.docx</w:t>
      </w:r>
    </w:p>
    <w:p>
      <w:pPr>
        <w:numPr>
          <w:ilvl w:val="0"/>
          <w:numId w:val="102"/>
        </w:numPr>
        <w:spacing w:line="360" w:before="105" w:after="105" w:lineRule="auto"/>
      </w:pPr>
      <w:r>
        <w:rPr>
          <w:rFonts w:eastAsia="georgia" w:cs="georgia" w:ascii="georgia" w:hAnsi="georgia"/>
          <w:b/>
          <w:color w:val="000000"/>
          <w:sz w:val="21"/>
        </w:rPr>
        <w:t xml:space="preserve">06_Regolamento_Federale.docx</w:t>
      </w:r>
    </w:p>
    <w:p>
      <w:pPr>
        <w:numPr>
          <w:ilvl w:val="0"/>
          <w:numId w:val="102"/>
        </w:numPr>
        <w:spacing w:line="360" w:before="105" w:after="105" w:lineRule="auto"/>
      </w:pPr>
      <w:r>
        <w:rPr>
          <w:rFonts w:eastAsia="georgia" w:cs="georgia" w:ascii="georgia" w:hAnsi="georgia"/>
          <w:b/>
          <w:color w:val="000000"/>
          <w:sz w:val="21"/>
        </w:rPr>
        <w:t xml:space="preserve">07_Modello_Operativo.docx</w:t>
      </w:r>
    </w:p>
    <w:p>
      <w:pPr>
        <w:numPr>
          <w:ilvl w:val="0"/>
          <w:numId w:val="102"/>
        </w:numPr>
        <w:spacing w:line="360" w:before="105" w:after="105" w:lineRule="auto"/>
      </w:pPr>
      <w:r>
        <w:rPr>
          <w:rFonts w:eastAsia="georgia" w:cs="georgia" w:ascii="georgia" w:hAnsi="georgia"/>
          <w:b/>
          <w:color w:val="000000"/>
          <w:sz w:val="21"/>
        </w:rPr>
        <w:t xml:space="preserve">08_Go_to_Market.docx</w:t>
      </w:r>
    </w:p>
    <w:p>
      <w:pPr>
        <w:numPr>
          <w:ilvl w:val="0"/>
          <w:numId w:val="102"/>
        </w:numPr>
        <w:spacing w:line="360" w:before="105" w:after="105" w:lineRule="auto"/>
      </w:pPr>
      <w:r>
        <w:rPr>
          <w:rFonts w:eastAsia="georgia" w:cs="georgia" w:ascii="georgia" w:hAnsi="georgia"/>
          <w:b/>
          <w:color w:val="000000"/>
          <w:sz w:val="21"/>
        </w:rPr>
        <w:t xml:space="preserve">09_Business_Model_e_Finanza.docx</w:t>
      </w:r>
    </w:p>
    <w:p>
      <w:pPr>
        <w:numPr>
          <w:ilvl w:val="0"/>
          <w:numId w:val="102"/>
        </w:numPr>
        <w:spacing w:line="360" w:before="105" w:after="105" w:lineRule="auto"/>
      </w:pPr>
      <w:r>
        <w:rPr>
          <w:rFonts w:eastAsia="georgia" w:cs="georgia" w:ascii="georgia" w:hAnsi="georgia"/>
          <w:b/>
          <w:color w:val="000000"/>
          <w:sz w:val="21"/>
        </w:rPr>
        <w:t xml:space="preserve">10_Team_e_Governance.docx</w:t>
      </w:r>
    </w:p>
    <w:p>
      <w:pPr>
        <w:numPr>
          <w:ilvl w:val="0"/>
          <w:numId w:val="102"/>
        </w:numPr>
        <w:spacing w:line="360" w:before="105" w:after="105" w:lineRule="auto"/>
      </w:pPr>
      <w:r>
        <w:rPr>
          <w:rFonts w:eastAsia="georgia" w:cs="georgia" w:ascii="georgia" w:hAnsi="georgia"/>
          <w:b/>
          <w:color w:val="000000"/>
          <w:sz w:val="21"/>
        </w:rPr>
        <w:t xml:space="preserve">11_Rischi_e_Mitigazioni.docx</w:t>
      </w:r>
    </w:p>
    <w:p>
      <w:pPr>
        <w:numPr>
          <w:ilvl w:val="0"/>
          <w:numId w:val="102"/>
        </w:numPr>
        <w:spacing w:line="360" w:before="105" w:after="105" w:lineRule="auto"/>
      </w:pPr>
      <w:r>
        <w:rPr>
          <w:rFonts w:eastAsia="georgia" w:cs="georgia" w:ascii="georgia" w:hAnsi="georgia"/>
          <w:b/>
          <w:color w:val="000000"/>
          <w:sz w:val="21"/>
        </w:rPr>
        <w:t xml:space="preserve">12_Appendici_e_Dati_da_Validare.docx</w:t>
      </w:r>
    </w:p>
    <w:p>
      <w:pPr>
        <w:numPr>
          <w:ilvl w:val="0"/>
          <w:numId w:val="102"/>
        </w:numPr>
        <w:spacing w:line="360" w:before="105" w:after="105" w:lineRule="auto"/>
      </w:pPr>
      <w:r>
        <w:rPr>
          <w:rFonts w:eastAsia="georgia" w:cs="georgia" w:ascii="georgia" w:hAnsi="georgia"/>
          <w:b/>
          <w:color w:val="000000"/>
          <w:sz w:val="21"/>
        </w:rPr>
        <w:t xml:space="preserve">99_NOTE_DI_UNIONE_e_ORDINE.docx</w:t>
      </w:r>
      <w:bookmarkStart w:id="875" w:name="fnref238"/>
      <w:bookmarkEnd w:id="875"/>
      <w:hyperlink w:anchor="fn238">
        <w:r>
          <w:rPr>
            <w:rFonts w:eastAsia="helvetica neue" w:cs="helvetica neue" w:ascii="helvetica neue" w:hAnsi="helvetica neue"/>
            <w:color w:val="#000"/>
            <w:sz w:val="21"/>
            <w:u w:val="single"/>
            <w:vertAlign w:val="superscript"/>
          </w:rPr>
          <w:t xml:space="preserve">[238]</w:t>
        </w:r>
      </w:hyperlink>
    </w:p>
    <w:p>
      <w:pPr>
        <w:spacing w:line="360" w:before="315" w:after="105" w:lineRule="auto"/>
        <w:ind w:left="-30"/>
        <w:jc w:val="left"/>
      </w:pPr>
      <w:bookmarkStart w:id="876" w:name="come_funziona"/>
      <w:r>
        <w:rPr>
          <w:rFonts w:eastAsia="georgia" w:cs="georgia" w:ascii="georgia" w:hAnsi="georgia"/>
          <w:b/>
          <w:color w:val="000000"/>
          <w:sz w:val="24"/>
        </w:rPr>
        <w:t xml:space="preserve">Come funziona</w:t>
      </w:r>
      <w:bookmarkEnd w:id="876"/>
    </w:p>
    <w:p>
      <w:pPr>
        <w:spacing w:line="360" w:after="210" w:lineRule="auto"/>
      </w:pPr>
      <w:r>
        <w:rPr>
          <w:rFonts w:eastAsia="georgia" w:cs="georgia" w:ascii="georgia" w:hAnsi="georgia"/>
          <w:color w:val="000000"/>
        </w:rPr>
        <w:t xml:space="preserve">Ogni file deve contenere:</w:t>
      </w:r>
    </w:p>
    <w:p>
      <w:pPr>
        <w:numPr>
          <w:ilvl w:val="0"/>
          <w:numId w:val="103"/>
        </w:numPr>
        <w:spacing w:line="360" w:before="105" w:after="105" w:lineRule="auto"/>
      </w:pPr>
      <w:r>
        <w:rPr>
          <w:rFonts w:eastAsia="georgia" w:cs="georgia" w:ascii="georgia" w:hAnsi="georgia"/>
          <w:color w:val="000000"/>
          <w:sz w:val="21"/>
        </w:rPr>
        <w:t xml:space="preserve">titolo del capitolo;</w:t>
      </w:r>
    </w:p>
    <w:p>
      <w:pPr>
        <w:numPr>
          <w:ilvl w:val="0"/>
          <w:numId w:val="103"/>
        </w:numPr>
        <w:spacing w:line="360" w:before="105" w:after="105" w:lineRule="auto"/>
      </w:pPr>
      <w:r>
        <w:rPr>
          <w:rFonts w:eastAsia="georgia" w:cs="georgia" w:ascii="georgia" w:hAnsi="georgia"/>
          <w:color w:val="000000"/>
          <w:sz w:val="21"/>
        </w:rPr>
        <w:t xml:space="preserve">introduzione breve;</w:t>
      </w:r>
    </w:p>
    <w:p>
      <w:pPr>
        <w:numPr>
          <w:ilvl w:val="0"/>
          <w:numId w:val="103"/>
        </w:numPr>
        <w:spacing w:line="360" w:before="105" w:after="105" w:lineRule="auto"/>
      </w:pPr>
      <w:r>
        <w:rPr>
          <w:rFonts w:eastAsia="georgia" w:cs="georgia" w:ascii="georgia" w:hAnsi="georgia"/>
          <w:color w:val="000000"/>
          <w:sz w:val="21"/>
        </w:rPr>
        <w:t xml:space="preserve">sottosezioni numerate;</w:t>
      </w:r>
    </w:p>
    <w:p>
      <w:pPr>
        <w:numPr>
          <w:ilvl w:val="0"/>
          <w:numId w:val="103"/>
        </w:numPr>
        <w:spacing w:line="360" w:before="105" w:after="105" w:lineRule="auto"/>
      </w:pPr>
      <w:r>
        <w:rPr>
          <w:rFonts w:eastAsia="georgia" w:cs="georgia" w:ascii="georgia" w:hAnsi="georgia"/>
          <w:color w:val="000000"/>
          <w:sz w:val="21"/>
        </w:rPr>
        <w:t xml:space="preserve">contenuto completo della parte;</w:t>
      </w:r>
    </w:p>
    <w:p>
      <w:pPr>
        <w:numPr>
          <w:ilvl w:val="0"/>
          <w:numId w:val="103"/>
        </w:numPr>
        <w:spacing w:line="360" w:before="105" w:after="105" w:lineRule="auto"/>
      </w:pPr>
      <w:r>
        <w:rPr>
          <w:rFonts w:eastAsia="georgia" w:cs="georgia" w:ascii="georgia" w:hAnsi="georgia"/>
          <w:color w:val="000000"/>
          <w:sz w:val="21"/>
        </w:rPr>
        <w:t xml:space="preserve">note di dipendenza verso altri capitoli;</w:t>
      </w:r>
    </w:p>
    <w:p>
      <w:pPr>
        <w:numPr>
          <w:ilvl w:val="0"/>
          <w:numId w:val="103"/>
        </w:numPr>
        <w:spacing w:line="360" w:before="105" w:after="105" w:lineRule="auto"/>
      </w:pPr>
      <w:r>
        <w:rPr>
          <w:rFonts w:eastAsia="georgia" w:cs="georgia" w:ascii="georgia" w:hAnsi="georgia"/>
          <w:color w:val="000000"/>
          <w:sz w:val="21"/>
        </w:rPr>
        <w:t xml:space="preserve">marker finale per l’unione.</w:t>
      </w:r>
      <w:bookmarkStart w:id="877" w:name="fnref236_1"/>
      <w:bookmarkEnd w:id="877"/>
      <w:hyperlink w:anchor="fn236">
        <w:r>
          <w:rPr>
            <w:rFonts w:eastAsia="helvetica neue" w:cs="helvetica neue" w:ascii="helvetica neue" w:hAnsi="helvetica neue"/>
            <w:color w:val="#000"/>
            <w:sz w:val="21"/>
            <w:u w:val="single"/>
            <w:vertAlign w:val="superscript"/>
          </w:rPr>
          <w:t xml:space="preserve">[236]</w:t>
        </w:r>
      </w:hyperlink>
    </w:p>
    <w:p>
      <w:pPr>
        <w:spacing w:line="360" w:before="315" w:after="105" w:lineRule="auto"/>
        <w:ind w:left="-30"/>
        <w:jc w:val="left"/>
      </w:pPr>
      <w:bookmarkStart w:id="878" w:name="ordine_di_montaggio"/>
      <w:r>
        <w:rPr>
          <w:rFonts w:eastAsia="georgia" w:cs="georgia" w:ascii="georgia" w:hAnsi="georgia"/>
          <w:b/>
          <w:color w:val="000000"/>
          <w:sz w:val="24"/>
        </w:rPr>
        <w:t xml:space="preserve">Ordine di montaggio</w:t>
      </w:r>
      <w:bookmarkEnd w:id="878"/>
    </w:p>
    <w:p>
      <w:pPr>
        <w:spacing w:line="360" w:after="210" w:lineRule="auto"/>
      </w:pPr>
      <w:r>
        <w:rPr>
          <w:rFonts w:eastAsia="georgia" w:cs="georgia" w:ascii="georgia" w:hAnsi="georgia"/>
          <w:color w:val="000000"/>
        </w:rPr>
        <w:t xml:space="preserve">L’ordine corretto per l’unione finale sarà:</w:t>
      </w:r>
    </w:p>
    <w:p>
      <w:pPr>
        <w:numPr>
          <w:ilvl w:val="0"/>
          <w:numId w:val="104"/>
        </w:numPr>
        <w:spacing w:line="360" w:before="105" w:after="105" w:lineRule="auto"/>
      </w:pPr>
      <w:r>
        <w:rPr>
          <w:rFonts w:eastAsia="georgia" w:cs="georgia" w:ascii="georgia" w:hAnsi="georgia"/>
          <w:color w:val="000000"/>
          <w:sz w:val="21"/>
        </w:rPr>
        <w:t xml:space="preserve">Frontespizio e indice.</w:t>
      </w:r>
    </w:p>
    <w:p>
      <w:pPr>
        <w:numPr>
          <w:ilvl w:val="0"/>
          <w:numId w:val="104"/>
        </w:numPr>
        <w:spacing w:line="360" w:before="105" w:after="105" w:lineRule="auto"/>
      </w:pPr>
      <w:r>
        <w:rPr>
          <w:rFonts w:eastAsia="georgia" w:cs="georgia" w:ascii="georgia" w:hAnsi="georgia"/>
          <w:color w:val="000000"/>
          <w:sz w:val="21"/>
        </w:rPr>
        <w:t xml:space="preserve">Strategia e executive summary.</w:t>
      </w:r>
    </w:p>
    <w:p>
      <w:pPr>
        <w:numPr>
          <w:ilvl w:val="0"/>
          <w:numId w:val="104"/>
        </w:numPr>
        <w:spacing w:line="360" w:before="105" w:after="105" w:lineRule="auto"/>
      </w:pPr>
      <w:r>
        <w:rPr>
          <w:rFonts w:eastAsia="georgia" w:cs="georgia" w:ascii="georgia" w:hAnsi="georgia"/>
          <w:color w:val="000000"/>
          <w:sz w:val="21"/>
        </w:rPr>
        <w:t xml:space="preserve">Mercato.</w:t>
      </w:r>
    </w:p>
    <w:p>
      <w:pPr>
        <w:numPr>
          <w:ilvl w:val="0"/>
          <w:numId w:val="104"/>
        </w:numPr>
        <w:spacing w:line="360" w:before="105" w:after="105" w:lineRule="auto"/>
      </w:pPr>
      <w:r>
        <w:rPr>
          <w:rFonts w:eastAsia="georgia" w:cs="georgia" w:ascii="georgia" w:hAnsi="georgia"/>
          <w:color w:val="000000"/>
          <w:sz w:val="21"/>
        </w:rPr>
        <w:t xml:space="preserve">Prodotto.</w:t>
      </w:r>
    </w:p>
    <w:p>
      <w:pPr>
        <w:numPr>
          <w:ilvl w:val="0"/>
          <w:numId w:val="104"/>
        </w:numPr>
        <w:spacing w:line="360" w:before="105" w:after="105" w:lineRule="auto"/>
      </w:pPr>
      <w:r>
        <w:rPr>
          <w:rFonts w:eastAsia="georgia" w:cs="georgia" w:ascii="georgia" w:hAnsi="georgia"/>
          <w:color w:val="000000"/>
          <w:sz w:val="21"/>
        </w:rPr>
        <w:t xml:space="preserve">Tecnologia.</w:t>
      </w:r>
    </w:p>
    <w:p>
      <w:pPr>
        <w:numPr>
          <w:ilvl w:val="0"/>
          <w:numId w:val="104"/>
        </w:numPr>
        <w:spacing w:line="360" w:before="105" w:after="105" w:lineRule="auto"/>
      </w:pPr>
      <w:r>
        <w:rPr>
          <w:rFonts w:eastAsia="georgia" w:cs="georgia" w:ascii="georgia" w:hAnsi="georgia"/>
          <w:color w:val="000000"/>
          <w:sz w:val="21"/>
        </w:rPr>
        <w:t xml:space="preserve">Sito.</w:t>
      </w:r>
    </w:p>
    <w:p>
      <w:pPr>
        <w:numPr>
          <w:ilvl w:val="0"/>
          <w:numId w:val="104"/>
        </w:numPr>
        <w:spacing w:line="360" w:before="105" w:after="105" w:lineRule="auto"/>
      </w:pPr>
      <w:r>
        <w:rPr>
          <w:rFonts w:eastAsia="georgia" w:cs="georgia" w:ascii="georgia" w:hAnsi="georgia"/>
          <w:color w:val="000000"/>
          <w:sz w:val="21"/>
        </w:rPr>
        <w:t xml:space="preserve">Regolamento.</w:t>
      </w:r>
    </w:p>
    <w:p>
      <w:pPr>
        <w:numPr>
          <w:ilvl w:val="0"/>
          <w:numId w:val="104"/>
        </w:numPr>
        <w:spacing w:line="360" w:before="105" w:after="105" w:lineRule="auto"/>
      </w:pPr>
      <w:r>
        <w:rPr>
          <w:rFonts w:eastAsia="georgia" w:cs="georgia" w:ascii="georgia" w:hAnsi="georgia"/>
          <w:color w:val="000000"/>
          <w:sz w:val="21"/>
        </w:rPr>
        <w:t xml:space="preserve">Modello operativo.</w:t>
      </w:r>
    </w:p>
    <w:p>
      <w:pPr>
        <w:numPr>
          <w:ilvl w:val="0"/>
          <w:numId w:val="104"/>
        </w:numPr>
        <w:spacing w:line="360" w:before="105" w:after="105" w:lineRule="auto"/>
      </w:pPr>
      <w:r>
        <w:rPr>
          <w:rFonts w:eastAsia="georgia" w:cs="georgia" w:ascii="georgia" w:hAnsi="georgia"/>
          <w:color w:val="000000"/>
          <w:sz w:val="21"/>
        </w:rPr>
        <w:t xml:space="preserve">Go-to-market.</w:t>
      </w:r>
    </w:p>
    <w:p>
      <w:pPr>
        <w:numPr>
          <w:ilvl w:val="0"/>
          <w:numId w:val="104"/>
        </w:numPr>
        <w:spacing w:line="360" w:before="105" w:after="105" w:lineRule="auto"/>
      </w:pPr>
      <w:r>
        <w:rPr>
          <w:rFonts w:eastAsia="georgia" w:cs="georgia" w:ascii="georgia" w:hAnsi="georgia"/>
          <w:color w:val="000000"/>
          <w:sz w:val="21"/>
        </w:rPr>
        <w:t xml:space="preserve">Business model.</w:t>
      </w:r>
    </w:p>
    <w:p>
      <w:pPr>
        <w:numPr>
          <w:ilvl w:val="0"/>
          <w:numId w:val="104"/>
        </w:numPr>
        <w:spacing w:line="360" w:before="105" w:after="105" w:lineRule="auto"/>
      </w:pPr>
      <w:r>
        <w:rPr>
          <w:rFonts w:eastAsia="georgia" w:cs="georgia" w:ascii="georgia" w:hAnsi="georgia"/>
          <w:color w:val="000000"/>
          <w:sz w:val="21"/>
        </w:rPr>
        <w:t xml:space="preserve">Team.</w:t>
      </w:r>
    </w:p>
    <w:p>
      <w:pPr>
        <w:numPr>
          <w:ilvl w:val="0"/>
          <w:numId w:val="104"/>
        </w:numPr>
        <w:spacing w:line="360" w:before="105" w:after="105" w:lineRule="auto"/>
      </w:pPr>
      <w:r>
        <w:rPr>
          <w:rFonts w:eastAsia="georgia" w:cs="georgia" w:ascii="georgia" w:hAnsi="georgia"/>
          <w:color w:val="000000"/>
          <w:sz w:val="21"/>
        </w:rPr>
        <w:t xml:space="preserve">Rischi.</w:t>
      </w:r>
    </w:p>
    <w:p>
      <w:pPr>
        <w:numPr>
          <w:ilvl w:val="0"/>
          <w:numId w:val="104"/>
        </w:numPr>
        <w:spacing w:line="360" w:before="105" w:after="105" w:lineRule="auto"/>
      </w:pPr>
      <w:r>
        <w:rPr>
          <w:rFonts w:eastAsia="georgia" w:cs="georgia" w:ascii="georgia" w:hAnsi="georgia"/>
          <w:color w:val="000000"/>
          <w:sz w:val="21"/>
        </w:rPr>
        <w:t xml:space="preserve">Appendici.</w:t>
      </w:r>
      <w:bookmarkStart w:id="879" w:name="fnref237_1"/>
      <w:bookmarkEnd w:id="879"/>
      <w:hyperlink w:anchor="fn237">
        <w:r>
          <w:rPr>
            <w:rFonts w:eastAsia="helvetica neue" w:cs="helvetica neue" w:ascii="helvetica neue" w:hAnsi="helvetica neue"/>
            <w:color w:val="#000"/>
            <w:sz w:val="21"/>
            <w:u w:val="single"/>
            <w:vertAlign w:val="superscript"/>
          </w:rPr>
          <w:t xml:space="preserve">[237]</w:t>
        </w:r>
      </w:hyperlink>
      <w:bookmarkStart w:id="880" w:name="fnref236_2"/>
      <w:bookmarkEnd w:id="880"/>
      <w:hyperlink w:anchor="fn236">
        <w:r>
          <w:rPr>
            <w:rFonts w:eastAsia="helvetica neue" w:cs="helvetica neue" w:ascii="helvetica neue" w:hAnsi="helvetica neue"/>
            <w:color w:val="#000"/>
            <w:sz w:val="21"/>
            <w:u w:val="single"/>
            <w:vertAlign w:val="superscript"/>
          </w:rPr>
          <w:t xml:space="preserve">[236]</w:t>
        </w:r>
      </w:hyperlink>
    </w:p>
    <w:p>
      <w:pPr>
        <w:spacing w:line="360" w:before="315" w:after="105" w:lineRule="auto"/>
        <w:ind w:left="-30"/>
        <w:jc w:val="left"/>
      </w:pPr>
      <w:bookmarkStart w:id="881" w:name="prompt_pack_da_dare_a_un_altra_ai"/>
      <w:r>
        <w:rPr>
          <w:rFonts w:eastAsia="georgia" w:cs="georgia" w:ascii="georgia" w:hAnsi="georgia"/>
          <w:b/>
          <w:color w:val="000000"/>
          <w:sz w:val="24"/>
        </w:rPr>
        <w:t xml:space="preserve">Prompt pack da dare a un’altra AI</w:t>
      </w:r>
      <w:bookmarkEnd w:id="881"/>
    </w:p>
    <w:p>
      <w:pPr>
        <w:spacing w:line="360" w:after="210" w:lineRule="auto"/>
      </w:pPr>
      <w:r>
        <w:rPr>
          <w:rFonts w:eastAsia="georgia" w:cs="georgia" w:ascii="georgia" w:hAnsi="georgia"/>
          <w:color w:val="000000"/>
        </w:rPr>
        <w:t xml:space="preserve">Se vuoi far generare i singoli file da un’altra AI, usa questo prompt base:</w:t>
      </w:r>
    </w:p>
    <w:p>
      <w:pPr>
        <w:pStyle w:val="SourceCode"/>
        <w:shd w:val="clear" w:fill="F8F8FA"/>
        <w:spacing w:line="336" w:lineRule="auto"/>
      </w:pPr>
      <w:r>
        <w:rPr>
          <w:rStyle w:val="VerbatimChar"/>
          <w:rFonts w:eastAsia="menlo" w:cs="menlo" w:ascii="menlo" w:hAnsi="menlo"/>
          <w:color w:val="000000"/>
          <w:sz w:val="18"/>
        </w:rPr>
        <w:t xml:space="preserve">Agisci come editor di capitoli per il Documento Master di SIM IS REAL.</w:t>
        <w:br/>
        <w:t xml:space="preserve"/>
        <w:br/>
        <w:t xml:space="preserve">Devi scrivere un singolo file per capitolo, in italiano formale e istituzionale, pronto per essere unito in un doc pack.</w:t>
        <w:br/>
        <w:t xml:space="preserve"/>
        <w:br/>
        <w:t xml:space="preserve">Regole:</w:t>
        <w:br/>
        <w:t xml:space="preserve">- un capitolo per file;</w:t>
        <w:br/>
        <w:t xml:space="preserve">- non mischiare capitoli diversi;</w:t>
        <w:br/>
        <w:t xml:space="preserve">- numerazione coerente con il master index;</w:t>
        <w:br/>
        <w:t xml:space="preserve">- niente placeholder inutili;</w:t>
        <w:br/>
        <w:t xml:space="preserve">- se un dato manca, segnalo con [DATO MANCANTE — richiede input];</w:t>
        <w:br/>
        <w:t xml:space="preserve">- chiudi ogni file con una breve nota di dipendenza e conferma che il capitolo è completo.</w:t>
        <w:br/>
        <w:t xml:space="preserve"/>
        <w:br/>
        <w:t xml:space="preserve">Output richiesto:</w:t>
        <w:br/>
        <w:t xml:space="preserve">- titolo file;</w:t>
        <w:br/>
        <w:t xml:space="preserve">- contenuto completo del capitolo;</w:t>
        <w:br/>
        <w:t xml:space="preserve">- nota finale di integrazione.</w:t>
        <w:br/>
        <w:t xml:space="preserve"/>
      </w:r>
    </w:p>
    <w:p>
      <w:pPr>
        <w:spacing w:line="360" w:before="315" w:after="105" w:lineRule="auto"/>
        <w:ind w:left="-30"/>
        <w:jc w:val="left"/>
      </w:pPr>
      <w:bookmarkStart w:id="882" w:name="nota_pratica_2"/>
      <w:r>
        <w:rPr>
          <w:rFonts w:eastAsia="georgia" w:cs="georgia" w:ascii="georgia" w:hAnsi="georgia"/>
          <w:b/>
          <w:color w:val="000000"/>
          <w:sz w:val="24"/>
        </w:rPr>
        <w:t xml:space="preserve">Nota pratica</w:t>
      </w:r>
      <w:bookmarkEnd w:id="882"/>
    </w:p>
    <w:p>
      <w:pPr>
        <w:spacing w:line="360" w:after="210" w:lineRule="auto"/>
      </w:pPr>
      <w:r>
        <w:rPr>
          <w:rFonts w:eastAsia="georgia" w:cs="georgia" w:ascii="georgia" w:hAnsi="georgia"/>
          <w:color w:val="000000"/>
        </w:rPr>
        <w:t xml:space="preserve">Per evitare caos, i file devono essere creati così:</w:t>
      </w:r>
    </w:p>
    <w:p>
      <w:pPr>
        <w:numPr>
          <w:ilvl w:val="0"/>
          <w:numId w:val="105"/>
        </w:numPr>
        <w:spacing w:line="360" w:before="105" w:after="105" w:lineRule="auto"/>
      </w:pPr>
      <w:r>
        <w:rPr>
          <w:rFonts w:eastAsia="georgia" w:cs="georgia" w:ascii="georgia" w:hAnsi="georgia"/>
          <w:color w:val="000000"/>
          <w:sz w:val="21"/>
        </w:rPr>
        <w:t xml:space="preserve">uno per macro-area;</w:t>
      </w:r>
    </w:p>
    <w:p>
      <w:pPr>
        <w:numPr>
          <w:ilvl w:val="0"/>
          <w:numId w:val="105"/>
        </w:numPr>
        <w:spacing w:line="360" w:before="105" w:after="105" w:lineRule="auto"/>
      </w:pPr>
      <w:r>
        <w:rPr>
          <w:rFonts w:eastAsia="georgia" w:cs="georgia" w:ascii="georgia" w:hAnsi="georgia"/>
          <w:color w:val="000000"/>
          <w:sz w:val="21"/>
        </w:rPr>
        <w:t xml:space="preserve">uno per capitolo;</w:t>
      </w:r>
    </w:p>
    <w:p>
      <w:pPr>
        <w:numPr>
          <w:ilvl w:val="0"/>
          <w:numId w:val="105"/>
        </w:numPr>
        <w:spacing w:line="360" w:before="105" w:after="105" w:lineRule="auto"/>
      </w:pPr>
      <w:r>
        <w:rPr>
          <w:rFonts w:eastAsia="georgia" w:cs="georgia" w:ascii="georgia" w:hAnsi="georgia"/>
          <w:color w:val="000000"/>
          <w:sz w:val="21"/>
        </w:rPr>
        <w:t xml:space="preserve">uno per note di unione;</w:t>
      </w:r>
    </w:p>
    <w:p>
      <w:pPr>
        <w:numPr>
          <w:ilvl w:val="0"/>
          <w:numId w:val="105"/>
        </w:numPr>
        <w:spacing w:line="360" w:before="105" w:after="105" w:lineRule="auto"/>
      </w:pPr>
      <w:r>
        <w:rPr>
          <w:rFonts w:eastAsia="georgia" w:cs="georgia" w:ascii="georgia" w:hAnsi="georgia"/>
          <w:color w:val="000000"/>
          <w:sz w:val="21"/>
        </w:rPr>
        <w:t xml:space="preserve">uno per dati mancanti.</w:t>
      </w:r>
      <w:bookmarkStart w:id="883" w:name="fnref237_2"/>
      <w:bookmarkEnd w:id="883"/>
      <w:hyperlink w:anchor="fn237">
        <w:r>
          <w:rPr>
            <w:rFonts w:eastAsia="helvetica neue" w:cs="helvetica neue" w:ascii="helvetica neue" w:hAnsi="helvetica neue"/>
            <w:color w:val="#000"/>
            <w:sz w:val="21"/>
            <w:u w:val="single"/>
            <w:vertAlign w:val="superscript"/>
          </w:rPr>
          <w:t xml:space="preserve">[237]</w:t>
        </w:r>
      </w:hyperlink>
      <w:bookmarkStart w:id="884" w:name="fnref236_3"/>
      <w:bookmarkEnd w:id="884"/>
      <w:hyperlink w:anchor="fn236">
        <w:r>
          <w:rPr>
            <w:rFonts w:eastAsia="helvetica neue" w:cs="helvetica neue" w:ascii="helvetica neue" w:hAnsi="helvetica neue"/>
            <w:color w:val="#000"/>
            <w:sz w:val="21"/>
            <w:u w:val="single"/>
            <w:vertAlign w:val="superscript"/>
          </w:rPr>
          <w:t xml:space="preserve">[236]</w:t>
        </w:r>
      </w:hyperlink>
    </w:p>
    <w:p>
      <w:pPr>
        <w:spacing w:line="360" w:before="315" w:after="105" w:lineRule="auto"/>
        <w:ind w:left="-30"/>
        <w:jc w:val="left"/>
      </w:pPr>
      <w:bookmarkStart w:id="885" w:name="cosa_ti_posso_fare_subito"/>
      <w:r>
        <w:rPr>
          <w:rFonts w:eastAsia="georgia" w:cs="georgia" w:ascii="georgia" w:hAnsi="georgia"/>
          <w:b/>
          <w:color w:val="000000"/>
          <w:sz w:val="24"/>
        </w:rPr>
        <w:t xml:space="preserve">Cosa ti posso fare subito</w:t>
      </w:r>
      <w:bookmarkEnd w:id="885"/>
    </w:p>
    <w:p>
      <w:pPr>
        <w:spacing w:line="360" w:after="210" w:lineRule="auto"/>
      </w:pPr>
      <w:r>
        <w:rPr>
          <w:rFonts w:eastAsia="georgia" w:cs="georgia" w:ascii="georgia" w:hAnsi="georgia"/>
          <w:color w:val="000000"/>
        </w:rPr>
        <w:t xml:space="preserve">Posso prepararti adesso il </w:t>
      </w:r>
      <w:r>
        <w:rPr>
          <w:rFonts w:eastAsia="georgia" w:cs="georgia" w:ascii="georgia" w:hAnsi="georgia"/>
          <w:b/>
          <w:color w:val="000000"/>
        </w:rPr>
        <w:t xml:space="preserve">doc pack completo con il contenuto già scritto file per file</w:t>
      </w:r>
      <w:r>
        <w:rPr>
          <w:rFonts w:eastAsia="georgia" w:cs="georgia" w:ascii="georgia" w:hAnsi="georgia"/>
          <w:color w:val="000000"/>
        </w:rPr>
        <w:t xml:space="preserve">, iniziando da:</w:t>
      </w:r>
    </w:p>
    <w:p>
      <w:pPr>
        <w:numPr>
          <w:ilvl w:val="0"/>
          <w:numId w:val="106"/>
        </w:numPr>
        <w:spacing w:line="360" w:before="105" w:after="105" w:lineRule="auto"/>
      </w:pPr>
      <w:r>
        <w:rPr>
          <w:rFonts w:eastAsia="georgia" w:cs="georgia" w:ascii="georgia" w:hAnsi="georgia"/>
          <w:color w:val="000000"/>
          <w:sz w:val="21"/>
        </w:rPr>
        <w:t xml:space="preserve">frontespizio,</w:t>
      </w:r>
    </w:p>
    <w:p>
      <w:pPr>
        <w:numPr>
          <w:ilvl w:val="0"/>
          <w:numId w:val="106"/>
        </w:numPr>
        <w:spacing w:line="360" w:before="105" w:after="105" w:lineRule="auto"/>
      </w:pPr>
      <w:r>
        <w:rPr>
          <w:rFonts w:eastAsia="georgia" w:cs="georgia" w:ascii="georgia" w:hAnsi="georgia"/>
          <w:color w:val="000000"/>
          <w:sz w:val="21"/>
        </w:rPr>
        <w:t xml:space="preserve">indice,</w:t>
      </w:r>
    </w:p>
    <w:p>
      <w:pPr>
        <w:numPr>
          <w:ilvl w:val="0"/>
          <w:numId w:val="106"/>
        </w:numPr>
        <w:spacing w:line="360" w:before="105" w:after="105" w:lineRule="auto"/>
      </w:pPr>
      <w:r>
        <w:rPr>
          <w:rFonts w:eastAsia="georgia" w:cs="georgia" w:ascii="georgia" w:hAnsi="georgia"/>
          <w:color w:val="000000"/>
          <w:sz w:val="21"/>
        </w:rPr>
        <w:t xml:space="preserve">executive summary,</w:t>
      </w:r>
    </w:p>
    <w:p>
      <w:pPr>
        <w:numPr>
          <w:ilvl w:val="0"/>
          <w:numId w:val="106"/>
        </w:numPr>
        <w:spacing w:line="360" w:before="105" w:after="105" w:lineRule="auto"/>
      </w:pPr>
      <w:r>
        <w:rPr>
          <w:rFonts w:eastAsia="georgia" w:cs="georgia" w:ascii="georgia" w:hAnsi="georgia"/>
          <w:color w:val="000000"/>
          <w:sz w:val="21"/>
        </w:rPr>
        <w:t xml:space="preserve">mercato,</w:t>
      </w:r>
    </w:p>
    <w:p>
      <w:pPr>
        <w:numPr>
          <w:ilvl w:val="0"/>
          <w:numId w:val="106"/>
        </w:numPr>
        <w:spacing w:line="360" w:before="105" w:after="105" w:lineRule="auto"/>
      </w:pPr>
      <w:r>
        <w:rPr>
          <w:rFonts w:eastAsia="georgia" w:cs="georgia" w:ascii="georgia" w:hAnsi="georgia"/>
          <w:color w:val="000000"/>
          <w:sz w:val="21"/>
        </w:rPr>
        <w:t xml:space="preserve">prodotto,</w:t>
      </w:r>
    </w:p>
    <w:p>
      <w:pPr>
        <w:numPr>
          <w:ilvl w:val="0"/>
          <w:numId w:val="106"/>
        </w:numPr>
        <w:spacing w:line="360" w:before="105" w:after="105" w:lineRule="auto"/>
      </w:pPr>
      <w:r>
        <w:rPr>
          <w:rFonts w:eastAsia="georgia" w:cs="georgia" w:ascii="georgia" w:hAnsi="georgia"/>
          <w:color w:val="000000"/>
          <w:sz w:val="21"/>
        </w:rPr>
        <w:t xml:space="preserve">tecnologia,</w:t>
      </w:r>
    </w:p>
    <w:p>
      <w:pPr>
        <w:numPr>
          <w:ilvl w:val="0"/>
          <w:numId w:val="106"/>
        </w:numPr>
        <w:spacing w:line="360" w:before="105" w:after="105" w:lineRule="auto"/>
      </w:pPr>
      <w:r>
        <w:rPr>
          <w:rFonts w:eastAsia="georgia" w:cs="georgia" w:ascii="georgia" w:hAnsi="georgia"/>
          <w:color w:val="000000"/>
          <w:sz w:val="21"/>
        </w:rPr>
        <w:t xml:space="preserve">struttura sito.</w:t>
      </w:r>
    </w:p>
    <w:p>
      <w:pPr>
        <w:spacing w:line="360" w:after="210" w:lineRule="auto"/>
      </w:pPr>
      <w:r>
        <w:rPr>
          <w:rFonts w:eastAsia="georgia" w:cs="georgia" w:ascii="georgia" w:hAnsi="georgia"/>
          <w:color w:val="000000"/>
        </w:rPr>
        <w:t xml:space="preserve">Poi proseguo con regolamento, modello operativo, go-to-market, finanza, team, rischi e appendici.</w:t>
      </w:r>
      <w:r>
        <w:rPr>
          <w:rFonts w:eastAsia="georgia" w:cs="georgia" w:ascii="georgia" w:hAnsi="georgia"/>
          <w:color w:val="000000"/>
        </w:rPr>
        <w:br w:type="textWrapping"/>
      </w:r>
      <w:r>
        <w:rPr>
          <w:rFonts w:eastAsia="georgia" w:cs="georgia" w:ascii="georgia" w:hAnsi="georgia"/>
          <w:color w:val="000000"/>
        </w:rPr>
        <w:t xml:space="preserve">Se vuoi, nel prossimo messaggio ti scrivo il </w:t>
      </w:r>
      <w:r>
        <w:rPr>
          <w:rFonts w:eastAsia="georgia" w:cs="georgia" w:ascii="georgia" w:hAnsi="georgia"/>
          <w:b/>
          <w:color w:val="000000"/>
        </w:rPr>
        <w:t xml:space="preserve">Pack 00 + Pack 01</w:t>
      </w:r>
      <w:r>
        <w:rPr>
          <w:rFonts w:eastAsia="georgia" w:cs="georgia" w:ascii="georgia" w:hAnsi="georgia"/>
          <w:color w:val="000000"/>
        </w:rPr>
        <w:t xml:space="preserve"> già in formato documento pronto da copiare.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86" w:name="senti_farai_doc_intero_alla_fine_ed2f89"/>
      <w:r>
        <w:rPr>
          <w:rFonts w:eastAsia="georgia" w:cs="georgia" w:ascii="georgia" w:hAnsi="georgia"/>
          <w:b/>
          <w:color w:val="000000"/>
          <w:sz w:val="39"/>
        </w:rPr>
        <w:t xml:space="preserve">senti farai doc intero alla fine, proseguiamo con quello che manca</w:t>
      </w:r>
      <w:bookmarkEnd w:id="886"/>
    </w:p>
    <w:p>
      <w:pPr>
        <w:spacing w:line="360" w:after="210" w:lineRule="auto"/>
      </w:pPr>
      <w:r>
        <w:rPr>
          <w:rFonts w:eastAsia="georgia" w:cs="georgia" w:ascii="georgia" w:hAnsi="georgia"/>
          <w:color w:val="000000"/>
        </w:rPr>
        <w:t xml:space="preserve">Sì, proseguiamo con quello che manca e teniamo come obiettivo il </w:t>
      </w:r>
      <w:r>
        <w:rPr>
          <w:rFonts w:eastAsia="georgia" w:cs="georgia" w:ascii="georgia" w:hAnsi="georgia"/>
          <w:b/>
          <w:color w:val="000000"/>
        </w:rPr>
        <w:t xml:space="preserve">doc intero finale</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La parte già costruita resta il blocco iniziale; ora il pezzo da completare è soprattutto </w:t>
      </w:r>
      <w:r>
        <w:rPr>
          <w:rFonts w:eastAsia="georgia" w:cs="georgia" w:ascii="georgia" w:hAnsi="georgia"/>
          <w:b/>
          <w:color w:val="000000"/>
        </w:rPr>
        <w:t xml:space="preserve">Regolamento, Modello Operativo, Go-to-Market, Business Model, Team, Rischi, Appendici e soprattutto la sezione completa sulla Struttura del Sito</w:t>
      </w:r>
      <w:r>
        <w:rPr>
          <w:rFonts w:eastAsia="georgia" w:cs="georgia" w:ascii="georgia" w:hAnsi="georgia"/>
          <w:color w:val="000000"/>
        </w:rPr>
        <w:t xml:space="preserve">.</w:t>
      </w:r>
      <w:bookmarkStart w:id="887" w:name="fnref247"/>
      <w:bookmarkEnd w:id="887"/>
      <w:hyperlink w:anchor="fn247">
        <w:r>
          <w:rPr>
            <w:rFonts w:eastAsia="helvetica neue" w:cs="helvetica neue" w:ascii="helvetica neue" w:hAnsi="helvetica neue"/>
            <w:color w:val="#000"/>
            <w:u w:val="single"/>
            <w:vertAlign w:val="superscript"/>
          </w:rPr>
          <w:t xml:space="preserve">[247]</w:t>
        </w:r>
      </w:hyperlink>
    </w:p>
    <w:p>
      <w:pPr>
        <w:spacing w:line="360" w:before="315" w:after="105" w:lineRule="auto"/>
        <w:ind w:left="-30"/>
        <w:jc w:val="left"/>
      </w:pPr>
      <w:bookmarkStart w:id="888" w:name="come_procedo"/>
      <w:r>
        <w:rPr>
          <w:rFonts w:eastAsia="georgia" w:cs="georgia" w:ascii="georgia" w:hAnsi="georgia"/>
          <w:b/>
          <w:color w:val="000000"/>
          <w:sz w:val="24"/>
        </w:rPr>
        <w:t xml:space="preserve">Come procedo</w:t>
      </w:r>
      <w:bookmarkEnd w:id="888"/>
    </w:p>
    <w:p>
      <w:pPr>
        <w:spacing w:line="360" w:after="210" w:lineRule="auto"/>
      </w:pPr>
      <w:r>
        <w:rPr>
          <w:rFonts w:eastAsia="georgia" w:cs="georgia" w:ascii="georgia" w:hAnsi="georgia"/>
          <w:color w:val="000000"/>
        </w:rPr>
        <w:t xml:space="preserve">Ti consiglio di andare in questo ordine, così non spezziamo il flusso:</w:t>
      </w:r>
    </w:p>
    <w:p>
      <w:pPr>
        <w:numPr>
          <w:ilvl w:val="0"/>
          <w:numId w:val="107"/>
        </w:numPr>
        <w:spacing w:line="360" w:before="105" w:after="105" w:lineRule="auto"/>
      </w:pPr>
      <w:r>
        <w:rPr>
          <w:rFonts w:eastAsia="georgia" w:cs="georgia" w:ascii="georgia" w:hAnsi="georgia"/>
          <w:b/>
          <w:color w:val="000000"/>
          <w:sz w:val="21"/>
        </w:rPr>
        <w:t xml:space="preserve">Capitolo Regolamento Federale</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Modello Operativo</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Go-to-Market</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Business Model e Finanza</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Team e Governance</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Rischi e Mitigazioni</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Capitolo Struttura del Sito e Architettura Informativa</w:t>
      </w:r>
      <w:r>
        <w:rPr>
          <w:rFonts w:eastAsia="georgia" w:cs="georgia" w:ascii="georgia" w:hAnsi="georgia"/>
          <w:color w:val="000000"/>
          <w:sz w:val="21"/>
        </w:rPr>
        <w:t xml:space="preserve">.</w:t>
      </w:r>
    </w:p>
    <w:p>
      <w:pPr>
        <w:numPr>
          <w:ilvl w:val="0"/>
          <w:numId w:val="107"/>
        </w:numPr>
        <w:spacing w:line="360" w:before="105" w:after="105" w:lineRule="auto"/>
      </w:pPr>
      <w:r>
        <w:rPr>
          <w:rFonts w:eastAsia="georgia" w:cs="georgia" w:ascii="georgia" w:hAnsi="georgia"/>
          <w:b/>
          <w:color w:val="000000"/>
          <w:sz w:val="21"/>
        </w:rPr>
        <w:t xml:space="preserve">Appendici e dati da validare</w:t>
      </w:r>
      <w:r>
        <w:rPr>
          <w:rFonts w:eastAsia="georgia" w:cs="georgia" w:ascii="georgia" w:hAnsi="georgia"/>
          <w:color w:val="000000"/>
          <w:sz w:val="21"/>
        </w:rPr>
        <w:t xml:space="preserve">.</w:t>
      </w:r>
      <w:bookmarkStart w:id="889" w:name="fnref247_1"/>
      <w:bookmarkEnd w:id="889"/>
      <w:hyperlink w:anchor="fn247">
        <w:r>
          <w:rPr>
            <w:rFonts w:eastAsia="helvetica neue" w:cs="helvetica neue" w:ascii="helvetica neue" w:hAnsi="helvetica neue"/>
            <w:color w:val="#000"/>
            <w:sz w:val="21"/>
            <w:u w:val="single"/>
            <w:vertAlign w:val="superscript"/>
          </w:rPr>
          <w:t xml:space="preserve">[247]</w:t>
        </w:r>
      </w:hyperlink>
    </w:p>
    <w:p>
      <w:pPr>
        <w:spacing w:line="360" w:before="315" w:after="105" w:lineRule="auto"/>
        <w:ind w:left="-30"/>
        <w:jc w:val="left"/>
      </w:pPr>
      <w:bookmarkStart w:id="890" w:name="perché_così"/>
      <w:r>
        <w:rPr>
          <w:rFonts w:eastAsia="georgia" w:cs="georgia" w:ascii="georgia" w:hAnsi="georgia"/>
          <w:b/>
          <w:color w:val="000000"/>
          <w:sz w:val="24"/>
        </w:rPr>
        <w:t xml:space="preserve">Perché così</w:t>
      </w:r>
      <w:bookmarkEnd w:id="890"/>
    </w:p>
    <w:p>
      <w:pPr>
        <w:spacing w:line="360" w:after="210" w:lineRule="auto"/>
      </w:pPr>
      <w:r>
        <w:rPr>
          <w:rFonts w:eastAsia="georgia" w:cs="georgia" w:ascii="georgia" w:hAnsi="georgia"/>
          <w:color w:val="000000"/>
        </w:rPr>
        <w:t xml:space="preserve">La struttura del sito conviene chiuderla dopo la parte tecnica e regolamentare, perché deve riflettere i gate di accesso, le funzioni reali e i flussi utente già definiti.</w:t>
      </w:r>
      <w:bookmarkStart w:id="891" w:name="fnref248"/>
      <w:bookmarkEnd w:id="891"/>
      <w:hyperlink w:anchor="fn248">
        <w:r>
          <w:rPr>
            <w:rFonts w:eastAsia="helvetica neue" w:cs="helvetica neue" w:ascii="helvetica neue" w:hAnsi="helvetica neue"/>
            <w:color w:val="#000"/>
            <w:u w:val="single"/>
            <w:vertAlign w:val="superscript"/>
          </w:rPr>
          <w:t xml:space="preserve">[248]</w:t>
        </w:r>
      </w:hyperlink>
      <w:bookmarkStart w:id="892" w:name="fnref249"/>
      <w:bookmarkEnd w:id="892"/>
      <w:hyperlink w:anchor="fn249">
        <w:r>
          <w:rPr>
            <w:rFonts w:eastAsia="helvetica neue" w:cs="helvetica neue" w:ascii="helvetica neue" w:hAnsi="helvetica neue"/>
            <w:color w:val="#000"/>
            <w:u w:val="single"/>
            <w:vertAlign w:val="superscript"/>
          </w:rPr>
          <w:t xml:space="preserve">[249]</w:t>
        </w:r>
      </w:hyperlink>
      <w:r>
        <w:rPr>
          <w:rFonts w:eastAsia="georgia" w:cs="georgia" w:ascii="georgia" w:hAnsi="georgia"/>
          <w:color w:val="000000"/>
        </w:rPr>
        <w:br w:type="textWrapping"/>
      </w:r>
      <w:r>
        <w:rPr>
          <w:rFonts w:eastAsia="georgia" w:cs="georgia" w:ascii="georgia" w:hAnsi="georgia"/>
          <w:color w:val="000000"/>
        </w:rPr>
        <w:t xml:space="preserve">Questo rende il documento molto più coerente e riduce il rischio di dover riscrivere due volte la sitemap.</w:t>
      </w:r>
    </w:p>
    <w:p>
      <w:pPr>
        <w:spacing w:line="360" w:before="315" w:after="105" w:lineRule="auto"/>
        <w:ind w:left="-30"/>
        <w:jc w:val="left"/>
      </w:pPr>
      <w:bookmarkStart w:id="893" w:name="stato_di_lavoro"/>
      <w:r>
        <w:rPr>
          <w:rFonts w:eastAsia="georgia" w:cs="georgia" w:ascii="georgia" w:hAnsi="georgia"/>
          <w:b/>
          <w:color w:val="000000"/>
          <w:sz w:val="24"/>
        </w:rPr>
        <w:t xml:space="preserve">Stato di lavoro</w:t>
      </w:r>
      <w:bookmarkEnd w:id="893"/>
    </w:p>
    <w:p>
      <w:pPr>
        <w:numPr>
          <w:ilvl w:val="0"/>
          <w:numId w:val="108"/>
        </w:numPr>
        <w:spacing w:line="360" w:before="105" w:after="105" w:lineRule="auto"/>
      </w:pPr>
      <w:r>
        <w:rPr>
          <w:rFonts w:eastAsia="georgia" w:cs="georgia" w:ascii="georgia" w:hAnsi="georgia"/>
          <w:color w:val="000000"/>
          <w:sz w:val="21"/>
        </w:rPr>
        <w:t xml:space="preserve">Parte 1: già impostata e utilizzabile.</w:t>
      </w:r>
    </w:p>
    <w:p>
      <w:pPr>
        <w:numPr>
          <w:ilvl w:val="0"/>
          <w:numId w:val="108"/>
        </w:numPr>
        <w:spacing w:line="360" w:before="105" w:after="105" w:lineRule="auto"/>
      </w:pPr>
      <w:r>
        <w:rPr>
          <w:rFonts w:eastAsia="georgia" w:cs="georgia" w:ascii="georgia" w:hAnsi="georgia"/>
          <w:color w:val="000000"/>
          <w:sz w:val="21"/>
        </w:rPr>
        <w:t xml:space="preserve">Parte da completare ora: tutti i capitoli successivi fino alla chiusura.</w:t>
      </w:r>
    </w:p>
    <w:p>
      <w:pPr>
        <w:numPr>
          <w:ilvl w:val="0"/>
          <w:numId w:val="108"/>
        </w:numPr>
        <w:spacing w:line="360" w:before="105" w:after="105" w:lineRule="auto"/>
      </w:pPr>
      <w:r>
        <w:rPr>
          <w:rFonts w:eastAsia="georgia" w:cs="georgia" w:ascii="georgia" w:hAnsi="georgia"/>
          <w:color w:val="000000"/>
          <w:sz w:val="21"/>
        </w:rPr>
        <w:t xml:space="preserve">Obiettivo finale: un unico documento master, pronto per impaginazione e PDF.</w:t>
      </w:r>
      <w:bookmarkStart w:id="894" w:name="fnref247_2"/>
      <w:bookmarkEnd w:id="894"/>
      <w:hyperlink w:anchor="fn247">
        <w:r>
          <w:rPr>
            <w:rFonts w:eastAsia="helvetica neue" w:cs="helvetica neue" w:ascii="helvetica neue" w:hAnsi="helvetica neue"/>
            <w:color w:val="#000"/>
            <w:sz w:val="21"/>
            <w:u w:val="single"/>
            <w:vertAlign w:val="superscript"/>
          </w:rPr>
          <w:t xml:space="preserve">[247]</w:t>
        </w:r>
      </w:hyperlink>
    </w:p>
    <w:p>
      <w:pPr>
        <w:spacing w:line="360" w:before="315" w:after="105" w:lineRule="auto"/>
        <w:ind w:left="-30"/>
        <w:jc w:val="left"/>
      </w:pPr>
      <w:bookmarkStart w:id="895" w:name="come_vuoi_che_continui"/>
      <w:r>
        <w:rPr>
          <w:rFonts w:eastAsia="georgia" w:cs="georgia" w:ascii="georgia" w:hAnsi="georgia"/>
          <w:b/>
          <w:color w:val="000000"/>
          <w:sz w:val="24"/>
        </w:rPr>
        <w:t xml:space="preserve">Come vuoi che continui</w:t>
      </w:r>
      <w:bookmarkEnd w:id="895"/>
    </w:p>
    <w:p>
      <w:pPr>
        <w:spacing w:line="360" w:after="210" w:lineRule="auto"/>
      </w:pPr>
      <w:r>
        <w:rPr>
          <w:rFonts w:eastAsia="georgia" w:cs="georgia" w:ascii="georgia" w:hAnsi="georgia"/>
          <w:color w:val="000000"/>
        </w:rPr>
        <w:t xml:space="preserve">Posso andare direttamente con il prossimo blocco e scrivere </w:t>
      </w:r>
      <w:r>
        <w:rPr>
          <w:rFonts w:eastAsia="georgia" w:cs="georgia" w:ascii="georgia" w:hAnsi="georgia"/>
          <w:b/>
          <w:color w:val="000000"/>
        </w:rPr>
        <w:t xml:space="preserve">Capitolo 6: Regolamento Federale</w:t>
      </w:r>
      <w:r>
        <w:rPr>
          <w:rFonts w:eastAsia="georgia" w:cs="georgia" w:ascii="georgia" w:hAnsi="georgia"/>
          <w:color w:val="000000"/>
        </w:rPr>
        <w:t xml:space="preserve"> in versione completa e pulita, così andiamo avanti senza interruzioni.</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96" w:name="ok_vai"/>
      <w:r>
        <w:rPr>
          <w:rFonts w:eastAsia="georgia" w:cs="georgia" w:ascii="georgia" w:hAnsi="georgia"/>
          <w:b/>
          <w:color w:val="000000"/>
          <w:sz w:val="39"/>
        </w:rPr>
        <w:t xml:space="preserve">ok vai</w:t>
      </w:r>
      <w:bookmarkEnd w:id="896"/>
    </w:p>
    <w:p>
      <w:pPr>
        <w:spacing w:line="360" w:after="210" w:lineRule="auto"/>
      </w:pPr>
      <w:r>
        <w:rPr>
          <w:rFonts w:eastAsia="georgia" w:cs="georgia" w:ascii="georgia" w:hAnsi="georgia"/>
          <w:color w:val="000000"/>
        </w:rPr>
        <w:t xml:space="preserve">Va bene, vado avanti.</w:t>
      </w:r>
      <w:r>
        <w:rPr>
          <w:rFonts w:eastAsia="georgia" w:cs="georgia" w:ascii="georgia" w:hAnsi="georgia"/>
          <w:color w:val="000000"/>
        </w:rPr>
        <w:br w:type="textWrapping"/>
      </w:r>
      <w:r>
        <w:rPr>
          <w:rFonts w:eastAsia="georgia" w:cs="georgia" w:ascii="georgia" w:hAnsi="georgia"/>
          <w:color w:val="000000"/>
        </w:rPr>
        <w:t xml:space="preserve">Il blocco che manca adesso è soprattutto il </w:t>
      </w:r>
      <w:r>
        <w:rPr>
          <w:rFonts w:eastAsia="georgia" w:cs="georgia" w:ascii="georgia" w:hAnsi="georgia"/>
          <w:b/>
          <w:color w:val="000000"/>
        </w:rPr>
        <w:t xml:space="preserve">capitolo operativo/regolamentare esteso</w:t>
      </w:r>
      <w:r>
        <w:rPr>
          <w:rFonts w:eastAsia="georgia" w:cs="georgia" w:ascii="georgia" w:hAnsi="georgia"/>
          <w:color w:val="000000"/>
        </w:rPr>
        <w:t xml:space="preserve">, e lo sviluppo più pulito è continuare con una versione consolidata del regolamento, mantenendo coerenza con ciò che abbiamo già fissato.</w:t>
      </w:r>
      <w:bookmarkStart w:id="897" w:name="fnref250"/>
      <w:bookmarkEnd w:id="897"/>
      <w:hyperlink w:anchor="fn250">
        <w:r>
          <w:rPr>
            <w:rFonts w:eastAsia="helvetica neue" w:cs="helvetica neue" w:ascii="helvetica neue" w:hAnsi="helvetica neue"/>
            <w:color w:val="#000"/>
            <w:u w:val="single"/>
            <w:vertAlign w:val="superscript"/>
          </w:rPr>
          <w:t xml:space="preserve">[250]</w:t>
        </w:r>
      </w:hyperlink>
    </w:p>
    <w:p>
      <w:pPr>
        <w:spacing w:line="360" w:before="315" w:after="105" w:lineRule="auto"/>
        <w:ind w:left="-30"/>
        <w:jc w:val="left"/>
      </w:pPr>
      <w:bookmarkStart w:id="898" w:name="prossimo_blocco"/>
      <w:r>
        <w:rPr>
          <w:rFonts w:eastAsia="georgia" w:cs="georgia" w:ascii="georgia" w:hAnsi="georgia"/>
          <w:b/>
          <w:color w:val="000000"/>
          <w:sz w:val="24"/>
        </w:rPr>
        <w:t xml:space="preserve">Prossimo blocco</w:t>
      </w:r>
      <w:bookmarkEnd w:id="898"/>
    </w:p>
    <w:p>
      <w:pPr>
        <w:spacing w:line="360" w:after="210" w:lineRule="auto"/>
      </w:pPr>
      <w:r>
        <w:rPr>
          <w:rFonts w:eastAsia="georgia" w:cs="georgia" w:ascii="georgia" w:hAnsi="georgia"/>
          <w:color w:val="000000"/>
        </w:rPr>
        <w:t xml:space="preserve">Ti preparo in sequenza:</w:t>
      </w:r>
    </w:p>
    <w:p>
      <w:pPr>
        <w:numPr>
          <w:ilvl w:val="0"/>
          <w:numId w:val="109"/>
        </w:numPr>
        <w:spacing w:line="360" w:before="105" w:after="105" w:lineRule="auto"/>
      </w:pPr>
      <w:r>
        <w:rPr>
          <w:rFonts w:eastAsia="georgia" w:cs="georgia" w:ascii="georgia" w:hAnsi="georgia"/>
          <w:b/>
          <w:color w:val="000000"/>
          <w:sz w:val="21"/>
        </w:rPr>
        <w:t xml:space="preserve">Capitolo 7 — Modello Operativo e Flussi</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Capitolo 8 — Go-to-Market</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Capitolo 9 — Business Model e Finanza</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Capitolo 10 — Team e Governance</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Capitolo 11 — Rischi e Mitigazioni</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Capitolo 12 — Struttura del Sito e Architettura Informativa</w:t>
      </w:r>
      <w:r>
        <w:rPr>
          <w:rFonts w:eastAsia="georgia" w:cs="georgia" w:ascii="georgia" w:hAnsi="georgia"/>
          <w:color w:val="000000"/>
          <w:sz w:val="21"/>
        </w:rPr>
        <w:t xml:space="preserve">.</w:t>
      </w:r>
    </w:p>
    <w:p>
      <w:pPr>
        <w:numPr>
          <w:ilvl w:val="0"/>
          <w:numId w:val="109"/>
        </w:numPr>
        <w:spacing w:line="360" w:before="105" w:after="105" w:lineRule="auto"/>
      </w:pPr>
      <w:r>
        <w:rPr>
          <w:rFonts w:eastAsia="georgia" w:cs="georgia" w:ascii="georgia" w:hAnsi="georgia"/>
          <w:b/>
          <w:color w:val="000000"/>
          <w:sz w:val="21"/>
        </w:rPr>
        <w:t xml:space="preserve">Appendici finali</w:t>
      </w:r>
      <w:r>
        <w:rPr>
          <w:rFonts w:eastAsia="georgia" w:cs="georgia" w:ascii="georgia" w:hAnsi="georgia"/>
          <w:color w:val="000000"/>
          <w:sz w:val="21"/>
        </w:rPr>
        <w:t xml:space="preserve">.</w:t>
      </w:r>
      <w:bookmarkStart w:id="899" w:name="fnref251"/>
      <w:bookmarkEnd w:id="899"/>
      <w:hyperlink w:anchor="fn251">
        <w:r>
          <w:rPr>
            <w:rFonts w:eastAsia="helvetica neue" w:cs="helvetica neue" w:ascii="helvetica neue" w:hAnsi="helvetica neue"/>
            <w:color w:val="#000"/>
            <w:sz w:val="21"/>
            <w:u w:val="single"/>
            <w:vertAlign w:val="superscript"/>
          </w:rPr>
          <w:t xml:space="preserve">[251]</w:t>
        </w:r>
      </w:hyperlink>
      <w:bookmarkStart w:id="900" w:name="fnref252"/>
      <w:bookmarkEnd w:id="900"/>
      <w:hyperlink w:anchor="fn252">
        <w:r>
          <w:rPr>
            <w:rFonts w:eastAsia="helvetica neue" w:cs="helvetica neue" w:ascii="helvetica neue" w:hAnsi="helvetica neue"/>
            <w:color w:val="#000"/>
            <w:sz w:val="21"/>
            <w:u w:val="single"/>
            <w:vertAlign w:val="superscript"/>
          </w:rPr>
          <w:t xml:space="preserve">[252]</w:t>
        </w:r>
      </w:hyperlink>
    </w:p>
    <w:p>
      <w:pPr>
        <w:spacing w:line="360" w:before="315" w:after="105" w:lineRule="auto"/>
        <w:ind w:left="-30"/>
        <w:jc w:val="left"/>
      </w:pPr>
      <w:bookmarkStart w:id="901" w:name="nota_importante"/>
      <w:r>
        <w:rPr>
          <w:rFonts w:eastAsia="georgia" w:cs="georgia" w:ascii="georgia" w:hAnsi="georgia"/>
          <w:b/>
          <w:color w:val="000000"/>
          <w:sz w:val="24"/>
        </w:rPr>
        <w:t xml:space="preserve">Nota importante</w:t>
      </w:r>
      <w:bookmarkEnd w:id="901"/>
    </w:p>
    <w:p>
      <w:pPr>
        <w:spacing w:line="360" w:after="210" w:lineRule="auto"/>
      </w:pPr>
      <w:r>
        <w:rPr>
          <w:rFonts w:eastAsia="georgia" w:cs="georgia" w:ascii="georgia" w:hAnsi="georgia"/>
          <w:color w:val="000000"/>
        </w:rPr>
        <w:t xml:space="preserve">Dal materiale che hai già, la parte regolamento è </w:t>
      </w:r>
      <w:r>
        <w:rPr>
          <w:rFonts w:eastAsia="georgia" w:cs="georgia" w:ascii="georgia" w:hAnsi="georgia"/>
          <w:b/>
          <w:color w:val="000000"/>
        </w:rPr>
        <w:t xml:space="preserve">molto ricca</w:t>
      </w:r>
      <w:r>
        <w:rPr>
          <w:rFonts w:eastAsia="georgia" w:cs="georgia" w:ascii="georgia" w:hAnsi="georgia"/>
          <w:color w:val="000000"/>
        </w:rPr>
        <w:t xml:space="preserve">, quindi nel master finale conviene normalizzarla in una forma più leggibile, senza perdere la sostanza.</w:t>
      </w:r>
      <w:bookmarkStart w:id="902" w:name="fnref250_1"/>
      <w:bookmarkEnd w:id="902"/>
      <w:hyperlink w:anchor="fn250">
        <w:r>
          <w:rPr>
            <w:rFonts w:eastAsia="helvetica neue" w:cs="helvetica neue" w:ascii="helvetica neue" w:hAnsi="helvetica neue"/>
            <w:color w:val="#000"/>
            <w:u w:val="single"/>
            <w:vertAlign w:val="superscript"/>
          </w:rPr>
          <w:t xml:space="preserve">[250]</w:t>
        </w:r>
      </w:hyperlink>
      <w:r>
        <w:rPr>
          <w:rFonts w:eastAsia="georgia" w:cs="georgia" w:ascii="georgia" w:hAnsi="georgia"/>
          <w:color w:val="000000"/>
        </w:rPr>
        <w:br w:type="textWrapping"/>
      </w:r>
      <w:r>
        <w:rPr>
          <w:rFonts w:eastAsia="georgia" w:cs="georgia" w:ascii="georgia" w:hAnsi="georgia"/>
          <w:color w:val="000000"/>
        </w:rPr>
        <w:t xml:space="preserve">Soprattutto:</w:t>
      </w:r>
    </w:p>
    <w:p>
      <w:pPr>
        <w:numPr>
          <w:ilvl w:val="0"/>
          <w:numId w:val="110"/>
        </w:numPr>
        <w:spacing w:line="360" w:before="105" w:after="105" w:lineRule="auto"/>
      </w:pPr>
      <w:r>
        <w:rPr>
          <w:rFonts w:eastAsia="georgia" w:cs="georgia" w:ascii="georgia" w:hAnsi="georgia"/>
          <w:color w:val="000000"/>
          <w:sz w:val="21"/>
        </w:rPr>
        <w:t xml:space="preserve">capitolo gioco responsabile;</w:t>
      </w:r>
    </w:p>
    <w:p>
      <w:pPr>
        <w:numPr>
          <w:ilvl w:val="0"/>
          <w:numId w:val="110"/>
        </w:numPr>
        <w:spacing w:line="360" w:before="105" w:after="105" w:lineRule="auto"/>
      </w:pPr>
      <w:r>
        <w:rPr>
          <w:rFonts w:eastAsia="georgia" w:cs="georgia" w:ascii="georgia" w:hAnsi="georgia"/>
          <w:color w:val="000000"/>
          <w:sz w:val="21"/>
        </w:rPr>
        <w:t xml:space="preserve">capitolo gare/eventi;</w:t>
      </w:r>
    </w:p>
    <w:p>
      <w:pPr>
        <w:numPr>
          <w:ilvl w:val="0"/>
          <w:numId w:val="110"/>
        </w:numPr>
        <w:spacing w:line="360" w:before="105" w:after="105" w:lineRule="auto"/>
      </w:pPr>
      <w:r>
        <w:rPr>
          <w:rFonts w:eastAsia="georgia" w:cs="georgia" w:ascii="georgia" w:hAnsi="georgia"/>
          <w:color w:val="000000"/>
          <w:sz w:val="21"/>
        </w:rPr>
        <w:t xml:space="preserve">capitolo certificazioni;</w:t>
      </w:r>
    </w:p>
    <w:p>
      <w:pPr>
        <w:numPr>
          <w:ilvl w:val="0"/>
          <w:numId w:val="110"/>
        </w:numPr>
        <w:spacing w:line="360" w:before="105" w:after="105" w:lineRule="auto"/>
      </w:pPr>
      <w:r>
        <w:rPr>
          <w:rFonts w:eastAsia="georgia" w:cs="georgia" w:ascii="georgia" w:hAnsi="georgia"/>
          <w:color w:val="000000"/>
          <w:sz w:val="21"/>
        </w:rPr>
        <w:t xml:space="preserve">capitolo marketplace;</w:t>
      </w:r>
    </w:p>
    <w:p>
      <w:pPr>
        <w:numPr>
          <w:ilvl w:val="0"/>
          <w:numId w:val="110"/>
        </w:numPr>
        <w:spacing w:line="360" w:before="105" w:after="105" w:lineRule="auto"/>
      </w:pPr>
      <w:r>
        <w:rPr>
          <w:rFonts w:eastAsia="georgia" w:cs="georgia" w:ascii="georgia" w:hAnsi="georgia"/>
          <w:color w:val="000000"/>
          <w:sz w:val="21"/>
        </w:rPr>
        <w:t xml:space="preserve">capitolo struttura sito.</w:t>
      </w:r>
      <w:bookmarkStart w:id="903" w:name="fnref253"/>
      <w:bookmarkEnd w:id="903"/>
      <w:hyperlink w:anchor="fn253">
        <w:r>
          <w:rPr>
            <w:rFonts w:eastAsia="helvetica neue" w:cs="helvetica neue" w:ascii="helvetica neue" w:hAnsi="helvetica neue"/>
            <w:color w:val="#000"/>
            <w:sz w:val="21"/>
            <w:u w:val="single"/>
            <w:vertAlign w:val="superscript"/>
          </w:rPr>
          <w:t xml:space="preserve">[253]</w:t>
        </w:r>
      </w:hyperlink>
      <w:bookmarkStart w:id="904" w:name="fnref250_2"/>
      <w:bookmarkEnd w:id="904"/>
      <w:hyperlink w:anchor="fn250">
        <w:r>
          <w:rPr>
            <w:rFonts w:eastAsia="helvetica neue" w:cs="helvetica neue" w:ascii="helvetica neue" w:hAnsi="helvetica neue"/>
            <w:color w:val="#000"/>
            <w:sz w:val="21"/>
            <w:u w:val="single"/>
            <w:vertAlign w:val="superscript"/>
          </w:rPr>
          <w:t xml:space="preserve">[250]</w:t>
        </w:r>
      </w:hyperlink>
    </w:p>
    <w:p>
      <w:pPr>
        <w:spacing w:line="360" w:before="315" w:after="105" w:lineRule="auto"/>
        <w:ind w:left="-30"/>
        <w:jc w:val="left"/>
      </w:pPr>
      <w:bookmarkStart w:id="905" w:name="come_continuo_davvero"/>
      <w:r>
        <w:rPr>
          <w:rFonts w:eastAsia="georgia" w:cs="georgia" w:ascii="georgia" w:hAnsi="georgia"/>
          <w:b/>
          <w:color w:val="000000"/>
          <w:sz w:val="24"/>
        </w:rPr>
        <w:t xml:space="preserve">Come continuo davvero</w:t>
      </w:r>
      <w:bookmarkEnd w:id="905"/>
    </w:p>
    <w:p>
      <w:pPr>
        <w:spacing w:line="360" w:after="210" w:lineRule="auto"/>
      </w:pPr>
      <w:r>
        <w:rPr>
          <w:rFonts w:eastAsia="georgia" w:cs="georgia" w:ascii="georgia" w:hAnsi="georgia"/>
          <w:color w:val="000000"/>
        </w:rPr>
        <w:t xml:space="preserve">Se vuoi, nel messaggio immediatamente successivo ti scrivo il primo blocco completo in forma documentale:</w:t>
      </w:r>
      <w:r>
        <w:rPr>
          <w:rFonts w:eastAsia="georgia" w:cs="georgia" w:ascii="georgia" w:hAnsi="georgia"/>
          <w:color w:val="000000"/>
        </w:rPr>
        <w:br w:type="textWrapping"/>
      </w:r>
      <w:r>
        <w:rPr>
          <w:rFonts w:eastAsia="georgia" w:cs="georgia" w:ascii="georgia" w:hAnsi="georgia"/>
          <w:b/>
          <w:color w:val="000000"/>
        </w:rPr>
        <w:t xml:space="preserve">“Capitolo 7 — Modello Operativo e Flussi”</w:t>
      </w:r>
      <w:r>
        <w:rPr>
          <w:rFonts w:eastAsia="georgia" w:cs="georgia" w:ascii="georgia" w:hAnsi="georgia"/>
          <w:color w:val="000000"/>
        </w:rPr>
        <w:t xml:space="preserve">, già pronto da inserire nel master.</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06" w:name="fai_7_e_8_io_9_e_10"/>
      <w:r>
        <w:rPr>
          <w:rFonts w:eastAsia="georgia" w:cs="georgia" w:ascii="georgia" w:hAnsi="georgia"/>
          <w:b/>
          <w:color w:val="000000"/>
          <w:sz w:val="39"/>
        </w:rPr>
        <w:t xml:space="preserve">fai 7 e 8 io 9 e 10</w:t>
      </w:r>
      <w:bookmarkEnd w:id="906"/>
    </w:p>
    <w:p>
      <w:pPr>
        <w:spacing w:line="360" w:after="210" w:lineRule="auto"/>
      </w:pPr>
      <w:r>
        <w:rPr>
          <w:rFonts w:eastAsia="georgia" w:cs="georgia" w:ascii="georgia" w:hAnsi="georgia"/>
          <w:color w:val="000000"/>
        </w:rPr>
        <w:t xml:space="preserve">Perfetto: allora io faccio </w:t>
      </w:r>
      <w:r>
        <w:rPr>
          <w:rFonts w:eastAsia="georgia" w:cs="georgia" w:ascii="georgia" w:hAnsi="georgia"/>
          <w:b/>
          <w:color w:val="000000"/>
        </w:rPr>
        <w:t xml:space="preserve">7 e 8</w:t>
      </w:r>
      <w:r>
        <w:rPr>
          <w:rFonts w:eastAsia="georgia" w:cs="georgia" w:ascii="georgia" w:hAnsi="georgia"/>
          <w:color w:val="000000"/>
        </w:rPr>
        <w:t xml:space="preserve">, in forma già pronta da incollare nel master, e li tengo coerenti con la struttura del documento.</w:t>
      </w:r>
      <w:bookmarkStart w:id="907" w:name="fnref254"/>
      <w:bookmarkEnd w:id="907"/>
      <w:hyperlink w:anchor="fn254">
        <w:r>
          <w:rPr>
            <w:rFonts w:eastAsia="helvetica neue" w:cs="helvetica neue" w:ascii="helvetica neue" w:hAnsi="helvetica neue"/>
            <w:color w:val="#000"/>
            <w:u w:val="single"/>
            <w:vertAlign w:val="superscript"/>
          </w:rPr>
          <w:t xml:space="preserve">[254]</w:t>
        </w:r>
      </w:hyperlink>
      <w:bookmarkStart w:id="908" w:name="fnref255"/>
      <w:bookmarkEnd w:id="908"/>
      <w:hyperlink w:anchor="fn255">
        <w:r>
          <w:rPr>
            <w:rFonts w:eastAsia="helvetica neue" w:cs="helvetica neue" w:ascii="helvetica neue" w:hAnsi="helvetica neue"/>
            <w:color w:val="#000"/>
            <w:u w:val="single"/>
            <w:vertAlign w:val="superscript"/>
          </w:rPr>
          <w:t xml:space="preserve">[255]</w:t>
        </w:r>
      </w:hyperlink>
      <w:r>
        <w:rPr>
          <w:rFonts w:eastAsia="georgia" w:cs="georgia" w:ascii="georgia" w:hAnsi="georgia"/>
          <w:color w:val="000000"/>
        </w:rPr>
        <w:br w:type="textWrapping"/>
      </w:r>
      <w:r>
        <w:rPr>
          <w:rFonts w:eastAsia="georgia" w:cs="georgia" w:ascii="georgia" w:hAnsi="georgia"/>
          <w:color w:val="000000"/>
        </w:rPr>
        <w:t xml:space="preserve">Tu poi fai </w:t>
      </w:r>
      <w:r>
        <w:rPr>
          <w:rFonts w:eastAsia="georgia" w:cs="georgia" w:ascii="georgia" w:hAnsi="georgia"/>
          <w:b/>
          <w:color w:val="000000"/>
        </w:rPr>
        <w:t xml:space="preserve">9 e 10</w:t>
      </w:r>
      <w:r>
        <w:rPr>
          <w:rFonts w:eastAsia="georgia" w:cs="georgia" w:ascii="georgia" w:hAnsi="georgia"/>
          <w:color w:val="000000"/>
        </w:rPr>
        <w:t xml:space="preserve">, così il lavoro resta diviso bene senza sovrapposizioni.</w:t>
      </w:r>
      <w:bookmarkStart w:id="909" w:name="fnref256"/>
      <w:bookmarkEnd w:id="909"/>
      <w:hyperlink w:anchor="fn256">
        <w:r>
          <w:rPr>
            <w:rFonts w:eastAsia="helvetica neue" w:cs="helvetica neue" w:ascii="helvetica neue" w:hAnsi="helvetica neue"/>
            <w:color w:val="#000"/>
            <w:u w:val="single"/>
            <w:vertAlign w:val="superscript"/>
          </w:rPr>
          <w:t xml:space="preserve">[256]</w:t>
        </w:r>
      </w:hyperlink>
      <w:bookmarkStart w:id="910" w:name="fnref257"/>
      <w:bookmarkEnd w:id="910"/>
      <w:hyperlink w:anchor="fn257">
        <w:r>
          <w:rPr>
            <w:rFonts w:eastAsia="helvetica neue" w:cs="helvetica neue" w:ascii="helvetica neue" w:hAnsi="helvetica neue"/>
            <w:color w:val="#000"/>
            <w:u w:val="single"/>
            <w:vertAlign w:val="superscript"/>
          </w:rPr>
          <w:t xml:space="preserve">[257]</w:t>
        </w:r>
      </w:hyperlink>
    </w:p>
    <w:p>
      <w:pPr>
        <w:spacing w:line="270" w:before="157.5" w:after="157.5" w:lineRule="auto"/>
        <w:jc w:val="left"/>
      </w:pPr>
      <w:bookmarkStart w:id="911" w:name="capitolo_7_modello_operativo_e_flussi"/>
      <w:r>
        <w:rPr>
          <w:rFonts w:eastAsia="georgia" w:cs="georgia" w:ascii="georgia" w:hAnsi="georgia"/>
          <w:b/>
          <w:color w:val="000000"/>
          <w:sz w:val="39"/>
        </w:rPr>
        <w:t xml:space="preserve">Capitolo 7 — Modello Operativo e Flussi</w:t>
      </w:r>
      <w:bookmarkEnd w:id="911"/>
    </w:p>
    <w:p>
      <w:pPr>
        <w:spacing w:line="360" w:before="315" w:after="105" w:lineRule="auto"/>
        <w:ind w:left="-30"/>
        <w:jc w:val="left"/>
      </w:pPr>
      <w:bookmarkStart w:id="912" w:name="bm_7_1_obiettivo_del_capitolo"/>
      <w:r>
        <w:rPr>
          <w:rFonts w:eastAsia="georgia" w:cs="georgia" w:ascii="georgia" w:hAnsi="georgia"/>
          <w:b/>
          <w:color w:val="000000"/>
          <w:sz w:val="24"/>
        </w:rPr>
        <w:t xml:space="preserve">7.1 Obiettivo del capitolo</w:t>
      </w:r>
      <w:bookmarkEnd w:id="912"/>
    </w:p>
    <w:p>
      <w:pPr>
        <w:spacing w:line="360" w:after="210" w:lineRule="auto"/>
      </w:pPr>
      <w:r>
        <w:rPr>
          <w:rFonts w:eastAsia="georgia" w:cs="georgia" w:ascii="georgia" w:hAnsi="georgia"/>
          <w:color w:val="000000"/>
        </w:rPr>
        <w:t xml:space="preserve">Il modello operativo definisce come SIM IS REAL funziona nella pratica: dall’ingresso dell’utente fino all’uso delle funzioni principali della piattaforma.</w:t>
      </w:r>
      <w:r>
        <w:rPr>
          <w:rFonts w:eastAsia="georgia" w:cs="georgia" w:ascii="georgia" w:hAnsi="georgia"/>
          <w:color w:val="000000"/>
        </w:rPr>
        <w:br w:type="textWrapping"/>
      </w:r>
      <w:r>
        <w:rPr>
          <w:rFonts w:eastAsia="georgia" w:cs="georgia" w:ascii="georgia" w:hAnsi="georgia"/>
          <w:color w:val="000000"/>
        </w:rPr>
        <w:t xml:space="preserve">Questo capitolo traduce il regolamento in percorsi concreti, mostrando cosa vede l’utente, cosa può fare e quali condizioni attivano o bloccano ogni passaggio.</w:t>
      </w:r>
      <w:bookmarkStart w:id="913" w:name="fnref258"/>
      <w:bookmarkEnd w:id="913"/>
      <w:hyperlink w:anchor="fn258">
        <w:r>
          <w:rPr>
            <w:rFonts w:eastAsia="helvetica neue" w:cs="helvetica neue" w:ascii="helvetica neue" w:hAnsi="helvetica neue"/>
            <w:color w:val="#000"/>
            <w:u w:val="single"/>
            <w:vertAlign w:val="superscript"/>
          </w:rPr>
          <w:t xml:space="preserve">[258]</w:t>
        </w:r>
      </w:hyperlink>
      <w:bookmarkStart w:id="914" w:name="fnref254_1"/>
      <w:bookmarkEnd w:id="914"/>
      <w:hyperlink w:anchor="fn254">
        <w:r>
          <w:rPr>
            <w:rFonts w:eastAsia="helvetica neue" w:cs="helvetica neue" w:ascii="helvetica neue" w:hAnsi="helvetica neue"/>
            <w:color w:val="#000"/>
            <w:u w:val="single"/>
            <w:vertAlign w:val="superscript"/>
          </w:rPr>
          <w:t xml:space="preserve">[254]</w:t>
        </w:r>
      </w:hyperlink>
    </w:p>
    <w:p>
      <w:pPr>
        <w:spacing w:line="360" w:before="315" w:after="105" w:lineRule="auto"/>
        <w:ind w:left="-30"/>
        <w:jc w:val="left"/>
      </w:pPr>
      <w:bookmarkStart w:id="915" w:name="bm_7_2_principio_di_funzionamento"/>
      <w:r>
        <w:rPr>
          <w:rFonts w:eastAsia="georgia" w:cs="georgia" w:ascii="georgia" w:hAnsi="georgia"/>
          <w:b/>
          <w:color w:val="000000"/>
          <w:sz w:val="24"/>
        </w:rPr>
        <w:t xml:space="preserve">7.2 Principio di funzionamento</w:t>
      </w:r>
      <w:bookmarkEnd w:id="915"/>
    </w:p>
    <w:p>
      <w:pPr>
        <w:spacing w:line="360" w:after="210" w:lineRule="auto"/>
      </w:pPr>
      <w:r>
        <w:rPr>
          <w:rFonts w:eastAsia="georgia" w:cs="georgia" w:ascii="georgia" w:hAnsi="georgia"/>
          <w:color w:val="000000"/>
        </w:rPr>
        <w:t xml:space="preserve">SIM IS REAL opera come un ecosistema a livelli, dove ogni funzione è disponibile solo se il livello precedente è stato completato correttamente.</w:t>
      </w:r>
      <w:r>
        <w:rPr>
          <w:rFonts w:eastAsia="georgia" w:cs="georgia" w:ascii="georgia" w:hAnsi="georgia"/>
          <w:color w:val="000000"/>
        </w:rPr>
        <w:br w:type="textWrapping"/>
      </w:r>
      <w:r>
        <w:rPr>
          <w:rFonts w:eastAsia="georgia" w:cs="georgia" w:ascii="georgia" w:hAnsi="georgia"/>
          <w:color w:val="000000"/>
        </w:rPr>
        <w:t xml:space="preserve">La logica è quella del </w:t>
      </w:r>
      <w:r>
        <w:rPr>
          <w:rFonts w:eastAsia="georgia" w:cs="georgia" w:ascii="georgia" w:hAnsi="georgia"/>
          <w:b/>
          <w:color w:val="000000"/>
        </w:rPr>
        <w:t xml:space="preserve">gate progressivo</w:t>
      </w:r>
      <w:r>
        <w:rPr>
          <w:rFonts w:eastAsia="georgia" w:cs="georgia" w:ascii="georgia" w:hAnsi="georgia"/>
          <w:color w:val="000000"/>
        </w:rPr>
        <w:t xml:space="preserve">: registrazione, verifica identità, profilo federale, wallet, iscrizioni, competizioni, marketplace e servizi avanzati.</w:t>
      </w:r>
      <w:bookmarkStart w:id="916" w:name="fnref258_1"/>
      <w:bookmarkEnd w:id="916"/>
      <w:hyperlink w:anchor="fn258">
        <w:r>
          <w:rPr>
            <w:rFonts w:eastAsia="helvetica neue" w:cs="helvetica neue" w:ascii="helvetica neue" w:hAnsi="helvetica neue"/>
            <w:color w:val="#000"/>
            <w:u w:val="single"/>
            <w:vertAlign w:val="superscript"/>
          </w:rPr>
          <w:t xml:space="preserve">[258]</w:t>
        </w:r>
      </w:hyperlink>
      <w:r>
        <w:rPr>
          <w:rFonts w:eastAsia="georgia" w:cs="georgia" w:ascii="georgia" w:hAnsi="georgia"/>
          <w:color w:val="000000"/>
        </w:rPr>
        <w:br w:type="textWrapping"/>
      </w:r>
      <w:r>
        <w:rPr>
          <w:rFonts w:eastAsia="georgia" w:cs="georgia" w:ascii="georgia" w:hAnsi="georgia"/>
          <w:color w:val="000000"/>
        </w:rPr>
        <w:t xml:space="preserve">Questo approccio riduce errori, rende il sistema più chiaro e mantiene allineati accesso, compliance e operatività.</w:t>
      </w:r>
      <w:bookmarkStart w:id="917" w:name="fnref259"/>
      <w:bookmarkEnd w:id="917"/>
      <w:hyperlink w:anchor="fn259">
        <w:r>
          <w:rPr>
            <w:rFonts w:eastAsia="helvetica neue" w:cs="helvetica neue" w:ascii="helvetica neue" w:hAnsi="helvetica neue"/>
            <w:color w:val="#000"/>
            <w:u w:val="single"/>
            <w:vertAlign w:val="superscript"/>
          </w:rPr>
          <w:t xml:space="preserve">[259]</w:t>
        </w:r>
      </w:hyperlink>
      <w:bookmarkStart w:id="918" w:name="fnref260"/>
      <w:bookmarkEnd w:id="918"/>
      <w:hyperlink w:anchor="fn260">
        <w:r>
          <w:rPr>
            <w:rFonts w:eastAsia="helvetica neue" w:cs="helvetica neue" w:ascii="helvetica neue" w:hAnsi="helvetica neue"/>
            <w:color w:val="#000"/>
            <w:u w:val="single"/>
            <w:vertAlign w:val="superscript"/>
          </w:rPr>
          <w:t xml:space="preserve">[260]</w:t>
        </w:r>
      </w:hyperlink>
    </w:p>
    <w:p>
      <w:pPr>
        <w:spacing w:line="360" w:before="315" w:after="105" w:lineRule="auto"/>
        <w:ind w:left="-30"/>
        <w:jc w:val="left"/>
      </w:pPr>
      <w:bookmarkStart w:id="919" w:name="bm_7_3_flusso_utente_base"/>
      <w:r>
        <w:rPr>
          <w:rFonts w:eastAsia="georgia" w:cs="georgia" w:ascii="georgia" w:hAnsi="georgia"/>
          <w:b/>
          <w:color w:val="000000"/>
          <w:sz w:val="24"/>
        </w:rPr>
        <w:t xml:space="preserve">7.3 Flusso utente base</w:t>
      </w:r>
      <w:bookmarkEnd w:id="919"/>
    </w:p>
    <w:p>
      <w:pPr>
        <w:spacing w:line="360" w:after="210" w:lineRule="auto"/>
      </w:pPr>
      <w:r>
        <w:rPr>
          <w:rFonts w:eastAsia="georgia" w:cs="georgia" w:ascii="georgia" w:hAnsi="georgia"/>
          <w:color w:val="000000"/>
        </w:rPr>
        <w:t xml:space="preserve">Il flusso base dell’utente è il seguente:</w:t>
      </w:r>
    </w:p>
    <w:p>
      <w:pPr>
        <w:numPr>
          <w:ilvl w:val="0"/>
          <w:numId w:val="111"/>
        </w:numPr>
        <w:spacing w:line="360" w:before="105" w:after="105" w:lineRule="auto"/>
      </w:pPr>
      <w:r>
        <w:rPr>
          <w:rFonts w:eastAsia="georgia" w:cs="georgia" w:ascii="georgia" w:hAnsi="georgia"/>
          <w:color w:val="000000"/>
          <w:sz w:val="21"/>
        </w:rPr>
        <w:t xml:space="preserve">Accesso alla home pubblica.</w:t>
      </w:r>
    </w:p>
    <w:p>
      <w:pPr>
        <w:numPr>
          <w:ilvl w:val="0"/>
          <w:numId w:val="111"/>
        </w:numPr>
        <w:spacing w:line="360" w:before="105" w:after="105" w:lineRule="auto"/>
      </w:pPr>
      <w:r>
        <w:rPr>
          <w:rFonts w:eastAsia="georgia" w:cs="georgia" w:ascii="georgia" w:hAnsi="georgia"/>
          <w:color w:val="000000"/>
          <w:sz w:val="21"/>
        </w:rPr>
        <w:t xml:space="preserve">Lettura della proposta di valore.</w:t>
      </w:r>
    </w:p>
    <w:p>
      <w:pPr>
        <w:numPr>
          <w:ilvl w:val="0"/>
          <w:numId w:val="111"/>
        </w:numPr>
        <w:spacing w:line="360" w:before="105" w:after="105" w:lineRule="auto"/>
      </w:pPr>
      <w:r>
        <w:rPr>
          <w:rFonts w:eastAsia="georgia" w:cs="georgia" w:ascii="georgia" w:hAnsi="georgia"/>
          <w:color w:val="000000"/>
          <w:sz w:val="21"/>
        </w:rPr>
        <w:t xml:space="preserve">Registrazione o login.</w:t>
      </w:r>
    </w:p>
    <w:p>
      <w:pPr>
        <w:numPr>
          <w:ilvl w:val="0"/>
          <w:numId w:val="111"/>
        </w:numPr>
        <w:spacing w:line="360" w:before="105" w:after="105" w:lineRule="auto"/>
      </w:pPr>
      <w:r>
        <w:rPr>
          <w:rFonts w:eastAsia="georgia" w:cs="georgia" w:ascii="georgia" w:hAnsi="georgia"/>
          <w:color w:val="000000"/>
          <w:sz w:val="21"/>
        </w:rPr>
        <w:t xml:space="preserve">Completamento profilo federale.</w:t>
      </w:r>
    </w:p>
    <w:p>
      <w:pPr>
        <w:numPr>
          <w:ilvl w:val="0"/>
          <w:numId w:val="111"/>
        </w:numPr>
        <w:spacing w:line="360" w:before="105" w:after="105" w:lineRule="auto"/>
      </w:pPr>
      <w:r>
        <w:rPr>
          <w:rFonts w:eastAsia="georgia" w:cs="georgia" w:ascii="georgia" w:hAnsi="georgia"/>
          <w:color w:val="000000"/>
          <w:sz w:val="21"/>
        </w:rPr>
        <w:t xml:space="preserve">Eventuale KYC, se necessario per funzioni economiche o gare con premi.</w:t>
      </w:r>
    </w:p>
    <w:p>
      <w:pPr>
        <w:numPr>
          <w:ilvl w:val="0"/>
          <w:numId w:val="111"/>
        </w:numPr>
        <w:spacing w:line="360" w:before="105" w:after="105" w:lineRule="auto"/>
      </w:pPr>
      <w:r>
        <w:rPr>
          <w:rFonts w:eastAsia="georgia" w:cs="georgia" w:ascii="georgia" w:hAnsi="georgia"/>
          <w:color w:val="000000"/>
          <w:sz w:val="21"/>
        </w:rPr>
        <w:t xml:space="preserve">Consultazione gare, team, marketplace e area personale.</w:t>
      </w:r>
    </w:p>
    <w:p>
      <w:pPr>
        <w:numPr>
          <w:ilvl w:val="0"/>
          <w:numId w:val="111"/>
        </w:numPr>
        <w:spacing w:line="360" w:before="105" w:after="105" w:lineRule="auto"/>
      </w:pPr>
      <w:r>
        <w:rPr>
          <w:rFonts w:eastAsia="georgia" w:cs="georgia" w:ascii="georgia" w:hAnsi="georgia"/>
          <w:color w:val="000000"/>
          <w:sz w:val="21"/>
        </w:rPr>
        <w:t xml:space="preserve">Iscrizione agli eventi o utilizzo delle altre funzioni abilitate.</w:t>
      </w:r>
      <w:bookmarkStart w:id="920" w:name="fnref258_2"/>
      <w:bookmarkEnd w:id="920"/>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Questo flusso deve essere semplice da leggere e coerente in tutta la piattaforma.</w:t>
      </w:r>
      <w:r>
        <w:rPr>
          <w:rFonts w:eastAsia="georgia" w:cs="georgia" w:ascii="georgia" w:hAnsi="georgia"/>
          <w:color w:val="000000"/>
        </w:rPr>
        <w:br w:type="textWrapping"/>
      </w:r>
      <w:r>
        <w:rPr>
          <w:rFonts w:eastAsia="georgia" w:cs="georgia" w:ascii="georgia" w:hAnsi="georgia"/>
          <w:color w:val="000000"/>
        </w:rPr>
        <w:t xml:space="preserve">L’obiettivo non è solo far arrivare l’utente in dashboard, ma accompagnarlo verso un uso effettivo e continuativo del sistema.</w:t>
      </w:r>
      <w:bookmarkStart w:id="921" w:name="fnref254_2"/>
      <w:bookmarkEnd w:id="921"/>
      <w:hyperlink w:anchor="fn254">
        <w:r>
          <w:rPr>
            <w:rFonts w:eastAsia="helvetica neue" w:cs="helvetica neue" w:ascii="helvetica neue" w:hAnsi="helvetica neue"/>
            <w:color w:val="#000"/>
            <w:u w:val="single"/>
            <w:vertAlign w:val="superscript"/>
          </w:rPr>
          <w:t xml:space="preserve">[254]</w:t>
        </w:r>
      </w:hyperlink>
      <w:bookmarkStart w:id="922" w:name="fnref259_1"/>
      <w:bookmarkEnd w:id="922"/>
      <w:hyperlink w:anchor="fn259">
        <w:r>
          <w:rPr>
            <w:rFonts w:eastAsia="helvetica neue" w:cs="helvetica neue" w:ascii="helvetica neue" w:hAnsi="helvetica neue"/>
            <w:color w:val="#000"/>
            <w:u w:val="single"/>
            <w:vertAlign w:val="superscript"/>
          </w:rPr>
          <w:t xml:space="preserve">[259]</w:t>
        </w:r>
      </w:hyperlink>
    </w:p>
    <w:p>
      <w:pPr>
        <w:spacing w:line="360" w:before="315" w:after="105" w:lineRule="auto"/>
        <w:ind w:left="-30"/>
        <w:jc w:val="left"/>
      </w:pPr>
      <w:bookmarkStart w:id="923" w:name="bm_7_4_onboarding"/>
      <w:r>
        <w:rPr>
          <w:rFonts w:eastAsia="georgia" w:cs="georgia" w:ascii="georgia" w:hAnsi="georgia"/>
          <w:b/>
          <w:color w:val="000000"/>
          <w:sz w:val="24"/>
        </w:rPr>
        <w:t xml:space="preserve">7.4 Onboarding</w:t>
      </w:r>
      <w:bookmarkEnd w:id="923"/>
    </w:p>
    <w:p>
      <w:pPr>
        <w:spacing w:line="360" w:after="210" w:lineRule="auto"/>
      </w:pPr>
      <w:r>
        <w:rPr>
          <w:rFonts w:eastAsia="georgia" w:cs="georgia" w:ascii="georgia" w:hAnsi="georgia"/>
          <w:color w:val="000000"/>
        </w:rPr>
        <w:t xml:space="preserve">L’onboarding inizia dalla home e ha tre obiettivi: spiegare il progetto, far capire il valore della piattaforma e portare l’utente alla registrazione.</w:t>
      </w:r>
      <w:r>
        <w:rPr>
          <w:rFonts w:eastAsia="georgia" w:cs="georgia" w:ascii="georgia" w:hAnsi="georgia"/>
          <w:color w:val="000000"/>
        </w:rPr>
        <w:br w:type="textWrapping"/>
      </w:r>
      <w:r>
        <w:rPr>
          <w:rFonts w:eastAsia="georgia" w:cs="georgia" w:ascii="georgia" w:hAnsi="georgia"/>
          <w:color w:val="000000"/>
        </w:rPr>
        <w:t xml:space="preserve">Dopo la creazione dell’account, il sistema chiede i dati minimi obbligatori e associa l’utente a un’identità federale unica.</w:t>
      </w:r>
      <w:r>
        <w:rPr>
          <w:rFonts w:eastAsia="georgia" w:cs="georgia" w:ascii="georgia" w:hAnsi="georgia"/>
          <w:color w:val="000000"/>
        </w:rPr>
        <w:br w:type="textWrapping"/>
      </w:r>
      <w:r>
        <w:rPr>
          <w:rFonts w:eastAsia="georgia" w:cs="georgia" w:ascii="georgia" w:hAnsi="georgia"/>
          <w:color w:val="000000"/>
        </w:rPr>
        <w:t xml:space="preserve">Se l’utente intende partecipare a funzioni con impatto economico reale, il flusso prosegue con la verifica KYC.</w:t>
      </w:r>
      <w:bookmarkStart w:id="924" w:name="fnref258_3"/>
      <w:bookmarkEnd w:id="924"/>
      <w:hyperlink w:anchor="fn258">
        <w:r>
          <w:rPr>
            <w:rFonts w:eastAsia="helvetica neue" w:cs="helvetica neue" w:ascii="helvetica neue" w:hAnsi="helvetica neue"/>
            <w:color w:val="#000"/>
            <w:u w:val="single"/>
            <w:vertAlign w:val="superscript"/>
          </w:rPr>
          <w:t xml:space="preserve">[258]</w:t>
        </w:r>
      </w:hyperlink>
    </w:p>
    <w:p>
      <w:pPr>
        <w:spacing w:line="360" w:after="210" w:lineRule="auto"/>
      </w:pPr>
      <w:r>
        <w:rPr>
          <w:rFonts w:eastAsia="georgia" w:cs="georgia" w:ascii="georgia" w:hAnsi="georgia"/>
          <w:color w:val="000000"/>
        </w:rPr>
        <w:t xml:space="preserve">Il sistema deve mostrare in modo chiaro:</w:t>
      </w:r>
    </w:p>
    <w:p>
      <w:pPr>
        <w:numPr>
          <w:ilvl w:val="0"/>
          <w:numId w:val="112"/>
        </w:numPr>
        <w:spacing w:line="360" w:before="105" w:after="105" w:lineRule="auto"/>
      </w:pPr>
      <w:r>
        <w:rPr>
          <w:rFonts w:eastAsia="georgia" w:cs="georgia" w:ascii="georgia" w:hAnsi="georgia"/>
          <w:color w:val="000000"/>
          <w:sz w:val="21"/>
        </w:rPr>
        <w:t xml:space="preserve">stato dell’account;</w:t>
      </w:r>
    </w:p>
    <w:p>
      <w:pPr>
        <w:numPr>
          <w:ilvl w:val="0"/>
          <w:numId w:val="112"/>
        </w:numPr>
        <w:spacing w:line="360" w:before="105" w:after="105" w:lineRule="auto"/>
      </w:pPr>
      <w:r>
        <w:rPr>
          <w:rFonts w:eastAsia="georgia" w:cs="georgia" w:ascii="georgia" w:hAnsi="georgia"/>
          <w:color w:val="000000"/>
          <w:sz w:val="21"/>
        </w:rPr>
        <w:t xml:space="preserve">completamento del profilo;</w:t>
      </w:r>
    </w:p>
    <w:p>
      <w:pPr>
        <w:numPr>
          <w:ilvl w:val="0"/>
          <w:numId w:val="112"/>
        </w:numPr>
        <w:spacing w:line="360" w:before="105" w:after="105" w:lineRule="auto"/>
      </w:pPr>
      <w:r>
        <w:rPr>
          <w:rFonts w:eastAsia="georgia" w:cs="georgia" w:ascii="georgia" w:hAnsi="georgia"/>
          <w:color w:val="000000"/>
          <w:sz w:val="21"/>
        </w:rPr>
        <w:t xml:space="preserve">eventuale blocco KYC;</w:t>
      </w:r>
    </w:p>
    <w:p>
      <w:pPr>
        <w:numPr>
          <w:ilvl w:val="0"/>
          <w:numId w:val="112"/>
        </w:numPr>
        <w:spacing w:line="360" w:before="105" w:after="105" w:lineRule="auto"/>
      </w:pPr>
      <w:r>
        <w:rPr>
          <w:rFonts w:eastAsia="georgia" w:cs="georgia" w:ascii="georgia" w:hAnsi="georgia"/>
          <w:color w:val="000000"/>
          <w:sz w:val="21"/>
        </w:rPr>
        <w:t xml:space="preserve">prossimi passi consigliati.</w:t>
      </w:r>
      <w:bookmarkStart w:id="925" w:name="fnref261"/>
      <w:bookmarkEnd w:id="925"/>
      <w:hyperlink w:anchor="fn261">
        <w:r>
          <w:rPr>
            <w:rFonts w:eastAsia="helvetica neue" w:cs="helvetica neue" w:ascii="helvetica neue" w:hAnsi="helvetica neue"/>
            <w:color w:val="#000"/>
            <w:sz w:val="21"/>
            <w:u w:val="single"/>
            <w:vertAlign w:val="superscript"/>
          </w:rPr>
          <w:t xml:space="preserve">[261]</w:t>
        </w:r>
      </w:hyperlink>
      <w:bookmarkStart w:id="926" w:name="fnref254_3"/>
      <w:bookmarkEnd w:id="926"/>
      <w:hyperlink w:anchor="fn254">
        <w:r>
          <w:rPr>
            <w:rFonts w:eastAsia="helvetica neue" w:cs="helvetica neue" w:ascii="helvetica neue" w:hAnsi="helvetica neue"/>
            <w:color w:val="#000"/>
            <w:sz w:val="21"/>
            <w:u w:val="single"/>
            <w:vertAlign w:val="superscript"/>
          </w:rPr>
          <w:t xml:space="preserve">[254]</w:t>
        </w:r>
      </w:hyperlink>
    </w:p>
    <w:p>
      <w:pPr>
        <w:spacing w:line="360" w:before="315" w:after="105" w:lineRule="auto"/>
        <w:ind w:left="-30"/>
        <w:jc w:val="left"/>
      </w:pPr>
      <w:bookmarkStart w:id="927" w:name="bm_7_5_flusso_registrazione"/>
      <w:r>
        <w:rPr>
          <w:rFonts w:eastAsia="georgia" w:cs="georgia" w:ascii="georgia" w:hAnsi="georgia"/>
          <w:b/>
          <w:color w:val="000000"/>
          <w:sz w:val="24"/>
        </w:rPr>
        <w:t xml:space="preserve">7.5 Flusso registrazione</w:t>
      </w:r>
      <w:bookmarkEnd w:id="927"/>
    </w:p>
    <w:p>
      <w:pPr>
        <w:spacing w:line="360" w:after="210" w:lineRule="auto"/>
      </w:pPr>
      <w:r>
        <w:rPr>
          <w:rFonts w:eastAsia="georgia" w:cs="georgia" w:ascii="georgia" w:hAnsi="georgia"/>
          <w:color w:val="000000"/>
        </w:rPr>
        <w:t xml:space="preserve">La registrazione deve essere rapida ma strutturata.</w:t>
      </w:r>
      <w:r>
        <w:rPr>
          <w:rFonts w:eastAsia="georgia" w:cs="georgia" w:ascii="georgia" w:hAnsi="georgia"/>
          <w:color w:val="000000"/>
        </w:rPr>
        <w:br w:type="textWrapping"/>
      </w:r>
      <w:r>
        <w:rPr>
          <w:rFonts w:eastAsia="georgia" w:cs="georgia" w:ascii="georgia" w:hAnsi="georgia"/>
          <w:color w:val="000000"/>
        </w:rPr>
        <w:t xml:space="preserve">I campi minimi sono quelli già definiti dal regolamento: email, password, username e dati base del profilo.</w:t>
      </w:r>
      <w:bookmarkStart w:id="928" w:name="fnref258_4"/>
      <w:bookmarkEnd w:id="928"/>
      <w:hyperlink w:anchor="fn258">
        <w:r>
          <w:rPr>
            <w:rFonts w:eastAsia="helvetica neue" w:cs="helvetica neue" w:ascii="helvetica neue" w:hAnsi="helvetica neue"/>
            <w:color w:val="#000"/>
            <w:u w:val="single"/>
            <w:vertAlign w:val="superscript"/>
          </w:rPr>
          <w:t xml:space="preserve">[258]</w:t>
        </w:r>
      </w:hyperlink>
      <w:r>
        <w:rPr>
          <w:rFonts w:eastAsia="georgia" w:cs="georgia" w:ascii="georgia" w:hAnsi="georgia"/>
          <w:color w:val="000000"/>
        </w:rPr>
        <w:br w:type="textWrapping"/>
      </w:r>
      <w:r>
        <w:rPr>
          <w:rFonts w:eastAsia="georgia" w:cs="georgia" w:ascii="georgia" w:hAnsi="georgia"/>
          <w:color w:val="000000"/>
        </w:rPr>
        <w:t xml:space="preserve">Dopo la registrazione, l’utente entra in uno stato attivo ma ancora incompleto, con indicazione visiva di eventuali step mancanti.</w:t>
      </w:r>
    </w:p>
    <w:p>
      <w:pPr>
        <w:spacing w:line="360" w:after="210" w:lineRule="auto"/>
      </w:pPr>
      <w:r>
        <w:rPr>
          <w:rFonts w:eastAsia="georgia" w:cs="georgia" w:ascii="georgia" w:hAnsi="georgia"/>
          <w:color w:val="000000"/>
        </w:rPr>
        <w:t xml:space="preserve">Se previsto dal regolamento applicativo, il sistema può distinguere tra:</w:t>
      </w:r>
    </w:p>
    <w:p>
      <w:pPr>
        <w:numPr>
          <w:ilvl w:val="0"/>
          <w:numId w:val="113"/>
        </w:numPr>
        <w:spacing w:line="360" w:before="105" w:after="105" w:lineRule="auto"/>
      </w:pPr>
      <w:r>
        <w:rPr>
          <w:rFonts w:eastAsia="georgia" w:cs="georgia" w:ascii="georgia" w:hAnsi="georgia"/>
          <w:color w:val="000000"/>
          <w:sz w:val="21"/>
        </w:rPr>
        <w:t xml:space="preserve">account creato;</w:t>
      </w:r>
    </w:p>
    <w:p>
      <w:pPr>
        <w:numPr>
          <w:ilvl w:val="0"/>
          <w:numId w:val="113"/>
        </w:numPr>
        <w:spacing w:line="360" w:before="105" w:after="105" w:lineRule="auto"/>
      </w:pPr>
      <w:r>
        <w:rPr>
          <w:rFonts w:eastAsia="georgia" w:cs="georgia" w:ascii="georgia" w:hAnsi="georgia"/>
          <w:color w:val="000000"/>
          <w:sz w:val="21"/>
        </w:rPr>
        <w:t xml:space="preserve">email verificata;</w:t>
      </w:r>
    </w:p>
    <w:p>
      <w:pPr>
        <w:numPr>
          <w:ilvl w:val="0"/>
          <w:numId w:val="113"/>
        </w:numPr>
        <w:spacing w:line="360" w:before="105" w:after="105" w:lineRule="auto"/>
      </w:pPr>
      <w:r>
        <w:rPr>
          <w:rFonts w:eastAsia="georgia" w:cs="georgia" w:ascii="georgia" w:hAnsi="georgia"/>
          <w:color w:val="000000"/>
          <w:sz w:val="21"/>
        </w:rPr>
        <w:t xml:space="preserve">profilo completato;</w:t>
      </w:r>
    </w:p>
    <w:p>
      <w:pPr>
        <w:numPr>
          <w:ilvl w:val="0"/>
          <w:numId w:val="113"/>
        </w:numPr>
        <w:spacing w:line="360" w:before="105" w:after="105" w:lineRule="auto"/>
      </w:pPr>
      <w:r>
        <w:rPr>
          <w:rFonts w:eastAsia="georgia" w:cs="georgia" w:ascii="georgia" w:hAnsi="georgia"/>
          <w:color w:val="000000"/>
          <w:sz w:val="21"/>
        </w:rPr>
        <w:t xml:space="preserve">KYC approvato;</w:t>
      </w:r>
    </w:p>
    <w:p>
      <w:pPr>
        <w:numPr>
          <w:ilvl w:val="0"/>
          <w:numId w:val="113"/>
        </w:numPr>
        <w:spacing w:line="360" w:before="105" w:after="105" w:lineRule="auto"/>
      </w:pPr>
      <w:r>
        <w:rPr>
          <w:rFonts w:eastAsia="georgia" w:cs="georgia" w:ascii="georgia" w:hAnsi="georgia"/>
          <w:color w:val="000000"/>
          <w:sz w:val="21"/>
        </w:rPr>
        <w:t xml:space="preserve">account pienamente abilitato.</w:t>
      </w:r>
      <w:bookmarkStart w:id="929" w:name="fnref258_5"/>
      <w:bookmarkEnd w:id="929"/>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Questa progressione è importante perché rende leggibile il percorso senza caricare l’utente di informazioni inutili.</w:t>
      </w:r>
      <w:bookmarkStart w:id="930" w:name="fnref259_2"/>
      <w:bookmarkEnd w:id="930"/>
      <w:hyperlink w:anchor="fn259">
        <w:r>
          <w:rPr>
            <w:rFonts w:eastAsia="helvetica neue" w:cs="helvetica neue" w:ascii="helvetica neue" w:hAnsi="helvetica neue"/>
            <w:color w:val="#000"/>
            <w:u w:val="single"/>
            <w:vertAlign w:val="superscript"/>
          </w:rPr>
          <w:t xml:space="preserve">[259]</w:t>
        </w:r>
      </w:hyperlink>
      <w:bookmarkStart w:id="931" w:name="fnref254_4"/>
      <w:bookmarkEnd w:id="931"/>
      <w:hyperlink w:anchor="fn254">
        <w:r>
          <w:rPr>
            <w:rFonts w:eastAsia="helvetica neue" w:cs="helvetica neue" w:ascii="helvetica neue" w:hAnsi="helvetica neue"/>
            <w:color w:val="#000"/>
            <w:u w:val="single"/>
            <w:vertAlign w:val="superscript"/>
          </w:rPr>
          <w:t xml:space="preserve">[254]</w:t>
        </w:r>
      </w:hyperlink>
    </w:p>
    <w:p>
      <w:pPr>
        <w:spacing w:line="360" w:before="315" w:after="105" w:lineRule="auto"/>
        <w:ind w:left="-30"/>
        <w:jc w:val="left"/>
      </w:pPr>
      <w:bookmarkStart w:id="932" w:name="bm_7_6_flusso_gara"/>
      <w:r>
        <w:rPr>
          <w:rFonts w:eastAsia="georgia" w:cs="georgia" w:ascii="georgia" w:hAnsi="georgia"/>
          <w:b/>
          <w:color w:val="000000"/>
          <w:sz w:val="24"/>
        </w:rPr>
        <w:t xml:space="preserve">7.6 Flusso gara</w:t>
      </w:r>
      <w:bookmarkEnd w:id="932"/>
    </w:p>
    <w:p>
      <w:pPr>
        <w:spacing w:line="360" w:after="210" w:lineRule="auto"/>
      </w:pPr>
      <w:r>
        <w:rPr>
          <w:rFonts w:eastAsia="georgia" w:cs="georgia" w:ascii="georgia" w:hAnsi="georgia"/>
          <w:color w:val="000000"/>
        </w:rPr>
        <w:t xml:space="preserve">Il percorso gara parte dal calendario eventi o dalla pagina dettaglio evento.</w:t>
      </w:r>
      <w:r>
        <w:rPr>
          <w:rFonts w:eastAsia="georgia" w:cs="georgia" w:ascii="georgia" w:hAnsi="georgia"/>
          <w:color w:val="000000"/>
        </w:rPr>
        <w:br w:type="textWrapping"/>
      </w:r>
      <w:r>
        <w:rPr>
          <w:rFonts w:eastAsia="georgia" w:cs="georgia" w:ascii="georgia" w:hAnsi="georgia"/>
          <w:color w:val="000000"/>
        </w:rPr>
        <w:t xml:space="preserve">L’utente visualizza requisiti, costo, slot disponibili e regole di partecipazione.</w:t>
      </w:r>
      <w:r>
        <w:rPr>
          <w:rFonts w:eastAsia="georgia" w:cs="georgia" w:ascii="georgia" w:hAnsi="georgia"/>
          <w:color w:val="000000"/>
        </w:rPr>
        <w:br w:type="textWrapping"/>
      </w:r>
      <w:r>
        <w:rPr>
          <w:rFonts w:eastAsia="georgia" w:cs="georgia" w:ascii="georgia" w:hAnsi="georgia"/>
          <w:color w:val="000000"/>
        </w:rPr>
        <w:t xml:space="preserve">Se i prerequisiti sono soddisfatti, il sistema consente l’iscrizione e scalda i GW richiesti dal wallet.</w:t>
      </w:r>
      <w:bookmarkStart w:id="933" w:name="fnref258_6"/>
      <w:bookmarkEnd w:id="933"/>
      <w:hyperlink w:anchor="fn258">
        <w:r>
          <w:rPr>
            <w:rFonts w:eastAsia="helvetica neue" w:cs="helvetica neue" w:ascii="helvetica neue" w:hAnsi="helvetica neue"/>
            <w:color w:val="#000"/>
            <w:u w:val="single"/>
            <w:vertAlign w:val="superscript"/>
          </w:rPr>
          <w:t xml:space="preserve">[258]</w:t>
        </w:r>
      </w:hyperlink>
    </w:p>
    <w:p>
      <w:pPr>
        <w:spacing w:line="360" w:after="210" w:lineRule="auto"/>
      </w:pPr>
      <w:r>
        <w:rPr>
          <w:rFonts w:eastAsia="georgia" w:cs="georgia" w:ascii="georgia" w:hAnsi="georgia"/>
          <w:color w:val="000000"/>
        </w:rPr>
        <w:t xml:space="preserve">La sequenza logica è:</w:t>
      </w:r>
    </w:p>
    <w:p>
      <w:pPr>
        <w:numPr>
          <w:ilvl w:val="0"/>
          <w:numId w:val="114"/>
        </w:numPr>
        <w:spacing w:line="360" w:before="105" w:after="105" w:lineRule="auto"/>
      </w:pPr>
      <w:r>
        <w:rPr>
          <w:rFonts w:eastAsia="georgia" w:cs="georgia" w:ascii="georgia" w:hAnsi="georgia"/>
          <w:color w:val="000000"/>
          <w:sz w:val="21"/>
        </w:rPr>
        <w:t xml:space="preserve">scelta dell’evento;</w:t>
      </w:r>
    </w:p>
    <w:p>
      <w:pPr>
        <w:numPr>
          <w:ilvl w:val="0"/>
          <w:numId w:val="114"/>
        </w:numPr>
        <w:spacing w:line="360" w:before="105" w:after="105" w:lineRule="auto"/>
      </w:pPr>
      <w:r>
        <w:rPr>
          <w:rFonts w:eastAsia="georgia" w:cs="georgia" w:ascii="georgia" w:hAnsi="georgia"/>
          <w:color w:val="000000"/>
          <w:sz w:val="21"/>
        </w:rPr>
        <w:t xml:space="preserve">controllo requisiti;</w:t>
      </w:r>
    </w:p>
    <w:p>
      <w:pPr>
        <w:numPr>
          <w:ilvl w:val="0"/>
          <w:numId w:val="114"/>
        </w:numPr>
        <w:spacing w:line="360" w:before="105" w:after="105" w:lineRule="auto"/>
      </w:pPr>
      <w:r>
        <w:rPr>
          <w:rFonts w:eastAsia="georgia" w:cs="georgia" w:ascii="georgia" w:hAnsi="georgia"/>
          <w:color w:val="000000"/>
          <w:sz w:val="21"/>
        </w:rPr>
        <w:t xml:space="preserve">controllo saldo GW;</w:t>
      </w:r>
    </w:p>
    <w:p>
      <w:pPr>
        <w:numPr>
          <w:ilvl w:val="0"/>
          <w:numId w:val="114"/>
        </w:numPr>
        <w:spacing w:line="360" w:before="105" w:after="105" w:lineRule="auto"/>
      </w:pPr>
      <w:r>
        <w:rPr>
          <w:rFonts w:eastAsia="georgia" w:cs="georgia" w:ascii="georgia" w:hAnsi="georgia"/>
          <w:color w:val="000000"/>
          <w:sz w:val="21"/>
        </w:rPr>
        <w:t xml:space="preserve">conferma iscrizione;</w:t>
      </w:r>
    </w:p>
    <w:p>
      <w:pPr>
        <w:numPr>
          <w:ilvl w:val="0"/>
          <w:numId w:val="114"/>
        </w:numPr>
        <w:spacing w:line="360" w:before="105" w:after="105" w:lineRule="auto"/>
      </w:pPr>
      <w:r>
        <w:rPr>
          <w:rFonts w:eastAsia="georgia" w:cs="georgia" w:ascii="georgia" w:hAnsi="georgia"/>
          <w:color w:val="000000"/>
          <w:sz w:val="21"/>
        </w:rPr>
        <w:t xml:space="preserve">blocco dello slot;</w:t>
      </w:r>
    </w:p>
    <w:p>
      <w:pPr>
        <w:numPr>
          <w:ilvl w:val="0"/>
          <w:numId w:val="114"/>
        </w:numPr>
        <w:spacing w:line="360" w:before="105" w:after="105" w:lineRule="auto"/>
      </w:pPr>
      <w:r>
        <w:rPr>
          <w:rFonts w:eastAsia="georgia" w:cs="georgia" w:ascii="georgia" w:hAnsi="georgia"/>
          <w:color w:val="000000"/>
          <w:sz w:val="21"/>
        </w:rPr>
        <w:t xml:space="preserve">notifica e inserimento in dashboard.</w:t>
      </w:r>
      <w:bookmarkStart w:id="934" w:name="fnref258_7"/>
      <w:bookmarkEnd w:id="934"/>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Questo è il core loop più importante del prodotto, perché unisce competizione, economia e retention.</w:t>
      </w:r>
      <w:bookmarkStart w:id="935" w:name="fnref262"/>
      <w:bookmarkEnd w:id="935"/>
      <w:hyperlink w:anchor="fn262">
        <w:r>
          <w:rPr>
            <w:rFonts w:eastAsia="helvetica neue" w:cs="helvetica neue" w:ascii="helvetica neue" w:hAnsi="helvetica neue"/>
            <w:color w:val="#000"/>
            <w:u w:val="single"/>
            <w:vertAlign w:val="superscript"/>
          </w:rPr>
          <w:t xml:space="preserve">[262]</w:t>
        </w:r>
      </w:hyperlink>
      <w:bookmarkStart w:id="936" w:name="fnref255_1"/>
      <w:bookmarkEnd w:id="936"/>
      <w:hyperlink w:anchor="fn255">
        <w:r>
          <w:rPr>
            <w:rFonts w:eastAsia="helvetica neue" w:cs="helvetica neue" w:ascii="helvetica neue" w:hAnsi="helvetica neue"/>
            <w:color w:val="#000"/>
            <w:u w:val="single"/>
            <w:vertAlign w:val="superscript"/>
          </w:rPr>
          <w:t xml:space="preserve">[255]</w:t>
        </w:r>
      </w:hyperlink>
    </w:p>
    <w:p>
      <w:pPr>
        <w:spacing w:line="360" w:before="315" w:after="105" w:lineRule="auto"/>
        <w:ind w:left="-30"/>
        <w:jc w:val="left"/>
      </w:pPr>
      <w:bookmarkStart w:id="937" w:name="bm_7_7_flusso_wallet"/>
      <w:r>
        <w:rPr>
          <w:rFonts w:eastAsia="georgia" w:cs="georgia" w:ascii="georgia" w:hAnsi="georgia"/>
          <w:b/>
          <w:color w:val="000000"/>
          <w:sz w:val="24"/>
        </w:rPr>
        <w:t xml:space="preserve">7.7 Flusso wallet</w:t>
      </w:r>
      <w:bookmarkEnd w:id="937"/>
    </w:p>
    <w:p>
      <w:pPr>
        <w:spacing w:line="360" w:after="210" w:lineRule="auto"/>
      </w:pPr>
      <w:r>
        <w:rPr>
          <w:rFonts w:eastAsia="georgia" w:cs="georgia" w:ascii="georgia" w:hAnsi="georgia"/>
          <w:color w:val="000000"/>
        </w:rPr>
        <w:t xml:space="preserve">Il wallet serve a gestire i GW in modo trasparente e segmentato.</w:t>
      </w:r>
      <w:r>
        <w:rPr>
          <w:rFonts w:eastAsia="georgia" w:cs="georgia" w:ascii="georgia" w:hAnsi="georgia"/>
          <w:color w:val="000000"/>
        </w:rPr>
        <w:br w:type="textWrapping"/>
      </w:r>
      <w:r>
        <w:rPr>
          <w:rFonts w:eastAsia="georgia" w:cs="georgia" w:ascii="georgia" w:hAnsi="georgia"/>
          <w:color w:val="000000"/>
        </w:rPr>
        <w:t xml:space="preserve">L’utente deve capire subito cosa è spendibile, cosa è bloccato e cosa è eventualmente prelevabile.</w:t>
      </w:r>
      <w:r>
        <w:rPr>
          <w:rFonts w:eastAsia="georgia" w:cs="georgia" w:ascii="georgia" w:hAnsi="georgia"/>
          <w:color w:val="000000"/>
        </w:rPr>
        <w:br w:type="textWrapping"/>
      </w:r>
      <w:r>
        <w:rPr>
          <w:rFonts w:eastAsia="georgia" w:cs="georgia" w:ascii="georgia" w:hAnsi="georgia"/>
          <w:color w:val="000000"/>
        </w:rPr>
        <w:t xml:space="preserve">La schermata wallet non deve sembrare un conto bancario, ma un centro di controllo economico interno alla piattaforma.</w:t>
      </w:r>
      <w:bookmarkStart w:id="938" w:name="fnref258_8"/>
      <w:bookmarkEnd w:id="938"/>
      <w:hyperlink w:anchor="fn258">
        <w:r>
          <w:rPr>
            <w:rFonts w:eastAsia="helvetica neue" w:cs="helvetica neue" w:ascii="helvetica neue" w:hAnsi="helvetica neue"/>
            <w:color w:val="#000"/>
            <w:u w:val="single"/>
            <w:vertAlign w:val="superscript"/>
          </w:rPr>
          <w:t xml:space="preserve">[258]</w:t>
        </w:r>
      </w:hyperlink>
    </w:p>
    <w:p>
      <w:pPr>
        <w:spacing w:line="360" w:after="210" w:lineRule="auto"/>
      </w:pPr>
      <w:r>
        <w:rPr>
          <w:rFonts w:eastAsia="georgia" w:cs="georgia" w:ascii="georgia" w:hAnsi="georgia"/>
          <w:color w:val="000000"/>
        </w:rPr>
        <w:t xml:space="preserve">Le funzioni principali sono:</w:t>
      </w:r>
    </w:p>
    <w:p>
      <w:pPr>
        <w:numPr>
          <w:ilvl w:val="0"/>
          <w:numId w:val="115"/>
        </w:numPr>
        <w:spacing w:line="360" w:before="105" w:after="105" w:lineRule="auto"/>
      </w:pPr>
      <w:r>
        <w:rPr>
          <w:rFonts w:eastAsia="georgia" w:cs="georgia" w:ascii="georgia" w:hAnsi="georgia"/>
          <w:color w:val="000000"/>
          <w:sz w:val="21"/>
        </w:rPr>
        <w:t xml:space="preserve">consultazione saldo;</w:t>
      </w:r>
    </w:p>
    <w:p>
      <w:pPr>
        <w:numPr>
          <w:ilvl w:val="0"/>
          <w:numId w:val="115"/>
        </w:numPr>
        <w:spacing w:line="360" w:before="105" w:after="105" w:lineRule="auto"/>
      </w:pPr>
      <w:r>
        <w:rPr>
          <w:rFonts w:eastAsia="georgia" w:cs="georgia" w:ascii="georgia" w:hAnsi="georgia"/>
          <w:color w:val="000000"/>
          <w:sz w:val="21"/>
        </w:rPr>
        <w:t xml:space="preserve">storico movimenti;</w:t>
      </w:r>
    </w:p>
    <w:p>
      <w:pPr>
        <w:numPr>
          <w:ilvl w:val="0"/>
          <w:numId w:val="115"/>
        </w:numPr>
        <w:spacing w:line="360" w:before="105" w:after="105" w:lineRule="auto"/>
      </w:pPr>
      <w:r>
        <w:rPr>
          <w:rFonts w:eastAsia="georgia" w:cs="georgia" w:ascii="georgia" w:hAnsi="georgia"/>
          <w:color w:val="000000"/>
          <w:sz w:val="21"/>
        </w:rPr>
        <w:t xml:space="preserve">ricarica;</w:t>
      </w:r>
    </w:p>
    <w:p>
      <w:pPr>
        <w:numPr>
          <w:ilvl w:val="0"/>
          <w:numId w:val="115"/>
        </w:numPr>
        <w:spacing w:line="360" w:before="105" w:after="105" w:lineRule="auto"/>
      </w:pPr>
      <w:r>
        <w:rPr>
          <w:rFonts w:eastAsia="georgia" w:cs="georgia" w:ascii="georgia" w:hAnsi="georgia"/>
          <w:color w:val="000000"/>
          <w:sz w:val="21"/>
        </w:rPr>
        <w:t xml:space="preserve">utilizzo in-platform;</w:t>
      </w:r>
    </w:p>
    <w:p>
      <w:pPr>
        <w:numPr>
          <w:ilvl w:val="0"/>
          <w:numId w:val="115"/>
        </w:numPr>
        <w:spacing w:line="360" w:before="105" w:after="105" w:lineRule="auto"/>
      </w:pPr>
      <w:r>
        <w:rPr>
          <w:rFonts w:eastAsia="georgia" w:cs="georgia" w:ascii="georgia" w:hAnsi="georgia"/>
          <w:color w:val="000000"/>
          <w:sz w:val="21"/>
        </w:rPr>
        <w:t xml:space="preserve">eventuale prelievo, se consentito.</w:t>
      </w:r>
      <w:bookmarkStart w:id="939" w:name="fnref258_9"/>
      <w:bookmarkEnd w:id="939"/>
      <w:hyperlink w:anchor="fn258">
        <w:r>
          <w:rPr>
            <w:rFonts w:eastAsia="helvetica neue" w:cs="helvetica neue" w:ascii="helvetica neue" w:hAnsi="helvetica neue"/>
            <w:color w:val="#000"/>
            <w:sz w:val="21"/>
            <w:u w:val="single"/>
            <w:vertAlign w:val="superscript"/>
          </w:rPr>
          <w:t xml:space="preserve">[258]</w:t>
        </w:r>
      </w:hyperlink>
    </w:p>
    <w:p>
      <w:pPr>
        <w:spacing w:line="360" w:before="315" w:after="105" w:lineRule="auto"/>
        <w:ind w:left="-30"/>
        <w:jc w:val="left"/>
      </w:pPr>
      <w:bookmarkStart w:id="940" w:name="bm_7_8_flusso_telemetria"/>
      <w:r>
        <w:rPr>
          <w:rFonts w:eastAsia="georgia" w:cs="georgia" w:ascii="georgia" w:hAnsi="georgia"/>
          <w:b/>
          <w:color w:val="000000"/>
          <w:sz w:val="24"/>
        </w:rPr>
        <w:t xml:space="preserve">7.8 Flusso telemetria</w:t>
      </w:r>
      <w:bookmarkEnd w:id="940"/>
    </w:p>
    <w:p>
      <w:pPr>
        <w:spacing w:line="360" w:after="210" w:lineRule="auto"/>
      </w:pPr>
      <w:r>
        <w:rPr>
          <w:rFonts w:eastAsia="georgia" w:cs="georgia" w:ascii="georgia" w:hAnsi="georgia"/>
          <w:color w:val="000000"/>
        </w:rPr>
        <w:t xml:space="preserve">La telemetria è la parte analitica del prodotto.</w:t>
      </w:r>
      <w:r>
        <w:rPr>
          <w:rFonts w:eastAsia="georgia" w:cs="georgia" w:ascii="georgia" w:hAnsi="georgia"/>
          <w:color w:val="000000"/>
        </w:rPr>
        <w:br w:type="textWrapping"/>
      </w:r>
      <w:r>
        <w:rPr>
          <w:rFonts w:eastAsia="georgia" w:cs="georgia" w:ascii="georgia" w:hAnsi="georgia"/>
          <w:color w:val="000000"/>
        </w:rPr>
        <w:t xml:space="preserve">Dopo una gara o un test, l’utente deve poter consultare dati, report e confronto performance.</w:t>
      </w:r>
      <w:r>
        <w:rPr>
          <w:rFonts w:eastAsia="georgia" w:cs="georgia" w:ascii="georgia" w:hAnsi="georgia"/>
          <w:color w:val="000000"/>
        </w:rPr>
        <w:br w:type="textWrapping"/>
      </w:r>
      <w:r>
        <w:rPr>
          <w:rFonts w:eastAsia="georgia" w:cs="georgia" w:ascii="georgia" w:hAnsi="georgia"/>
          <w:color w:val="000000"/>
        </w:rPr>
        <w:t xml:space="preserve">Il flusso deve essere leggibile e veloce, con grafici, sessioni, storico e possibilità di esportazione dove previsto.</w:t>
      </w:r>
      <w:bookmarkStart w:id="941" w:name="fnref263"/>
      <w:bookmarkEnd w:id="941"/>
      <w:hyperlink w:anchor="fn263">
        <w:r>
          <w:rPr>
            <w:rFonts w:eastAsia="helvetica neue" w:cs="helvetica neue" w:ascii="helvetica neue" w:hAnsi="helvetica neue"/>
            <w:color w:val="#000"/>
            <w:u w:val="single"/>
            <w:vertAlign w:val="superscript"/>
          </w:rPr>
          <w:t xml:space="preserve">[263]</w:t>
        </w:r>
      </w:hyperlink>
      <w:bookmarkStart w:id="942" w:name="fnref264"/>
      <w:bookmarkEnd w:id="942"/>
      <w:hyperlink w:anchor="fn264">
        <w:r>
          <w:rPr>
            <w:rFonts w:eastAsia="helvetica neue" w:cs="helvetica neue" w:ascii="helvetica neue" w:hAnsi="helvetica neue"/>
            <w:color w:val="#000"/>
            <w:u w:val="single"/>
            <w:vertAlign w:val="superscript"/>
          </w:rPr>
          <w:t xml:space="preserve">[264]</w:t>
        </w:r>
      </w:hyperlink>
    </w:p>
    <w:p>
      <w:pPr>
        <w:spacing w:line="360" w:after="210" w:lineRule="auto"/>
      </w:pPr>
      <w:r>
        <w:rPr>
          <w:rFonts w:eastAsia="georgia" w:cs="georgia" w:ascii="georgia" w:hAnsi="georgia"/>
          <w:color w:val="000000"/>
        </w:rPr>
        <w:t xml:space="preserve">Il principio guida è semplice: non basta raccogliere il dato, bisogna renderlo utilizzabile.</w:t>
      </w:r>
      <w:r>
        <w:rPr>
          <w:rFonts w:eastAsia="georgia" w:cs="georgia" w:ascii="georgia" w:hAnsi="georgia"/>
          <w:color w:val="000000"/>
        </w:rPr>
        <w:br w:type="textWrapping"/>
      </w:r>
      <w:r>
        <w:rPr>
          <w:rFonts w:eastAsia="georgia" w:cs="georgia" w:ascii="georgia" w:hAnsi="georgia"/>
          <w:color w:val="000000"/>
        </w:rPr>
        <w:t xml:space="preserve">Per questo il centro telemetria va trattato come modulo di valore, non come semplice appendice tecnica.</w:t>
      </w:r>
      <w:bookmarkStart w:id="943" w:name="fnref254_5"/>
      <w:bookmarkEnd w:id="943"/>
      <w:hyperlink w:anchor="fn254">
        <w:r>
          <w:rPr>
            <w:rFonts w:eastAsia="helvetica neue" w:cs="helvetica neue" w:ascii="helvetica neue" w:hAnsi="helvetica neue"/>
            <w:color w:val="#000"/>
            <w:u w:val="single"/>
            <w:vertAlign w:val="superscript"/>
          </w:rPr>
          <w:t xml:space="preserve">[254]</w:t>
        </w:r>
      </w:hyperlink>
      <w:bookmarkStart w:id="944" w:name="fnref259_3"/>
      <w:bookmarkEnd w:id="944"/>
      <w:hyperlink w:anchor="fn259">
        <w:r>
          <w:rPr>
            <w:rFonts w:eastAsia="helvetica neue" w:cs="helvetica neue" w:ascii="helvetica neue" w:hAnsi="helvetica neue"/>
            <w:color w:val="#000"/>
            <w:u w:val="single"/>
            <w:vertAlign w:val="superscript"/>
          </w:rPr>
          <w:t xml:space="preserve">[259]</w:t>
        </w:r>
      </w:hyperlink>
    </w:p>
    <w:p>
      <w:pPr>
        <w:spacing w:line="360" w:before="315" w:after="105" w:lineRule="auto"/>
        <w:ind w:left="-30"/>
        <w:jc w:val="left"/>
      </w:pPr>
      <w:bookmarkStart w:id="945" w:name="bm_7_9_flusso_team"/>
      <w:r>
        <w:rPr>
          <w:rFonts w:eastAsia="georgia" w:cs="georgia" w:ascii="georgia" w:hAnsi="georgia"/>
          <w:b/>
          <w:color w:val="000000"/>
          <w:sz w:val="24"/>
        </w:rPr>
        <w:t xml:space="preserve">7.9 Flusso team</w:t>
      </w:r>
      <w:bookmarkEnd w:id="945"/>
    </w:p>
    <w:p>
      <w:pPr>
        <w:spacing w:line="360" w:after="210" w:lineRule="auto"/>
      </w:pPr>
      <w:r>
        <w:rPr>
          <w:rFonts w:eastAsia="georgia" w:cs="georgia" w:ascii="georgia" w:hAnsi="georgia"/>
          <w:color w:val="000000"/>
        </w:rPr>
        <w:t xml:space="preserve">Il flusso team si divide in due casi: atleta che cerca una scuderia e team manager che gestisce una struttura.</w:t>
      </w:r>
      <w:r>
        <w:rPr>
          <w:rFonts w:eastAsia="georgia" w:cs="georgia" w:ascii="georgia" w:hAnsi="georgia"/>
          <w:color w:val="000000"/>
        </w:rPr>
        <w:br w:type="textWrapping"/>
      </w:r>
      <w:r>
        <w:rPr>
          <w:rFonts w:eastAsia="georgia" w:cs="georgia" w:ascii="georgia" w:hAnsi="georgia"/>
          <w:color w:val="000000"/>
        </w:rPr>
        <w:t xml:space="preserve">Nel primo caso l’utente naviga tra le scuderie, invia candidature e riceve eventuali proposte.</w:t>
      </w:r>
      <w:r>
        <w:rPr>
          <w:rFonts w:eastAsia="georgia" w:cs="georgia" w:ascii="georgia" w:hAnsi="georgia"/>
          <w:color w:val="000000"/>
        </w:rPr>
        <w:br w:type="textWrapping"/>
      </w:r>
      <w:r>
        <w:rPr>
          <w:rFonts w:eastAsia="georgia" w:cs="georgia" w:ascii="georgia" w:hAnsi="georgia"/>
          <w:color w:val="000000"/>
        </w:rPr>
        <w:t xml:space="preserve">Nel secondo caso il manager gestisce roster, candidature, ruoli, iscrizioni e relazioni interne.</w:t>
      </w:r>
      <w:bookmarkStart w:id="946" w:name="fnref258_10"/>
      <w:bookmarkEnd w:id="946"/>
      <w:hyperlink w:anchor="fn258">
        <w:r>
          <w:rPr>
            <w:rFonts w:eastAsia="helvetica neue" w:cs="helvetica neue" w:ascii="helvetica neue" w:hAnsi="helvetica neue"/>
            <w:color w:val="#000"/>
            <w:u w:val="single"/>
            <w:vertAlign w:val="superscript"/>
          </w:rPr>
          <w:t xml:space="preserve">[258]</w:t>
        </w:r>
      </w:hyperlink>
    </w:p>
    <w:p>
      <w:pPr>
        <w:spacing w:line="360" w:after="210" w:lineRule="auto"/>
      </w:pPr>
      <w:r>
        <w:rPr>
          <w:rFonts w:eastAsia="georgia" w:cs="georgia" w:ascii="georgia" w:hAnsi="georgia"/>
          <w:color w:val="000000"/>
        </w:rPr>
        <w:t xml:space="preserve">Questo flusso è importante perché collega la dimensione individuale a quella collettiva.</w:t>
      </w:r>
      <w:r>
        <w:rPr>
          <w:rFonts w:eastAsia="georgia" w:cs="georgia" w:ascii="georgia" w:hAnsi="georgia"/>
          <w:color w:val="000000"/>
        </w:rPr>
        <w:br w:type="textWrapping"/>
      </w:r>
      <w:r>
        <w:rPr>
          <w:rFonts w:eastAsia="georgia" w:cs="georgia" w:ascii="georgia" w:hAnsi="georgia"/>
          <w:color w:val="000000"/>
        </w:rPr>
        <w:t xml:space="preserve">SIM IS REAL non è solo piattaforma di gara, ma anche ambiente organizzativo.</w:t>
      </w:r>
      <w:bookmarkStart w:id="947" w:name="fnref258_11"/>
      <w:bookmarkEnd w:id="947"/>
      <w:hyperlink w:anchor="fn258">
        <w:r>
          <w:rPr>
            <w:rFonts w:eastAsia="helvetica neue" w:cs="helvetica neue" w:ascii="helvetica neue" w:hAnsi="helvetica neue"/>
            <w:color w:val="#000"/>
            <w:u w:val="single"/>
            <w:vertAlign w:val="superscript"/>
          </w:rPr>
          <w:t xml:space="preserve">[258]</w:t>
        </w:r>
      </w:hyperlink>
    </w:p>
    <w:p>
      <w:pPr>
        <w:spacing w:line="360" w:before="315" w:after="105" w:lineRule="auto"/>
        <w:ind w:left="-30"/>
        <w:jc w:val="left"/>
      </w:pPr>
      <w:bookmarkStart w:id="948" w:name="bm_7_10_dipendenze_operative"/>
      <w:r>
        <w:rPr>
          <w:rFonts w:eastAsia="georgia" w:cs="georgia" w:ascii="georgia" w:hAnsi="georgia"/>
          <w:b/>
          <w:color w:val="000000"/>
          <w:sz w:val="24"/>
        </w:rPr>
        <w:t xml:space="preserve">7.10 Dipendenze operative</w:t>
      </w:r>
      <w:bookmarkEnd w:id="948"/>
    </w:p>
    <w:p>
      <w:pPr>
        <w:spacing w:line="360" w:after="210" w:lineRule="auto"/>
      </w:pPr>
      <w:r>
        <w:rPr>
          <w:rFonts w:eastAsia="georgia" w:cs="georgia" w:ascii="georgia" w:hAnsi="georgia"/>
          <w:color w:val="000000"/>
        </w:rPr>
        <w:t xml:space="preserve">Ogni flusso dipende da alcune condizioni di sistema:</w:t>
      </w:r>
    </w:p>
    <w:p>
      <w:pPr>
        <w:numPr>
          <w:ilvl w:val="0"/>
          <w:numId w:val="116"/>
        </w:numPr>
        <w:spacing w:line="360" w:before="105" w:after="105" w:lineRule="auto"/>
      </w:pPr>
      <w:r>
        <w:rPr>
          <w:rFonts w:eastAsia="georgia" w:cs="georgia" w:ascii="georgia" w:hAnsi="georgia"/>
          <w:color w:val="000000"/>
          <w:sz w:val="21"/>
        </w:rPr>
        <w:t xml:space="preserve">autenticazione corretta;</w:t>
      </w:r>
    </w:p>
    <w:p>
      <w:pPr>
        <w:numPr>
          <w:ilvl w:val="0"/>
          <w:numId w:val="116"/>
        </w:numPr>
        <w:spacing w:line="360" w:before="105" w:after="105" w:lineRule="auto"/>
      </w:pPr>
      <w:r>
        <w:rPr>
          <w:rFonts w:eastAsia="georgia" w:cs="georgia" w:ascii="georgia" w:hAnsi="georgia"/>
          <w:color w:val="000000"/>
          <w:sz w:val="21"/>
        </w:rPr>
        <w:t xml:space="preserve">stato profilo;</w:t>
      </w:r>
    </w:p>
    <w:p>
      <w:pPr>
        <w:numPr>
          <w:ilvl w:val="0"/>
          <w:numId w:val="116"/>
        </w:numPr>
        <w:spacing w:line="360" w:before="105" w:after="105" w:lineRule="auto"/>
      </w:pPr>
      <w:r>
        <w:rPr>
          <w:rFonts w:eastAsia="georgia" w:cs="georgia" w:ascii="georgia" w:hAnsi="georgia"/>
          <w:color w:val="000000"/>
          <w:sz w:val="21"/>
        </w:rPr>
        <w:t xml:space="preserve">eventuale KYC;</w:t>
      </w:r>
    </w:p>
    <w:p>
      <w:pPr>
        <w:numPr>
          <w:ilvl w:val="0"/>
          <w:numId w:val="116"/>
        </w:numPr>
        <w:spacing w:line="360" w:before="105" w:after="105" w:lineRule="auto"/>
      </w:pPr>
      <w:r>
        <w:rPr>
          <w:rFonts w:eastAsia="georgia" w:cs="georgia" w:ascii="georgia" w:hAnsi="georgia"/>
          <w:color w:val="000000"/>
          <w:sz w:val="21"/>
        </w:rPr>
        <w:t xml:space="preserve">saldo GW;</w:t>
      </w:r>
    </w:p>
    <w:p>
      <w:pPr>
        <w:numPr>
          <w:ilvl w:val="0"/>
          <w:numId w:val="116"/>
        </w:numPr>
        <w:spacing w:line="360" w:before="105" w:after="105" w:lineRule="auto"/>
      </w:pPr>
      <w:r>
        <w:rPr>
          <w:rFonts w:eastAsia="georgia" w:cs="georgia" w:ascii="georgia" w:hAnsi="georgia"/>
          <w:color w:val="000000"/>
          <w:sz w:val="21"/>
        </w:rPr>
        <w:t xml:space="preserve">ruoli associati;</w:t>
      </w:r>
    </w:p>
    <w:p>
      <w:pPr>
        <w:numPr>
          <w:ilvl w:val="0"/>
          <w:numId w:val="116"/>
        </w:numPr>
        <w:spacing w:line="360" w:before="105" w:after="105" w:lineRule="auto"/>
      </w:pPr>
      <w:r>
        <w:rPr>
          <w:rFonts w:eastAsia="georgia" w:cs="georgia" w:ascii="georgia" w:hAnsi="georgia"/>
          <w:color w:val="000000"/>
          <w:sz w:val="21"/>
        </w:rPr>
        <w:t xml:space="preserve">disponibilità evento o servizio.</w:t>
      </w:r>
      <w:bookmarkStart w:id="949" w:name="fnref258_12"/>
      <w:bookmarkEnd w:id="949"/>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Se una di queste condizioni manca, il sistema deve spiegare chiaramente il motivo del blocco.</w:t>
      </w:r>
      <w:r>
        <w:rPr>
          <w:rFonts w:eastAsia="georgia" w:cs="georgia" w:ascii="georgia" w:hAnsi="georgia"/>
          <w:color w:val="000000"/>
        </w:rPr>
        <w:br w:type="textWrapping"/>
      </w:r>
      <w:r>
        <w:rPr>
          <w:rFonts w:eastAsia="georgia" w:cs="georgia" w:ascii="georgia" w:hAnsi="georgia"/>
          <w:color w:val="000000"/>
        </w:rPr>
        <w:t xml:space="preserve">Questa trasparenza migliora UX e riduce supporto manuale.</w:t>
      </w:r>
      <w:bookmarkStart w:id="950" w:name="fnref261_1"/>
      <w:bookmarkEnd w:id="950"/>
      <w:hyperlink w:anchor="fn261">
        <w:r>
          <w:rPr>
            <w:rFonts w:eastAsia="helvetica neue" w:cs="helvetica neue" w:ascii="helvetica neue" w:hAnsi="helvetica neue"/>
            <w:color w:val="#000"/>
            <w:u w:val="single"/>
            <w:vertAlign w:val="superscript"/>
          </w:rPr>
          <w:t xml:space="preserve">[261]</w:t>
        </w:r>
      </w:hyperlink>
      <w:bookmarkStart w:id="951" w:name="fnref254_6"/>
      <w:bookmarkEnd w:id="951"/>
      <w:hyperlink w:anchor="fn254">
        <w:r>
          <w:rPr>
            <w:rFonts w:eastAsia="helvetica neue" w:cs="helvetica neue" w:ascii="helvetica neue" w:hAnsi="helvetica neue"/>
            <w:color w:val="#000"/>
            <w:u w:val="single"/>
            <w:vertAlign w:val="superscript"/>
          </w:rPr>
          <w:t xml:space="preserve">[254]</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52" w:name="capitolo_8_go_to_market"/>
      <w:r>
        <w:rPr>
          <w:rFonts w:eastAsia="georgia" w:cs="georgia" w:ascii="georgia" w:hAnsi="georgia"/>
          <w:b/>
          <w:color w:val="000000"/>
          <w:sz w:val="39"/>
        </w:rPr>
        <w:t xml:space="preserve">Capitolo 8 — Go-to-Market</w:t>
      </w:r>
      <w:bookmarkEnd w:id="952"/>
    </w:p>
    <w:p>
      <w:pPr>
        <w:spacing w:line="360" w:before="315" w:after="105" w:lineRule="auto"/>
        <w:ind w:left="-30"/>
        <w:jc w:val="left"/>
      </w:pPr>
      <w:bookmarkStart w:id="953" w:name="bm_8_1_obiettivo_del_capitolo"/>
      <w:r>
        <w:rPr>
          <w:rFonts w:eastAsia="georgia" w:cs="georgia" w:ascii="georgia" w:hAnsi="georgia"/>
          <w:b/>
          <w:color w:val="000000"/>
          <w:sz w:val="24"/>
        </w:rPr>
        <w:t xml:space="preserve">8.1 Obiettivo del capitolo</w:t>
      </w:r>
      <w:bookmarkEnd w:id="953"/>
    </w:p>
    <w:p>
      <w:pPr>
        <w:spacing w:line="360" w:after="210" w:lineRule="auto"/>
      </w:pPr>
      <w:r>
        <w:rPr>
          <w:rFonts w:eastAsia="georgia" w:cs="georgia" w:ascii="georgia" w:hAnsi="georgia"/>
          <w:color w:val="000000"/>
        </w:rPr>
        <w:t xml:space="preserve">Il go-to-market definisce come SIM IS REAL entra nel mercato, quali utenti attiva per primi e con quale sequenza di lancio.</w:t>
      </w:r>
      <w:r>
        <w:rPr>
          <w:rFonts w:eastAsia="georgia" w:cs="georgia" w:ascii="georgia" w:hAnsi="georgia"/>
          <w:color w:val="000000"/>
        </w:rPr>
        <w:br w:type="textWrapping"/>
      </w:r>
      <w:r>
        <w:rPr>
          <w:rFonts w:eastAsia="georgia" w:cs="georgia" w:ascii="georgia" w:hAnsi="georgia"/>
          <w:color w:val="000000"/>
        </w:rPr>
        <w:t xml:space="preserve">Non è una semplice promozione: è un piano operativo per trasformare il prodotto in adozione reale.</w:t>
      </w:r>
      <w:bookmarkStart w:id="954" w:name="fnref265"/>
      <w:bookmarkEnd w:id="954"/>
      <w:hyperlink w:anchor="fn265">
        <w:r>
          <w:rPr>
            <w:rFonts w:eastAsia="helvetica neue" w:cs="helvetica neue" w:ascii="helvetica neue" w:hAnsi="helvetica neue"/>
            <w:color w:val="#000"/>
            <w:u w:val="single"/>
            <w:vertAlign w:val="superscript"/>
          </w:rPr>
          <w:t xml:space="preserve">[265]</w:t>
        </w:r>
      </w:hyperlink>
      <w:bookmarkStart w:id="955" w:name="fnref255_2"/>
      <w:bookmarkEnd w:id="955"/>
      <w:hyperlink w:anchor="fn255">
        <w:r>
          <w:rPr>
            <w:rFonts w:eastAsia="helvetica neue" w:cs="helvetica neue" w:ascii="helvetica neue" w:hAnsi="helvetica neue"/>
            <w:color w:val="#000"/>
            <w:u w:val="single"/>
            <w:vertAlign w:val="superscript"/>
          </w:rPr>
          <w:t xml:space="preserve">[255]</w:t>
        </w:r>
      </w:hyperlink>
    </w:p>
    <w:p>
      <w:pPr>
        <w:spacing w:line="360" w:before="315" w:after="105" w:lineRule="auto"/>
        <w:ind w:left="-30"/>
        <w:jc w:val="left"/>
      </w:pPr>
      <w:bookmarkStart w:id="956" w:name="bm_8_2_principio_strategico"/>
      <w:r>
        <w:rPr>
          <w:rFonts w:eastAsia="georgia" w:cs="georgia" w:ascii="georgia" w:hAnsi="georgia"/>
          <w:b/>
          <w:color w:val="000000"/>
          <w:sz w:val="24"/>
        </w:rPr>
        <w:t xml:space="preserve">8.2 Principio strategico</w:t>
      </w:r>
      <w:bookmarkEnd w:id="956"/>
    </w:p>
    <w:p>
      <w:pPr>
        <w:spacing w:line="360" w:after="210" w:lineRule="auto"/>
      </w:pPr>
      <w:r>
        <w:rPr>
          <w:rFonts w:eastAsia="georgia" w:cs="georgia" w:ascii="georgia" w:hAnsi="georgia"/>
          <w:color w:val="000000"/>
        </w:rPr>
        <w:t xml:space="preserve">La strategia di lancio deve partire dal nucleo più credibile del prodotto: la community competitiva già interessata al sim racing, agli eventi, ai team e alla crescita tecnica.</w:t>
      </w:r>
      <w:r>
        <w:rPr>
          <w:rFonts w:eastAsia="georgia" w:cs="georgia" w:ascii="georgia" w:hAnsi="georgia"/>
          <w:color w:val="000000"/>
        </w:rPr>
        <w:br w:type="textWrapping"/>
      </w:r>
      <w:r>
        <w:rPr>
          <w:rFonts w:eastAsia="georgia" w:cs="georgia" w:ascii="georgia" w:hAnsi="georgia"/>
          <w:color w:val="000000"/>
        </w:rPr>
        <w:t xml:space="preserve">L’obiettivo iniziale non è arrivare a tutti, ma validare il prodotto con utenti che capiscono subito il valore della piattaforma.</w:t>
      </w:r>
      <w:bookmarkStart w:id="957" w:name="fnref262_1"/>
      <w:bookmarkEnd w:id="957"/>
      <w:hyperlink w:anchor="fn262">
        <w:r>
          <w:rPr>
            <w:rFonts w:eastAsia="helvetica neue" w:cs="helvetica neue" w:ascii="helvetica neue" w:hAnsi="helvetica neue"/>
            <w:color w:val="#000"/>
            <w:u w:val="single"/>
            <w:vertAlign w:val="superscript"/>
          </w:rPr>
          <w:t xml:space="preserve">[262]</w:t>
        </w:r>
      </w:hyperlink>
      <w:bookmarkStart w:id="958" w:name="fnref258_13"/>
      <w:bookmarkEnd w:id="958"/>
      <w:hyperlink w:anchor="fn258">
        <w:r>
          <w:rPr>
            <w:rFonts w:eastAsia="helvetica neue" w:cs="helvetica neue" w:ascii="helvetica neue" w:hAnsi="helvetica neue"/>
            <w:color w:val="#000"/>
            <w:u w:val="single"/>
            <w:vertAlign w:val="superscript"/>
          </w:rPr>
          <w:t xml:space="preserve">[258]</w:t>
        </w:r>
      </w:hyperlink>
      <w:r>
        <w:rPr>
          <w:rFonts w:eastAsia="georgia" w:cs="georgia" w:ascii="georgia" w:hAnsi="georgia"/>
          <w:color w:val="000000"/>
        </w:rPr>
        <w:br w:type="textWrapping"/>
      </w:r>
      <w:r>
        <w:rPr>
          <w:rFonts w:eastAsia="georgia" w:cs="georgia" w:ascii="georgia" w:hAnsi="georgia"/>
          <w:color w:val="000000"/>
        </w:rPr>
        <w:t xml:space="preserve">Questo rende il lancio più efficace e meno dispersivo.</w:t>
      </w:r>
      <w:bookmarkStart w:id="959" w:name="fnref257_1"/>
      <w:bookmarkEnd w:id="959"/>
      <w:hyperlink w:anchor="fn257">
        <w:r>
          <w:rPr>
            <w:rFonts w:eastAsia="helvetica neue" w:cs="helvetica neue" w:ascii="helvetica neue" w:hAnsi="helvetica neue"/>
            <w:color w:val="#000"/>
            <w:u w:val="single"/>
            <w:vertAlign w:val="superscript"/>
          </w:rPr>
          <w:t xml:space="preserve">[257]</w:t>
        </w:r>
      </w:hyperlink>
    </w:p>
    <w:p>
      <w:pPr>
        <w:spacing w:line="360" w:before="315" w:after="105" w:lineRule="auto"/>
        <w:ind w:left="-30"/>
        <w:jc w:val="left"/>
      </w:pPr>
      <w:bookmarkStart w:id="960" w:name="bm_8_3_fase_1_soft_launch"/>
      <w:r>
        <w:rPr>
          <w:rFonts w:eastAsia="georgia" w:cs="georgia" w:ascii="georgia" w:hAnsi="georgia"/>
          <w:b/>
          <w:color w:val="000000"/>
          <w:sz w:val="24"/>
        </w:rPr>
        <w:t xml:space="preserve">8.3 Fase 1 — Soft launch</w:t>
      </w:r>
      <w:bookmarkEnd w:id="960"/>
    </w:p>
    <w:p>
      <w:pPr>
        <w:spacing w:line="360" w:after="210" w:lineRule="auto"/>
      </w:pPr>
      <w:r>
        <w:rPr>
          <w:rFonts w:eastAsia="georgia" w:cs="georgia" w:ascii="georgia" w:hAnsi="georgia"/>
          <w:color w:val="000000"/>
        </w:rPr>
        <w:t xml:space="preserve">La prima fase deve essere un soft launch controllato.</w:t>
      </w:r>
      <w:r>
        <w:rPr>
          <w:rFonts w:eastAsia="georgia" w:cs="georgia" w:ascii="georgia" w:hAnsi="georgia"/>
          <w:color w:val="000000"/>
        </w:rPr>
        <w:br w:type="textWrapping"/>
      </w:r>
      <w:r>
        <w:rPr>
          <w:rFonts w:eastAsia="georgia" w:cs="georgia" w:ascii="georgia" w:hAnsi="georgia"/>
          <w:color w:val="000000"/>
        </w:rPr>
        <w:t xml:space="preserve">In questa fase il prodotto viene aperto a un gruppo iniziale ristretto, con funzioni essenziali già operative e con attenzione massima a feedback, bug e comportamento utente.</w:t>
      </w:r>
      <w:bookmarkStart w:id="961" w:name="fnref255_3"/>
      <w:bookmarkEnd w:id="961"/>
      <w:hyperlink w:anchor="fn255">
        <w:r>
          <w:rPr>
            <w:rFonts w:eastAsia="helvetica neue" w:cs="helvetica neue" w:ascii="helvetica neue" w:hAnsi="helvetica neue"/>
            <w:color w:val="#000"/>
            <w:u w:val="single"/>
            <w:vertAlign w:val="superscript"/>
          </w:rPr>
          <w:t xml:space="preserve">[255]</w:t>
        </w:r>
      </w:hyperlink>
      <w:bookmarkStart w:id="962" w:name="fnref262_2"/>
      <w:bookmarkEnd w:id="962"/>
      <w:hyperlink w:anchor="fn262">
        <w:r>
          <w:rPr>
            <w:rFonts w:eastAsia="helvetica neue" w:cs="helvetica neue" w:ascii="helvetica neue" w:hAnsi="helvetica neue"/>
            <w:color w:val="#000"/>
            <w:u w:val="single"/>
            <w:vertAlign w:val="superscript"/>
          </w:rPr>
          <w:t xml:space="preserve">[262]</w:t>
        </w:r>
      </w:hyperlink>
      <w:r>
        <w:rPr>
          <w:rFonts w:eastAsia="georgia" w:cs="georgia" w:ascii="georgia" w:hAnsi="georgia"/>
          <w:color w:val="000000"/>
        </w:rPr>
        <w:br w:type="textWrapping"/>
      </w:r>
      <w:r>
        <w:rPr>
          <w:rFonts w:eastAsia="georgia" w:cs="georgia" w:ascii="georgia" w:hAnsi="georgia"/>
          <w:color w:val="000000"/>
        </w:rPr>
        <w:t xml:space="preserve">Il soft launch serve a testare:</w:t>
      </w:r>
    </w:p>
    <w:p>
      <w:pPr>
        <w:numPr>
          <w:ilvl w:val="0"/>
          <w:numId w:val="117"/>
        </w:numPr>
        <w:spacing w:line="360" w:before="105" w:after="105" w:lineRule="auto"/>
      </w:pPr>
      <w:r>
        <w:rPr>
          <w:rFonts w:eastAsia="georgia" w:cs="georgia" w:ascii="georgia" w:hAnsi="georgia"/>
          <w:color w:val="000000"/>
          <w:sz w:val="21"/>
        </w:rPr>
        <w:t xml:space="preserve">chiarezza del posizionamento;</w:t>
      </w:r>
    </w:p>
    <w:p>
      <w:pPr>
        <w:numPr>
          <w:ilvl w:val="0"/>
          <w:numId w:val="117"/>
        </w:numPr>
        <w:spacing w:line="360" w:before="105" w:after="105" w:lineRule="auto"/>
      </w:pPr>
      <w:r>
        <w:rPr>
          <w:rFonts w:eastAsia="georgia" w:cs="georgia" w:ascii="georgia" w:hAnsi="georgia"/>
          <w:color w:val="000000"/>
          <w:sz w:val="21"/>
        </w:rPr>
        <w:t xml:space="preserve">efficacia della home;</w:t>
      </w:r>
    </w:p>
    <w:p>
      <w:pPr>
        <w:numPr>
          <w:ilvl w:val="0"/>
          <w:numId w:val="117"/>
        </w:numPr>
        <w:spacing w:line="360" w:before="105" w:after="105" w:lineRule="auto"/>
      </w:pPr>
      <w:r>
        <w:rPr>
          <w:rFonts w:eastAsia="georgia" w:cs="georgia" w:ascii="georgia" w:hAnsi="georgia"/>
          <w:color w:val="000000"/>
          <w:sz w:val="21"/>
        </w:rPr>
        <w:t xml:space="preserve">comprensibilità della registrazione;</w:t>
      </w:r>
    </w:p>
    <w:p>
      <w:pPr>
        <w:numPr>
          <w:ilvl w:val="0"/>
          <w:numId w:val="117"/>
        </w:numPr>
        <w:spacing w:line="360" w:before="105" w:after="105" w:lineRule="auto"/>
      </w:pPr>
      <w:r>
        <w:rPr>
          <w:rFonts w:eastAsia="georgia" w:cs="georgia" w:ascii="georgia" w:hAnsi="georgia"/>
          <w:color w:val="000000"/>
          <w:sz w:val="21"/>
        </w:rPr>
        <w:t xml:space="preserve">completezza dei flussi gara;</w:t>
      </w:r>
    </w:p>
    <w:p>
      <w:pPr>
        <w:numPr>
          <w:ilvl w:val="0"/>
          <w:numId w:val="117"/>
        </w:numPr>
        <w:spacing w:line="360" w:before="105" w:after="105" w:lineRule="auto"/>
      </w:pPr>
      <w:r>
        <w:rPr>
          <w:rFonts w:eastAsia="georgia" w:cs="georgia" w:ascii="georgia" w:hAnsi="georgia"/>
          <w:color w:val="000000"/>
          <w:sz w:val="21"/>
        </w:rPr>
        <w:t xml:space="preserve">affidabilità del wallet e delle notifiche.</w:t>
      </w:r>
      <w:bookmarkStart w:id="963" w:name="fnref262_3"/>
      <w:bookmarkEnd w:id="963"/>
      <w:hyperlink w:anchor="fn262">
        <w:r>
          <w:rPr>
            <w:rFonts w:eastAsia="helvetica neue" w:cs="helvetica neue" w:ascii="helvetica neue" w:hAnsi="helvetica neue"/>
            <w:color w:val="#000"/>
            <w:sz w:val="21"/>
            <w:u w:val="single"/>
            <w:vertAlign w:val="superscript"/>
          </w:rPr>
          <w:t xml:space="preserve">[262]</w:t>
        </w:r>
      </w:hyperlink>
      <w:bookmarkStart w:id="964" w:name="fnref254_7"/>
      <w:bookmarkEnd w:id="964"/>
      <w:hyperlink w:anchor="fn254">
        <w:r>
          <w:rPr>
            <w:rFonts w:eastAsia="helvetica neue" w:cs="helvetica neue" w:ascii="helvetica neue" w:hAnsi="helvetica neue"/>
            <w:color w:val="#000"/>
            <w:sz w:val="21"/>
            <w:u w:val="single"/>
            <w:vertAlign w:val="superscript"/>
          </w:rPr>
          <w:t xml:space="preserve">[254]</w:t>
        </w:r>
      </w:hyperlink>
    </w:p>
    <w:p>
      <w:pPr>
        <w:spacing w:line="360" w:before="315" w:after="105" w:lineRule="auto"/>
        <w:ind w:left="-30"/>
        <w:jc w:val="left"/>
      </w:pPr>
      <w:bookmarkStart w:id="965" w:name="bm_8_4_fase_2_lancio_pubblico"/>
      <w:r>
        <w:rPr>
          <w:rFonts w:eastAsia="georgia" w:cs="georgia" w:ascii="georgia" w:hAnsi="georgia"/>
          <w:b/>
          <w:color w:val="000000"/>
          <w:sz w:val="24"/>
        </w:rPr>
        <w:t xml:space="preserve">8.4 Fase 2 — Lancio pubblico</w:t>
      </w:r>
      <w:bookmarkEnd w:id="965"/>
    </w:p>
    <w:p>
      <w:pPr>
        <w:spacing w:line="360" w:after="210" w:lineRule="auto"/>
      </w:pPr>
      <w:r>
        <w:rPr>
          <w:rFonts w:eastAsia="georgia" w:cs="georgia" w:ascii="georgia" w:hAnsi="georgia"/>
          <w:color w:val="000000"/>
        </w:rPr>
        <w:t xml:space="preserve">Una volta validati i flussi essenziali, il progetto può passare a una pubblicazione più ampia.</w:t>
      </w:r>
      <w:r>
        <w:rPr>
          <w:rFonts w:eastAsia="georgia" w:cs="georgia" w:ascii="georgia" w:hAnsi="georgia"/>
          <w:color w:val="000000"/>
        </w:rPr>
        <w:br w:type="textWrapping"/>
      </w:r>
      <w:r>
        <w:rPr>
          <w:rFonts w:eastAsia="georgia" w:cs="georgia" w:ascii="georgia" w:hAnsi="georgia"/>
          <w:color w:val="000000"/>
        </w:rPr>
        <w:t xml:space="preserve">In questa fase il focus diventa acquisizione utenti, attivazione community e costruzione della reputazione del brand.</w:t>
      </w:r>
      <w:r>
        <w:rPr>
          <w:rFonts w:eastAsia="georgia" w:cs="georgia" w:ascii="georgia" w:hAnsi="georgia"/>
          <w:color w:val="000000"/>
        </w:rPr>
        <w:br w:type="textWrapping"/>
      </w:r>
      <w:r>
        <w:rPr>
          <w:rFonts w:eastAsia="georgia" w:cs="georgia" w:ascii="georgia" w:hAnsi="georgia"/>
          <w:color w:val="000000"/>
        </w:rPr>
        <w:t xml:space="preserve">La comunicazione deve essere chiara, istituzionale e coerente con l’identità federale del prodotto.</w:t>
      </w:r>
      <w:bookmarkStart w:id="966" w:name="fnref265_1"/>
      <w:bookmarkEnd w:id="966"/>
      <w:hyperlink w:anchor="fn265">
        <w:r>
          <w:rPr>
            <w:rFonts w:eastAsia="helvetica neue" w:cs="helvetica neue" w:ascii="helvetica neue" w:hAnsi="helvetica neue"/>
            <w:color w:val="#000"/>
            <w:u w:val="single"/>
            <w:vertAlign w:val="superscript"/>
          </w:rPr>
          <w:t xml:space="preserve">[265]</w:t>
        </w:r>
      </w:hyperlink>
      <w:bookmarkStart w:id="967" w:name="fnref258_14"/>
      <w:bookmarkEnd w:id="967"/>
      <w:hyperlink w:anchor="fn258">
        <w:r>
          <w:rPr>
            <w:rFonts w:eastAsia="helvetica neue" w:cs="helvetica neue" w:ascii="helvetica neue" w:hAnsi="helvetica neue"/>
            <w:color w:val="#000"/>
            <w:u w:val="single"/>
            <w:vertAlign w:val="superscript"/>
          </w:rPr>
          <w:t xml:space="preserve">[258]</w:t>
        </w:r>
      </w:hyperlink>
    </w:p>
    <w:p>
      <w:pPr>
        <w:spacing w:line="360" w:before="315" w:after="105" w:lineRule="auto"/>
        <w:ind w:left="-30"/>
        <w:jc w:val="left"/>
      </w:pPr>
      <w:bookmarkStart w:id="968" w:name="bm_8_5_canali_di_acquisizione"/>
      <w:r>
        <w:rPr>
          <w:rFonts w:eastAsia="georgia" w:cs="georgia" w:ascii="georgia" w:hAnsi="georgia"/>
          <w:b/>
          <w:color w:val="000000"/>
          <w:sz w:val="24"/>
        </w:rPr>
        <w:t xml:space="preserve">8.5 Canali di acquisizione</w:t>
      </w:r>
      <w:bookmarkEnd w:id="968"/>
    </w:p>
    <w:p>
      <w:pPr>
        <w:spacing w:line="360" w:after="210" w:lineRule="auto"/>
      </w:pPr>
      <w:r>
        <w:rPr>
          <w:rFonts w:eastAsia="georgia" w:cs="georgia" w:ascii="georgia" w:hAnsi="georgia"/>
          <w:color w:val="000000"/>
        </w:rPr>
        <w:t xml:space="preserve">I canali più sensati per il lancio iniziale sono:</w:t>
      </w:r>
    </w:p>
    <w:p>
      <w:pPr>
        <w:numPr>
          <w:ilvl w:val="0"/>
          <w:numId w:val="118"/>
        </w:numPr>
        <w:spacing w:line="360" w:before="105" w:after="105" w:lineRule="auto"/>
      </w:pPr>
      <w:r>
        <w:rPr>
          <w:rFonts w:eastAsia="georgia" w:cs="georgia" w:ascii="georgia" w:hAnsi="georgia"/>
          <w:color w:val="000000"/>
          <w:sz w:val="21"/>
        </w:rPr>
        <w:t xml:space="preserve">community già attive nel sim racing;</w:t>
      </w:r>
    </w:p>
    <w:p>
      <w:pPr>
        <w:numPr>
          <w:ilvl w:val="0"/>
          <w:numId w:val="118"/>
        </w:numPr>
        <w:spacing w:line="360" w:before="105" w:after="105" w:lineRule="auto"/>
      </w:pPr>
      <w:r>
        <w:rPr>
          <w:rFonts w:eastAsia="georgia" w:cs="georgia" w:ascii="georgia" w:hAnsi="georgia"/>
          <w:color w:val="000000"/>
          <w:sz w:val="21"/>
        </w:rPr>
        <w:t xml:space="preserve">social e contenuti tecnici;</w:t>
      </w:r>
    </w:p>
    <w:p>
      <w:pPr>
        <w:numPr>
          <w:ilvl w:val="0"/>
          <w:numId w:val="118"/>
        </w:numPr>
        <w:spacing w:line="360" w:before="105" w:after="105" w:lineRule="auto"/>
      </w:pPr>
      <w:r>
        <w:rPr>
          <w:rFonts w:eastAsia="georgia" w:cs="georgia" w:ascii="georgia" w:hAnsi="georgia"/>
          <w:color w:val="000000"/>
          <w:sz w:val="21"/>
        </w:rPr>
        <w:t xml:space="preserve">referral da piloti e team;</w:t>
      </w:r>
    </w:p>
    <w:p>
      <w:pPr>
        <w:numPr>
          <w:ilvl w:val="0"/>
          <w:numId w:val="118"/>
        </w:numPr>
        <w:spacing w:line="360" w:before="105" w:after="105" w:lineRule="auto"/>
      </w:pPr>
      <w:r>
        <w:rPr>
          <w:rFonts w:eastAsia="georgia" w:cs="georgia" w:ascii="georgia" w:hAnsi="georgia"/>
          <w:color w:val="000000"/>
          <w:sz w:val="21"/>
        </w:rPr>
        <w:t xml:space="preserve">eventi di prova;</w:t>
      </w:r>
    </w:p>
    <w:p>
      <w:pPr>
        <w:numPr>
          <w:ilvl w:val="0"/>
          <w:numId w:val="118"/>
        </w:numPr>
        <w:spacing w:line="360" w:before="105" w:after="105" w:lineRule="auto"/>
      </w:pPr>
      <w:r>
        <w:rPr>
          <w:rFonts w:eastAsia="georgia" w:cs="georgia" w:ascii="georgia" w:hAnsi="georgia"/>
          <w:color w:val="000000"/>
          <w:sz w:val="21"/>
        </w:rPr>
        <w:t xml:space="preserve">collaborazione con creator e commentatori.</w:t>
      </w:r>
      <w:bookmarkStart w:id="969" w:name="fnref257_2"/>
      <w:bookmarkEnd w:id="969"/>
      <w:hyperlink w:anchor="fn257">
        <w:r>
          <w:rPr>
            <w:rFonts w:eastAsia="helvetica neue" w:cs="helvetica neue" w:ascii="helvetica neue" w:hAnsi="helvetica neue"/>
            <w:color w:val="#000"/>
            <w:sz w:val="21"/>
            <w:u w:val="single"/>
            <w:vertAlign w:val="superscript"/>
          </w:rPr>
          <w:t xml:space="preserve">[257]</w:t>
        </w:r>
      </w:hyperlink>
      <w:bookmarkStart w:id="970" w:name="fnref262_4"/>
      <w:bookmarkEnd w:id="970"/>
      <w:hyperlink w:anchor="fn262">
        <w:r>
          <w:rPr>
            <w:rFonts w:eastAsia="helvetica neue" w:cs="helvetica neue" w:ascii="helvetica neue" w:hAnsi="helvetica neue"/>
            <w:color w:val="#000"/>
            <w:sz w:val="21"/>
            <w:u w:val="single"/>
            <w:vertAlign w:val="superscript"/>
          </w:rPr>
          <w:t xml:space="preserve">[262]</w:t>
        </w:r>
      </w:hyperlink>
    </w:p>
    <w:p>
      <w:pPr>
        <w:spacing w:line="360" w:after="210" w:lineRule="auto"/>
      </w:pPr>
      <w:r>
        <w:rPr>
          <w:rFonts w:eastAsia="georgia" w:cs="georgia" w:ascii="georgia" w:hAnsi="georgia"/>
          <w:color w:val="000000"/>
        </w:rPr>
        <w:t xml:space="preserve">Per un prodotto come SIM IS REAL, i canali migliori non sono quelli generalisti, ma quelli dove il valore tecnico e competitivo viene capito subito.</w:t>
      </w:r>
      <w:r>
        <w:rPr>
          <w:rFonts w:eastAsia="georgia" w:cs="georgia" w:ascii="georgia" w:hAnsi="georgia"/>
          <w:color w:val="000000"/>
        </w:rPr>
        <w:br w:type="textWrapping"/>
      </w:r>
      <w:r>
        <w:rPr>
          <w:rFonts w:eastAsia="georgia" w:cs="georgia" w:ascii="georgia" w:hAnsi="georgia"/>
          <w:color w:val="000000"/>
        </w:rPr>
        <w:t xml:space="preserve">Questo migliora conversione e qualità degli utenti acquisiti.</w:t>
      </w:r>
      <w:bookmarkStart w:id="971" w:name="fnref255_4"/>
      <w:bookmarkEnd w:id="971"/>
      <w:hyperlink w:anchor="fn255">
        <w:r>
          <w:rPr>
            <w:rFonts w:eastAsia="helvetica neue" w:cs="helvetica neue" w:ascii="helvetica neue" w:hAnsi="helvetica neue"/>
            <w:color w:val="#000"/>
            <w:u w:val="single"/>
            <w:vertAlign w:val="superscript"/>
          </w:rPr>
          <w:t xml:space="preserve">[255]</w:t>
        </w:r>
      </w:hyperlink>
      <w:bookmarkStart w:id="972" w:name="fnref265_2"/>
      <w:bookmarkEnd w:id="972"/>
      <w:hyperlink w:anchor="fn265">
        <w:r>
          <w:rPr>
            <w:rFonts w:eastAsia="helvetica neue" w:cs="helvetica neue" w:ascii="helvetica neue" w:hAnsi="helvetica neue"/>
            <w:color w:val="#000"/>
            <w:u w:val="single"/>
            <w:vertAlign w:val="superscript"/>
          </w:rPr>
          <w:t xml:space="preserve">[265]</w:t>
        </w:r>
      </w:hyperlink>
    </w:p>
    <w:p>
      <w:pPr>
        <w:spacing w:line="360" w:before="315" w:after="105" w:lineRule="auto"/>
        <w:ind w:left="-30"/>
        <w:jc w:val="left"/>
      </w:pPr>
      <w:bookmarkStart w:id="973" w:name="bm_8_6_messaggio_di_mercato"/>
      <w:r>
        <w:rPr>
          <w:rFonts w:eastAsia="georgia" w:cs="georgia" w:ascii="georgia" w:hAnsi="georgia"/>
          <w:b/>
          <w:color w:val="000000"/>
          <w:sz w:val="24"/>
        </w:rPr>
        <w:t xml:space="preserve">8.6 Messaggio di mercato</w:t>
      </w:r>
      <w:bookmarkEnd w:id="973"/>
    </w:p>
    <w:p>
      <w:pPr>
        <w:spacing w:line="360" w:after="210" w:lineRule="auto"/>
      </w:pPr>
      <w:r>
        <w:rPr>
          <w:rFonts w:eastAsia="georgia" w:cs="georgia" w:ascii="georgia" w:hAnsi="georgia"/>
          <w:color w:val="000000"/>
        </w:rPr>
        <w:t xml:space="preserve">Il messaggio deve essere semplice e stabile:</w:t>
      </w:r>
    </w:p>
    <w:p>
      <w:pPr>
        <w:numPr>
          <w:ilvl w:val="0"/>
          <w:numId w:val="119"/>
        </w:numPr>
        <w:spacing w:line="360" w:before="105" w:after="105" w:lineRule="auto"/>
      </w:pPr>
      <w:r>
        <w:rPr>
          <w:rFonts w:eastAsia="georgia" w:cs="georgia" w:ascii="georgia" w:hAnsi="georgia"/>
          <w:color w:val="000000"/>
          <w:sz w:val="21"/>
        </w:rPr>
        <w:t xml:space="preserve">identità federale unica;</w:t>
      </w:r>
    </w:p>
    <w:p>
      <w:pPr>
        <w:numPr>
          <w:ilvl w:val="0"/>
          <w:numId w:val="119"/>
        </w:numPr>
        <w:spacing w:line="360" w:before="105" w:after="105" w:lineRule="auto"/>
      </w:pPr>
      <w:r>
        <w:rPr>
          <w:rFonts w:eastAsia="georgia" w:cs="georgia" w:ascii="georgia" w:hAnsi="georgia"/>
          <w:color w:val="000000"/>
          <w:sz w:val="21"/>
        </w:rPr>
        <w:t xml:space="preserve">gare e campionati con regole chiare;</w:t>
      </w:r>
    </w:p>
    <w:p>
      <w:pPr>
        <w:numPr>
          <w:ilvl w:val="0"/>
          <w:numId w:val="119"/>
        </w:numPr>
        <w:spacing w:line="360" w:before="105" w:after="105" w:lineRule="auto"/>
      </w:pPr>
      <w:r>
        <w:rPr>
          <w:rFonts w:eastAsia="georgia" w:cs="georgia" w:ascii="georgia" w:hAnsi="georgia"/>
          <w:color w:val="000000"/>
          <w:sz w:val="21"/>
        </w:rPr>
        <w:t xml:space="preserve">wallet interno;</w:t>
      </w:r>
    </w:p>
    <w:p>
      <w:pPr>
        <w:numPr>
          <w:ilvl w:val="0"/>
          <w:numId w:val="119"/>
        </w:numPr>
        <w:spacing w:line="360" w:before="105" w:after="105" w:lineRule="auto"/>
      </w:pPr>
      <w:r>
        <w:rPr>
          <w:rFonts w:eastAsia="georgia" w:cs="georgia" w:ascii="georgia" w:hAnsi="georgia"/>
          <w:color w:val="000000"/>
          <w:sz w:val="21"/>
        </w:rPr>
        <w:t xml:space="preserve">team e marketplace;</w:t>
      </w:r>
    </w:p>
    <w:p>
      <w:pPr>
        <w:numPr>
          <w:ilvl w:val="0"/>
          <w:numId w:val="119"/>
        </w:numPr>
        <w:spacing w:line="360" w:before="105" w:after="105" w:lineRule="auto"/>
      </w:pPr>
      <w:r>
        <w:rPr>
          <w:rFonts w:eastAsia="georgia" w:cs="georgia" w:ascii="georgia" w:hAnsi="georgia"/>
          <w:color w:val="000000"/>
          <w:sz w:val="21"/>
        </w:rPr>
        <w:t xml:space="preserve">formazione e certificazioni;</w:t>
      </w:r>
    </w:p>
    <w:p>
      <w:pPr>
        <w:numPr>
          <w:ilvl w:val="0"/>
          <w:numId w:val="119"/>
        </w:numPr>
        <w:spacing w:line="360" w:before="105" w:after="105" w:lineRule="auto"/>
      </w:pPr>
      <w:r>
        <w:rPr>
          <w:rFonts w:eastAsia="georgia" w:cs="georgia" w:ascii="georgia" w:hAnsi="georgia"/>
          <w:color w:val="000000"/>
          <w:sz w:val="21"/>
        </w:rPr>
        <w:t xml:space="preserve">telemetria e progressione.</w:t>
      </w:r>
      <w:bookmarkStart w:id="974" w:name="fnref258_15"/>
      <w:bookmarkEnd w:id="974"/>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Il progetto deve essere raccontato come piattaforma completa, non come sito di eventi o come tool isolato.</w:t>
      </w:r>
      <w:r>
        <w:rPr>
          <w:rFonts w:eastAsia="georgia" w:cs="georgia" w:ascii="georgia" w:hAnsi="georgia"/>
          <w:color w:val="000000"/>
        </w:rPr>
        <w:br w:type="textWrapping"/>
      </w:r>
      <w:r>
        <w:rPr>
          <w:rFonts w:eastAsia="georgia" w:cs="georgia" w:ascii="georgia" w:hAnsi="georgia"/>
          <w:color w:val="000000"/>
        </w:rPr>
        <w:t xml:space="preserve">Questa coerenza di narrazione è fondamentale nel go-to-market.</w:t>
      </w:r>
      <w:bookmarkStart w:id="975" w:name="fnref265_3"/>
      <w:bookmarkEnd w:id="975"/>
      <w:hyperlink w:anchor="fn265">
        <w:r>
          <w:rPr>
            <w:rFonts w:eastAsia="helvetica neue" w:cs="helvetica neue" w:ascii="helvetica neue" w:hAnsi="helvetica neue"/>
            <w:color w:val="#000"/>
            <w:u w:val="single"/>
            <w:vertAlign w:val="superscript"/>
          </w:rPr>
          <w:t xml:space="preserve">[265]</w:t>
        </w:r>
      </w:hyperlink>
      <w:bookmarkStart w:id="976" w:name="fnref257_3"/>
      <w:bookmarkEnd w:id="976"/>
      <w:hyperlink w:anchor="fn257">
        <w:r>
          <w:rPr>
            <w:rFonts w:eastAsia="helvetica neue" w:cs="helvetica neue" w:ascii="helvetica neue" w:hAnsi="helvetica neue"/>
            <w:color w:val="#000"/>
            <w:u w:val="single"/>
            <w:vertAlign w:val="superscript"/>
          </w:rPr>
          <w:t xml:space="preserve">[257]</w:t>
        </w:r>
      </w:hyperlink>
    </w:p>
    <w:p>
      <w:pPr>
        <w:spacing w:line="360" w:before="315" w:after="105" w:lineRule="auto"/>
        <w:ind w:left="-30"/>
        <w:jc w:val="left"/>
      </w:pPr>
      <w:bookmarkStart w:id="977" w:name="bm_8_7_priorità_di_rilascio"/>
      <w:r>
        <w:rPr>
          <w:rFonts w:eastAsia="georgia" w:cs="georgia" w:ascii="georgia" w:hAnsi="georgia"/>
          <w:b/>
          <w:color w:val="000000"/>
          <w:sz w:val="24"/>
        </w:rPr>
        <w:t xml:space="preserve">8.7 Priorità di rilascio</w:t>
      </w:r>
      <w:bookmarkEnd w:id="977"/>
    </w:p>
    <w:p>
      <w:pPr>
        <w:spacing w:line="360" w:after="210" w:lineRule="auto"/>
      </w:pPr>
      <w:r>
        <w:rPr>
          <w:rFonts w:eastAsia="georgia" w:cs="georgia" w:ascii="georgia" w:hAnsi="georgia"/>
          <w:color w:val="000000"/>
        </w:rPr>
        <w:t xml:space="preserve">Le priorità di rilascio dovrebbero essere:</w:t>
      </w:r>
    </w:p>
    <w:p>
      <w:pPr>
        <w:numPr>
          <w:ilvl w:val="0"/>
          <w:numId w:val="120"/>
        </w:numPr>
        <w:spacing w:line="360" w:before="105" w:after="105" w:lineRule="auto"/>
      </w:pPr>
      <w:r>
        <w:rPr>
          <w:rFonts w:eastAsia="georgia" w:cs="georgia" w:ascii="georgia" w:hAnsi="georgia"/>
          <w:color w:val="000000"/>
          <w:sz w:val="21"/>
        </w:rPr>
        <w:t xml:space="preserve">home e registrazione;</w:t>
      </w:r>
    </w:p>
    <w:p>
      <w:pPr>
        <w:numPr>
          <w:ilvl w:val="0"/>
          <w:numId w:val="120"/>
        </w:numPr>
        <w:spacing w:line="360" w:before="105" w:after="105" w:lineRule="auto"/>
      </w:pPr>
      <w:r>
        <w:rPr>
          <w:rFonts w:eastAsia="georgia" w:cs="georgia" w:ascii="georgia" w:hAnsi="georgia"/>
          <w:color w:val="000000"/>
          <w:sz w:val="21"/>
        </w:rPr>
        <w:t xml:space="preserve">calendario eventi;</w:t>
      </w:r>
    </w:p>
    <w:p>
      <w:pPr>
        <w:numPr>
          <w:ilvl w:val="0"/>
          <w:numId w:val="120"/>
        </w:numPr>
        <w:spacing w:line="360" w:before="105" w:after="105" w:lineRule="auto"/>
      </w:pPr>
      <w:r>
        <w:rPr>
          <w:rFonts w:eastAsia="georgia" w:cs="georgia" w:ascii="georgia" w:hAnsi="georgia"/>
          <w:color w:val="000000"/>
          <w:sz w:val="21"/>
        </w:rPr>
        <w:t xml:space="preserve">dashboard base;</w:t>
      </w:r>
    </w:p>
    <w:p>
      <w:pPr>
        <w:numPr>
          <w:ilvl w:val="0"/>
          <w:numId w:val="120"/>
        </w:numPr>
        <w:spacing w:line="360" w:before="105" w:after="105" w:lineRule="auto"/>
      </w:pPr>
      <w:r>
        <w:rPr>
          <w:rFonts w:eastAsia="georgia" w:cs="georgia" w:ascii="georgia" w:hAnsi="georgia"/>
          <w:color w:val="000000"/>
          <w:sz w:val="21"/>
        </w:rPr>
        <w:t xml:space="preserve">wallet;</w:t>
      </w:r>
    </w:p>
    <w:p>
      <w:pPr>
        <w:numPr>
          <w:ilvl w:val="0"/>
          <w:numId w:val="120"/>
        </w:numPr>
        <w:spacing w:line="360" w:before="105" w:after="105" w:lineRule="auto"/>
      </w:pPr>
      <w:r>
        <w:rPr>
          <w:rFonts w:eastAsia="georgia" w:cs="georgia" w:ascii="georgia" w:hAnsi="georgia"/>
          <w:color w:val="000000"/>
          <w:sz w:val="21"/>
        </w:rPr>
        <w:t xml:space="preserve">iscrizioni gara;</w:t>
      </w:r>
    </w:p>
    <w:p>
      <w:pPr>
        <w:numPr>
          <w:ilvl w:val="0"/>
          <w:numId w:val="120"/>
        </w:numPr>
        <w:spacing w:line="360" w:before="105" w:after="105" w:lineRule="auto"/>
      </w:pPr>
      <w:r>
        <w:rPr>
          <w:rFonts w:eastAsia="georgia" w:cs="georgia" w:ascii="georgia" w:hAnsi="georgia"/>
          <w:color w:val="000000"/>
          <w:sz w:val="21"/>
        </w:rPr>
        <w:t xml:space="preserve">telemetria base;</w:t>
      </w:r>
    </w:p>
    <w:p>
      <w:pPr>
        <w:numPr>
          <w:ilvl w:val="0"/>
          <w:numId w:val="120"/>
        </w:numPr>
        <w:spacing w:line="360" w:before="105" w:after="105" w:lineRule="auto"/>
      </w:pPr>
      <w:r>
        <w:rPr>
          <w:rFonts w:eastAsia="georgia" w:cs="georgia" w:ascii="georgia" w:hAnsi="georgia"/>
          <w:color w:val="000000"/>
          <w:sz w:val="21"/>
        </w:rPr>
        <w:t xml:space="preserve">team hub;</w:t>
      </w:r>
    </w:p>
    <w:p>
      <w:pPr>
        <w:numPr>
          <w:ilvl w:val="0"/>
          <w:numId w:val="120"/>
        </w:numPr>
        <w:spacing w:line="360" w:before="105" w:after="105" w:lineRule="auto"/>
      </w:pPr>
      <w:r>
        <w:rPr>
          <w:rFonts w:eastAsia="georgia" w:cs="georgia" w:ascii="georgia" w:hAnsi="georgia"/>
          <w:color w:val="000000"/>
          <w:sz w:val="21"/>
        </w:rPr>
        <w:t xml:space="preserve">marketplace;</w:t>
      </w:r>
    </w:p>
    <w:p>
      <w:pPr>
        <w:numPr>
          <w:ilvl w:val="0"/>
          <w:numId w:val="120"/>
        </w:numPr>
        <w:spacing w:line="360" w:before="105" w:after="105" w:lineRule="auto"/>
      </w:pPr>
      <w:r>
        <w:rPr>
          <w:rFonts w:eastAsia="georgia" w:cs="georgia" w:ascii="georgia" w:hAnsi="georgia"/>
          <w:color w:val="000000"/>
          <w:sz w:val="21"/>
        </w:rPr>
        <w:t xml:space="preserve">certificazioni avanzate.</w:t>
      </w:r>
      <w:bookmarkStart w:id="978" w:name="fnref258_16"/>
      <w:bookmarkEnd w:id="978"/>
      <w:hyperlink w:anchor="fn258">
        <w:r>
          <w:rPr>
            <w:rFonts w:eastAsia="helvetica neue" w:cs="helvetica neue" w:ascii="helvetica neue" w:hAnsi="helvetica neue"/>
            <w:color w:val="#000"/>
            <w:sz w:val="21"/>
            <w:u w:val="single"/>
            <w:vertAlign w:val="superscript"/>
          </w:rPr>
          <w:t xml:space="preserve">[258]</w:t>
        </w:r>
      </w:hyperlink>
    </w:p>
    <w:p>
      <w:pPr>
        <w:spacing w:line="360" w:after="210" w:lineRule="auto"/>
      </w:pPr>
      <w:r>
        <w:rPr>
          <w:rFonts w:eastAsia="georgia" w:cs="georgia" w:ascii="georgia" w:hAnsi="georgia"/>
          <w:color w:val="000000"/>
        </w:rPr>
        <w:t xml:space="preserve">Questa sequenza riduce rischio e permette di validare il valore prima di introdurre moduli più complessi.</w:t>
      </w:r>
      <w:r>
        <w:rPr>
          <w:rFonts w:eastAsia="georgia" w:cs="georgia" w:ascii="georgia" w:hAnsi="georgia"/>
          <w:color w:val="000000"/>
        </w:rPr>
        <w:br w:type="textWrapping"/>
      </w:r>
      <w:r>
        <w:rPr>
          <w:rFonts w:eastAsia="georgia" w:cs="georgia" w:ascii="georgia" w:hAnsi="georgia"/>
          <w:color w:val="000000"/>
        </w:rPr>
        <w:t xml:space="preserve">È un approccio coerente con il lancio incrementale.</w:t>
      </w:r>
      <w:bookmarkStart w:id="979" w:name="fnref255_5"/>
      <w:bookmarkEnd w:id="979"/>
      <w:hyperlink w:anchor="fn255">
        <w:r>
          <w:rPr>
            <w:rFonts w:eastAsia="helvetica neue" w:cs="helvetica neue" w:ascii="helvetica neue" w:hAnsi="helvetica neue"/>
            <w:color w:val="#000"/>
            <w:u w:val="single"/>
            <w:vertAlign w:val="superscript"/>
          </w:rPr>
          <w:t xml:space="preserve">[255]</w:t>
        </w:r>
      </w:hyperlink>
      <w:bookmarkStart w:id="980" w:name="fnref262_5"/>
      <w:bookmarkEnd w:id="980"/>
      <w:hyperlink w:anchor="fn262">
        <w:r>
          <w:rPr>
            <w:rFonts w:eastAsia="helvetica neue" w:cs="helvetica neue" w:ascii="helvetica neue" w:hAnsi="helvetica neue"/>
            <w:color w:val="#000"/>
            <w:u w:val="single"/>
            <w:vertAlign w:val="superscript"/>
          </w:rPr>
          <w:t xml:space="preserve">[262]</w:t>
        </w:r>
      </w:hyperlink>
    </w:p>
    <w:p>
      <w:pPr>
        <w:spacing w:line="360" w:before="315" w:after="105" w:lineRule="auto"/>
        <w:ind w:left="-30"/>
        <w:jc w:val="left"/>
      </w:pPr>
      <w:bookmarkStart w:id="981" w:name="bm_8_8_kpi_di_lancio"/>
      <w:r>
        <w:rPr>
          <w:rFonts w:eastAsia="georgia" w:cs="georgia" w:ascii="georgia" w:hAnsi="georgia"/>
          <w:b/>
          <w:color w:val="000000"/>
          <w:sz w:val="24"/>
        </w:rPr>
        <w:t xml:space="preserve">8.8 KPI di lancio</w:t>
      </w:r>
      <w:bookmarkEnd w:id="981"/>
    </w:p>
    <w:p>
      <w:pPr>
        <w:spacing w:line="360" w:after="210" w:lineRule="auto"/>
      </w:pPr>
      <w:r>
        <w:rPr>
          <w:rFonts w:eastAsia="georgia" w:cs="georgia" w:ascii="georgia" w:hAnsi="georgia"/>
          <w:color w:val="000000"/>
        </w:rPr>
        <w:t xml:space="preserve">I KPI iniziali devono essere pochi e leggibili:</w:t>
      </w:r>
    </w:p>
    <w:p>
      <w:pPr>
        <w:numPr>
          <w:ilvl w:val="0"/>
          <w:numId w:val="121"/>
        </w:numPr>
        <w:spacing w:line="360" w:before="105" w:after="105" w:lineRule="auto"/>
      </w:pPr>
      <w:r>
        <w:rPr>
          <w:rFonts w:eastAsia="georgia" w:cs="georgia" w:ascii="georgia" w:hAnsi="georgia"/>
          <w:color w:val="000000"/>
          <w:sz w:val="21"/>
        </w:rPr>
        <w:t xml:space="preserve">utenti registrati;</w:t>
      </w:r>
    </w:p>
    <w:p>
      <w:pPr>
        <w:numPr>
          <w:ilvl w:val="0"/>
          <w:numId w:val="121"/>
        </w:numPr>
        <w:spacing w:line="360" w:before="105" w:after="105" w:lineRule="auto"/>
      </w:pPr>
      <w:r>
        <w:rPr>
          <w:rFonts w:eastAsia="georgia" w:cs="georgia" w:ascii="georgia" w:hAnsi="georgia"/>
          <w:color w:val="000000"/>
          <w:sz w:val="21"/>
        </w:rPr>
        <w:t xml:space="preserve">conversione visitatore → registrato;</w:t>
      </w:r>
    </w:p>
    <w:p>
      <w:pPr>
        <w:numPr>
          <w:ilvl w:val="0"/>
          <w:numId w:val="121"/>
        </w:numPr>
        <w:spacing w:line="360" w:before="105" w:after="105" w:lineRule="auto"/>
      </w:pPr>
      <w:r>
        <w:rPr>
          <w:rFonts w:eastAsia="georgia" w:cs="georgia" w:ascii="georgia" w:hAnsi="georgia"/>
          <w:color w:val="000000"/>
          <w:sz w:val="21"/>
        </w:rPr>
        <w:t xml:space="preserve">conversione registrato → primo evento;</w:t>
      </w:r>
    </w:p>
    <w:p>
      <w:pPr>
        <w:numPr>
          <w:ilvl w:val="0"/>
          <w:numId w:val="121"/>
        </w:numPr>
        <w:spacing w:line="360" w:before="105" w:after="105" w:lineRule="auto"/>
      </w:pPr>
      <w:r>
        <w:rPr>
          <w:rFonts w:eastAsia="georgia" w:cs="georgia" w:ascii="georgia" w:hAnsi="georgia"/>
          <w:color w:val="000000"/>
          <w:sz w:val="21"/>
        </w:rPr>
        <w:t xml:space="preserve">numero di iscrizioni gara;</w:t>
      </w:r>
    </w:p>
    <w:p>
      <w:pPr>
        <w:numPr>
          <w:ilvl w:val="0"/>
          <w:numId w:val="121"/>
        </w:numPr>
        <w:spacing w:line="360" w:before="105" w:after="105" w:lineRule="auto"/>
      </w:pPr>
      <w:r>
        <w:rPr>
          <w:rFonts w:eastAsia="georgia" w:cs="georgia" w:ascii="georgia" w:hAnsi="georgia"/>
          <w:color w:val="000000"/>
          <w:sz w:val="21"/>
        </w:rPr>
        <w:t xml:space="preserve">retention a 30 giorni;</w:t>
      </w:r>
    </w:p>
    <w:p>
      <w:pPr>
        <w:numPr>
          <w:ilvl w:val="0"/>
          <w:numId w:val="121"/>
        </w:numPr>
        <w:spacing w:line="360" w:before="105" w:after="105" w:lineRule="auto"/>
      </w:pPr>
      <w:r>
        <w:rPr>
          <w:rFonts w:eastAsia="georgia" w:cs="georgia" w:ascii="georgia" w:hAnsi="georgia"/>
          <w:color w:val="000000"/>
          <w:sz w:val="21"/>
        </w:rPr>
        <w:t xml:space="preserve">utilizzo del wallet;</w:t>
      </w:r>
    </w:p>
    <w:p>
      <w:pPr>
        <w:numPr>
          <w:ilvl w:val="0"/>
          <w:numId w:val="121"/>
        </w:numPr>
        <w:spacing w:line="360" w:before="105" w:after="105" w:lineRule="auto"/>
      </w:pPr>
      <w:r>
        <w:rPr>
          <w:rFonts w:eastAsia="georgia" w:cs="georgia" w:ascii="georgia" w:hAnsi="georgia"/>
          <w:color w:val="000000"/>
          <w:sz w:val="21"/>
        </w:rPr>
        <w:t xml:space="preserve">attivazione team.</w:t>
      </w:r>
      <w:bookmarkStart w:id="982" w:name="fnref257_4"/>
      <w:bookmarkEnd w:id="982"/>
      <w:hyperlink w:anchor="fn257">
        <w:r>
          <w:rPr>
            <w:rFonts w:eastAsia="helvetica neue" w:cs="helvetica neue" w:ascii="helvetica neue" w:hAnsi="helvetica neue"/>
            <w:color w:val="#000"/>
            <w:sz w:val="21"/>
            <w:u w:val="single"/>
            <w:vertAlign w:val="superscript"/>
          </w:rPr>
          <w:t xml:space="preserve">[257]</w:t>
        </w:r>
      </w:hyperlink>
      <w:bookmarkStart w:id="983" w:name="fnref265_4"/>
      <w:bookmarkEnd w:id="983"/>
      <w:hyperlink w:anchor="fn265">
        <w:r>
          <w:rPr>
            <w:rFonts w:eastAsia="helvetica neue" w:cs="helvetica neue" w:ascii="helvetica neue" w:hAnsi="helvetica neue"/>
            <w:color w:val="#000"/>
            <w:sz w:val="21"/>
            <w:u w:val="single"/>
            <w:vertAlign w:val="superscript"/>
          </w:rPr>
          <w:t xml:space="preserve">[265]</w:t>
        </w:r>
      </w:hyperlink>
    </w:p>
    <w:p>
      <w:pPr>
        <w:spacing w:line="360" w:after="210" w:lineRule="auto"/>
      </w:pPr>
      <w:r>
        <w:rPr>
          <w:rFonts w:eastAsia="georgia" w:cs="georgia" w:ascii="georgia" w:hAnsi="georgia"/>
          <w:color w:val="000000"/>
        </w:rPr>
        <w:t xml:space="preserve">Queste metriche servono a capire se il prodotto sta davvero entrando nel mercato o se sta solo generando interesse superficiale.</w:t>
      </w:r>
      <w:bookmarkStart w:id="984" w:name="fnref261_2"/>
      <w:bookmarkEnd w:id="984"/>
      <w:hyperlink w:anchor="fn261">
        <w:r>
          <w:rPr>
            <w:rFonts w:eastAsia="helvetica neue" w:cs="helvetica neue" w:ascii="helvetica neue" w:hAnsi="helvetica neue"/>
            <w:color w:val="#000"/>
            <w:u w:val="single"/>
            <w:vertAlign w:val="superscript"/>
          </w:rPr>
          <w:t xml:space="preserve">[261]</w:t>
        </w:r>
      </w:hyperlink>
      <w:bookmarkStart w:id="985" w:name="fnref254_8"/>
      <w:bookmarkEnd w:id="985"/>
      <w:hyperlink w:anchor="fn254">
        <w:r>
          <w:rPr>
            <w:rFonts w:eastAsia="helvetica neue" w:cs="helvetica neue" w:ascii="helvetica neue" w:hAnsi="helvetica neue"/>
            <w:color w:val="#000"/>
            <w:u w:val="single"/>
            <w:vertAlign w:val="superscript"/>
          </w:rPr>
          <w:t xml:space="preserve">[254]</w:t>
        </w:r>
      </w:hyperlink>
    </w:p>
    <w:p>
      <w:pPr>
        <w:spacing w:line="360" w:before="315" w:after="105" w:lineRule="auto"/>
        <w:ind w:left="-30"/>
        <w:jc w:val="left"/>
      </w:pPr>
      <w:bookmarkStart w:id="986" w:name="bm_8_9_posizionamento_comunicativo"/>
      <w:r>
        <w:rPr>
          <w:rFonts w:eastAsia="georgia" w:cs="georgia" w:ascii="georgia" w:hAnsi="georgia"/>
          <w:b/>
          <w:color w:val="000000"/>
          <w:sz w:val="24"/>
        </w:rPr>
        <w:t xml:space="preserve">8.9 Posizionamento comunicativo</w:t>
      </w:r>
      <w:bookmarkEnd w:id="986"/>
    </w:p>
    <w:p>
      <w:pPr>
        <w:spacing w:line="360" w:after="210" w:lineRule="auto"/>
      </w:pPr>
      <w:r>
        <w:rPr>
          <w:rFonts w:eastAsia="georgia" w:cs="georgia" w:ascii="georgia" w:hAnsi="georgia"/>
          <w:color w:val="000000"/>
        </w:rPr>
        <w:t xml:space="preserve">La comunicazione deve essere premium, istituzionale e tecnica.</w:t>
      </w:r>
      <w:r>
        <w:rPr>
          <w:rFonts w:eastAsia="georgia" w:cs="georgia" w:ascii="georgia" w:hAnsi="georgia"/>
          <w:color w:val="000000"/>
        </w:rPr>
        <w:br w:type="textWrapping"/>
      </w:r>
      <w:r>
        <w:rPr>
          <w:rFonts w:eastAsia="georgia" w:cs="georgia" w:ascii="georgia" w:hAnsi="georgia"/>
          <w:color w:val="000000"/>
        </w:rPr>
        <w:t xml:space="preserve">Evita toni da community improvvisata e mantieni sempre il concetto di ecosistema federale, progressione e valore competitivo.</w:t>
      </w:r>
      <w:bookmarkStart w:id="987" w:name="fnref258_17"/>
      <w:bookmarkEnd w:id="987"/>
      <w:hyperlink w:anchor="fn258">
        <w:r>
          <w:rPr>
            <w:rFonts w:eastAsia="helvetica neue" w:cs="helvetica neue" w:ascii="helvetica neue" w:hAnsi="helvetica neue"/>
            <w:color w:val="#000"/>
            <w:u w:val="single"/>
            <w:vertAlign w:val="superscript"/>
          </w:rPr>
          <w:t xml:space="preserve">[258]</w:t>
        </w:r>
      </w:hyperlink>
      <w:r>
        <w:rPr>
          <w:rFonts w:eastAsia="georgia" w:cs="georgia" w:ascii="georgia" w:hAnsi="georgia"/>
          <w:color w:val="000000"/>
        </w:rPr>
        <w:br w:type="textWrapping"/>
      </w:r>
      <w:r>
        <w:rPr>
          <w:rFonts w:eastAsia="georgia" w:cs="georgia" w:ascii="georgia" w:hAnsi="georgia"/>
          <w:color w:val="000000"/>
        </w:rPr>
        <w:t xml:space="preserve">Il lancio deve far percepire che SIM IS REAL è già un sistema, non un’idea astratta.</w:t>
      </w:r>
      <w:bookmarkStart w:id="988" w:name="fnref265_5"/>
      <w:bookmarkEnd w:id="988"/>
      <w:hyperlink w:anchor="fn265">
        <w:r>
          <w:rPr>
            <w:rFonts w:eastAsia="helvetica neue" w:cs="helvetica neue" w:ascii="helvetica neue" w:hAnsi="helvetica neue"/>
            <w:color w:val="#000"/>
            <w:u w:val="single"/>
            <w:vertAlign w:val="superscript"/>
          </w:rPr>
          <w:t xml:space="preserve">[265]</w:t>
        </w:r>
      </w:hyperlink>
      <w:bookmarkStart w:id="989" w:name="fnref255_6"/>
      <w:bookmarkEnd w:id="989"/>
      <w:hyperlink w:anchor="fn255">
        <w:r>
          <w:rPr>
            <w:rFonts w:eastAsia="helvetica neue" w:cs="helvetica neue" w:ascii="helvetica neue" w:hAnsi="helvetica neue"/>
            <w:color w:val="#000"/>
            <w:u w:val="single"/>
            <w:vertAlign w:val="superscript"/>
          </w:rPr>
          <w:t xml:space="preserve">[255]</w:t>
        </w:r>
      </w:hyperlink>
    </w:p>
    <w:p>
      <w:pPr>
        <w:spacing w:line="360" w:before="315" w:after="105" w:lineRule="auto"/>
        <w:ind w:left="-30"/>
        <w:jc w:val="left"/>
      </w:pPr>
      <w:bookmarkStart w:id="990" w:name="bm_8_10_go_to_market_e_prodotto"/>
      <w:r>
        <w:rPr>
          <w:rFonts w:eastAsia="georgia" w:cs="georgia" w:ascii="georgia" w:hAnsi="georgia"/>
          <w:b/>
          <w:color w:val="000000"/>
          <w:sz w:val="24"/>
        </w:rPr>
        <w:t xml:space="preserve">8.10 Go-to-market e prodotto</w:t>
      </w:r>
      <w:bookmarkEnd w:id="990"/>
    </w:p>
    <w:p>
      <w:pPr>
        <w:spacing w:line="360" w:after="210" w:lineRule="auto"/>
      </w:pPr>
      <w:r>
        <w:rPr>
          <w:rFonts w:eastAsia="georgia" w:cs="georgia" w:ascii="georgia" w:hAnsi="georgia"/>
          <w:color w:val="000000"/>
        </w:rPr>
        <w:t xml:space="preserve">Il go-to-market non deve essere separato dal prodotto: ogni feature deve supportare un obiettivo di mercato.</w:t>
      </w:r>
      <w:r>
        <w:rPr>
          <w:rFonts w:eastAsia="georgia" w:cs="georgia" w:ascii="georgia" w:hAnsi="georgia"/>
          <w:color w:val="000000"/>
        </w:rPr>
        <w:br w:type="textWrapping"/>
      </w:r>
      <w:r>
        <w:rPr>
          <w:rFonts w:eastAsia="georgia" w:cs="georgia" w:ascii="georgia" w:hAnsi="georgia"/>
          <w:color w:val="000000"/>
        </w:rPr>
        <w:t xml:space="preserve">Se una funzione non aiuta onboarding, retention, monetizzazione o credibilità, va rimandata.</w:t>
      </w:r>
      <w:bookmarkStart w:id="991" w:name="fnref262_6"/>
      <w:bookmarkEnd w:id="991"/>
      <w:hyperlink w:anchor="fn262">
        <w:r>
          <w:rPr>
            <w:rFonts w:eastAsia="helvetica neue" w:cs="helvetica neue" w:ascii="helvetica neue" w:hAnsi="helvetica neue"/>
            <w:color w:val="#000"/>
            <w:u w:val="single"/>
            <w:vertAlign w:val="superscript"/>
          </w:rPr>
          <w:t xml:space="preserve">[262]</w:t>
        </w:r>
      </w:hyperlink>
      <w:bookmarkStart w:id="992" w:name="fnref257_5"/>
      <w:bookmarkEnd w:id="992"/>
      <w:hyperlink w:anchor="fn257">
        <w:r>
          <w:rPr>
            <w:rFonts w:eastAsia="helvetica neue" w:cs="helvetica neue" w:ascii="helvetica neue" w:hAnsi="helvetica neue"/>
            <w:color w:val="#000"/>
            <w:u w:val="single"/>
            <w:vertAlign w:val="superscript"/>
          </w:rPr>
          <w:t xml:space="preserve">[257]</w:t>
        </w:r>
      </w:hyperlink>
      <w:r>
        <w:rPr>
          <w:rFonts w:eastAsia="georgia" w:cs="georgia" w:ascii="georgia" w:hAnsi="georgia"/>
          <w:color w:val="000000"/>
        </w:rPr>
        <w:br w:type="textWrapping"/>
      </w:r>
      <w:r>
        <w:rPr>
          <w:rFonts w:eastAsia="georgia" w:cs="georgia" w:ascii="georgia" w:hAnsi="georgia"/>
          <w:color w:val="000000"/>
        </w:rPr>
        <w:t xml:space="preserve">Questo evita dispersione e rende il lancio molto più concreto.</w:t>
      </w:r>
      <w:bookmarkStart w:id="993" w:name="fnref255_7"/>
      <w:bookmarkEnd w:id="993"/>
      <w:hyperlink w:anchor="fn255">
        <w:r>
          <w:rPr>
            <w:rFonts w:eastAsia="helvetica neue" w:cs="helvetica neue" w:ascii="helvetica neue" w:hAnsi="helvetica neue"/>
            <w:color w:val="#000"/>
            <w:u w:val="single"/>
            <w:vertAlign w:val="superscript"/>
          </w:rPr>
          <w:t xml:space="preserve">[255]</w:t>
        </w:r>
      </w:hyperlink>
      <w:bookmarkStart w:id="994" w:name="fnref265_6"/>
      <w:bookmarkEnd w:id="994"/>
      <w:hyperlink w:anchor="fn265">
        <w:r>
          <w:rPr>
            <w:rFonts w:eastAsia="helvetica neue" w:cs="helvetica neue" w:ascii="helvetica neue" w:hAnsi="helvetica neue"/>
            <w:color w:val="#000"/>
            <w:u w:val="single"/>
            <w:vertAlign w:val="superscript"/>
          </w:rPr>
          <w:t xml:space="preserve">[265]</w:t>
        </w:r>
      </w:hyperlink>
    </w:p>
    <w:p>
      <w:pPr>
        <w:spacing w:line="360" w:before="315" w:after="105" w:lineRule="auto"/>
        <w:ind w:left="-30"/>
        <w:jc w:val="left"/>
      </w:pPr>
      <w:bookmarkStart w:id="995" w:name="bm_8_11_nota_di_allineamento"/>
      <w:r>
        <w:rPr>
          <w:rFonts w:eastAsia="georgia" w:cs="georgia" w:ascii="georgia" w:hAnsi="georgia"/>
          <w:b/>
          <w:color w:val="000000"/>
          <w:sz w:val="24"/>
        </w:rPr>
        <w:t xml:space="preserve">8.11 Nota di allineamento</w:t>
      </w:r>
      <w:bookmarkEnd w:id="995"/>
    </w:p>
    <w:p>
      <w:pPr>
        <w:spacing w:line="360" w:after="210" w:lineRule="auto"/>
      </w:pPr>
      <w:r>
        <w:rPr>
          <w:rFonts w:eastAsia="georgia" w:cs="georgia" w:ascii="georgia" w:hAnsi="georgia"/>
          <w:color w:val="000000"/>
        </w:rPr>
        <w:t xml:space="preserve">Questi due capitoli sono pronti in forma narrativa e coerente con il master.</w:t>
      </w:r>
      <w:r>
        <w:rPr>
          <w:rFonts w:eastAsia="georgia" w:cs="georgia" w:ascii="georgia" w:hAnsi="georgia"/>
          <w:color w:val="000000"/>
        </w:rPr>
        <w:br w:type="textWrapping"/>
      </w:r>
      <w:r>
        <w:rPr>
          <w:rFonts w:eastAsia="georgia" w:cs="georgia" w:ascii="georgia" w:hAnsi="georgia"/>
          <w:color w:val="000000"/>
        </w:rPr>
        <w:t xml:space="preserve">Tu puoi ora prendere il </w:t>
      </w:r>
      <w:r>
        <w:rPr>
          <w:rFonts w:eastAsia="georgia" w:cs="georgia" w:ascii="georgia" w:hAnsi="georgia"/>
          <w:b/>
          <w:color w:val="000000"/>
        </w:rPr>
        <w:t xml:space="preserve">Capitolo 9 — Business Model e Finanza</w:t>
      </w:r>
      <w:r>
        <w:rPr>
          <w:rFonts w:eastAsia="georgia" w:cs="georgia" w:ascii="georgia" w:hAnsi="georgia"/>
          <w:color w:val="000000"/>
        </w:rPr>
        <w:t xml:space="preserve"> e il </w:t>
      </w:r>
      <w:r>
        <w:rPr>
          <w:rFonts w:eastAsia="georgia" w:cs="georgia" w:ascii="georgia" w:hAnsi="georgia"/>
          <w:b/>
          <w:color w:val="000000"/>
        </w:rPr>
        <w:t xml:space="preserve">Capitolo 10 — Team e Governance</w:t>
      </w:r>
      <w:r>
        <w:rPr>
          <w:rFonts w:eastAsia="georgia" w:cs="georgia" w:ascii="georgia" w:hAnsi="georgia"/>
          <w:color w:val="000000"/>
        </w:rPr>
        <w:t xml:space="preserve"> senza sovrapporsi a quanto ho scritto qui.</w:t>
      </w:r>
      <w:bookmarkStart w:id="996" w:name="fnref256_1"/>
      <w:bookmarkEnd w:id="996"/>
      <w:hyperlink w:anchor="fn256">
        <w:r>
          <w:rPr>
            <w:rFonts w:eastAsia="helvetica neue" w:cs="helvetica neue" w:ascii="helvetica neue" w:hAnsi="helvetica neue"/>
            <w:color w:val="#000"/>
            <w:u w:val="single"/>
            <w:vertAlign w:val="superscript"/>
          </w:rPr>
          <w:t xml:space="preserve">[256]</w:t>
        </w:r>
      </w:hyperlink>
      <w:bookmarkStart w:id="997" w:name="fnref257_6"/>
      <w:bookmarkEnd w:id="997"/>
      <w:hyperlink w:anchor="fn257">
        <w:r>
          <w:rPr>
            <w:rFonts w:eastAsia="helvetica neue" w:cs="helvetica neue" w:ascii="helvetica neue" w:hAnsi="helvetica neue"/>
            <w:color w:val="#000"/>
            <w:u w:val="single"/>
            <w:vertAlign w:val="superscript"/>
          </w:rPr>
          <w:t xml:space="preserve">[257]</w:t>
        </w:r>
      </w:hyperlink>
    </w:p>
    <w:p>
      <w:pPr>
        <w:spacing w:line="360" w:after="210" w:lineRule="auto"/>
      </w:pPr>
      <w:r>
        <w:rPr>
          <w:rFonts w:eastAsia="georgia" w:cs="georgia" w:ascii="georgia" w:hAnsi="georgia"/>
          <w:color w:val="000000"/>
        </w:rPr>
        <w:t xml:space="preserve">Se vuoi, nel messaggio successivo posso anche prepararti una </w:t>
      </w:r>
      <w:r>
        <w:rPr>
          <w:rFonts w:eastAsia="georgia" w:cs="georgia" w:ascii="georgia" w:hAnsi="georgia"/>
          <w:b/>
          <w:color w:val="000000"/>
        </w:rPr>
        <w:t xml:space="preserve">versione più impaginata e “word-ready”</w:t>
      </w:r>
      <w:r>
        <w:rPr>
          <w:rFonts w:eastAsia="georgia" w:cs="georgia" w:ascii="georgia" w:hAnsi="georgia"/>
          <w:color w:val="000000"/>
        </w:rPr>
        <w:t xml:space="preserve"> di questi due capitoli, con titoli più formali e blocchi già pronti per incolla in documento.</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98" w:name="fai_9_e_10_sono_troppo_lento"/>
      <w:r>
        <w:rPr>
          <w:rFonts w:eastAsia="georgia" w:cs="georgia" w:ascii="georgia" w:hAnsi="georgia"/>
          <w:b/>
          <w:color w:val="000000"/>
          <w:sz w:val="39"/>
        </w:rPr>
        <w:t xml:space="preserve">fai 9 e 10 sono troppo lento</w:t>
      </w:r>
      <w:bookmarkEnd w:id="998"/>
    </w:p>
    <w:p>
      <w:pPr>
        <w:spacing w:line="360" w:after="210" w:lineRule="auto"/>
      </w:pPr>
      <w:r>
        <w:rPr>
          <w:rFonts w:eastAsia="georgia" w:cs="georgia" w:ascii="georgia" w:hAnsi="georgia"/>
          <w:color w:val="000000"/>
        </w:rPr>
        <w:t xml:space="preserve">Sì, faccio io </w:t>
      </w:r>
      <w:r>
        <w:rPr>
          <w:rFonts w:eastAsia="georgia" w:cs="georgia" w:ascii="georgia" w:hAnsi="georgia"/>
          <w:b/>
          <w:color w:val="000000"/>
        </w:rPr>
        <w:t xml:space="preserve">9 e 10</w:t>
      </w:r>
      <w:r>
        <w:rPr>
          <w:rFonts w:eastAsia="georgia" w:cs="georgia" w:ascii="georgia" w:hAnsi="georgia"/>
          <w:color w:val="000000"/>
        </w:rPr>
        <w:t xml:space="preserve"> adesso, in modo già pronto da inserire nel master.</w:t>
      </w:r>
      <w:bookmarkStart w:id="999" w:name="fnref272"/>
      <w:bookmarkEnd w:id="999"/>
      <w:hyperlink w:anchor="fn272">
        <w:r>
          <w:rPr>
            <w:rFonts w:eastAsia="helvetica neue" w:cs="helvetica neue" w:ascii="helvetica neue" w:hAnsi="helvetica neue"/>
            <w:color w:val="#000"/>
            <w:u w:val="single"/>
            <w:vertAlign w:val="superscript"/>
          </w:rPr>
          <w:t xml:space="preserve">[272]</w:t>
        </w:r>
      </w:hyperlink>
      <w:bookmarkStart w:id="1000" w:name="fnref273"/>
      <w:bookmarkEnd w:id="1000"/>
      <w:hyperlink w:anchor="fn273">
        <w:r>
          <w:rPr>
            <w:rFonts w:eastAsia="helvetica neue" w:cs="helvetica neue" w:ascii="helvetica neue" w:hAnsi="helvetica neue"/>
            <w:color w:val="#000"/>
            <w:u w:val="single"/>
            <w:vertAlign w:val="superscript"/>
          </w:rPr>
          <w:t xml:space="preserve">[273]</w:t>
        </w:r>
      </w:hyperlink>
      <w:r>
        <w:rPr>
          <w:rFonts w:eastAsia="georgia" w:cs="georgia" w:ascii="georgia" w:hAnsi="georgia"/>
          <w:color w:val="000000"/>
        </w:rPr>
        <w:br w:type="textWrapping"/>
      </w:r>
      <w:r>
        <w:rPr>
          <w:rFonts w:eastAsia="georgia" w:cs="georgia" w:ascii="georgia" w:hAnsi="georgia"/>
          <w:color w:val="000000"/>
        </w:rPr>
        <w:t xml:space="preserve">Li tengo coerenti con il resto del documento e con il tono istituzionale che stai usando.</w:t>
      </w:r>
      <w:bookmarkStart w:id="1001" w:name="fnref274"/>
      <w:bookmarkEnd w:id="1001"/>
      <w:hyperlink w:anchor="fn274">
        <w:r>
          <w:rPr>
            <w:rFonts w:eastAsia="helvetica neue" w:cs="helvetica neue" w:ascii="helvetica neue" w:hAnsi="helvetica neue"/>
            <w:color w:val="#000"/>
            <w:u w:val="single"/>
            <w:vertAlign w:val="superscript"/>
          </w:rPr>
          <w:t xml:space="preserve">[274]</w:t>
        </w:r>
      </w:hyperlink>
    </w:p>
    <w:p>
      <w:pPr>
        <w:spacing w:line="270" w:before="157.5" w:after="157.5" w:lineRule="auto"/>
        <w:jc w:val="left"/>
      </w:pPr>
      <w:bookmarkStart w:id="1002" w:name="capitolo_9_business_model_e_finanza"/>
      <w:r>
        <w:rPr>
          <w:rFonts w:eastAsia="georgia" w:cs="georgia" w:ascii="georgia" w:hAnsi="georgia"/>
          <w:b/>
          <w:color w:val="000000"/>
          <w:sz w:val="39"/>
        </w:rPr>
        <w:t xml:space="preserve">Capitolo 9 — Business Model e Finanza</w:t>
      </w:r>
      <w:bookmarkEnd w:id="1002"/>
    </w:p>
    <w:p>
      <w:pPr>
        <w:spacing w:line="360" w:before="315" w:after="105" w:lineRule="auto"/>
        <w:ind w:left="-30"/>
        <w:jc w:val="left"/>
      </w:pPr>
      <w:bookmarkStart w:id="1003" w:name="bm_9_1_obiettivo_del_capitolo"/>
      <w:r>
        <w:rPr>
          <w:rFonts w:eastAsia="georgia" w:cs="georgia" w:ascii="georgia" w:hAnsi="georgia"/>
          <w:b/>
          <w:color w:val="000000"/>
          <w:sz w:val="24"/>
        </w:rPr>
        <w:t xml:space="preserve">9.1 Obiettivo del capitolo</w:t>
      </w:r>
      <w:bookmarkEnd w:id="1003"/>
    </w:p>
    <w:p>
      <w:pPr>
        <w:spacing w:line="360" w:after="210" w:lineRule="auto"/>
      </w:pPr>
      <w:r>
        <w:rPr>
          <w:rFonts w:eastAsia="georgia" w:cs="georgia" w:ascii="georgia" w:hAnsi="georgia"/>
          <w:color w:val="000000"/>
        </w:rPr>
        <w:t xml:space="preserve">Questo capitolo definisce come SIM IS REAL genera valore economico, quali sono le sue fonti di ricavo e quale struttura di costi deve sostenere.</w:t>
      </w:r>
      <w:r>
        <w:rPr>
          <w:rFonts w:eastAsia="georgia" w:cs="georgia" w:ascii="georgia" w:hAnsi="georgia"/>
          <w:color w:val="000000"/>
        </w:rPr>
        <w:br w:type="textWrapping"/>
      </w:r>
      <w:r>
        <w:rPr>
          <w:rFonts w:eastAsia="georgia" w:cs="georgia" w:ascii="georgia" w:hAnsi="georgia"/>
          <w:color w:val="000000"/>
        </w:rPr>
        <w:t xml:space="preserve">L’obiettivo non è solo descrivere un modello di monetizzazione, ma dimostrare che la piattaforma può essere sostenibile nel tempo senza perdere coerenza con la sua identità federale.</w:t>
      </w:r>
      <w:bookmarkStart w:id="1004" w:name="fnref275"/>
      <w:bookmarkEnd w:id="1004"/>
      <w:hyperlink w:anchor="fn275">
        <w:r>
          <w:rPr>
            <w:rFonts w:eastAsia="helvetica neue" w:cs="helvetica neue" w:ascii="helvetica neue" w:hAnsi="helvetica neue"/>
            <w:color w:val="#000"/>
            <w:u w:val="single"/>
            <w:vertAlign w:val="superscript"/>
          </w:rPr>
          <w:t xml:space="preserve">[275]</w:t>
        </w:r>
      </w:hyperlink>
      <w:bookmarkStart w:id="1005" w:name="fnref272_1"/>
      <w:bookmarkEnd w:id="1005"/>
      <w:hyperlink w:anchor="fn272">
        <w:r>
          <w:rPr>
            <w:rFonts w:eastAsia="helvetica neue" w:cs="helvetica neue" w:ascii="helvetica neue" w:hAnsi="helvetica neue"/>
            <w:color w:val="#000"/>
            <w:u w:val="single"/>
            <w:vertAlign w:val="superscript"/>
          </w:rPr>
          <w:t xml:space="preserve">[272]</w:t>
        </w:r>
      </w:hyperlink>
    </w:p>
    <w:p>
      <w:pPr>
        <w:spacing w:line="360" w:before="315" w:after="105" w:lineRule="auto"/>
        <w:ind w:left="-30"/>
        <w:jc w:val="left"/>
      </w:pPr>
      <w:bookmarkStart w:id="1006" w:name="bm_9_2_logica_del_modello_di_business"/>
      <w:r>
        <w:rPr>
          <w:rFonts w:eastAsia="georgia" w:cs="georgia" w:ascii="georgia" w:hAnsi="georgia"/>
          <w:b/>
          <w:color w:val="000000"/>
          <w:sz w:val="24"/>
        </w:rPr>
        <w:t xml:space="preserve">9.2 Logica del modello di business</w:t>
      </w:r>
      <w:bookmarkEnd w:id="1006"/>
    </w:p>
    <w:p>
      <w:pPr>
        <w:spacing w:line="360" w:after="210" w:lineRule="auto"/>
      </w:pPr>
      <w:r>
        <w:rPr>
          <w:rFonts w:eastAsia="georgia" w:cs="georgia" w:ascii="georgia" w:hAnsi="georgia"/>
          <w:color w:val="000000"/>
        </w:rPr>
        <w:t xml:space="preserve">Il modello di business di SIM IS REAL è costruito su una combinazione di accesso gratuito, servizi premium, economia interna e ricavi da attività accessorie.</w:t>
      </w:r>
      <w:r>
        <w:rPr>
          <w:rFonts w:eastAsia="georgia" w:cs="georgia" w:ascii="georgia" w:hAnsi="georgia"/>
          <w:color w:val="000000"/>
        </w:rPr>
        <w:br w:type="textWrapping"/>
      </w:r>
      <w:r>
        <w:rPr>
          <w:rFonts w:eastAsia="georgia" w:cs="georgia" w:ascii="georgia" w:hAnsi="georgia"/>
          <w:color w:val="000000"/>
        </w:rPr>
        <w:t xml:space="preserve">La logica è coerente con un ecosistema che deve attrarre utenti, convertirli in partecipanti attivi e poi offrire moduli a valore aggiunto per profili più evoluti.</w:t>
      </w:r>
      <w:bookmarkStart w:id="1007" w:name="fnref274_1"/>
      <w:bookmarkEnd w:id="1007"/>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La struttura è compatibile con una visione a più livelli: base community, profili competitivi, team, creator e partner.</w:t>
      </w:r>
      <w:bookmarkStart w:id="1008" w:name="fnref276"/>
      <w:bookmarkEnd w:id="1008"/>
      <w:hyperlink w:anchor="fn276">
        <w:r>
          <w:rPr>
            <w:rFonts w:eastAsia="helvetica neue" w:cs="helvetica neue" w:ascii="helvetica neue" w:hAnsi="helvetica neue"/>
            <w:color w:val="#000"/>
            <w:u w:val="single"/>
            <w:vertAlign w:val="superscript"/>
          </w:rPr>
          <w:t xml:space="preserve">[276]</w:t>
        </w:r>
      </w:hyperlink>
      <w:bookmarkStart w:id="1009" w:name="fnref272_2"/>
      <w:bookmarkEnd w:id="1009"/>
      <w:hyperlink w:anchor="fn272">
        <w:r>
          <w:rPr>
            <w:rFonts w:eastAsia="helvetica neue" w:cs="helvetica neue" w:ascii="helvetica neue" w:hAnsi="helvetica neue"/>
            <w:color w:val="#000"/>
            <w:u w:val="single"/>
            <w:vertAlign w:val="superscript"/>
          </w:rPr>
          <w:t xml:space="preserve">[272]</w:t>
        </w:r>
      </w:hyperlink>
    </w:p>
    <w:p>
      <w:pPr>
        <w:spacing w:line="360" w:before="315" w:after="105" w:lineRule="auto"/>
        <w:ind w:left="-30"/>
        <w:jc w:val="left"/>
      </w:pPr>
      <w:bookmarkStart w:id="1010" w:name="bm_9_3_segmenti_di_ricavo"/>
      <w:r>
        <w:rPr>
          <w:rFonts w:eastAsia="georgia" w:cs="georgia" w:ascii="georgia" w:hAnsi="georgia"/>
          <w:b/>
          <w:color w:val="000000"/>
          <w:sz w:val="24"/>
        </w:rPr>
        <w:t xml:space="preserve">9.3 Segmenti di ricavo</w:t>
      </w:r>
      <w:bookmarkEnd w:id="1010"/>
    </w:p>
    <w:p>
      <w:pPr>
        <w:spacing w:line="360" w:after="210" w:lineRule="auto"/>
      </w:pPr>
      <w:r>
        <w:rPr>
          <w:rFonts w:eastAsia="georgia" w:cs="georgia" w:ascii="georgia" w:hAnsi="georgia"/>
          <w:color w:val="000000"/>
        </w:rPr>
        <w:t xml:space="preserve">Le fonti di ricavo principali sono:</w:t>
      </w:r>
    </w:p>
    <w:p>
      <w:pPr>
        <w:numPr>
          <w:ilvl w:val="0"/>
          <w:numId w:val="122"/>
        </w:numPr>
        <w:spacing w:line="360" w:before="105" w:after="105" w:lineRule="auto"/>
      </w:pPr>
      <w:r>
        <w:rPr>
          <w:rFonts w:eastAsia="georgia" w:cs="georgia" w:ascii="georgia" w:hAnsi="georgia"/>
          <w:color w:val="000000"/>
          <w:sz w:val="21"/>
        </w:rPr>
        <w:t xml:space="preserve">abbonamenti o accessi premium;</w:t>
      </w:r>
    </w:p>
    <w:p>
      <w:pPr>
        <w:numPr>
          <w:ilvl w:val="0"/>
          <w:numId w:val="122"/>
        </w:numPr>
        <w:spacing w:line="360" w:before="105" w:after="105" w:lineRule="auto"/>
      </w:pPr>
      <w:r>
        <w:rPr>
          <w:rFonts w:eastAsia="georgia" w:cs="georgia" w:ascii="georgia" w:hAnsi="georgia"/>
          <w:color w:val="000000"/>
          <w:sz w:val="21"/>
        </w:rPr>
        <w:t xml:space="preserve">quote iscrizione eventi;</w:t>
      </w:r>
    </w:p>
    <w:p>
      <w:pPr>
        <w:numPr>
          <w:ilvl w:val="0"/>
          <w:numId w:val="122"/>
        </w:numPr>
        <w:spacing w:line="360" w:before="105" w:after="105" w:lineRule="auto"/>
      </w:pPr>
      <w:r>
        <w:rPr>
          <w:rFonts w:eastAsia="georgia" w:cs="georgia" w:ascii="georgia" w:hAnsi="georgia"/>
          <w:color w:val="000000"/>
          <w:sz w:val="21"/>
        </w:rPr>
        <w:t xml:space="preserve">commissioni sul wallet e sul marketplace;</w:t>
      </w:r>
    </w:p>
    <w:p>
      <w:pPr>
        <w:numPr>
          <w:ilvl w:val="0"/>
          <w:numId w:val="122"/>
        </w:numPr>
        <w:spacing w:line="360" w:before="105" w:after="105" w:lineRule="auto"/>
      </w:pPr>
      <w:r>
        <w:rPr>
          <w:rFonts w:eastAsia="georgia" w:cs="georgia" w:ascii="georgia" w:hAnsi="georgia"/>
          <w:color w:val="000000"/>
          <w:sz w:val="21"/>
        </w:rPr>
        <w:t xml:space="preserve">servizi professionali e certificazioni;</w:t>
      </w:r>
    </w:p>
    <w:p>
      <w:pPr>
        <w:numPr>
          <w:ilvl w:val="0"/>
          <w:numId w:val="122"/>
        </w:numPr>
        <w:spacing w:line="360" w:before="105" w:after="105" w:lineRule="auto"/>
      </w:pPr>
      <w:r>
        <w:rPr>
          <w:rFonts w:eastAsia="georgia" w:cs="georgia" w:ascii="georgia" w:hAnsi="georgia"/>
          <w:color w:val="000000"/>
          <w:sz w:val="21"/>
        </w:rPr>
        <w:t xml:space="preserve">partnership e sponsorship;</w:t>
      </w:r>
    </w:p>
    <w:p>
      <w:pPr>
        <w:numPr>
          <w:ilvl w:val="0"/>
          <w:numId w:val="122"/>
        </w:numPr>
        <w:spacing w:line="360" w:before="105" w:after="105" w:lineRule="auto"/>
      </w:pPr>
      <w:r>
        <w:rPr>
          <w:rFonts w:eastAsia="georgia" w:cs="georgia" w:ascii="georgia" w:hAnsi="georgia"/>
          <w:color w:val="000000"/>
          <w:sz w:val="21"/>
        </w:rPr>
        <w:t xml:space="preserve">eventuali servizi B2B o white-label in fasi successive.</w:t>
      </w:r>
      <w:bookmarkStart w:id="1011" w:name="fnref277"/>
      <w:bookmarkEnd w:id="1011"/>
      <w:hyperlink w:anchor="fn277">
        <w:r>
          <w:rPr>
            <w:rFonts w:eastAsia="helvetica neue" w:cs="helvetica neue" w:ascii="helvetica neue" w:hAnsi="helvetica neue"/>
            <w:color w:val="#000"/>
            <w:sz w:val="21"/>
            <w:u w:val="single"/>
            <w:vertAlign w:val="superscript"/>
          </w:rPr>
          <w:t xml:space="preserve">[277]</w:t>
        </w:r>
      </w:hyperlink>
      <w:bookmarkStart w:id="1012" w:name="fnref274_2"/>
      <w:bookmarkEnd w:id="1012"/>
      <w:hyperlink w:anchor="fn274">
        <w:r>
          <w:rPr>
            <w:rFonts w:eastAsia="helvetica neue" w:cs="helvetica neue" w:ascii="helvetica neue" w:hAnsi="helvetica neue"/>
            <w:color w:val="#000"/>
            <w:sz w:val="21"/>
            <w:u w:val="single"/>
            <w:vertAlign w:val="superscript"/>
          </w:rPr>
          <w:t xml:space="preserve">[274]</w:t>
        </w:r>
      </w:hyperlink>
    </w:p>
    <w:p>
      <w:pPr>
        <w:spacing w:line="360" w:after="210" w:lineRule="auto"/>
      </w:pPr>
      <w:r>
        <w:rPr>
          <w:rFonts w:eastAsia="georgia" w:cs="georgia" w:ascii="georgia" w:hAnsi="georgia"/>
          <w:color w:val="000000"/>
        </w:rPr>
        <w:t xml:space="preserve">Questi ricavi devono essere separati in modo chiaro per evitare sovrapposizioni contabili e per capire quali funzioni sostengono davvero il progetto.</w:t>
      </w:r>
      <w:bookmarkStart w:id="1013" w:name="fnref272_3"/>
      <w:bookmarkEnd w:id="1013"/>
      <w:hyperlink w:anchor="fn272">
        <w:r>
          <w:rPr>
            <w:rFonts w:eastAsia="helvetica neue" w:cs="helvetica neue" w:ascii="helvetica neue" w:hAnsi="helvetica neue"/>
            <w:color w:val="#000"/>
            <w:u w:val="single"/>
            <w:vertAlign w:val="superscript"/>
          </w:rPr>
          <w:t xml:space="preserve">[272]</w:t>
        </w:r>
      </w:hyperlink>
      <w:bookmarkStart w:id="1014" w:name="fnref276_1"/>
      <w:bookmarkEnd w:id="1014"/>
      <w:hyperlink w:anchor="fn276">
        <w:r>
          <w:rPr>
            <w:rFonts w:eastAsia="helvetica neue" w:cs="helvetica neue" w:ascii="helvetica neue" w:hAnsi="helvetica neue"/>
            <w:color w:val="#000"/>
            <w:u w:val="single"/>
            <w:vertAlign w:val="superscript"/>
          </w:rPr>
          <w:t xml:space="preserve">[276]</w:t>
        </w:r>
      </w:hyperlink>
    </w:p>
    <w:p>
      <w:pPr>
        <w:spacing w:line="360" w:before="315" w:after="105" w:lineRule="auto"/>
        <w:ind w:left="-30"/>
        <w:jc w:val="left"/>
      </w:pPr>
      <w:bookmarkStart w:id="1015" w:name="bm_9_4_abbonamenti_e_accessi_premium"/>
      <w:r>
        <w:rPr>
          <w:rFonts w:eastAsia="georgia" w:cs="georgia" w:ascii="georgia" w:hAnsi="georgia"/>
          <w:b/>
          <w:color w:val="000000"/>
          <w:sz w:val="24"/>
        </w:rPr>
        <w:t xml:space="preserve">9.4 Abbonamenti e accessi premium</w:t>
      </w:r>
      <w:bookmarkEnd w:id="1015"/>
    </w:p>
    <w:p>
      <w:pPr>
        <w:spacing w:line="360" w:after="210" w:lineRule="auto"/>
      </w:pPr>
      <w:r>
        <w:rPr>
          <w:rFonts w:eastAsia="georgia" w:cs="georgia" w:ascii="georgia" w:hAnsi="georgia"/>
          <w:color w:val="000000"/>
        </w:rPr>
        <w:t xml:space="preserve">Il livello free serve ad alimentare il funnel, mentre i livelli premium devono sbloccare funzioni avanzate, maggiore profondità operativa o vantaggi competitivi.</w:t>
      </w:r>
      <w:r>
        <w:rPr>
          <w:rFonts w:eastAsia="georgia" w:cs="georgia" w:ascii="georgia" w:hAnsi="georgia"/>
          <w:color w:val="000000"/>
        </w:rPr>
        <w:br w:type="textWrapping"/>
      </w:r>
      <w:r>
        <w:rPr>
          <w:rFonts w:eastAsia="georgia" w:cs="georgia" w:ascii="georgia" w:hAnsi="georgia"/>
          <w:color w:val="000000"/>
        </w:rPr>
        <w:t xml:space="preserve">L’eventuale abbonamento Pro può coprire servizi come telemetria avanzata, dashboard estesa, strumenti team, priorità eventi o funzioni di analisi più sofisticate.</w:t>
      </w:r>
      <w:bookmarkStart w:id="1016" w:name="fnref274_3"/>
      <w:bookmarkEnd w:id="1016"/>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Il valore dell’abbonamento deve essere percepito come utilità concreta, non come semplice paywall.</w:t>
      </w:r>
      <w:bookmarkStart w:id="1017" w:name="fnref276_2"/>
      <w:bookmarkEnd w:id="1017"/>
      <w:hyperlink w:anchor="fn276">
        <w:r>
          <w:rPr>
            <w:rFonts w:eastAsia="helvetica neue" w:cs="helvetica neue" w:ascii="helvetica neue" w:hAnsi="helvetica neue"/>
            <w:color w:val="#000"/>
            <w:u w:val="single"/>
            <w:vertAlign w:val="superscript"/>
          </w:rPr>
          <w:t xml:space="preserve">[276]</w:t>
        </w:r>
      </w:hyperlink>
      <w:bookmarkStart w:id="1018" w:name="fnref277_1"/>
      <w:bookmarkEnd w:id="1018"/>
      <w:hyperlink w:anchor="fn277">
        <w:r>
          <w:rPr>
            <w:rFonts w:eastAsia="helvetica neue" w:cs="helvetica neue" w:ascii="helvetica neue" w:hAnsi="helvetica neue"/>
            <w:color w:val="#000"/>
            <w:u w:val="single"/>
            <w:vertAlign w:val="superscript"/>
          </w:rPr>
          <w:t xml:space="preserve">[277]</w:t>
        </w:r>
      </w:hyperlink>
    </w:p>
    <w:p>
      <w:pPr>
        <w:spacing w:line="360" w:before="315" w:after="105" w:lineRule="auto"/>
        <w:ind w:left="-30"/>
        <w:jc w:val="left"/>
      </w:pPr>
      <w:bookmarkStart w:id="1019" w:name="bm_9_5_eventi_e_campionati"/>
      <w:r>
        <w:rPr>
          <w:rFonts w:eastAsia="georgia" w:cs="georgia" w:ascii="georgia" w:hAnsi="georgia"/>
          <w:b/>
          <w:color w:val="000000"/>
          <w:sz w:val="24"/>
        </w:rPr>
        <w:t xml:space="preserve">9.5 Eventi e campionati</w:t>
      </w:r>
      <w:bookmarkEnd w:id="1019"/>
    </w:p>
    <w:p>
      <w:pPr>
        <w:spacing w:line="360" w:after="210" w:lineRule="auto"/>
      </w:pPr>
      <w:r>
        <w:rPr>
          <w:rFonts w:eastAsia="georgia" w:cs="georgia" w:ascii="georgia" w:hAnsi="georgia"/>
          <w:color w:val="000000"/>
        </w:rPr>
        <w:t xml:space="preserve">Le gare rappresentano una delle fonti economiche più naturali del progetto.</w:t>
      </w:r>
      <w:r>
        <w:rPr>
          <w:rFonts w:eastAsia="georgia" w:cs="georgia" w:ascii="georgia" w:hAnsi="georgia"/>
          <w:color w:val="000000"/>
        </w:rPr>
        <w:br w:type="textWrapping"/>
      </w:r>
      <w:r>
        <w:rPr>
          <w:rFonts w:eastAsia="georgia" w:cs="georgia" w:ascii="georgia" w:hAnsi="georgia"/>
          <w:color w:val="000000"/>
        </w:rPr>
        <w:t xml:space="preserve">Le quote di iscrizione, i montepremi gestiti in GW, le fee di organizzazione e le eventuali commissioni di piattaforma permettono di generare ricavo mantenendo il focus sul prodotto sportivo.</w:t>
      </w:r>
      <w:bookmarkStart w:id="1020" w:name="fnref274_4"/>
      <w:bookmarkEnd w:id="1020"/>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Il sistema funziona bene solo se il flusso iscrizione → partecipazione → premio è trasparente e leggibile.</w:t>
      </w:r>
      <w:bookmarkStart w:id="1021" w:name="fnref277_2"/>
      <w:bookmarkEnd w:id="1021"/>
      <w:hyperlink w:anchor="fn277">
        <w:r>
          <w:rPr>
            <w:rFonts w:eastAsia="helvetica neue" w:cs="helvetica neue" w:ascii="helvetica neue" w:hAnsi="helvetica neue"/>
            <w:color w:val="#000"/>
            <w:u w:val="single"/>
            <w:vertAlign w:val="superscript"/>
          </w:rPr>
          <w:t xml:space="preserve">[277]</w:t>
        </w:r>
      </w:hyperlink>
      <w:bookmarkStart w:id="1022" w:name="fnref272_4"/>
      <w:bookmarkEnd w:id="1022"/>
      <w:hyperlink w:anchor="fn272">
        <w:r>
          <w:rPr>
            <w:rFonts w:eastAsia="helvetica neue" w:cs="helvetica neue" w:ascii="helvetica neue" w:hAnsi="helvetica neue"/>
            <w:color w:val="#000"/>
            <w:u w:val="single"/>
            <w:vertAlign w:val="superscript"/>
          </w:rPr>
          <w:t xml:space="preserve">[272]</w:t>
        </w:r>
      </w:hyperlink>
    </w:p>
    <w:p>
      <w:pPr>
        <w:spacing w:line="360" w:before="315" w:after="105" w:lineRule="auto"/>
        <w:ind w:left="-30"/>
        <w:jc w:val="left"/>
      </w:pPr>
      <w:bookmarkStart w:id="1023" w:name="bm_9_6_marketplace"/>
      <w:r>
        <w:rPr>
          <w:rFonts w:eastAsia="georgia" w:cs="georgia" w:ascii="georgia" w:hAnsi="georgia"/>
          <w:b/>
          <w:color w:val="000000"/>
          <w:sz w:val="24"/>
        </w:rPr>
        <w:t xml:space="preserve">9.6 Marketplace</w:t>
      </w:r>
      <w:bookmarkEnd w:id="1023"/>
    </w:p>
    <w:p>
      <w:pPr>
        <w:spacing w:line="360" w:after="210" w:lineRule="auto"/>
      </w:pPr>
      <w:r>
        <w:rPr>
          <w:rFonts w:eastAsia="georgia" w:cs="georgia" w:ascii="georgia" w:hAnsi="georgia"/>
          <w:color w:val="000000"/>
        </w:rPr>
        <w:t xml:space="preserve">Il marketplace è un pilastro strategico perché trasforma skill e contenuti in economia interna.</w:t>
      </w:r>
      <w:r>
        <w:rPr>
          <w:rFonts w:eastAsia="georgia" w:cs="georgia" w:ascii="georgia" w:hAnsi="georgia"/>
          <w:color w:val="000000"/>
        </w:rPr>
        <w:br w:type="textWrapping"/>
      </w:r>
      <w:r>
        <w:rPr>
          <w:rFonts w:eastAsia="georgia" w:cs="georgia" w:ascii="georgia" w:hAnsi="georgia"/>
          <w:color w:val="000000"/>
        </w:rPr>
        <w:t xml:space="preserve">Livree, loghi, setup, formazione, broadcast visibility e servizi tra utenti possono generare ricavi diretti e commissioni per la piattaforma.</w:t>
      </w:r>
      <w:bookmarkStart w:id="1024" w:name="fnref274_5"/>
      <w:bookmarkEnd w:id="1024"/>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La sua forza è che unisce monetizzazione e retention: chi vende resta nel sistema, chi compra trova valore e chi produce contenuti acquisisce status.</w:t>
      </w:r>
      <w:bookmarkStart w:id="1025" w:name="fnref272_5"/>
      <w:bookmarkEnd w:id="1025"/>
      <w:hyperlink w:anchor="fn272">
        <w:r>
          <w:rPr>
            <w:rFonts w:eastAsia="helvetica neue" w:cs="helvetica neue" w:ascii="helvetica neue" w:hAnsi="helvetica neue"/>
            <w:color w:val="#000"/>
            <w:u w:val="single"/>
            <w:vertAlign w:val="superscript"/>
          </w:rPr>
          <w:t xml:space="preserve">[272]</w:t>
        </w:r>
      </w:hyperlink>
      <w:bookmarkStart w:id="1026" w:name="fnref276_3"/>
      <w:bookmarkEnd w:id="1026"/>
      <w:hyperlink w:anchor="fn276">
        <w:r>
          <w:rPr>
            <w:rFonts w:eastAsia="helvetica neue" w:cs="helvetica neue" w:ascii="helvetica neue" w:hAnsi="helvetica neue"/>
            <w:color w:val="#000"/>
            <w:u w:val="single"/>
            <w:vertAlign w:val="superscript"/>
          </w:rPr>
          <w:t xml:space="preserve">[276]</w:t>
        </w:r>
      </w:hyperlink>
    </w:p>
    <w:p>
      <w:pPr>
        <w:spacing w:line="360" w:before="315" w:after="105" w:lineRule="auto"/>
        <w:ind w:left="-30"/>
        <w:jc w:val="left"/>
      </w:pPr>
      <w:bookmarkStart w:id="1027" w:name="bm_9_7_wallet_e_flussi_economici"/>
      <w:r>
        <w:rPr>
          <w:rFonts w:eastAsia="georgia" w:cs="georgia" w:ascii="georgia" w:hAnsi="georgia"/>
          <w:b/>
          <w:color w:val="000000"/>
          <w:sz w:val="24"/>
        </w:rPr>
        <w:t xml:space="preserve">9.7 Wallet e flussi economici</w:t>
      </w:r>
      <w:bookmarkEnd w:id="1027"/>
    </w:p>
    <w:p>
      <w:pPr>
        <w:spacing w:line="360" w:after="210" w:lineRule="auto"/>
      </w:pPr>
      <w:r>
        <w:rPr>
          <w:rFonts w:eastAsia="georgia" w:cs="georgia" w:ascii="georgia" w:hAnsi="georgia"/>
          <w:color w:val="000000"/>
        </w:rPr>
        <w:t xml:space="preserve">Il wallet interno deve essere trattato come motore economico della piattaforma, non come elemento accessorio.</w:t>
      </w:r>
      <w:r>
        <w:rPr>
          <w:rFonts w:eastAsia="georgia" w:cs="georgia" w:ascii="georgia" w:hAnsi="georgia"/>
          <w:color w:val="000000"/>
        </w:rPr>
        <w:br w:type="textWrapping"/>
      </w:r>
      <w:r>
        <w:rPr>
          <w:rFonts w:eastAsia="georgia" w:cs="georgia" w:ascii="georgia" w:hAnsi="georgia"/>
          <w:color w:val="000000"/>
        </w:rPr>
        <w:t xml:space="preserve">La distinzione tra GW promozionali, GW guadagnati e GW bloccati consente di governare bene i flussi, limitare abusi e rendere chiaro cosa è utilizzabile, cosa è convertibile e cosa è solo transitorio.</w:t>
      </w:r>
      <w:bookmarkStart w:id="1028" w:name="fnref274_6"/>
      <w:bookmarkEnd w:id="1028"/>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Questa struttura supporta sia il regolamento sia la monetizzazione.</w:t>
      </w:r>
      <w:bookmarkStart w:id="1029" w:name="fnref272_6"/>
      <w:bookmarkEnd w:id="1029"/>
      <w:hyperlink w:anchor="fn272">
        <w:r>
          <w:rPr>
            <w:rFonts w:eastAsia="helvetica neue" w:cs="helvetica neue" w:ascii="helvetica neue" w:hAnsi="helvetica neue"/>
            <w:color w:val="#000"/>
            <w:u w:val="single"/>
            <w:vertAlign w:val="superscript"/>
          </w:rPr>
          <w:t xml:space="preserve">[272]</w:t>
        </w:r>
      </w:hyperlink>
      <w:bookmarkStart w:id="1030" w:name="fnref274_7"/>
      <w:bookmarkEnd w:id="1030"/>
      <w:hyperlink w:anchor="fn274">
        <w:r>
          <w:rPr>
            <w:rFonts w:eastAsia="helvetica neue" w:cs="helvetica neue" w:ascii="helvetica neue" w:hAnsi="helvetica neue"/>
            <w:color w:val="#000"/>
            <w:u w:val="single"/>
            <w:vertAlign w:val="superscript"/>
          </w:rPr>
          <w:t xml:space="preserve">[274]</w:t>
        </w:r>
      </w:hyperlink>
    </w:p>
    <w:p>
      <w:pPr>
        <w:spacing w:line="360" w:before="315" w:after="105" w:lineRule="auto"/>
        <w:ind w:left="-30"/>
        <w:jc w:val="left"/>
      </w:pPr>
      <w:bookmarkStart w:id="1031" w:name="bm_9_8_certificazioni_e_formazione"/>
      <w:r>
        <w:rPr>
          <w:rFonts w:eastAsia="georgia" w:cs="georgia" w:ascii="georgia" w:hAnsi="georgia"/>
          <w:b/>
          <w:color w:val="000000"/>
          <w:sz w:val="24"/>
        </w:rPr>
        <w:t xml:space="preserve">9.8 Certificazioni e formazione</w:t>
      </w:r>
      <w:bookmarkEnd w:id="1031"/>
    </w:p>
    <w:p>
      <w:pPr>
        <w:spacing w:line="360" w:after="210" w:lineRule="auto"/>
      </w:pPr>
      <w:r>
        <w:rPr>
          <w:rFonts w:eastAsia="georgia" w:cs="georgia" w:ascii="georgia" w:hAnsi="georgia"/>
          <w:color w:val="000000"/>
        </w:rPr>
        <w:t xml:space="preserve">Le certificazioni sono una seconda fonte di ricavo molto interessante perché monetizzano la crescita professionale degli utenti.</w:t>
      </w:r>
      <w:r>
        <w:rPr>
          <w:rFonts w:eastAsia="georgia" w:cs="georgia" w:ascii="georgia" w:hAnsi="georgia"/>
          <w:color w:val="000000"/>
        </w:rPr>
        <w:br w:type="textWrapping"/>
      </w:r>
      <w:r>
        <w:rPr>
          <w:rFonts w:eastAsia="georgia" w:cs="georgia" w:ascii="georgia" w:hAnsi="georgia"/>
          <w:color w:val="000000"/>
        </w:rPr>
        <w:t xml:space="preserve">Corsi, esami e ruoli certificati possono essere venduti come servizi premium, generando valore sia per la federazione sia per i professionisti che entrano nel sistema.</w:t>
      </w:r>
      <w:bookmarkStart w:id="1032" w:name="fnref274_8"/>
      <w:bookmarkEnd w:id="1032"/>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Questo aiuta anche a costruire credibilità e struttura, non solo revenue.</w:t>
      </w:r>
      <w:bookmarkStart w:id="1033" w:name="fnref273_1"/>
      <w:bookmarkEnd w:id="1033"/>
      <w:hyperlink w:anchor="fn273">
        <w:r>
          <w:rPr>
            <w:rFonts w:eastAsia="helvetica neue" w:cs="helvetica neue" w:ascii="helvetica neue" w:hAnsi="helvetica neue"/>
            <w:color w:val="#000"/>
            <w:u w:val="single"/>
            <w:vertAlign w:val="superscript"/>
          </w:rPr>
          <w:t xml:space="preserve">[273]</w:t>
        </w:r>
      </w:hyperlink>
      <w:bookmarkStart w:id="1034" w:name="fnref276_4"/>
      <w:bookmarkEnd w:id="1034"/>
      <w:hyperlink w:anchor="fn276">
        <w:r>
          <w:rPr>
            <w:rFonts w:eastAsia="helvetica neue" w:cs="helvetica neue" w:ascii="helvetica neue" w:hAnsi="helvetica neue"/>
            <w:color w:val="#000"/>
            <w:u w:val="single"/>
            <w:vertAlign w:val="superscript"/>
          </w:rPr>
          <w:t xml:space="preserve">[276]</w:t>
        </w:r>
      </w:hyperlink>
    </w:p>
    <w:p>
      <w:pPr>
        <w:spacing w:line="360" w:before="315" w:after="105" w:lineRule="auto"/>
        <w:ind w:left="-30"/>
        <w:jc w:val="left"/>
      </w:pPr>
      <w:bookmarkStart w:id="1035" w:name="bm_9_9_partnership_e_sponsorship"/>
      <w:r>
        <w:rPr>
          <w:rFonts w:eastAsia="georgia" w:cs="georgia" w:ascii="georgia" w:hAnsi="georgia"/>
          <w:b/>
          <w:color w:val="000000"/>
          <w:sz w:val="24"/>
        </w:rPr>
        <w:t xml:space="preserve">9.9 Partnership e sponsorship</w:t>
      </w:r>
      <w:bookmarkEnd w:id="1035"/>
    </w:p>
    <w:p>
      <w:pPr>
        <w:spacing w:line="360" w:after="210" w:lineRule="auto"/>
      </w:pPr>
      <w:r>
        <w:rPr>
          <w:rFonts w:eastAsia="georgia" w:cs="georgia" w:ascii="georgia" w:hAnsi="georgia"/>
          <w:color w:val="000000"/>
        </w:rPr>
        <w:t xml:space="preserve">Il progetto può aprirsi a partnership con brand, sponsor, costruttori hardware e possibili interlocutori industriali.</w:t>
      </w:r>
      <w:r>
        <w:rPr>
          <w:rFonts w:eastAsia="georgia" w:cs="georgia" w:ascii="georgia" w:hAnsi="georgia"/>
          <w:color w:val="000000"/>
        </w:rPr>
        <w:br w:type="textWrapping"/>
      </w:r>
      <w:r>
        <w:rPr>
          <w:rFonts w:eastAsia="georgia" w:cs="georgia" w:ascii="georgia" w:hAnsi="georgia"/>
          <w:color w:val="000000"/>
        </w:rPr>
        <w:t xml:space="preserve">Le sponsorship hanno più senso se si innestano sugli eventi, sui team o su contenuti premium, e non come semplice pubblicità generica.</w:t>
      </w:r>
      <w:bookmarkStart w:id="1036" w:name="fnref274_9"/>
      <w:bookmarkEnd w:id="1036"/>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Il potenziale qui è alto perché il sim racing ha una naturale vicinanza con hardware, tecnologia e community ad alta attenzione.</w:t>
      </w:r>
      <w:bookmarkStart w:id="1037" w:name="fnref278"/>
      <w:bookmarkEnd w:id="1037"/>
      <w:hyperlink w:anchor="fn278">
        <w:r>
          <w:rPr>
            <w:rFonts w:eastAsia="helvetica neue" w:cs="helvetica neue" w:ascii="helvetica neue" w:hAnsi="helvetica neue"/>
            <w:color w:val="#000"/>
            <w:u w:val="single"/>
            <w:vertAlign w:val="superscript"/>
          </w:rPr>
          <w:t xml:space="preserve">[278]</w:t>
        </w:r>
      </w:hyperlink>
      <w:bookmarkStart w:id="1038" w:name="fnref277_3"/>
      <w:bookmarkEnd w:id="1038"/>
      <w:hyperlink w:anchor="fn277">
        <w:r>
          <w:rPr>
            <w:rFonts w:eastAsia="helvetica neue" w:cs="helvetica neue" w:ascii="helvetica neue" w:hAnsi="helvetica neue"/>
            <w:color w:val="#000"/>
            <w:u w:val="single"/>
            <w:vertAlign w:val="superscript"/>
          </w:rPr>
          <w:t xml:space="preserve">[277]</w:t>
        </w:r>
      </w:hyperlink>
    </w:p>
    <w:p>
      <w:pPr>
        <w:spacing w:line="360" w:before="315" w:after="105" w:lineRule="auto"/>
        <w:ind w:left="-30"/>
        <w:jc w:val="left"/>
      </w:pPr>
      <w:bookmarkStart w:id="1039" w:name="bm_9_10_struttura_dei_costi"/>
      <w:r>
        <w:rPr>
          <w:rFonts w:eastAsia="georgia" w:cs="georgia" w:ascii="georgia" w:hAnsi="georgia"/>
          <w:b/>
          <w:color w:val="000000"/>
          <w:sz w:val="24"/>
        </w:rPr>
        <w:t xml:space="preserve">9.10 Struttura dei costi</w:t>
      </w:r>
      <w:bookmarkEnd w:id="1039"/>
    </w:p>
    <w:p>
      <w:pPr>
        <w:spacing w:line="360" w:after="210" w:lineRule="auto"/>
      </w:pPr>
      <w:r>
        <w:rPr>
          <w:rFonts w:eastAsia="georgia" w:cs="georgia" w:ascii="georgia" w:hAnsi="georgia"/>
          <w:color w:val="000000"/>
        </w:rPr>
        <w:t xml:space="preserve">I costi principali sono:</w:t>
      </w:r>
    </w:p>
    <w:p>
      <w:pPr>
        <w:numPr>
          <w:ilvl w:val="0"/>
          <w:numId w:val="123"/>
        </w:numPr>
        <w:spacing w:line="360" w:before="105" w:after="105" w:lineRule="auto"/>
      </w:pPr>
      <w:r>
        <w:rPr>
          <w:rFonts w:eastAsia="georgia" w:cs="georgia" w:ascii="georgia" w:hAnsi="georgia"/>
          <w:color w:val="000000"/>
          <w:sz w:val="21"/>
        </w:rPr>
        <w:t xml:space="preserve">sviluppo software;</w:t>
      </w:r>
    </w:p>
    <w:p>
      <w:pPr>
        <w:numPr>
          <w:ilvl w:val="0"/>
          <w:numId w:val="123"/>
        </w:numPr>
        <w:spacing w:line="360" w:before="105" w:after="105" w:lineRule="auto"/>
      </w:pPr>
      <w:r>
        <w:rPr>
          <w:rFonts w:eastAsia="georgia" w:cs="georgia" w:ascii="georgia" w:hAnsi="georgia"/>
          <w:color w:val="000000"/>
          <w:sz w:val="21"/>
        </w:rPr>
        <w:t xml:space="preserve">hosting e infrastruttura;</w:t>
      </w:r>
    </w:p>
    <w:p>
      <w:pPr>
        <w:numPr>
          <w:ilvl w:val="0"/>
          <w:numId w:val="123"/>
        </w:numPr>
        <w:spacing w:line="360" w:before="105" w:after="105" w:lineRule="auto"/>
      </w:pPr>
      <w:r>
        <w:rPr>
          <w:rFonts w:eastAsia="georgia" w:cs="georgia" w:ascii="georgia" w:hAnsi="georgia"/>
          <w:color w:val="000000"/>
          <w:sz w:val="21"/>
        </w:rPr>
        <w:t xml:space="preserve">database e storage;</w:t>
      </w:r>
    </w:p>
    <w:p>
      <w:pPr>
        <w:numPr>
          <w:ilvl w:val="0"/>
          <w:numId w:val="123"/>
        </w:numPr>
        <w:spacing w:line="360" w:before="105" w:after="105" w:lineRule="auto"/>
      </w:pPr>
      <w:r>
        <w:rPr>
          <w:rFonts w:eastAsia="georgia" w:cs="georgia" w:ascii="georgia" w:hAnsi="georgia"/>
          <w:color w:val="000000"/>
          <w:sz w:val="21"/>
        </w:rPr>
        <w:t xml:space="preserve">servizi AI e automazioni;</w:t>
      </w:r>
    </w:p>
    <w:p>
      <w:pPr>
        <w:numPr>
          <w:ilvl w:val="0"/>
          <w:numId w:val="123"/>
        </w:numPr>
        <w:spacing w:line="360" w:before="105" w:after="105" w:lineRule="auto"/>
      </w:pPr>
      <w:r>
        <w:rPr>
          <w:rFonts w:eastAsia="georgia" w:cs="georgia" w:ascii="georgia" w:hAnsi="georgia"/>
          <w:color w:val="000000"/>
          <w:sz w:val="21"/>
        </w:rPr>
        <w:t xml:space="preserve">email e notifiche;</w:t>
      </w:r>
    </w:p>
    <w:p>
      <w:pPr>
        <w:numPr>
          <w:ilvl w:val="0"/>
          <w:numId w:val="123"/>
        </w:numPr>
        <w:spacing w:line="360" w:before="105" w:after="105" w:lineRule="auto"/>
      </w:pPr>
      <w:r>
        <w:rPr>
          <w:rFonts w:eastAsia="georgia" w:cs="georgia" w:ascii="georgia" w:hAnsi="georgia"/>
          <w:color w:val="000000"/>
          <w:sz w:val="21"/>
        </w:rPr>
        <w:t xml:space="preserve">moderazione e supporto;</w:t>
      </w:r>
    </w:p>
    <w:p>
      <w:pPr>
        <w:numPr>
          <w:ilvl w:val="0"/>
          <w:numId w:val="123"/>
        </w:numPr>
        <w:spacing w:line="360" w:before="105" w:after="105" w:lineRule="auto"/>
      </w:pPr>
      <w:r>
        <w:rPr>
          <w:rFonts w:eastAsia="georgia" w:cs="georgia" w:ascii="georgia" w:hAnsi="georgia"/>
          <w:color w:val="000000"/>
          <w:sz w:val="21"/>
        </w:rPr>
        <w:t xml:space="preserve">marketing e acquisizione utenti;</w:t>
      </w:r>
    </w:p>
    <w:p>
      <w:pPr>
        <w:numPr>
          <w:ilvl w:val="0"/>
          <w:numId w:val="123"/>
        </w:numPr>
        <w:spacing w:line="360" w:before="105" w:after="105" w:lineRule="auto"/>
      </w:pPr>
      <w:r>
        <w:rPr>
          <w:rFonts w:eastAsia="georgia" w:cs="georgia" w:ascii="georgia" w:hAnsi="georgia"/>
          <w:color w:val="000000"/>
          <w:sz w:val="21"/>
        </w:rPr>
        <w:t xml:space="preserve">compliance e consulenza.</w:t>
      </w:r>
      <w:bookmarkStart w:id="1040" w:name="fnref276_5"/>
      <w:bookmarkEnd w:id="1040"/>
      <w:hyperlink w:anchor="fn276">
        <w:r>
          <w:rPr>
            <w:rFonts w:eastAsia="helvetica neue" w:cs="helvetica neue" w:ascii="helvetica neue" w:hAnsi="helvetica neue"/>
            <w:color w:val="#000"/>
            <w:sz w:val="21"/>
            <w:u w:val="single"/>
            <w:vertAlign w:val="superscript"/>
          </w:rPr>
          <w:t xml:space="preserve">[276]</w:t>
        </w:r>
      </w:hyperlink>
      <w:bookmarkStart w:id="1041" w:name="fnref272_7"/>
      <w:bookmarkEnd w:id="1041"/>
      <w:hyperlink w:anchor="fn272">
        <w:r>
          <w:rPr>
            <w:rFonts w:eastAsia="helvetica neue" w:cs="helvetica neue" w:ascii="helvetica neue" w:hAnsi="helvetica neue"/>
            <w:color w:val="#000"/>
            <w:sz w:val="21"/>
            <w:u w:val="single"/>
            <w:vertAlign w:val="superscript"/>
          </w:rPr>
          <w:t xml:space="preserve">[272]</w:t>
        </w:r>
      </w:hyperlink>
    </w:p>
    <w:p>
      <w:pPr>
        <w:spacing w:line="360" w:after="210" w:lineRule="auto"/>
      </w:pPr>
      <w:r>
        <w:rPr>
          <w:rFonts w:eastAsia="georgia" w:cs="georgia" w:ascii="georgia" w:hAnsi="georgia"/>
          <w:color w:val="000000"/>
        </w:rPr>
        <w:t xml:space="preserve">Questa struttura deve essere monitorata con cura, perché il rischio principale di un progetto come questo è crescere in complessità più velocemente dei ricavi.</w:t>
      </w:r>
      <w:bookmarkStart w:id="1042" w:name="fnref279"/>
      <w:bookmarkEnd w:id="1042"/>
      <w:hyperlink w:anchor="fn279">
        <w:r>
          <w:rPr>
            <w:rFonts w:eastAsia="helvetica neue" w:cs="helvetica neue" w:ascii="helvetica neue" w:hAnsi="helvetica neue"/>
            <w:color w:val="#000"/>
            <w:u w:val="single"/>
            <w:vertAlign w:val="superscript"/>
          </w:rPr>
          <w:t xml:space="preserve">[279]</w:t>
        </w:r>
      </w:hyperlink>
      <w:bookmarkStart w:id="1043" w:name="fnref273_2"/>
      <w:bookmarkEnd w:id="1043"/>
      <w:hyperlink w:anchor="fn273">
        <w:r>
          <w:rPr>
            <w:rFonts w:eastAsia="helvetica neue" w:cs="helvetica neue" w:ascii="helvetica neue" w:hAnsi="helvetica neue"/>
            <w:color w:val="#000"/>
            <w:u w:val="single"/>
            <w:vertAlign w:val="superscript"/>
          </w:rPr>
          <w:t xml:space="preserve">[273]</w:t>
        </w:r>
      </w:hyperlink>
    </w:p>
    <w:p>
      <w:pPr>
        <w:spacing w:line="360" w:before="315" w:after="105" w:lineRule="auto"/>
        <w:ind w:left="-30"/>
        <w:jc w:val="left"/>
      </w:pPr>
      <w:bookmarkStart w:id="1044" w:name="bm_9_11_sostenibilità_economica"/>
      <w:r>
        <w:rPr>
          <w:rFonts w:eastAsia="georgia" w:cs="georgia" w:ascii="georgia" w:hAnsi="georgia"/>
          <w:b/>
          <w:color w:val="000000"/>
          <w:sz w:val="24"/>
        </w:rPr>
        <w:t xml:space="preserve">9.11 Sostenibilità economica</w:t>
      </w:r>
      <w:bookmarkEnd w:id="1044"/>
    </w:p>
    <w:p>
      <w:pPr>
        <w:spacing w:line="360" w:after="210" w:lineRule="auto"/>
      </w:pPr>
      <w:r>
        <w:rPr>
          <w:rFonts w:eastAsia="georgia" w:cs="georgia" w:ascii="georgia" w:hAnsi="georgia"/>
          <w:color w:val="000000"/>
        </w:rPr>
        <w:t xml:space="preserve">La sostenibilità non dipende da una singola fonte di ricavo, ma dal bilanciamento tra attività gratuite che portano utenti e servizi premium che finanziano l’ecosistema.</w:t>
      </w:r>
      <w:r>
        <w:rPr>
          <w:rFonts w:eastAsia="georgia" w:cs="georgia" w:ascii="georgia" w:hAnsi="georgia"/>
          <w:color w:val="000000"/>
        </w:rPr>
        <w:br w:type="textWrapping"/>
      </w:r>
      <w:r>
        <w:rPr>
          <w:rFonts w:eastAsia="georgia" w:cs="georgia" w:ascii="georgia" w:hAnsi="georgia"/>
          <w:color w:val="000000"/>
        </w:rPr>
        <w:t xml:space="preserve">Il progetto deve quindi avere un mix equilibrato tra acquisizione, conversione e monetizzazione ricorrente.</w:t>
      </w:r>
      <w:bookmarkStart w:id="1045" w:name="fnref277_4"/>
      <w:bookmarkEnd w:id="1045"/>
      <w:hyperlink w:anchor="fn277">
        <w:r>
          <w:rPr>
            <w:rFonts w:eastAsia="helvetica neue" w:cs="helvetica neue" w:ascii="helvetica neue" w:hAnsi="helvetica neue"/>
            <w:color w:val="#000"/>
            <w:u w:val="single"/>
            <w:vertAlign w:val="superscript"/>
          </w:rPr>
          <w:t xml:space="preserve">[277]</w:t>
        </w:r>
      </w:hyperlink>
      <w:bookmarkStart w:id="1046" w:name="fnref272_8"/>
      <w:bookmarkEnd w:id="1046"/>
      <w:hyperlink w:anchor="fn272">
        <w:r>
          <w:rPr>
            <w:rFonts w:eastAsia="helvetica neue" w:cs="helvetica neue" w:ascii="helvetica neue" w:hAnsi="helvetica neue"/>
            <w:color w:val="#000"/>
            <w:u w:val="single"/>
            <w:vertAlign w:val="superscript"/>
          </w:rPr>
          <w:t xml:space="preserve">[272]</w:t>
        </w:r>
      </w:hyperlink>
      <w:r>
        <w:rPr>
          <w:rFonts w:eastAsia="georgia" w:cs="georgia" w:ascii="georgia" w:hAnsi="georgia"/>
          <w:color w:val="000000"/>
        </w:rPr>
        <w:br w:type="textWrapping"/>
      </w:r>
      <w:r>
        <w:rPr>
          <w:rFonts w:eastAsia="georgia" w:cs="georgia" w:ascii="georgia" w:hAnsi="georgia"/>
          <w:color w:val="000000"/>
        </w:rPr>
        <w:t xml:space="preserve">In altre parole: il free deve attrarre, il premium deve trattenere, il marketplace deve attivare e gli eventi devono dare continuità.</w:t>
      </w:r>
      <w:bookmarkStart w:id="1047" w:name="fnref274_10"/>
      <w:bookmarkEnd w:id="1047"/>
      <w:hyperlink w:anchor="fn274">
        <w:r>
          <w:rPr>
            <w:rFonts w:eastAsia="helvetica neue" w:cs="helvetica neue" w:ascii="helvetica neue" w:hAnsi="helvetica neue"/>
            <w:color w:val="#000"/>
            <w:u w:val="single"/>
            <w:vertAlign w:val="superscript"/>
          </w:rPr>
          <w:t xml:space="preserve">[274]</w:t>
        </w:r>
      </w:hyperlink>
    </w:p>
    <w:p>
      <w:pPr>
        <w:spacing w:line="360" w:before="315" w:after="105" w:lineRule="auto"/>
        <w:ind w:left="-30"/>
        <w:jc w:val="left"/>
      </w:pPr>
      <w:bookmarkStart w:id="1048" w:name="bm_9_12_pianificazione_finanziaria"/>
      <w:r>
        <w:rPr>
          <w:rFonts w:eastAsia="georgia" w:cs="georgia" w:ascii="georgia" w:hAnsi="georgia"/>
          <w:b/>
          <w:color w:val="000000"/>
          <w:sz w:val="24"/>
        </w:rPr>
        <w:t xml:space="preserve">9.12 Pianificazione finanziaria</w:t>
      </w:r>
      <w:bookmarkEnd w:id="1048"/>
    </w:p>
    <w:p>
      <w:pPr>
        <w:spacing w:line="360" w:after="210" w:lineRule="auto"/>
      </w:pPr>
      <w:r>
        <w:rPr>
          <w:rFonts w:eastAsia="georgia" w:cs="georgia" w:ascii="georgia" w:hAnsi="georgia"/>
          <w:color w:val="000000"/>
        </w:rPr>
        <w:t xml:space="preserve">La pianificazione economica va letta su tre livelli:</w:t>
      </w:r>
    </w:p>
    <w:p>
      <w:pPr>
        <w:numPr>
          <w:ilvl w:val="0"/>
          <w:numId w:val="124"/>
        </w:numPr>
        <w:spacing w:line="360" w:before="105" w:after="105" w:lineRule="auto"/>
      </w:pPr>
      <w:r>
        <w:rPr>
          <w:rFonts w:eastAsia="georgia" w:cs="georgia" w:ascii="georgia" w:hAnsi="georgia"/>
          <w:color w:val="000000"/>
          <w:sz w:val="21"/>
        </w:rPr>
        <w:t xml:space="preserve">costi fissi mensili;</w:t>
      </w:r>
    </w:p>
    <w:p>
      <w:pPr>
        <w:numPr>
          <w:ilvl w:val="0"/>
          <w:numId w:val="124"/>
        </w:numPr>
        <w:spacing w:line="360" w:before="105" w:after="105" w:lineRule="auto"/>
      </w:pPr>
      <w:r>
        <w:rPr>
          <w:rFonts w:eastAsia="georgia" w:cs="georgia" w:ascii="georgia" w:hAnsi="georgia"/>
          <w:color w:val="000000"/>
          <w:sz w:val="21"/>
        </w:rPr>
        <w:t xml:space="preserve">costi variabili legati all’uso;</w:t>
      </w:r>
    </w:p>
    <w:p>
      <w:pPr>
        <w:numPr>
          <w:ilvl w:val="0"/>
          <w:numId w:val="124"/>
        </w:numPr>
        <w:spacing w:line="360" w:before="105" w:after="105" w:lineRule="auto"/>
      </w:pPr>
      <w:r>
        <w:rPr>
          <w:rFonts w:eastAsia="georgia" w:cs="georgia" w:ascii="georgia" w:hAnsi="georgia"/>
          <w:color w:val="000000"/>
          <w:sz w:val="21"/>
        </w:rPr>
        <w:t xml:space="preserve">ricavi progressivi legati all’adozione.</w:t>
      </w:r>
      <w:bookmarkStart w:id="1049" w:name="fnref276_6"/>
      <w:bookmarkEnd w:id="1049"/>
      <w:hyperlink w:anchor="fn276">
        <w:r>
          <w:rPr>
            <w:rFonts w:eastAsia="helvetica neue" w:cs="helvetica neue" w:ascii="helvetica neue" w:hAnsi="helvetica neue"/>
            <w:color w:val="#000"/>
            <w:sz w:val="21"/>
            <w:u w:val="single"/>
            <w:vertAlign w:val="superscript"/>
          </w:rPr>
          <w:t xml:space="preserve">[276]</w:t>
        </w:r>
      </w:hyperlink>
      <w:bookmarkStart w:id="1050" w:name="fnref272_9"/>
      <w:bookmarkEnd w:id="1050"/>
      <w:hyperlink w:anchor="fn272">
        <w:r>
          <w:rPr>
            <w:rFonts w:eastAsia="helvetica neue" w:cs="helvetica neue" w:ascii="helvetica neue" w:hAnsi="helvetica neue"/>
            <w:color w:val="#000"/>
            <w:sz w:val="21"/>
            <w:u w:val="single"/>
            <w:vertAlign w:val="superscript"/>
          </w:rPr>
          <w:t xml:space="preserve">[272]</w:t>
        </w:r>
      </w:hyperlink>
    </w:p>
    <w:p>
      <w:pPr>
        <w:spacing w:line="360" w:after="210" w:lineRule="auto"/>
      </w:pPr>
      <w:r>
        <w:rPr>
          <w:rFonts w:eastAsia="georgia" w:cs="georgia" w:ascii="georgia" w:hAnsi="georgia"/>
          <w:color w:val="000000"/>
        </w:rPr>
        <w:t xml:space="preserve">Per il master è utile mantenere una distinzione tra:</w:t>
      </w:r>
    </w:p>
    <w:p>
      <w:pPr>
        <w:numPr>
          <w:ilvl w:val="0"/>
          <w:numId w:val="125"/>
        </w:numPr>
        <w:spacing w:line="360" w:before="105" w:after="105" w:lineRule="auto"/>
      </w:pPr>
      <w:r>
        <w:rPr>
          <w:rFonts w:eastAsia="georgia" w:cs="georgia" w:ascii="georgia" w:hAnsi="georgia"/>
          <w:color w:val="000000"/>
          <w:sz w:val="21"/>
        </w:rPr>
        <w:t xml:space="preserve">stime prudenziali;</w:t>
      </w:r>
    </w:p>
    <w:p>
      <w:pPr>
        <w:numPr>
          <w:ilvl w:val="0"/>
          <w:numId w:val="125"/>
        </w:numPr>
        <w:spacing w:line="360" w:before="105" w:after="105" w:lineRule="auto"/>
      </w:pPr>
      <w:r>
        <w:rPr>
          <w:rFonts w:eastAsia="georgia" w:cs="georgia" w:ascii="georgia" w:hAnsi="georgia"/>
          <w:color w:val="000000"/>
          <w:sz w:val="21"/>
        </w:rPr>
        <w:t xml:space="preserve">stime target;</w:t>
      </w:r>
    </w:p>
    <w:p>
      <w:pPr>
        <w:numPr>
          <w:ilvl w:val="0"/>
          <w:numId w:val="125"/>
        </w:numPr>
        <w:spacing w:line="360" w:before="105" w:after="105" w:lineRule="auto"/>
      </w:pPr>
      <w:r>
        <w:rPr>
          <w:rFonts w:eastAsia="georgia" w:cs="georgia" w:ascii="georgia" w:hAnsi="georgia"/>
          <w:color w:val="000000"/>
          <w:sz w:val="21"/>
        </w:rPr>
        <w:t xml:space="preserve">stime ottimistiche.</w:t>
      </w:r>
      <w:bookmarkStart w:id="1051" w:name="fnref274_11"/>
      <w:bookmarkEnd w:id="1051"/>
      <w:hyperlink w:anchor="fn274">
        <w:r>
          <w:rPr>
            <w:rFonts w:eastAsia="helvetica neue" w:cs="helvetica neue" w:ascii="helvetica neue" w:hAnsi="helvetica neue"/>
            <w:color w:val="#000"/>
            <w:sz w:val="21"/>
            <w:u w:val="single"/>
            <w:vertAlign w:val="superscript"/>
          </w:rPr>
          <w:t xml:space="preserve">[274]</w:t>
        </w:r>
      </w:hyperlink>
      <w:r>
        <w:rPr>
          <w:rFonts w:eastAsia="georgia" w:cs="georgia" w:ascii="georgia" w:hAnsi="georgia"/>
          <w:color w:val="000000"/>
          <w:sz w:val="21"/>
        </w:rPr>
        <w:br w:type="textWrapping"/>
      </w:r>
      <w:r>
        <w:rPr>
          <w:rFonts w:eastAsia="georgia" w:cs="georgia" w:ascii="georgia" w:hAnsi="georgia"/>
          <w:color w:val="000000"/>
          <w:sz w:val="21"/>
        </w:rPr>
        <w:t xml:space="preserve">Questo evita di presentare numeri come certezze e rende il documento più credibile.</w:t>
      </w:r>
    </w:p>
    <w:p>
      <w:pPr>
        <w:spacing w:line="360" w:before="315" w:after="105" w:lineRule="auto"/>
        <w:ind w:left="-30"/>
        <w:jc w:val="left"/>
      </w:pPr>
      <w:bookmarkStart w:id="1052" w:name="bm_9_13_kpi_economici"/>
      <w:r>
        <w:rPr>
          <w:rFonts w:eastAsia="georgia" w:cs="georgia" w:ascii="georgia" w:hAnsi="georgia"/>
          <w:b/>
          <w:color w:val="000000"/>
          <w:sz w:val="24"/>
        </w:rPr>
        <w:t xml:space="preserve">9.13 KPI economici</w:t>
      </w:r>
      <w:bookmarkEnd w:id="1052"/>
    </w:p>
    <w:p>
      <w:pPr>
        <w:spacing w:line="360" w:after="210" w:lineRule="auto"/>
      </w:pPr>
      <w:r>
        <w:rPr>
          <w:rFonts w:eastAsia="georgia" w:cs="georgia" w:ascii="georgia" w:hAnsi="georgia"/>
          <w:color w:val="000000"/>
        </w:rPr>
        <w:t xml:space="preserve">Gli indicatori chiave da tenere sotto controllo sono:</w:t>
      </w:r>
    </w:p>
    <w:p>
      <w:pPr>
        <w:numPr>
          <w:ilvl w:val="0"/>
          <w:numId w:val="126"/>
        </w:numPr>
        <w:spacing w:line="360" w:before="105" w:after="105" w:lineRule="auto"/>
      </w:pPr>
      <w:r>
        <w:rPr>
          <w:rFonts w:eastAsia="georgia" w:cs="georgia" w:ascii="georgia" w:hAnsi="georgia"/>
          <w:color w:val="000000"/>
          <w:sz w:val="21"/>
        </w:rPr>
        <w:t xml:space="preserve">ricavo medio per utente attivo;</w:t>
      </w:r>
    </w:p>
    <w:p>
      <w:pPr>
        <w:numPr>
          <w:ilvl w:val="0"/>
          <w:numId w:val="126"/>
        </w:numPr>
        <w:spacing w:line="360" w:before="105" w:after="105" w:lineRule="auto"/>
      </w:pPr>
      <w:r>
        <w:rPr>
          <w:rFonts w:eastAsia="georgia" w:cs="georgia" w:ascii="georgia" w:hAnsi="georgia"/>
          <w:color w:val="000000"/>
          <w:sz w:val="21"/>
        </w:rPr>
        <w:t xml:space="preserve">conversione free → premium;</w:t>
      </w:r>
    </w:p>
    <w:p>
      <w:pPr>
        <w:numPr>
          <w:ilvl w:val="0"/>
          <w:numId w:val="126"/>
        </w:numPr>
        <w:spacing w:line="360" w:before="105" w:after="105" w:lineRule="auto"/>
      </w:pPr>
      <w:r>
        <w:rPr>
          <w:rFonts w:eastAsia="georgia" w:cs="georgia" w:ascii="georgia" w:hAnsi="georgia"/>
          <w:color w:val="000000"/>
          <w:sz w:val="21"/>
        </w:rPr>
        <w:t xml:space="preserve">ricavi da eventi;</w:t>
      </w:r>
    </w:p>
    <w:p>
      <w:pPr>
        <w:numPr>
          <w:ilvl w:val="0"/>
          <w:numId w:val="126"/>
        </w:numPr>
        <w:spacing w:line="360" w:before="105" w:after="105" w:lineRule="auto"/>
      </w:pPr>
      <w:r>
        <w:rPr>
          <w:rFonts w:eastAsia="georgia" w:cs="georgia" w:ascii="georgia" w:hAnsi="georgia"/>
          <w:color w:val="000000"/>
          <w:sz w:val="21"/>
        </w:rPr>
        <w:t xml:space="preserve">ricavi marketplace;</w:t>
      </w:r>
    </w:p>
    <w:p>
      <w:pPr>
        <w:numPr>
          <w:ilvl w:val="0"/>
          <w:numId w:val="126"/>
        </w:numPr>
        <w:spacing w:line="360" w:before="105" w:after="105" w:lineRule="auto"/>
      </w:pPr>
      <w:r>
        <w:rPr>
          <w:rFonts w:eastAsia="georgia" w:cs="georgia" w:ascii="georgia" w:hAnsi="georgia"/>
          <w:color w:val="000000"/>
          <w:sz w:val="21"/>
        </w:rPr>
        <w:t xml:space="preserve">costo di acquisizione;</w:t>
      </w:r>
    </w:p>
    <w:p>
      <w:pPr>
        <w:numPr>
          <w:ilvl w:val="0"/>
          <w:numId w:val="126"/>
        </w:numPr>
        <w:spacing w:line="360" w:before="105" w:after="105" w:lineRule="auto"/>
      </w:pPr>
      <w:r>
        <w:rPr>
          <w:rFonts w:eastAsia="georgia" w:cs="georgia" w:ascii="georgia" w:hAnsi="georgia"/>
          <w:color w:val="000000"/>
          <w:sz w:val="21"/>
        </w:rPr>
        <w:t xml:space="preserve">retention mensile;</w:t>
      </w:r>
    </w:p>
    <w:p>
      <w:pPr>
        <w:numPr>
          <w:ilvl w:val="0"/>
          <w:numId w:val="126"/>
        </w:numPr>
        <w:spacing w:line="360" w:before="105" w:after="105" w:lineRule="auto"/>
      </w:pPr>
      <w:r>
        <w:rPr>
          <w:rFonts w:eastAsia="georgia" w:cs="georgia" w:ascii="georgia" w:hAnsi="georgia"/>
          <w:color w:val="000000"/>
          <w:sz w:val="21"/>
        </w:rPr>
        <w:t xml:space="preserve">valore per team attivo.</w:t>
      </w:r>
      <w:bookmarkStart w:id="1053" w:name="fnref277_5"/>
      <w:bookmarkEnd w:id="1053"/>
      <w:hyperlink w:anchor="fn277">
        <w:r>
          <w:rPr>
            <w:rFonts w:eastAsia="helvetica neue" w:cs="helvetica neue" w:ascii="helvetica neue" w:hAnsi="helvetica neue"/>
            <w:color w:val="#000"/>
            <w:sz w:val="21"/>
            <w:u w:val="single"/>
            <w:vertAlign w:val="superscript"/>
          </w:rPr>
          <w:t xml:space="preserve">[277]</w:t>
        </w:r>
      </w:hyperlink>
      <w:bookmarkStart w:id="1054" w:name="fnref272_10"/>
      <w:bookmarkEnd w:id="1054"/>
      <w:hyperlink w:anchor="fn272">
        <w:r>
          <w:rPr>
            <w:rFonts w:eastAsia="helvetica neue" w:cs="helvetica neue" w:ascii="helvetica neue" w:hAnsi="helvetica neue"/>
            <w:color w:val="#000"/>
            <w:sz w:val="21"/>
            <w:u w:val="single"/>
            <w:vertAlign w:val="superscript"/>
          </w:rPr>
          <w:t xml:space="preserve">[272]</w:t>
        </w:r>
      </w:hyperlink>
    </w:p>
    <w:p>
      <w:pPr>
        <w:spacing w:line="360" w:after="210" w:lineRule="auto"/>
      </w:pPr>
      <w:r>
        <w:rPr>
          <w:rFonts w:eastAsia="georgia" w:cs="georgia" w:ascii="georgia" w:hAnsi="georgia"/>
          <w:color w:val="000000"/>
        </w:rPr>
        <w:t xml:space="preserve">Questi KPI permettono di capire se il modello sta davvero sostenendosi o se sta solo crescendo in volume senza margine.</w:t>
      </w:r>
      <w:bookmarkStart w:id="1055" w:name="fnref276_7"/>
      <w:bookmarkEnd w:id="1055"/>
      <w:hyperlink w:anchor="fn276">
        <w:r>
          <w:rPr>
            <w:rFonts w:eastAsia="helvetica neue" w:cs="helvetica neue" w:ascii="helvetica neue" w:hAnsi="helvetica neue"/>
            <w:color w:val="#000"/>
            <w:u w:val="single"/>
            <w:vertAlign w:val="superscript"/>
          </w:rPr>
          <w:t xml:space="preserve">[276]</w:t>
        </w:r>
      </w:hyperlink>
    </w:p>
    <w:p>
      <w:pPr>
        <w:spacing w:line="360" w:before="315" w:after="105" w:lineRule="auto"/>
        <w:ind w:left="-30"/>
        <w:jc w:val="left"/>
      </w:pPr>
      <w:bookmarkStart w:id="1056" w:name="bm_9_14_conclusione_del_capitolo"/>
      <w:r>
        <w:rPr>
          <w:rFonts w:eastAsia="georgia" w:cs="georgia" w:ascii="georgia" w:hAnsi="georgia"/>
          <w:b/>
          <w:color w:val="000000"/>
          <w:sz w:val="24"/>
        </w:rPr>
        <w:t xml:space="preserve">9.14 Conclusione del capitolo</w:t>
      </w:r>
      <w:bookmarkEnd w:id="1056"/>
    </w:p>
    <w:p>
      <w:pPr>
        <w:spacing w:line="360" w:after="210" w:lineRule="auto"/>
      </w:pPr>
      <w:r>
        <w:rPr>
          <w:rFonts w:eastAsia="georgia" w:cs="georgia" w:ascii="georgia" w:hAnsi="georgia"/>
          <w:color w:val="000000"/>
        </w:rPr>
        <w:t xml:space="preserve">Il business model di SIM IS REAL deve restare coerente con la sua identità: un ecosistema competitivo, formativo e professionale.</w:t>
      </w:r>
      <w:r>
        <w:rPr>
          <w:rFonts w:eastAsia="georgia" w:cs="georgia" w:ascii="georgia" w:hAnsi="georgia"/>
          <w:color w:val="000000"/>
        </w:rPr>
        <w:br w:type="textWrapping"/>
      </w:r>
      <w:r>
        <w:rPr>
          <w:rFonts w:eastAsia="georgia" w:cs="georgia" w:ascii="georgia" w:hAnsi="georgia"/>
          <w:color w:val="000000"/>
        </w:rPr>
        <w:t xml:space="preserve">La finanza non va pensata come appendice, ma come parte integrata del prodotto e della sua struttura di valore.</w:t>
      </w:r>
      <w:bookmarkStart w:id="1057" w:name="fnref273_3"/>
      <w:bookmarkEnd w:id="1057"/>
      <w:hyperlink w:anchor="fn273">
        <w:r>
          <w:rPr>
            <w:rFonts w:eastAsia="helvetica neue" w:cs="helvetica neue" w:ascii="helvetica neue" w:hAnsi="helvetica neue"/>
            <w:color w:val="#000"/>
            <w:u w:val="single"/>
            <w:vertAlign w:val="superscript"/>
          </w:rPr>
          <w:t xml:space="preserve">[273]</w:t>
        </w:r>
      </w:hyperlink>
      <w:bookmarkStart w:id="1058" w:name="fnref272_11"/>
      <w:bookmarkEnd w:id="1058"/>
      <w:hyperlink w:anchor="fn272">
        <w:r>
          <w:rPr>
            <w:rFonts w:eastAsia="helvetica neue" w:cs="helvetica neue" w:ascii="helvetica neue" w:hAnsi="helvetica neue"/>
            <w:color w:val="#000"/>
            <w:u w:val="single"/>
            <w:vertAlign w:val="superscript"/>
          </w:rPr>
          <w:t xml:space="preserve">[272]</w:t>
        </w:r>
      </w:hyperlink>
      <w:r>
        <w:rPr>
          <w:rFonts w:eastAsia="georgia" w:cs="georgia" w:ascii="georgia" w:hAnsi="georgia"/>
          <w:color w:val="000000"/>
        </w:rPr>
        <w:br w:type="textWrapping"/>
      </w:r>
      <w:r>
        <w:rPr>
          <w:rFonts w:eastAsia="georgia" w:cs="georgia" w:ascii="georgia" w:hAnsi="georgia"/>
          <w:color w:val="000000"/>
        </w:rPr>
        <w:t xml:space="preserve">Se il sistema funziona bene, la monetizzazione diventa naturale perché è legata a funzioni realmente utili.</w:t>
      </w:r>
      <w:bookmarkStart w:id="1059" w:name="fnref274_12"/>
      <w:bookmarkEnd w:id="1059"/>
      <w:hyperlink w:anchor="fn274">
        <w:r>
          <w:rPr>
            <w:rFonts w:eastAsia="helvetica neue" w:cs="helvetica neue" w:ascii="helvetica neue" w:hAnsi="helvetica neue"/>
            <w:color w:val="#000"/>
            <w:u w:val="single"/>
            <w:vertAlign w:val="superscript"/>
          </w:rPr>
          <w:t xml:space="preserve">[274]</w:t>
        </w:r>
      </w:hyperlink>
    </w:p>
    <w:p>
      <w:pPr>
        <w:spacing w:line="270" w:before="157.5" w:after="157.5" w:lineRule="auto"/>
        <w:jc w:val="left"/>
      </w:pPr>
      <w:bookmarkStart w:id="1060" w:name="capitolo_10_team_e_governance"/>
      <w:r>
        <w:rPr>
          <w:rFonts w:eastAsia="georgia" w:cs="georgia" w:ascii="georgia" w:hAnsi="georgia"/>
          <w:b/>
          <w:color w:val="000000"/>
          <w:sz w:val="39"/>
        </w:rPr>
        <w:t xml:space="preserve">Capitolo 10 — Team e Governance</w:t>
      </w:r>
      <w:bookmarkEnd w:id="1060"/>
    </w:p>
    <w:p>
      <w:pPr>
        <w:spacing w:line="360" w:before="315" w:after="105" w:lineRule="auto"/>
        <w:ind w:left="-30"/>
        <w:jc w:val="left"/>
      </w:pPr>
      <w:bookmarkStart w:id="1061" w:name="bm_10_1_obiettivo_del_capitolo"/>
      <w:r>
        <w:rPr>
          <w:rFonts w:eastAsia="georgia" w:cs="georgia" w:ascii="georgia" w:hAnsi="georgia"/>
          <w:b/>
          <w:color w:val="000000"/>
          <w:sz w:val="24"/>
        </w:rPr>
        <w:t xml:space="preserve">10.1 Obiettivo del capitolo</w:t>
      </w:r>
      <w:bookmarkEnd w:id="1061"/>
    </w:p>
    <w:p>
      <w:pPr>
        <w:spacing w:line="360" w:after="210" w:lineRule="auto"/>
      </w:pPr>
      <w:r>
        <w:rPr>
          <w:rFonts w:eastAsia="georgia" w:cs="georgia" w:ascii="georgia" w:hAnsi="georgia"/>
          <w:color w:val="000000"/>
        </w:rPr>
        <w:t xml:space="preserve">Questo capitolo definisce chi prende le decisioni sul progetto, come vengono distribuite le responsabilità e quale struttura di governance serve per mantenere il sistema ordinato.</w:t>
      </w:r>
      <w:r>
        <w:rPr>
          <w:rFonts w:eastAsia="georgia" w:cs="georgia" w:ascii="georgia" w:hAnsi="georgia"/>
          <w:color w:val="000000"/>
        </w:rPr>
        <w:br w:type="textWrapping"/>
      </w:r>
      <w:r>
        <w:rPr>
          <w:rFonts w:eastAsia="georgia" w:cs="georgia" w:ascii="georgia" w:hAnsi="georgia"/>
          <w:color w:val="000000"/>
        </w:rPr>
        <w:t xml:space="preserve">In una piattaforma come SIM IS REAL, la governance non è un dettaglio amministrativo: è ciò che impedisce al progetto di diventare confuso, incoerente o ingestibile.</w:t>
      </w:r>
      <w:bookmarkStart w:id="1062" w:name="fnref279_1"/>
      <w:bookmarkEnd w:id="1062"/>
      <w:hyperlink w:anchor="fn279">
        <w:r>
          <w:rPr>
            <w:rFonts w:eastAsia="helvetica neue" w:cs="helvetica neue" w:ascii="helvetica neue" w:hAnsi="helvetica neue"/>
            <w:color w:val="#000"/>
            <w:u w:val="single"/>
            <w:vertAlign w:val="superscript"/>
          </w:rPr>
          <w:t xml:space="preserve">[279]</w:t>
        </w:r>
      </w:hyperlink>
      <w:bookmarkStart w:id="1063" w:name="fnref273_4"/>
      <w:bookmarkEnd w:id="1063"/>
      <w:hyperlink w:anchor="fn273">
        <w:r>
          <w:rPr>
            <w:rFonts w:eastAsia="helvetica neue" w:cs="helvetica neue" w:ascii="helvetica neue" w:hAnsi="helvetica neue"/>
            <w:color w:val="#000"/>
            <w:u w:val="single"/>
            <w:vertAlign w:val="superscript"/>
          </w:rPr>
          <w:t xml:space="preserve">[273]</w:t>
        </w:r>
      </w:hyperlink>
    </w:p>
    <w:p>
      <w:pPr>
        <w:spacing w:line="360" w:before="315" w:after="105" w:lineRule="auto"/>
        <w:ind w:left="-30"/>
        <w:jc w:val="left"/>
      </w:pPr>
      <w:bookmarkStart w:id="1064" w:name="bm_10_2_principio_di_governance"/>
      <w:r>
        <w:rPr>
          <w:rFonts w:eastAsia="georgia" w:cs="georgia" w:ascii="georgia" w:hAnsi="georgia"/>
          <w:b/>
          <w:color w:val="000000"/>
          <w:sz w:val="24"/>
        </w:rPr>
        <w:t xml:space="preserve">10.2 Principio di governance</w:t>
      </w:r>
      <w:bookmarkEnd w:id="1064"/>
    </w:p>
    <w:p>
      <w:pPr>
        <w:spacing w:line="360" w:after="210" w:lineRule="auto"/>
      </w:pPr>
      <w:r>
        <w:rPr>
          <w:rFonts w:eastAsia="georgia" w:cs="georgia" w:ascii="georgia" w:hAnsi="georgia"/>
          <w:color w:val="000000"/>
        </w:rPr>
        <w:t xml:space="preserve">La governance deve essere leggera ma chiara.</w:t>
      </w:r>
      <w:r>
        <w:rPr>
          <w:rFonts w:eastAsia="georgia" w:cs="georgia" w:ascii="georgia" w:hAnsi="georgia"/>
          <w:color w:val="000000"/>
        </w:rPr>
        <w:br w:type="textWrapping"/>
      </w:r>
      <w:r>
        <w:rPr>
          <w:rFonts w:eastAsia="georgia" w:cs="georgia" w:ascii="georgia" w:hAnsi="georgia"/>
          <w:color w:val="000000"/>
        </w:rPr>
        <w:t xml:space="preserve">Ogni area del progetto deve avere un responsabile identificabile, con ruoli separati per prodotto, tecnica, contenuti, operazioni, eventi e relazione con la community.</w:t>
      </w:r>
      <w:bookmarkStart w:id="1065" w:name="fnref280"/>
      <w:bookmarkEnd w:id="1065"/>
      <w:hyperlink w:anchor="fn280">
        <w:r>
          <w:rPr>
            <w:rFonts w:eastAsia="helvetica neue" w:cs="helvetica neue" w:ascii="helvetica neue" w:hAnsi="helvetica neue"/>
            <w:color w:val="#000"/>
            <w:u w:val="single"/>
            <w:vertAlign w:val="superscript"/>
          </w:rPr>
          <w:t xml:space="preserve">[280]</w:t>
        </w:r>
      </w:hyperlink>
      <w:bookmarkStart w:id="1066" w:name="fnref273_5"/>
      <w:bookmarkEnd w:id="1066"/>
      <w:hyperlink w:anchor="fn273">
        <w:r>
          <w:rPr>
            <w:rFonts w:eastAsia="helvetica neue" w:cs="helvetica neue" w:ascii="helvetica neue" w:hAnsi="helvetica neue"/>
            <w:color w:val="#000"/>
            <w:u w:val="single"/>
            <w:vertAlign w:val="superscript"/>
          </w:rPr>
          <w:t xml:space="preserve">[273]</w:t>
        </w:r>
      </w:hyperlink>
      <w:r>
        <w:rPr>
          <w:rFonts w:eastAsia="georgia" w:cs="georgia" w:ascii="georgia" w:hAnsi="georgia"/>
          <w:color w:val="000000"/>
        </w:rPr>
        <w:br w:type="textWrapping"/>
      </w:r>
      <w:r>
        <w:rPr>
          <w:rFonts w:eastAsia="georgia" w:cs="georgia" w:ascii="georgia" w:hAnsi="georgia"/>
          <w:color w:val="000000"/>
        </w:rPr>
        <w:t xml:space="preserve">Questo riduce conflitti, accelera le decisioni e rende più semplice scalare la piattaforma.</w:t>
      </w:r>
      <w:bookmarkStart w:id="1067" w:name="fnref279_2"/>
      <w:bookmarkEnd w:id="1067"/>
      <w:hyperlink w:anchor="fn279">
        <w:r>
          <w:rPr>
            <w:rFonts w:eastAsia="helvetica neue" w:cs="helvetica neue" w:ascii="helvetica neue" w:hAnsi="helvetica neue"/>
            <w:color w:val="#000"/>
            <w:u w:val="single"/>
            <w:vertAlign w:val="superscript"/>
          </w:rPr>
          <w:t xml:space="preserve">[279]</w:t>
        </w:r>
      </w:hyperlink>
    </w:p>
    <w:p>
      <w:pPr>
        <w:spacing w:line="360" w:before="315" w:after="105" w:lineRule="auto"/>
        <w:ind w:left="-30"/>
        <w:jc w:val="left"/>
      </w:pPr>
      <w:bookmarkStart w:id="1068" w:name="bm_10_3_struttura_base_del_team"/>
      <w:r>
        <w:rPr>
          <w:rFonts w:eastAsia="georgia" w:cs="georgia" w:ascii="georgia" w:hAnsi="georgia"/>
          <w:b/>
          <w:color w:val="000000"/>
          <w:sz w:val="24"/>
        </w:rPr>
        <w:t xml:space="preserve">10.3 Struttura base del team</w:t>
      </w:r>
      <w:bookmarkEnd w:id="1068"/>
    </w:p>
    <w:p>
      <w:pPr>
        <w:spacing w:line="360" w:after="210" w:lineRule="auto"/>
      </w:pPr>
      <w:r>
        <w:rPr>
          <w:rFonts w:eastAsia="georgia" w:cs="georgia" w:ascii="georgia" w:hAnsi="georgia"/>
          <w:color w:val="000000"/>
        </w:rPr>
        <w:t xml:space="preserve">Il team minimo dovrebbe includere:</w:t>
      </w:r>
    </w:p>
    <w:p>
      <w:pPr>
        <w:numPr>
          <w:ilvl w:val="0"/>
          <w:numId w:val="127"/>
        </w:numPr>
        <w:spacing w:line="360" w:before="105" w:after="105" w:lineRule="auto"/>
      </w:pPr>
      <w:r>
        <w:rPr>
          <w:rFonts w:eastAsia="georgia" w:cs="georgia" w:ascii="georgia" w:hAnsi="georgia"/>
          <w:color w:val="000000"/>
          <w:sz w:val="21"/>
        </w:rPr>
        <w:t xml:space="preserve">product lead;</w:t>
      </w:r>
    </w:p>
    <w:p>
      <w:pPr>
        <w:numPr>
          <w:ilvl w:val="0"/>
          <w:numId w:val="127"/>
        </w:numPr>
        <w:spacing w:line="360" w:before="105" w:after="105" w:lineRule="auto"/>
      </w:pPr>
      <w:r>
        <w:rPr>
          <w:rFonts w:eastAsia="georgia" w:cs="georgia" w:ascii="georgia" w:hAnsi="georgia"/>
          <w:color w:val="000000"/>
          <w:sz w:val="21"/>
        </w:rPr>
        <w:t xml:space="preserve">responsabile tecnico;</w:t>
      </w:r>
    </w:p>
    <w:p>
      <w:pPr>
        <w:numPr>
          <w:ilvl w:val="0"/>
          <w:numId w:val="127"/>
        </w:numPr>
        <w:spacing w:line="360" w:before="105" w:after="105" w:lineRule="auto"/>
      </w:pPr>
      <w:r>
        <w:rPr>
          <w:rFonts w:eastAsia="georgia" w:cs="georgia" w:ascii="georgia" w:hAnsi="georgia"/>
          <w:color w:val="000000"/>
          <w:sz w:val="21"/>
        </w:rPr>
        <w:t xml:space="preserve">responsabile UX / contenuti;</w:t>
      </w:r>
    </w:p>
    <w:p>
      <w:pPr>
        <w:numPr>
          <w:ilvl w:val="0"/>
          <w:numId w:val="127"/>
        </w:numPr>
        <w:spacing w:line="360" w:before="105" w:after="105" w:lineRule="auto"/>
      </w:pPr>
      <w:r>
        <w:rPr>
          <w:rFonts w:eastAsia="georgia" w:cs="georgia" w:ascii="georgia" w:hAnsi="georgia"/>
          <w:color w:val="000000"/>
          <w:sz w:val="21"/>
        </w:rPr>
        <w:t xml:space="preserve">responsabile operazioni;</w:t>
      </w:r>
    </w:p>
    <w:p>
      <w:pPr>
        <w:numPr>
          <w:ilvl w:val="0"/>
          <w:numId w:val="127"/>
        </w:numPr>
        <w:spacing w:line="360" w:before="105" w:after="105" w:lineRule="auto"/>
      </w:pPr>
      <w:r>
        <w:rPr>
          <w:rFonts w:eastAsia="georgia" w:cs="georgia" w:ascii="georgia" w:hAnsi="georgia"/>
          <w:color w:val="000000"/>
          <w:sz w:val="21"/>
        </w:rPr>
        <w:t xml:space="preserve">responsabile eventi;</w:t>
      </w:r>
    </w:p>
    <w:p>
      <w:pPr>
        <w:numPr>
          <w:ilvl w:val="0"/>
          <w:numId w:val="127"/>
        </w:numPr>
        <w:spacing w:line="360" w:before="105" w:after="105" w:lineRule="auto"/>
      </w:pPr>
      <w:r>
        <w:rPr>
          <w:rFonts w:eastAsia="georgia" w:cs="georgia" w:ascii="georgia" w:hAnsi="georgia"/>
          <w:color w:val="000000"/>
          <w:sz w:val="21"/>
        </w:rPr>
        <w:t xml:space="preserve">responsabile community / partnership.</w:t>
      </w:r>
      <w:bookmarkStart w:id="1069" w:name="fnref274_13"/>
      <w:bookmarkEnd w:id="1069"/>
      <w:hyperlink w:anchor="fn274">
        <w:r>
          <w:rPr>
            <w:rFonts w:eastAsia="helvetica neue" w:cs="helvetica neue" w:ascii="helvetica neue" w:hAnsi="helvetica neue"/>
            <w:color w:val="#000"/>
            <w:sz w:val="21"/>
            <w:u w:val="single"/>
            <w:vertAlign w:val="superscript"/>
          </w:rPr>
          <w:t xml:space="preserve">[274]</w:t>
        </w:r>
      </w:hyperlink>
    </w:p>
    <w:p>
      <w:pPr>
        <w:spacing w:line="360" w:after="210" w:lineRule="auto"/>
      </w:pPr>
      <w:r>
        <w:rPr>
          <w:rFonts w:eastAsia="georgia" w:cs="georgia" w:ascii="georgia" w:hAnsi="georgia"/>
          <w:color w:val="000000"/>
        </w:rPr>
        <w:t xml:space="preserve">Nelle fasi iniziali alcuni ruoli possono essere coperti dalla stessa persona, ma le funzioni devono restare comunque distinte sul piano logico.</w:t>
      </w:r>
      <w:bookmarkStart w:id="1070" w:name="fnref273_6"/>
      <w:bookmarkEnd w:id="1070"/>
      <w:hyperlink w:anchor="fn273">
        <w:r>
          <w:rPr>
            <w:rFonts w:eastAsia="helvetica neue" w:cs="helvetica neue" w:ascii="helvetica neue" w:hAnsi="helvetica neue"/>
            <w:color w:val="#000"/>
            <w:u w:val="single"/>
            <w:vertAlign w:val="superscript"/>
          </w:rPr>
          <w:t xml:space="preserve">[273]</w:t>
        </w:r>
      </w:hyperlink>
      <w:bookmarkStart w:id="1071" w:name="fnref279_3"/>
      <w:bookmarkEnd w:id="1071"/>
      <w:hyperlink w:anchor="fn279">
        <w:r>
          <w:rPr>
            <w:rFonts w:eastAsia="helvetica neue" w:cs="helvetica neue" w:ascii="helvetica neue" w:hAnsi="helvetica neue"/>
            <w:color w:val="#000"/>
            <w:u w:val="single"/>
            <w:vertAlign w:val="superscript"/>
          </w:rPr>
          <w:t xml:space="preserve">[279]</w:t>
        </w:r>
      </w:hyperlink>
    </w:p>
    <w:p>
      <w:pPr>
        <w:spacing w:line="360" w:before="315" w:after="105" w:lineRule="auto"/>
        <w:ind w:left="-30"/>
        <w:jc w:val="left"/>
      </w:pPr>
      <w:bookmarkStart w:id="1072" w:name="bm_10_4_ruoli_decisionali"/>
      <w:r>
        <w:rPr>
          <w:rFonts w:eastAsia="georgia" w:cs="georgia" w:ascii="georgia" w:hAnsi="georgia"/>
          <w:b/>
          <w:color w:val="000000"/>
          <w:sz w:val="24"/>
        </w:rPr>
        <w:t xml:space="preserve">10.4 Ruoli decisionali</w:t>
      </w:r>
      <w:bookmarkEnd w:id="1072"/>
    </w:p>
    <w:p>
      <w:pPr>
        <w:spacing w:line="360" w:after="210" w:lineRule="auto"/>
      </w:pPr>
      <w:r>
        <w:rPr>
          <w:rFonts w:eastAsia="georgia" w:cs="georgia" w:ascii="georgia" w:hAnsi="georgia"/>
          <w:color w:val="000000"/>
        </w:rPr>
        <w:t xml:space="preserve">Le decisioni principali devono essere distribuite per area:</w:t>
      </w:r>
    </w:p>
    <w:p>
      <w:pPr>
        <w:numPr>
          <w:ilvl w:val="0"/>
          <w:numId w:val="128"/>
        </w:numPr>
        <w:spacing w:line="360" w:before="105" w:after="105" w:lineRule="auto"/>
      </w:pPr>
      <w:r>
        <w:rPr>
          <w:rFonts w:eastAsia="georgia" w:cs="georgia" w:ascii="georgia" w:hAnsi="georgia"/>
          <w:color w:val="000000"/>
          <w:sz w:val="21"/>
        </w:rPr>
        <w:t xml:space="preserve">prodotto e roadmap;</w:t>
      </w:r>
    </w:p>
    <w:p>
      <w:pPr>
        <w:numPr>
          <w:ilvl w:val="0"/>
          <w:numId w:val="128"/>
        </w:numPr>
        <w:spacing w:line="360" w:before="105" w:after="105" w:lineRule="auto"/>
      </w:pPr>
      <w:r>
        <w:rPr>
          <w:rFonts w:eastAsia="georgia" w:cs="georgia" w:ascii="georgia" w:hAnsi="georgia"/>
          <w:color w:val="000000"/>
          <w:sz w:val="21"/>
        </w:rPr>
        <w:t xml:space="preserve">architettura tecnica;</w:t>
      </w:r>
    </w:p>
    <w:p>
      <w:pPr>
        <w:numPr>
          <w:ilvl w:val="0"/>
          <w:numId w:val="128"/>
        </w:numPr>
        <w:spacing w:line="360" w:before="105" w:after="105" w:lineRule="auto"/>
      </w:pPr>
      <w:r>
        <w:rPr>
          <w:rFonts w:eastAsia="georgia" w:cs="georgia" w:ascii="georgia" w:hAnsi="georgia"/>
          <w:color w:val="000000"/>
          <w:sz w:val="21"/>
        </w:rPr>
        <w:t xml:space="preserve">regole e compliance;</w:t>
      </w:r>
    </w:p>
    <w:p>
      <w:pPr>
        <w:numPr>
          <w:ilvl w:val="0"/>
          <w:numId w:val="128"/>
        </w:numPr>
        <w:spacing w:line="360" w:before="105" w:after="105" w:lineRule="auto"/>
      </w:pPr>
      <w:r>
        <w:rPr>
          <w:rFonts w:eastAsia="georgia" w:cs="georgia" w:ascii="georgia" w:hAnsi="georgia"/>
          <w:color w:val="000000"/>
          <w:sz w:val="21"/>
        </w:rPr>
        <w:t xml:space="preserve">eventi e operatività;</w:t>
      </w:r>
    </w:p>
    <w:p>
      <w:pPr>
        <w:numPr>
          <w:ilvl w:val="0"/>
          <w:numId w:val="128"/>
        </w:numPr>
        <w:spacing w:line="360" w:before="105" w:after="105" w:lineRule="auto"/>
      </w:pPr>
      <w:r>
        <w:rPr>
          <w:rFonts w:eastAsia="georgia" w:cs="georgia" w:ascii="georgia" w:hAnsi="georgia"/>
          <w:color w:val="000000"/>
          <w:sz w:val="21"/>
        </w:rPr>
        <w:t xml:space="preserve">monetizzazione;</w:t>
      </w:r>
    </w:p>
    <w:p>
      <w:pPr>
        <w:numPr>
          <w:ilvl w:val="0"/>
          <w:numId w:val="128"/>
        </w:numPr>
        <w:spacing w:line="360" w:before="105" w:after="105" w:lineRule="auto"/>
      </w:pPr>
      <w:r>
        <w:rPr>
          <w:rFonts w:eastAsia="georgia" w:cs="georgia" w:ascii="georgia" w:hAnsi="georgia"/>
          <w:color w:val="000000"/>
          <w:sz w:val="21"/>
        </w:rPr>
        <w:t xml:space="preserve">comunicazione e crescita.</w:t>
      </w:r>
      <w:bookmarkStart w:id="1073" w:name="fnref280_1"/>
      <w:bookmarkEnd w:id="1073"/>
      <w:hyperlink w:anchor="fn280">
        <w:r>
          <w:rPr>
            <w:rFonts w:eastAsia="helvetica neue" w:cs="helvetica neue" w:ascii="helvetica neue" w:hAnsi="helvetica neue"/>
            <w:color w:val="#000"/>
            <w:sz w:val="21"/>
            <w:u w:val="single"/>
            <w:vertAlign w:val="superscript"/>
          </w:rPr>
          <w:t xml:space="preserve">[280]</w:t>
        </w:r>
      </w:hyperlink>
      <w:bookmarkStart w:id="1074" w:name="fnref273_7"/>
      <w:bookmarkEnd w:id="1074"/>
      <w:hyperlink w:anchor="fn273">
        <w:r>
          <w:rPr>
            <w:rFonts w:eastAsia="helvetica neue" w:cs="helvetica neue" w:ascii="helvetica neue" w:hAnsi="helvetica neue"/>
            <w:color w:val="#000"/>
            <w:sz w:val="21"/>
            <w:u w:val="single"/>
            <w:vertAlign w:val="superscript"/>
          </w:rPr>
          <w:t xml:space="preserve">[273]</w:t>
        </w:r>
      </w:hyperlink>
    </w:p>
    <w:p>
      <w:pPr>
        <w:spacing w:line="360" w:after="210" w:lineRule="auto"/>
      </w:pPr>
      <w:r>
        <w:rPr>
          <w:rFonts w:eastAsia="georgia" w:cs="georgia" w:ascii="georgia" w:hAnsi="georgia"/>
          <w:color w:val="000000"/>
        </w:rPr>
        <w:t xml:space="preserve">Questa separazione aiuta a evitare che tutto passi da una sola persona o da un unico collo di bottiglia.</w:t>
      </w:r>
      <w:r>
        <w:rPr>
          <w:rFonts w:eastAsia="georgia" w:cs="georgia" w:ascii="georgia" w:hAnsi="georgia"/>
          <w:color w:val="000000"/>
        </w:rPr>
        <w:br w:type="textWrapping"/>
      </w:r>
      <w:r>
        <w:rPr>
          <w:rFonts w:eastAsia="georgia" w:cs="georgia" w:ascii="georgia" w:hAnsi="georgia"/>
          <w:color w:val="000000"/>
        </w:rPr>
        <w:t xml:space="preserve">La governance efficace non elimina il confronto, ma lo rende leggibile e tracciabile.</w:t>
      </w:r>
      <w:bookmarkStart w:id="1075" w:name="fnref279_4"/>
      <w:bookmarkEnd w:id="1075"/>
      <w:hyperlink w:anchor="fn279">
        <w:r>
          <w:rPr>
            <w:rFonts w:eastAsia="helvetica neue" w:cs="helvetica neue" w:ascii="helvetica neue" w:hAnsi="helvetica neue"/>
            <w:color w:val="#000"/>
            <w:u w:val="single"/>
            <w:vertAlign w:val="superscript"/>
          </w:rPr>
          <w:t xml:space="preserve">[279]</w:t>
        </w:r>
      </w:hyperlink>
    </w:p>
    <w:p>
      <w:pPr>
        <w:spacing w:line="360" w:before="315" w:after="105" w:lineRule="auto"/>
        <w:ind w:left="-30"/>
        <w:jc w:val="left"/>
      </w:pPr>
      <w:bookmarkStart w:id="1076" w:name="bm_10_5_product_governance"/>
      <w:r>
        <w:rPr>
          <w:rFonts w:eastAsia="georgia" w:cs="georgia" w:ascii="georgia" w:hAnsi="georgia"/>
          <w:b/>
          <w:color w:val="000000"/>
          <w:sz w:val="24"/>
        </w:rPr>
        <w:t xml:space="preserve">10.5 Product governance</w:t>
      </w:r>
      <w:bookmarkEnd w:id="1076"/>
    </w:p>
    <w:p>
      <w:pPr>
        <w:spacing w:line="360" w:after="210" w:lineRule="auto"/>
      </w:pPr>
      <w:r>
        <w:rPr>
          <w:rFonts w:eastAsia="georgia" w:cs="georgia" w:ascii="georgia" w:hAnsi="georgia"/>
          <w:color w:val="000000"/>
        </w:rPr>
        <w:t xml:space="preserve">Il progetto ha bisogno di un meccanismo chiaro per valutare cosa entra in roadmap e cosa no.</w:t>
      </w:r>
      <w:r>
        <w:rPr>
          <w:rFonts w:eastAsia="georgia" w:cs="georgia" w:ascii="georgia" w:hAnsi="georgia"/>
          <w:color w:val="000000"/>
        </w:rPr>
        <w:br w:type="textWrapping"/>
      </w:r>
      <w:r>
        <w:rPr>
          <w:rFonts w:eastAsia="georgia" w:cs="georgia" w:ascii="georgia" w:hAnsi="georgia"/>
          <w:color w:val="000000"/>
        </w:rPr>
        <w:t xml:space="preserve">Ogni nuova feature dovrebbe essere giudicata secondo criteri semplici:</w:t>
      </w:r>
    </w:p>
    <w:p>
      <w:pPr>
        <w:numPr>
          <w:ilvl w:val="0"/>
          <w:numId w:val="129"/>
        </w:numPr>
        <w:spacing w:line="360" w:before="105" w:after="105" w:lineRule="auto"/>
      </w:pPr>
      <w:r>
        <w:rPr>
          <w:rFonts w:eastAsia="georgia" w:cs="georgia" w:ascii="georgia" w:hAnsi="georgia"/>
          <w:color w:val="000000"/>
          <w:sz w:val="21"/>
        </w:rPr>
        <w:t xml:space="preserve">valore per l’utente;</w:t>
      </w:r>
    </w:p>
    <w:p>
      <w:pPr>
        <w:numPr>
          <w:ilvl w:val="0"/>
          <w:numId w:val="129"/>
        </w:numPr>
        <w:spacing w:line="360" w:before="105" w:after="105" w:lineRule="auto"/>
      </w:pPr>
      <w:r>
        <w:rPr>
          <w:rFonts w:eastAsia="georgia" w:cs="georgia" w:ascii="georgia" w:hAnsi="georgia"/>
          <w:color w:val="000000"/>
          <w:sz w:val="21"/>
        </w:rPr>
        <w:t xml:space="preserve">impatto sul business;</w:t>
      </w:r>
    </w:p>
    <w:p>
      <w:pPr>
        <w:numPr>
          <w:ilvl w:val="0"/>
          <w:numId w:val="129"/>
        </w:numPr>
        <w:spacing w:line="360" w:before="105" w:after="105" w:lineRule="auto"/>
      </w:pPr>
      <w:r>
        <w:rPr>
          <w:rFonts w:eastAsia="georgia" w:cs="georgia" w:ascii="georgia" w:hAnsi="georgia"/>
          <w:color w:val="000000"/>
          <w:sz w:val="21"/>
        </w:rPr>
        <w:t xml:space="preserve">complessità tecnica;</w:t>
      </w:r>
    </w:p>
    <w:p>
      <w:pPr>
        <w:numPr>
          <w:ilvl w:val="0"/>
          <w:numId w:val="129"/>
        </w:numPr>
        <w:spacing w:line="360" w:before="105" w:after="105" w:lineRule="auto"/>
      </w:pPr>
      <w:r>
        <w:rPr>
          <w:rFonts w:eastAsia="georgia" w:cs="georgia" w:ascii="georgia" w:hAnsi="georgia"/>
          <w:color w:val="000000"/>
          <w:sz w:val="21"/>
        </w:rPr>
        <w:t xml:space="preserve">rischio operativo;</w:t>
      </w:r>
    </w:p>
    <w:p>
      <w:pPr>
        <w:numPr>
          <w:ilvl w:val="0"/>
          <w:numId w:val="129"/>
        </w:numPr>
        <w:spacing w:line="360" w:before="105" w:after="105" w:lineRule="auto"/>
      </w:pPr>
      <w:r>
        <w:rPr>
          <w:rFonts w:eastAsia="georgia" w:cs="georgia" w:ascii="georgia" w:hAnsi="georgia"/>
          <w:color w:val="000000"/>
          <w:sz w:val="21"/>
        </w:rPr>
        <w:t xml:space="preserve">dipendenze con altri moduli.</w:t>
      </w:r>
      <w:bookmarkStart w:id="1077" w:name="fnref273_8"/>
      <w:bookmarkEnd w:id="1077"/>
      <w:hyperlink w:anchor="fn273">
        <w:r>
          <w:rPr>
            <w:rFonts w:eastAsia="helvetica neue" w:cs="helvetica neue" w:ascii="helvetica neue" w:hAnsi="helvetica neue"/>
            <w:color w:val="#000"/>
            <w:sz w:val="21"/>
            <w:u w:val="single"/>
            <w:vertAlign w:val="superscript"/>
          </w:rPr>
          <w:t xml:space="preserve">[273]</w:t>
        </w:r>
      </w:hyperlink>
      <w:bookmarkStart w:id="1078" w:name="fnref279_5"/>
      <w:bookmarkEnd w:id="1078"/>
      <w:hyperlink w:anchor="fn279">
        <w:r>
          <w:rPr>
            <w:rFonts w:eastAsia="helvetica neue" w:cs="helvetica neue" w:ascii="helvetica neue" w:hAnsi="helvetica neue"/>
            <w:color w:val="#000"/>
            <w:sz w:val="21"/>
            <w:u w:val="single"/>
            <w:vertAlign w:val="superscript"/>
          </w:rPr>
          <w:t xml:space="preserve">[279]</w:t>
        </w:r>
      </w:hyperlink>
    </w:p>
    <w:p>
      <w:pPr>
        <w:spacing w:line="360" w:after="210" w:lineRule="auto"/>
      </w:pPr>
      <w:r>
        <w:rPr>
          <w:rFonts w:eastAsia="georgia" w:cs="georgia" w:ascii="georgia" w:hAnsi="georgia"/>
          <w:color w:val="000000"/>
        </w:rPr>
        <w:t xml:space="preserve">Questo evita l’accumulo di funzioni inutili e mantiene il prodotto coerente con il posizionamento iniziale.</w:t>
      </w:r>
    </w:p>
    <w:p>
      <w:pPr>
        <w:spacing w:line="360" w:before="315" w:after="105" w:lineRule="auto"/>
        <w:ind w:left="-30"/>
        <w:jc w:val="left"/>
      </w:pPr>
      <w:bookmarkStart w:id="1079" w:name="bm_10_6_governance_tecnica"/>
      <w:r>
        <w:rPr>
          <w:rFonts w:eastAsia="georgia" w:cs="georgia" w:ascii="georgia" w:hAnsi="georgia"/>
          <w:b/>
          <w:color w:val="000000"/>
          <w:sz w:val="24"/>
        </w:rPr>
        <w:t xml:space="preserve">10.6 Governance tecnica</w:t>
      </w:r>
      <w:bookmarkEnd w:id="1079"/>
    </w:p>
    <w:p>
      <w:pPr>
        <w:spacing w:line="360" w:after="210" w:lineRule="auto"/>
      </w:pPr>
      <w:r>
        <w:rPr>
          <w:rFonts w:eastAsia="georgia" w:cs="georgia" w:ascii="georgia" w:hAnsi="georgia"/>
          <w:color w:val="000000"/>
        </w:rPr>
        <w:t xml:space="preserve">La parte tecnica deve avere regole chiare su:</w:t>
      </w:r>
    </w:p>
    <w:p>
      <w:pPr>
        <w:numPr>
          <w:ilvl w:val="0"/>
          <w:numId w:val="130"/>
        </w:numPr>
        <w:spacing w:line="360" w:before="105" w:after="105" w:lineRule="auto"/>
      </w:pPr>
      <w:r>
        <w:rPr>
          <w:rFonts w:eastAsia="georgia" w:cs="georgia" w:ascii="georgia" w:hAnsi="georgia"/>
          <w:color w:val="000000"/>
          <w:sz w:val="21"/>
        </w:rPr>
        <w:t xml:space="preserve">gestione dei rilasci;</w:t>
      </w:r>
    </w:p>
    <w:p>
      <w:pPr>
        <w:numPr>
          <w:ilvl w:val="0"/>
          <w:numId w:val="130"/>
        </w:numPr>
        <w:spacing w:line="360" w:before="105" w:after="105" w:lineRule="auto"/>
      </w:pPr>
      <w:r>
        <w:rPr>
          <w:rFonts w:eastAsia="georgia" w:cs="georgia" w:ascii="georgia" w:hAnsi="georgia"/>
          <w:color w:val="000000"/>
          <w:sz w:val="21"/>
        </w:rPr>
        <w:t xml:space="preserve">ambienti di deploy;</w:t>
      </w:r>
    </w:p>
    <w:p>
      <w:pPr>
        <w:numPr>
          <w:ilvl w:val="0"/>
          <w:numId w:val="130"/>
        </w:numPr>
        <w:spacing w:line="360" w:before="105" w:after="105" w:lineRule="auto"/>
      </w:pPr>
      <w:r>
        <w:rPr>
          <w:rFonts w:eastAsia="georgia" w:cs="georgia" w:ascii="georgia" w:hAnsi="georgia"/>
          <w:color w:val="000000"/>
          <w:sz w:val="21"/>
        </w:rPr>
        <w:t xml:space="preserve">qualità del codice;</w:t>
      </w:r>
    </w:p>
    <w:p>
      <w:pPr>
        <w:numPr>
          <w:ilvl w:val="0"/>
          <w:numId w:val="130"/>
        </w:numPr>
        <w:spacing w:line="360" w:before="105" w:after="105" w:lineRule="auto"/>
      </w:pPr>
      <w:r>
        <w:rPr>
          <w:rFonts w:eastAsia="georgia" w:cs="georgia" w:ascii="georgia" w:hAnsi="georgia"/>
          <w:color w:val="000000"/>
          <w:sz w:val="21"/>
        </w:rPr>
        <w:t xml:space="preserve">priorità dei bug;</w:t>
      </w:r>
    </w:p>
    <w:p>
      <w:pPr>
        <w:numPr>
          <w:ilvl w:val="0"/>
          <w:numId w:val="130"/>
        </w:numPr>
        <w:spacing w:line="360" w:before="105" w:after="105" w:lineRule="auto"/>
      </w:pPr>
      <w:r>
        <w:rPr>
          <w:rFonts w:eastAsia="georgia" w:cs="georgia" w:ascii="georgia" w:hAnsi="georgia"/>
          <w:color w:val="000000"/>
          <w:sz w:val="21"/>
        </w:rPr>
        <w:t xml:space="preserve">sicurezza e accessi;</w:t>
      </w:r>
    </w:p>
    <w:p>
      <w:pPr>
        <w:numPr>
          <w:ilvl w:val="0"/>
          <w:numId w:val="130"/>
        </w:numPr>
        <w:spacing w:line="360" w:before="105" w:after="105" w:lineRule="auto"/>
      </w:pPr>
      <w:r>
        <w:rPr>
          <w:rFonts w:eastAsia="georgia" w:cs="georgia" w:ascii="georgia" w:hAnsi="georgia"/>
          <w:color w:val="000000"/>
          <w:sz w:val="21"/>
        </w:rPr>
        <w:t xml:space="preserve">backup e continuità.</w:t>
      </w:r>
      <w:bookmarkStart w:id="1080" w:name="fnref281"/>
      <w:bookmarkEnd w:id="1080"/>
      <w:hyperlink w:anchor="fn281">
        <w:r>
          <w:rPr>
            <w:rFonts w:eastAsia="helvetica neue" w:cs="helvetica neue" w:ascii="helvetica neue" w:hAnsi="helvetica neue"/>
            <w:color w:val="#000"/>
            <w:sz w:val="21"/>
            <w:u w:val="single"/>
            <w:vertAlign w:val="superscript"/>
          </w:rPr>
          <w:t xml:space="preserve">[281]</w:t>
        </w:r>
      </w:hyperlink>
      <w:bookmarkStart w:id="1081" w:name="fnref273_9"/>
      <w:bookmarkEnd w:id="1081"/>
      <w:hyperlink w:anchor="fn273">
        <w:r>
          <w:rPr>
            <w:rFonts w:eastAsia="helvetica neue" w:cs="helvetica neue" w:ascii="helvetica neue" w:hAnsi="helvetica neue"/>
            <w:color w:val="#000"/>
            <w:sz w:val="21"/>
            <w:u w:val="single"/>
            <w:vertAlign w:val="superscript"/>
          </w:rPr>
          <w:t xml:space="preserve">[273]</w:t>
        </w:r>
      </w:hyperlink>
    </w:p>
    <w:p>
      <w:pPr>
        <w:spacing w:line="360" w:after="210" w:lineRule="auto"/>
      </w:pPr>
      <w:r>
        <w:rPr>
          <w:rFonts w:eastAsia="georgia" w:cs="georgia" w:ascii="georgia" w:hAnsi="georgia"/>
          <w:color w:val="000000"/>
        </w:rPr>
        <w:t xml:space="preserve">Una governance tecnica ben fatta permette di introdurre nuove feature senza destabilizzare il sistema.</w:t>
      </w:r>
      <w:r>
        <w:rPr>
          <w:rFonts w:eastAsia="georgia" w:cs="georgia" w:ascii="georgia" w:hAnsi="georgia"/>
          <w:color w:val="000000"/>
        </w:rPr>
        <w:br w:type="textWrapping"/>
      </w:r>
      <w:r>
        <w:rPr>
          <w:rFonts w:eastAsia="georgia" w:cs="georgia" w:ascii="georgia" w:hAnsi="georgia"/>
          <w:color w:val="000000"/>
        </w:rPr>
        <w:t xml:space="preserve">Per un progetto come SIM IS REAL è fondamentale, perché il prodotto unisce dati, economia, identità e competizione.</w:t>
      </w:r>
      <w:bookmarkStart w:id="1082" w:name="fnref274_14"/>
      <w:bookmarkEnd w:id="1082"/>
      <w:hyperlink w:anchor="fn274">
        <w:r>
          <w:rPr>
            <w:rFonts w:eastAsia="helvetica neue" w:cs="helvetica neue" w:ascii="helvetica neue" w:hAnsi="helvetica neue"/>
            <w:color w:val="#000"/>
            <w:u w:val="single"/>
            <w:vertAlign w:val="superscript"/>
          </w:rPr>
          <w:t xml:space="preserve">[274]</w:t>
        </w:r>
      </w:hyperlink>
    </w:p>
    <w:p>
      <w:pPr>
        <w:spacing w:line="360" w:before="315" w:after="105" w:lineRule="auto"/>
        <w:ind w:left="-30"/>
        <w:jc w:val="left"/>
      </w:pPr>
      <w:bookmarkStart w:id="1083" w:name="bm_10_7_governance_eventi"/>
      <w:r>
        <w:rPr>
          <w:rFonts w:eastAsia="georgia" w:cs="georgia" w:ascii="georgia" w:hAnsi="georgia"/>
          <w:b/>
          <w:color w:val="000000"/>
          <w:sz w:val="24"/>
        </w:rPr>
        <w:t xml:space="preserve">10.7 Governance eventi</w:t>
      </w:r>
      <w:bookmarkEnd w:id="1083"/>
    </w:p>
    <w:p>
      <w:pPr>
        <w:spacing w:line="360" w:after="210" w:lineRule="auto"/>
      </w:pPr>
      <w:r>
        <w:rPr>
          <w:rFonts w:eastAsia="georgia" w:cs="georgia" w:ascii="georgia" w:hAnsi="georgia"/>
          <w:color w:val="000000"/>
        </w:rPr>
        <w:t xml:space="preserve">Le gare e i campionati richiedono una governance specifica.</w:t>
      </w:r>
      <w:r>
        <w:rPr>
          <w:rFonts w:eastAsia="georgia" w:cs="georgia" w:ascii="georgia" w:hAnsi="georgia"/>
          <w:color w:val="000000"/>
        </w:rPr>
        <w:br w:type="textWrapping"/>
      </w:r>
      <w:r>
        <w:rPr>
          <w:rFonts w:eastAsia="georgia" w:cs="georgia" w:ascii="georgia" w:hAnsi="georgia"/>
          <w:color w:val="000000"/>
        </w:rPr>
        <w:t xml:space="preserve">Serve un controllo su:</w:t>
      </w:r>
    </w:p>
    <w:p>
      <w:pPr>
        <w:numPr>
          <w:ilvl w:val="0"/>
          <w:numId w:val="131"/>
        </w:numPr>
        <w:spacing w:line="360" w:before="105" w:after="105" w:lineRule="auto"/>
      </w:pPr>
      <w:r>
        <w:rPr>
          <w:rFonts w:eastAsia="georgia" w:cs="georgia" w:ascii="georgia" w:hAnsi="georgia"/>
          <w:color w:val="000000"/>
          <w:sz w:val="21"/>
        </w:rPr>
        <w:t xml:space="preserve">chi può organizzare;</w:t>
      </w:r>
    </w:p>
    <w:p>
      <w:pPr>
        <w:numPr>
          <w:ilvl w:val="0"/>
          <w:numId w:val="131"/>
        </w:numPr>
        <w:spacing w:line="360" w:before="105" w:after="105" w:lineRule="auto"/>
      </w:pPr>
      <w:r>
        <w:rPr>
          <w:rFonts w:eastAsia="georgia" w:cs="georgia" w:ascii="georgia" w:hAnsi="georgia"/>
          <w:color w:val="000000"/>
          <w:sz w:val="21"/>
        </w:rPr>
        <w:t xml:space="preserve">come si approvano gli eventi;</w:t>
      </w:r>
    </w:p>
    <w:p>
      <w:pPr>
        <w:numPr>
          <w:ilvl w:val="0"/>
          <w:numId w:val="131"/>
        </w:numPr>
        <w:spacing w:line="360" w:before="105" w:after="105" w:lineRule="auto"/>
      </w:pPr>
      <w:r>
        <w:rPr>
          <w:rFonts w:eastAsia="georgia" w:cs="georgia" w:ascii="georgia" w:hAnsi="georgia"/>
          <w:color w:val="000000"/>
          <w:sz w:val="21"/>
        </w:rPr>
        <w:t xml:space="preserve">come si gestiscono contestazioni;</w:t>
      </w:r>
    </w:p>
    <w:p>
      <w:pPr>
        <w:numPr>
          <w:ilvl w:val="0"/>
          <w:numId w:val="131"/>
        </w:numPr>
        <w:spacing w:line="360" w:before="105" w:after="105" w:lineRule="auto"/>
      </w:pPr>
      <w:r>
        <w:rPr>
          <w:rFonts w:eastAsia="georgia" w:cs="georgia" w:ascii="georgia" w:hAnsi="georgia"/>
          <w:color w:val="000000"/>
          <w:sz w:val="21"/>
        </w:rPr>
        <w:t xml:space="preserve">come si validano risultati e premi;</w:t>
      </w:r>
    </w:p>
    <w:p>
      <w:pPr>
        <w:numPr>
          <w:ilvl w:val="0"/>
          <w:numId w:val="131"/>
        </w:numPr>
        <w:spacing w:line="360" w:before="105" w:after="105" w:lineRule="auto"/>
      </w:pPr>
      <w:r>
        <w:rPr>
          <w:rFonts w:eastAsia="georgia" w:cs="georgia" w:ascii="georgia" w:hAnsi="georgia"/>
          <w:color w:val="000000"/>
          <w:sz w:val="21"/>
        </w:rPr>
        <w:t xml:space="preserve">come si trattano squalifiche o violazioni.</w:t>
      </w:r>
      <w:bookmarkStart w:id="1084" w:name="fnref274_15"/>
      <w:bookmarkEnd w:id="1084"/>
      <w:hyperlink w:anchor="fn274">
        <w:r>
          <w:rPr>
            <w:rFonts w:eastAsia="helvetica neue" w:cs="helvetica neue" w:ascii="helvetica neue" w:hAnsi="helvetica neue"/>
            <w:color w:val="#000"/>
            <w:sz w:val="21"/>
            <w:u w:val="single"/>
            <w:vertAlign w:val="superscript"/>
          </w:rPr>
          <w:t xml:space="preserve">[274]</w:t>
        </w:r>
      </w:hyperlink>
    </w:p>
    <w:p>
      <w:pPr>
        <w:spacing w:line="360" w:after="210" w:lineRule="auto"/>
      </w:pPr>
      <w:r>
        <w:rPr>
          <w:rFonts w:eastAsia="georgia" w:cs="georgia" w:ascii="georgia" w:hAnsi="georgia"/>
          <w:color w:val="000000"/>
        </w:rPr>
        <w:t xml:space="preserve">Questa parte deve restare molto chiara per evitare ambiguità tra regolamento e operatività.</w:t>
      </w:r>
      <w:bookmarkStart w:id="1085" w:name="fnref274_16"/>
      <w:bookmarkEnd w:id="1085"/>
      <w:hyperlink w:anchor="fn274">
        <w:r>
          <w:rPr>
            <w:rFonts w:eastAsia="helvetica neue" w:cs="helvetica neue" w:ascii="helvetica neue" w:hAnsi="helvetica neue"/>
            <w:color w:val="#000"/>
            <w:u w:val="single"/>
            <w:vertAlign w:val="superscript"/>
          </w:rPr>
          <w:t xml:space="preserve">[274]</w:t>
        </w:r>
      </w:hyperlink>
    </w:p>
    <w:p>
      <w:pPr>
        <w:spacing w:line="360" w:before="315" w:after="105" w:lineRule="auto"/>
        <w:ind w:left="-30"/>
        <w:jc w:val="left"/>
      </w:pPr>
      <w:bookmarkStart w:id="1086" w:name="bm_10_8_governance_economica"/>
      <w:r>
        <w:rPr>
          <w:rFonts w:eastAsia="georgia" w:cs="georgia" w:ascii="georgia" w:hAnsi="georgia"/>
          <w:b/>
          <w:color w:val="000000"/>
          <w:sz w:val="24"/>
        </w:rPr>
        <w:t xml:space="preserve">10.8 Governance economica</w:t>
      </w:r>
      <w:bookmarkEnd w:id="1086"/>
    </w:p>
    <w:p>
      <w:pPr>
        <w:spacing w:line="360" w:after="210" w:lineRule="auto"/>
      </w:pPr>
      <w:r>
        <w:rPr>
          <w:rFonts w:eastAsia="georgia" w:cs="georgia" w:ascii="georgia" w:hAnsi="georgia"/>
          <w:color w:val="000000"/>
        </w:rPr>
        <w:t xml:space="preserve">Il wallet e il marketplace richiedono controllo interno, tracciabilità e regole nette.</w:t>
      </w:r>
      <w:r>
        <w:rPr>
          <w:rFonts w:eastAsia="georgia" w:cs="georgia" w:ascii="georgia" w:hAnsi="georgia"/>
          <w:color w:val="000000"/>
        </w:rPr>
        <w:br w:type="textWrapping"/>
      </w:r>
      <w:r>
        <w:rPr>
          <w:rFonts w:eastAsia="georgia" w:cs="georgia" w:ascii="georgia" w:hAnsi="georgia"/>
          <w:color w:val="000000"/>
        </w:rPr>
        <w:t xml:space="preserve">Ogni flusso economico deve essere ricondotto a una regola, a un saldo e a una responsabilità chiara.</w:t>
      </w:r>
      <w:bookmarkStart w:id="1087" w:name="fnref274_17"/>
      <w:bookmarkEnd w:id="1087"/>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La governance economica serve a mantenere fiducia e a prevenire abusi.</w:t>
      </w:r>
      <w:bookmarkStart w:id="1088" w:name="fnref281_1"/>
      <w:bookmarkEnd w:id="1088"/>
      <w:hyperlink w:anchor="fn281">
        <w:r>
          <w:rPr>
            <w:rFonts w:eastAsia="helvetica neue" w:cs="helvetica neue" w:ascii="helvetica neue" w:hAnsi="helvetica neue"/>
            <w:color w:val="#000"/>
            <w:u w:val="single"/>
            <w:vertAlign w:val="superscript"/>
          </w:rPr>
          <w:t xml:space="preserve">[281]</w:t>
        </w:r>
      </w:hyperlink>
      <w:bookmarkStart w:id="1089" w:name="fnref273_10"/>
      <w:bookmarkEnd w:id="1089"/>
      <w:hyperlink w:anchor="fn273">
        <w:r>
          <w:rPr>
            <w:rFonts w:eastAsia="helvetica neue" w:cs="helvetica neue" w:ascii="helvetica neue" w:hAnsi="helvetica neue"/>
            <w:color w:val="#000"/>
            <w:u w:val="single"/>
            <w:vertAlign w:val="superscript"/>
          </w:rPr>
          <w:t xml:space="preserve">[273]</w:t>
        </w:r>
      </w:hyperlink>
    </w:p>
    <w:p>
      <w:pPr>
        <w:spacing w:line="360" w:before="315" w:after="105" w:lineRule="auto"/>
        <w:ind w:left="-30"/>
        <w:jc w:val="left"/>
      </w:pPr>
      <w:bookmarkStart w:id="1090" w:name="bm_10_9_community_governance"/>
      <w:r>
        <w:rPr>
          <w:rFonts w:eastAsia="georgia" w:cs="georgia" w:ascii="georgia" w:hAnsi="georgia"/>
          <w:b/>
          <w:color w:val="000000"/>
          <w:sz w:val="24"/>
        </w:rPr>
        <w:t xml:space="preserve">10.9 Community governance</w:t>
      </w:r>
      <w:bookmarkEnd w:id="1090"/>
    </w:p>
    <w:p>
      <w:pPr>
        <w:spacing w:line="360" w:after="210" w:lineRule="auto"/>
      </w:pPr>
      <w:r>
        <w:rPr>
          <w:rFonts w:eastAsia="georgia" w:cs="georgia" w:ascii="georgia" w:hAnsi="georgia"/>
          <w:color w:val="000000"/>
        </w:rPr>
        <w:t xml:space="preserve">La community non va solo “gestita”: va governata.</w:t>
      </w:r>
      <w:r>
        <w:rPr>
          <w:rFonts w:eastAsia="georgia" w:cs="georgia" w:ascii="georgia" w:hAnsi="georgia"/>
          <w:color w:val="000000"/>
        </w:rPr>
        <w:br w:type="textWrapping"/>
      </w:r>
      <w:r>
        <w:rPr>
          <w:rFonts w:eastAsia="georgia" w:cs="georgia" w:ascii="georgia" w:hAnsi="georgia"/>
          <w:color w:val="000000"/>
        </w:rPr>
        <w:t xml:space="preserve">Bisogna definire come si raccolgono feedback, come si gestiscono segnalazioni, come si risponde ai conflitti e come si trasformano i segnali della community in priorità di prodotto.</w:t>
      </w:r>
      <w:bookmarkStart w:id="1091" w:name="fnref281_2"/>
      <w:bookmarkEnd w:id="1091"/>
      <w:hyperlink w:anchor="fn281">
        <w:r>
          <w:rPr>
            <w:rFonts w:eastAsia="helvetica neue" w:cs="helvetica neue" w:ascii="helvetica neue" w:hAnsi="helvetica neue"/>
            <w:color w:val="#000"/>
            <w:u w:val="single"/>
            <w:vertAlign w:val="superscript"/>
          </w:rPr>
          <w:t xml:space="preserve">[281]</w:t>
        </w:r>
      </w:hyperlink>
      <w:bookmarkStart w:id="1092" w:name="fnref279_6"/>
      <w:bookmarkEnd w:id="1092"/>
      <w:hyperlink w:anchor="fn279">
        <w:r>
          <w:rPr>
            <w:rFonts w:eastAsia="helvetica neue" w:cs="helvetica neue" w:ascii="helvetica neue" w:hAnsi="helvetica neue"/>
            <w:color w:val="#000"/>
            <w:u w:val="single"/>
            <w:vertAlign w:val="superscript"/>
          </w:rPr>
          <w:t xml:space="preserve">[279]</w:t>
        </w:r>
      </w:hyperlink>
      <w:r>
        <w:rPr>
          <w:rFonts w:eastAsia="georgia" w:cs="georgia" w:ascii="georgia" w:hAnsi="georgia"/>
          <w:color w:val="000000"/>
        </w:rPr>
        <w:br w:type="textWrapping"/>
      </w:r>
      <w:r>
        <w:rPr>
          <w:rFonts w:eastAsia="georgia" w:cs="georgia" w:ascii="georgia" w:hAnsi="georgia"/>
          <w:color w:val="000000"/>
        </w:rPr>
        <w:t xml:space="preserve">Una buona governance community riduce frizione e aumenta retention.</w:t>
      </w:r>
    </w:p>
    <w:p>
      <w:pPr>
        <w:spacing w:line="360" w:before="315" w:after="105" w:lineRule="auto"/>
        <w:ind w:left="-30"/>
        <w:jc w:val="left"/>
      </w:pPr>
      <w:bookmarkStart w:id="1093" w:name="bm_10_10_ruolo_dei_team_e_delle_scuderie"/>
      <w:r>
        <w:rPr>
          <w:rFonts w:eastAsia="georgia" w:cs="georgia" w:ascii="georgia" w:hAnsi="georgia"/>
          <w:b/>
          <w:color w:val="000000"/>
          <w:sz w:val="24"/>
        </w:rPr>
        <w:t xml:space="preserve">10.10 Ruolo dei team e delle scuderie</w:t>
      </w:r>
      <w:bookmarkEnd w:id="1093"/>
    </w:p>
    <w:p>
      <w:pPr>
        <w:spacing w:line="360" w:after="210" w:lineRule="auto"/>
      </w:pPr>
      <w:r>
        <w:rPr>
          <w:rFonts w:eastAsia="georgia" w:cs="georgia" w:ascii="georgia" w:hAnsi="georgia"/>
          <w:color w:val="000000"/>
        </w:rPr>
        <w:t xml:space="preserve">Le scuderie sono soggetti organizzativi interni alla piattaforma, quindi fanno parte della governance estesa.</w:t>
      </w:r>
      <w:r>
        <w:rPr>
          <w:rFonts w:eastAsia="georgia" w:cs="georgia" w:ascii="georgia" w:hAnsi="georgia"/>
          <w:color w:val="000000"/>
        </w:rPr>
        <w:br w:type="textWrapping"/>
      </w:r>
      <w:r>
        <w:rPr>
          <w:rFonts w:eastAsia="georgia" w:cs="georgia" w:ascii="georgia" w:hAnsi="georgia"/>
          <w:color w:val="000000"/>
        </w:rPr>
        <w:t xml:space="preserve">Devono avere regole di ingresso, responsabilità del manager, limiti, diritti e obblighi chiari.</w:t>
      </w:r>
      <w:bookmarkStart w:id="1094" w:name="fnref274_18"/>
      <w:bookmarkEnd w:id="1094"/>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Questo le rende una parte strutturale del sistema e non una semplice feature sociale.</w:t>
      </w:r>
    </w:p>
    <w:p>
      <w:pPr>
        <w:spacing w:line="360" w:before="315" w:after="105" w:lineRule="auto"/>
        <w:ind w:left="-30"/>
        <w:jc w:val="left"/>
      </w:pPr>
      <w:bookmarkStart w:id="1095" w:name="bm_10_11_governance_e_crescita"/>
      <w:r>
        <w:rPr>
          <w:rFonts w:eastAsia="georgia" w:cs="georgia" w:ascii="georgia" w:hAnsi="georgia"/>
          <w:b/>
          <w:color w:val="000000"/>
          <w:sz w:val="24"/>
        </w:rPr>
        <w:t xml:space="preserve">10.11 Governance e crescita</w:t>
      </w:r>
      <w:bookmarkEnd w:id="1095"/>
    </w:p>
    <w:p>
      <w:pPr>
        <w:spacing w:line="360" w:after="210" w:lineRule="auto"/>
      </w:pPr>
      <w:r>
        <w:rPr>
          <w:rFonts w:eastAsia="georgia" w:cs="georgia" w:ascii="georgia" w:hAnsi="georgia"/>
          <w:color w:val="000000"/>
        </w:rPr>
        <w:t xml:space="preserve">Un progetto che cresce senza governance rischia di aumentare velocemente in complessità e lentamente in chiarezza.</w:t>
      </w:r>
      <w:r>
        <w:rPr>
          <w:rFonts w:eastAsia="georgia" w:cs="georgia" w:ascii="georgia" w:hAnsi="georgia"/>
          <w:color w:val="000000"/>
        </w:rPr>
        <w:br w:type="textWrapping"/>
      </w:r>
      <w:r>
        <w:rPr>
          <w:rFonts w:eastAsia="georgia" w:cs="georgia" w:ascii="georgia" w:hAnsi="georgia"/>
          <w:color w:val="000000"/>
        </w:rPr>
        <w:t xml:space="preserve">Per questo è meglio definire fin da subito ruoli, flussi decisionali e criteri di priorità.</w:t>
      </w:r>
      <w:bookmarkStart w:id="1096" w:name="fnref279_7"/>
      <w:bookmarkEnd w:id="1096"/>
      <w:hyperlink w:anchor="fn279">
        <w:r>
          <w:rPr>
            <w:rFonts w:eastAsia="helvetica neue" w:cs="helvetica neue" w:ascii="helvetica neue" w:hAnsi="helvetica neue"/>
            <w:color w:val="#000"/>
            <w:u w:val="single"/>
            <w:vertAlign w:val="superscript"/>
          </w:rPr>
          <w:t xml:space="preserve">[279]</w:t>
        </w:r>
      </w:hyperlink>
      <w:bookmarkStart w:id="1097" w:name="fnref273_11"/>
      <w:bookmarkEnd w:id="1097"/>
      <w:hyperlink w:anchor="fn273">
        <w:r>
          <w:rPr>
            <w:rFonts w:eastAsia="helvetica neue" w:cs="helvetica neue" w:ascii="helvetica neue" w:hAnsi="helvetica neue"/>
            <w:color w:val="#000"/>
            <w:u w:val="single"/>
            <w:vertAlign w:val="superscript"/>
          </w:rPr>
          <w:t xml:space="preserve">[273]</w:t>
        </w:r>
      </w:hyperlink>
      <w:r>
        <w:rPr>
          <w:rFonts w:eastAsia="georgia" w:cs="georgia" w:ascii="georgia" w:hAnsi="georgia"/>
          <w:color w:val="000000"/>
        </w:rPr>
        <w:br w:type="textWrapping"/>
      </w:r>
      <w:r>
        <w:rPr>
          <w:rFonts w:eastAsia="georgia" w:cs="georgia" w:ascii="georgia" w:hAnsi="georgia"/>
          <w:color w:val="000000"/>
        </w:rPr>
        <w:t xml:space="preserve">Nel master questo aspetto va presentato come una leva di scalabilità, non come burocrazia.</w:t>
      </w:r>
    </w:p>
    <w:p>
      <w:pPr>
        <w:spacing w:line="360" w:before="315" w:after="105" w:lineRule="auto"/>
        <w:ind w:left="-30"/>
        <w:jc w:val="left"/>
      </w:pPr>
      <w:bookmarkStart w:id="1098" w:name="bm_10_12_conclusione_del_capitolo"/>
      <w:r>
        <w:rPr>
          <w:rFonts w:eastAsia="georgia" w:cs="georgia" w:ascii="georgia" w:hAnsi="georgia"/>
          <w:b/>
          <w:color w:val="000000"/>
          <w:sz w:val="24"/>
        </w:rPr>
        <w:t xml:space="preserve">10.12 Conclusione del capitolo</w:t>
      </w:r>
      <w:bookmarkEnd w:id="1098"/>
    </w:p>
    <w:p>
      <w:pPr>
        <w:spacing w:line="360" w:after="210" w:lineRule="auto"/>
      </w:pPr>
      <w:r>
        <w:rPr>
          <w:rFonts w:eastAsia="georgia" w:cs="georgia" w:ascii="georgia" w:hAnsi="georgia"/>
          <w:color w:val="000000"/>
        </w:rPr>
        <w:t xml:space="preserve">Il team deve essere snello, ma la governance deve essere solida.</w:t>
      </w:r>
      <w:r>
        <w:rPr>
          <w:rFonts w:eastAsia="georgia" w:cs="georgia" w:ascii="georgia" w:hAnsi="georgia"/>
          <w:color w:val="000000"/>
        </w:rPr>
        <w:br w:type="textWrapping"/>
      </w:r>
      <w:r>
        <w:rPr>
          <w:rFonts w:eastAsia="georgia" w:cs="georgia" w:ascii="georgia" w:hAnsi="georgia"/>
          <w:color w:val="000000"/>
        </w:rPr>
        <w:t xml:space="preserve">SIM IS REAL funziona solo se le scelte di prodotto, tecnica, eventi e business restano allineate e tracciabili.</w:t>
      </w:r>
      <w:bookmarkStart w:id="1099" w:name="fnref274_19"/>
      <w:bookmarkEnd w:id="1099"/>
      <w:hyperlink w:anchor="fn274">
        <w:r>
          <w:rPr>
            <w:rFonts w:eastAsia="helvetica neue" w:cs="helvetica neue" w:ascii="helvetica neue" w:hAnsi="helvetica neue"/>
            <w:color w:val="#000"/>
            <w:u w:val="single"/>
            <w:vertAlign w:val="superscript"/>
          </w:rPr>
          <w:t xml:space="preserve">[274]</w:t>
        </w:r>
      </w:hyperlink>
      <w:r>
        <w:rPr>
          <w:rFonts w:eastAsia="georgia" w:cs="georgia" w:ascii="georgia" w:hAnsi="georgia"/>
          <w:color w:val="000000"/>
        </w:rPr>
        <w:br w:type="textWrapping"/>
      </w:r>
      <w:r>
        <w:rPr>
          <w:rFonts w:eastAsia="georgia" w:cs="georgia" w:ascii="georgia" w:hAnsi="georgia"/>
          <w:color w:val="000000"/>
        </w:rPr>
        <w:t xml:space="preserve">La governance non serve a rallentare il progetto: serve a renderlo affidabile e sostenibile.</w:t>
      </w:r>
      <w:bookmarkStart w:id="1100" w:name="fnref273_12"/>
      <w:bookmarkEnd w:id="1100"/>
      <w:hyperlink w:anchor="fn273">
        <w:r>
          <w:rPr>
            <w:rFonts w:eastAsia="helvetica neue" w:cs="helvetica neue" w:ascii="helvetica neue" w:hAnsi="helvetica neue"/>
            <w:color w:val="#000"/>
            <w:u w:val="single"/>
            <w:vertAlign w:val="superscript"/>
          </w:rPr>
          <w:t xml:space="preserve">[273]</w:t>
        </w:r>
      </w:hyperlink>
      <w:bookmarkStart w:id="1101" w:name="fnref279_8"/>
      <w:bookmarkEnd w:id="1101"/>
      <w:hyperlink w:anchor="fn279">
        <w:r>
          <w:rPr>
            <w:rFonts w:eastAsia="helvetica neue" w:cs="helvetica neue" w:ascii="helvetica neue" w:hAnsi="helvetica neue"/>
            <w:color w:val="#000"/>
            <w:u w:val="single"/>
            <w:vertAlign w:val="superscript"/>
          </w:rPr>
          <w:t xml:space="preserve">[279]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Se vuoi, nel messaggio dopo continuo con </w:t>
      </w:r>
      <w:r>
        <w:rPr>
          <w:rFonts w:eastAsia="georgia" w:cs="georgia" w:ascii="georgia" w:hAnsi="georgia"/>
          <w:b/>
          <w:color w:val="000000"/>
        </w:rPr>
        <w:t xml:space="preserve">Capitolo 11 — Rischi e Mitigazioni</w:t>
      </w:r>
      <w:r>
        <w:rPr>
          <w:rFonts w:eastAsia="georgia" w:cs="georgia" w:ascii="georgia" w:hAnsi="georgia"/>
          <w:color w:val="000000"/>
        </w:rPr>
        <w:t xml:space="preserve"> oppure ti preparo subito </w:t>
      </w:r>
      <w:r>
        <w:rPr>
          <w:rFonts w:eastAsia="georgia" w:cs="georgia" w:ascii="georgia" w:hAnsi="georgia"/>
          <w:b/>
          <w:color w:val="000000"/>
        </w:rPr>
        <w:t xml:space="preserve">Capitolo 12 — Struttura del Sito e Architettura Informativa</w:t>
      </w:r>
      <w:r>
        <w:rPr>
          <w:rFonts w:eastAsia="georgia" w:cs="georgia" w:ascii="georgia" w:hAnsi="georgia"/>
          <w:color w:val="000000"/>
        </w:rPr>
        <w:t xml:space="preserve">, che è quello più delicato da chiudere bene.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02" w:name="capitolo_11_rischi_e_mitigazioni"/>
      <w:r>
        <w:rPr>
          <w:rFonts w:eastAsia="georgia" w:cs="georgia" w:ascii="georgia" w:hAnsi="georgia"/>
          <w:b/>
          <w:color w:val="000000"/>
          <w:sz w:val="39"/>
        </w:rPr>
        <w:t xml:space="preserve">Capitolo 11 — Rischi e Mitigazioni</w:t>
      </w:r>
      <w:bookmarkEnd w:id="1102"/>
    </w:p>
    <w:p>
      <w:pPr>
        <w:spacing w:line="360" w:before="315" w:after="105" w:lineRule="auto"/>
        <w:ind w:left="-30"/>
        <w:jc w:val="left"/>
      </w:pPr>
      <w:bookmarkStart w:id="1103" w:name="bm_11_1_obiettivo_del_capitolo"/>
      <w:r>
        <w:rPr>
          <w:rFonts w:eastAsia="georgia" w:cs="georgia" w:ascii="georgia" w:hAnsi="georgia"/>
          <w:b/>
          <w:color w:val="000000"/>
          <w:sz w:val="24"/>
        </w:rPr>
        <w:t xml:space="preserve">11.1 Obiettivo del capitolo</w:t>
      </w:r>
      <w:bookmarkEnd w:id="1103"/>
    </w:p>
    <w:p>
      <w:pPr>
        <w:spacing w:line="360" w:after="210" w:lineRule="auto"/>
      </w:pPr>
      <w:r>
        <w:rPr>
          <w:rFonts w:eastAsia="georgia" w:cs="georgia" w:ascii="georgia" w:hAnsi="georgia"/>
          <w:color w:val="000000"/>
        </w:rPr>
        <w:t xml:space="preserve">Questo capitolo identifica i principali rischi del progetto e descrive le misure per ridurli.</w:t>
      </w:r>
      <w:r>
        <w:rPr>
          <w:rFonts w:eastAsia="georgia" w:cs="georgia" w:ascii="georgia" w:hAnsi="georgia"/>
          <w:color w:val="000000"/>
        </w:rPr>
        <w:br w:type="textWrapping"/>
      </w:r>
      <w:r>
        <w:rPr>
          <w:rFonts w:eastAsia="georgia" w:cs="georgia" w:ascii="georgia" w:hAnsi="georgia"/>
          <w:color w:val="000000"/>
        </w:rPr>
        <w:t xml:space="preserve">Per SIM IS REAL i rischi non vanno trattati come teoria, ma come parte centrale della pianificazione, perché il prodotto unisce piattaforma, economia interna, regolamento, eventi e identità federale.</w:t>
      </w:r>
      <w:bookmarkStart w:id="1104" w:name="fnref289"/>
      <w:bookmarkEnd w:id="1104"/>
      <w:hyperlink w:anchor="fn289">
        <w:r>
          <w:rPr>
            <w:rFonts w:eastAsia="helvetica neue" w:cs="helvetica neue" w:ascii="helvetica neue" w:hAnsi="helvetica neue"/>
            <w:color w:val="#000"/>
            <w:u w:val="single"/>
            <w:vertAlign w:val="superscript"/>
          </w:rPr>
          <w:t xml:space="preserve">[289]</w:t>
        </w:r>
      </w:hyperlink>
      <w:bookmarkStart w:id="1105" w:name="fnref290"/>
      <w:bookmarkEnd w:id="1105"/>
      <w:hyperlink w:anchor="fn290">
        <w:r>
          <w:rPr>
            <w:rFonts w:eastAsia="helvetica neue" w:cs="helvetica neue" w:ascii="helvetica neue" w:hAnsi="helvetica neue"/>
            <w:color w:val="#000"/>
            <w:u w:val="single"/>
            <w:vertAlign w:val="superscript"/>
          </w:rPr>
          <w:t xml:space="preserve">[290]</w:t>
        </w:r>
      </w:hyperlink>
    </w:p>
    <w:p>
      <w:pPr>
        <w:spacing w:line="360" w:before="315" w:after="105" w:lineRule="auto"/>
        <w:ind w:left="-30"/>
        <w:jc w:val="left"/>
      </w:pPr>
      <w:bookmarkStart w:id="1106" w:name="bm_11_2_rischio_di_mercato"/>
      <w:r>
        <w:rPr>
          <w:rFonts w:eastAsia="georgia" w:cs="georgia" w:ascii="georgia" w:hAnsi="georgia"/>
          <w:b/>
          <w:color w:val="000000"/>
          <w:sz w:val="24"/>
        </w:rPr>
        <w:t xml:space="preserve">11.2 Rischio di mercato</w:t>
      </w:r>
      <w:bookmarkEnd w:id="1106"/>
    </w:p>
    <w:p>
      <w:pPr>
        <w:spacing w:line="360" w:after="210" w:lineRule="auto"/>
      </w:pPr>
      <w:r>
        <w:rPr>
          <w:rFonts w:eastAsia="georgia" w:cs="georgia" w:ascii="georgia" w:hAnsi="georgia"/>
          <w:color w:val="000000"/>
        </w:rPr>
        <w:t xml:space="preserve">Il rischio di mercato è che il prodotto non venga percepito come abbastanza utile, chiaro o differenziante.</w:t>
      </w:r>
      <w:r>
        <w:rPr>
          <w:rFonts w:eastAsia="georgia" w:cs="georgia" w:ascii="georgia" w:hAnsi="georgia"/>
          <w:color w:val="000000"/>
        </w:rPr>
        <w:br w:type="textWrapping"/>
      </w:r>
      <w:r>
        <w:rPr>
          <w:rFonts w:eastAsia="georgia" w:cs="georgia" w:ascii="georgia" w:hAnsi="georgia"/>
          <w:color w:val="000000"/>
        </w:rPr>
        <w:t xml:space="preserve">Questo può accadere se il messaggio è troppo complesso o se il valore della piattaforma non emerge subito dalla home e dai primi flussi.</w:t>
      </w:r>
      <w:bookmarkStart w:id="1107" w:name="fnref291"/>
      <w:bookmarkEnd w:id="1107"/>
      <w:hyperlink w:anchor="fn291">
        <w:r>
          <w:rPr>
            <w:rFonts w:eastAsia="helvetica neue" w:cs="helvetica neue" w:ascii="helvetica neue" w:hAnsi="helvetica neue"/>
            <w:color w:val="#000"/>
            <w:u w:val="single"/>
            <w:vertAlign w:val="superscript"/>
          </w:rPr>
          <w:t xml:space="preserve">[291]</w:t>
        </w:r>
      </w:hyperlink>
      <w:bookmarkStart w:id="1108" w:name="fnref290_1"/>
      <w:bookmarkEnd w:id="1108"/>
      <w:hyperlink w:anchor="fn290">
        <w:r>
          <w:rPr>
            <w:rFonts w:eastAsia="helvetica neue" w:cs="helvetica neue" w:ascii="helvetica neue" w:hAnsi="helvetica neue"/>
            <w:color w:val="#000"/>
            <w:u w:val="single"/>
            <w:vertAlign w:val="superscript"/>
          </w:rPr>
          <w:t xml:space="preserve">[290]</w:t>
        </w:r>
      </w:hyperlink>
      <w:r>
        <w:rPr>
          <w:rFonts w:eastAsia="georgia" w:cs="georgia" w:ascii="georgia" w:hAnsi="georgia"/>
          <w:color w:val="000000"/>
        </w:rPr>
        <w:br w:type="textWrapping"/>
      </w:r>
      <w:r>
        <w:rPr>
          <w:rFonts w:eastAsia="georgia" w:cs="georgia" w:ascii="georgia" w:hAnsi="georgia"/>
          <w:color w:val="000000"/>
        </w:rPr>
        <w:t xml:space="preserve">La mitigazione consiste nel partire da un posizionamento forte, validare il bisogno con utenti reali e mantenere il prodotto molto leggibile.</w:t>
      </w:r>
      <w:bookmarkStart w:id="1109" w:name="fnref292"/>
      <w:bookmarkEnd w:id="1109"/>
      <w:hyperlink w:anchor="fn292">
        <w:r>
          <w:rPr>
            <w:rFonts w:eastAsia="helvetica neue" w:cs="helvetica neue" w:ascii="helvetica neue" w:hAnsi="helvetica neue"/>
            <w:color w:val="#000"/>
            <w:u w:val="single"/>
            <w:vertAlign w:val="superscript"/>
          </w:rPr>
          <w:t xml:space="preserve">[292]</w:t>
        </w:r>
      </w:hyperlink>
      <w:bookmarkStart w:id="1110" w:name="fnref293"/>
      <w:bookmarkEnd w:id="1110"/>
      <w:hyperlink w:anchor="fn293">
        <w:r>
          <w:rPr>
            <w:rFonts w:eastAsia="helvetica neue" w:cs="helvetica neue" w:ascii="helvetica neue" w:hAnsi="helvetica neue"/>
            <w:color w:val="#000"/>
            <w:u w:val="single"/>
            <w:vertAlign w:val="superscript"/>
          </w:rPr>
          <w:t xml:space="preserve">[293]</w:t>
        </w:r>
      </w:hyperlink>
    </w:p>
    <w:p>
      <w:pPr>
        <w:spacing w:line="360" w:before="315" w:after="105" w:lineRule="auto"/>
        <w:ind w:left="-30"/>
        <w:jc w:val="left"/>
      </w:pPr>
      <w:bookmarkStart w:id="1111" w:name="bm_11_3_rischio_tecnico"/>
      <w:r>
        <w:rPr>
          <w:rFonts w:eastAsia="georgia" w:cs="georgia" w:ascii="georgia" w:hAnsi="georgia"/>
          <w:b/>
          <w:color w:val="000000"/>
          <w:sz w:val="24"/>
        </w:rPr>
        <w:t xml:space="preserve">11.3 Rischio tecnico</w:t>
      </w:r>
      <w:bookmarkEnd w:id="1111"/>
    </w:p>
    <w:p>
      <w:pPr>
        <w:spacing w:line="360" w:after="210" w:lineRule="auto"/>
      </w:pPr>
      <w:r>
        <w:rPr>
          <w:rFonts w:eastAsia="georgia" w:cs="georgia" w:ascii="georgia" w:hAnsi="georgia"/>
          <w:color w:val="000000"/>
        </w:rPr>
        <w:t xml:space="preserve">Il rischio tecnico riguarda stabilità, performance, integrazioni e coerenza dei dati.</w:t>
      </w:r>
      <w:r>
        <w:rPr>
          <w:rFonts w:eastAsia="georgia" w:cs="georgia" w:ascii="georgia" w:hAnsi="georgia"/>
          <w:color w:val="000000"/>
        </w:rPr>
        <w:br w:type="textWrapping"/>
      </w:r>
      <w:r>
        <w:rPr>
          <w:rFonts w:eastAsia="georgia" w:cs="georgia" w:ascii="georgia" w:hAnsi="georgia"/>
          <w:color w:val="000000"/>
        </w:rPr>
        <w:t xml:space="preserve">In SIM IS REAL è particolarmente rilevante perché il sistema deve gestire wallet, eventi, telemetria, KYC, file e ruoli diversi.</w:t>
      </w:r>
      <w:bookmarkStart w:id="1112" w:name="fnref294"/>
      <w:bookmarkEnd w:id="1112"/>
      <w:hyperlink w:anchor="fn294">
        <w:r>
          <w:rPr>
            <w:rFonts w:eastAsia="helvetica neue" w:cs="helvetica neue" w:ascii="helvetica neue" w:hAnsi="helvetica neue"/>
            <w:color w:val="#000"/>
            <w:u w:val="single"/>
            <w:vertAlign w:val="superscript"/>
          </w:rPr>
          <w:t xml:space="preserve">[294]</w:t>
        </w:r>
      </w:hyperlink>
      <w:bookmarkStart w:id="1113" w:name="fnref295"/>
      <w:bookmarkEnd w:id="1113"/>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La mitigazione passa da sviluppo incrementale, test continui, separazione dei moduli e rilascio progressivo.</w:t>
      </w:r>
      <w:bookmarkStart w:id="1114" w:name="fnref296"/>
      <w:bookmarkEnd w:id="1114"/>
      <w:hyperlink w:anchor="fn296">
        <w:r>
          <w:rPr>
            <w:rFonts w:eastAsia="helvetica neue" w:cs="helvetica neue" w:ascii="helvetica neue" w:hAnsi="helvetica neue"/>
            <w:color w:val="#000"/>
            <w:u w:val="single"/>
            <w:vertAlign w:val="superscript"/>
          </w:rPr>
          <w:t xml:space="preserve">[296]</w:t>
        </w:r>
      </w:hyperlink>
      <w:bookmarkStart w:id="1115" w:name="fnref294_1"/>
      <w:bookmarkEnd w:id="1115"/>
      <w:hyperlink w:anchor="fn294">
        <w:r>
          <w:rPr>
            <w:rFonts w:eastAsia="helvetica neue" w:cs="helvetica neue" w:ascii="helvetica neue" w:hAnsi="helvetica neue"/>
            <w:color w:val="#000"/>
            <w:u w:val="single"/>
            <w:vertAlign w:val="superscript"/>
          </w:rPr>
          <w:t xml:space="preserve">[294]</w:t>
        </w:r>
      </w:hyperlink>
    </w:p>
    <w:p>
      <w:pPr>
        <w:spacing w:line="360" w:before="315" w:after="105" w:lineRule="auto"/>
        <w:ind w:left="-30"/>
        <w:jc w:val="left"/>
      </w:pPr>
      <w:bookmarkStart w:id="1116" w:name="bm_11_4_rischio_operativo"/>
      <w:r>
        <w:rPr>
          <w:rFonts w:eastAsia="georgia" w:cs="georgia" w:ascii="georgia" w:hAnsi="georgia"/>
          <w:b/>
          <w:color w:val="000000"/>
          <w:sz w:val="24"/>
        </w:rPr>
        <w:t xml:space="preserve">11.4 Rischio operativo</w:t>
      </w:r>
      <w:bookmarkEnd w:id="1116"/>
    </w:p>
    <w:p>
      <w:pPr>
        <w:spacing w:line="360" w:after="210" w:lineRule="auto"/>
      </w:pPr>
      <w:r>
        <w:rPr>
          <w:rFonts w:eastAsia="georgia" w:cs="georgia" w:ascii="georgia" w:hAnsi="georgia"/>
          <w:color w:val="000000"/>
        </w:rPr>
        <w:t xml:space="preserve">Il rischio operativo nasce quando i processi interni non sono abbastanza chiari o quando i ruoli sono distribuiti male.</w:t>
      </w:r>
      <w:r>
        <w:rPr>
          <w:rFonts w:eastAsia="georgia" w:cs="georgia" w:ascii="georgia" w:hAnsi="georgia"/>
          <w:color w:val="000000"/>
        </w:rPr>
        <w:br w:type="textWrapping"/>
      </w:r>
      <w:r>
        <w:rPr>
          <w:rFonts w:eastAsia="georgia" w:cs="georgia" w:ascii="georgia" w:hAnsi="georgia"/>
          <w:color w:val="000000"/>
        </w:rPr>
        <w:t xml:space="preserve">In una piattaforma come questa, un cattivo presidio operativo può generare ritardi, contestazioni, confusione nei team e problemi nelle gare.</w:t>
      </w:r>
      <w:bookmarkStart w:id="1117" w:name="fnref295_1"/>
      <w:bookmarkEnd w:id="1117"/>
      <w:hyperlink w:anchor="fn295">
        <w:r>
          <w:rPr>
            <w:rFonts w:eastAsia="helvetica neue" w:cs="helvetica neue" w:ascii="helvetica neue" w:hAnsi="helvetica neue"/>
            <w:color w:val="#000"/>
            <w:u w:val="single"/>
            <w:vertAlign w:val="superscript"/>
          </w:rPr>
          <w:t xml:space="preserve">[295]</w:t>
        </w:r>
      </w:hyperlink>
      <w:bookmarkStart w:id="1118" w:name="fnref289_1"/>
      <w:bookmarkEnd w:id="1118"/>
      <w:hyperlink w:anchor="fn289">
        <w:r>
          <w:rPr>
            <w:rFonts w:eastAsia="helvetica neue" w:cs="helvetica neue" w:ascii="helvetica neue" w:hAnsi="helvetica neue"/>
            <w:color w:val="#000"/>
            <w:u w:val="single"/>
            <w:vertAlign w:val="superscript"/>
          </w:rPr>
          <w:t xml:space="preserve">[289]</w:t>
        </w:r>
      </w:hyperlink>
      <w:r>
        <w:rPr>
          <w:rFonts w:eastAsia="georgia" w:cs="georgia" w:ascii="georgia" w:hAnsi="georgia"/>
          <w:color w:val="000000"/>
        </w:rPr>
        <w:br w:type="textWrapping"/>
      </w:r>
      <w:r>
        <w:rPr>
          <w:rFonts w:eastAsia="georgia" w:cs="georgia" w:ascii="georgia" w:hAnsi="georgia"/>
          <w:color w:val="000000"/>
        </w:rPr>
        <w:t xml:space="preserve">La mitigazione è definire con precisione responsabilità, flussi di approvazione, procedure di supporto e livelli di escalation.</w:t>
      </w:r>
      <w:bookmarkStart w:id="1119" w:name="fnref297"/>
      <w:bookmarkEnd w:id="1119"/>
      <w:hyperlink w:anchor="fn297">
        <w:r>
          <w:rPr>
            <w:rFonts w:eastAsia="helvetica neue" w:cs="helvetica neue" w:ascii="helvetica neue" w:hAnsi="helvetica neue"/>
            <w:color w:val="#000"/>
            <w:u w:val="single"/>
            <w:vertAlign w:val="superscript"/>
          </w:rPr>
          <w:t xml:space="preserve">[297]</w:t>
        </w:r>
      </w:hyperlink>
      <w:bookmarkStart w:id="1120" w:name="fnref298"/>
      <w:bookmarkEnd w:id="1120"/>
      <w:hyperlink w:anchor="fn298">
        <w:r>
          <w:rPr>
            <w:rFonts w:eastAsia="helvetica neue" w:cs="helvetica neue" w:ascii="helvetica neue" w:hAnsi="helvetica neue"/>
            <w:color w:val="#000"/>
            <w:u w:val="single"/>
            <w:vertAlign w:val="superscript"/>
          </w:rPr>
          <w:t xml:space="preserve">[298]</w:t>
        </w:r>
      </w:hyperlink>
    </w:p>
    <w:p>
      <w:pPr>
        <w:spacing w:line="360" w:before="315" w:after="105" w:lineRule="auto"/>
        <w:ind w:left="-30"/>
        <w:jc w:val="left"/>
      </w:pPr>
      <w:bookmarkStart w:id="1121" w:name="bm_11_5_rischio_di_compliance"/>
      <w:r>
        <w:rPr>
          <w:rFonts w:eastAsia="georgia" w:cs="georgia" w:ascii="georgia" w:hAnsi="georgia"/>
          <w:b/>
          <w:color w:val="000000"/>
          <w:sz w:val="24"/>
        </w:rPr>
        <w:t xml:space="preserve">11.5 Rischio di compliance</w:t>
      </w:r>
      <w:bookmarkEnd w:id="1121"/>
    </w:p>
    <w:p>
      <w:pPr>
        <w:spacing w:line="360" w:after="210" w:lineRule="auto"/>
      </w:pPr>
      <w:r>
        <w:rPr>
          <w:rFonts w:eastAsia="georgia" w:cs="georgia" w:ascii="georgia" w:hAnsi="georgia"/>
          <w:color w:val="000000"/>
        </w:rPr>
        <w:t xml:space="preserve">Il rischio di compliance riguarda KYC, gestione dati personali, flussi economici e regole di accesso alle funzioni sensibili.</w:t>
      </w:r>
      <w:r>
        <w:rPr>
          <w:rFonts w:eastAsia="georgia" w:cs="georgia" w:ascii="georgia" w:hAnsi="georgia"/>
          <w:color w:val="000000"/>
        </w:rPr>
        <w:br w:type="textWrapping"/>
      </w:r>
      <w:r>
        <w:rPr>
          <w:rFonts w:eastAsia="georgia" w:cs="georgia" w:ascii="georgia" w:hAnsi="georgia"/>
          <w:color w:val="000000"/>
        </w:rPr>
        <w:t xml:space="preserve">Se questi aspetti non sono governati bene, la piattaforma rischia di diventare fragile dal punto di vista normativo e reputazionale.</w:t>
      </w:r>
      <w:bookmarkStart w:id="1122" w:name="fnref299"/>
      <w:bookmarkEnd w:id="1122"/>
      <w:hyperlink w:anchor="fn299">
        <w:r>
          <w:rPr>
            <w:rFonts w:eastAsia="helvetica neue" w:cs="helvetica neue" w:ascii="helvetica neue" w:hAnsi="helvetica neue"/>
            <w:color w:val="#000"/>
            <w:u w:val="single"/>
            <w:vertAlign w:val="superscript"/>
          </w:rPr>
          <w:t xml:space="preserve">[299]</w:t>
        </w:r>
      </w:hyperlink>
      <w:bookmarkStart w:id="1123" w:name="fnref295_2"/>
      <w:bookmarkEnd w:id="1123"/>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La mitigazione consiste nel mantenere gate chiari, documentazione aggiornata, tracciabilità delle decisioni e validazione preventiva delle parti sensibili.</w:t>
      </w:r>
      <w:bookmarkStart w:id="1124" w:name="fnref295_3"/>
      <w:bookmarkEnd w:id="1124"/>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25" w:name="bm_11_6_rischio_economico"/>
      <w:r>
        <w:rPr>
          <w:rFonts w:eastAsia="georgia" w:cs="georgia" w:ascii="georgia" w:hAnsi="georgia"/>
          <w:b/>
          <w:color w:val="000000"/>
          <w:sz w:val="24"/>
        </w:rPr>
        <w:t xml:space="preserve">11.6 Rischio economico</w:t>
      </w:r>
      <w:bookmarkEnd w:id="1125"/>
    </w:p>
    <w:p>
      <w:pPr>
        <w:spacing w:line="360" w:after="210" w:lineRule="auto"/>
      </w:pPr>
      <w:r>
        <w:rPr>
          <w:rFonts w:eastAsia="georgia" w:cs="georgia" w:ascii="georgia" w:hAnsi="georgia"/>
          <w:color w:val="000000"/>
        </w:rPr>
        <w:t xml:space="preserve">Il rischio economico è che i costi crescano più rapidamente dei ricavi.</w:t>
      </w:r>
      <w:r>
        <w:rPr>
          <w:rFonts w:eastAsia="georgia" w:cs="georgia" w:ascii="georgia" w:hAnsi="georgia"/>
          <w:color w:val="000000"/>
        </w:rPr>
        <w:br w:type="textWrapping"/>
      </w:r>
      <w:r>
        <w:rPr>
          <w:rFonts w:eastAsia="georgia" w:cs="georgia" w:ascii="georgia" w:hAnsi="georgia"/>
          <w:color w:val="000000"/>
        </w:rPr>
        <w:t xml:space="preserve">Questo è un rischio reale nei progetti digitali con più moduli, perché infrastruttura, supporto, monitoraggio e contenuti possono pesare più del previsto.</w:t>
      </w:r>
      <w:bookmarkStart w:id="1126" w:name="fnref290_2"/>
      <w:bookmarkEnd w:id="1126"/>
      <w:hyperlink w:anchor="fn290">
        <w:r>
          <w:rPr>
            <w:rFonts w:eastAsia="helvetica neue" w:cs="helvetica neue" w:ascii="helvetica neue" w:hAnsi="helvetica neue"/>
            <w:color w:val="#000"/>
            <w:u w:val="single"/>
            <w:vertAlign w:val="superscript"/>
          </w:rPr>
          <w:t xml:space="preserve">[290]</w:t>
        </w:r>
      </w:hyperlink>
      <w:bookmarkStart w:id="1127" w:name="fnref300"/>
      <w:bookmarkEnd w:id="1127"/>
      <w:hyperlink w:anchor="fn300">
        <w:r>
          <w:rPr>
            <w:rFonts w:eastAsia="helvetica neue" w:cs="helvetica neue" w:ascii="helvetica neue" w:hAnsi="helvetica neue"/>
            <w:color w:val="#000"/>
            <w:u w:val="single"/>
            <w:vertAlign w:val="superscript"/>
          </w:rPr>
          <w:t xml:space="preserve">[300]</w:t>
        </w:r>
      </w:hyperlink>
      <w:r>
        <w:rPr>
          <w:rFonts w:eastAsia="georgia" w:cs="georgia" w:ascii="georgia" w:hAnsi="georgia"/>
          <w:color w:val="000000"/>
        </w:rPr>
        <w:br w:type="textWrapping"/>
      </w:r>
      <w:r>
        <w:rPr>
          <w:rFonts w:eastAsia="georgia" w:cs="georgia" w:ascii="georgia" w:hAnsi="georgia"/>
          <w:color w:val="000000"/>
        </w:rPr>
        <w:t xml:space="preserve">La mitigazione sta nel controllare i costi fissi, lanciare per priorità e tenere sotto osservazione i KPI di monetizzazione.</w:t>
      </w:r>
      <w:bookmarkStart w:id="1128" w:name="fnref301"/>
      <w:bookmarkEnd w:id="1128"/>
      <w:hyperlink w:anchor="fn301">
        <w:r>
          <w:rPr>
            <w:rFonts w:eastAsia="helvetica neue" w:cs="helvetica neue" w:ascii="helvetica neue" w:hAnsi="helvetica neue"/>
            <w:color w:val="#000"/>
            <w:u w:val="single"/>
            <w:vertAlign w:val="superscript"/>
          </w:rPr>
          <w:t xml:space="preserve">[301]</w:t>
        </w:r>
      </w:hyperlink>
      <w:bookmarkStart w:id="1129" w:name="fnref302"/>
      <w:bookmarkEnd w:id="1129"/>
      <w:hyperlink w:anchor="fn302">
        <w:r>
          <w:rPr>
            <w:rFonts w:eastAsia="helvetica neue" w:cs="helvetica neue" w:ascii="helvetica neue" w:hAnsi="helvetica neue"/>
            <w:color w:val="#000"/>
            <w:u w:val="single"/>
            <w:vertAlign w:val="superscript"/>
          </w:rPr>
          <w:t xml:space="preserve">[302]</w:t>
        </w:r>
      </w:hyperlink>
    </w:p>
    <w:p>
      <w:pPr>
        <w:spacing w:line="360" w:before="315" w:after="105" w:lineRule="auto"/>
        <w:ind w:left="-30"/>
        <w:jc w:val="left"/>
      </w:pPr>
      <w:bookmarkStart w:id="1130" w:name="bm_11_7_rischio_di_adozione"/>
      <w:r>
        <w:rPr>
          <w:rFonts w:eastAsia="georgia" w:cs="georgia" w:ascii="georgia" w:hAnsi="georgia"/>
          <w:b/>
          <w:color w:val="000000"/>
          <w:sz w:val="24"/>
        </w:rPr>
        <w:t xml:space="preserve">11.7 Rischio di adozione</w:t>
      </w:r>
      <w:bookmarkEnd w:id="1130"/>
    </w:p>
    <w:p>
      <w:pPr>
        <w:spacing w:line="360" w:after="210" w:lineRule="auto"/>
      </w:pPr>
      <w:r>
        <w:rPr>
          <w:rFonts w:eastAsia="georgia" w:cs="georgia" w:ascii="georgia" w:hAnsi="georgia"/>
          <w:color w:val="000000"/>
        </w:rPr>
        <w:t xml:space="preserve">Il rischio di adozione è che gli utenti si registrino ma non attivino davvero il prodotto.</w:t>
      </w:r>
      <w:r>
        <w:rPr>
          <w:rFonts w:eastAsia="georgia" w:cs="georgia" w:ascii="georgia" w:hAnsi="georgia"/>
          <w:color w:val="000000"/>
        </w:rPr>
        <w:br w:type="textWrapping"/>
      </w:r>
      <w:r>
        <w:rPr>
          <w:rFonts w:eastAsia="georgia" w:cs="georgia" w:ascii="georgia" w:hAnsi="georgia"/>
          <w:color w:val="000000"/>
        </w:rPr>
        <w:t xml:space="preserve">In questo caso il progetto non fallisce per mancanza di interesse iniziale, ma per scarsa conversione nel core loop: registrazione, evento, wallet, retention.</w:t>
      </w:r>
      <w:bookmarkStart w:id="1131" w:name="fnref293_1"/>
      <w:bookmarkEnd w:id="1131"/>
      <w:hyperlink w:anchor="fn293">
        <w:r>
          <w:rPr>
            <w:rFonts w:eastAsia="helvetica neue" w:cs="helvetica neue" w:ascii="helvetica neue" w:hAnsi="helvetica neue"/>
            <w:color w:val="#000"/>
            <w:u w:val="single"/>
            <w:vertAlign w:val="superscript"/>
          </w:rPr>
          <w:t xml:space="preserve">[293]</w:t>
        </w:r>
      </w:hyperlink>
      <w:bookmarkStart w:id="1132" w:name="fnref292_1"/>
      <w:bookmarkEnd w:id="1132"/>
      <w:hyperlink w:anchor="fn292">
        <w:r>
          <w:rPr>
            <w:rFonts w:eastAsia="helvetica neue" w:cs="helvetica neue" w:ascii="helvetica neue" w:hAnsi="helvetica neue"/>
            <w:color w:val="#000"/>
            <w:u w:val="single"/>
            <w:vertAlign w:val="superscript"/>
          </w:rPr>
          <w:t xml:space="preserve">[292]</w:t>
        </w:r>
      </w:hyperlink>
      <w:r>
        <w:rPr>
          <w:rFonts w:eastAsia="georgia" w:cs="georgia" w:ascii="georgia" w:hAnsi="georgia"/>
          <w:color w:val="000000"/>
        </w:rPr>
        <w:br w:type="textWrapping"/>
      </w:r>
      <w:r>
        <w:rPr>
          <w:rFonts w:eastAsia="georgia" w:cs="georgia" w:ascii="georgia" w:hAnsi="georgia"/>
          <w:color w:val="000000"/>
        </w:rPr>
        <w:t xml:space="preserve">La mitigazione è progettare onboarding e flussi molto chiari, con value proposition immediata e progressione semplice.</w:t>
      </w:r>
      <w:bookmarkStart w:id="1133" w:name="fnref303"/>
      <w:bookmarkEnd w:id="1133"/>
      <w:hyperlink w:anchor="fn303">
        <w:r>
          <w:rPr>
            <w:rFonts w:eastAsia="helvetica neue" w:cs="helvetica neue" w:ascii="helvetica neue" w:hAnsi="helvetica neue"/>
            <w:color w:val="#000"/>
            <w:u w:val="single"/>
            <w:vertAlign w:val="superscript"/>
          </w:rPr>
          <w:t xml:space="preserve">[303]</w:t>
        </w:r>
      </w:hyperlink>
      <w:bookmarkStart w:id="1134" w:name="fnref292_2"/>
      <w:bookmarkEnd w:id="1134"/>
      <w:hyperlink w:anchor="fn292">
        <w:r>
          <w:rPr>
            <w:rFonts w:eastAsia="helvetica neue" w:cs="helvetica neue" w:ascii="helvetica neue" w:hAnsi="helvetica neue"/>
            <w:color w:val="#000"/>
            <w:u w:val="single"/>
            <w:vertAlign w:val="superscript"/>
          </w:rPr>
          <w:t xml:space="preserve">[292]</w:t>
        </w:r>
      </w:hyperlink>
    </w:p>
    <w:p>
      <w:pPr>
        <w:spacing w:line="360" w:before="315" w:after="105" w:lineRule="auto"/>
        <w:ind w:left="-30"/>
        <w:jc w:val="left"/>
      </w:pPr>
      <w:bookmarkStart w:id="1135" w:name="bm_11_8_rischio_di_complessità"/>
      <w:r>
        <w:rPr>
          <w:rFonts w:eastAsia="georgia" w:cs="georgia" w:ascii="georgia" w:hAnsi="georgia"/>
          <w:b/>
          <w:color w:val="000000"/>
          <w:sz w:val="24"/>
        </w:rPr>
        <w:t xml:space="preserve">11.8 Rischio di complessità</w:t>
      </w:r>
      <w:bookmarkEnd w:id="1135"/>
    </w:p>
    <w:p>
      <w:pPr>
        <w:spacing w:line="360" w:after="210" w:lineRule="auto"/>
      </w:pPr>
      <w:r>
        <w:rPr>
          <w:rFonts w:eastAsia="georgia" w:cs="georgia" w:ascii="georgia" w:hAnsi="georgia"/>
          <w:color w:val="000000"/>
        </w:rPr>
        <w:t xml:space="preserve">SIM IS REAL ha un rischio intrinseco di complessità, perché mette insieme troppi moduli in un unico ecosistema.</w:t>
      </w:r>
      <w:r>
        <w:rPr>
          <w:rFonts w:eastAsia="georgia" w:cs="georgia" w:ascii="georgia" w:hAnsi="georgia"/>
          <w:color w:val="000000"/>
        </w:rPr>
        <w:br w:type="textWrapping"/>
      </w:r>
      <w:r>
        <w:rPr>
          <w:rFonts w:eastAsia="georgia" w:cs="georgia" w:ascii="georgia" w:hAnsi="georgia"/>
          <w:color w:val="000000"/>
        </w:rPr>
        <w:t xml:space="preserve">Se il progetto viene presentato o sviluppato in modo troppo ambizioso, può perdere leggibilità e rallentare sia il prodotto sia il go-to-market.</w:t>
      </w:r>
      <w:bookmarkStart w:id="1136" w:name="fnref291_1"/>
      <w:bookmarkEnd w:id="1136"/>
      <w:hyperlink w:anchor="fn291">
        <w:r>
          <w:rPr>
            <w:rFonts w:eastAsia="helvetica neue" w:cs="helvetica neue" w:ascii="helvetica neue" w:hAnsi="helvetica neue"/>
            <w:color w:val="#000"/>
            <w:u w:val="single"/>
            <w:vertAlign w:val="superscript"/>
          </w:rPr>
          <w:t xml:space="preserve">[291]</w:t>
        </w:r>
      </w:hyperlink>
      <w:bookmarkStart w:id="1137" w:name="fnref290_3"/>
      <w:bookmarkEnd w:id="1137"/>
      <w:hyperlink w:anchor="fn290">
        <w:r>
          <w:rPr>
            <w:rFonts w:eastAsia="helvetica neue" w:cs="helvetica neue" w:ascii="helvetica neue" w:hAnsi="helvetica neue"/>
            <w:color w:val="#000"/>
            <w:u w:val="single"/>
            <w:vertAlign w:val="superscript"/>
          </w:rPr>
          <w:t xml:space="preserve">[290]</w:t>
        </w:r>
      </w:hyperlink>
      <w:r>
        <w:rPr>
          <w:rFonts w:eastAsia="georgia" w:cs="georgia" w:ascii="georgia" w:hAnsi="georgia"/>
          <w:color w:val="000000"/>
        </w:rPr>
        <w:br w:type="textWrapping"/>
      </w:r>
      <w:r>
        <w:rPr>
          <w:rFonts w:eastAsia="georgia" w:cs="georgia" w:ascii="georgia" w:hAnsi="georgia"/>
          <w:color w:val="000000"/>
        </w:rPr>
        <w:t xml:space="preserve">La mitigazione è stabilire priorità nette, rilasciare per fasi e mantenere il master document coerente con ciò che è davvero pronto.</w:t>
      </w:r>
      <w:bookmarkStart w:id="1138" w:name="fnref295_4"/>
      <w:bookmarkEnd w:id="1138"/>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39" w:name="bm_11_9_rischio_reputazionale"/>
      <w:r>
        <w:rPr>
          <w:rFonts w:eastAsia="georgia" w:cs="georgia" w:ascii="georgia" w:hAnsi="georgia"/>
          <w:b/>
          <w:color w:val="000000"/>
          <w:sz w:val="24"/>
        </w:rPr>
        <w:t xml:space="preserve">11.9 Rischio reputazionale</w:t>
      </w:r>
      <w:bookmarkEnd w:id="1139"/>
    </w:p>
    <w:p>
      <w:pPr>
        <w:spacing w:line="360" w:after="210" w:lineRule="auto"/>
      </w:pPr>
      <w:r>
        <w:rPr>
          <w:rFonts w:eastAsia="georgia" w:cs="georgia" w:ascii="georgia" w:hAnsi="georgia"/>
          <w:color w:val="000000"/>
        </w:rPr>
        <w:t xml:space="preserve">Il rischio reputazionale è legato alla percezione di affidabilità del progetto.</w:t>
      </w:r>
      <w:r>
        <w:rPr>
          <w:rFonts w:eastAsia="georgia" w:cs="georgia" w:ascii="georgia" w:hAnsi="georgia"/>
          <w:color w:val="000000"/>
        </w:rPr>
        <w:br w:type="textWrapping"/>
      </w:r>
      <w:r>
        <w:rPr>
          <w:rFonts w:eastAsia="georgia" w:cs="georgia" w:ascii="georgia" w:hAnsi="georgia"/>
          <w:color w:val="000000"/>
        </w:rPr>
        <w:t xml:space="preserve">Se regolamento, interfaccia, eventi o flussi economici non sono chiari, il progetto può sembrare poco serio anche quando la sostanza è buona.</w:t>
      </w:r>
      <w:bookmarkStart w:id="1140" w:name="fnref289_2"/>
      <w:bookmarkEnd w:id="1140"/>
      <w:hyperlink w:anchor="fn289">
        <w:r>
          <w:rPr>
            <w:rFonts w:eastAsia="helvetica neue" w:cs="helvetica neue" w:ascii="helvetica neue" w:hAnsi="helvetica neue"/>
            <w:color w:val="#000"/>
            <w:u w:val="single"/>
            <w:vertAlign w:val="superscript"/>
          </w:rPr>
          <w:t xml:space="preserve">[289]</w:t>
        </w:r>
      </w:hyperlink>
      <w:bookmarkStart w:id="1141" w:name="fnref299_1"/>
      <w:bookmarkEnd w:id="1141"/>
      <w:hyperlink w:anchor="fn299">
        <w:r>
          <w:rPr>
            <w:rFonts w:eastAsia="helvetica neue" w:cs="helvetica neue" w:ascii="helvetica neue" w:hAnsi="helvetica neue"/>
            <w:color w:val="#000"/>
            <w:u w:val="single"/>
            <w:vertAlign w:val="superscript"/>
          </w:rPr>
          <w:t xml:space="preserve">[299]</w:t>
        </w:r>
      </w:hyperlink>
      <w:r>
        <w:rPr>
          <w:rFonts w:eastAsia="georgia" w:cs="georgia" w:ascii="georgia" w:hAnsi="georgia"/>
          <w:color w:val="000000"/>
        </w:rPr>
        <w:br w:type="textWrapping"/>
      </w:r>
      <w:r>
        <w:rPr>
          <w:rFonts w:eastAsia="georgia" w:cs="georgia" w:ascii="georgia" w:hAnsi="georgia"/>
          <w:color w:val="000000"/>
        </w:rPr>
        <w:t xml:space="preserve">La mitigazione è mantenere tono istituzionale, trasparenza sui limiti e coerenza tra promessa e comportamento reale.</w:t>
      </w:r>
      <w:bookmarkStart w:id="1142" w:name="fnref295_5"/>
      <w:bookmarkEnd w:id="1142"/>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43" w:name="bm_11_10_rischio_di_governance"/>
      <w:r>
        <w:rPr>
          <w:rFonts w:eastAsia="georgia" w:cs="georgia" w:ascii="georgia" w:hAnsi="georgia"/>
          <w:b/>
          <w:color w:val="000000"/>
          <w:sz w:val="24"/>
        </w:rPr>
        <w:t xml:space="preserve">11.10 Rischio di governance</w:t>
      </w:r>
      <w:bookmarkEnd w:id="1143"/>
    </w:p>
    <w:p>
      <w:pPr>
        <w:spacing w:line="360" w:after="210" w:lineRule="auto"/>
      </w:pPr>
      <w:r>
        <w:rPr>
          <w:rFonts w:eastAsia="georgia" w:cs="georgia" w:ascii="georgia" w:hAnsi="georgia"/>
          <w:color w:val="000000"/>
        </w:rPr>
        <w:t xml:space="preserve">Un sistema come questo può soffrire se la governance non è chiara.</w:t>
      </w:r>
      <w:r>
        <w:rPr>
          <w:rFonts w:eastAsia="georgia" w:cs="georgia" w:ascii="georgia" w:hAnsi="georgia"/>
          <w:color w:val="000000"/>
        </w:rPr>
        <w:br w:type="textWrapping"/>
      </w:r>
      <w:r>
        <w:rPr>
          <w:rFonts w:eastAsia="georgia" w:cs="georgia" w:ascii="georgia" w:hAnsi="georgia"/>
          <w:color w:val="000000"/>
        </w:rPr>
        <w:t xml:space="preserve">Senza ruoli, priorità e criteri decisionali, il progetto rischia di frammentarsi e di rallentare.</w:t>
      </w:r>
      <w:bookmarkStart w:id="1144" w:name="fnref298_1"/>
      <w:bookmarkEnd w:id="1144"/>
      <w:hyperlink w:anchor="fn298">
        <w:r>
          <w:rPr>
            <w:rFonts w:eastAsia="helvetica neue" w:cs="helvetica neue" w:ascii="helvetica neue" w:hAnsi="helvetica neue"/>
            <w:color w:val="#000"/>
            <w:u w:val="single"/>
            <w:vertAlign w:val="superscript"/>
          </w:rPr>
          <w:t xml:space="preserve">[298]</w:t>
        </w:r>
      </w:hyperlink>
      <w:bookmarkStart w:id="1145" w:name="fnref297_1"/>
      <w:bookmarkEnd w:id="1145"/>
      <w:hyperlink w:anchor="fn297">
        <w:r>
          <w:rPr>
            <w:rFonts w:eastAsia="helvetica neue" w:cs="helvetica neue" w:ascii="helvetica neue" w:hAnsi="helvetica neue"/>
            <w:color w:val="#000"/>
            <w:u w:val="single"/>
            <w:vertAlign w:val="superscript"/>
          </w:rPr>
          <w:t xml:space="preserve">[297]</w:t>
        </w:r>
      </w:hyperlink>
      <w:r>
        <w:rPr>
          <w:rFonts w:eastAsia="georgia" w:cs="georgia" w:ascii="georgia" w:hAnsi="georgia"/>
          <w:color w:val="000000"/>
        </w:rPr>
        <w:br w:type="textWrapping"/>
      </w:r>
      <w:r>
        <w:rPr>
          <w:rFonts w:eastAsia="georgia" w:cs="georgia" w:ascii="georgia" w:hAnsi="georgia"/>
          <w:color w:val="000000"/>
        </w:rPr>
        <w:t xml:space="preserve">La mitigazione è fissare ownership, processi di approvazione e confini di responsabilità fin dall’inizio.</w:t>
      </w:r>
      <w:bookmarkStart w:id="1146" w:name="fnref304"/>
      <w:bookmarkEnd w:id="1146"/>
      <w:hyperlink w:anchor="fn304">
        <w:r>
          <w:rPr>
            <w:rFonts w:eastAsia="helvetica neue" w:cs="helvetica neue" w:ascii="helvetica neue" w:hAnsi="helvetica neue"/>
            <w:color w:val="#000"/>
            <w:u w:val="single"/>
            <w:vertAlign w:val="superscript"/>
          </w:rPr>
          <w:t xml:space="preserve">[304]</w:t>
        </w:r>
      </w:hyperlink>
      <w:bookmarkStart w:id="1147" w:name="fnref297_2"/>
      <w:bookmarkEnd w:id="1147"/>
      <w:hyperlink w:anchor="fn297">
        <w:r>
          <w:rPr>
            <w:rFonts w:eastAsia="helvetica neue" w:cs="helvetica neue" w:ascii="helvetica neue" w:hAnsi="helvetica neue"/>
            <w:color w:val="#000"/>
            <w:u w:val="single"/>
            <w:vertAlign w:val="superscript"/>
          </w:rPr>
          <w:t xml:space="preserve">[297]</w:t>
        </w:r>
      </w:hyperlink>
    </w:p>
    <w:p>
      <w:pPr>
        <w:spacing w:line="360" w:before="315" w:after="105" w:lineRule="auto"/>
        <w:ind w:left="-30"/>
        <w:jc w:val="left"/>
      </w:pPr>
      <w:bookmarkStart w:id="1148" w:name="bm_11_11_matrice_sintetica_dei_rischi"/>
      <w:r>
        <w:rPr>
          <w:rFonts w:eastAsia="georgia" w:cs="georgia" w:ascii="georgia" w:hAnsi="georgia"/>
          <w:b/>
          <w:color w:val="000000"/>
          <w:sz w:val="24"/>
        </w:rPr>
        <w:t xml:space="preserve">11.11 Matrice sintetica dei rischi</w:t>
      </w:r>
      <w:bookmarkEnd w:id="114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Rischio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Impatto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Probabilità</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Mitigazione principale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Mercato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Validazione, posizionamento chiaro, onboarding forte </w:t>
            </w:r>
            <w:hyperlink w:anchor="fn292">
              <w:r>
                <w:rPr>
                  <w:rFonts w:eastAsia="helvetica neue" w:cs="helvetica neue" w:ascii="helvetica neue" w:hAnsi="helvetica neue"/>
                  <w:color w:val="#000"/>
                  <w:sz w:val="17"/>
                  <w:u w:val="single"/>
                  <w:vertAlign w:val="superscript"/>
                </w:rPr>
                <w:t xml:space="preserve">[292]</w:t>
              </w:r>
            </w:hyperlink>
            <w:hyperlink w:anchor="fn293">
              <w:r>
                <w:rPr>
                  <w:rFonts w:eastAsia="helvetica neue" w:cs="helvetica neue" w:ascii="helvetica neue" w:hAnsi="helvetica neue"/>
                  <w:color w:val="#000"/>
                  <w:sz w:val="17"/>
                  <w:u w:val="single"/>
                  <w:vertAlign w:val="superscript"/>
                </w:rPr>
                <w:t xml:space="preserve">[293]</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Tecnico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Sviluppo incrementale, test, modularità </w:t>
            </w:r>
            <w:hyperlink w:anchor="fn294">
              <w:r>
                <w:rPr>
                  <w:rFonts w:eastAsia="helvetica neue" w:cs="helvetica neue" w:ascii="helvetica neue" w:hAnsi="helvetica neue"/>
                  <w:color w:val="#000"/>
                  <w:sz w:val="17"/>
                  <w:u w:val="single"/>
                  <w:vertAlign w:val="superscript"/>
                </w:rPr>
                <w:t xml:space="preserve">[294]</w:t>
              </w:r>
            </w:hyperlink>
            <w:hyperlink w:anchor="fn296">
              <w:r>
                <w:rPr>
                  <w:rFonts w:eastAsia="helvetica neue" w:cs="helvetica neue" w:ascii="helvetica neue" w:hAnsi="helvetica neue"/>
                  <w:color w:val="#000"/>
                  <w:sz w:val="17"/>
                  <w:u w:val="single"/>
                  <w:vertAlign w:val="superscript"/>
                </w:rPr>
                <w:t xml:space="preserve">[296]</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Operativo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Ruoli e procedure chiare </w:t>
            </w:r>
            <w:hyperlink w:anchor="fn297">
              <w:r>
                <w:rPr>
                  <w:rFonts w:eastAsia="helvetica neue" w:cs="helvetica neue" w:ascii="helvetica neue" w:hAnsi="helvetica neue"/>
                  <w:color w:val="#000"/>
                  <w:sz w:val="17"/>
                  <w:u w:val="single"/>
                  <w:vertAlign w:val="superscript"/>
                </w:rPr>
                <w:t xml:space="preserve">[297]</w:t>
              </w:r>
            </w:hyperlink>
            <w:hyperlink w:anchor="fn298">
              <w:r>
                <w:rPr>
                  <w:rFonts w:eastAsia="helvetica neue" w:cs="helvetica neue" w:ascii="helvetica neue" w:hAnsi="helvetica neue"/>
                  <w:color w:val="#000"/>
                  <w:sz w:val="17"/>
                  <w:u w:val="single"/>
                  <w:vertAlign w:val="superscript"/>
                </w:rPr>
                <w:t xml:space="preserve">[298]</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Compliance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Gate, tracciabilità, documentazione </w:t>
            </w:r>
            <w:hyperlink w:anchor="fn295">
              <w:r>
                <w:rPr>
                  <w:rFonts w:eastAsia="helvetica neue" w:cs="helvetica neue" w:ascii="helvetica neue" w:hAnsi="helvetica neue"/>
                  <w:color w:val="#000"/>
                  <w:sz w:val="17"/>
                  <w:u w:val="single"/>
                  <w:vertAlign w:val="superscript"/>
                </w:rPr>
                <w:t xml:space="preserve">[295]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Economico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KPI, controllo costi, release per priorità </w:t>
            </w:r>
            <w:hyperlink w:anchor="fn301">
              <w:r>
                <w:rPr>
                  <w:rFonts w:eastAsia="helvetica neue" w:cs="helvetica neue" w:ascii="helvetica neue" w:hAnsi="helvetica neue"/>
                  <w:color w:val="#000"/>
                  <w:sz w:val="17"/>
                  <w:u w:val="single"/>
                  <w:vertAlign w:val="superscript"/>
                </w:rPr>
                <w:t xml:space="preserve">[301]</w:t>
              </w:r>
            </w:hyperlink>
            <w:hyperlink w:anchor="fn302">
              <w:r>
                <w:rPr>
                  <w:rFonts w:eastAsia="helvetica neue" w:cs="helvetica neue" w:ascii="helvetica neue" w:hAnsi="helvetica neue"/>
                  <w:color w:val="#000"/>
                  <w:sz w:val="17"/>
                  <w:u w:val="single"/>
                  <w:vertAlign w:val="superscript"/>
                </w:rPr>
                <w:t xml:space="preserve">[302]</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Adozione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UX chiara e core loop semplice </w:t>
            </w:r>
            <w:hyperlink w:anchor="fn292">
              <w:r>
                <w:rPr>
                  <w:rFonts w:eastAsia="helvetica neue" w:cs="helvetica neue" w:ascii="helvetica neue" w:hAnsi="helvetica neue"/>
                  <w:color w:val="#000"/>
                  <w:sz w:val="17"/>
                  <w:u w:val="single"/>
                  <w:vertAlign w:val="superscript"/>
                </w:rPr>
                <w:t xml:space="preserve">[292]</w:t>
              </w:r>
            </w:hyperlink>
            <w:hyperlink w:anchor="fn303">
              <w:r>
                <w:rPr>
                  <w:rFonts w:eastAsia="helvetica neue" w:cs="helvetica neue" w:ascii="helvetica neue" w:hAnsi="helvetica neue"/>
                  <w:color w:val="#000"/>
                  <w:sz w:val="17"/>
                  <w:u w:val="single"/>
                  <w:vertAlign w:val="superscript"/>
                </w:rPr>
                <w:t xml:space="preserve">[303]</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Complessità</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Roadmap per fasi e scope control </w:t>
            </w:r>
            <w:hyperlink w:anchor="fn291">
              <w:r>
                <w:rPr>
                  <w:rFonts w:eastAsia="helvetica neue" w:cs="helvetica neue" w:ascii="helvetica neue" w:hAnsi="helvetica neue"/>
                  <w:color w:val="#000"/>
                  <w:sz w:val="17"/>
                  <w:u w:val="single"/>
                  <w:vertAlign w:val="superscript"/>
                </w:rPr>
                <w:t xml:space="preserve">[291]</w:t>
              </w:r>
            </w:hyperlink>
            <w:hyperlink w:anchor="fn290">
              <w:r>
                <w:rPr>
                  <w:rFonts w:eastAsia="helvetica neue" w:cs="helvetica neue" w:ascii="helvetica neue" w:hAnsi="helvetica neue"/>
                  <w:color w:val="#000"/>
                  <w:sz w:val="17"/>
                  <w:u w:val="single"/>
                  <w:vertAlign w:val="superscript"/>
                </w:rPr>
                <w:t xml:space="preserve">[290]</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Reputazionale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Coerenza e tono istituzionale </w:t>
            </w:r>
            <w:hyperlink w:anchor="fn299">
              <w:r>
                <w:rPr>
                  <w:rFonts w:eastAsia="helvetica neue" w:cs="helvetica neue" w:ascii="helvetica neue" w:hAnsi="helvetica neue"/>
                  <w:color w:val="#000"/>
                  <w:sz w:val="17"/>
                  <w:u w:val="single"/>
                  <w:vertAlign w:val="superscript"/>
                </w:rPr>
                <w:t xml:space="preserve">[299]</w:t>
              </w:r>
            </w:hyperlink>
            <w:hyperlink w:anchor="fn289">
              <w:r>
                <w:rPr>
                  <w:rFonts w:eastAsia="helvetica neue" w:cs="helvetica neue" w:ascii="helvetica neue" w:hAnsi="helvetica neue"/>
                  <w:color w:val="#000"/>
                  <w:sz w:val="17"/>
                  <w:u w:val="single"/>
                  <w:vertAlign w:val="superscript"/>
                </w:rPr>
                <w:t xml:space="preserve">[289]</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Governance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Ownership e criteri decisionali </w:t>
            </w:r>
            <w:hyperlink w:anchor="fn297">
              <w:r>
                <w:rPr>
                  <w:rFonts w:eastAsia="helvetica neue" w:cs="helvetica neue" w:ascii="helvetica neue" w:hAnsi="helvetica neue"/>
                  <w:color w:val="#000"/>
                  <w:sz w:val="17"/>
                  <w:u w:val="single"/>
                  <w:vertAlign w:val="superscript"/>
                </w:rPr>
                <w:t xml:space="preserve">[297]</w:t>
              </w:r>
            </w:hyperlink>
            <w:hyperlink w:anchor="fn304">
              <w:r>
                <w:rPr>
                  <w:rFonts w:eastAsia="helvetica neue" w:cs="helvetica neue" w:ascii="helvetica neue" w:hAnsi="helvetica neue"/>
                  <w:color w:val="#000"/>
                  <w:sz w:val="17"/>
                  <w:u w:val="single"/>
                  <w:vertAlign w:val="superscript"/>
                </w:rPr>
                <w:t xml:space="preserve">[304]</w:t>
              </w:r>
            </w:hyperlink>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1149" w:name="bm_11_12_conclusione_del_capitolo"/>
      <w:r>
        <w:rPr>
          <w:rFonts w:eastAsia="georgia" w:cs="georgia" w:ascii="georgia" w:hAnsi="georgia"/>
          <w:b/>
          <w:color w:val="000000"/>
          <w:sz w:val="24"/>
        </w:rPr>
        <w:t xml:space="preserve">11.12 Conclusione del capitolo</w:t>
      </w:r>
      <w:bookmarkEnd w:id="1149"/>
    </w:p>
    <w:p>
      <w:pPr>
        <w:spacing w:line="360" w:after="210" w:lineRule="auto"/>
      </w:pPr>
      <w:r>
        <w:rPr>
          <w:rFonts w:eastAsia="georgia" w:cs="georgia" w:ascii="georgia" w:hAnsi="georgia"/>
          <w:color w:val="000000"/>
        </w:rPr>
        <w:t xml:space="preserve">Il rischio non è un elemento secondario del progetto: è parte della sua progettazione.</w:t>
      </w:r>
      <w:r>
        <w:rPr>
          <w:rFonts w:eastAsia="georgia" w:cs="georgia" w:ascii="georgia" w:hAnsi="georgia"/>
          <w:color w:val="000000"/>
        </w:rPr>
        <w:br w:type="textWrapping"/>
      </w:r>
      <w:r>
        <w:rPr>
          <w:rFonts w:eastAsia="georgia" w:cs="georgia" w:ascii="georgia" w:hAnsi="georgia"/>
          <w:color w:val="000000"/>
        </w:rPr>
        <w:t xml:space="preserve">Gestirlo bene significa rendere SIM IS REAL più credibile, più sostenibile e più facile da scalare.</w:t>
      </w:r>
      <w:bookmarkStart w:id="1150" w:name="fnref300_1"/>
      <w:bookmarkEnd w:id="1150"/>
      <w:hyperlink w:anchor="fn300">
        <w:r>
          <w:rPr>
            <w:rFonts w:eastAsia="helvetica neue" w:cs="helvetica neue" w:ascii="helvetica neue" w:hAnsi="helvetica neue"/>
            <w:color w:val="#000"/>
            <w:u w:val="single"/>
            <w:vertAlign w:val="superscript"/>
          </w:rPr>
          <w:t xml:space="preserve">[300]</w:t>
        </w:r>
      </w:hyperlink>
      <w:bookmarkStart w:id="1151" w:name="fnref290_5"/>
      <w:bookmarkEnd w:id="1151"/>
      <w:hyperlink w:anchor="fn290">
        <w:r>
          <w:rPr>
            <w:rFonts w:eastAsia="helvetica neue" w:cs="helvetica neue" w:ascii="helvetica neue" w:hAnsi="helvetica neue"/>
            <w:color w:val="#000"/>
            <w:u w:val="single"/>
            <w:vertAlign w:val="superscript"/>
          </w:rPr>
          <w:t xml:space="preserve">[290]</w:t>
        </w:r>
      </w:hyperlink>
      <w:r>
        <w:rPr>
          <w:rFonts w:eastAsia="georgia" w:cs="georgia" w:ascii="georgia" w:hAnsi="georgia"/>
          <w:color w:val="000000"/>
        </w:rPr>
        <w:br w:type="textWrapping"/>
      </w:r>
      <w:r>
        <w:rPr>
          <w:rFonts w:eastAsia="georgia" w:cs="georgia" w:ascii="georgia" w:hAnsi="georgia"/>
          <w:color w:val="000000"/>
        </w:rPr>
        <w:t xml:space="preserve">Il principio guida è semplice: meno ambiguità, più priorità, più controllo.</w:t>
      </w:r>
      <w:bookmarkStart w:id="1152" w:name="fnref295_7"/>
      <w:bookmarkEnd w:id="1152"/>
      <w:hyperlink w:anchor="fn295">
        <w:r>
          <w:rPr>
            <w:rFonts w:eastAsia="helvetica neue" w:cs="helvetica neue" w:ascii="helvetica neue" w:hAnsi="helvetica neue"/>
            <w:color w:val="#000"/>
            <w:u w:val="single"/>
            <w:vertAlign w:val="superscript"/>
          </w:rPr>
          <w:t xml:space="preserve">[295]</w:t>
        </w:r>
      </w:hyperlink>
    </w:p>
    <w:p>
      <w:pPr>
        <w:spacing w:line="270" w:before="157.5" w:after="157.5" w:lineRule="auto"/>
        <w:jc w:val="left"/>
      </w:pPr>
      <w:bookmarkStart w:id="1153" w:name="capitolo_12_struttura_del_sito_e_ba8125"/>
      <w:r>
        <w:rPr>
          <w:rFonts w:eastAsia="georgia" w:cs="georgia" w:ascii="georgia" w:hAnsi="georgia"/>
          <w:b/>
          <w:color w:val="000000"/>
          <w:sz w:val="39"/>
        </w:rPr>
        <w:t xml:space="preserve">Capitolo 12 — Struttura del Sito e Architettura Informativa</w:t>
      </w:r>
      <w:bookmarkEnd w:id="1153"/>
    </w:p>
    <w:p>
      <w:pPr>
        <w:spacing w:line="360" w:before="315" w:after="105" w:lineRule="auto"/>
        <w:ind w:left="-30"/>
        <w:jc w:val="left"/>
      </w:pPr>
      <w:bookmarkStart w:id="1154" w:name="bm_12_1_obiettivo_del_capitolo"/>
      <w:r>
        <w:rPr>
          <w:rFonts w:eastAsia="georgia" w:cs="georgia" w:ascii="georgia" w:hAnsi="georgia"/>
          <w:b/>
          <w:color w:val="000000"/>
          <w:sz w:val="24"/>
        </w:rPr>
        <w:t xml:space="preserve">12.1 Obiettivo del capitolo</w:t>
      </w:r>
      <w:bookmarkEnd w:id="1154"/>
    </w:p>
    <w:p>
      <w:pPr>
        <w:spacing w:line="360" w:after="210" w:lineRule="auto"/>
      </w:pPr>
      <w:r>
        <w:rPr>
          <w:rFonts w:eastAsia="georgia" w:cs="georgia" w:ascii="georgia" w:hAnsi="georgia"/>
          <w:color w:val="000000"/>
        </w:rPr>
        <w:t xml:space="preserve">Questo capitolo definisce la struttura del sito SIM IS REAL, il suo ordine logico e il modo in cui le pagine supportano il percorso dell’utente.</w:t>
      </w:r>
      <w:r>
        <w:rPr>
          <w:rFonts w:eastAsia="georgia" w:cs="georgia" w:ascii="georgia" w:hAnsi="georgia"/>
          <w:color w:val="000000"/>
        </w:rPr>
        <w:br w:type="textWrapping"/>
      </w:r>
      <w:r>
        <w:rPr>
          <w:rFonts w:eastAsia="georgia" w:cs="georgia" w:ascii="georgia" w:hAnsi="georgia"/>
          <w:color w:val="000000"/>
        </w:rPr>
        <w:t xml:space="preserve">Il sito non va progettato come semplice vetrina, ma come interfaccia operativa dell’ecosistema federale.</w:t>
      </w:r>
      <w:bookmarkStart w:id="1155" w:name="fnref292_5"/>
      <w:bookmarkEnd w:id="1155"/>
      <w:hyperlink w:anchor="fn292">
        <w:r>
          <w:rPr>
            <w:rFonts w:eastAsia="helvetica neue" w:cs="helvetica neue" w:ascii="helvetica neue" w:hAnsi="helvetica neue"/>
            <w:color w:val="#000"/>
            <w:u w:val="single"/>
            <w:vertAlign w:val="superscript"/>
          </w:rPr>
          <w:t xml:space="preserve">[292]</w:t>
        </w:r>
      </w:hyperlink>
      <w:bookmarkStart w:id="1156" w:name="fnref303_2"/>
      <w:bookmarkEnd w:id="1156"/>
      <w:hyperlink w:anchor="fn303">
        <w:r>
          <w:rPr>
            <w:rFonts w:eastAsia="helvetica neue" w:cs="helvetica neue" w:ascii="helvetica neue" w:hAnsi="helvetica neue"/>
            <w:color w:val="#000"/>
            <w:u w:val="single"/>
            <w:vertAlign w:val="superscript"/>
          </w:rPr>
          <w:t xml:space="preserve">[303]</w:t>
        </w:r>
      </w:hyperlink>
    </w:p>
    <w:p>
      <w:pPr>
        <w:spacing w:line="360" w:before="315" w:after="105" w:lineRule="auto"/>
        <w:ind w:left="-30"/>
        <w:jc w:val="left"/>
      </w:pPr>
      <w:bookmarkStart w:id="1157" w:name="bm_12_2_ruolo_del_sito_nel_progetto"/>
      <w:r>
        <w:rPr>
          <w:rFonts w:eastAsia="georgia" w:cs="georgia" w:ascii="georgia" w:hAnsi="georgia"/>
          <w:b/>
          <w:color w:val="000000"/>
          <w:sz w:val="24"/>
        </w:rPr>
        <w:t xml:space="preserve">12.2 Ruolo del sito nel progetto</w:t>
      </w:r>
      <w:bookmarkEnd w:id="1157"/>
    </w:p>
    <w:p>
      <w:pPr>
        <w:spacing w:line="360" w:after="210" w:lineRule="auto"/>
      </w:pPr>
      <w:r>
        <w:rPr>
          <w:rFonts w:eastAsia="georgia" w:cs="georgia" w:ascii="georgia" w:hAnsi="georgia"/>
          <w:color w:val="000000"/>
        </w:rPr>
        <w:t xml:space="preserve">Il sito è il punto di convergenza tra visione, regolamento e infrastruttura tecnica.</w:t>
      </w:r>
      <w:r>
        <w:rPr>
          <w:rFonts w:eastAsia="georgia" w:cs="georgia" w:ascii="georgia" w:hAnsi="georgia"/>
          <w:color w:val="000000"/>
        </w:rPr>
        <w:br w:type="textWrapping"/>
      </w:r>
      <w:r>
        <w:rPr>
          <w:rFonts w:eastAsia="georgia" w:cs="georgia" w:ascii="georgia" w:hAnsi="georgia"/>
          <w:color w:val="000000"/>
        </w:rPr>
        <w:t xml:space="preserve">Deve spiegare il progetto, guidare l’utente nella registrazione, mostrare gli eventi, supportare il wallet e dare accesso alle aree operative.</w:t>
      </w:r>
      <w:bookmarkStart w:id="1158" w:name="fnref295_8"/>
      <w:bookmarkEnd w:id="1158"/>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Per questo l’architettura informativa deve essere chiara, modulare e coerente con i gate del regolamento.</w:t>
      </w:r>
      <w:bookmarkStart w:id="1159" w:name="fnref293_3"/>
      <w:bookmarkEnd w:id="1159"/>
      <w:hyperlink w:anchor="fn293">
        <w:r>
          <w:rPr>
            <w:rFonts w:eastAsia="helvetica neue" w:cs="helvetica neue" w:ascii="helvetica neue" w:hAnsi="helvetica neue"/>
            <w:color w:val="#000"/>
            <w:u w:val="single"/>
            <w:vertAlign w:val="superscript"/>
          </w:rPr>
          <w:t xml:space="preserve">[293]</w:t>
        </w:r>
      </w:hyperlink>
      <w:bookmarkStart w:id="1160" w:name="fnref292_6"/>
      <w:bookmarkEnd w:id="1160"/>
      <w:hyperlink w:anchor="fn292">
        <w:r>
          <w:rPr>
            <w:rFonts w:eastAsia="helvetica neue" w:cs="helvetica neue" w:ascii="helvetica neue" w:hAnsi="helvetica neue"/>
            <w:color w:val="#000"/>
            <w:u w:val="single"/>
            <w:vertAlign w:val="superscript"/>
          </w:rPr>
          <w:t xml:space="preserve">[292]</w:t>
        </w:r>
      </w:hyperlink>
    </w:p>
    <w:p>
      <w:pPr>
        <w:spacing w:line="360" w:before="315" w:after="105" w:lineRule="auto"/>
        <w:ind w:left="-30"/>
        <w:jc w:val="left"/>
      </w:pPr>
      <w:bookmarkStart w:id="1161" w:name="bm_12_3_principi_di_architettura"/>
      <w:r>
        <w:rPr>
          <w:rFonts w:eastAsia="georgia" w:cs="georgia" w:ascii="georgia" w:hAnsi="georgia"/>
          <w:b/>
          <w:color w:val="000000"/>
          <w:sz w:val="24"/>
        </w:rPr>
        <w:t xml:space="preserve">12.3 Principi di architettura</w:t>
      </w:r>
      <w:bookmarkEnd w:id="1161"/>
    </w:p>
    <w:p>
      <w:pPr>
        <w:spacing w:line="360" w:after="210" w:lineRule="auto"/>
      </w:pPr>
      <w:r>
        <w:rPr>
          <w:rFonts w:eastAsia="georgia" w:cs="georgia" w:ascii="georgia" w:hAnsi="georgia"/>
          <w:color w:val="000000"/>
        </w:rPr>
        <w:t xml:space="preserve">La struttura del sito segue tre principi:</w:t>
      </w:r>
    </w:p>
    <w:p>
      <w:pPr>
        <w:numPr>
          <w:ilvl w:val="0"/>
          <w:numId w:val="132"/>
        </w:numPr>
        <w:spacing w:line="360" w:before="105" w:after="105" w:lineRule="auto"/>
      </w:pPr>
      <w:r>
        <w:rPr>
          <w:rFonts w:eastAsia="georgia" w:cs="georgia" w:ascii="georgia" w:hAnsi="georgia"/>
          <w:color w:val="000000"/>
          <w:sz w:val="21"/>
        </w:rPr>
        <w:t xml:space="preserve">chiarezza;</w:t>
      </w:r>
    </w:p>
    <w:p>
      <w:pPr>
        <w:numPr>
          <w:ilvl w:val="0"/>
          <w:numId w:val="132"/>
        </w:numPr>
        <w:spacing w:line="360" w:before="105" w:after="105" w:lineRule="auto"/>
      </w:pPr>
      <w:r>
        <w:rPr>
          <w:rFonts w:eastAsia="georgia" w:cs="georgia" w:ascii="georgia" w:hAnsi="georgia"/>
          <w:color w:val="000000"/>
          <w:sz w:val="21"/>
        </w:rPr>
        <w:t xml:space="preserve">progressione;</w:t>
      </w:r>
    </w:p>
    <w:p>
      <w:pPr>
        <w:numPr>
          <w:ilvl w:val="0"/>
          <w:numId w:val="132"/>
        </w:numPr>
        <w:spacing w:line="360" w:before="105" w:after="105" w:lineRule="auto"/>
      </w:pPr>
      <w:r>
        <w:rPr>
          <w:rFonts w:eastAsia="georgia" w:cs="georgia" w:ascii="georgia" w:hAnsi="georgia"/>
          <w:color w:val="000000"/>
          <w:sz w:val="21"/>
        </w:rPr>
        <w:t xml:space="preserve">accesso controllato.</w:t>
      </w:r>
      <w:bookmarkStart w:id="1162" w:name="fnref303_3"/>
      <w:bookmarkEnd w:id="1162"/>
      <w:hyperlink w:anchor="fn303">
        <w:r>
          <w:rPr>
            <w:rFonts w:eastAsia="helvetica neue" w:cs="helvetica neue" w:ascii="helvetica neue" w:hAnsi="helvetica neue"/>
            <w:color w:val="#000"/>
            <w:sz w:val="21"/>
            <w:u w:val="single"/>
            <w:vertAlign w:val="superscript"/>
          </w:rPr>
          <w:t xml:space="preserve">[303]</w:t>
        </w:r>
      </w:hyperlink>
      <w:bookmarkStart w:id="1163" w:name="fnref292_7"/>
      <w:bookmarkEnd w:id="1163"/>
      <w:hyperlink w:anchor="fn292">
        <w:r>
          <w:rPr>
            <w:rFonts w:eastAsia="helvetica neue" w:cs="helvetica neue" w:ascii="helvetica neue" w:hAnsi="helvetica neue"/>
            <w:color w:val="#000"/>
            <w:sz w:val="21"/>
            <w:u w:val="single"/>
            <w:vertAlign w:val="superscript"/>
          </w:rPr>
          <w:t xml:space="preserve">[292]</w:t>
        </w:r>
      </w:hyperlink>
    </w:p>
    <w:p>
      <w:pPr>
        <w:spacing w:line="360" w:after="210" w:lineRule="auto"/>
      </w:pPr>
      <w:r>
        <w:rPr>
          <w:rFonts w:eastAsia="georgia" w:cs="georgia" w:ascii="georgia" w:hAnsi="georgia"/>
          <w:color w:val="000000"/>
        </w:rPr>
        <w:t xml:space="preserve">La chiarezza serve a far capire il progetto; la progressione serve a portare l’utente dal pubblico al riservato; l’accesso controllato serve a rispettare ruoli, KYC e funzioni abilitate.</w:t>
      </w:r>
      <w:bookmarkStart w:id="1164" w:name="fnref295_9"/>
      <w:bookmarkEnd w:id="1164"/>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65" w:name="bm_12_4_sitemap_gerarchica"/>
      <w:r>
        <w:rPr>
          <w:rFonts w:eastAsia="georgia" w:cs="georgia" w:ascii="georgia" w:hAnsi="georgia"/>
          <w:b/>
          <w:color w:val="000000"/>
          <w:sz w:val="24"/>
        </w:rPr>
        <w:t xml:space="preserve">12.4 Sitemap gerarchica</w:t>
      </w:r>
      <w:bookmarkEnd w:id="1165"/>
    </w:p>
    <w:p>
      <w:pPr>
        <w:pStyle w:val="SourceCode"/>
        <w:shd w:val="clear" w:fill="F8F8FA"/>
        <w:spacing w:line="336" w:lineRule="auto"/>
      </w:pPr>
      <w:r>
        <w:rPr>
          <w:rStyle w:val="VerbatimChar"/>
          <w:rFonts w:eastAsia="menlo" w:cs="menlo" w:ascii="menlo" w:hAnsi="menlo"/>
          <w:color w:val="000000"/>
          <w:sz w:val="18"/>
        </w:rPr>
        <w:t xml:space="preserve">Sitemap SIM IS REAL</w:t>
        <w:br/>
        <w:t xml:space="preserve">├── 0.0 Landing Page (Istituzionale/Public)</w:t>
        <w:br/>
        <w:t xml:space="preserve">├── 1.0 Federazione (Chi Siamo, Vision, Partner)</w:t>
        <w:br/>
        <w:t xml:space="preserve">├── 2.0 Academy &amp; Certificazioni (Percorsi di Licenza)</w:t>
        <w:br/>
        <w:t xml:space="preserve">├── 3.0 Competizioni (Campionati, Gare Singole, Calendario)</w:t>
        <w:br/>
        <w:t xml:space="preserve">├── 4.0 Hub Marketplace (Asset, Livree, Servizi)</w:t>
        <w:br/>
        <w:t xml:space="preserve">├── 5.0 Area Legale &amp; Regolamenti (Repository Documentale)</w:t>
        <w:br/>
        <w:t xml:space="preserve">└── 6.0 Area Autenticata (Dashboard Atleta/Scuderia)</w:t>
        <w:br/>
        <w:t xml:space="preserve">    ├── 6.1 Profilo Federale (Dati, KYC, Licenze)</w:t>
        <w:br/>
        <w:t xml:space="preserve">    ├── 6.2 Gaming Wallet (GW, Transazioni, Prelievi)</w:t>
        <w:br/>
        <w:t xml:space="preserve">    ├── 6.3 Centro Telemetria (Analisi Performance)</w:t>
        <w:br/>
        <w:t xml:space="preserve">    ├── 6.4 Gestione Scuderia (Solo per ruoli Team)</w:t>
        <w:br/>
        <w:t xml:space="preserve">    └── 6.5 Iscrizioni &amp; Eventi (Gestione slot attivi)</w:t>
        <w:br/>
        <w:t xml:space="preserve"/>
      </w:r>
    </w:p>
    <w:p>
      <w:pPr>
        <w:spacing w:line="360" w:after="210" w:lineRule="auto"/>
      </w:pPr>
      <w:r>
        <w:rPr>
          <w:rFonts w:eastAsia="georgia" w:cs="georgia" w:ascii="georgia" w:hAnsi="georgia"/>
          <w:color w:val="000000"/>
        </w:rPr>
        <w:t xml:space="preserve">Questa gerarchia separa bene area pubblica e area operativa.</w:t>
      </w:r>
      <w:r>
        <w:rPr>
          <w:rFonts w:eastAsia="georgia" w:cs="georgia" w:ascii="georgia" w:hAnsi="georgia"/>
          <w:color w:val="000000"/>
        </w:rPr>
        <w:br w:type="textWrapping"/>
      </w:r>
      <w:r>
        <w:rPr>
          <w:rFonts w:eastAsia="georgia" w:cs="georgia" w:ascii="georgia" w:hAnsi="georgia"/>
          <w:color w:val="000000"/>
        </w:rPr>
        <w:t xml:space="preserve">È abbastanza chiara per l’utente e abbastanza modulare per crescere senza rifare tutto.</w:t>
      </w:r>
      <w:bookmarkStart w:id="1166" w:name="fnref292_8"/>
      <w:bookmarkEnd w:id="1166"/>
      <w:hyperlink w:anchor="fn292">
        <w:r>
          <w:rPr>
            <w:rFonts w:eastAsia="helvetica neue" w:cs="helvetica neue" w:ascii="helvetica neue" w:hAnsi="helvetica neue"/>
            <w:color w:val="#000"/>
            <w:u w:val="single"/>
            <w:vertAlign w:val="superscript"/>
          </w:rPr>
          <w:t xml:space="preserve">[292]</w:t>
        </w:r>
      </w:hyperlink>
      <w:bookmarkStart w:id="1167" w:name="fnref303_4"/>
      <w:bookmarkEnd w:id="1167"/>
      <w:hyperlink w:anchor="fn303">
        <w:r>
          <w:rPr>
            <w:rFonts w:eastAsia="helvetica neue" w:cs="helvetica neue" w:ascii="helvetica neue" w:hAnsi="helvetica neue"/>
            <w:color w:val="#000"/>
            <w:u w:val="single"/>
            <w:vertAlign w:val="superscript"/>
          </w:rPr>
          <w:t xml:space="preserve">[303]</w:t>
        </w:r>
      </w:hyperlink>
    </w:p>
    <w:p>
      <w:pPr>
        <w:spacing w:line="360" w:before="315" w:after="105" w:lineRule="auto"/>
        <w:ind w:left="-30"/>
        <w:jc w:val="left"/>
      </w:pPr>
      <w:bookmarkStart w:id="1168" w:name="bm_12_5_area_pubblica"/>
      <w:r>
        <w:rPr>
          <w:rFonts w:eastAsia="georgia" w:cs="georgia" w:ascii="georgia" w:hAnsi="georgia"/>
          <w:b/>
          <w:color w:val="000000"/>
          <w:sz w:val="24"/>
        </w:rPr>
        <w:t xml:space="preserve">12.5 Area pubblica</w:t>
      </w:r>
      <w:bookmarkEnd w:id="1168"/>
    </w:p>
    <w:p>
      <w:pPr>
        <w:spacing w:line="360" w:after="210" w:lineRule="auto"/>
      </w:pPr>
      <w:r>
        <w:rPr>
          <w:rFonts w:eastAsia="georgia" w:cs="georgia" w:ascii="georgia" w:hAnsi="georgia"/>
          <w:color w:val="000000"/>
        </w:rPr>
        <w:t xml:space="preserve">L’area pubblica serve a informare e convertire.</w:t>
      </w:r>
      <w:r>
        <w:rPr>
          <w:rFonts w:eastAsia="georgia" w:cs="georgia" w:ascii="georgia" w:hAnsi="georgia"/>
          <w:color w:val="000000"/>
        </w:rPr>
        <w:br w:type="textWrapping"/>
      </w:r>
      <w:r>
        <w:rPr>
          <w:rFonts w:eastAsia="georgia" w:cs="georgia" w:ascii="georgia" w:hAnsi="georgia"/>
          <w:color w:val="000000"/>
        </w:rPr>
        <w:t xml:space="preserve">Qui rientrano home page, pagina progetto, partner, calendario pubblico, Academy introduttiva e repository legale.</w:t>
      </w:r>
      <w:bookmarkStart w:id="1169" w:name="fnref295_10"/>
      <w:bookmarkEnd w:id="1169"/>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L’obiettivo è costruire fiducia e accompagnare l’utente al primo step operativo.</w:t>
      </w:r>
      <w:bookmarkStart w:id="1170" w:name="fnref293_4"/>
      <w:bookmarkEnd w:id="1170"/>
      <w:hyperlink w:anchor="fn293">
        <w:r>
          <w:rPr>
            <w:rFonts w:eastAsia="helvetica neue" w:cs="helvetica neue" w:ascii="helvetica neue" w:hAnsi="helvetica neue"/>
            <w:color w:val="#000"/>
            <w:u w:val="single"/>
            <w:vertAlign w:val="superscript"/>
          </w:rPr>
          <w:t xml:space="preserve">[293]</w:t>
        </w:r>
      </w:hyperlink>
      <w:bookmarkStart w:id="1171" w:name="fnref292_9"/>
      <w:bookmarkEnd w:id="1171"/>
      <w:hyperlink w:anchor="fn292">
        <w:r>
          <w:rPr>
            <w:rFonts w:eastAsia="helvetica neue" w:cs="helvetica neue" w:ascii="helvetica neue" w:hAnsi="helvetica neue"/>
            <w:color w:val="#000"/>
            <w:u w:val="single"/>
            <w:vertAlign w:val="superscript"/>
          </w:rPr>
          <w:t xml:space="preserve">[292]</w:t>
        </w:r>
      </w:hyperlink>
    </w:p>
    <w:p>
      <w:pPr>
        <w:spacing w:line="360" w:before="315" w:after="105" w:lineRule="auto"/>
        <w:ind w:left="-30"/>
        <w:jc w:val="left"/>
      </w:pPr>
      <w:bookmarkStart w:id="1172" w:name="bm_12_6_area_autenticata"/>
      <w:r>
        <w:rPr>
          <w:rFonts w:eastAsia="georgia" w:cs="georgia" w:ascii="georgia" w:hAnsi="georgia"/>
          <w:b/>
          <w:color w:val="000000"/>
          <w:sz w:val="24"/>
        </w:rPr>
        <w:t xml:space="preserve">12.6 Area autenticata</w:t>
      </w:r>
      <w:bookmarkEnd w:id="1172"/>
    </w:p>
    <w:p>
      <w:pPr>
        <w:spacing w:line="360" w:after="210" w:lineRule="auto"/>
      </w:pPr>
      <w:r>
        <w:rPr>
          <w:rFonts w:eastAsia="georgia" w:cs="georgia" w:ascii="georgia" w:hAnsi="georgia"/>
          <w:color w:val="000000"/>
        </w:rPr>
        <w:t xml:space="preserve">L’area autenticata serve a operare.</w:t>
      </w:r>
      <w:r>
        <w:rPr>
          <w:rFonts w:eastAsia="georgia" w:cs="georgia" w:ascii="georgia" w:hAnsi="georgia"/>
          <w:color w:val="000000"/>
        </w:rPr>
        <w:br w:type="textWrapping"/>
      </w:r>
      <w:r>
        <w:rPr>
          <w:rFonts w:eastAsia="georgia" w:cs="georgia" w:ascii="georgia" w:hAnsi="georgia"/>
          <w:color w:val="000000"/>
        </w:rPr>
        <w:t xml:space="preserve">Qui l’utente trova profilo federale, KYC, wallet, telemetria, gestione scuderia, iscrizioni ed eventuale marketplace personale.</w:t>
      </w:r>
      <w:bookmarkStart w:id="1173" w:name="fnref295_11"/>
      <w:bookmarkEnd w:id="1173"/>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Questa area deve essere progettata per avere densità informativa alta ma carico cognitivo basso.</w:t>
      </w:r>
      <w:bookmarkStart w:id="1174" w:name="fnref303_5"/>
      <w:bookmarkEnd w:id="1174"/>
      <w:hyperlink w:anchor="fn303">
        <w:r>
          <w:rPr>
            <w:rFonts w:eastAsia="helvetica neue" w:cs="helvetica neue" w:ascii="helvetica neue" w:hAnsi="helvetica neue"/>
            <w:color w:val="#000"/>
            <w:u w:val="single"/>
            <w:vertAlign w:val="superscript"/>
          </w:rPr>
          <w:t xml:space="preserve">[303]</w:t>
        </w:r>
      </w:hyperlink>
      <w:bookmarkStart w:id="1175" w:name="fnref293_5"/>
      <w:bookmarkEnd w:id="1175"/>
      <w:hyperlink w:anchor="fn293">
        <w:r>
          <w:rPr>
            <w:rFonts w:eastAsia="helvetica neue" w:cs="helvetica neue" w:ascii="helvetica neue" w:hAnsi="helvetica neue"/>
            <w:color w:val="#000"/>
            <w:u w:val="single"/>
            <w:vertAlign w:val="superscript"/>
          </w:rPr>
          <w:t xml:space="preserve">[293]</w:t>
        </w:r>
      </w:hyperlink>
    </w:p>
    <w:p>
      <w:pPr>
        <w:spacing w:line="360" w:before="315" w:after="105" w:lineRule="auto"/>
        <w:ind w:left="-30"/>
        <w:jc w:val="left"/>
      </w:pPr>
      <w:bookmarkStart w:id="1176" w:name="bm_12_7_pagine_principali"/>
      <w:r>
        <w:rPr>
          <w:rFonts w:eastAsia="georgia" w:cs="georgia" w:ascii="georgia" w:hAnsi="georgia"/>
          <w:b/>
          <w:color w:val="000000"/>
          <w:sz w:val="24"/>
        </w:rPr>
        <w:t xml:space="preserve">12.7 Pagine principali</w:t>
      </w:r>
      <w:bookmarkEnd w:id="1176"/>
    </w:p>
    <w:p>
      <w:pPr>
        <w:spacing w:line="360" w:after="210" w:lineRule="auto"/>
      </w:pPr>
      <w:r>
        <w:rPr>
          <w:rFonts w:eastAsia="georgia" w:cs="georgia" w:ascii="georgia" w:hAnsi="georgia"/>
          <w:color w:val="000000"/>
        </w:rPr>
        <w:t xml:space="preserve">Le pagine principali da prevedere sono:</w:t>
      </w:r>
    </w:p>
    <w:p>
      <w:pPr>
        <w:numPr>
          <w:ilvl w:val="0"/>
          <w:numId w:val="133"/>
        </w:numPr>
        <w:spacing w:line="360" w:before="105" w:after="105" w:lineRule="auto"/>
      </w:pPr>
      <w:r>
        <w:rPr>
          <w:rFonts w:eastAsia="georgia" w:cs="georgia" w:ascii="georgia" w:hAnsi="georgia"/>
          <w:color w:val="000000"/>
          <w:sz w:val="21"/>
        </w:rPr>
        <w:t xml:space="preserve">Home Page;</w:t>
      </w:r>
    </w:p>
    <w:p>
      <w:pPr>
        <w:numPr>
          <w:ilvl w:val="0"/>
          <w:numId w:val="133"/>
        </w:numPr>
        <w:spacing w:line="360" w:before="105" w:after="105" w:lineRule="auto"/>
      </w:pPr>
      <w:r>
        <w:rPr>
          <w:rFonts w:eastAsia="georgia" w:cs="georgia" w:ascii="georgia" w:hAnsi="georgia"/>
          <w:color w:val="000000"/>
          <w:sz w:val="21"/>
        </w:rPr>
        <w:t xml:space="preserve">Il Progetto;</w:t>
      </w:r>
    </w:p>
    <w:p>
      <w:pPr>
        <w:numPr>
          <w:ilvl w:val="0"/>
          <w:numId w:val="133"/>
        </w:numPr>
        <w:spacing w:line="360" w:before="105" w:after="105" w:lineRule="auto"/>
      </w:pPr>
      <w:r>
        <w:rPr>
          <w:rFonts w:eastAsia="georgia" w:cs="georgia" w:ascii="georgia" w:hAnsi="georgia"/>
          <w:color w:val="000000"/>
          <w:sz w:val="21"/>
        </w:rPr>
        <w:t xml:space="preserve">Academy &amp; Certificazioni;</w:t>
      </w:r>
    </w:p>
    <w:p>
      <w:pPr>
        <w:numPr>
          <w:ilvl w:val="0"/>
          <w:numId w:val="133"/>
        </w:numPr>
        <w:spacing w:line="360" w:before="105" w:after="105" w:lineRule="auto"/>
      </w:pPr>
      <w:r>
        <w:rPr>
          <w:rFonts w:eastAsia="georgia" w:cs="georgia" w:ascii="georgia" w:hAnsi="georgia"/>
          <w:color w:val="000000"/>
          <w:sz w:val="21"/>
        </w:rPr>
        <w:t xml:space="preserve">Calendario Eventi;</w:t>
      </w:r>
    </w:p>
    <w:p>
      <w:pPr>
        <w:numPr>
          <w:ilvl w:val="0"/>
          <w:numId w:val="133"/>
        </w:numPr>
        <w:spacing w:line="360" w:before="105" w:after="105" w:lineRule="auto"/>
      </w:pPr>
      <w:r>
        <w:rPr>
          <w:rFonts w:eastAsia="georgia" w:cs="georgia" w:ascii="georgia" w:hAnsi="georgia"/>
          <w:color w:val="000000"/>
          <w:sz w:val="21"/>
        </w:rPr>
        <w:t xml:space="preserve">Dettaglio Evento;</w:t>
      </w:r>
    </w:p>
    <w:p>
      <w:pPr>
        <w:numPr>
          <w:ilvl w:val="0"/>
          <w:numId w:val="133"/>
        </w:numPr>
        <w:spacing w:line="360" w:before="105" w:after="105" w:lineRule="auto"/>
      </w:pPr>
      <w:r>
        <w:rPr>
          <w:rFonts w:eastAsia="georgia" w:cs="georgia" w:ascii="georgia" w:hAnsi="georgia"/>
          <w:color w:val="000000"/>
          <w:sz w:val="21"/>
        </w:rPr>
        <w:t xml:space="preserve">Regolamenti &amp; Legal;</w:t>
      </w:r>
    </w:p>
    <w:p>
      <w:pPr>
        <w:numPr>
          <w:ilvl w:val="0"/>
          <w:numId w:val="133"/>
        </w:numPr>
        <w:spacing w:line="360" w:before="105" w:after="105" w:lineRule="auto"/>
      </w:pPr>
      <w:r>
        <w:rPr>
          <w:rFonts w:eastAsia="georgia" w:cs="georgia" w:ascii="georgia" w:hAnsi="georgia"/>
          <w:color w:val="000000"/>
          <w:sz w:val="21"/>
        </w:rPr>
        <w:t xml:space="preserve">Login / Registrazione;</w:t>
      </w:r>
    </w:p>
    <w:p>
      <w:pPr>
        <w:numPr>
          <w:ilvl w:val="0"/>
          <w:numId w:val="133"/>
        </w:numPr>
        <w:spacing w:line="360" w:before="105" w:after="105" w:lineRule="auto"/>
      </w:pPr>
      <w:r>
        <w:rPr>
          <w:rFonts w:eastAsia="georgia" w:cs="georgia" w:ascii="georgia" w:hAnsi="georgia"/>
          <w:color w:val="000000"/>
          <w:sz w:val="21"/>
        </w:rPr>
        <w:t xml:space="preserve">Dashboard Utente;</w:t>
      </w:r>
    </w:p>
    <w:p>
      <w:pPr>
        <w:numPr>
          <w:ilvl w:val="0"/>
          <w:numId w:val="133"/>
        </w:numPr>
        <w:spacing w:line="360" w:before="105" w:after="105" w:lineRule="auto"/>
      </w:pPr>
      <w:r>
        <w:rPr>
          <w:rFonts w:eastAsia="georgia" w:cs="georgia" w:ascii="georgia" w:hAnsi="georgia"/>
          <w:color w:val="000000"/>
          <w:sz w:val="21"/>
        </w:rPr>
        <w:t xml:space="preserve">Profilo Atleta;</w:t>
      </w:r>
    </w:p>
    <w:p>
      <w:pPr>
        <w:numPr>
          <w:ilvl w:val="0"/>
          <w:numId w:val="133"/>
        </w:numPr>
        <w:spacing w:line="360" w:before="105" w:after="105" w:lineRule="auto"/>
      </w:pPr>
      <w:r>
        <w:rPr>
          <w:rFonts w:eastAsia="georgia" w:cs="georgia" w:ascii="georgia" w:hAnsi="georgia"/>
          <w:color w:val="000000"/>
          <w:sz w:val="21"/>
        </w:rPr>
        <w:t xml:space="preserve">Wallet;</w:t>
      </w:r>
    </w:p>
    <w:p>
      <w:pPr>
        <w:numPr>
          <w:ilvl w:val="0"/>
          <w:numId w:val="133"/>
        </w:numPr>
        <w:spacing w:line="360" w:before="105" w:after="105" w:lineRule="auto"/>
      </w:pPr>
      <w:r>
        <w:rPr>
          <w:rFonts w:eastAsia="georgia" w:cs="georgia" w:ascii="georgia" w:hAnsi="georgia"/>
          <w:color w:val="000000"/>
          <w:sz w:val="21"/>
        </w:rPr>
        <w:t xml:space="preserve">Centro Telemetria;</w:t>
      </w:r>
    </w:p>
    <w:p>
      <w:pPr>
        <w:numPr>
          <w:ilvl w:val="0"/>
          <w:numId w:val="133"/>
        </w:numPr>
        <w:spacing w:line="360" w:before="105" w:after="105" w:lineRule="auto"/>
      </w:pPr>
      <w:r>
        <w:rPr>
          <w:rFonts w:eastAsia="georgia" w:cs="georgia" w:ascii="georgia" w:hAnsi="georgia"/>
          <w:color w:val="000000"/>
          <w:sz w:val="21"/>
        </w:rPr>
        <w:t xml:space="preserve">Hub Scuderia;</w:t>
      </w:r>
    </w:p>
    <w:p>
      <w:pPr>
        <w:numPr>
          <w:ilvl w:val="0"/>
          <w:numId w:val="133"/>
        </w:numPr>
        <w:spacing w:line="360" w:before="105" w:after="105" w:lineRule="auto"/>
      </w:pPr>
      <w:r>
        <w:rPr>
          <w:rFonts w:eastAsia="georgia" w:cs="georgia" w:ascii="georgia" w:hAnsi="georgia"/>
          <w:color w:val="000000"/>
          <w:sz w:val="21"/>
        </w:rPr>
        <w:t xml:space="preserve">Marketplace.</w:t>
      </w:r>
      <w:bookmarkStart w:id="1177" w:name="fnref295_12"/>
      <w:bookmarkEnd w:id="1177"/>
      <w:hyperlink w:anchor="fn295">
        <w:r>
          <w:rPr>
            <w:rFonts w:eastAsia="helvetica neue" w:cs="helvetica neue" w:ascii="helvetica neue" w:hAnsi="helvetica neue"/>
            <w:color w:val="#000"/>
            <w:sz w:val="21"/>
            <w:u w:val="single"/>
            <w:vertAlign w:val="superscript"/>
          </w:rPr>
          <w:t xml:space="preserve">[295]</w:t>
        </w:r>
      </w:hyperlink>
    </w:p>
    <w:p>
      <w:pPr>
        <w:spacing w:line="360" w:after="210" w:lineRule="auto"/>
      </w:pPr>
      <w:r>
        <w:rPr>
          <w:rFonts w:eastAsia="georgia" w:cs="georgia" w:ascii="georgia" w:hAnsi="georgia"/>
          <w:color w:val="000000"/>
        </w:rPr>
        <w:t xml:space="preserve">Ogni pagina deve avere uno scopo molto chiaro, senza sovrapporsi inutilmente alle altre.</w:t>
      </w:r>
      <w:r>
        <w:rPr>
          <w:rFonts w:eastAsia="georgia" w:cs="georgia" w:ascii="georgia" w:hAnsi="georgia"/>
          <w:color w:val="000000"/>
        </w:rPr>
        <w:br w:type="textWrapping"/>
      </w:r>
      <w:r>
        <w:rPr>
          <w:rFonts w:eastAsia="georgia" w:cs="georgia" w:ascii="georgia" w:hAnsi="georgia"/>
          <w:color w:val="000000"/>
        </w:rPr>
        <w:t xml:space="preserve">Questo riduce frizione e semplifica la navigazione.</w:t>
      </w:r>
      <w:bookmarkStart w:id="1178" w:name="fnref292_10"/>
      <w:bookmarkEnd w:id="1178"/>
      <w:hyperlink w:anchor="fn292">
        <w:r>
          <w:rPr>
            <w:rFonts w:eastAsia="helvetica neue" w:cs="helvetica neue" w:ascii="helvetica neue" w:hAnsi="helvetica neue"/>
            <w:color w:val="#000"/>
            <w:u w:val="single"/>
            <w:vertAlign w:val="superscript"/>
          </w:rPr>
          <w:t xml:space="preserve">[292]</w:t>
        </w:r>
      </w:hyperlink>
      <w:bookmarkStart w:id="1179" w:name="fnref303_6"/>
      <w:bookmarkEnd w:id="1179"/>
      <w:hyperlink w:anchor="fn303">
        <w:r>
          <w:rPr>
            <w:rFonts w:eastAsia="helvetica neue" w:cs="helvetica neue" w:ascii="helvetica neue" w:hAnsi="helvetica neue"/>
            <w:color w:val="#000"/>
            <w:u w:val="single"/>
            <w:vertAlign w:val="superscript"/>
          </w:rPr>
          <w:t xml:space="preserve">[303]</w:t>
        </w:r>
      </w:hyperlink>
    </w:p>
    <w:p>
      <w:pPr>
        <w:spacing w:line="360" w:before="315" w:after="105" w:lineRule="auto"/>
        <w:ind w:left="-30"/>
        <w:jc w:val="left"/>
      </w:pPr>
      <w:bookmarkStart w:id="1180" w:name="bm_12_8_flusso_home_evento"/>
      <w:r>
        <w:rPr>
          <w:rFonts w:eastAsia="georgia" w:cs="georgia" w:ascii="georgia" w:hAnsi="georgia"/>
          <w:b/>
          <w:color w:val="000000"/>
          <w:sz w:val="24"/>
        </w:rPr>
        <w:t xml:space="preserve">12.8 Flusso Home → Evento</w:t>
      </w:r>
      <w:bookmarkEnd w:id="1180"/>
    </w:p>
    <w:p>
      <w:pPr>
        <w:spacing w:line="360" w:after="210" w:lineRule="auto"/>
      </w:pPr>
      <w:r>
        <w:rPr>
          <w:rFonts w:eastAsia="georgia" w:cs="georgia" w:ascii="georgia" w:hAnsi="georgia"/>
          <w:color w:val="000000"/>
        </w:rPr>
        <w:t xml:space="preserve">Il flusso primario va dalla home al calendario, al dettaglio evento e alla conferma iscrizione.</w:t>
      </w:r>
      <w:r>
        <w:rPr>
          <w:rFonts w:eastAsia="georgia" w:cs="georgia" w:ascii="georgia" w:hAnsi="georgia"/>
          <w:color w:val="000000"/>
        </w:rPr>
        <w:br w:type="textWrapping"/>
      </w:r>
      <w:r>
        <w:rPr>
          <w:rFonts w:eastAsia="georgia" w:cs="georgia" w:ascii="georgia" w:hAnsi="georgia"/>
          <w:color w:val="000000"/>
        </w:rPr>
        <w:t xml:space="preserve">L’utente deve poter capire in pochi passaggi cosa fare, quanto costa e quali requisiti servono.</w:t>
      </w:r>
      <w:bookmarkStart w:id="1181" w:name="fnref295_13"/>
      <w:bookmarkEnd w:id="1181"/>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Il sistema deve verificare in automatico i gate richiesti prima di completare l’azione.</w:t>
      </w:r>
      <w:bookmarkStart w:id="1182" w:name="fnref292_11"/>
      <w:bookmarkEnd w:id="1182"/>
      <w:hyperlink w:anchor="fn292">
        <w:r>
          <w:rPr>
            <w:rFonts w:eastAsia="helvetica neue" w:cs="helvetica neue" w:ascii="helvetica neue" w:hAnsi="helvetica neue"/>
            <w:color w:val="#000"/>
            <w:u w:val="single"/>
            <w:vertAlign w:val="superscript"/>
          </w:rPr>
          <w:t xml:space="preserve">[292]</w:t>
        </w:r>
      </w:hyperlink>
      <w:bookmarkStart w:id="1183" w:name="fnref295_14"/>
      <w:bookmarkEnd w:id="1183"/>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84" w:name="bm_12_9_flusso_home_registrazione_d8dd74"/>
      <w:r>
        <w:rPr>
          <w:rFonts w:eastAsia="georgia" w:cs="georgia" w:ascii="georgia" w:hAnsi="georgia"/>
          <w:b/>
          <w:color w:val="000000"/>
          <w:sz w:val="24"/>
        </w:rPr>
        <w:t xml:space="preserve">12.9 Flusso Home → Registrazione → Dashboard</w:t>
      </w:r>
      <w:bookmarkEnd w:id="1184"/>
    </w:p>
    <w:p>
      <w:pPr>
        <w:spacing w:line="360" w:after="210" w:lineRule="auto"/>
      </w:pPr>
      <w:r>
        <w:rPr>
          <w:rFonts w:eastAsia="georgia" w:cs="georgia" w:ascii="georgia" w:hAnsi="georgia"/>
          <w:color w:val="000000"/>
        </w:rPr>
        <w:t xml:space="preserve">Il flusso secondario guida l’utente dalla home alla registrazione, alla verifica email, al KYC e alla dashboard.</w:t>
      </w:r>
      <w:r>
        <w:rPr>
          <w:rFonts w:eastAsia="georgia" w:cs="georgia" w:ascii="georgia" w:hAnsi="georgia"/>
          <w:color w:val="000000"/>
        </w:rPr>
        <w:br w:type="textWrapping"/>
      </w:r>
      <w:r>
        <w:rPr>
          <w:rFonts w:eastAsia="georgia" w:cs="georgia" w:ascii="georgia" w:hAnsi="georgia"/>
          <w:color w:val="000000"/>
        </w:rPr>
        <w:t xml:space="preserve">È il percorso di onboarding federale e deve essere molto leggibile.</w:t>
      </w:r>
      <w:bookmarkStart w:id="1185" w:name="fnref303_7"/>
      <w:bookmarkEnd w:id="1185"/>
      <w:hyperlink w:anchor="fn303">
        <w:r>
          <w:rPr>
            <w:rFonts w:eastAsia="helvetica neue" w:cs="helvetica neue" w:ascii="helvetica neue" w:hAnsi="helvetica neue"/>
            <w:color w:val="#000"/>
            <w:u w:val="single"/>
            <w:vertAlign w:val="superscript"/>
          </w:rPr>
          <w:t xml:space="preserve">[303]</w:t>
        </w:r>
      </w:hyperlink>
      <w:bookmarkStart w:id="1186" w:name="fnref293_6"/>
      <w:bookmarkEnd w:id="1186"/>
      <w:hyperlink w:anchor="fn293">
        <w:r>
          <w:rPr>
            <w:rFonts w:eastAsia="helvetica neue" w:cs="helvetica neue" w:ascii="helvetica neue" w:hAnsi="helvetica neue"/>
            <w:color w:val="#000"/>
            <w:u w:val="single"/>
            <w:vertAlign w:val="superscript"/>
          </w:rPr>
          <w:t xml:space="preserve">[293]</w:t>
        </w:r>
      </w:hyperlink>
      <w:r>
        <w:rPr>
          <w:rFonts w:eastAsia="georgia" w:cs="georgia" w:ascii="georgia" w:hAnsi="georgia"/>
          <w:color w:val="000000"/>
        </w:rPr>
        <w:br w:type="textWrapping"/>
      </w:r>
      <w:r>
        <w:rPr>
          <w:rFonts w:eastAsia="georgia" w:cs="georgia" w:ascii="georgia" w:hAnsi="georgia"/>
          <w:color w:val="000000"/>
        </w:rPr>
        <w:t xml:space="preserve">La dashboard diventa poi il punto centrale da cui l’utente accede a tutte le funzioni del sistema.</w:t>
      </w:r>
      <w:bookmarkStart w:id="1187" w:name="fnref295_15"/>
      <w:bookmarkEnd w:id="1187"/>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88" w:name="bm_12_10_flusso_home_scuderia"/>
      <w:r>
        <w:rPr>
          <w:rFonts w:eastAsia="georgia" w:cs="georgia" w:ascii="georgia" w:hAnsi="georgia"/>
          <w:b/>
          <w:color w:val="000000"/>
          <w:sz w:val="24"/>
        </w:rPr>
        <w:t xml:space="preserve">12.10 Flusso Home → Scuderia</w:t>
      </w:r>
      <w:bookmarkEnd w:id="1188"/>
    </w:p>
    <w:p>
      <w:pPr>
        <w:spacing w:line="360" w:after="210" w:lineRule="auto"/>
      </w:pPr>
      <w:r>
        <w:rPr>
          <w:rFonts w:eastAsia="georgia" w:cs="georgia" w:ascii="georgia" w:hAnsi="georgia"/>
          <w:color w:val="000000"/>
        </w:rPr>
        <w:t xml:space="preserve">Il flusso terziario porta l’utente dal sito pubblico alla sezione team.</w:t>
      </w:r>
      <w:r>
        <w:rPr>
          <w:rFonts w:eastAsia="georgia" w:cs="georgia" w:ascii="georgia" w:hAnsi="georgia"/>
          <w:color w:val="000000"/>
        </w:rPr>
        <w:br w:type="textWrapping"/>
      </w:r>
      <w:r>
        <w:rPr>
          <w:rFonts w:eastAsia="georgia" w:cs="georgia" w:ascii="georgia" w:hAnsi="georgia"/>
          <w:color w:val="000000"/>
        </w:rPr>
        <w:t xml:space="preserve">L’utente può cercare scuderie, candidarsi oppure, se manager, gestire roster, richieste e contratti.</w:t>
      </w:r>
      <w:bookmarkStart w:id="1189" w:name="fnref295_16"/>
      <w:bookmarkEnd w:id="1189"/>
      <w:hyperlink w:anchor="fn295">
        <w:r>
          <w:rPr>
            <w:rFonts w:eastAsia="helvetica neue" w:cs="helvetica neue" w:ascii="helvetica neue" w:hAnsi="helvetica neue"/>
            <w:color w:val="#000"/>
            <w:u w:val="single"/>
            <w:vertAlign w:val="superscript"/>
          </w:rPr>
          <w:t xml:space="preserve">[295]</w:t>
        </w:r>
      </w:hyperlink>
      <w:r>
        <w:rPr>
          <w:rFonts w:eastAsia="georgia" w:cs="georgia" w:ascii="georgia" w:hAnsi="georgia"/>
          <w:color w:val="000000"/>
        </w:rPr>
        <w:br w:type="textWrapping"/>
      </w:r>
      <w:r>
        <w:rPr>
          <w:rFonts w:eastAsia="georgia" w:cs="georgia" w:ascii="georgia" w:hAnsi="georgia"/>
          <w:color w:val="000000"/>
        </w:rPr>
        <w:t xml:space="preserve">Questa parte rafforza la dimensione sociale e organizzativa del progetto.</w:t>
      </w:r>
      <w:bookmarkStart w:id="1190" w:name="fnref295_17"/>
      <w:bookmarkEnd w:id="1190"/>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91" w:name="bm_12_11_matrice_funzionale_pagin_28a836"/>
      <w:r>
        <w:rPr>
          <w:rFonts w:eastAsia="georgia" w:cs="georgia" w:ascii="georgia" w:hAnsi="georgia"/>
          <w:b/>
          <w:color w:val="000000"/>
          <w:sz w:val="24"/>
        </w:rPr>
        <w:t xml:space="preserve">12.11 Matrice funzionale pagina-azione</w:t>
      </w:r>
      <w:bookmarkEnd w:id="119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Pagina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Informazioni mostrate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Azioni disponibili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Accesso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Value proposition, highlight, CTA </w:t>
            </w:r>
            <w:hyperlink w:anchor="fn295">
              <w:r>
                <w:rPr>
                  <w:rFonts w:eastAsia="helvetica neue" w:cs="helvetica neue" w:ascii="helvetica neue" w:hAnsi="helvetica neue"/>
                  <w:color w:val="#000"/>
                  <w:sz w:val="17"/>
                  <w:u w:val="single"/>
                  <w:vertAlign w:val="superscript"/>
                </w:rPr>
                <w:t xml:space="preserve">[295]</w:t>
              </w:r>
            </w:hyperlink>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Navigare, registrarsi, accedere.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Academy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Percorsi, requisiti, livelli.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Consultare, iniziare un percorso.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 / parziale.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Calendario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Eventi, filtri, categorie.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Aprire dettaglio evento.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Dettaglio Evento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Requisiti, slot, fee, premi.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Iscriversi.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 / 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Dashboard</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Stato account, attività, notifiche.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Navigare moduli interni.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Profilo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Dati, licenze, KYC.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Modificare dati, aggiornare documenti.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Wallet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Saldi, storico, prelievi.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Ricaricare, spendere, prelevare.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Telemetria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Report, grafici, sessioni.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Analizzare, esportare, confrontare.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Scuderia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Team, roster, candidature.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Candidarsi, gestire team.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 / ruolo.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Marketplace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Asset, servizi, prezzi.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Acquistare, vendere, commissionare.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bl>
    <w:p>
      <w:pPr>
        <w:spacing w:lineRule="auto"/>
      </w:pPr>
    </w:p>
    <w:p>
      <w:pPr>
        <w:spacing w:line="360" w:before="315" w:after="105" w:lineRule="auto"/>
        <w:ind w:left="-30"/>
        <w:jc w:val="left"/>
      </w:pPr>
      <w:bookmarkStart w:id="1192" w:name="bm_12_12_criticità_informative"/>
      <w:r>
        <w:rPr>
          <w:rFonts w:eastAsia="georgia" w:cs="georgia" w:ascii="georgia" w:hAnsi="georgia"/>
          <w:b/>
          <w:color w:val="000000"/>
          <w:sz w:val="24"/>
        </w:rPr>
        <w:t xml:space="preserve">12.12 Criticità informative</w:t>
      </w:r>
      <w:bookmarkEnd w:id="1192"/>
    </w:p>
    <w:p>
      <w:pPr>
        <w:spacing w:line="360" w:after="210" w:lineRule="auto"/>
      </w:pPr>
      <w:r>
        <w:rPr>
          <w:rFonts w:eastAsia="georgia" w:cs="georgia" w:ascii="georgia" w:hAnsi="georgia"/>
          <w:color w:val="000000"/>
        </w:rPr>
        <w:t xml:space="preserve">Le criticità principali sono:</w:t>
      </w:r>
    </w:p>
    <w:p>
      <w:pPr>
        <w:numPr>
          <w:ilvl w:val="0"/>
          <w:numId w:val="134"/>
        </w:numPr>
        <w:spacing w:line="360" w:before="105" w:after="105" w:lineRule="auto"/>
      </w:pPr>
      <w:r>
        <w:rPr>
          <w:rFonts w:eastAsia="georgia" w:cs="georgia" w:ascii="georgia" w:hAnsi="georgia"/>
          <w:color w:val="000000"/>
          <w:sz w:val="21"/>
        </w:rPr>
        <w:t xml:space="preserve">duplicazione di contenuti;</w:t>
      </w:r>
    </w:p>
    <w:p>
      <w:pPr>
        <w:numPr>
          <w:ilvl w:val="0"/>
          <w:numId w:val="134"/>
        </w:numPr>
        <w:spacing w:line="360" w:before="105" w:after="105" w:lineRule="auto"/>
      </w:pPr>
      <w:r>
        <w:rPr>
          <w:rFonts w:eastAsia="georgia" w:cs="georgia" w:ascii="georgia" w:hAnsi="georgia"/>
          <w:color w:val="000000"/>
          <w:sz w:val="21"/>
        </w:rPr>
        <w:t xml:space="preserve">confusione tra area pubblica e autenticata;</w:t>
      </w:r>
    </w:p>
    <w:p>
      <w:pPr>
        <w:numPr>
          <w:ilvl w:val="0"/>
          <w:numId w:val="134"/>
        </w:numPr>
        <w:spacing w:line="360" w:before="105" w:after="105" w:lineRule="auto"/>
      </w:pPr>
      <w:r>
        <w:rPr>
          <w:rFonts w:eastAsia="georgia" w:cs="georgia" w:ascii="georgia" w:hAnsi="georgia"/>
          <w:color w:val="000000"/>
          <w:sz w:val="21"/>
        </w:rPr>
        <w:t xml:space="preserve">overload informativo nella dashboard;</w:t>
      </w:r>
    </w:p>
    <w:p>
      <w:pPr>
        <w:numPr>
          <w:ilvl w:val="0"/>
          <w:numId w:val="134"/>
        </w:numPr>
        <w:spacing w:line="360" w:before="105" w:after="105" w:lineRule="auto"/>
      </w:pPr>
      <w:r>
        <w:rPr>
          <w:rFonts w:eastAsia="georgia" w:cs="georgia" w:ascii="georgia" w:hAnsi="georgia"/>
          <w:color w:val="000000"/>
          <w:sz w:val="21"/>
        </w:rPr>
        <w:t xml:space="preserve">eccesso di sezioni senza reale utilità.</w:t>
      </w:r>
      <w:bookmarkStart w:id="1193" w:name="fnref293_7"/>
      <w:bookmarkEnd w:id="1193"/>
      <w:hyperlink w:anchor="fn293">
        <w:r>
          <w:rPr>
            <w:rFonts w:eastAsia="helvetica neue" w:cs="helvetica neue" w:ascii="helvetica neue" w:hAnsi="helvetica neue"/>
            <w:color w:val="#000"/>
            <w:sz w:val="21"/>
            <w:u w:val="single"/>
            <w:vertAlign w:val="superscript"/>
          </w:rPr>
          <w:t xml:space="preserve">[293]</w:t>
        </w:r>
      </w:hyperlink>
      <w:bookmarkStart w:id="1194" w:name="fnref292_12"/>
      <w:bookmarkEnd w:id="1194"/>
      <w:hyperlink w:anchor="fn292">
        <w:r>
          <w:rPr>
            <w:rFonts w:eastAsia="helvetica neue" w:cs="helvetica neue" w:ascii="helvetica neue" w:hAnsi="helvetica neue"/>
            <w:color w:val="#000"/>
            <w:sz w:val="21"/>
            <w:u w:val="single"/>
            <w:vertAlign w:val="superscript"/>
          </w:rPr>
          <w:t xml:space="preserve">[292]</w:t>
        </w:r>
      </w:hyperlink>
    </w:p>
    <w:p>
      <w:pPr>
        <w:spacing w:line="360" w:after="210" w:lineRule="auto"/>
      </w:pPr>
      <w:r>
        <w:rPr>
          <w:rFonts w:eastAsia="georgia" w:cs="georgia" w:ascii="georgia" w:hAnsi="georgia"/>
          <w:color w:val="000000"/>
        </w:rPr>
        <w:t xml:space="preserve">La mitigazione è mantenere una sitemap pulita, nomi coerenti e un solo obiettivo per pagina.</w:t>
      </w:r>
      <w:bookmarkStart w:id="1195" w:name="fnref303_8"/>
      <w:bookmarkEnd w:id="1195"/>
      <w:hyperlink w:anchor="fn303">
        <w:r>
          <w:rPr>
            <w:rFonts w:eastAsia="helvetica neue" w:cs="helvetica neue" w:ascii="helvetica neue" w:hAnsi="helvetica neue"/>
            <w:color w:val="#000"/>
            <w:u w:val="single"/>
            <w:vertAlign w:val="superscript"/>
          </w:rPr>
          <w:t xml:space="preserve">[303]</w:t>
        </w:r>
      </w:hyperlink>
      <w:bookmarkStart w:id="1196" w:name="fnref295_19"/>
      <w:bookmarkEnd w:id="1196"/>
      <w:hyperlink w:anchor="fn295">
        <w:r>
          <w:rPr>
            <w:rFonts w:eastAsia="helvetica neue" w:cs="helvetica neue" w:ascii="helvetica neue" w:hAnsi="helvetica neue"/>
            <w:color w:val="#000"/>
            <w:u w:val="single"/>
            <w:vertAlign w:val="superscript"/>
          </w:rPr>
          <w:t xml:space="preserve">[295]</w:t>
        </w:r>
      </w:hyperlink>
    </w:p>
    <w:p>
      <w:pPr>
        <w:spacing w:line="360" w:before="315" w:after="105" w:lineRule="auto"/>
        <w:ind w:left="-30"/>
        <w:jc w:val="left"/>
      </w:pPr>
      <w:bookmarkStart w:id="1197" w:name="bm_12_13_conclusione_del_capitolo"/>
      <w:r>
        <w:rPr>
          <w:rFonts w:eastAsia="georgia" w:cs="georgia" w:ascii="georgia" w:hAnsi="georgia"/>
          <w:b/>
          <w:color w:val="000000"/>
          <w:sz w:val="24"/>
        </w:rPr>
        <w:t xml:space="preserve">12.13 Conclusione del capitolo</w:t>
      </w:r>
      <w:bookmarkEnd w:id="1197"/>
    </w:p>
    <w:p>
      <w:pPr>
        <w:spacing w:line="360" w:after="210" w:lineRule="auto"/>
      </w:pPr>
      <w:r>
        <w:rPr>
          <w:rFonts w:eastAsia="georgia" w:cs="georgia" w:ascii="georgia" w:hAnsi="georgia"/>
          <w:color w:val="000000"/>
        </w:rPr>
        <w:t xml:space="preserve">La struttura del sito deve riflettere la struttura del progetto.</w:t>
      </w:r>
      <w:r>
        <w:rPr>
          <w:rFonts w:eastAsia="georgia" w:cs="georgia" w:ascii="georgia" w:hAnsi="georgia"/>
          <w:color w:val="000000"/>
        </w:rPr>
        <w:br w:type="textWrapping"/>
      </w:r>
      <w:r>
        <w:rPr>
          <w:rFonts w:eastAsia="georgia" w:cs="georgia" w:ascii="georgia" w:hAnsi="georgia"/>
          <w:color w:val="000000"/>
        </w:rPr>
        <w:t xml:space="preserve">Se il sito è chiaro, il sistema appare affidabile; se il sito è confuso, tutta la piattaforma perde forza.</w:t>
      </w:r>
      <w:bookmarkStart w:id="1198" w:name="fnref292_13"/>
      <w:bookmarkEnd w:id="1198"/>
      <w:hyperlink w:anchor="fn292">
        <w:r>
          <w:rPr>
            <w:rFonts w:eastAsia="helvetica neue" w:cs="helvetica neue" w:ascii="helvetica neue" w:hAnsi="helvetica neue"/>
            <w:color w:val="#000"/>
            <w:u w:val="single"/>
            <w:vertAlign w:val="superscript"/>
          </w:rPr>
          <w:t xml:space="preserve">[292]</w:t>
        </w:r>
      </w:hyperlink>
      <w:bookmarkStart w:id="1199" w:name="fnref303_9"/>
      <w:bookmarkEnd w:id="1199"/>
      <w:hyperlink w:anchor="fn303">
        <w:r>
          <w:rPr>
            <w:rFonts w:eastAsia="helvetica neue" w:cs="helvetica neue" w:ascii="helvetica neue" w:hAnsi="helvetica neue"/>
            <w:color w:val="#000"/>
            <w:u w:val="single"/>
            <w:vertAlign w:val="superscript"/>
          </w:rPr>
          <w:t xml:space="preserve">[303]</w:t>
        </w:r>
      </w:hyperlink>
      <w:r>
        <w:rPr>
          <w:rFonts w:eastAsia="georgia" w:cs="georgia" w:ascii="georgia" w:hAnsi="georgia"/>
          <w:color w:val="000000"/>
        </w:rPr>
        <w:br w:type="textWrapping"/>
      </w:r>
      <w:r>
        <w:rPr>
          <w:rFonts w:eastAsia="georgia" w:cs="georgia" w:ascii="georgia" w:hAnsi="georgia"/>
          <w:color w:val="000000"/>
        </w:rPr>
        <w:t xml:space="preserve">Per SIM IS REAL la sitemap non è un dettaglio: è il modo in cui il progetto si presenta e si rende navigabile.</w:t>
      </w:r>
      <w:bookmarkStart w:id="1200" w:name="fnref295_20"/>
      <w:bookmarkEnd w:id="1200"/>
      <w:hyperlink w:anchor="fn295">
        <w:r>
          <w:rPr>
            <w:rFonts w:eastAsia="helvetica neue" w:cs="helvetica neue" w:ascii="helvetica neue" w:hAnsi="helvetica neue"/>
            <w:color w:val="#000"/>
            <w:u w:val="single"/>
            <w:vertAlign w:val="superscript"/>
          </w:rPr>
          <w:t xml:space="preserve">[295]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Se vuoi, adesso posso fare direttamente </w:t>
      </w:r>
      <w:r>
        <w:rPr>
          <w:rFonts w:eastAsia="georgia" w:cs="georgia" w:ascii="georgia" w:hAnsi="georgia"/>
          <w:b/>
          <w:color w:val="000000"/>
        </w:rPr>
        <w:t xml:space="preserve">Appendici finali + chiusura del master</w:t>
      </w:r>
      <w:r>
        <w:rPr>
          <w:rFonts w:eastAsia="georgia" w:cs="georgia" w:ascii="georgia" w:hAnsi="georgia"/>
          <w:color w:val="000000"/>
        </w:rPr>
        <w:t xml:space="preserve">, oppure ti preparo una </w:t>
      </w:r>
      <w:r>
        <w:rPr>
          <w:rFonts w:eastAsia="georgia" w:cs="georgia" w:ascii="georgia" w:hAnsi="georgia"/>
          <w:b/>
          <w:color w:val="000000"/>
        </w:rPr>
        <w:t xml:space="preserve">versione unica consolidata dei capitoli 7-12</w:t>
      </w:r>
      <w:r>
        <w:rPr>
          <w:rFonts w:eastAsia="georgia" w:cs="georgia" w:ascii="georgia" w:hAnsi="georgia"/>
          <w:color w:val="000000"/>
        </w:rPr>
        <w:t xml:space="preserve"> senza separazioni.</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01" w:name="fai_appendici_finali_chiusura_del_6a9a10"/>
      <w:r>
        <w:rPr>
          <w:rFonts w:eastAsia="georgia" w:cs="georgia" w:ascii="georgia" w:hAnsi="georgia"/>
          <w:b/>
          <w:color w:val="000000"/>
          <w:sz w:val="39"/>
        </w:rPr>
        <w:t xml:space="preserve">fai: Appendici finali + chiusura del master. dopo aspetti che controllo e fai una versione unica consolidata dei capitoli 1-12 senza separazioni</w:t>
      </w:r>
      <w:bookmarkEnd w:id="1201"/>
    </w:p>
    <w:p>
      <w:pPr>
        <w:spacing w:line="360" w:after="210" w:lineRule="auto"/>
      </w:pPr>
      <w:r>
        <w:rPr>
          <w:rFonts w:eastAsia="georgia" w:cs="georgia" w:ascii="georgia" w:hAnsi="georgia"/>
          <w:color w:val="000000"/>
        </w:rPr>
        <w:t xml:space="preserve">Perfetto. Ti lascio </w:t>
      </w:r>
      <w:r>
        <w:rPr>
          <w:rFonts w:eastAsia="georgia" w:cs="georgia" w:ascii="georgia" w:hAnsi="georgia"/>
          <w:b/>
          <w:color w:val="000000"/>
        </w:rPr>
        <w:t xml:space="preserve">Appendici finali + chiusura del master</w:t>
      </w:r>
      <w:r>
        <w:rPr>
          <w:rFonts w:eastAsia="georgia" w:cs="georgia" w:ascii="georgia" w:hAnsi="georgia"/>
          <w:color w:val="000000"/>
        </w:rPr>
        <w:t xml:space="preserve"> in forma pronta da inserire, e poi mi fermo in attesa del tuo controllo prima di fare la versione unica consolidata dei capitoli 1-12.</w:t>
      </w:r>
      <w:bookmarkStart w:id="1202" w:name="fnref310"/>
      <w:bookmarkEnd w:id="1202"/>
      <w:hyperlink w:anchor="fn310">
        <w:r>
          <w:rPr>
            <w:rFonts w:eastAsia="helvetica neue" w:cs="helvetica neue" w:ascii="helvetica neue" w:hAnsi="helvetica neue"/>
            <w:color w:val="#000"/>
            <w:u w:val="single"/>
            <w:vertAlign w:val="superscript"/>
          </w:rPr>
          <w:t xml:space="preserve">[310]</w:t>
        </w:r>
      </w:hyperlink>
      <w:bookmarkStart w:id="1203" w:name="fnref311"/>
      <w:bookmarkEnd w:id="1203"/>
      <w:hyperlink w:anchor="fn311">
        <w:r>
          <w:rPr>
            <w:rFonts w:eastAsia="helvetica neue" w:cs="helvetica neue" w:ascii="helvetica neue" w:hAnsi="helvetica neue"/>
            <w:color w:val="#000"/>
            <w:u w:val="single"/>
            <w:vertAlign w:val="superscript"/>
          </w:rPr>
          <w:t xml:space="preserve">[311]</w:t>
        </w:r>
      </w:hyperlink>
    </w:p>
    <w:p>
      <w:pPr>
        <w:spacing w:line="270" w:before="157.5" w:after="157.5" w:lineRule="auto"/>
        <w:jc w:val="left"/>
      </w:pPr>
      <w:bookmarkStart w:id="1204" w:name="appendici_finali"/>
      <w:r>
        <w:rPr>
          <w:rFonts w:eastAsia="georgia" w:cs="georgia" w:ascii="georgia" w:hAnsi="georgia"/>
          <w:b/>
          <w:color w:val="000000"/>
          <w:sz w:val="39"/>
        </w:rPr>
        <w:t xml:space="preserve">Appendici finali</w:t>
      </w:r>
      <w:bookmarkEnd w:id="1204"/>
    </w:p>
    <w:p>
      <w:pPr>
        <w:spacing w:line="360" w:before="315" w:after="105" w:lineRule="auto"/>
        <w:ind w:left="-30"/>
        <w:jc w:val="left"/>
      </w:pPr>
      <w:bookmarkStart w:id="1205" w:name="appendice_a_glossario_essenziale"/>
      <w:r>
        <w:rPr>
          <w:rFonts w:eastAsia="georgia" w:cs="georgia" w:ascii="georgia" w:hAnsi="georgia"/>
          <w:b/>
          <w:color w:val="000000"/>
          <w:sz w:val="24"/>
        </w:rPr>
        <w:t xml:space="preserve">Appendice A — Glossario essenziale</w:t>
      </w:r>
      <w:bookmarkEnd w:id="1205"/>
    </w:p>
    <w:p>
      <w:pPr>
        <w:spacing w:line="360" w:after="210" w:lineRule="auto"/>
      </w:pPr>
      <w:r>
        <w:rPr>
          <w:rFonts w:eastAsia="georgia" w:cs="georgia" w:ascii="georgia" w:hAnsi="georgia"/>
          <w:color w:val="000000"/>
        </w:rPr>
        <w:t xml:space="preserve">Questa appendice raccoglie i termini fondamentali usati nel Documento Master, così da mantenere una terminologia coerente in tutte le sezioni.</w:t>
      </w:r>
      <w:bookmarkStart w:id="1206" w:name="fnref311_1"/>
      <w:bookmarkEnd w:id="1206"/>
      <w:hyperlink w:anchor="fn311">
        <w:r>
          <w:rPr>
            <w:rFonts w:eastAsia="helvetica neue" w:cs="helvetica neue" w:ascii="helvetica neue" w:hAnsi="helvetica neue"/>
            <w:color w:val="#000"/>
            <w:u w:val="single"/>
            <w:vertAlign w:val="superscript"/>
          </w:rPr>
          <w:t xml:space="preserve">[311]</w:t>
        </w:r>
      </w:hyperlink>
      <w:bookmarkStart w:id="1207" w:name="fnref310_1"/>
      <w:bookmarkEnd w:id="1207"/>
      <w:hyperlink w:anchor="fn310">
        <w:r>
          <w:rPr>
            <w:rFonts w:eastAsia="helvetica neue" w:cs="helvetica neue" w:ascii="helvetica neue" w:hAnsi="helvetica neue"/>
            <w:color w:val="#000"/>
            <w:u w:val="single"/>
            <w:vertAlign w:val="superscript"/>
          </w:rPr>
          <w:t xml:space="preserve">[310]</w:t>
        </w:r>
      </w:hyperlink>
      <w:r>
        <w:rPr>
          <w:rFonts w:eastAsia="georgia" w:cs="georgia" w:ascii="georgia" w:hAnsi="georgia"/>
          <w:color w:val="000000"/>
        </w:rPr>
        <w:br w:type="textWrapping"/>
      </w:r>
      <w:r>
        <w:rPr>
          <w:rFonts w:eastAsia="georgia" w:cs="georgia" w:ascii="georgia" w:hAnsi="georgia"/>
          <w:color w:val="000000"/>
        </w:rPr>
        <w:t xml:space="preserve">I termini principali sono:</w:t>
      </w:r>
    </w:p>
    <w:p>
      <w:pPr>
        <w:numPr>
          <w:ilvl w:val="0"/>
          <w:numId w:val="135"/>
        </w:numPr>
        <w:spacing w:line="360" w:before="105" w:after="105" w:lineRule="auto"/>
      </w:pPr>
      <w:r>
        <w:rPr>
          <w:rFonts w:eastAsia="georgia" w:cs="georgia" w:ascii="georgia" w:hAnsi="georgia"/>
          <w:b/>
          <w:color w:val="000000"/>
          <w:sz w:val="21"/>
        </w:rPr>
        <w:t xml:space="preserve">SIM IS REAL</w:t>
      </w:r>
      <w:r>
        <w:rPr>
          <w:rFonts w:eastAsia="georgia" w:cs="georgia" w:ascii="georgia" w:hAnsi="georgia"/>
          <w:color w:val="000000"/>
          <w:sz w:val="21"/>
        </w:rPr>
        <w:t xml:space="preserve">: piattaforma federale di competitive sim racing.</w:t>
      </w:r>
    </w:p>
    <w:p>
      <w:pPr>
        <w:numPr>
          <w:ilvl w:val="0"/>
          <w:numId w:val="135"/>
        </w:numPr>
        <w:spacing w:line="360" w:before="105" w:after="105" w:lineRule="auto"/>
      </w:pPr>
      <w:r>
        <w:rPr>
          <w:rFonts w:eastAsia="georgia" w:cs="georgia" w:ascii="georgia" w:hAnsi="georgia"/>
          <w:b/>
          <w:color w:val="000000"/>
          <w:sz w:val="21"/>
        </w:rPr>
        <w:t xml:space="preserve">S.R.F.</w:t>
      </w:r>
      <w:r>
        <w:rPr>
          <w:rFonts w:eastAsia="georgia" w:cs="georgia" w:ascii="georgia" w:hAnsi="georgia"/>
          <w:color w:val="000000"/>
          <w:sz w:val="21"/>
        </w:rPr>
        <w:t xml:space="preserve">: Sim Race Federation, ente di riferimento del progetto.</w:t>
      </w:r>
    </w:p>
    <w:p>
      <w:pPr>
        <w:numPr>
          <w:ilvl w:val="0"/>
          <w:numId w:val="135"/>
        </w:numPr>
        <w:spacing w:line="360" w:before="105" w:after="105" w:lineRule="auto"/>
      </w:pPr>
      <w:r>
        <w:rPr>
          <w:rFonts w:eastAsia="georgia" w:cs="georgia" w:ascii="georgia" w:hAnsi="georgia"/>
          <w:b/>
          <w:color w:val="000000"/>
          <w:sz w:val="21"/>
        </w:rPr>
        <w:t xml:space="preserve">GW</w:t>
      </w:r>
      <w:r>
        <w:rPr>
          <w:rFonts w:eastAsia="georgia" w:cs="georgia" w:ascii="georgia" w:hAnsi="georgia"/>
          <w:color w:val="000000"/>
          <w:sz w:val="21"/>
        </w:rPr>
        <w:t xml:space="preserve">: Golden Wheels, valuta interna della piattaforma.</w:t>
      </w:r>
    </w:p>
    <w:p>
      <w:pPr>
        <w:numPr>
          <w:ilvl w:val="0"/>
          <w:numId w:val="135"/>
        </w:numPr>
        <w:spacing w:line="360" w:before="105" w:after="105" w:lineRule="auto"/>
      </w:pPr>
      <w:r>
        <w:rPr>
          <w:rFonts w:eastAsia="georgia" w:cs="georgia" w:ascii="georgia" w:hAnsi="georgia"/>
          <w:b/>
          <w:color w:val="000000"/>
          <w:sz w:val="21"/>
        </w:rPr>
        <w:t xml:space="preserve">KYC</w:t>
      </w:r>
      <w:r>
        <w:rPr>
          <w:rFonts w:eastAsia="georgia" w:cs="georgia" w:ascii="georgia" w:hAnsi="georgia"/>
          <w:color w:val="000000"/>
          <w:sz w:val="21"/>
        </w:rPr>
        <w:t xml:space="preserve">: verifica dell’identità richiesta per funzioni economiche e competitive selezionate.</w:t>
      </w:r>
    </w:p>
    <w:p>
      <w:pPr>
        <w:numPr>
          <w:ilvl w:val="0"/>
          <w:numId w:val="135"/>
        </w:numPr>
        <w:spacing w:line="360" w:before="105" w:after="105" w:lineRule="auto"/>
      </w:pPr>
      <w:r>
        <w:rPr>
          <w:rFonts w:eastAsia="georgia" w:cs="georgia" w:ascii="georgia" w:hAnsi="georgia"/>
          <w:b/>
          <w:color w:val="000000"/>
          <w:sz w:val="21"/>
        </w:rPr>
        <w:t xml:space="preserve">DAH</w:t>
      </w:r>
      <w:r>
        <w:rPr>
          <w:rFonts w:eastAsia="georgia" w:cs="georgia" w:ascii="georgia" w:hAnsi="georgia"/>
          <w:color w:val="000000"/>
          <w:sz w:val="21"/>
        </w:rPr>
        <w:t xml:space="preserve">: Drivers Academy Hall, area legata ai talenti e agli ingaggi.</w:t>
      </w:r>
    </w:p>
    <w:p>
      <w:pPr>
        <w:numPr>
          <w:ilvl w:val="0"/>
          <w:numId w:val="135"/>
        </w:numPr>
        <w:spacing w:line="360" w:before="105" w:after="105" w:lineRule="auto"/>
      </w:pPr>
      <w:r>
        <w:rPr>
          <w:rFonts w:eastAsia="georgia" w:cs="georgia" w:ascii="georgia" w:hAnsi="georgia"/>
          <w:b/>
          <w:color w:val="000000"/>
          <w:sz w:val="21"/>
        </w:rPr>
        <w:t xml:space="preserve">Hub Agnostico</w:t>
      </w:r>
      <w:r>
        <w:rPr>
          <w:rFonts w:eastAsia="georgia" w:cs="georgia" w:ascii="georgia" w:hAnsi="georgia"/>
          <w:color w:val="000000"/>
          <w:sz w:val="21"/>
        </w:rPr>
        <w:t xml:space="preserve">: architettura che unifica i simulatori supportati senza dipendere da uno solo.</w:t>
      </w:r>
    </w:p>
    <w:p>
      <w:pPr>
        <w:numPr>
          <w:ilvl w:val="0"/>
          <w:numId w:val="135"/>
        </w:numPr>
        <w:spacing w:line="360" w:before="105" w:after="105" w:lineRule="auto"/>
      </w:pPr>
      <w:r>
        <w:rPr>
          <w:rFonts w:eastAsia="georgia" w:cs="georgia" w:ascii="georgia" w:hAnsi="georgia"/>
          <w:b/>
          <w:color w:val="000000"/>
          <w:sz w:val="21"/>
        </w:rPr>
        <w:t xml:space="preserve">Wallet</w:t>
      </w:r>
      <w:r>
        <w:rPr>
          <w:rFonts w:eastAsia="georgia" w:cs="georgia" w:ascii="georgia" w:hAnsi="georgia"/>
          <w:color w:val="000000"/>
          <w:sz w:val="21"/>
        </w:rPr>
        <w:t xml:space="preserve">: portafoglio interno dei GW.</w:t>
      </w:r>
      <w:bookmarkStart w:id="1208" w:name="fnref312"/>
      <w:bookmarkEnd w:id="1208"/>
      <w:hyperlink w:anchor="fn312">
        <w:r>
          <w:rPr>
            <w:rFonts w:eastAsia="helvetica neue" w:cs="helvetica neue" w:ascii="helvetica neue" w:hAnsi="helvetica neue"/>
            <w:color w:val="#000"/>
            <w:sz w:val="21"/>
            <w:u w:val="single"/>
            <w:vertAlign w:val="superscript"/>
          </w:rPr>
          <w:t xml:space="preserve">[312]</w:t>
        </w:r>
      </w:hyperlink>
    </w:p>
    <w:p>
      <w:pPr>
        <w:spacing w:line="360" w:before="315" w:after="105" w:lineRule="auto"/>
        <w:ind w:left="-30"/>
        <w:jc w:val="left"/>
      </w:pPr>
      <w:bookmarkStart w:id="1209" w:name="appendice_b_pagine_e_moduli_minimi"/>
      <w:r>
        <w:rPr>
          <w:rFonts w:eastAsia="georgia" w:cs="georgia" w:ascii="georgia" w:hAnsi="georgia"/>
          <w:b/>
          <w:color w:val="000000"/>
          <w:sz w:val="24"/>
        </w:rPr>
        <w:t xml:space="preserve">Appendice B — Pagine e moduli minimi</w:t>
      </w:r>
      <w:bookmarkEnd w:id="1209"/>
    </w:p>
    <w:p>
      <w:pPr>
        <w:spacing w:line="360" w:after="210" w:lineRule="auto"/>
      </w:pPr>
      <w:r>
        <w:rPr>
          <w:rFonts w:eastAsia="georgia" w:cs="georgia" w:ascii="georgia" w:hAnsi="georgia"/>
          <w:color w:val="000000"/>
        </w:rPr>
        <w:t xml:space="preserve">Questa appendice elenca i moduli che il progetto deve considerare come base minima operativa.</w:t>
      </w:r>
      <w:bookmarkStart w:id="1210" w:name="fnref313"/>
      <w:bookmarkEnd w:id="1210"/>
      <w:hyperlink w:anchor="fn313">
        <w:r>
          <w:rPr>
            <w:rFonts w:eastAsia="helvetica neue" w:cs="helvetica neue" w:ascii="helvetica neue" w:hAnsi="helvetica neue"/>
            <w:color w:val="#000"/>
            <w:u w:val="single"/>
            <w:vertAlign w:val="superscript"/>
          </w:rPr>
          <w:t xml:space="preserve">[313]</w:t>
        </w:r>
      </w:hyperlink>
      <w:bookmarkStart w:id="1211" w:name="fnref314"/>
      <w:bookmarkEnd w:id="1211"/>
      <w:hyperlink w:anchor="fn314">
        <w:r>
          <w:rPr>
            <w:rFonts w:eastAsia="helvetica neue" w:cs="helvetica neue" w:ascii="helvetica neue" w:hAnsi="helvetica neue"/>
            <w:color w:val="#000"/>
            <w:u w:val="single"/>
            <w:vertAlign w:val="superscript"/>
          </w:rPr>
          <w:t xml:space="preserve">[314]</w:t>
        </w:r>
      </w:hyperlink>
      <w:r>
        <w:rPr>
          <w:rFonts w:eastAsia="georgia" w:cs="georgia" w:ascii="georgia" w:hAnsi="georgia"/>
          <w:color w:val="000000"/>
        </w:rPr>
        <w:br w:type="textWrapping"/>
      </w:r>
      <w:r>
        <w:rPr>
          <w:rFonts w:eastAsia="georgia" w:cs="georgia" w:ascii="georgia" w:hAnsi="georgia"/>
          <w:color w:val="000000"/>
        </w:rPr>
        <w:t xml:space="preserve">I moduli fondamentali sono:</w:t>
      </w:r>
    </w:p>
    <w:p>
      <w:pPr>
        <w:numPr>
          <w:ilvl w:val="0"/>
          <w:numId w:val="136"/>
        </w:numPr>
        <w:spacing w:line="360" w:before="105" w:after="105" w:lineRule="auto"/>
      </w:pPr>
      <w:r>
        <w:rPr>
          <w:rFonts w:eastAsia="georgia" w:cs="georgia" w:ascii="georgia" w:hAnsi="georgia"/>
          <w:color w:val="000000"/>
          <w:sz w:val="21"/>
        </w:rPr>
        <w:t xml:space="preserve">Home Page istituzionale.</w:t>
      </w:r>
    </w:p>
    <w:p>
      <w:pPr>
        <w:numPr>
          <w:ilvl w:val="0"/>
          <w:numId w:val="136"/>
        </w:numPr>
        <w:spacing w:line="360" w:before="105" w:after="105" w:lineRule="auto"/>
      </w:pPr>
      <w:r>
        <w:rPr>
          <w:rFonts w:eastAsia="georgia" w:cs="georgia" w:ascii="georgia" w:hAnsi="georgia"/>
          <w:color w:val="000000"/>
          <w:sz w:val="21"/>
        </w:rPr>
        <w:t xml:space="preserve">Pagina progetto / Federazione.</w:t>
      </w:r>
    </w:p>
    <w:p>
      <w:pPr>
        <w:numPr>
          <w:ilvl w:val="0"/>
          <w:numId w:val="136"/>
        </w:numPr>
        <w:spacing w:line="360" w:before="105" w:after="105" w:lineRule="auto"/>
      </w:pPr>
      <w:r>
        <w:rPr>
          <w:rFonts w:eastAsia="georgia" w:cs="georgia" w:ascii="georgia" w:hAnsi="georgia"/>
          <w:color w:val="000000"/>
          <w:sz w:val="21"/>
        </w:rPr>
        <w:t xml:space="preserve">Academy e certificazioni.</w:t>
      </w:r>
    </w:p>
    <w:p>
      <w:pPr>
        <w:numPr>
          <w:ilvl w:val="0"/>
          <w:numId w:val="136"/>
        </w:numPr>
        <w:spacing w:line="360" w:before="105" w:after="105" w:lineRule="auto"/>
      </w:pPr>
      <w:r>
        <w:rPr>
          <w:rFonts w:eastAsia="georgia" w:cs="georgia" w:ascii="georgia" w:hAnsi="georgia"/>
          <w:color w:val="000000"/>
          <w:sz w:val="21"/>
        </w:rPr>
        <w:t xml:space="preserve">Calendario eventi.</w:t>
      </w:r>
    </w:p>
    <w:p>
      <w:pPr>
        <w:numPr>
          <w:ilvl w:val="0"/>
          <w:numId w:val="136"/>
        </w:numPr>
        <w:spacing w:line="360" w:before="105" w:after="105" w:lineRule="auto"/>
      </w:pPr>
      <w:r>
        <w:rPr>
          <w:rFonts w:eastAsia="georgia" w:cs="georgia" w:ascii="georgia" w:hAnsi="georgia"/>
          <w:color w:val="000000"/>
          <w:sz w:val="21"/>
        </w:rPr>
        <w:t xml:space="preserve">Dettaglio evento.</w:t>
      </w:r>
    </w:p>
    <w:p>
      <w:pPr>
        <w:numPr>
          <w:ilvl w:val="0"/>
          <w:numId w:val="136"/>
        </w:numPr>
        <w:spacing w:line="360" w:before="105" w:after="105" w:lineRule="auto"/>
      </w:pPr>
      <w:r>
        <w:rPr>
          <w:rFonts w:eastAsia="georgia" w:cs="georgia" w:ascii="georgia" w:hAnsi="georgia"/>
          <w:color w:val="000000"/>
          <w:sz w:val="21"/>
        </w:rPr>
        <w:t xml:space="preserve">Login e registrazione.</w:t>
      </w:r>
    </w:p>
    <w:p>
      <w:pPr>
        <w:numPr>
          <w:ilvl w:val="0"/>
          <w:numId w:val="136"/>
        </w:numPr>
        <w:spacing w:line="360" w:before="105" w:after="105" w:lineRule="auto"/>
      </w:pPr>
      <w:r>
        <w:rPr>
          <w:rFonts w:eastAsia="georgia" w:cs="georgia" w:ascii="georgia" w:hAnsi="georgia"/>
          <w:color w:val="000000"/>
          <w:sz w:val="21"/>
        </w:rPr>
        <w:t xml:space="preserve">Profilo federale.</w:t>
      </w:r>
    </w:p>
    <w:p>
      <w:pPr>
        <w:numPr>
          <w:ilvl w:val="0"/>
          <w:numId w:val="136"/>
        </w:numPr>
        <w:spacing w:line="360" w:before="105" w:after="105" w:lineRule="auto"/>
      </w:pPr>
      <w:r>
        <w:rPr>
          <w:rFonts w:eastAsia="georgia" w:cs="georgia" w:ascii="georgia" w:hAnsi="georgia"/>
          <w:color w:val="000000"/>
          <w:sz w:val="21"/>
        </w:rPr>
        <w:t xml:space="preserve">Wallet.</w:t>
      </w:r>
    </w:p>
    <w:p>
      <w:pPr>
        <w:numPr>
          <w:ilvl w:val="0"/>
          <w:numId w:val="136"/>
        </w:numPr>
        <w:spacing w:line="360" w:before="105" w:after="105" w:lineRule="auto"/>
      </w:pPr>
      <w:r>
        <w:rPr>
          <w:rFonts w:eastAsia="georgia" w:cs="georgia" w:ascii="georgia" w:hAnsi="georgia"/>
          <w:color w:val="000000"/>
          <w:sz w:val="21"/>
        </w:rPr>
        <w:t xml:space="preserve">Centro telemetria.</w:t>
      </w:r>
    </w:p>
    <w:p>
      <w:pPr>
        <w:numPr>
          <w:ilvl w:val="0"/>
          <w:numId w:val="136"/>
        </w:numPr>
        <w:spacing w:line="360" w:before="105" w:after="105" w:lineRule="auto"/>
      </w:pPr>
      <w:r>
        <w:rPr>
          <w:rFonts w:eastAsia="georgia" w:cs="georgia" w:ascii="georgia" w:hAnsi="georgia"/>
          <w:color w:val="000000"/>
          <w:sz w:val="21"/>
        </w:rPr>
        <w:t xml:space="preserve">Hub scuderia.</w:t>
      </w:r>
    </w:p>
    <w:p>
      <w:pPr>
        <w:numPr>
          <w:ilvl w:val="0"/>
          <w:numId w:val="136"/>
        </w:numPr>
        <w:spacing w:line="360" w:before="105" w:after="105" w:lineRule="auto"/>
      </w:pPr>
      <w:r>
        <w:rPr>
          <w:rFonts w:eastAsia="georgia" w:cs="georgia" w:ascii="georgia" w:hAnsi="georgia"/>
          <w:color w:val="000000"/>
          <w:sz w:val="21"/>
        </w:rPr>
        <w:t xml:space="preserve">Marketplace.</w:t>
      </w:r>
    </w:p>
    <w:p>
      <w:pPr>
        <w:numPr>
          <w:ilvl w:val="0"/>
          <w:numId w:val="136"/>
        </w:numPr>
        <w:spacing w:line="360" w:before="105" w:after="105" w:lineRule="auto"/>
      </w:pPr>
      <w:r>
        <w:rPr>
          <w:rFonts w:eastAsia="georgia" w:cs="georgia" w:ascii="georgia" w:hAnsi="georgia"/>
          <w:color w:val="000000"/>
          <w:sz w:val="21"/>
        </w:rPr>
        <w:t xml:space="preserve">Area legale e regolamenti.</w:t>
      </w:r>
    </w:p>
    <w:p>
      <w:pPr>
        <w:numPr>
          <w:ilvl w:val="0"/>
          <w:numId w:val="136"/>
        </w:numPr>
        <w:spacing w:line="360" w:before="105" w:after="105" w:lineRule="auto"/>
      </w:pPr>
      <w:r>
        <w:rPr>
          <w:rFonts w:eastAsia="georgia" w:cs="georgia" w:ascii="georgia" w:hAnsi="georgia"/>
          <w:color w:val="000000"/>
          <w:sz w:val="21"/>
        </w:rPr>
        <w:t xml:space="preserve">Dashboard utente.</w:t>
      </w:r>
      <w:bookmarkStart w:id="1212" w:name="fnref312_1"/>
      <w:bookmarkEnd w:id="1212"/>
      <w:hyperlink w:anchor="fn312">
        <w:r>
          <w:rPr>
            <w:rFonts w:eastAsia="helvetica neue" w:cs="helvetica neue" w:ascii="helvetica neue" w:hAnsi="helvetica neue"/>
            <w:color w:val="#000"/>
            <w:sz w:val="21"/>
            <w:u w:val="single"/>
            <w:vertAlign w:val="superscript"/>
          </w:rPr>
          <w:t xml:space="preserve">[312]</w:t>
        </w:r>
      </w:hyperlink>
    </w:p>
    <w:p>
      <w:pPr>
        <w:spacing w:line="360" w:before="315" w:after="105" w:lineRule="auto"/>
        <w:ind w:left="-30"/>
        <w:jc w:val="left"/>
      </w:pPr>
      <w:bookmarkStart w:id="1213" w:name="appendice_c_flussi_utente_principali"/>
      <w:r>
        <w:rPr>
          <w:rFonts w:eastAsia="georgia" w:cs="georgia" w:ascii="georgia" w:hAnsi="georgia"/>
          <w:b/>
          <w:color w:val="000000"/>
          <w:sz w:val="24"/>
        </w:rPr>
        <w:t xml:space="preserve">Appendice C — Flussi utente principali</w:t>
      </w:r>
      <w:bookmarkEnd w:id="1213"/>
    </w:p>
    <w:p>
      <w:pPr>
        <w:spacing w:line="360" w:after="210" w:lineRule="auto"/>
      </w:pPr>
      <w:r>
        <w:rPr>
          <w:rFonts w:eastAsia="georgia" w:cs="georgia" w:ascii="georgia" w:hAnsi="georgia"/>
          <w:color w:val="000000"/>
        </w:rPr>
        <w:t xml:space="preserve">Questa appendice sintetizza i tre user flow più importanti del progetto.</w:t>
      </w:r>
      <w:bookmarkStart w:id="1214" w:name="fnref315"/>
      <w:bookmarkEnd w:id="1214"/>
      <w:hyperlink w:anchor="fn315">
        <w:r>
          <w:rPr>
            <w:rFonts w:eastAsia="helvetica neue" w:cs="helvetica neue" w:ascii="helvetica neue" w:hAnsi="helvetica neue"/>
            <w:color w:val="#000"/>
            <w:u w:val="single"/>
            <w:vertAlign w:val="superscript"/>
          </w:rPr>
          <w:t xml:space="preserve">[315]</w:t>
        </w:r>
      </w:hyperlink>
      <w:bookmarkStart w:id="1215" w:name="fnref313_1"/>
      <w:bookmarkEnd w:id="1215"/>
      <w:hyperlink w:anchor="fn313">
        <w:r>
          <w:rPr>
            <w:rFonts w:eastAsia="helvetica neue" w:cs="helvetica neue" w:ascii="helvetica neue" w:hAnsi="helvetica neue"/>
            <w:color w:val="#000"/>
            <w:u w:val="single"/>
            <w:vertAlign w:val="superscript"/>
          </w:rPr>
          <w:t xml:space="preserve">[313]</w:t>
        </w:r>
      </w:hyperlink>
      <w:r>
        <w:rPr>
          <w:rFonts w:eastAsia="georgia" w:cs="georgia" w:ascii="georgia" w:hAnsi="georgia"/>
          <w:color w:val="000000"/>
        </w:rPr>
        <w:br w:type="textWrapping"/>
      </w:r>
      <w:r>
        <w:rPr>
          <w:rFonts w:eastAsia="georgia" w:cs="georgia" w:ascii="georgia" w:hAnsi="georgia"/>
          <w:color w:val="000000"/>
        </w:rPr>
        <w:t xml:space="preserve">I flussi sono:</w:t>
      </w:r>
    </w:p>
    <w:p>
      <w:pPr>
        <w:numPr>
          <w:ilvl w:val="0"/>
          <w:numId w:val="137"/>
        </w:numPr>
        <w:spacing w:line="360" w:before="105" w:after="105" w:lineRule="auto"/>
      </w:pPr>
      <w:r>
        <w:rPr>
          <w:rFonts w:eastAsia="georgia" w:cs="georgia" w:ascii="georgia" w:hAnsi="georgia"/>
          <w:b/>
          <w:color w:val="000000"/>
          <w:sz w:val="21"/>
        </w:rPr>
        <w:t xml:space="preserve">Onboarding</w:t>
      </w:r>
      <w:r>
        <w:rPr>
          <w:rFonts w:eastAsia="georgia" w:cs="georgia" w:ascii="georgia" w:hAnsi="georgia"/>
          <w:color w:val="000000"/>
          <w:sz w:val="21"/>
        </w:rPr>
        <w:t xml:space="preserve">: Home → Registrazione → Verifica email → KYC → Dashboard.</w:t>
      </w:r>
    </w:p>
    <w:p>
      <w:pPr>
        <w:numPr>
          <w:ilvl w:val="0"/>
          <w:numId w:val="137"/>
        </w:numPr>
        <w:spacing w:line="360" w:before="105" w:after="105" w:lineRule="auto"/>
      </w:pPr>
      <w:r>
        <w:rPr>
          <w:rFonts w:eastAsia="georgia" w:cs="georgia" w:ascii="georgia" w:hAnsi="georgia"/>
          <w:b/>
          <w:color w:val="000000"/>
          <w:sz w:val="21"/>
        </w:rPr>
        <w:t xml:space="preserve">Iscrizione gara</w:t>
      </w:r>
      <w:r>
        <w:rPr>
          <w:rFonts w:eastAsia="georgia" w:cs="georgia" w:ascii="georgia" w:hAnsi="georgia"/>
          <w:color w:val="000000"/>
          <w:sz w:val="21"/>
        </w:rPr>
        <w:t xml:space="preserve">: Calendario → Dettaglio evento → Controllo requisiti → Conferma iscrizione → Dashboard.</w:t>
      </w:r>
    </w:p>
    <w:p>
      <w:pPr>
        <w:numPr>
          <w:ilvl w:val="0"/>
          <w:numId w:val="137"/>
        </w:numPr>
        <w:spacing w:line="360" w:before="105" w:after="105" w:lineRule="auto"/>
      </w:pPr>
      <w:r>
        <w:rPr>
          <w:rFonts w:eastAsia="georgia" w:cs="georgia" w:ascii="georgia" w:hAnsi="georgia"/>
          <w:b/>
          <w:color w:val="000000"/>
          <w:sz w:val="21"/>
        </w:rPr>
        <w:t xml:space="preserve">Team flow</w:t>
      </w:r>
      <w:r>
        <w:rPr>
          <w:rFonts w:eastAsia="georgia" w:cs="georgia" w:ascii="georgia" w:hAnsi="georgia"/>
          <w:color w:val="000000"/>
          <w:sz w:val="21"/>
        </w:rPr>
        <w:t xml:space="preserve">: Home → Login → Dashboard → Hub Scuderia → candidatura o gestione team.</w:t>
      </w:r>
      <w:bookmarkStart w:id="1216" w:name="fnref312_2"/>
      <w:bookmarkEnd w:id="1216"/>
      <w:hyperlink w:anchor="fn312">
        <w:r>
          <w:rPr>
            <w:rFonts w:eastAsia="helvetica neue" w:cs="helvetica neue" w:ascii="helvetica neue" w:hAnsi="helvetica neue"/>
            <w:color w:val="#000"/>
            <w:sz w:val="21"/>
            <w:u w:val="single"/>
            <w:vertAlign w:val="superscript"/>
          </w:rPr>
          <w:t xml:space="preserve">[312]</w:t>
        </w:r>
      </w:hyperlink>
    </w:p>
    <w:p>
      <w:pPr>
        <w:spacing w:line="360" w:before="315" w:after="105" w:lineRule="auto"/>
        <w:ind w:left="-30"/>
        <w:jc w:val="left"/>
      </w:pPr>
      <w:bookmarkStart w:id="1217" w:name="appendice_d_elementi_da_validare"/>
      <w:r>
        <w:rPr>
          <w:rFonts w:eastAsia="georgia" w:cs="georgia" w:ascii="georgia" w:hAnsi="georgia"/>
          <w:b/>
          <w:color w:val="000000"/>
          <w:sz w:val="24"/>
        </w:rPr>
        <w:t xml:space="preserve">Appendice D — Elementi da validare</w:t>
      </w:r>
      <w:bookmarkEnd w:id="1217"/>
    </w:p>
    <w:p>
      <w:pPr>
        <w:spacing w:line="360" w:after="210" w:lineRule="auto"/>
      </w:pPr>
      <w:r>
        <w:rPr>
          <w:rFonts w:eastAsia="georgia" w:cs="georgia" w:ascii="georgia" w:hAnsi="georgia"/>
          <w:color w:val="000000"/>
        </w:rPr>
        <w:t xml:space="preserve">Questa appendice raccoglie i punti ancora da confermare prima della versione finale del master.</w:t>
      </w:r>
      <w:bookmarkStart w:id="1218" w:name="fnref316"/>
      <w:bookmarkEnd w:id="1218"/>
      <w:hyperlink w:anchor="fn316">
        <w:r>
          <w:rPr>
            <w:rFonts w:eastAsia="helvetica neue" w:cs="helvetica neue" w:ascii="helvetica neue" w:hAnsi="helvetica neue"/>
            <w:color w:val="#000"/>
            <w:u w:val="single"/>
            <w:vertAlign w:val="superscript"/>
          </w:rPr>
          <w:t xml:space="preserve">[316]</w:t>
        </w:r>
      </w:hyperlink>
      <w:bookmarkStart w:id="1219" w:name="fnref317"/>
      <w:bookmarkEnd w:id="1219"/>
      <w:hyperlink w:anchor="fn317">
        <w:r>
          <w:rPr>
            <w:rFonts w:eastAsia="helvetica neue" w:cs="helvetica neue" w:ascii="helvetica neue" w:hAnsi="helvetica neue"/>
            <w:color w:val="#000"/>
            <w:u w:val="single"/>
            <w:vertAlign w:val="superscript"/>
          </w:rPr>
          <w:t xml:space="preserve">[317]</w:t>
        </w:r>
      </w:hyperlink>
      <w:r>
        <w:rPr>
          <w:rFonts w:eastAsia="georgia" w:cs="georgia" w:ascii="georgia" w:hAnsi="georgia"/>
          <w:color w:val="000000"/>
        </w:rPr>
        <w:br w:type="textWrapping"/>
      </w:r>
      <w:r>
        <w:rPr>
          <w:rFonts w:eastAsia="georgia" w:cs="georgia" w:ascii="georgia" w:hAnsi="georgia"/>
          <w:color w:val="000000"/>
        </w:rPr>
        <w:t xml:space="preserve">I principali punti aperti sono:</w:t>
      </w:r>
    </w:p>
    <w:p>
      <w:pPr>
        <w:numPr>
          <w:ilvl w:val="0"/>
          <w:numId w:val="138"/>
        </w:numPr>
        <w:spacing w:line="360" w:before="105" w:after="105" w:lineRule="auto"/>
      </w:pPr>
      <w:r>
        <w:rPr>
          <w:rFonts w:eastAsia="georgia" w:cs="georgia" w:ascii="georgia" w:hAnsi="georgia"/>
          <w:color w:val="000000"/>
          <w:sz w:val="21"/>
        </w:rPr>
        <w:t xml:space="preserve">definizione finale del provider KYC;</w:t>
      </w:r>
    </w:p>
    <w:p>
      <w:pPr>
        <w:numPr>
          <w:ilvl w:val="0"/>
          <w:numId w:val="138"/>
        </w:numPr>
        <w:spacing w:line="360" w:before="105" w:after="105" w:lineRule="auto"/>
      </w:pPr>
      <w:r>
        <w:rPr>
          <w:rFonts w:eastAsia="georgia" w:cs="georgia" w:ascii="georgia" w:hAnsi="georgia"/>
          <w:color w:val="000000"/>
          <w:sz w:val="21"/>
        </w:rPr>
        <w:t xml:space="preserve">conferma importi economici se vuoi fissarli in modo definitivo;</w:t>
      </w:r>
    </w:p>
    <w:p>
      <w:pPr>
        <w:numPr>
          <w:ilvl w:val="0"/>
          <w:numId w:val="138"/>
        </w:numPr>
        <w:spacing w:line="360" w:before="105" w:after="105" w:lineRule="auto"/>
      </w:pPr>
      <w:r>
        <w:rPr>
          <w:rFonts w:eastAsia="georgia" w:cs="georgia" w:ascii="georgia" w:hAnsi="georgia"/>
          <w:color w:val="000000"/>
          <w:sz w:val="21"/>
        </w:rPr>
        <w:t xml:space="preserve">dettagli fiscali delle transazioni GW;</w:t>
      </w:r>
    </w:p>
    <w:p>
      <w:pPr>
        <w:numPr>
          <w:ilvl w:val="0"/>
          <w:numId w:val="138"/>
        </w:numPr>
        <w:spacing w:line="360" w:before="105" w:after="105" w:lineRule="auto"/>
      </w:pPr>
      <w:r>
        <w:rPr>
          <w:rFonts w:eastAsia="georgia" w:cs="georgia" w:ascii="georgia" w:hAnsi="georgia"/>
          <w:color w:val="000000"/>
          <w:sz w:val="21"/>
        </w:rPr>
        <w:t xml:space="preserve">priorità di rilascio dei moduli avanzati;</w:t>
      </w:r>
    </w:p>
    <w:p>
      <w:pPr>
        <w:numPr>
          <w:ilvl w:val="0"/>
          <w:numId w:val="138"/>
        </w:numPr>
        <w:spacing w:line="360" w:before="105" w:after="105" w:lineRule="auto"/>
      </w:pPr>
      <w:r>
        <w:rPr>
          <w:rFonts w:eastAsia="georgia" w:cs="georgia" w:ascii="georgia" w:hAnsi="georgia"/>
          <w:color w:val="000000"/>
          <w:sz w:val="21"/>
        </w:rPr>
        <w:t xml:space="preserve">eventuale struttura finale delle categorie di account e ruoli.</w:t>
      </w:r>
      <w:bookmarkStart w:id="1220" w:name="fnref312_3"/>
      <w:bookmarkEnd w:id="1220"/>
      <w:hyperlink w:anchor="fn312">
        <w:r>
          <w:rPr>
            <w:rFonts w:eastAsia="helvetica neue" w:cs="helvetica neue" w:ascii="helvetica neue" w:hAnsi="helvetica neue"/>
            <w:color w:val="#000"/>
            <w:sz w:val="21"/>
            <w:u w:val="single"/>
            <w:vertAlign w:val="superscript"/>
          </w:rPr>
          <w:t xml:space="preserve">[312]</w:t>
        </w:r>
      </w:hyperlink>
    </w:p>
    <w:p>
      <w:pPr>
        <w:spacing w:line="360" w:before="315" w:after="105" w:lineRule="auto"/>
        <w:ind w:left="-30"/>
        <w:jc w:val="left"/>
      </w:pPr>
      <w:bookmarkStart w:id="1221" w:name="appendice_e_note_di_coerenza_editoriale"/>
      <w:r>
        <w:rPr>
          <w:rFonts w:eastAsia="georgia" w:cs="georgia" w:ascii="georgia" w:hAnsi="georgia"/>
          <w:b/>
          <w:color w:val="000000"/>
          <w:sz w:val="24"/>
        </w:rPr>
        <w:t xml:space="preserve">Appendice E — Note di coerenza editoriale</w:t>
      </w:r>
      <w:bookmarkEnd w:id="1221"/>
    </w:p>
    <w:p>
      <w:pPr>
        <w:spacing w:line="360" w:after="210" w:lineRule="auto"/>
      </w:pPr>
      <w:r>
        <w:rPr>
          <w:rFonts w:eastAsia="georgia" w:cs="georgia" w:ascii="georgia" w:hAnsi="georgia"/>
          <w:color w:val="000000"/>
        </w:rPr>
        <w:t xml:space="preserve">Questa appendice serve a mantenere uniforme il documento.</w:t>
      </w:r>
      <w:bookmarkStart w:id="1222" w:name="fnref310_2"/>
      <w:bookmarkEnd w:id="1222"/>
      <w:hyperlink w:anchor="fn310">
        <w:r>
          <w:rPr>
            <w:rFonts w:eastAsia="helvetica neue" w:cs="helvetica neue" w:ascii="helvetica neue" w:hAnsi="helvetica neue"/>
            <w:color w:val="#000"/>
            <w:u w:val="single"/>
            <w:vertAlign w:val="superscript"/>
          </w:rPr>
          <w:t xml:space="preserve">[310]</w:t>
        </w:r>
      </w:hyperlink>
      <w:bookmarkStart w:id="1223" w:name="fnref311_2"/>
      <w:bookmarkEnd w:id="1223"/>
      <w:hyperlink w:anchor="fn311">
        <w:r>
          <w:rPr>
            <w:rFonts w:eastAsia="helvetica neue" w:cs="helvetica neue" w:ascii="helvetica neue" w:hAnsi="helvetica neue"/>
            <w:color w:val="#000"/>
            <w:u w:val="single"/>
            <w:vertAlign w:val="superscript"/>
          </w:rPr>
          <w:t xml:space="preserve">[311]</w:t>
        </w:r>
      </w:hyperlink>
      <w:r>
        <w:rPr>
          <w:rFonts w:eastAsia="georgia" w:cs="georgia" w:ascii="georgia" w:hAnsi="georgia"/>
          <w:color w:val="000000"/>
        </w:rPr>
        <w:br w:type="textWrapping"/>
      </w:r>
      <w:r>
        <w:rPr>
          <w:rFonts w:eastAsia="georgia" w:cs="georgia" w:ascii="georgia" w:hAnsi="georgia"/>
          <w:color w:val="000000"/>
        </w:rPr>
        <w:t xml:space="preserve">Regole da rispettare:</w:t>
      </w:r>
    </w:p>
    <w:p>
      <w:pPr>
        <w:numPr>
          <w:ilvl w:val="0"/>
          <w:numId w:val="139"/>
        </w:numPr>
        <w:spacing w:line="360" w:before="105" w:after="105" w:lineRule="auto"/>
      </w:pPr>
      <w:r>
        <w:rPr>
          <w:rFonts w:eastAsia="georgia" w:cs="georgia" w:ascii="georgia" w:hAnsi="georgia"/>
          <w:color w:val="000000"/>
          <w:sz w:val="21"/>
        </w:rPr>
        <w:t xml:space="preserve">usare sempre la stessa terminologia;</w:t>
      </w:r>
    </w:p>
    <w:p>
      <w:pPr>
        <w:numPr>
          <w:ilvl w:val="0"/>
          <w:numId w:val="139"/>
        </w:numPr>
        <w:spacing w:line="360" w:before="105" w:after="105" w:lineRule="auto"/>
      </w:pPr>
      <w:r>
        <w:rPr>
          <w:rFonts w:eastAsia="georgia" w:cs="georgia" w:ascii="georgia" w:hAnsi="georgia"/>
          <w:color w:val="000000"/>
          <w:sz w:val="21"/>
        </w:rPr>
        <w:t xml:space="preserve">evitare duplicazioni tra capitoli;</w:t>
      </w:r>
    </w:p>
    <w:p>
      <w:pPr>
        <w:numPr>
          <w:ilvl w:val="0"/>
          <w:numId w:val="139"/>
        </w:numPr>
        <w:spacing w:line="360" w:before="105" w:after="105" w:lineRule="auto"/>
      </w:pPr>
      <w:r>
        <w:rPr>
          <w:rFonts w:eastAsia="georgia" w:cs="georgia" w:ascii="georgia" w:hAnsi="georgia"/>
          <w:color w:val="000000"/>
          <w:sz w:val="21"/>
        </w:rPr>
        <w:t xml:space="preserve">distinguere sempre tra dato confermato e dato da validare;</w:t>
      </w:r>
    </w:p>
    <w:p>
      <w:pPr>
        <w:numPr>
          <w:ilvl w:val="0"/>
          <w:numId w:val="139"/>
        </w:numPr>
        <w:spacing w:line="360" w:before="105" w:after="105" w:lineRule="auto"/>
      </w:pPr>
      <w:r>
        <w:rPr>
          <w:rFonts w:eastAsia="georgia" w:cs="georgia" w:ascii="georgia" w:hAnsi="georgia"/>
          <w:color w:val="000000"/>
          <w:sz w:val="21"/>
        </w:rPr>
        <w:t xml:space="preserve">mantenere il tono istituzionale e tecnico;</w:t>
      </w:r>
    </w:p>
    <w:p>
      <w:pPr>
        <w:numPr>
          <w:ilvl w:val="0"/>
          <w:numId w:val="139"/>
        </w:numPr>
        <w:spacing w:line="360" w:before="105" w:after="105" w:lineRule="auto"/>
      </w:pPr>
      <w:r>
        <w:rPr>
          <w:rFonts w:eastAsia="georgia" w:cs="georgia" w:ascii="georgia" w:hAnsi="georgia"/>
          <w:color w:val="000000"/>
          <w:sz w:val="21"/>
        </w:rPr>
        <w:t xml:space="preserve">non inserire funzioni non ancora dichiarate nel progetto.</w:t>
      </w:r>
      <w:bookmarkStart w:id="1224" w:name="fnref312_4"/>
      <w:bookmarkEnd w:id="1224"/>
      <w:hyperlink w:anchor="fn312">
        <w:r>
          <w:rPr>
            <w:rFonts w:eastAsia="helvetica neue" w:cs="helvetica neue" w:ascii="helvetica neue" w:hAnsi="helvetica neue"/>
            <w:color w:val="#000"/>
            <w:sz w:val="21"/>
            <w:u w:val="single"/>
            <w:vertAlign w:val="superscript"/>
          </w:rPr>
          <w:t xml:space="preserve">[312]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25" w:name="chiusura_del_master"/>
      <w:r>
        <w:rPr>
          <w:rFonts w:eastAsia="georgia" w:cs="georgia" w:ascii="georgia" w:hAnsi="georgia"/>
          <w:b/>
          <w:color w:val="000000"/>
          <w:sz w:val="39"/>
        </w:rPr>
        <w:t xml:space="preserve">Chiusura del master</w:t>
      </w:r>
      <w:bookmarkEnd w:id="1225"/>
    </w:p>
    <w:p>
      <w:pPr>
        <w:spacing w:line="360" w:after="210" w:lineRule="auto"/>
      </w:pPr>
      <w:r>
        <w:rPr>
          <w:rFonts w:eastAsia="georgia" w:cs="georgia" w:ascii="georgia" w:hAnsi="georgia"/>
          <w:color w:val="000000"/>
        </w:rPr>
        <w:t xml:space="preserve">Questo Documento Master raccoglie la visione di prodotto, il modello economico, il regolamento federale, la struttura operativa, la strategia di go-to-market, la governance e l’architettura informativa di SIM IS REAL.</w:t>
      </w:r>
      <w:bookmarkStart w:id="1226" w:name="fnref310_3"/>
      <w:bookmarkEnd w:id="1226"/>
      <w:hyperlink w:anchor="fn310">
        <w:r>
          <w:rPr>
            <w:rFonts w:eastAsia="helvetica neue" w:cs="helvetica neue" w:ascii="helvetica neue" w:hAnsi="helvetica neue"/>
            <w:color w:val="#000"/>
            <w:u w:val="single"/>
            <w:vertAlign w:val="superscript"/>
          </w:rPr>
          <w:t xml:space="preserve">[310]</w:t>
        </w:r>
      </w:hyperlink>
      <w:bookmarkStart w:id="1227" w:name="fnref312_5"/>
      <w:bookmarkEnd w:id="1227"/>
      <w:hyperlink w:anchor="fn312">
        <w:r>
          <w:rPr>
            <w:rFonts w:eastAsia="helvetica neue" w:cs="helvetica neue" w:ascii="helvetica neue" w:hAnsi="helvetica neue"/>
            <w:color w:val="#000"/>
            <w:u w:val="single"/>
            <w:vertAlign w:val="superscript"/>
          </w:rPr>
          <w:t xml:space="preserve">[312]</w:t>
        </w:r>
      </w:hyperlink>
      <w:r>
        <w:rPr>
          <w:rFonts w:eastAsia="georgia" w:cs="georgia" w:ascii="georgia" w:hAnsi="georgia"/>
          <w:color w:val="000000"/>
        </w:rPr>
        <w:br w:type="textWrapping"/>
      </w:r>
      <w:r>
        <w:rPr>
          <w:rFonts w:eastAsia="georgia" w:cs="georgia" w:ascii="georgia" w:hAnsi="georgia"/>
          <w:color w:val="000000"/>
        </w:rPr>
        <w:t xml:space="preserve">La struttura è pensata per essere usata come base di lavoro viva: prima si valida il contenuto, poi si consolida in una versione unica e infine si impagina per la consegna finale.</w:t>
      </w:r>
      <w:bookmarkStart w:id="1228" w:name="fnref311_3"/>
      <w:bookmarkEnd w:id="1228"/>
      <w:hyperlink w:anchor="fn311">
        <w:r>
          <w:rPr>
            <w:rFonts w:eastAsia="helvetica neue" w:cs="helvetica neue" w:ascii="helvetica neue" w:hAnsi="helvetica neue"/>
            <w:color w:val="#000"/>
            <w:u w:val="single"/>
            <w:vertAlign w:val="superscript"/>
          </w:rPr>
          <w:t xml:space="preserve">[311]</w:t>
        </w:r>
      </w:hyperlink>
      <w:bookmarkStart w:id="1229" w:name="fnref316_1"/>
      <w:bookmarkEnd w:id="1229"/>
      <w:hyperlink w:anchor="fn316">
        <w:r>
          <w:rPr>
            <w:rFonts w:eastAsia="helvetica neue" w:cs="helvetica neue" w:ascii="helvetica neue" w:hAnsi="helvetica neue"/>
            <w:color w:val="#000"/>
            <w:u w:val="single"/>
            <w:vertAlign w:val="superscript"/>
          </w:rPr>
          <w:t xml:space="preserve">[316]</w:t>
        </w:r>
      </w:hyperlink>
      <w:r>
        <w:rPr>
          <w:rFonts w:eastAsia="georgia" w:cs="georgia" w:ascii="georgia" w:hAnsi="georgia"/>
          <w:color w:val="000000"/>
        </w:rPr>
        <w:br w:type="textWrapping"/>
      </w:r>
      <w:r>
        <w:rPr>
          <w:rFonts w:eastAsia="georgia" w:cs="georgia" w:ascii="georgia" w:hAnsi="georgia"/>
          <w:color w:val="000000"/>
        </w:rPr>
        <w:t xml:space="preserve">Le appendici completano il quadro senza appesantire il corpo principale del documento, lasciando il master leggibile e aggiornabile.</w:t>
      </w:r>
      <w:bookmarkStart w:id="1230" w:name="fnref311_4"/>
      <w:bookmarkEnd w:id="1230"/>
      <w:hyperlink w:anchor="fn311">
        <w:r>
          <w:rPr>
            <w:rFonts w:eastAsia="helvetica neue" w:cs="helvetica neue" w:ascii="helvetica neue" w:hAnsi="helvetica neue"/>
            <w:color w:val="#000"/>
            <w:u w:val="single"/>
            <w:vertAlign w:val="superscript"/>
          </w:rPr>
          <w:t xml:space="preserve">[311]</w:t>
        </w:r>
      </w:hyperlink>
      <w:bookmarkStart w:id="1231" w:name="fnref310_4"/>
      <w:bookmarkEnd w:id="1231"/>
      <w:hyperlink w:anchor="fn310">
        <w:r>
          <w:rPr>
            <w:rFonts w:eastAsia="helvetica neue" w:cs="helvetica neue" w:ascii="helvetica neue" w:hAnsi="helvetica neue"/>
            <w:color w:val="#000"/>
            <w:u w:val="single"/>
            <w:vertAlign w:val="superscript"/>
          </w:rPr>
          <w:t xml:space="preserve">[310]</w:t>
        </w:r>
      </w:hyperlink>
    </w:p>
    <w:p>
      <w:pPr>
        <w:spacing w:line="360" w:after="210" w:lineRule="auto"/>
      </w:pPr>
      <w:r>
        <w:rPr>
          <w:rFonts w:eastAsia="georgia" w:cs="georgia" w:ascii="georgia" w:hAnsi="georgia"/>
          <w:color w:val="000000"/>
        </w:rPr>
        <w:t xml:space="preserve">Il passo successivo sarà la </w:t>
      </w:r>
      <w:r>
        <w:rPr>
          <w:rFonts w:eastAsia="georgia" w:cs="georgia" w:ascii="georgia" w:hAnsi="georgia"/>
          <w:b/>
          <w:color w:val="000000"/>
        </w:rPr>
        <w:t xml:space="preserve">versione unica consolidata dei capitoli 1-12 senza separazioni</w:t>
      </w:r>
      <w:r>
        <w:rPr>
          <w:rFonts w:eastAsia="georgia" w:cs="georgia" w:ascii="georgia" w:hAnsi="georgia"/>
          <w:color w:val="000000"/>
        </w:rPr>
        <w:t xml:space="preserve">, con impaginazione uniforme e testo ripulito da ripetizioni.</w:t>
      </w:r>
      <w:r>
        <w:rPr>
          <w:rFonts w:eastAsia="georgia" w:cs="georgia" w:ascii="georgia" w:hAnsi="georgia"/>
          <w:color w:val="000000"/>
        </w:rPr>
        <w:br w:type="textWrapping"/>
      </w:r>
      <w:r>
        <w:rPr>
          <w:rFonts w:eastAsia="georgia" w:cs="georgia" w:ascii="georgia" w:hAnsi="georgia"/>
          <w:color w:val="000000"/>
        </w:rPr>
        <w:t xml:space="preserve">Quando me lo mandi, procedo direttamente con quella.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32" w:name="cosa_ti_devo_mandaee_hai_tutto"/>
      <w:r>
        <w:rPr>
          <w:rFonts w:eastAsia="georgia" w:cs="georgia" w:ascii="georgia" w:hAnsi="georgia"/>
          <w:b/>
          <w:color w:val="000000"/>
          <w:sz w:val="39"/>
        </w:rPr>
        <w:t xml:space="preserve">cosa ti devo mandaee? hai tutto</w:t>
      </w:r>
      <w:bookmarkEnd w:id="1232"/>
    </w:p>
    <w:p>
      <w:pPr>
        <w:spacing w:line="360" w:after="210" w:lineRule="auto"/>
      </w:pPr>
      <w:r>
        <w:rPr>
          <w:rFonts w:eastAsia="georgia" w:cs="georgia" w:ascii="georgia" w:hAnsi="georgia"/>
          <w:color w:val="000000"/>
        </w:rPr>
        <w:t xml:space="preserve">Hai già quasi tutto; mi manca solo ciò che serve per </w:t>
      </w:r>
      <w:r>
        <w:rPr>
          <w:rFonts w:eastAsia="georgia" w:cs="georgia" w:ascii="georgia" w:hAnsi="georgia"/>
          <w:b/>
          <w:color w:val="000000"/>
        </w:rPr>
        <w:t xml:space="preserve">chiudere bene la versione unica consolidata</w:t>
      </w:r>
      <w:r>
        <w:rPr>
          <w:rFonts w:eastAsia="georgia" w:cs="georgia" w:ascii="georgia" w:hAnsi="georgia"/>
          <w:color w:val="000000"/>
        </w:rPr>
        <w:t xml:space="preserve"> senza inventare nulla.</w:t>
      </w:r>
    </w:p>
    <w:p>
      <w:pPr>
        <w:spacing w:line="360" w:before="315" w:after="105" w:lineRule="auto"/>
        <w:ind w:left="-30"/>
        <w:jc w:val="left"/>
      </w:pPr>
      <w:bookmarkStart w:id="1233" w:name="mi_serve_solo_questo"/>
      <w:r>
        <w:rPr>
          <w:rFonts w:eastAsia="georgia" w:cs="georgia" w:ascii="georgia" w:hAnsi="georgia"/>
          <w:b/>
          <w:color w:val="000000"/>
          <w:sz w:val="24"/>
        </w:rPr>
        <w:t xml:space="preserve">Mi serve solo questo</w:t>
      </w:r>
      <w:bookmarkEnd w:id="1233"/>
    </w:p>
    <w:p>
      <w:pPr>
        <w:numPr>
          <w:ilvl w:val="0"/>
          <w:numId w:val="140"/>
        </w:numPr>
        <w:spacing w:line="360" w:after="210" w:lineRule="auto"/>
      </w:pPr>
      <w:r>
        <w:rPr>
          <w:rFonts w:eastAsia="georgia" w:cs="georgia" w:ascii="georgia" w:hAnsi="georgia"/>
          <w:b/>
          <w:color w:val="000000"/>
          <w:sz w:val="21"/>
        </w:rPr>
        <w:t xml:space="preserve">Conferma finale dei numeri e delle soglie</w:t>
      </w:r>
      <w:r>
        <w:rPr>
          <w:rFonts w:eastAsia="georgia" w:cs="georgia" w:ascii="georgia" w:hAnsi="georgia"/>
          <w:color w:val="000000"/>
          <w:sz w:val="21"/>
        </w:rPr>
        <w:t xml:space="preserve"> se vuoi che restino definitivi:</w:t>
      </w:r>
    </w:p>
    <w:p>
      <w:pPr>
        <w:numPr>
          <w:ilvl w:val="1"/>
          <w:numId w:val="140"/>
        </w:numPr>
        <w:spacing w:line="360" w:before="105" w:after="105" w:lineRule="auto"/>
      </w:pPr>
      <w:r>
        <w:rPr>
          <w:rFonts w:eastAsia="georgia" w:cs="georgia" w:ascii="georgia" w:hAnsi="georgia"/>
          <w:color w:val="000000"/>
          <w:sz w:val="21"/>
        </w:rPr>
        <w:t xml:space="preserve">KYC sì/no per alcune funzioni.</w:t>
      </w:r>
    </w:p>
    <w:p>
      <w:pPr>
        <w:numPr>
          <w:ilvl w:val="1"/>
          <w:numId w:val="140"/>
        </w:numPr>
        <w:spacing w:line="360" w:before="105" w:after="105" w:lineRule="auto"/>
      </w:pPr>
      <w:r>
        <w:rPr>
          <w:rFonts w:eastAsia="georgia" w:cs="georgia" w:ascii="georgia" w:hAnsi="georgia"/>
          <w:color w:val="000000"/>
          <w:sz w:val="21"/>
        </w:rPr>
        <w:t xml:space="preserve">importi GW.</w:t>
      </w:r>
    </w:p>
    <w:p>
      <w:pPr>
        <w:numPr>
          <w:ilvl w:val="1"/>
          <w:numId w:val="140"/>
        </w:numPr>
        <w:spacing w:line="360" w:before="105" w:after="105" w:lineRule="auto"/>
      </w:pPr>
      <w:r>
        <w:rPr>
          <w:rFonts w:eastAsia="georgia" w:cs="georgia" w:ascii="georgia" w:hAnsi="georgia"/>
          <w:color w:val="000000"/>
          <w:sz w:val="21"/>
        </w:rPr>
        <w:t xml:space="preserve">soglie di prelievo.</w:t>
      </w:r>
    </w:p>
    <w:p>
      <w:pPr>
        <w:numPr>
          <w:ilvl w:val="1"/>
          <w:numId w:val="140"/>
        </w:numPr>
        <w:spacing w:line="360" w:before="105" w:after="105" w:lineRule="auto"/>
      </w:pPr>
      <w:r>
        <w:rPr>
          <w:rFonts w:eastAsia="georgia" w:cs="georgia" w:ascii="georgia" w:hAnsi="georgia"/>
          <w:color w:val="000000"/>
          <w:sz w:val="21"/>
        </w:rPr>
        <w:t xml:space="preserve">deposito e costi scuderie.</w:t>
      </w:r>
    </w:p>
    <w:p>
      <w:pPr>
        <w:numPr>
          <w:ilvl w:val="1"/>
          <w:numId w:val="140"/>
        </w:numPr>
        <w:spacing w:line="360" w:before="105" w:after="105" w:lineRule="auto"/>
      </w:pPr>
      <w:r>
        <w:rPr>
          <w:rFonts w:eastAsia="georgia" w:cs="georgia" w:ascii="georgia" w:hAnsi="georgia"/>
          <w:color w:val="000000"/>
          <w:sz w:val="21"/>
        </w:rPr>
        <w:t xml:space="preserve">commissioni marketplace / ritiro / escrow.</w:t>
      </w:r>
    </w:p>
    <w:p>
      <w:pPr>
        <w:numPr>
          <w:ilvl w:val="0"/>
          <w:numId w:val="140"/>
        </w:numPr>
        <w:spacing w:line="360" w:after="210" w:lineRule="auto"/>
      </w:pPr>
      <w:r>
        <w:rPr>
          <w:rFonts w:eastAsia="georgia" w:cs="georgia" w:ascii="georgia" w:hAnsi="georgia"/>
          <w:b/>
          <w:color w:val="000000"/>
          <w:sz w:val="21"/>
        </w:rPr>
        <w:t xml:space="preserve">Scelte da bloccare</w:t>
      </w:r>
      <w:r>
        <w:rPr>
          <w:rFonts w:eastAsia="georgia" w:cs="georgia" w:ascii="georgia" w:hAnsi="georgia"/>
          <w:color w:val="000000"/>
          <w:sz w:val="21"/>
        </w:rPr>
        <w:t xml:space="preserve">:</w:t>
      </w:r>
    </w:p>
    <w:p>
      <w:pPr>
        <w:numPr>
          <w:ilvl w:val="1"/>
          <w:numId w:val="140"/>
        </w:numPr>
        <w:spacing w:line="360" w:before="105" w:after="105" w:lineRule="auto"/>
      </w:pPr>
      <w:r>
        <w:rPr>
          <w:rFonts w:eastAsia="georgia" w:cs="georgia" w:ascii="georgia" w:hAnsi="georgia"/>
          <w:color w:val="000000"/>
          <w:sz w:val="21"/>
        </w:rPr>
        <w:t xml:space="preserve">nome definitivo di alcune sezioni;</w:t>
      </w:r>
    </w:p>
    <w:p>
      <w:pPr>
        <w:numPr>
          <w:ilvl w:val="1"/>
          <w:numId w:val="140"/>
        </w:numPr>
        <w:spacing w:line="360" w:before="105" w:after="105" w:lineRule="auto"/>
      </w:pPr>
      <w:r>
        <w:rPr>
          <w:rFonts w:eastAsia="georgia" w:cs="georgia" w:ascii="georgia" w:hAnsi="georgia"/>
          <w:color w:val="000000"/>
          <w:sz w:val="21"/>
        </w:rPr>
        <w:t xml:space="preserve">termini finali: “Atleta” o “Pilota”, “Dashboard Atleta” o “Dashboard Utente”;</w:t>
      </w:r>
    </w:p>
    <w:p>
      <w:pPr>
        <w:numPr>
          <w:ilvl w:val="1"/>
          <w:numId w:val="140"/>
        </w:numPr>
        <w:spacing w:line="360" w:before="105" w:after="105" w:lineRule="auto"/>
      </w:pPr>
      <w:r>
        <w:rPr>
          <w:rFonts w:eastAsia="georgia" w:cs="georgia" w:ascii="georgia" w:hAnsi="georgia"/>
          <w:color w:val="000000"/>
          <w:sz w:val="21"/>
        </w:rPr>
        <w:t xml:space="preserve">se vuoi mantenere “prenotazione” o usare sempre “iscrizione”.</w:t>
      </w:r>
      <w:bookmarkStart w:id="1234" w:name="fnref326"/>
      <w:bookmarkEnd w:id="1234"/>
      <w:hyperlink w:anchor="fn326">
        <w:r>
          <w:rPr>
            <w:rFonts w:eastAsia="helvetica neue" w:cs="helvetica neue" w:ascii="helvetica neue" w:hAnsi="helvetica neue"/>
            <w:color w:val="#000"/>
            <w:sz w:val="21"/>
            <w:u w:val="single"/>
            <w:vertAlign w:val="superscript"/>
          </w:rPr>
          <w:t xml:space="preserve">[326]</w:t>
        </w:r>
      </w:hyperlink>
    </w:p>
    <w:p>
      <w:pPr>
        <w:numPr>
          <w:ilvl w:val="0"/>
          <w:numId w:val="140"/>
        </w:numPr>
        <w:spacing w:line="360" w:after="210" w:lineRule="auto"/>
      </w:pPr>
      <w:r>
        <w:rPr>
          <w:rFonts w:eastAsia="georgia" w:cs="georgia" w:ascii="georgia" w:hAnsi="georgia"/>
          <w:b/>
          <w:color w:val="000000"/>
          <w:sz w:val="21"/>
        </w:rPr>
        <w:t xml:space="preserve">Eventuali parti da correggere nel tono</w:t>
      </w:r>
      <w:r>
        <w:rPr>
          <w:rFonts w:eastAsia="georgia" w:cs="georgia" w:ascii="georgia" w:hAnsi="georgia"/>
          <w:color w:val="000000"/>
          <w:sz w:val="21"/>
        </w:rPr>
        <w:t xml:space="preserve">:</w:t>
      </w:r>
    </w:p>
    <w:p>
      <w:pPr>
        <w:numPr>
          <w:ilvl w:val="1"/>
          <w:numId w:val="140"/>
        </w:numPr>
        <w:spacing w:line="360" w:before="105" w:after="105" w:lineRule="auto"/>
      </w:pPr>
      <w:r>
        <w:rPr>
          <w:rFonts w:eastAsia="georgia" w:cs="georgia" w:ascii="georgia" w:hAnsi="georgia"/>
          <w:color w:val="000000"/>
          <w:sz w:val="21"/>
        </w:rPr>
        <w:t xml:space="preserve">più istituzionale;</w:t>
      </w:r>
    </w:p>
    <w:p>
      <w:pPr>
        <w:numPr>
          <w:ilvl w:val="1"/>
          <w:numId w:val="140"/>
        </w:numPr>
        <w:spacing w:line="360" w:before="105" w:after="105" w:lineRule="auto"/>
      </w:pPr>
      <w:r>
        <w:rPr>
          <w:rFonts w:eastAsia="georgia" w:cs="georgia" w:ascii="georgia" w:hAnsi="georgia"/>
          <w:color w:val="000000"/>
          <w:sz w:val="21"/>
        </w:rPr>
        <w:t xml:space="preserve">più commerciale;</w:t>
      </w:r>
    </w:p>
    <w:p>
      <w:pPr>
        <w:numPr>
          <w:ilvl w:val="1"/>
          <w:numId w:val="140"/>
        </w:numPr>
        <w:spacing w:line="360" w:before="105" w:after="105" w:lineRule="auto"/>
      </w:pPr>
      <w:r>
        <w:rPr>
          <w:rFonts w:eastAsia="georgia" w:cs="georgia" w:ascii="georgia" w:hAnsi="georgia"/>
          <w:color w:val="000000"/>
          <w:sz w:val="21"/>
        </w:rPr>
        <w:t xml:space="preserve">più tecnico.</w:t>
      </w:r>
      <w:bookmarkStart w:id="1235" w:name="fnref327"/>
      <w:bookmarkEnd w:id="1235"/>
      <w:hyperlink w:anchor="fn327">
        <w:r>
          <w:rPr>
            <w:rFonts w:eastAsia="helvetica neue" w:cs="helvetica neue" w:ascii="helvetica neue" w:hAnsi="helvetica neue"/>
            <w:color w:val="#000"/>
            <w:sz w:val="21"/>
            <w:u w:val="single"/>
            <w:vertAlign w:val="superscript"/>
          </w:rPr>
          <w:t xml:space="preserve">[327]</w:t>
        </w:r>
      </w:hyperlink>
      <w:bookmarkStart w:id="1236" w:name="fnref328"/>
      <w:bookmarkEnd w:id="1236"/>
      <w:hyperlink w:anchor="fn328">
        <w:r>
          <w:rPr>
            <w:rFonts w:eastAsia="helvetica neue" w:cs="helvetica neue" w:ascii="helvetica neue" w:hAnsi="helvetica neue"/>
            <w:color w:val="#000"/>
            <w:sz w:val="21"/>
            <w:u w:val="single"/>
            <w:vertAlign w:val="superscript"/>
          </w:rPr>
          <w:t xml:space="preserve">[328]</w:t>
        </w:r>
      </w:hyperlink>
    </w:p>
    <w:p>
      <w:pPr>
        <w:numPr>
          <w:ilvl w:val="0"/>
          <w:numId w:val="140"/>
        </w:numPr>
        <w:spacing w:line="360" w:after="210" w:lineRule="auto"/>
      </w:pPr>
      <w:r>
        <w:rPr>
          <w:rFonts w:eastAsia="georgia" w:cs="georgia" w:ascii="georgia" w:hAnsi="georgia"/>
          <w:b/>
          <w:color w:val="000000"/>
          <w:sz w:val="21"/>
        </w:rPr>
        <w:t xml:space="preserve">Se vuoi un master davvero pulito</w:t>
      </w:r>
      <w:r>
        <w:rPr>
          <w:rFonts w:eastAsia="georgia" w:cs="georgia" w:ascii="georgia" w:hAnsi="georgia"/>
          <w:color w:val="000000"/>
          <w:sz w:val="21"/>
        </w:rPr>
        <w:t xml:space="preserve">, mandami anche:</w:t>
      </w:r>
    </w:p>
    <w:p>
      <w:pPr>
        <w:numPr>
          <w:ilvl w:val="1"/>
          <w:numId w:val="140"/>
        </w:numPr>
        <w:spacing w:line="360" w:before="105" w:after="105" w:lineRule="auto"/>
      </w:pPr>
      <w:r>
        <w:rPr>
          <w:rFonts w:eastAsia="georgia" w:cs="georgia" w:ascii="georgia" w:hAnsi="georgia"/>
          <w:color w:val="000000"/>
          <w:sz w:val="21"/>
        </w:rPr>
        <w:t xml:space="preserve">il tuo ordine preferito dei capitoli;</w:t>
      </w:r>
    </w:p>
    <w:p>
      <w:pPr>
        <w:numPr>
          <w:ilvl w:val="1"/>
          <w:numId w:val="140"/>
        </w:numPr>
        <w:spacing w:line="360" w:before="105" w:after="105" w:lineRule="auto"/>
      </w:pPr>
      <w:r>
        <w:rPr>
          <w:rFonts w:eastAsia="georgia" w:cs="georgia" w:ascii="georgia" w:hAnsi="georgia"/>
          <w:color w:val="000000"/>
          <w:sz w:val="21"/>
        </w:rPr>
        <w:t xml:space="preserve">eventuali frasi che vuoi tenere identiche;</w:t>
      </w:r>
    </w:p>
    <w:p>
      <w:pPr>
        <w:numPr>
          <w:ilvl w:val="1"/>
          <w:numId w:val="140"/>
        </w:numPr>
        <w:spacing w:line="360" w:before="105" w:after="105" w:lineRule="auto"/>
      </w:pPr>
      <w:r>
        <w:rPr>
          <w:rFonts w:eastAsia="georgia" w:cs="georgia" w:ascii="georgia" w:hAnsi="georgia"/>
          <w:color w:val="000000"/>
          <w:sz w:val="21"/>
        </w:rPr>
        <w:t xml:space="preserve">eventuali cose da togliere perché troppo aggressive o troppo “sperimentali”.</w:t>
      </w:r>
      <w:bookmarkStart w:id="1237" w:name="fnref326_1"/>
      <w:bookmarkEnd w:id="1237"/>
      <w:hyperlink w:anchor="fn326">
        <w:r>
          <w:rPr>
            <w:rFonts w:eastAsia="helvetica neue" w:cs="helvetica neue" w:ascii="helvetica neue" w:hAnsi="helvetica neue"/>
            <w:color w:val="#000"/>
            <w:sz w:val="21"/>
            <w:u w:val="single"/>
            <w:vertAlign w:val="superscript"/>
          </w:rPr>
          <w:t xml:space="preserve">[326]</w:t>
        </w:r>
      </w:hyperlink>
    </w:p>
    <w:p>
      <w:pPr>
        <w:spacing w:line="360" w:before="315" w:after="105" w:lineRule="auto"/>
        <w:ind w:left="-30"/>
        <w:jc w:val="left"/>
      </w:pPr>
      <w:bookmarkStart w:id="1238" w:name="se_non_mandi_altro"/>
      <w:r>
        <w:rPr>
          <w:rFonts w:eastAsia="georgia" w:cs="georgia" w:ascii="georgia" w:hAnsi="georgia"/>
          <w:b/>
          <w:color w:val="000000"/>
          <w:sz w:val="24"/>
        </w:rPr>
        <w:t xml:space="preserve">Se non mandi altro</w:t>
      </w:r>
      <w:bookmarkEnd w:id="1238"/>
    </w:p>
    <w:p>
      <w:pPr>
        <w:spacing w:line="360" w:after="210" w:lineRule="auto"/>
      </w:pPr>
      <w:r>
        <w:rPr>
          <w:rFonts w:eastAsia="georgia" w:cs="georgia" w:ascii="georgia" w:hAnsi="georgia"/>
          <w:color w:val="000000"/>
        </w:rPr>
        <w:t xml:space="preserve">Posso comunque fare la versione unica usando il materiale già costruito, ma dovrò trattare alcuni punti come </w:t>
      </w:r>
      <w:r>
        <w:rPr>
          <w:rFonts w:eastAsia="georgia" w:cs="georgia" w:ascii="georgia" w:hAnsi="georgia"/>
          <w:b/>
          <w:color w:val="000000"/>
        </w:rPr>
        <w:t xml:space="preserve">da validare</w:t>
      </w:r>
      <w:r>
        <w:rPr>
          <w:rFonts w:eastAsia="georgia" w:cs="georgia" w:ascii="georgia" w:hAnsi="georgia"/>
          <w:color w:val="000000"/>
        </w:rPr>
        <w:t xml:space="preserve"> e lasciarli in forma prudente.</w:t>
      </w:r>
      <w:bookmarkStart w:id="1239" w:name="fnref329"/>
      <w:bookmarkEnd w:id="1239"/>
      <w:hyperlink w:anchor="fn329">
        <w:r>
          <w:rPr>
            <w:rFonts w:eastAsia="helvetica neue" w:cs="helvetica neue" w:ascii="helvetica neue" w:hAnsi="helvetica neue"/>
            <w:color w:val="#000"/>
            <w:u w:val="single"/>
            <w:vertAlign w:val="superscript"/>
          </w:rPr>
          <w:t xml:space="preserve">[329]</w:t>
        </w:r>
      </w:hyperlink>
      <w:bookmarkStart w:id="1240" w:name="fnref326_2"/>
      <w:bookmarkEnd w:id="1240"/>
      <w:hyperlink w:anchor="fn326">
        <w:r>
          <w:rPr>
            <w:rFonts w:eastAsia="helvetica neue" w:cs="helvetica neue" w:ascii="helvetica neue" w:hAnsi="helvetica neue"/>
            <w:color w:val="#000"/>
            <w:u w:val="single"/>
            <w:vertAlign w:val="superscript"/>
          </w:rPr>
          <w:t xml:space="preserve">[326]</w:t>
        </w:r>
      </w:hyperlink>
      <w:r>
        <w:rPr>
          <w:rFonts w:eastAsia="georgia" w:cs="georgia" w:ascii="georgia" w:hAnsi="georgia"/>
          <w:color w:val="000000"/>
        </w:rPr>
        <w:br w:type="textWrapping"/>
      </w:r>
      <w:r>
        <w:rPr>
          <w:rFonts w:eastAsia="georgia" w:cs="georgia" w:ascii="georgia" w:hAnsi="georgia"/>
          <w:color w:val="000000"/>
        </w:rPr>
        <w:t xml:space="preserve">Quindi, in pratica, hai due opzioni:</w:t>
      </w:r>
    </w:p>
    <w:p>
      <w:pPr>
        <w:numPr>
          <w:ilvl w:val="0"/>
          <w:numId w:val="141"/>
        </w:numPr>
        <w:spacing w:line="360" w:before="105" w:after="105" w:lineRule="auto"/>
      </w:pPr>
      <w:r>
        <w:rPr>
          <w:rFonts w:eastAsia="georgia" w:cs="georgia" w:ascii="georgia" w:hAnsi="georgia"/>
          <w:b/>
          <w:color w:val="000000"/>
          <w:sz w:val="21"/>
        </w:rPr>
        <w:t xml:space="preserve">Mi dai conferma delle soglie e delle parole chiave finali.</w:t>
      </w:r>
    </w:p>
    <w:p>
      <w:pPr>
        <w:numPr>
          <w:ilvl w:val="0"/>
          <w:numId w:val="141"/>
        </w:numPr>
        <w:spacing w:line="360" w:before="105" w:after="105" w:lineRule="auto"/>
      </w:pPr>
      <w:r>
        <w:rPr>
          <w:rFonts w:eastAsia="georgia" w:cs="georgia" w:ascii="georgia" w:hAnsi="georgia"/>
          <w:b/>
          <w:color w:val="000000"/>
          <w:sz w:val="21"/>
        </w:rPr>
        <w:t xml:space="preserve">Mi dici “vai con quello che hai”</w:t>
      </w:r>
      <w:r>
        <w:rPr>
          <w:rFonts w:eastAsia="georgia" w:cs="georgia" w:ascii="georgia" w:hAnsi="georgia"/>
          <w:color w:val="000000"/>
          <w:sz w:val="21"/>
        </w:rPr>
        <w:t xml:space="preserve"> e io consolido tutto in modo coerente.</w:t>
      </w:r>
    </w:p>
    <w:p>
      <w:pPr>
        <w:spacing w:line="360" w:after="210" w:lineRule="auto"/>
      </w:pPr>
      <w:r>
        <w:rPr>
          <w:rFonts w:eastAsia="georgia" w:cs="georgia" w:ascii="georgia" w:hAnsi="georgia"/>
          <w:color w:val="000000"/>
        </w:rPr>
        <w:t xml:space="preserve">Se vuoi andare più veloce, scrivimi solo:</w:t>
      </w:r>
    </w:p>
    <w:p>
      <w:pPr>
        <w:spacing w:line="360" w:after="210" w:lineRule="auto"/>
      </w:pPr>
      <w:r>
        <w:rPr>
          <w:rFonts w:eastAsia="georgia" w:cs="georgia" w:ascii="georgia" w:hAnsi="georgia"/>
          <w:b/>
          <w:color w:val="000000"/>
        </w:rPr>
        <w:t xml:space="preserve">“Vai con quello che hai, termini: Pilota, Dashboard Utente, iscrizione, valori attuali confermati.”</w:t>
      </w:r>
    </w:p>
    <w:p>
      <w:pPr>
        <w:spacing w:line="360" w:after="210" w:lineRule="auto"/>
      </w:pPr>
      <w:r>
        <w:rPr>
          <w:rFonts w:eastAsia="georgia" w:cs="georgia" w:ascii="georgia" w:hAnsi="georgia"/>
          <w:color w:val="000000"/>
        </w:rPr>
        <w:t xml:space="preserve">e parto subito.</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41" w:name="driver_e_driveerdash_iscrizione_e_159ce6"/>
      <w:r>
        <w:rPr>
          <w:rFonts w:eastAsia="georgia" w:cs="georgia" w:ascii="georgia" w:hAnsi="georgia"/>
          <w:b/>
          <w:color w:val="000000"/>
          <w:sz w:val="39"/>
        </w:rPr>
        <w:t xml:space="preserve">driver e driveerdash, iscrizione, e popio lo leggo e correggiamo</w:t>
      </w:r>
      <w:bookmarkEnd w:id="1241"/>
    </w:p>
    <w:p>
      <w:pPr>
        <w:spacing w:line="360" w:after="210" w:lineRule="auto"/>
      </w:pPr>
      <w:r>
        <w:rPr>
          <w:rFonts w:eastAsia="georgia" w:cs="georgia" w:ascii="georgia" w:hAnsi="georgia"/>
          <w:color w:val="000000"/>
        </w:rPr>
        <w:t xml:space="preserve">Perfetto, ho capito: </w:t>
      </w:r>
      <w:r>
        <w:rPr>
          <w:rFonts w:eastAsia="georgia" w:cs="georgia" w:ascii="georgia" w:hAnsi="georgia"/>
          <w:b/>
          <w:color w:val="000000"/>
        </w:rPr>
        <w:t xml:space="preserve">driver</w:t>
      </w:r>
      <w:r>
        <w:rPr>
          <w:rFonts w:eastAsia="georgia" w:cs="georgia" w:ascii="georgia" w:hAnsi="georgia"/>
          <w:color w:val="000000"/>
        </w:rPr>
        <w:t xml:space="preserve"> e </w:t>
      </w:r>
      <w:r>
        <w:rPr>
          <w:rFonts w:eastAsia="georgia" w:cs="georgia" w:ascii="georgia" w:hAnsi="georgia"/>
          <w:b/>
          <w:color w:val="000000"/>
        </w:rPr>
        <w:t xml:space="preserve">DriverDash</w:t>
      </w:r>
      <w:r>
        <w:rPr>
          <w:rFonts w:eastAsia="georgia" w:cs="georgia" w:ascii="georgia" w:hAnsi="georgia"/>
          <w:color w:val="000000"/>
        </w:rPr>
        <w:t xml:space="preserve">, </w:t>
      </w:r>
      <w:r>
        <w:rPr>
          <w:rFonts w:eastAsia="georgia" w:cs="georgia" w:ascii="georgia" w:hAnsi="georgia"/>
          <w:b/>
          <w:color w:val="000000"/>
        </w:rPr>
        <w:t xml:space="preserve">iscrizione</w:t>
      </w:r>
      <w:r>
        <w:rPr>
          <w:rFonts w:eastAsia="georgia" w:cs="georgia" w:ascii="georgia" w:hAnsi="georgia"/>
          <w:color w:val="000000"/>
        </w:rPr>
        <w:t xml:space="preserve">, e poi </w:t>
      </w:r>
      <w:r>
        <w:rPr>
          <w:rFonts w:eastAsia="georgia" w:cs="georgia" w:ascii="georgia" w:hAnsi="georgia"/>
          <w:b/>
          <w:color w:val="000000"/>
        </w:rPr>
        <w:t xml:space="preserve">lo leggi e correggiamo</w:t>
      </w:r>
      <w:r>
        <w:rPr>
          <w:rFonts w:eastAsia="georgia" w:cs="georgia" w:ascii="georgia" w:hAnsi="georgia"/>
          <w:color w:val="000000"/>
        </w:rPr>
        <w:t xml:space="preserve">.</w:t>
      </w:r>
      <w:bookmarkStart w:id="1242" w:name="fnref330"/>
      <w:bookmarkEnd w:id="1242"/>
      <w:hyperlink w:anchor="fn330">
        <w:r>
          <w:rPr>
            <w:rFonts w:eastAsia="helvetica neue" w:cs="helvetica neue" w:ascii="helvetica neue" w:hAnsi="helvetica neue"/>
            <w:color w:val="#000"/>
            <w:u w:val="single"/>
            <w:vertAlign w:val="superscript"/>
          </w:rPr>
          <w:t xml:space="preserve">[330]</w:t>
        </w:r>
      </w:hyperlink>
      <w:bookmarkStart w:id="1243" w:name="fnref331"/>
      <w:bookmarkEnd w:id="1243"/>
      <w:hyperlink w:anchor="fn331">
        <w:r>
          <w:rPr>
            <w:rFonts w:eastAsia="helvetica neue" w:cs="helvetica neue" w:ascii="helvetica neue" w:hAnsi="helvetica neue"/>
            <w:color w:val="#000"/>
            <w:u w:val="single"/>
            <w:vertAlign w:val="superscript"/>
          </w:rPr>
          <w:t xml:space="preserve">[331]</w:t>
        </w:r>
      </w:hyperlink>
      <w:r>
        <w:rPr>
          <w:rFonts w:eastAsia="georgia" w:cs="georgia" w:ascii="georgia" w:hAnsi="georgia"/>
          <w:color w:val="000000"/>
        </w:rPr>
        <w:br w:type="textWrapping"/>
      </w:r>
      <w:r>
        <w:rPr>
          <w:rFonts w:eastAsia="georgia" w:cs="georgia" w:ascii="georgia" w:hAnsi="georgia"/>
          <w:color w:val="000000"/>
        </w:rPr>
        <w:t xml:space="preserve">Quindi preparo la versione unica con questi termini, e quando la controlli facciamo la rifinitura finale.</w:t>
      </w:r>
      <w:bookmarkStart w:id="1244" w:name="fnref332"/>
      <w:bookmarkEnd w:id="1244"/>
      <w:hyperlink w:anchor="fn332">
        <w:r>
          <w:rPr>
            <w:rFonts w:eastAsia="helvetica neue" w:cs="helvetica neue" w:ascii="helvetica neue" w:hAnsi="helvetica neue"/>
            <w:color w:val="#000"/>
            <w:u w:val="single"/>
            <w:vertAlign w:val="superscript"/>
          </w:rPr>
          <w:t xml:space="preserve">[332]</w:t>
        </w:r>
      </w:hyperlink>
    </w:p>
    <w:p>
      <w:pPr>
        <w:spacing w:line="360" w:before="315" w:after="105" w:lineRule="auto"/>
        <w:ind w:left="-30"/>
        <w:jc w:val="left"/>
      </w:pPr>
      <w:bookmarkStart w:id="1245" w:name="conferma_terminologica"/>
      <w:r>
        <w:rPr>
          <w:rFonts w:eastAsia="georgia" w:cs="georgia" w:ascii="georgia" w:hAnsi="georgia"/>
          <w:b/>
          <w:color w:val="000000"/>
          <w:sz w:val="24"/>
        </w:rPr>
        <w:t xml:space="preserve">Conferma terminologica</w:t>
      </w:r>
      <w:bookmarkEnd w:id="1245"/>
    </w:p>
    <w:p>
      <w:pPr>
        <w:spacing w:line="360" w:after="210" w:lineRule="auto"/>
      </w:pPr>
      <w:r>
        <w:rPr>
          <w:rFonts w:eastAsia="georgia" w:cs="georgia" w:ascii="georgia" w:hAnsi="georgia"/>
          <w:color w:val="000000"/>
        </w:rPr>
        <w:t xml:space="preserve">Userò:</w:t>
      </w:r>
    </w:p>
    <w:p>
      <w:pPr>
        <w:numPr>
          <w:ilvl w:val="0"/>
          <w:numId w:val="142"/>
        </w:numPr>
        <w:spacing w:line="360" w:before="105" w:after="105" w:lineRule="auto"/>
      </w:pPr>
      <w:r>
        <w:rPr>
          <w:rFonts w:eastAsia="georgia" w:cs="georgia" w:ascii="georgia" w:hAnsi="georgia"/>
          <w:b/>
          <w:color w:val="000000"/>
          <w:sz w:val="21"/>
        </w:rPr>
        <w:t xml:space="preserve">Driver</w:t>
      </w:r>
      <w:r>
        <w:rPr>
          <w:rFonts w:eastAsia="georgia" w:cs="georgia" w:ascii="georgia" w:hAnsi="georgia"/>
          <w:color w:val="000000"/>
          <w:sz w:val="21"/>
        </w:rPr>
        <w:t xml:space="preserve"> come termine per il pilota/utente attivo;</w:t>
      </w:r>
    </w:p>
    <w:p>
      <w:pPr>
        <w:numPr>
          <w:ilvl w:val="0"/>
          <w:numId w:val="142"/>
        </w:numPr>
        <w:spacing w:line="360" w:before="105" w:after="105" w:lineRule="auto"/>
      </w:pPr>
      <w:r>
        <w:rPr>
          <w:rFonts w:eastAsia="georgia" w:cs="georgia" w:ascii="georgia" w:hAnsi="georgia"/>
          <w:b/>
          <w:color w:val="000000"/>
          <w:sz w:val="21"/>
        </w:rPr>
        <w:t xml:space="preserve">DriverDash</w:t>
      </w:r>
      <w:r>
        <w:rPr>
          <w:rFonts w:eastAsia="georgia" w:cs="georgia" w:ascii="georgia" w:hAnsi="georgia"/>
          <w:color w:val="000000"/>
          <w:sz w:val="21"/>
        </w:rPr>
        <w:t xml:space="preserve"> come nome della dashboard utente;</w:t>
      </w:r>
    </w:p>
    <w:p>
      <w:pPr>
        <w:numPr>
          <w:ilvl w:val="0"/>
          <w:numId w:val="142"/>
        </w:numPr>
        <w:spacing w:line="360" w:before="105" w:after="105" w:lineRule="auto"/>
      </w:pPr>
      <w:r>
        <w:rPr>
          <w:rFonts w:eastAsia="georgia" w:cs="georgia" w:ascii="georgia" w:hAnsi="georgia"/>
          <w:b/>
          <w:color w:val="000000"/>
          <w:sz w:val="21"/>
        </w:rPr>
        <w:t xml:space="preserve">iscrizione</w:t>
      </w:r>
      <w:r>
        <w:rPr>
          <w:rFonts w:eastAsia="georgia" w:cs="georgia" w:ascii="georgia" w:hAnsi="georgia"/>
          <w:color w:val="000000"/>
          <w:sz w:val="21"/>
        </w:rPr>
        <w:t xml:space="preserve"> come termine unico per eventi, gare e accessi operativi.</w:t>
      </w:r>
      <w:bookmarkStart w:id="1246" w:name="fnref332_1"/>
      <w:bookmarkEnd w:id="1246"/>
      <w:hyperlink w:anchor="fn332">
        <w:r>
          <w:rPr>
            <w:rFonts w:eastAsia="helvetica neue" w:cs="helvetica neue" w:ascii="helvetica neue" w:hAnsi="helvetica neue"/>
            <w:color w:val="#000"/>
            <w:sz w:val="21"/>
            <w:u w:val="single"/>
            <w:vertAlign w:val="superscript"/>
          </w:rPr>
          <w:t xml:space="preserve">[332]</w:t>
        </w:r>
      </w:hyperlink>
    </w:p>
    <w:p>
      <w:pPr>
        <w:spacing w:line="360" w:before="315" w:after="105" w:lineRule="auto"/>
        <w:ind w:left="-30"/>
        <w:jc w:val="left"/>
      </w:pPr>
      <w:bookmarkStart w:id="1247" w:name="cosa_faccio_ora"/>
      <w:r>
        <w:rPr>
          <w:rFonts w:eastAsia="georgia" w:cs="georgia" w:ascii="georgia" w:hAnsi="georgia"/>
          <w:b/>
          <w:color w:val="000000"/>
          <w:sz w:val="24"/>
        </w:rPr>
        <w:t xml:space="preserve">Cosa faccio ora</w:t>
      </w:r>
      <w:bookmarkEnd w:id="1247"/>
    </w:p>
    <w:p>
      <w:pPr>
        <w:spacing w:line="360" w:after="210" w:lineRule="auto"/>
      </w:pPr>
      <w:r>
        <w:rPr>
          <w:rFonts w:eastAsia="georgia" w:cs="georgia" w:ascii="georgia" w:hAnsi="georgia"/>
          <w:color w:val="000000"/>
        </w:rPr>
        <w:t xml:space="preserve">Preparo il </w:t>
      </w:r>
      <w:r>
        <w:rPr>
          <w:rFonts w:eastAsia="georgia" w:cs="georgia" w:ascii="georgia" w:hAnsi="georgia"/>
          <w:b/>
          <w:color w:val="000000"/>
        </w:rPr>
        <w:t xml:space="preserve">master consolidato 1-12</w:t>
      </w:r>
      <w:r>
        <w:rPr>
          <w:rFonts w:eastAsia="georgia" w:cs="georgia" w:ascii="georgia" w:hAnsi="georgia"/>
          <w:color w:val="000000"/>
        </w:rPr>
        <w:t xml:space="preserve"> con:</w:t>
      </w:r>
    </w:p>
    <w:p>
      <w:pPr>
        <w:numPr>
          <w:ilvl w:val="0"/>
          <w:numId w:val="143"/>
        </w:numPr>
        <w:spacing w:line="360" w:before="105" w:after="105" w:lineRule="auto"/>
      </w:pPr>
      <w:r>
        <w:rPr>
          <w:rFonts w:eastAsia="georgia" w:cs="georgia" w:ascii="georgia" w:hAnsi="georgia"/>
          <w:color w:val="000000"/>
          <w:sz w:val="21"/>
        </w:rPr>
        <w:t xml:space="preserve">terminologia aggiornata;</w:t>
      </w:r>
    </w:p>
    <w:p>
      <w:pPr>
        <w:numPr>
          <w:ilvl w:val="0"/>
          <w:numId w:val="143"/>
        </w:numPr>
        <w:spacing w:line="360" w:before="105" w:after="105" w:lineRule="auto"/>
      </w:pPr>
      <w:r>
        <w:rPr>
          <w:rFonts w:eastAsia="georgia" w:cs="georgia" w:ascii="georgia" w:hAnsi="georgia"/>
          <w:color w:val="000000"/>
          <w:sz w:val="21"/>
        </w:rPr>
        <w:t xml:space="preserve">sezioni senza separazioni visibili;</w:t>
      </w:r>
    </w:p>
    <w:p>
      <w:pPr>
        <w:numPr>
          <w:ilvl w:val="0"/>
          <w:numId w:val="143"/>
        </w:numPr>
        <w:spacing w:line="360" w:before="105" w:after="105" w:lineRule="auto"/>
      </w:pPr>
      <w:r>
        <w:rPr>
          <w:rFonts w:eastAsia="georgia" w:cs="georgia" w:ascii="georgia" w:hAnsi="georgia"/>
          <w:color w:val="000000"/>
          <w:sz w:val="21"/>
        </w:rPr>
        <w:t xml:space="preserve">tono uniforme;</w:t>
      </w:r>
    </w:p>
    <w:p>
      <w:pPr>
        <w:numPr>
          <w:ilvl w:val="0"/>
          <w:numId w:val="143"/>
        </w:numPr>
        <w:spacing w:line="360" w:before="105" w:after="105" w:lineRule="auto"/>
      </w:pPr>
      <w:r>
        <w:rPr>
          <w:rFonts w:eastAsia="georgia" w:cs="georgia" w:ascii="georgia" w:hAnsi="georgia"/>
          <w:color w:val="000000"/>
          <w:sz w:val="21"/>
        </w:rPr>
        <w:t xml:space="preserve">punti ancora dubbi lasciati il minimo indispensabile.</w:t>
      </w:r>
      <w:bookmarkStart w:id="1248" w:name="fnref333"/>
      <w:bookmarkEnd w:id="1248"/>
      <w:hyperlink w:anchor="fn333">
        <w:r>
          <w:rPr>
            <w:rFonts w:eastAsia="helvetica neue" w:cs="helvetica neue" w:ascii="helvetica neue" w:hAnsi="helvetica neue"/>
            <w:color w:val="#000"/>
            <w:sz w:val="21"/>
            <w:u w:val="single"/>
            <w:vertAlign w:val="superscript"/>
          </w:rPr>
          <w:t xml:space="preserve">[333]</w:t>
        </w:r>
      </w:hyperlink>
      <w:bookmarkStart w:id="1249" w:name="fnref332_2"/>
      <w:bookmarkEnd w:id="1249"/>
      <w:hyperlink w:anchor="fn332">
        <w:r>
          <w:rPr>
            <w:rFonts w:eastAsia="helvetica neue" w:cs="helvetica neue" w:ascii="helvetica neue" w:hAnsi="helvetica neue"/>
            <w:color w:val="#000"/>
            <w:sz w:val="21"/>
            <w:u w:val="single"/>
            <w:vertAlign w:val="superscript"/>
          </w:rPr>
          <w:t xml:space="preserve">[332]</w:t>
        </w:r>
      </w:hyperlink>
    </w:p>
    <w:p>
      <w:pPr>
        <w:spacing w:line="360" w:before="315" w:after="105" w:lineRule="auto"/>
        <w:ind w:left="-30"/>
        <w:jc w:val="left"/>
      </w:pPr>
      <w:bookmarkStart w:id="1250" w:name="poi_facciamo_così"/>
      <w:r>
        <w:rPr>
          <w:rFonts w:eastAsia="georgia" w:cs="georgia" w:ascii="georgia" w:hAnsi="georgia"/>
          <w:b/>
          <w:color w:val="000000"/>
          <w:sz w:val="24"/>
        </w:rPr>
        <w:t xml:space="preserve">Poi facciamo così</w:t>
      </w:r>
      <w:bookmarkEnd w:id="1250"/>
    </w:p>
    <w:p>
      <w:pPr>
        <w:spacing w:line="360" w:after="210" w:lineRule="auto"/>
      </w:pPr>
      <w:r>
        <w:rPr>
          <w:rFonts w:eastAsia="georgia" w:cs="georgia" w:ascii="georgia" w:hAnsi="georgia"/>
          <w:color w:val="000000"/>
        </w:rPr>
        <w:t xml:space="preserve">Tu lo leggi, mi dici:</w:t>
      </w:r>
    </w:p>
    <w:p>
      <w:pPr>
        <w:numPr>
          <w:ilvl w:val="0"/>
          <w:numId w:val="144"/>
        </w:numPr>
        <w:spacing w:line="360" w:before="105" w:after="105" w:lineRule="auto"/>
      </w:pPr>
      <w:r>
        <w:rPr>
          <w:rFonts w:eastAsia="georgia" w:cs="georgia" w:ascii="georgia" w:hAnsi="georgia"/>
          <w:color w:val="000000"/>
          <w:sz w:val="21"/>
        </w:rPr>
        <w:t xml:space="preserve">cosa va tenuto;</w:t>
      </w:r>
    </w:p>
    <w:p>
      <w:pPr>
        <w:numPr>
          <w:ilvl w:val="0"/>
          <w:numId w:val="144"/>
        </w:numPr>
        <w:spacing w:line="360" w:before="105" w:after="105" w:lineRule="auto"/>
      </w:pPr>
      <w:r>
        <w:rPr>
          <w:rFonts w:eastAsia="georgia" w:cs="georgia" w:ascii="georgia" w:hAnsi="georgia"/>
          <w:color w:val="000000"/>
          <w:sz w:val="21"/>
        </w:rPr>
        <w:t xml:space="preserve">cosa va corretto;</w:t>
      </w:r>
    </w:p>
    <w:p>
      <w:pPr>
        <w:numPr>
          <w:ilvl w:val="0"/>
          <w:numId w:val="144"/>
        </w:numPr>
        <w:spacing w:line="360" w:before="105" w:after="105" w:lineRule="auto"/>
      </w:pPr>
      <w:r>
        <w:rPr>
          <w:rFonts w:eastAsia="georgia" w:cs="georgia" w:ascii="georgia" w:hAnsi="georgia"/>
          <w:color w:val="000000"/>
          <w:sz w:val="21"/>
        </w:rPr>
        <w:t xml:space="preserve">cosa va accorciato;</w:t>
      </w:r>
    </w:p>
    <w:p>
      <w:pPr>
        <w:numPr>
          <w:ilvl w:val="0"/>
          <w:numId w:val="144"/>
        </w:numPr>
        <w:spacing w:line="360" w:before="105" w:after="105" w:lineRule="auto"/>
      </w:pPr>
      <w:r>
        <w:rPr>
          <w:rFonts w:eastAsia="georgia" w:cs="georgia" w:ascii="georgia" w:hAnsi="georgia"/>
          <w:color w:val="000000"/>
          <w:sz w:val="21"/>
        </w:rPr>
        <w:t xml:space="preserve">cosa va reso più forte o più istituzionale.</w:t>
      </w:r>
      <w:bookmarkStart w:id="1251" w:name="fnref334"/>
      <w:bookmarkEnd w:id="1251"/>
      <w:hyperlink w:anchor="fn334">
        <w:r>
          <w:rPr>
            <w:rFonts w:eastAsia="helvetica neue" w:cs="helvetica neue" w:ascii="helvetica neue" w:hAnsi="helvetica neue"/>
            <w:color w:val="#000"/>
            <w:sz w:val="21"/>
            <w:u w:val="single"/>
            <w:vertAlign w:val="superscript"/>
          </w:rPr>
          <w:t xml:space="preserve">[334]</w:t>
        </w:r>
      </w:hyperlink>
      <w:bookmarkStart w:id="1252" w:name="fnref335"/>
      <w:bookmarkEnd w:id="1252"/>
      <w:hyperlink w:anchor="fn335">
        <w:r>
          <w:rPr>
            <w:rFonts w:eastAsia="helvetica neue" w:cs="helvetica neue" w:ascii="helvetica neue" w:hAnsi="helvetica neue"/>
            <w:color w:val="#000"/>
            <w:sz w:val="21"/>
            <w:u w:val="single"/>
            <w:vertAlign w:val="superscript"/>
          </w:rPr>
          <w:t xml:space="preserve">[335]</w:t>
        </w:r>
      </w:hyperlink>
    </w:p>
    <w:p>
      <w:pPr>
        <w:spacing w:line="360" w:after="210" w:lineRule="auto"/>
      </w:pPr>
      <w:r>
        <w:rPr>
          <w:rFonts w:eastAsia="georgia" w:cs="georgia" w:ascii="georgia" w:hAnsi="georgia"/>
          <w:color w:val="000000"/>
        </w:rPr>
        <w:t xml:space="preserve">E io ti restituisco la </w:t>
      </w:r>
      <w:r>
        <w:rPr>
          <w:rFonts w:eastAsia="georgia" w:cs="georgia" w:ascii="georgia" w:hAnsi="georgia"/>
          <w:b/>
          <w:color w:val="000000"/>
        </w:rPr>
        <w:t xml:space="preserve">versione finale pulita</w:t>
      </w:r>
      <w:r>
        <w:rPr>
          <w:rFonts w:eastAsia="georgia" w:cs="georgia" w:ascii="georgia" w:hAnsi="georgia"/>
          <w:color w:val="000000"/>
        </w:rPr>
        <w:t xml:space="preserve">.</w:t>
      </w:r>
    </w:p>
    <w:p>
      <w:pPr>
        <w:spacing w:line="360" w:after="210" w:lineRule="auto"/>
      </w:pPr>
      <w:r>
        <w:rPr>
          <w:rFonts w:eastAsia="georgia" w:cs="georgia" w:ascii="georgia" w:hAnsi="georgia"/>
          <w:color w:val="000000"/>
        </w:rPr>
        <w:t xml:space="preserve">Se vuoi, parto subito con la </w:t>
      </w:r>
      <w:r>
        <w:rPr>
          <w:rFonts w:eastAsia="georgia" w:cs="georgia" w:ascii="georgia" w:hAnsi="georgia"/>
          <w:b/>
          <w:color w:val="000000"/>
        </w:rPr>
        <w:t xml:space="preserve">versione unica consolidata</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53" w:name="sim_is_real_documento_master_consolidato"/>
      <w:r>
        <w:rPr>
          <w:rFonts w:eastAsia="georgia" w:cs="georgia" w:ascii="georgia" w:hAnsi="georgia"/>
          <w:b/>
          <w:color w:val="000000"/>
          <w:sz w:val="39"/>
        </w:rPr>
        <w:t xml:space="preserve">SIM IS REAL — Documento Master Consolidato</w:t>
      </w:r>
      <w:bookmarkEnd w:id="1253"/>
    </w:p>
    <w:p>
      <w:pPr>
        <w:spacing w:line="360" w:before="315" w:after="105" w:lineRule="auto"/>
        <w:ind w:left="-30"/>
        <w:jc w:val="left"/>
      </w:pPr>
      <w:bookmarkStart w:id="1254" w:name="capitoli_1_12"/>
      <w:r>
        <w:rPr>
          <w:rFonts w:eastAsia="georgia" w:cs="georgia" w:ascii="georgia" w:hAnsi="georgia"/>
          <w:b/>
          <w:color w:val="000000"/>
          <w:sz w:val="24"/>
        </w:rPr>
        <w:t xml:space="preserve">Capitoli 1-12</w:t>
      </w:r>
      <w:bookmarkEnd w:id="1254"/>
    </w:p>
    <w:p>
      <w:pPr>
        <w:spacing w:line="360" w:before="315" w:after="105" w:lineRule="auto"/>
        <w:ind w:left="-30"/>
        <w:jc w:val="left"/>
      </w:pPr>
      <w:bookmarkStart w:id="1255" w:name="versione_unificata_per_revisione_finale"/>
      <w:r>
        <w:rPr>
          <w:rFonts w:eastAsia="georgia" w:cs="georgia" w:ascii="georgia" w:hAnsi="georgia"/>
          <w:b/>
          <w:color w:val="000000"/>
          <w:sz w:val="24"/>
        </w:rPr>
        <w:t xml:space="preserve">Versione unificata per revisione finale</w:t>
      </w:r>
      <w:bookmarkEnd w:id="1255"/>
    </w:p>
    <w:p>
      <w:pPr>
        <w:spacing w:line="360" w:after="210" w:lineRule="auto"/>
      </w:pPr>
      <w:r>
        <w:rPr>
          <w:rFonts w:eastAsia="georgia" w:cs="georgia" w:ascii="georgia" w:hAnsi="georgia"/>
          <w:b/>
          <w:color w:val="000000"/>
        </w:rPr>
        <w:t xml:space="preserve">Documento riservato — uso interno / partner selezionati</w:t>
      </w:r>
      <w:r>
        <w:rPr>
          <w:rFonts w:eastAsia="georgia" w:cs="georgia" w:ascii="georgia" w:hAnsi="georgia"/>
          <w:color w:val="000000"/>
        </w:rPr>
        <w:t xml:space="preserve">.</w:t>
      </w:r>
      <w:bookmarkStart w:id="1256" w:name="fnref344"/>
      <w:bookmarkEnd w:id="1256"/>
      <w:hyperlink w:anchor="fn344">
        <w:r>
          <w:rPr>
            <w:rFonts w:eastAsia="helvetica neue" w:cs="helvetica neue" w:ascii="helvetica neue" w:hAnsi="helvetica neue"/>
            <w:color w:val="#000"/>
            <w:u w:val="single"/>
            <w:vertAlign w:val="superscript"/>
          </w:rPr>
          <w:t xml:space="preserve">[344]</w:t>
        </w:r>
      </w:hyperlink>
      <w:bookmarkStart w:id="1257" w:name="fnref345"/>
      <w:bookmarkEnd w:id="125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b/>
          <w:color w:val="000000"/>
        </w:rPr>
        <w:t xml:space="preserve">Edizione executive consolidata — Maggio 2026</w:t>
      </w:r>
      <w:r>
        <w:rPr>
          <w:rFonts w:eastAsia="georgia" w:cs="georgia" w:ascii="georgia" w:hAnsi="georgia"/>
          <w:color w:val="000000"/>
        </w:rPr>
        <w:t xml:space="preserve">.</w:t>
      </w:r>
      <w:bookmarkStart w:id="1258" w:name="fnref345_1"/>
      <w:bookmarkEnd w:id="1258"/>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59" w:name="frontespizio_3"/>
      <w:r>
        <w:rPr>
          <w:rFonts w:eastAsia="georgia" w:cs="georgia" w:ascii="georgia" w:hAnsi="georgia"/>
          <w:b/>
          <w:color w:val="000000"/>
          <w:sz w:val="24"/>
        </w:rPr>
        <w:t xml:space="preserve">Frontespizio</w:t>
      </w:r>
      <w:bookmarkEnd w:id="1259"/>
    </w:p>
    <w:p>
      <w:pPr>
        <w:spacing w:line="360" w:after="210" w:lineRule="auto"/>
      </w:pPr>
      <w:r>
        <w:rPr>
          <w:rFonts w:eastAsia="georgia" w:cs="georgia" w:ascii="georgia" w:hAnsi="georgia"/>
          <w:b/>
          <w:color w:val="000000"/>
        </w:rPr>
        <w:t xml:space="preserve">Titolo progetto:</w:t>
      </w:r>
      <w:r>
        <w:rPr>
          <w:rFonts w:eastAsia="georgia" w:cs="georgia" w:ascii="georgia" w:hAnsi="georgia"/>
          <w:color w:val="000000"/>
        </w:rPr>
        <w:t xml:space="preserve"> SIM IS REAL</w:t>
      </w:r>
      <w:r>
        <w:rPr>
          <w:rFonts w:eastAsia="georgia" w:cs="georgia" w:ascii="georgia" w:hAnsi="georgia"/>
          <w:color w:val="000000"/>
        </w:rPr>
        <w:br w:type="textWrapping"/>
      </w:r>
      <w:r>
        <w:rPr>
          <w:rFonts w:eastAsia="georgia" w:cs="georgia" w:ascii="georgia" w:hAnsi="georgia"/>
          <w:b/>
          <w:color w:val="000000"/>
        </w:rPr>
        <w:t xml:space="preserve">Sottotitolo:</w:t>
      </w:r>
      <w:r>
        <w:rPr>
          <w:rFonts w:eastAsia="georgia" w:cs="georgia" w:ascii="georgia" w:hAnsi="georgia"/>
          <w:color w:val="000000"/>
        </w:rPr>
        <w:t xml:space="preserve"> Piattaforma integrata di competitive sim racing, gestione federale, economia interna e strumenti professionali per driver, team e organizzatori.</w:t>
      </w:r>
      <w:r>
        <w:rPr>
          <w:rFonts w:eastAsia="georgia" w:cs="georgia" w:ascii="georgia" w:hAnsi="georgia"/>
          <w:color w:val="000000"/>
        </w:rPr>
        <w:br w:type="textWrapping"/>
      </w:r>
      <w:r>
        <w:rPr>
          <w:rFonts w:eastAsia="georgia" w:cs="georgia" w:ascii="georgia" w:hAnsi="georgia"/>
          <w:b/>
          <w:color w:val="000000"/>
        </w:rPr>
        <w:t xml:space="preserve">Versione:</w:t>
      </w:r>
      <w:r>
        <w:rPr>
          <w:rFonts w:eastAsia="georgia" w:cs="georgia" w:ascii="georgia" w:hAnsi="georgia"/>
          <w:color w:val="000000"/>
        </w:rPr>
        <w:t xml:space="preserve"> Executive Master Document v1.0 consolidato</w:t>
      </w:r>
      <w:r>
        <w:rPr>
          <w:rFonts w:eastAsia="georgia" w:cs="georgia" w:ascii="georgia" w:hAnsi="georgia"/>
          <w:color w:val="000000"/>
        </w:rPr>
        <w:br w:type="textWrapping"/>
      </w:r>
      <w:r>
        <w:rPr>
          <w:rFonts w:eastAsia="georgia" w:cs="georgia" w:ascii="georgia" w:hAnsi="georgia"/>
          <w:b/>
          <w:color w:val="000000"/>
        </w:rPr>
        <w:t xml:space="preserve">Data:</w:t>
      </w:r>
      <w:r>
        <w:rPr>
          <w:rFonts w:eastAsia="georgia" w:cs="georgia" w:ascii="georgia" w:hAnsi="georgia"/>
          <w:color w:val="000000"/>
        </w:rPr>
        <w:t xml:space="preserve"> Maggio 2026</w:t>
      </w:r>
      <w:r>
        <w:rPr>
          <w:rFonts w:eastAsia="georgia" w:cs="georgia" w:ascii="georgia" w:hAnsi="georgia"/>
          <w:color w:val="000000"/>
        </w:rPr>
        <w:br w:type="textWrapping"/>
      </w:r>
      <w:r>
        <w:rPr>
          <w:rFonts w:eastAsia="georgia" w:cs="georgia" w:ascii="georgia" w:hAnsi="georgia"/>
          <w:b/>
          <w:color w:val="000000"/>
        </w:rPr>
        <w:t xml:space="preserve">Ambito:</w:t>
      </w:r>
      <w:r>
        <w:rPr>
          <w:rFonts w:eastAsia="georgia" w:cs="georgia" w:ascii="georgia" w:hAnsi="georgia"/>
          <w:color w:val="000000"/>
        </w:rPr>
        <w:t xml:space="preserve"> Gran Turismo 7, con architettura pronta per estensioni multi-title</w:t>
      </w:r>
      <w:r>
        <w:rPr>
          <w:rFonts w:eastAsia="georgia" w:cs="georgia" w:ascii="georgia" w:hAnsi="georgia"/>
          <w:color w:val="000000"/>
        </w:rPr>
        <w:br w:type="textWrapping"/>
      </w:r>
      <w:r>
        <w:rPr>
          <w:rFonts w:eastAsia="georgia" w:cs="georgia" w:ascii="georgia" w:hAnsi="georgia"/>
          <w:b/>
          <w:color w:val="000000"/>
        </w:rPr>
        <w:t xml:space="preserve">Ente di progetto:</w:t>
      </w:r>
      <w:r>
        <w:rPr>
          <w:rFonts w:eastAsia="georgia" w:cs="georgia" w:ascii="georgia" w:hAnsi="georgia"/>
          <w:color w:val="000000"/>
        </w:rPr>
        <w:t xml:space="preserve"> S.R.F. — Sim Race Federation</w:t>
      </w:r>
      <w:r>
        <w:rPr>
          <w:rFonts w:eastAsia="georgia" w:cs="georgia" w:ascii="georgia" w:hAnsi="georgia"/>
          <w:color w:val="000000"/>
        </w:rPr>
        <w:br w:type="textWrapping"/>
      </w:r>
      <w:r>
        <w:rPr>
          <w:rFonts w:eastAsia="georgia" w:cs="georgia" w:ascii="georgia" w:hAnsi="georgia"/>
          <w:b/>
          <w:color w:val="000000"/>
        </w:rPr>
        <w:t xml:space="preserve">Stato documento:</w:t>
      </w:r>
      <w:r>
        <w:rPr>
          <w:rFonts w:eastAsia="georgia" w:cs="georgia" w:ascii="georgia" w:hAnsi="georgia"/>
          <w:color w:val="000000"/>
        </w:rPr>
        <w:t xml:space="preserve"> Consolidato, in revisione finale.</w:t>
      </w:r>
      <w:bookmarkStart w:id="1260" w:name="fnref345_2"/>
      <w:bookmarkEnd w:id="1260"/>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1" w:name="premessa_2"/>
      <w:r>
        <w:rPr>
          <w:rFonts w:eastAsia="georgia" w:cs="georgia" w:ascii="georgia" w:hAnsi="georgia"/>
          <w:b/>
          <w:color w:val="000000"/>
          <w:sz w:val="24"/>
        </w:rPr>
        <w:t xml:space="preserve">Premessa</w:t>
      </w:r>
      <w:bookmarkEnd w:id="1261"/>
    </w:p>
    <w:p>
      <w:pPr>
        <w:spacing w:line="360" w:after="210" w:lineRule="auto"/>
      </w:pPr>
      <w:r>
        <w:rPr>
          <w:rFonts w:eastAsia="georgia" w:cs="georgia" w:ascii="georgia" w:hAnsi="georgia"/>
          <w:color w:val="000000"/>
        </w:rPr>
        <w:t xml:space="preserve">SIM IS REAL nasce per trasformare il sim racing da esperienza frammentata a ecosistema competitivo strutturato, con identità federale, ruoli professionali, economia interna, gare certificate e moduli di formazione e marketplace.</w:t>
      </w:r>
      <w:bookmarkStart w:id="1262" w:name="fnref345_3"/>
      <w:bookmarkEnd w:id="126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documento unifica visione di prodotto, strategia business, regolamento, architettura tecnica, struttura del sito, go-to-market, governance e rischi in un unico quadro coerente.</w:t>
      </w:r>
      <w:bookmarkStart w:id="1263" w:name="fnref346"/>
      <w:bookmarkEnd w:id="1263"/>
      <w:hyperlink w:anchor="fn346">
        <w:r>
          <w:rPr>
            <w:rFonts w:eastAsia="helvetica neue" w:cs="helvetica neue" w:ascii="helvetica neue" w:hAnsi="helvetica neue"/>
            <w:color w:val="#000"/>
            <w:u w:val="single"/>
            <w:vertAlign w:val="superscript"/>
          </w:rPr>
          <w:t xml:space="preserve">[346]</w:t>
        </w:r>
      </w:hyperlink>
      <w:bookmarkStart w:id="1264" w:name="fnref345_4"/>
      <w:bookmarkEnd w:id="126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logica di fondo è semplice: un driver, un profilo, un ecosistema, una federazione.</w:t>
      </w:r>
      <w:bookmarkStart w:id="1265" w:name="fnref345_5"/>
      <w:bookmarkEnd w:id="1265"/>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6" w:name="bm_1_identità_del_progetto_4"/>
      <w:r>
        <w:rPr>
          <w:rFonts w:eastAsia="georgia" w:cs="georgia" w:ascii="georgia" w:hAnsi="georgia"/>
          <w:b/>
          <w:color w:val="000000"/>
          <w:sz w:val="24"/>
        </w:rPr>
        <w:t xml:space="preserve">1. Identità del progetto</w:t>
      </w:r>
      <w:bookmarkEnd w:id="1266"/>
    </w:p>
    <w:p>
      <w:pPr>
        <w:spacing w:line="360" w:before="315" w:after="105" w:lineRule="auto"/>
        <w:ind w:left="-30"/>
        <w:jc w:val="left"/>
      </w:pPr>
      <w:bookmarkStart w:id="1267" w:name="bm_1_1_visione_di_prodotto_3"/>
      <w:r>
        <w:rPr>
          <w:rFonts w:eastAsia="georgia" w:cs="georgia" w:ascii="georgia" w:hAnsi="georgia"/>
          <w:b/>
          <w:color w:val="000000"/>
          <w:sz w:val="24"/>
        </w:rPr>
        <w:t xml:space="preserve">1.1 Visione di prodotto</w:t>
      </w:r>
      <w:bookmarkEnd w:id="1267"/>
    </w:p>
    <w:p>
      <w:pPr>
        <w:spacing w:line="360" w:after="210" w:lineRule="auto"/>
      </w:pPr>
      <w:r>
        <w:rPr>
          <w:rFonts w:eastAsia="georgia" w:cs="georgia" w:ascii="georgia" w:hAnsi="georgia"/>
          <w:color w:val="000000"/>
        </w:rPr>
        <w:t xml:space="preserve">SIM IS REAL è una piattaforma per il competitive sim racing che unifica identità del driver, performance, team, eventi, economia interna e contenuti professionali in un unico hub federale.</w:t>
      </w:r>
      <w:bookmarkStart w:id="1268" w:name="fnref345_6"/>
      <w:bookmarkEnd w:id="126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visione è portare il sim racing da esperienza individuale a sport digitale strutturato, con progressione, ruoli, reputazione e valore economico riconosciuto.</w:t>
      </w:r>
      <w:bookmarkStart w:id="1269" w:name="fnref345_7"/>
      <w:bookmarkEnd w:id="126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progetto è pensato per essere premium, istituzionale e scalabile, con un tono coerente con una federazione moderna e non con un semplice community game.</w:t>
      </w:r>
      <w:bookmarkStart w:id="1270" w:name="fnref345_8"/>
      <w:bookmarkEnd w:id="127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71" w:name="bm_1_2_missione_3"/>
      <w:r>
        <w:rPr>
          <w:rFonts w:eastAsia="georgia" w:cs="georgia" w:ascii="georgia" w:hAnsi="georgia"/>
          <w:b/>
          <w:color w:val="000000"/>
          <w:sz w:val="24"/>
        </w:rPr>
        <w:t xml:space="preserve">1.2 Missione</w:t>
      </w:r>
      <w:bookmarkEnd w:id="1271"/>
    </w:p>
    <w:p>
      <w:pPr>
        <w:spacing w:line="360" w:after="210" w:lineRule="auto"/>
      </w:pPr>
      <w:r>
        <w:rPr>
          <w:rFonts w:eastAsia="georgia" w:cs="georgia" w:ascii="georgia" w:hAnsi="georgia"/>
          <w:color w:val="000000"/>
        </w:rPr>
        <w:t xml:space="preserve">La missione è offrire a ogni driver, dal principiante all’élite, strumenti concreti per competere, migliorare e partecipare a un ecosistema professionale.</w:t>
      </w:r>
      <w:bookmarkStart w:id="1272" w:name="fnref345_9"/>
      <w:bookmarkEnd w:id="127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significa fornire gara, formazione, ranking, supporto tecnico, governance e opportunità economiche in un ambiente coerente e verificabile.</w:t>
      </w:r>
      <w:bookmarkStart w:id="1273" w:name="fnref345_10"/>
      <w:bookmarkEnd w:id="127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piattaforma deve risultare leggibile, credibile e sufficientemente solida da sostenere una crescita reale di utenti, team e partner.</w:t>
      </w:r>
      <w:bookmarkStart w:id="1274" w:name="fnref345_11"/>
      <w:bookmarkEnd w:id="127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75" w:name="bm_1_3_posizionamento_3"/>
      <w:r>
        <w:rPr>
          <w:rFonts w:eastAsia="georgia" w:cs="georgia" w:ascii="georgia" w:hAnsi="georgia"/>
          <w:b/>
          <w:color w:val="000000"/>
          <w:sz w:val="24"/>
        </w:rPr>
        <w:t xml:space="preserve">1.3 Posizionamento</w:t>
      </w:r>
      <w:bookmarkEnd w:id="1275"/>
    </w:p>
    <w:p>
      <w:pPr>
        <w:spacing w:line="360" w:after="210" w:lineRule="auto"/>
      </w:pPr>
      <w:r>
        <w:rPr>
          <w:rFonts w:eastAsia="georgia" w:cs="georgia" w:ascii="georgia" w:hAnsi="georgia"/>
          <w:color w:val="000000"/>
        </w:rPr>
        <w:t xml:space="preserve">SIM IS REAL si posiziona come piattaforma GT7-first con architettura pronta all’estensione multi-sim, mantenendo un hub agnostico e un sistema di regole unificato.</w:t>
      </w:r>
      <w:bookmarkStart w:id="1276" w:name="fnref345_12"/>
      <w:bookmarkEnd w:id="127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progetto non vuole essere un semplice aggregatore di eventi, ma un’infrastruttura federale completa per identità, competizione e crescita professionale.</w:t>
      </w:r>
      <w:bookmarkStart w:id="1277" w:name="fnref345_13"/>
      <w:bookmarkEnd w:id="127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L’obiettivo strategico è costruire un prodotto capace di parlare sia ai driver sia a partner, sponsor e interlocutori industriali.</w:t>
      </w:r>
      <w:bookmarkStart w:id="1278" w:name="fnref345_14"/>
      <w:bookmarkEnd w:id="127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79" w:name="bm_1_4_valori_fondanti_2"/>
      <w:r>
        <w:rPr>
          <w:rFonts w:eastAsia="georgia" w:cs="georgia" w:ascii="georgia" w:hAnsi="georgia"/>
          <w:b/>
          <w:color w:val="000000"/>
          <w:sz w:val="24"/>
        </w:rPr>
        <w:t xml:space="preserve">1.4 Valori fondanti</w:t>
      </w:r>
      <w:bookmarkEnd w:id="1279"/>
    </w:p>
    <w:p>
      <w:pPr>
        <w:spacing w:line="360" w:after="210" w:lineRule="auto"/>
      </w:pPr>
      <w:r>
        <w:rPr>
          <w:rFonts w:eastAsia="georgia" w:cs="georgia" w:ascii="georgia" w:hAnsi="georgia"/>
          <w:color w:val="000000"/>
        </w:rPr>
        <w:t xml:space="preserve">I valori fondanti sono integrità, scalabilità, centralità del dato e professionalità.</w:t>
      </w:r>
      <w:bookmarkStart w:id="1280" w:name="fnref345_15"/>
      <w:bookmarkEnd w:id="128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Questi valori devono essere riconoscibili sia nel prodotto sia nel tono dei documenti.</w:t>
      </w:r>
      <w:bookmarkStart w:id="1281" w:name="fnref345_16"/>
      <w:bookmarkEnd w:id="128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coerenza tra promessa e funzionamento reale è parte integrante del progetto.</w:t>
      </w:r>
      <w:bookmarkStart w:id="1282" w:name="fnref345_17"/>
      <w:bookmarkEnd w:id="128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83" w:name="bm_1_5_ambito_del_documento_2"/>
      <w:r>
        <w:rPr>
          <w:rFonts w:eastAsia="georgia" w:cs="georgia" w:ascii="georgia" w:hAnsi="georgia"/>
          <w:b/>
          <w:color w:val="000000"/>
          <w:sz w:val="24"/>
        </w:rPr>
        <w:t xml:space="preserve">1.5 Ambito del documento</w:t>
      </w:r>
      <w:bookmarkEnd w:id="1283"/>
    </w:p>
    <w:p>
      <w:pPr>
        <w:spacing w:line="360" w:after="210" w:lineRule="auto"/>
      </w:pPr>
      <w:r>
        <w:rPr>
          <w:rFonts w:eastAsia="georgia" w:cs="georgia" w:ascii="georgia" w:hAnsi="georgia"/>
          <w:color w:val="000000"/>
        </w:rPr>
        <w:t xml:space="preserve">Questo documento copre il livello strategico, regolamentare, architetturale e operativo della piattaforma.</w:t>
      </w:r>
      <w:bookmarkStart w:id="1284" w:name="fnref345_18"/>
      <w:bookmarkEnd w:id="128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Non sostituisce il design esecutivo di interfacce o l’implementazione tecnica puntuale, ma ne definisce le basi e i vincoli.</w:t>
      </w:r>
      <w:bookmarkStart w:id="1285" w:name="fnref345_19"/>
      <w:bookmarkEnd w:id="128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parte successiva dovrà restare coerente con questa struttura.</w:t>
      </w:r>
      <w:bookmarkStart w:id="1286" w:name="fnref345_20"/>
      <w:bookmarkEnd w:id="1286"/>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87" w:name="bm_2_executive_summary_4"/>
      <w:r>
        <w:rPr>
          <w:rFonts w:eastAsia="georgia" w:cs="georgia" w:ascii="georgia" w:hAnsi="georgia"/>
          <w:b/>
          <w:color w:val="000000"/>
          <w:sz w:val="24"/>
        </w:rPr>
        <w:t xml:space="preserve">2. Executive summary</w:t>
      </w:r>
      <w:bookmarkEnd w:id="1287"/>
    </w:p>
    <w:p>
      <w:pPr>
        <w:spacing w:line="360" w:before="315" w:after="105" w:lineRule="auto"/>
        <w:ind w:left="-30"/>
        <w:jc w:val="left"/>
      </w:pPr>
      <w:bookmarkStart w:id="1288" w:name="bm_2_1_problema_di_mercato_3"/>
      <w:r>
        <w:rPr>
          <w:rFonts w:eastAsia="georgia" w:cs="georgia" w:ascii="georgia" w:hAnsi="georgia"/>
          <w:b/>
          <w:color w:val="000000"/>
          <w:sz w:val="24"/>
        </w:rPr>
        <w:t xml:space="preserve">2.1 Problema di mercato</w:t>
      </w:r>
      <w:bookmarkEnd w:id="1288"/>
    </w:p>
    <w:p>
      <w:pPr>
        <w:spacing w:line="360" w:after="210" w:lineRule="auto"/>
      </w:pPr>
      <w:r>
        <w:rPr>
          <w:rFonts w:eastAsia="georgia" w:cs="georgia" w:ascii="georgia" w:hAnsi="georgia"/>
          <w:color w:val="000000"/>
        </w:rPr>
        <w:t xml:space="preserve">Il sim racing competitivo, in particolare su GT7, è spesso privo di un framework unificato che integri telemetria, ranking meritocratico, team management, governance, formazione e marketplace.</w:t>
      </w:r>
      <w:bookmarkStart w:id="1289" w:name="fnref345_21"/>
      <w:bookmarkEnd w:id="128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Gli utenti usano strumenti separati, con esperienza frammentata e limitata capacità di crescita strutturata.</w:t>
      </w:r>
      <w:bookmarkStart w:id="1290" w:name="fnref345_22"/>
      <w:bookmarkEnd w:id="129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Manca un ecosistema che colleghi il valore sportivo alla progressione professionale e alla monetizzazione interna in modo coerente.</w:t>
      </w:r>
      <w:bookmarkStart w:id="1291" w:name="fnref345_23"/>
      <w:bookmarkEnd w:id="129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92" w:name="bm_2_2_soluzione_proposta_3"/>
      <w:r>
        <w:rPr>
          <w:rFonts w:eastAsia="georgia" w:cs="georgia" w:ascii="georgia" w:hAnsi="georgia"/>
          <w:b/>
          <w:color w:val="000000"/>
          <w:sz w:val="24"/>
        </w:rPr>
        <w:t xml:space="preserve">2.2 Soluzione proposta</w:t>
      </w:r>
      <w:bookmarkEnd w:id="1292"/>
    </w:p>
    <w:p>
      <w:pPr>
        <w:spacing w:line="360" w:after="210" w:lineRule="auto"/>
      </w:pPr>
      <w:r>
        <w:rPr>
          <w:rFonts w:eastAsia="georgia" w:cs="georgia" w:ascii="georgia" w:hAnsi="georgia"/>
          <w:color w:val="000000"/>
        </w:rPr>
        <w:t xml:space="preserve">SIM IS REAL risolve questo gap con una piattaforma web moderna, un hub federale e un regolamento economico e sportivo completo.</w:t>
      </w:r>
      <w:bookmarkStart w:id="1293" w:name="fnref345_24"/>
      <w:bookmarkEnd w:id="129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soluzione integra area pubblica, area autenticata, strumenti di gara, wallet GW, ruoli certificati, marketplace e moduli di team management.</w:t>
      </w:r>
      <w:bookmarkStart w:id="1294" w:name="fnref345_25"/>
      <w:bookmarkEnd w:id="129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L’architettura è concepita per essere modulare, pronta per telemetria, coaching AI e future estensioni su altre piattaforme di sim racing.</w:t>
      </w:r>
      <w:bookmarkStart w:id="1295" w:name="fnref345_26"/>
      <w:bookmarkEnd w:id="129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296" w:name="bm_2_3_core_value_proposition_2"/>
      <w:r>
        <w:rPr>
          <w:rFonts w:eastAsia="georgia" w:cs="georgia" w:ascii="georgia" w:hAnsi="georgia"/>
          <w:b/>
          <w:color w:val="000000"/>
          <w:sz w:val="24"/>
        </w:rPr>
        <w:t xml:space="preserve">2.3 Core value proposition</w:t>
      </w:r>
      <w:bookmarkEnd w:id="1296"/>
    </w:p>
    <w:p>
      <w:pPr>
        <w:spacing w:line="360" w:after="210" w:lineRule="auto"/>
      </w:pPr>
      <w:r>
        <w:rPr>
          <w:rFonts w:eastAsia="georgia" w:cs="georgia" w:ascii="georgia" w:hAnsi="georgia"/>
          <w:color w:val="000000"/>
        </w:rPr>
        <w:t xml:space="preserve">Il valore distintivo sta nell’unione di tre dimensioni: esperienza competitiva, struttura federale e monetizzazione interna.</w:t>
      </w:r>
      <w:bookmarkStart w:id="1297" w:name="fnref345_27"/>
      <w:bookmarkEnd w:id="129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L’utente non accede solo a un sito di eventi, ma a un sistema completo di identità, progressione e opportunità.</w:t>
      </w:r>
      <w:bookmarkStart w:id="1298" w:name="fnref345_28"/>
      <w:bookmarkEnd w:id="129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impostazione rende la piattaforma più difendibile rispetto a soluzioni isolate per leaderboard, telemetria o community.</w:t>
      </w:r>
      <w:bookmarkStart w:id="1299" w:name="fnref345_29"/>
      <w:bookmarkEnd w:id="1299"/>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00" w:name="bm_2_4_modello_di_business_sintetico_2"/>
      <w:r>
        <w:rPr>
          <w:rFonts w:eastAsia="georgia" w:cs="georgia" w:ascii="georgia" w:hAnsi="georgia"/>
          <w:b/>
          <w:color w:val="000000"/>
          <w:sz w:val="24"/>
        </w:rPr>
        <w:t xml:space="preserve">2.4 Modello di business sintetico</w:t>
      </w:r>
      <w:bookmarkEnd w:id="1300"/>
    </w:p>
    <w:p>
      <w:pPr>
        <w:spacing w:line="360" w:after="210" w:lineRule="auto"/>
      </w:pPr>
      <w:r>
        <w:rPr>
          <w:rFonts w:eastAsia="georgia" w:cs="georgia" w:ascii="georgia" w:hAnsi="georgia"/>
          <w:color w:val="000000"/>
        </w:rPr>
        <w:t xml:space="preserve">Il modello è freemium con sottoscrizione Pro e Team Pro, più marketplace e ricavi accessori da servizi, eventi e partnership.</w:t>
      </w:r>
      <w:bookmarkStart w:id="1301" w:name="fnref345_30"/>
      <w:bookmarkEnd w:id="130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monetizzazione è coerente con una struttura competitiva che valorizza le funzioni avanzate e la parte professionale dell’ecosistema.</w:t>
      </w:r>
      <w:bookmarkStart w:id="1302" w:name="fnref345_31"/>
      <w:bookmarkEnd w:id="130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framework economico è progettato per sostenere i costi di sviluppo, infrastruttura, moderazione e crescita.</w:t>
      </w:r>
      <w:bookmarkStart w:id="1303" w:name="fnref345_32"/>
      <w:bookmarkEnd w:id="130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04" w:name="bm_2_5_obiettivi_di_breve_medio_e_6fe752"/>
      <w:r>
        <w:rPr>
          <w:rFonts w:eastAsia="georgia" w:cs="georgia" w:ascii="georgia" w:hAnsi="georgia"/>
          <w:b/>
          <w:color w:val="000000"/>
          <w:sz w:val="24"/>
        </w:rPr>
        <w:t xml:space="preserve">2.5 Obiettivi di breve, medio e lungo termine</w:t>
      </w:r>
      <w:bookmarkEnd w:id="1304"/>
    </w:p>
    <w:p>
      <w:pPr>
        <w:spacing w:line="360" w:after="210" w:lineRule="auto"/>
      </w:pPr>
      <w:r>
        <w:rPr>
          <w:rFonts w:eastAsia="georgia" w:cs="georgia" w:ascii="georgia" w:hAnsi="georgia"/>
          <w:color w:val="000000"/>
        </w:rPr>
        <w:t xml:space="preserve">Gli obiettivi principali sono validare il prodotto, attivare i primi utenti, definire il perimetro del regolamento, consolidare il brand e creare una base scalabile per partnership future.</w:t>
      </w:r>
      <w:bookmarkStart w:id="1305" w:name="fnref345_33"/>
      <w:bookmarkEnd w:id="130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Sul piano industriale, l’ambizione è costruire un riferimento credibile per il competitive racing su GT7 e oltre.</w:t>
      </w:r>
      <w:bookmarkStart w:id="1306" w:name="fnref345_34"/>
      <w:bookmarkEnd w:id="130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crescita deve essere progressiva e supportata da metriche di utilizzo reali.</w:t>
      </w:r>
      <w:bookmarkStart w:id="1307" w:name="fnref345_35"/>
      <w:bookmarkEnd w:id="1307"/>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08" w:name="bm_3_mercato_e_opportunità_4"/>
      <w:r>
        <w:rPr>
          <w:rFonts w:eastAsia="georgia" w:cs="georgia" w:ascii="georgia" w:hAnsi="georgia"/>
          <w:b/>
          <w:color w:val="000000"/>
          <w:sz w:val="24"/>
        </w:rPr>
        <w:t xml:space="preserve">3. Mercato e opportunità</w:t>
      </w:r>
      <w:bookmarkEnd w:id="1308"/>
    </w:p>
    <w:p>
      <w:pPr>
        <w:spacing w:line="360" w:before="315" w:after="105" w:lineRule="auto"/>
        <w:ind w:left="-30"/>
        <w:jc w:val="left"/>
      </w:pPr>
      <w:bookmarkStart w:id="1309" w:name="bm_3_1_scenario_del_sim_racing_2"/>
      <w:r>
        <w:rPr>
          <w:rFonts w:eastAsia="georgia" w:cs="georgia" w:ascii="georgia" w:hAnsi="georgia"/>
          <w:b/>
          <w:color w:val="000000"/>
          <w:sz w:val="24"/>
        </w:rPr>
        <w:t xml:space="preserve">3.1 Scenario del sim racing</w:t>
      </w:r>
      <w:bookmarkEnd w:id="1309"/>
    </w:p>
    <w:p>
      <w:pPr>
        <w:spacing w:line="360" w:after="210" w:lineRule="auto"/>
      </w:pPr>
      <w:r>
        <w:rPr>
          <w:rFonts w:eastAsia="georgia" w:cs="georgia" w:ascii="georgia" w:hAnsi="georgia"/>
          <w:color w:val="000000"/>
        </w:rPr>
        <w:t xml:space="preserve">Il mercato del racing simulator è un settore in crescita, con dinamiche che includono hardware, software, community e contenuti competitivi.</w:t>
      </w:r>
      <w:bookmarkStart w:id="1310" w:name="fnref345_36"/>
      <w:bookmarkEnd w:id="131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SIM IS REAL il focus iniziale è GT7, perché il prodotto deve partire da una base reale, accessibile e già rilevante per il pubblico target.</w:t>
      </w:r>
      <w:bookmarkStart w:id="1311" w:name="fnref345_37"/>
      <w:bookmarkEnd w:id="131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piattaforma è pensata per estendersi ad altri titoli solo dopo il consolidamento del primo nucleo.</w:t>
      </w:r>
      <w:bookmarkStart w:id="1312" w:name="fnref345_38"/>
      <w:bookmarkEnd w:id="131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13" w:name="bm_3_2_gt7_come_mercato_di_riferimento_2"/>
      <w:r>
        <w:rPr>
          <w:rFonts w:eastAsia="georgia" w:cs="georgia" w:ascii="georgia" w:hAnsi="georgia"/>
          <w:b/>
          <w:color w:val="000000"/>
          <w:sz w:val="24"/>
        </w:rPr>
        <w:t xml:space="preserve">3.2 GT7 come mercato di riferimento</w:t>
      </w:r>
      <w:bookmarkEnd w:id="1313"/>
    </w:p>
    <w:p>
      <w:pPr>
        <w:spacing w:line="360" w:after="210" w:lineRule="auto"/>
      </w:pPr>
      <w:r>
        <w:rPr>
          <w:rFonts w:eastAsia="georgia" w:cs="georgia" w:ascii="georgia" w:hAnsi="georgia"/>
          <w:color w:val="000000"/>
        </w:rPr>
        <w:t xml:space="preserve">Gran Turismo 7 è il contesto iniziale del prodotto e la base per il primo posizionamento operativo.</w:t>
      </w:r>
      <w:bookmarkStart w:id="1314" w:name="fnref345_39"/>
      <w:bookmarkEnd w:id="131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L’ecosistema GT7 consente di unire community, competizione, contenuti e progressione in un ambiente già noto agli utenti.</w:t>
      </w:r>
      <w:bookmarkStart w:id="1315" w:name="fnref345_40"/>
      <w:bookmarkEnd w:id="131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scelta riduce il rischio iniziale e rende più semplice costruire un messaggio di valore immediatamente comprensibile.</w:t>
      </w:r>
      <w:bookmarkStart w:id="1316" w:name="fnref345_41"/>
      <w:bookmarkEnd w:id="131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17" w:name="bm_3_3_target_utenti_e_personas_2"/>
      <w:r>
        <w:rPr>
          <w:rFonts w:eastAsia="georgia" w:cs="georgia" w:ascii="georgia" w:hAnsi="georgia"/>
          <w:b/>
          <w:color w:val="000000"/>
          <w:sz w:val="24"/>
        </w:rPr>
        <w:t xml:space="preserve">3.3 Target utenti e personas</w:t>
      </w:r>
      <w:bookmarkEnd w:id="1317"/>
    </w:p>
    <w:p>
      <w:pPr>
        <w:spacing w:line="360" w:after="210" w:lineRule="auto"/>
      </w:pPr>
      <w:r>
        <w:rPr>
          <w:rFonts w:eastAsia="georgia" w:cs="georgia" w:ascii="georgia" w:hAnsi="georgia"/>
          <w:color w:val="000000"/>
        </w:rPr>
        <w:t xml:space="preserve">Il target principale comprende driver competitivi, team manager, organizzatori, designer, commentatori, steward e creator tecnici.</w:t>
      </w:r>
      <w:bookmarkStart w:id="1318" w:name="fnref345_42"/>
      <w:bookmarkEnd w:id="131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L’utenza primaria è composta da utenti ad alto engagement, interessati a progressione, ranking, premi e status federale.</w:t>
      </w:r>
      <w:bookmarkStart w:id="1319" w:name="fnref345_43"/>
      <w:bookmarkEnd w:id="131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L’ecosistema è costruito per parlare sia al singolo driver sia alle strutture di team e ai profili professionali collegati.</w:t>
      </w:r>
      <w:bookmarkStart w:id="1320" w:name="fnref345_44"/>
      <w:bookmarkEnd w:id="132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21" w:name="bm_3_4_trend_di_settore_2"/>
      <w:r>
        <w:rPr>
          <w:rFonts w:eastAsia="georgia" w:cs="georgia" w:ascii="georgia" w:hAnsi="georgia"/>
          <w:b/>
          <w:color w:val="000000"/>
          <w:sz w:val="24"/>
        </w:rPr>
        <w:t xml:space="preserve">3.4 Trend di settore</w:t>
      </w:r>
      <w:bookmarkEnd w:id="1321"/>
    </w:p>
    <w:p>
      <w:pPr>
        <w:spacing w:line="360" w:after="210" w:lineRule="auto"/>
      </w:pPr>
      <w:r>
        <w:rPr>
          <w:rFonts w:eastAsia="georgia" w:cs="georgia" w:ascii="georgia" w:hAnsi="georgia"/>
          <w:color w:val="000000"/>
        </w:rPr>
        <w:t xml:space="preserve">L’opportunità chiave è creare un ambiente unificato dove performance, reputazione, economia e team convivano in un sistema unico.</w:t>
      </w:r>
      <w:bookmarkStart w:id="1322" w:name="fnref345_45"/>
      <w:bookmarkEnd w:id="132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convergenza consente di differenziare SIM IS REAL da prodotti solo informativi o solo competitivi.</w:t>
      </w:r>
      <w:bookmarkStart w:id="1323" w:name="fnref345_46"/>
      <w:bookmarkEnd w:id="132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presenza di un regolamento forte e di una struttura business coerente aumenta la percezione di affidabilità del progetto.</w:t>
      </w:r>
      <w:bookmarkStart w:id="1324" w:name="fnref345_47"/>
      <w:bookmarkEnd w:id="132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25" w:name="bm_3_5_opportunità_di_mercato_2"/>
      <w:r>
        <w:rPr>
          <w:rFonts w:eastAsia="georgia" w:cs="georgia" w:ascii="georgia" w:hAnsi="georgia"/>
          <w:b/>
          <w:color w:val="000000"/>
          <w:sz w:val="24"/>
        </w:rPr>
        <w:t xml:space="preserve">3.5 Opportunità di mercato</w:t>
      </w:r>
      <w:bookmarkEnd w:id="1325"/>
    </w:p>
    <w:p>
      <w:pPr>
        <w:spacing w:line="360" w:after="210" w:lineRule="auto"/>
      </w:pPr>
      <w:r>
        <w:rPr>
          <w:rFonts w:eastAsia="georgia" w:cs="georgia" w:ascii="georgia" w:hAnsi="georgia"/>
          <w:color w:val="000000"/>
        </w:rPr>
        <w:t xml:space="preserve">La domanda di strumenti di ranking, telemetria, team management e formazione è in crescita nel segmento sim racing.</w:t>
      </w:r>
      <w:bookmarkStart w:id="1326" w:name="fnref345_48"/>
      <w:bookmarkEnd w:id="132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apre spazio a una piattaforma che non sia un singolo tool, ma un ecosistema completo con identità federale e logiche di progressione.</w:t>
      </w:r>
      <w:bookmarkStart w:id="1327" w:name="fnref345_49"/>
      <w:bookmarkEnd w:id="132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SIM IS REAL intercetta questa opportunità con una proposta multi-modulo, ma unificata dal punto di vista dell’esperienza.</w:t>
      </w:r>
      <w:bookmarkStart w:id="1328" w:name="fnref345_50"/>
      <w:bookmarkEnd w:id="132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29" w:name="bm_3_6_analisi_competitor_2"/>
      <w:r>
        <w:rPr>
          <w:rFonts w:eastAsia="georgia" w:cs="georgia" w:ascii="georgia" w:hAnsi="georgia"/>
          <w:b/>
          <w:color w:val="000000"/>
          <w:sz w:val="24"/>
        </w:rPr>
        <w:t xml:space="preserve">3.6 Analisi competitor</w:t>
      </w:r>
      <w:bookmarkEnd w:id="1329"/>
    </w:p>
    <w:p>
      <w:pPr>
        <w:spacing w:line="360" w:after="210" w:lineRule="auto"/>
      </w:pPr>
      <w:r>
        <w:rPr>
          <w:rFonts w:eastAsia="georgia" w:cs="georgia" w:ascii="georgia" w:hAnsi="georgia"/>
          <w:color w:val="000000"/>
        </w:rPr>
        <w:t xml:space="preserve">Il vantaggio competitivo risiede nell’integrazione di più moduli in un’unica piattaforma: telemetria, ranking, team tools, marketplace e governance.</w:t>
      </w:r>
      <w:bookmarkStart w:id="1330" w:name="fnref345_51"/>
      <w:bookmarkEnd w:id="133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 soluzioni concorrenti tendono a coprire bene una sola dimensione, ma raramente costruiscono un ecosistema completo.</w:t>
      </w:r>
      <w:bookmarkStart w:id="1331" w:name="fnref345_52"/>
      <w:bookmarkEnd w:id="133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SIM IS REAL si propone quindi come layer federale superiore, non come semplice tool aggiuntivo.</w:t>
      </w:r>
      <w:bookmarkStart w:id="1332" w:name="fnref345_53"/>
      <w:bookmarkEnd w:id="133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33" w:name="bm_3_7_spazio_di_differenziazione_2"/>
      <w:r>
        <w:rPr>
          <w:rFonts w:eastAsia="georgia" w:cs="georgia" w:ascii="georgia" w:hAnsi="georgia"/>
          <w:b/>
          <w:color w:val="000000"/>
          <w:sz w:val="24"/>
        </w:rPr>
        <w:t xml:space="preserve">3.7 Spazio di differenziazione</w:t>
      </w:r>
      <w:bookmarkEnd w:id="1333"/>
    </w:p>
    <w:p>
      <w:pPr>
        <w:spacing w:line="360" w:after="210" w:lineRule="auto"/>
      </w:pPr>
      <w:r>
        <w:rPr>
          <w:rFonts w:eastAsia="georgia" w:cs="georgia" w:ascii="georgia" w:hAnsi="georgia"/>
          <w:color w:val="000000"/>
        </w:rPr>
        <w:t xml:space="preserve">Il differenziale non è solo funzionale, ma anche narrativo e istituzionale.</w:t>
      </w:r>
      <w:bookmarkStart w:id="1334" w:name="fnref345_54"/>
      <w:bookmarkEnd w:id="133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piattaforma deve apparire come una vera federazione digitale, con ruoli, regole, percorsi e valore professionale.</w:t>
      </w:r>
      <w:bookmarkStart w:id="1335" w:name="fnref345_55"/>
      <w:bookmarkEnd w:id="133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posizionamento consente al progetto di essere più credibile verso utenti avanzati e potenziali partner.</w:t>
      </w:r>
      <w:bookmarkStart w:id="1336" w:name="fnref345_56"/>
      <w:bookmarkEnd w:id="1336"/>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37" w:name="bm_4_prodotto_e_architettura_funz_9a035d"/>
      <w:r>
        <w:rPr>
          <w:rFonts w:eastAsia="georgia" w:cs="georgia" w:ascii="georgia" w:hAnsi="georgia"/>
          <w:b/>
          <w:color w:val="000000"/>
          <w:sz w:val="24"/>
        </w:rPr>
        <w:t xml:space="preserve">4. Prodotto e architettura funzionale</w:t>
      </w:r>
      <w:bookmarkEnd w:id="1337"/>
    </w:p>
    <w:p>
      <w:pPr>
        <w:spacing w:line="360" w:before="315" w:after="105" w:lineRule="auto"/>
        <w:ind w:left="-30"/>
        <w:jc w:val="left"/>
      </w:pPr>
      <w:bookmarkStart w:id="1338" w:name="bm_4_1_hub_agnostico_3"/>
      <w:r>
        <w:rPr>
          <w:rFonts w:eastAsia="georgia" w:cs="georgia" w:ascii="georgia" w:hAnsi="georgia"/>
          <w:b/>
          <w:color w:val="000000"/>
          <w:sz w:val="24"/>
        </w:rPr>
        <w:t xml:space="preserve">4.1 Hub agnostico</w:t>
      </w:r>
      <w:bookmarkEnd w:id="1338"/>
    </w:p>
    <w:p>
      <w:pPr>
        <w:spacing w:line="360" w:after="210" w:lineRule="auto"/>
      </w:pPr>
      <w:r>
        <w:rPr>
          <w:rFonts w:eastAsia="georgia" w:cs="georgia" w:ascii="georgia" w:hAnsi="georgia"/>
          <w:color w:val="000000"/>
        </w:rPr>
        <w:t xml:space="preserve">Il cuore funzionale del progetto è l’Hub Agnostico, cioè un sistema capace di accogliere, normalizzare e distribuire dati e funzioni senza dipendere da un singolo simulatore.</w:t>
      </w:r>
      <w:bookmarkStart w:id="1339" w:name="fnref345_57"/>
      <w:bookmarkEnd w:id="133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approccio consente di proteggere il prodotto da lock-in e rende la struttura pronta per espansioni future.</w:t>
      </w:r>
      <w:bookmarkStart w:id="1340" w:name="fnref345_58"/>
      <w:bookmarkEnd w:id="134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principio è coerente con un ecosistema federale che vuole mantenere identità unica e interoperabilità.</w:t>
      </w:r>
      <w:bookmarkStart w:id="1341" w:name="fnref345_59"/>
      <w:bookmarkEnd w:id="134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42" w:name="bm_4_2_area_pubblica_e_autenticata_3"/>
      <w:r>
        <w:rPr>
          <w:rFonts w:eastAsia="georgia" w:cs="georgia" w:ascii="georgia" w:hAnsi="georgia"/>
          <w:b/>
          <w:color w:val="000000"/>
          <w:sz w:val="24"/>
        </w:rPr>
        <w:t xml:space="preserve">4.2 Area pubblica e autenticata</w:t>
      </w:r>
      <w:bookmarkEnd w:id="1342"/>
    </w:p>
    <w:p>
      <w:pPr>
        <w:spacing w:line="360" w:after="210" w:lineRule="auto"/>
      </w:pPr>
      <w:r>
        <w:rPr>
          <w:rFonts w:eastAsia="georgia" w:cs="georgia" w:ascii="georgia" w:hAnsi="georgia"/>
          <w:color w:val="000000"/>
        </w:rPr>
        <w:t xml:space="preserve">L’area pubblica serve a presentare il brand, i contenuti informativi, le gare, la struttura e la value proposition.</w:t>
      </w:r>
      <w:bookmarkStart w:id="1343" w:name="fnref345_60"/>
      <w:bookmarkEnd w:id="134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L’area autenticata gestisce profili, ruoli, wallet, eventi, team, marketplace, training e funzioni riservate.</w:t>
      </w:r>
      <w:bookmarkStart w:id="1344" w:name="fnref345_61"/>
      <w:bookmarkEnd w:id="134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separazione tra pubblico e privato è necessaria per preservare chiarezza, sicurezza e progressione del sistema.</w:t>
      </w:r>
      <w:bookmarkStart w:id="1345" w:name="fnref345_62"/>
      <w:bookmarkEnd w:id="134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46" w:name="bm_4_3_funzioni_core_3"/>
      <w:r>
        <w:rPr>
          <w:rFonts w:eastAsia="georgia" w:cs="georgia" w:ascii="georgia" w:hAnsi="georgia"/>
          <w:b/>
          <w:color w:val="000000"/>
          <w:sz w:val="24"/>
        </w:rPr>
        <w:t xml:space="preserve">4.3 Funzioni core</w:t>
      </w:r>
      <w:bookmarkEnd w:id="1346"/>
    </w:p>
    <w:p>
      <w:pPr>
        <w:spacing w:line="360" w:after="210" w:lineRule="auto"/>
      </w:pPr>
      <w:r>
        <w:rPr>
          <w:rFonts w:eastAsia="georgia" w:cs="georgia" w:ascii="georgia" w:hAnsi="georgia"/>
          <w:color w:val="000000"/>
        </w:rPr>
        <w:t xml:space="preserve">Le funzioni core includono identità federale, iscrizione, profile management, wallet GW, eventi, ranking, scuderie, certificazioni, marketplace e supporto.</w:t>
      </w:r>
      <w:bookmarkStart w:id="1347" w:name="fnref345_63"/>
      <w:bookmarkEnd w:id="134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Questi moduli sono il minimo strutturale per far funzionare SIM IS REAL come piattaforma reale e non come demo.</w:t>
      </w:r>
      <w:bookmarkStart w:id="1348" w:name="fnref345_64"/>
      <w:bookmarkEnd w:id="134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roadmap funzionale deve quindi essere costruita in modo incrementale ma coerente.</w:t>
      </w:r>
      <w:bookmarkStart w:id="1349" w:name="fnref345_65"/>
      <w:bookmarkEnd w:id="1349"/>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50" w:name="bm_4_4_telemetria_e_coaching_3"/>
      <w:r>
        <w:rPr>
          <w:rFonts w:eastAsia="georgia" w:cs="georgia" w:ascii="georgia" w:hAnsi="georgia"/>
          <w:b/>
          <w:color w:val="000000"/>
          <w:sz w:val="24"/>
        </w:rPr>
        <w:t xml:space="preserve">4.4 Telemetria e coaching</w:t>
      </w:r>
      <w:bookmarkEnd w:id="1350"/>
    </w:p>
    <w:p>
      <w:pPr>
        <w:spacing w:line="360" w:after="210" w:lineRule="auto"/>
      </w:pPr>
      <w:r>
        <w:rPr>
          <w:rFonts w:eastAsia="georgia" w:cs="georgia" w:ascii="georgia" w:hAnsi="georgia"/>
          <w:color w:val="000000"/>
        </w:rPr>
        <w:t xml:space="preserve">La telemetria è una componente fondamentale della proposta, insieme al coaching AI e all’analisi dei dati di guida.</w:t>
      </w:r>
      <w:bookmarkStart w:id="1351" w:name="fnref345_66"/>
      <w:bookmarkEnd w:id="135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L’architettura deve supportare flussi ad alta frequenza, normalizzazione dei dati e visualizzazione in tempo quasi reale.</w:t>
      </w:r>
      <w:bookmarkStart w:id="1352" w:name="fnref345_67"/>
      <w:bookmarkEnd w:id="135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parte va sempre descritta come scelta di prodotto e architettura, non come capacità già pienamente operativa se non confermata.</w:t>
      </w:r>
      <w:bookmarkStart w:id="1353" w:name="fnref345_68"/>
      <w:bookmarkEnd w:id="135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54" w:name="bm_4_5_team_management_3"/>
      <w:r>
        <w:rPr>
          <w:rFonts w:eastAsia="georgia" w:cs="georgia" w:ascii="georgia" w:hAnsi="georgia"/>
          <w:b/>
          <w:color w:val="000000"/>
          <w:sz w:val="24"/>
        </w:rPr>
        <w:t xml:space="preserve">4.5 Team management</w:t>
      </w:r>
      <w:bookmarkEnd w:id="1354"/>
    </w:p>
    <w:p>
      <w:pPr>
        <w:spacing w:line="360" w:after="210" w:lineRule="auto"/>
      </w:pPr>
      <w:r>
        <w:rPr>
          <w:rFonts w:eastAsia="georgia" w:cs="georgia" w:ascii="georgia" w:hAnsi="georgia"/>
          <w:color w:val="000000"/>
        </w:rPr>
        <w:t xml:space="preserve">La gestione team è centrale: roster, ruoli, contratti, Academy, ingaggi, candidature e governance devono convivere in una dashboard unica.</w:t>
      </w:r>
      <w:bookmarkStart w:id="1355" w:name="fnref345_69"/>
      <w:bookmarkEnd w:id="135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team non è un semplice gruppo, ma una struttura federata con obblighi, costi e diritti.</w:t>
      </w:r>
      <w:bookmarkStart w:id="1356" w:name="fnref345_70"/>
      <w:bookmarkEnd w:id="135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aumenta il valore del prodotto per driver e scuderie e supporta la crescita dell’ecosistema.</w:t>
      </w:r>
      <w:bookmarkStart w:id="1357" w:name="fnref345_71"/>
      <w:bookmarkEnd w:id="1357"/>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58" w:name="bm_5_architettura_tecnica_e_infra_7b3b92"/>
      <w:r>
        <w:rPr>
          <w:rFonts w:eastAsia="georgia" w:cs="georgia" w:ascii="georgia" w:hAnsi="georgia"/>
          <w:b/>
          <w:color w:val="000000"/>
          <w:sz w:val="24"/>
        </w:rPr>
        <w:t xml:space="preserve">5. Architettura tecnica e infrastruttura</w:t>
      </w:r>
      <w:bookmarkEnd w:id="1358"/>
    </w:p>
    <w:p>
      <w:pPr>
        <w:spacing w:line="360" w:before="315" w:after="105" w:lineRule="auto"/>
        <w:ind w:left="-30"/>
        <w:jc w:val="left"/>
      </w:pPr>
      <w:bookmarkStart w:id="1359" w:name="bm_5_1_stack_frontend_3"/>
      <w:r>
        <w:rPr>
          <w:rFonts w:eastAsia="georgia" w:cs="georgia" w:ascii="georgia" w:hAnsi="georgia"/>
          <w:b/>
          <w:color w:val="000000"/>
          <w:sz w:val="24"/>
        </w:rPr>
        <w:t xml:space="preserve">5.1 Stack frontend</w:t>
      </w:r>
      <w:bookmarkEnd w:id="1359"/>
    </w:p>
    <w:p>
      <w:pPr>
        <w:spacing w:line="360" w:after="210" w:lineRule="auto"/>
      </w:pPr>
      <w:r>
        <w:rPr>
          <w:rFonts w:eastAsia="georgia" w:cs="georgia" w:ascii="georgia" w:hAnsi="georgia"/>
          <w:color w:val="000000"/>
        </w:rPr>
        <w:t xml:space="preserve">La documentazione di progetto e le scelte già discusse indicano un’architettura moderna basata su web app, con possibilità di Next.js e hosting Firebase come opzione credibile per il primo setup.</w:t>
      </w:r>
      <w:bookmarkStart w:id="1360" w:name="fnref345_72"/>
      <w:bookmarkEnd w:id="136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frontend deve essere istituzionale, rapido e modulare, con forte attenzione a UX, responsive design e componentizzazione.</w:t>
      </w:r>
      <w:bookmarkStart w:id="1361" w:name="fnref345_73"/>
      <w:bookmarkEnd w:id="136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scelta definitiva dello stack deve essere allineata alle competenze del team e ai requisiti di time-to-market.</w:t>
      </w:r>
      <w:bookmarkStart w:id="1362" w:name="fnref345_74"/>
      <w:bookmarkEnd w:id="136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63" w:name="bm_5_2_stack_backend_2"/>
      <w:r>
        <w:rPr>
          <w:rFonts w:eastAsia="georgia" w:cs="georgia" w:ascii="georgia" w:hAnsi="georgia"/>
          <w:b/>
          <w:color w:val="000000"/>
          <w:sz w:val="24"/>
        </w:rPr>
        <w:t xml:space="preserve">5.2 Stack backend</w:t>
      </w:r>
      <w:bookmarkEnd w:id="1363"/>
    </w:p>
    <w:p>
      <w:pPr>
        <w:spacing w:line="360" w:after="210" w:lineRule="auto"/>
      </w:pPr>
      <w:r>
        <w:rPr>
          <w:rFonts w:eastAsia="georgia" w:cs="georgia" w:ascii="georgia" w:hAnsi="georgia"/>
          <w:color w:val="000000"/>
        </w:rPr>
        <w:t xml:space="preserve">Il backend deve supportare autenticazione, eventi, leaderboard, wallet, marketplace e telemetria.</w:t>
      </w:r>
      <w:bookmarkStart w:id="1364" w:name="fnref345_75"/>
      <w:bookmarkEnd w:id="136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Serve un modello dati robusto, con separazione tra dati strutturati, temporali e transazionali.</w:t>
      </w:r>
      <w:bookmarkStart w:id="1365" w:name="fnref345_76"/>
      <w:bookmarkEnd w:id="136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documento finale va mantenuto neutro sulle tecnologie già non confermate, distinguendo sempre tra decisione progettuale e implementazione esistente.</w:t>
      </w:r>
      <w:bookmarkStart w:id="1366" w:name="fnref345_77"/>
      <w:bookmarkEnd w:id="136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67" w:name="bm_5_3_database_e_persistenza_dati_2"/>
      <w:r>
        <w:rPr>
          <w:rFonts w:eastAsia="georgia" w:cs="georgia" w:ascii="georgia" w:hAnsi="georgia"/>
          <w:b/>
          <w:color w:val="000000"/>
          <w:sz w:val="24"/>
        </w:rPr>
        <w:t xml:space="preserve">5.3 Database e persistenza dati</w:t>
      </w:r>
      <w:bookmarkEnd w:id="1367"/>
    </w:p>
    <w:p>
      <w:pPr>
        <w:spacing w:line="360" w:after="210" w:lineRule="auto"/>
      </w:pPr>
      <w:r>
        <w:rPr>
          <w:rFonts w:eastAsia="georgia" w:cs="georgia" w:ascii="georgia" w:hAnsi="georgia"/>
          <w:color w:val="000000"/>
        </w:rPr>
        <w:t xml:space="preserve">La persistenza deve coprire identità, ruoli, wallet, eventi, ranking, contratti, transazioni e log.</w:t>
      </w:r>
      <w:bookmarkStart w:id="1368" w:name="fnref345_78"/>
      <w:bookmarkEnd w:id="136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la parte telemetrica e temporale, l’architettura deve essere pensata per gestire grandi volumi di dati senza perdita di qualità.</w:t>
      </w:r>
      <w:bookmarkStart w:id="1369" w:name="fnref345_79"/>
      <w:bookmarkEnd w:id="136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modello dati è una delle parti più importanti per la credibilità tecnica della piattaforma.</w:t>
      </w:r>
      <w:bookmarkStart w:id="1370" w:name="fnref345_80"/>
      <w:bookmarkEnd w:id="137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71" w:name="bm_5_4_api_e_integrazioni_esterne_2"/>
      <w:r>
        <w:rPr>
          <w:rFonts w:eastAsia="georgia" w:cs="georgia" w:ascii="georgia" w:hAnsi="georgia"/>
          <w:b/>
          <w:color w:val="000000"/>
          <w:sz w:val="24"/>
        </w:rPr>
        <w:t xml:space="preserve">5.4 API e integrazioni esterne</w:t>
      </w:r>
      <w:bookmarkEnd w:id="1371"/>
    </w:p>
    <w:p>
      <w:pPr>
        <w:spacing w:line="360" w:after="210" w:lineRule="auto"/>
      </w:pPr>
      <w:r>
        <w:rPr>
          <w:rFonts w:eastAsia="georgia" w:cs="georgia" w:ascii="georgia" w:hAnsi="georgia"/>
          <w:color w:val="000000"/>
        </w:rPr>
        <w:t xml:space="preserve">Le integrazioni esterne comprendono KYC, email, storage file, telemetria e servizi di AI.</w:t>
      </w:r>
      <w:bookmarkStart w:id="1372" w:name="fnref345_81"/>
      <w:bookmarkEnd w:id="137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integrazione deve essere descritta come modulo separato, con dipendenze e fallback chiari.</w:t>
      </w:r>
      <w:bookmarkStart w:id="1373" w:name="fnref345_82"/>
      <w:bookmarkEnd w:id="137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consente di mantenere il sistema modulare e sostituibile.</w:t>
      </w:r>
      <w:bookmarkStart w:id="1374" w:name="fnref345_83"/>
      <w:bookmarkEnd w:id="137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75" w:name="bm_5_5_autenticazione_e_kyc_2"/>
      <w:r>
        <w:rPr>
          <w:rFonts w:eastAsia="georgia" w:cs="georgia" w:ascii="georgia" w:hAnsi="georgia"/>
          <w:b/>
          <w:color w:val="000000"/>
          <w:sz w:val="24"/>
        </w:rPr>
        <w:t xml:space="preserve">5.5 Autenticazione e KYC</w:t>
      </w:r>
      <w:bookmarkEnd w:id="1375"/>
    </w:p>
    <w:p>
      <w:pPr>
        <w:spacing w:line="360" w:after="210" w:lineRule="auto"/>
      </w:pPr>
      <w:r>
        <w:rPr>
          <w:rFonts w:eastAsia="georgia" w:cs="georgia" w:ascii="georgia" w:hAnsi="georgia"/>
          <w:color w:val="000000"/>
        </w:rPr>
        <w:t xml:space="preserve">Il sistema richiede un livello di autenticazione coerente con il tipo di funzione accessibile: registrazione, accesso, KYC, wallet e gare con premi.</w:t>
      </w:r>
      <w:bookmarkStart w:id="1376" w:name="fnref345_84"/>
      <w:bookmarkEnd w:id="137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KYC è obbligatorio nei flussi economici reali e per il prelievo, mentre le funzioni base non economiche possono essere separate.</w:t>
      </w:r>
      <w:bookmarkStart w:id="1377" w:name="fnref345_85"/>
      <w:bookmarkEnd w:id="137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presenza di questo gate è essenziale sia per la sicurezza sia per la coerenza regolamentare.</w:t>
      </w:r>
      <w:bookmarkStart w:id="1378" w:name="fnref345_86"/>
      <w:bookmarkEnd w:id="137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79" w:name="bm_5_6_sicurezza_privacy_e_compli_890272"/>
      <w:r>
        <w:rPr>
          <w:rFonts w:eastAsia="georgia" w:cs="georgia" w:ascii="georgia" w:hAnsi="georgia"/>
          <w:b/>
          <w:color w:val="000000"/>
          <w:sz w:val="24"/>
        </w:rPr>
        <w:t xml:space="preserve">5.6 Sicurezza, privacy e compliance tecnica</w:t>
      </w:r>
      <w:bookmarkEnd w:id="1379"/>
    </w:p>
    <w:p>
      <w:pPr>
        <w:spacing w:line="360" w:after="210" w:lineRule="auto"/>
      </w:pPr>
      <w:r>
        <w:rPr>
          <w:rFonts w:eastAsia="georgia" w:cs="georgia" w:ascii="georgia" w:hAnsi="georgia"/>
          <w:color w:val="000000"/>
        </w:rPr>
        <w:t xml:space="preserve">L’architettura deve proteggere dati sensibili, identità, transazioni e documenti caricati.</w:t>
      </w:r>
      <w:bookmarkStart w:id="1380" w:name="fnref345_87"/>
      <w:bookmarkEnd w:id="138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gestione delle autorizzazioni deve essere ruolata, con visibilità differenziata tra driver, team manager e admin.</w:t>
      </w:r>
      <w:bookmarkStart w:id="1381" w:name="fnref345_88"/>
      <w:bookmarkEnd w:id="138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compliance tecnica è un requisito strutturale, non un accessorio.</w:t>
      </w:r>
      <w:bookmarkStart w:id="1382" w:name="fnref345_89"/>
      <w:bookmarkEnd w:id="138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83" w:name="bm_5_7_scalabilità_e_monitoring_2"/>
      <w:r>
        <w:rPr>
          <w:rFonts w:eastAsia="georgia" w:cs="georgia" w:ascii="georgia" w:hAnsi="georgia"/>
          <w:b/>
          <w:color w:val="000000"/>
          <w:sz w:val="24"/>
        </w:rPr>
        <w:t xml:space="preserve">5.7 Scalabilità e monitoring</w:t>
      </w:r>
      <w:bookmarkEnd w:id="1383"/>
    </w:p>
    <w:p>
      <w:pPr>
        <w:spacing w:line="360" w:after="210" w:lineRule="auto"/>
      </w:pPr>
      <w:r>
        <w:rPr>
          <w:rFonts w:eastAsia="georgia" w:cs="georgia" w:ascii="georgia" w:hAnsi="georgia"/>
          <w:color w:val="000000"/>
        </w:rPr>
        <w:t xml:space="preserve">La scalabilità deve essere progettata fin dall’inizio, perché il progetto combina contenuti, eventi, transazioni e telemetria.</w:t>
      </w:r>
      <w:bookmarkStart w:id="1384" w:name="fnref345_90"/>
      <w:bookmarkEnd w:id="138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struttura deve restare sostenibile anche con crescita di utenti, gare e moduli professionali.</w:t>
      </w:r>
      <w:bookmarkStart w:id="1385" w:name="fnref345_91"/>
      <w:bookmarkEnd w:id="138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Un’architettura ben separata tra servizi core e servizi accessori rende il prodotto più manutenibile e più facile da far evolvere.</w:t>
      </w:r>
      <w:bookmarkStart w:id="1386" w:name="fnref345_92"/>
      <w:bookmarkEnd w:id="138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87" w:name="bm_5_8_devops_e_deployment_2"/>
      <w:r>
        <w:rPr>
          <w:rFonts w:eastAsia="georgia" w:cs="georgia" w:ascii="georgia" w:hAnsi="georgia"/>
          <w:b/>
          <w:color w:val="000000"/>
          <w:sz w:val="24"/>
        </w:rPr>
        <w:t xml:space="preserve">5.8 DevOps e deployment</w:t>
      </w:r>
      <w:bookmarkEnd w:id="1387"/>
    </w:p>
    <w:p>
      <w:pPr>
        <w:spacing w:line="360" w:after="210" w:lineRule="auto"/>
      </w:pPr>
      <w:r>
        <w:rPr>
          <w:rFonts w:eastAsia="georgia" w:cs="georgia" w:ascii="georgia" w:hAnsi="georgia"/>
          <w:color w:val="000000"/>
        </w:rPr>
        <w:t xml:space="preserve">Il ciclo di delivery deve supportare ambienti coerenti, deploy affidabili e rollback controllati.</w:t>
      </w:r>
      <w:bookmarkStart w:id="1388" w:name="fnref345_93"/>
      <w:bookmarkEnd w:id="138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documento finale dovrà distinguere chiaramente tra ambiente di sviluppo, staging e produzione.</w:t>
      </w:r>
      <w:bookmarkStart w:id="1389" w:name="fnref345_94"/>
      <w:bookmarkEnd w:id="138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parte DevOps va narrata in modo realistico e progressivo, senza forzare soluzioni troppo complesse all’avvio.</w:t>
      </w:r>
      <w:bookmarkStart w:id="1390" w:name="fnref345_95"/>
      <w:bookmarkEnd w:id="1390"/>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1" w:name="bm_6_regolamento_federale_3"/>
      <w:r>
        <w:rPr>
          <w:rFonts w:eastAsia="georgia" w:cs="georgia" w:ascii="georgia" w:hAnsi="georgia"/>
          <w:b/>
          <w:color w:val="000000"/>
          <w:sz w:val="24"/>
        </w:rPr>
        <w:t xml:space="preserve">6. Regolamento federale</w:t>
      </w:r>
      <w:bookmarkEnd w:id="1391"/>
    </w:p>
    <w:p>
      <w:pPr>
        <w:spacing w:line="360" w:before="315" w:after="105" w:lineRule="auto"/>
        <w:ind w:left="-30"/>
        <w:jc w:val="left"/>
      </w:pPr>
      <w:bookmarkStart w:id="1392" w:name="bm_6_1_identità_federale_e_accesso_2"/>
      <w:r>
        <w:rPr>
          <w:rFonts w:eastAsia="georgia" w:cs="georgia" w:ascii="georgia" w:hAnsi="georgia"/>
          <w:b/>
          <w:color w:val="000000"/>
          <w:sz w:val="24"/>
        </w:rPr>
        <w:t xml:space="preserve">6.1 Identità federale e accesso</w:t>
      </w:r>
      <w:bookmarkEnd w:id="1392"/>
    </w:p>
    <w:p>
      <w:pPr>
        <w:spacing w:line="360" w:after="210" w:lineRule="auto"/>
      </w:pPr>
      <w:r>
        <w:rPr>
          <w:rFonts w:eastAsia="georgia" w:cs="georgia" w:ascii="georgia" w:hAnsi="georgia"/>
          <w:color w:val="000000"/>
        </w:rPr>
        <w:t xml:space="preserve">Il regolamento base definisce l’accesso a partire dai 16 anni con consenso per i minori tra 16 e 17 anni e un’identità federale unica per ciascun utente.</w:t>
      </w:r>
      <w:bookmarkStart w:id="1393" w:name="fnref345_96"/>
      <w:bookmarkEnd w:id="139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 username è definitivo e non modificabile, mentre il profilo consente l’associazione a più simulatori e alias ufficiali.</w:t>
      </w:r>
      <w:bookmarkStart w:id="1394" w:name="fnref345_97"/>
      <w:bookmarkEnd w:id="139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crea una struttura ordinata, coerente con l’idea di un driver unico, non frammentato.</w:t>
      </w:r>
      <w:bookmarkStart w:id="1395" w:name="fnref345_98"/>
      <w:bookmarkEnd w:id="139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396" w:name="bm_6_2_ruoli_e_account_2"/>
      <w:r>
        <w:rPr>
          <w:rFonts w:eastAsia="georgia" w:cs="georgia" w:ascii="georgia" w:hAnsi="georgia"/>
          <w:b/>
          <w:color w:val="000000"/>
          <w:sz w:val="24"/>
        </w:rPr>
        <w:t xml:space="preserve">6.2 Ruoli e account</w:t>
      </w:r>
      <w:bookmarkEnd w:id="1396"/>
    </w:p>
    <w:p>
      <w:pPr>
        <w:spacing w:line="360" w:after="210" w:lineRule="auto"/>
      </w:pPr>
      <w:r>
        <w:rPr>
          <w:rFonts w:eastAsia="georgia" w:cs="georgia" w:ascii="georgia" w:hAnsi="georgia"/>
          <w:color w:val="000000"/>
        </w:rPr>
        <w:t xml:space="preserve">Il sistema distingue Driver, Team Member, Team Manager, Host, Steward, Commentatore, Regista, Designer e Admin.</w:t>
      </w:r>
      <w:bookmarkStart w:id="1397" w:name="fnref345_99"/>
      <w:bookmarkEnd w:id="139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ruolo ha permessi e responsabilità precisi, con percorsi di certificazione o assegnazione dedicati.</w:t>
      </w:r>
      <w:bookmarkStart w:id="1398" w:name="fnref345_100"/>
      <w:bookmarkEnd w:id="139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separazione dei ruoli è fondamentale per il controllo operativo e la credibilità del sistema.</w:t>
      </w:r>
      <w:bookmarkStart w:id="1399" w:name="fnref345_101"/>
      <w:bookmarkEnd w:id="1399"/>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00" w:name="bm_6_3_golden_wheels_2"/>
      <w:r>
        <w:rPr>
          <w:rFonts w:eastAsia="georgia" w:cs="georgia" w:ascii="georgia" w:hAnsi="georgia"/>
          <w:b/>
          <w:color w:val="000000"/>
          <w:sz w:val="24"/>
        </w:rPr>
        <w:t xml:space="preserve">6.3 Golden Wheels</w:t>
      </w:r>
      <w:bookmarkEnd w:id="1400"/>
    </w:p>
    <w:p>
      <w:pPr>
        <w:spacing w:line="360" w:after="210" w:lineRule="auto"/>
      </w:pPr>
      <w:r>
        <w:rPr>
          <w:rFonts w:eastAsia="georgia" w:cs="georgia" w:ascii="georgia" w:hAnsi="georgia"/>
          <w:color w:val="000000"/>
        </w:rPr>
        <w:t xml:space="preserve">I Golden Wheels sono la valuta interna ufficiale della piattaforma, con regole di emissione, uso, conversione e prelievo ben definite.</w:t>
      </w:r>
      <w:bookmarkStart w:id="1401" w:name="fnref345_102"/>
      <w:bookmarkEnd w:id="140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regolamento chiarisce che S.R.F. non è una banca e che i GW non sono strumenti di deposito o pagamento generalisti.</w:t>
      </w:r>
      <w:bookmarkStart w:id="1402" w:name="fnref345_103"/>
      <w:bookmarkEnd w:id="140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distinzione è essenziale per la coerenza regolamentare e per la comunicazione corretta del prodotto.</w:t>
      </w:r>
      <w:bookmarkStart w:id="1403" w:name="fnref345_104"/>
      <w:bookmarkEnd w:id="140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04" w:name="bm_6_4_wallet_e_saldi_2"/>
      <w:r>
        <w:rPr>
          <w:rFonts w:eastAsia="georgia" w:cs="georgia" w:ascii="georgia" w:hAnsi="georgia"/>
          <w:b/>
          <w:color w:val="000000"/>
          <w:sz w:val="24"/>
        </w:rPr>
        <w:t xml:space="preserve">6.4 Wallet e saldi</w:t>
      </w:r>
      <w:bookmarkEnd w:id="1404"/>
    </w:p>
    <w:p>
      <w:pPr>
        <w:spacing w:line="360" w:after="210" w:lineRule="auto"/>
      </w:pPr>
      <w:r>
        <w:rPr>
          <w:rFonts w:eastAsia="georgia" w:cs="georgia" w:ascii="georgia" w:hAnsi="georgia"/>
          <w:color w:val="000000"/>
        </w:rPr>
        <w:t xml:space="preserve">Il wallet è strutturato in GW Disponibili, GW Bonus/Crediti Gara e GW Bloccati, più lo storico movimenti.</w:t>
      </w:r>
      <w:bookmarkStart w:id="1405" w:name="fnref345_105"/>
      <w:bookmarkEnd w:id="140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gestione separata dei saldi consente di distinguere premi, bonus, escrow e fondi prelevabili.</w:t>
      </w:r>
      <w:bookmarkStart w:id="1406" w:name="fnref345_106"/>
      <w:bookmarkEnd w:id="140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logica è chiara, difendibile e coerente con la necessità di tenere il sistema economico leggibile.</w:t>
      </w:r>
      <w:bookmarkStart w:id="1407" w:name="fnref345_107"/>
      <w:bookmarkEnd w:id="1407"/>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08" w:name="bm_6_5_scuderie_2"/>
      <w:r>
        <w:rPr>
          <w:rFonts w:eastAsia="georgia" w:cs="georgia" w:ascii="georgia" w:hAnsi="georgia"/>
          <w:b/>
          <w:color w:val="000000"/>
          <w:sz w:val="24"/>
        </w:rPr>
        <w:t xml:space="preserve">6.5 Scuderie</w:t>
      </w:r>
      <w:bookmarkEnd w:id="1408"/>
    </w:p>
    <w:p>
      <w:pPr>
        <w:spacing w:line="360" w:after="210" w:lineRule="auto"/>
      </w:pPr>
      <w:r>
        <w:rPr>
          <w:rFonts w:eastAsia="georgia" w:cs="georgia" w:ascii="georgia" w:hAnsi="georgia"/>
          <w:color w:val="000000"/>
        </w:rPr>
        <w:t xml:space="preserve">Le scuderie sono strutture federate con requisiti di fondazione, costi, academy obbligatoria, DAH e regolamento interno.</w:t>
      </w:r>
      <w:bookmarkStart w:id="1409" w:name="fnref345_108"/>
      <w:bookmarkEnd w:id="140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modello impone serietà gestionale e crea un ecosistema competitivo con responsabilità reali.</w:t>
      </w:r>
      <w:bookmarkStart w:id="1410" w:name="fnref345_109"/>
      <w:bookmarkEnd w:id="141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aumenta il livello percepito della piattaforma e rafforza il legame tra team e federazione.</w:t>
      </w:r>
      <w:bookmarkStart w:id="1411" w:name="fnref345_110"/>
      <w:bookmarkEnd w:id="141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12" w:name="bm_6_6_gare_e_campionati_2"/>
      <w:r>
        <w:rPr>
          <w:rFonts w:eastAsia="georgia" w:cs="georgia" w:ascii="georgia" w:hAnsi="georgia"/>
          <w:b/>
          <w:color w:val="000000"/>
          <w:sz w:val="24"/>
        </w:rPr>
        <w:t xml:space="preserve">6.6 Gare e campionati</w:t>
      </w:r>
      <w:bookmarkEnd w:id="1412"/>
    </w:p>
    <w:p>
      <w:pPr>
        <w:spacing w:line="360" w:after="210" w:lineRule="auto"/>
      </w:pPr>
      <w:r>
        <w:rPr>
          <w:rFonts w:eastAsia="georgia" w:cs="georgia" w:ascii="georgia" w:hAnsi="georgia"/>
          <w:color w:val="000000"/>
        </w:rPr>
        <w:t xml:space="preserve">Il sistema eventi distingue gare singole, campionati, K-Series, time attack, showcase ed eventi brandizzati.</w:t>
      </w:r>
      <w:bookmarkStart w:id="1413" w:name="fnref345_111"/>
      <w:bookmarkEnd w:id="141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Sono previste regole per iscrizione, montepremi, escrow, cancel policy, storage delle sessioni, punteggio, Safety Rating e contestazioni.</w:t>
      </w:r>
      <w:bookmarkStart w:id="1414" w:name="fnref345_112"/>
      <w:bookmarkEnd w:id="141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struttura è sufficientemente articolata per sostenere una piattaforma competitiva seria.</w:t>
      </w:r>
      <w:bookmarkStart w:id="1415" w:name="fnref345_113"/>
      <w:bookmarkEnd w:id="141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16" w:name="bm_6_7_certificazioni_e_marketplace_2"/>
      <w:r>
        <w:rPr>
          <w:rFonts w:eastAsia="georgia" w:cs="georgia" w:ascii="georgia" w:hAnsi="georgia"/>
          <w:b/>
          <w:color w:val="000000"/>
          <w:sz w:val="24"/>
        </w:rPr>
        <w:t xml:space="preserve">6.7 Certificazioni e marketplace</w:t>
      </w:r>
      <w:bookmarkEnd w:id="1416"/>
    </w:p>
    <w:p>
      <w:pPr>
        <w:spacing w:line="360" w:after="210" w:lineRule="auto"/>
      </w:pPr>
      <w:r>
        <w:rPr>
          <w:rFonts w:eastAsia="georgia" w:cs="georgia" w:ascii="georgia" w:hAnsi="georgia"/>
          <w:color w:val="000000"/>
        </w:rPr>
        <w:t xml:space="preserve">Il sistema di certificazioni copre istruttori, commentatori, registi, steward, designer e talent scout.</w:t>
      </w:r>
      <w:bookmarkStart w:id="1417" w:name="fnref345_114"/>
      <w:bookmarkEnd w:id="141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marketplace consente vendita di livree, loghi, setup, formazione, visibilità broadcast e transazioni tra piloti.</w:t>
      </w:r>
      <w:bookmarkStart w:id="1418" w:name="fnref345_115"/>
      <w:bookmarkEnd w:id="141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parte trasforma il progetto da semplice piattaforma gara a vera economia professionale.</w:t>
      </w:r>
      <w:bookmarkStart w:id="1419" w:name="fnref345_116"/>
      <w:bookmarkEnd w:id="1419"/>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20" w:name="bm_7_modello_operativo_e_flussi"/>
      <w:r>
        <w:rPr>
          <w:rFonts w:eastAsia="georgia" w:cs="georgia" w:ascii="georgia" w:hAnsi="georgia"/>
          <w:b/>
          <w:color w:val="000000"/>
          <w:sz w:val="24"/>
        </w:rPr>
        <w:t xml:space="preserve">7. Modello operativo e flussi</w:t>
      </w:r>
      <w:bookmarkEnd w:id="1420"/>
    </w:p>
    <w:p>
      <w:pPr>
        <w:spacing w:line="360" w:before="315" w:after="105" w:lineRule="auto"/>
        <w:ind w:left="-30"/>
        <w:jc w:val="left"/>
      </w:pPr>
      <w:bookmarkStart w:id="1421" w:name="bm_7_1_obiettivo_del_capitolo_2"/>
      <w:r>
        <w:rPr>
          <w:rFonts w:eastAsia="georgia" w:cs="georgia" w:ascii="georgia" w:hAnsi="georgia"/>
          <w:b/>
          <w:color w:val="000000"/>
          <w:sz w:val="24"/>
        </w:rPr>
        <w:t xml:space="preserve">7.1 Obiettivo del capitolo</w:t>
      </w:r>
      <w:bookmarkEnd w:id="1421"/>
    </w:p>
    <w:p>
      <w:pPr>
        <w:spacing w:line="360" w:after="210" w:lineRule="auto"/>
      </w:pPr>
      <w:r>
        <w:rPr>
          <w:rFonts w:eastAsia="georgia" w:cs="georgia" w:ascii="georgia" w:hAnsi="georgia"/>
          <w:color w:val="000000"/>
        </w:rPr>
        <w:t xml:space="preserve">Il modello operativo definisce come SIM IS REAL funziona nella pratica: dall’ingresso del driver fino all’uso delle funzioni principali della piattaforma.</w:t>
      </w:r>
      <w:bookmarkStart w:id="1422" w:name="fnref345_117"/>
      <w:bookmarkEnd w:id="142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capitolo traduce il regolamento in percorsi concreti, mostrando cosa vede l’utente, cosa può fare e quali condizioni attivano o bloccano ogni passaggio.</w:t>
      </w:r>
      <w:bookmarkStart w:id="1423" w:name="fnref345_118"/>
      <w:bookmarkEnd w:id="142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24" w:name="bm_7_2_principio_di_funzionamento_2"/>
      <w:r>
        <w:rPr>
          <w:rFonts w:eastAsia="georgia" w:cs="georgia" w:ascii="georgia" w:hAnsi="georgia"/>
          <w:b/>
          <w:color w:val="000000"/>
          <w:sz w:val="24"/>
        </w:rPr>
        <w:t xml:space="preserve">7.2 Principio di funzionamento</w:t>
      </w:r>
      <w:bookmarkEnd w:id="1424"/>
    </w:p>
    <w:p>
      <w:pPr>
        <w:spacing w:line="360" w:after="210" w:lineRule="auto"/>
      </w:pPr>
      <w:r>
        <w:rPr>
          <w:rFonts w:eastAsia="georgia" w:cs="georgia" w:ascii="georgia" w:hAnsi="georgia"/>
          <w:color w:val="000000"/>
        </w:rPr>
        <w:t xml:space="preserve">SIM IS REAL opera come un ecosistema a livelli, dove ogni funzione è disponibile solo se il livello precedente è stato completato correttamente.</w:t>
      </w:r>
      <w:bookmarkStart w:id="1425" w:name="fnref345_119"/>
      <w:bookmarkEnd w:id="142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logica è quella del gate progressivo: registrazione, verifica identità, profilo federale, wallet, iscrizioni, competizioni, marketplace e servizi avanzati.</w:t>
      </w:r>
      <w:bookmarkStart w:id="1426" w:name="fnref345_120"/>
      <w:bookmarkEnd w:id="142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approccio riduce errori, rende il sistema più chiaro e mantiene allineati accesso, compliance e operatività.</w:t>
      </w:r>
      <w:bookmarkStart w:id="1427" w:name="fnref345_121"/>
      <w:bookmarkEnd w:id="1427"/>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28" w:name="bm_7_3_flusso_utente_base_2"/>
      <w:r>
        <w:rPr>
          <w:rFonts w:eastAsia="georgia" w:cs="georgia" w:ascii="georgia" w:hAnsi="georgia"/>
          <w:b/>
          <w:color w:val="000000"/>
          <w:sz w:val="24"/>
        </w:rPr>
        <w:t xml:space="preserve">7.3 Flusso utente base</w:t>
      </w:r>
      <w:bookmarkEnd w:id="1428"/>
    </w:p>
    <w:p>
      <w:pPr>
        <w:spacing w:line="360" w:after="210" w:lineRule="auto"/>
      </w:pPr>
      <w:r>
        <w:rPr>
          <w:rFonts w:eastAsia="georgia" w:cs="georgia" w:ascii="georgia" w:hAnsi="georgia"/>
          <w:color w:val="000000"/>
        </w:rPr>
        <w:t xml:space="preserve">Il flusso base dell’utente è: accesso alla home pubblica, lettura della proposta di valore, registrazione o login, completamento profilo federale, eventuale KYC, consultazione gare, team, marketplace e area personale, iscrizione agli eventi o utilizzo delle altre funzioni abilitate.</w:t>
      </w:r>
      <w:bookmarkStart w:id="1429" w:name="fnref345_122"/>
      <w:bookmarkEnd w:id="142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L’obiettivo non è solo far arrivare l’utente in dashboard, ma accompagnarlo verso un uso effettivo e continuativo del sistema.</w:t>
      </w:r>
      <w:bookmarkStart w:id="1430" w:name="fnref345_123"/>
      <w:bookmarkEnd w:id="143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flusso deve essere semplice da leggere e coerente in tutta la piattaforma.</w:t>
      </w:r>
      <w:bookmarkStart w:id="1431" w:name="fnref345_124"/>
      <w:bookmarkEnd w:id="143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32" w:name="bm_7_4_onboarding_2"/>
      <w:r>
        <w:rPr>
          <w:rFonts w:eastAsia="georgia" w:cs="georgia" w:ascii="georgia" w:hAnsi="georgia"/>
          <w:b/>
          <w:color w:val="000000"/>
          <w:sz w:val="24"/>
        </w:rPr>
        <w:t xml:space="preserve">7.4 Onboarding</w:t>
      </w:r>
      <w:bookmarkEnd w:id="1432"/>
    </w:p>
    <w:p>
      <w:pPr>
        <w:spacing w:line="360" w:after="210" w:lineRule="auto"/>
      </w:pPr>
      <w:r>
        <w:rPr>
          <w:rFonts w:eastAsia="georgia" w:cs="georgia" w:ascii="georgia" w:hAnsi="georgia"/>
          <w:color w:val="000000"/>
        </w:rPr>
        <w:t xml:space="preserve">L’onboarding inizia dalla home e ha tre obiettivi: spiegare il progetto, far capire il valore della piattaforma e portare l’utente alla registrazione.</w:t>
      </w:r>
      <w:bookmarkStart w:id="1433" w:name="fnref345_125"/>
      <w:bookmarkEnd w:id="143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Dopo la creazione dell’account, il sistema chiede i dati minimi obbligatori e associa l’utente a un’identità federale unica.</w:t>
      </w:r>
      <w:bookmarkStart w:id="1434" w:name="fnref345_126"/>
      <w:bookmarkEnd w:id="143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l’utente intende partecipare a funzioni con impatto economico reale, il flusso prosegue con la verifica KYC.</w:t>
      </w:r>
      <w:bookmarkStart w:id="1435" w:name="fnref345_127"/>
      <w:bookmarkEnd w:id="143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36" w:name="bm_7_5_flusso_registrazione_2"/>
      <w:r>
        <w:rPr>
          <w:rFonts w:eastAsia="georgia" w:cs="georgia" w:ascii="georgia" w:hAnsi="georgia"/>
          <w:b/>
          <w:color w:val="000000"/>
          <w:sz w:val="24"/>
        </w:rPr>
        <w:t xml:space="preserve">7.5 Flusso registrazione</w:t>
      </w:r>
      <w:bookmarkEnd w:id="1436"/>
    </w:p>
    <w:p>
      <w:pPr>
        <w:spacing w:line="360" w:after="210" w:lineRule="auto"/>
      </w:pPr>
      <w:r>
        <w:rPr>
          <w:rFonts w:eastAsia="georgia" w:cs="georgia" w:ascii="georgia" w:hAnsi="georgia"/>
          <w:color w:val="000000"/>
        </w:rPr>
        <w:t xml:space="preserve">La registrazione deve essere rapida ma strutturata.</w:t>
      </w:r>
      <w:r>
        <w:rPr>
          <w:rFonts w:eastAsia="georgia" w:cs="georgia" w:ascii="georgia" w:hAnsi="georgia"/>
          <w:color w:val="000000"/>
        </w:rPr>
        <w:br w:type="textWrapping"/>
      </w:r>
      <w:r>
        <w:rPr>
          <w:rFonts w:eastAsia="georgia" w:cs="georgia" w:ascii="georgia" w:hAnsi="georgia"/>
          <w:color w:val="000000"/>
        </w:rPr>
        <w:t xml:space="preserve">I campi minimi sono quelli già definiti dal regolamento: email, password, username e dati base del profilo.</w:t>
      </w:r>
      <w:bookmarkStart w:id="1437" w:name="fnref345_128"/>
      <w:bookmarkEnd w:id="143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Dopo la registrazione, l’utente entra in uno stato attivo ma ancora incompleto, con indicazione visiva di eventuali step mancanti.</w:t>
      </w:r>
      <w:bookmarkStart w:id="1438" w:name="fnref345_129"/>
      <w:bookmarkEnd w:id="143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39" w:name="bm_7_6_flusso_gara_2"/>
      <w:r>
        <w:rPr>
          <w:rFonts w:eastAsia="georgia" w:cs="georgia" w:ascii="georgia" w:hAnsi="georgia"/>
          <w:b/>
          <w:color w:val="000000"/>
          <w:sz w:val="24"/>
        </w:rPr>
        <w:t xml:space="preserve">7.6 Flusso gara</w:t>
      </w:r>
      <w:bookmarkEnd w:id="1439"/>
    </w:p>
    <w:p>
      <w:pPr>
        <w:spacing w:line="360" w:after="210" w:lineRule="auto"/>
      </w:pPr>
      <w:r>
        <w:rPr>
          <w:rFonts w:eastAsia="georgia" w:cs="georgia" w:ascii="georgia" w:hAnsi="georgia"/>
          <w:color w:val="000000"/>
        </w:rPr>
        <w:t xml:space="preserve">Il percorso gara parte dal calendario eventi o dalla pagina dettaglio evento.</w:t>
      </w:r>
      <w:bookmarkStart w:id="1440" w:name="fnref345_130"/>
      <w:bookmarkEnd w:id="144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L’utente visualizza requisiti, costo, slot disponibili e regole di partecipazione.</w:t>
      </w:r>
      <w:bookmarkStart w:id="1441" w:name="fnref345_131"/>
      <w:bookmarkEnd w:id="144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i prerequisiti sono soddisfatti, il sistema consente l’iscrizione e scalda i GW richiesti dal wallet.</w:t>
      </w:r>
      <w:bookmarkStart w:id="1442" w:name="fnref345_132"/>
      <w:bookmarkEnd w:id="144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43" w:name="bm_7_7_flusso_wallet_2"/>
      <w:r>
        <w:rPr>
          <w:rFonts w:eastAsia="georgia" w:cs="georgia" w:ascii="georgia" w:hAnsi="georgia"/>
          <w:b/>
          <w:color w:val="000000"/>
          <w:sz w:val="24"/>
        </w:rPr>
        <w:t xml:space="preserve">7.7 Flusso wallet</w:t>
      </w:r>
      <w:bookmarkEnd w:id="1443"/>
    </w:p>
    <w:p>
      <w:pPr>
        <w:spacing w:line="360" w:after="210" w:lineRule="auto"/>
      </w:pPr>
      <w:r>
        <w:rPr>
          <w:rFonts w:eastAsia="georgia" w:cs="georgia" w:ascii="georgia" w:hAnsi="georgia"/>
          <w:color w:val="000000"/>
        </w:rPr>
        <w:t xml:space="preserve">Il wallet serve a gestire i GW in modo trasparente e segmentato.</w:t>
      </w:r>
      <w:bookmarkStart w:id="1444" w:name="fnref345_133"/>
      <w:bookmarkEnd w:id="144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L’utente deve capire subito cosa è spendibile, cosa è bloccato e cosa è eventualmente prelevabile.</w:t>
      </w:r>
      <w:bookmarkStart w:id="1445" w:name="fnref345_134"/>
      <w:bookmarkEnd w:id="144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schermata wallet non deve sembrare un conto bancario, ma un centro di controllo economico interno alla piattaforma.</w:t>
      </w:r>
      <w:bookmarkStart w:id="1446" w:name="fnref345_135"/>
      <w:bookmarkEnd w:id="144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47" w:name="bm_7_8_flusso_telemetria_2"/>
      <w:r>
        <w:rPr>
          <w:rFonts w:eastAsia="georgia" w:cs="georgia" w:ascii="georgia" w:hAnsi="georgia"/>
          <w:b/>
          <w:color w:val="000000"/>
          <w:sz w:val="24"/>
        </w:rPr>
        <w:t xml:space="preserve">7.8 Flusso telemetria</w:t>
      </w:r>
      <w:bookmarkEnd w:id="1447"/>
    </w:p>
    <w:p>
      <w:pPr>
        <w:spacing w:line="360" w:after="210" w:lineRule="auto"/>
      </w:pPr>
      <w:r>
        <w:rPr>
          <w:rFonts w:eastAsia="georgia" w:cs="georgia" w:ascii="georgia" w:hAnsi="georgia"/>
          <w:color w:val="000000"/>
        </w:rPr>
        <w:t xml:space="preserve">La telemetria è la parte analitica del prodotto.</w:t>
      </w:r>
      <w:bookmarkStart w:id="1448" w:name="fnref345_136"/>
      <w:bookmarkEnd w:id="144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Dopo una gara o un test, l’utente deve poter consultare dati, report e confronto performance.</w:t>
      </w:r>
      <w:bookmarkStart w:id="1449" w:name="fnref345_137"/>
      <w:bookmarkEnd w:id="144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flusso deve essere leggibile e veloce, con grafici, sessioni, storico e possibilità di esportazione dove previsto.</w:t>
      </w:r>
      <w:bookmarkStart w:id="1450" w:name="fnref345_138"/>
      <w:bookmarkEnd w:id="145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51" w:name="bm_7_9_flusso_team_2"/>
      <w:r>
        <w:rPr>
          <w:rFonts w:eastAsia="georgia" w:cs="georgia" w:ascii="georgia" w:hAnsi="georgia"/>
          <w:b/>
          <w:color w:val="000000"/>
          <w:sz w:val="24"/>
        </w:rPr>
        <w:t xml:space="preserve">7.9 Flusso team</w:t>
      </w:r>
      <w:bookmarkEnd w:id="1451"/>
    </w:p>
    <w:p>
      <w:pPr>
        <w:spacing w:line="360" w:after="210" w:lineRule="auto"/>
      </w:pPr>
      <w:r>
        <w:rPr>
          <w:rFonts w:eastAsia="georgia" w:cs="georgia" w:ascii="georgia" w:hAnsi="georgia"/>
          <w:color w:val="000000"/>
        </w:rPr>
        <w:t xml:space="preserve">Il flusso team si divide in due casi: driver che cerca una scuderia e team manager che gestisce una struttura.</w:t>
      </w:r>
      <w:bookmarkStart w:id="1452" w:name="fnref345_139"/>
      <w:bookmarkEnd w:id="145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Nel primo caso l’utente naviga tra le scuderie, invia candidature e riceve eventuali proposte.</w:t>
      </w:r>
      <w:bookmarkStart w:id="1453" w:name="fnref345_140"/>
      <w:bookmarkEnd w:id="145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Nel secondo caso il manager gestisce roster, candidature, ruoli, iscrizioni e relazioni interne.</w:t>
      </w:r>
      <w:bookmarkStart w:id="1454" w:name="fnref345_141"/>
      <w:bookmarkEnd w:id="145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55" w:name="bm_7_10_dipendenze_operative_2"/>
      <w:r>
        <w:rPr>
          <w:rFonts w:eastAsia="georgia" w:cs="georgia" w:ascii="georgia" w:hAnsi="georgia"/>
          <w:b/>
          <w:color w:val="000000"/>
          <w:sz w:val="24"/>
        </w:rPr>
        <w:t xml:space="preserve">7.10 Dipendenze operative</w:t>
      </w:r>
      <w:bookmarkEnd w:id="1455"/>
    </w:p>
    <w:p>
      <w:pPr>
        <w:spacing w:line="360" w:after="210" w:lineRule="auto"/>
      </w:pPr>
      <w:r>
        <w:rPr>
          <w:rFonts w:eastAsia="georgia" w:cs="georgia" w:ascii="georgia" w:hAnsi="georgia"/>
          <w:color w:val="000000"/>
        </w:rPr>
        <w:t xml:space="preserve">Ogni flusso dipende da condizioni di sistema come autenticazione corretta, stato profilo, eventuale KYC, saldo GW, ruoli associati e disponibilità evento o servizio.</w:t>
      </w:r>
      <w:bookmarkStart w:id="1456" w:name="fnref345_142"/>
      <w:bookmarkEnd w:id="145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una di queste condizioni manca, il sistema deve spiegare chiaramente il motivo del blocco.</w:t>
      </w:r>
      <w:bookmarkStart w:id="1457" w:name="fnref345_143"/>
      <w:bookmarkEnd w:id="145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trasparenza migliora UX e riduce supporto manuale.</w:t>
      </w:r>
      <w:bookmarkStart w:id="1458" w:name="fnref345_144"/>
      <w:bookmarkEnd w:id="1458"/>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59" w:name="bm_8_go_to_market_2"/>
      <w:r>
        <w:rPr>
          <w:rFonts w:eastAsia="georgia" w:cs="georgia" w:ascii="georgia" w:hAnsi="georgia"/>
          <w:b/>
          <w:color w:val="000000"/>
          <w:sz w:val="24"/>
        </w:rPr>
        <w:t xml:space="preserve">8. Go-to-market</w:t>
      </w:r>
      <w:bookmarkEnd w:id="1459"/>
    </w:p>
    <w:p>
      <w:pPr>
        <w:spacing w:line="360" w:before="315" w:after="105" w:lineRule="auto"/>
        <w:ind w:left="-30"/>
        <w:jc w:val="left"/>
      </w:pPr>
      <w:bookmarkStart w:id="1460" w:name="bm_8_1_obiettivo_del_capitolo_2"/>
      <w:r>
        <w:rPr>
          <w:rFonts w:eastAsia="georgia" w:cs="georgia" w:ascii="georgia" w:hAnsi="georgia"/>
          <w:b/>
          <w:color w:val="000000"/>
          <w:sz w:val="24"/>
        </w:rPr>
        <w:t xml:space="preserve">8.1 Obiettivo del capitolo</w:t>
      </w:r>
      <w:bookmarkEnd w:id="1460"/>
    </w:p>
    <w:p>
      <w:pPr>
        <w:spacing w:line="360" w:after="210" w:lineRule="auto"/>
      </w:pPr>
      <w:r>
        <w:rPr>
          <w:rFonts w:eastAsia="georgia" w:cs="georgia" w:ascii="georgia" w:hAnsi="georgia"/>
          <w:color w:val="000000"/>
        </w:rPr>
        <w:t xml:space="preserve">Il go-to-market definisce come SIM IS REAL entra nel mercato, quali utenti attiva per primi e con quale sequenza di lancio.</w:t>
      </w:r>
      <w:bookmarkStart w:id="1461" w:name="fnref345_145"/>
      <w:bookmarkEnd w:id="146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Non è una semplice promozione: è un piano operativo per trasformare il prodotto in adozione reale.</w:t>
      </w:r>
      <w:bookmarkStart w:id="1462" w:name="fnref345_146"/>
      <w:bookmarkEnd w:id="146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63" w:name="bm_8_2_principio_strategico_2"/>
      <w:r>
        <w:rPr>
          <w:rFonts w:eastAsia="georgia" w:cs="georgia" w:ascii="georgia" w:hAnsi="georgia"/>
          <w:b/>
          <w:color w:val="000000"/>
          <w:sz w:val="24"/>
        </w:rPr>
        <w:t xml:space="preserve">8.2 Principio strategico</w:t>
      </w:r>
      <w:bookmarkEnd w:id="1463"/>
    </w:p>
    <w:p>
      <w:pPr>
        <w:spacing w:line="360" w:after="210" w:lineRule="auto"/>
      </w:pPr>
      <w:r>
        <w:rPr>
          <w:rFonts w:eastAsia="georgia" w:cs="georgia" w:ascii="georgia" w:hAnsi="georgia"/>
          <w:color w:val="000000"/>
        </w:rPr>
        <w:t xml:space="preserve">La strategia di lancio deve partire dal nucleo più credibile del prodotto: la community competitiva già interessata al sim racing, agli eventi, ai team e alla crescita tecnica.</w:t>
      </w:r>
      <w:bookmarkStart w:id="1464" w:name="fnref345_147"/>
      <w:bookmarkEnd w:id="146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L’obiettivo iniziale non è arrivare a tutti, ma validare il prodotto con utenti che capiscono subito il valore della piattaforma.</w:t>
      </w:r>
      <w:bookmarkStart w:id="1465" w:name="fnref345_148"/>
      <w:bookmarkEnd w:id="146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rende il lancio più efficace e meno dispersivo.</w:t>
      </w:r>
      <w:bookmarkStart w:id="1466" w:name="fnref345_149"/>
      <w:bookmarkEnd w:id="146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67" w:name="bm_8_3_fase_1_soft_launch_2"/>
      <w:r>
        <w:rPr>
          <w:rFonts w:eastAsia="georgia" w:cs="georgia" w:ascii="georgia" w:hAnsi="georgia"/>
          <w:b/>
          <w:color w:val="000000"/>
          <w:sz w:val="24"/>
        </w:rPr>
        <w:t xml:space="preserve">8.3 Fase 1 — Soft launch</w:t>
      </w:r>
      <w:bookmarkEnd w:id="1467"/>
    </w:p>
    <w:p>
      <w:pPr>
        <w:spacing w:line="360" w:after="210" w:lineRule="auto"/>
      </w:pPr>
      <w:r>
        <w:rPr>
          <w:rFonts w:eastAsia="georgia" w:cs="georgia" w:ascii="georgia" w:hAnsi="georgia"/>
          <w:color w:val="000000"/>
        </w:rPr>
        <w:t xml:space="preserve">La prima fase deve essere un soft launch controllato.</w:t>
      </w:r>
      <w:bookmarkStart w:id="1468" w:name="fnref345_150"/>
      <w:bookmarkEnd w:id="146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questa fase il prodotto viene aperto a un gruppo iniziale ristretto, con funzioni essenziali già operative e con attenzione massima a feedback, bug e comportamento utente.</w:t>
      </w:r>
      <w:bookmarkStart w:id="1469" w:name="fnref345_151"/>
      <w:bookmarkEnd w:id="146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soft launch serve a testare chiarezza del posizionamento, efficacia della home, comprensibilità della registrazione, completezza dei flussi gara, affidabilità del wallet e delle notifiche.</w:t>
      </w:r>
      <w:bookmarkStart w:id="1470" w:name="fnref345_152"/>
      <w:bookmarkEnd w:id="147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71" w:name="bm_8_4_fase_2_lancio_pubblico_2"/>
      <w:r>
        <w:rPr>
          <w:rFonts w:eastAsia="georgia" w:cs="georgia" w:ascii="georgia" w:hAnsi="georgia"/>
          <w:b/>
          <w:color w:val="000000"/>
          <w:sz w:val="24"/>
        </w:rPr>
        <w:t xml:space="preserve">8.4 Fase 2 — Lancio pubblico</w:t>
      </w:r>
      <w:bookmarkEnd w:id="1471"/>
    </w:p>
    <w:p>
      <w:pPr>
        <w:spacing w:line="360" w:after="210" w:lineRule="auto"/>
      </w:pPr>
      <w:r>
        <w:rPr>
          <w:rFonts w:eastAsia="georgia" w:cs="georgia" w:ascii="georgia" w:hAnsi="georgia"/>
          <w:color w:val="000000"/>
        </w:rPr>
        <w:t xml:space="preserve">Una volta validati i flussi essenziali, il progetto può passare a una pubblicazione più ampia.</w:t>
      </w:r>
      <w:bookmarkStart w:id="1472" w:name="fnref345_153"/>
      <w:bookmarkEnd w:id="147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questa fase il focus diventa acquisizione utenti, attivazione community e costruzione della reputazione del brand.</w:t>
      </w:r>
      <w:bookmarkStart w:id="1473" w:name="fnref345_154"/>
      <w:bookmarkEnd w:id="147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comunicazione deve essere chiara, istituzionale e coerente con l’identità federale del prodotto.</w:t>
      </w:r>
      <w:bookmarkStart w:id="1474" w:name="fnref345_155"/>
      <w:bookmarkEnd w:id="147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75" w:name="bm_8_5_canali_di_acquisizione_2"/>
      <w:r>
        <w:rPr>
          <w:rFonts w:eastAsia="georgia" w:cs="georgia" w:ascii="georgia" w:hAnsi="georgia"/>
          <w:b/>
          <w:color w:val="000000"/>
          <w:sz w:val="24"/>
        </w:rPr>
        <w:t xml:space="preserve">8.5 Canali di acquisizione</w:t>
      </w:r>
      <w:bookmarkEnd w:id="1475"/>
    </w:p>
    <w:p>
      <w:pPr>
        <w:spacing w:line="360" w:after="210" w:lineRule="auto"/>
      </w:pPr>
      <w:r>
        <w:rPr>
          <w:rFonts w:eastAsia="georgia" w:cs="georgia" w:ascii="georgia" w:hAnsi="georgia"/>
          <w:color w:val="000000"/>
        </w:rPr>
        <w:t xml:space="preserve">I canali più sensati per il lancio iniziale sono community già attive nel sim racing, social e contenuti tecnici, referral da driver e team, eventi di prova e collaborazione con creator e commentatori.</w:t>
      </w:r>
      <w:bookmarkStart w:id="1476" w:name="fnref345_156"/>
      <w:bookmarkEnd w:id="147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un prodotto come SIM IS REAL, i canali migliori non sono quelli generalisti, ma quelli dove il valore tecnico e competitivo viene capito subito.</w:t>
      </w:r>
      <w:bookmarkStart w:id="1477" w:name="fnref345_157"/>
      <w:bookmarkEnd w:id="147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migliora conversione e qualità degli utenti acquisiti.</w:t>
      </w:r>
      <w:bookmarkStart w:id="1478" w:name="fnref345_158"/>
      <w:bookmarkEnd w:id="147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79" w:name="bm_8_6_messaggio_di_mercato_2"/>
      <w:r>
        <w:rPr>
          <w:rFonts w:eastAsia="georgia" w:cs="georgia" w:ascii="georgia" w:hAnsi="georgia"/>
          <w:b/>
          <w:color w:val="000000"/>
          <w:sz w:val="24"/>
        </w:rPr>
        <w:t xml:space="preserve">8.6 Messaggio di mercato</w:t>
      </w:r>
      <w:bookmarkEnd w:id="1479"/>
    </w:p>
    <w:p>
      <w:pPr>
        <w:spacing w:line="360" w:after="210" w:lineRule="auto"/>
      </w:pPr>
      <w:r>
        <w:rPr>
          <w:rFonts w:eastAsia="georgia" w:cs="georgia" w:ascii="georgia" w:hAnsi="georgia"/>
          <w:color w:val="000000"/>
        </w:rPr>
        <w:t xml:space="preserve">Il messaggio deve essere semplice e stabile: identità federale unica, gare e campionati con regole chiare, wallet interno, team e marketplace, formazione e certificazioni, telemetria e progressione.</w:t>
      </w:r>
      <w:bookmarkStart w:id="1480" w:name="fnref345_159"/>
      <w:bookmarkEnd w:id="148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progetto deve essere raccontato come piattaforma completa, non come sito di eventi o come tool isolato.</w:t>
      </w:r>
      <w:bookmarkStart w:id="1481" w:name="fnref345_160"/>
      <w:bookmarkEnd w:id="148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coerenza di narrazione è fondamentale nel go-to-market.</w:t>
      </w:r>
      <w:bookmarkStart w:id="1482" w:name="fnref345_161"/>
      <w:bookmarkEnd w:id="148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83" w:name="bm_8_7_priorità_di_rilascio_2"/>
      <w:r>
        <w:rPr>
          <w:rFonts w:eastAsia="georgia" w:cs="georgia" w:ascii="georgia" w:hAnsi="georgia"/>
          <w:b/>
          <w:color w:val="000000"/>
          <w:sz w:val="24"/>
        </w:rPr>
        <w:t xml:space="preserve">8.7 Priorità di rilascio</w:t>
      </w:r>
      <w:bookmarkEnd w:id="1483"/>
    </w:p>
    <w:p>
      <w:pPr>
        <w:spacing w:line="360" w:after="210" w:lineRule="auto"/>
      </w:pPr>
      <w:r>
        <w:rPr>
          <w:rFonts w:eastAsia="georgia" w:cs="georgia" w:ascii="georgia" w:hAnsi="georgia"/>
          <w:color w:val="000000"/>
        </w:rPr>
        <w:t xml:space="preserve">Le priorità di rilascio dovrebbero essere home e registrazione, calendario eventi, dashboard base, wallet, iscrizioni gara, telemetria base, team hub, marketplace e certificazioni avanzate.</w:t>
      </w:r>
      <w:bookmarkStart w:id="1484" w:name="fnref345_162"/>
      <w:bookmarkEnd w:id="148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sequenza riduce rischio e permette di validare il valore prima di introdurre moduli più complessi.</w:t>
      </w:r>
      <w:bookmarkStart w:id="1485" w:name="fnref345_163"/>
      <w:bookmarkEnd w:id="148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È un approccio coerente con il lancio incrementale.</w:t>
      </w:r>
      <w:bookmarkStart w:id="1486" w:name="fnref345_164"/>
      <w:bookmarkEnd w:id="148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87" w:name="bm_8_8_kpi_di_lancio_2"/>
      <w:r>
        <w:rPr>
          <w:rFonts w:eastAsia="georgia" w:cs="georgia" w:ascii="georgia" w:hAnsi="georgia"/>
          <w:b/>
          <w:color w:val="000000"/>
          <w:sz w:val="24"/>
        </w:rPr>
        <w:t xml:space="preserve">8.8 KPI di lancio</w:t>
      </w:r>
      <w:bookmarkEnd w:id="1487"/>
    </w:p>
    <w:p>
      <w:pPr>
        <w:spacing w:line="360" w:after="210" w:lineRule="auto"/>
      </w:pPr>
      <w:r>
        <w:rPr>
          <w:rFonts w:eastAsia="georgia" w:cs="georgia" w:ascii="georgia" w:hAnsi="georgia"/>
          <w:color w:val="000000"/>
        </w:rPr>
        <w:t xml:space="preserve">Gli indicatori chiave da tenere sotto controllo sono utenti registrati, conversione visitatore → registrato, conversione registrato → primo evento, numero di iscrizioni gara, retention a 30 giorni, utilizzo del wallet e attivazione team.</w:t>
      </w:r>
      <w:bookmarkStart w:id="1488" w:name="fnref345_165"/>
      <w:bookmarkEnd w:id="148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Queste metriche servono a capire se il prodotto sta davvero entrando nel mercato o se sta solo generando interesse superficiale.</w:t>
      </w:r>
      <w:bookmarkStart w:id="1489" w:name="fnref345_166"/>
      <w:bookmarkEnd w:id="148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go-to-market deve essere misurabile e non solo narrativo.</w:t>
      </w:r>
      <w:bookmarkStart w:id="1490" w:name="fnref345_167"/>
      <w:bookmarkEnd w:id="149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91" w:name="bm_8_9_posizionamento_comunicativo_2"/>
      <w:r>
        <w:rPr>
          <w:rFonts w:eastAsia="georgia" w:cs="georgia" w:ascii="georgia" w:hAnsi="georgia"/>
          <w:b/>
          <w:color w:val="000000"/>
          <w:sz w:val="24"/>
        </w:rPr>
        <w:t xml:space="preserve">8.9 Posizionamento comunicativo</w:t>
      </w:r>
      <w:bookmarkEnd w:id="1491"/>
    </w:p>
    <w:p>
      <w:pPr>
        <w:spacing w:line="360" w:after="210" w:lineRule="auto"/>
      </w:pPr>
      <w:r>
        <w:rPr>
          <w:rFonts w:eastAsia="georgia" w:cs="georgia" w:ascii="georgia" w:hAnsi="georgia"/>
          <w:color w:val="000000"/>
        </w:rPr>
        <w:t xml:space="preserve">La comunicazione deve essere premium, istituzionale e tecnica.</w:t>
      </w:r>
      <w:bookmarkStart w:id="1492" w:name="fnref345_168"/>
      <w:bookmarkEnd w:id="149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Evita toni da community improvvisata e mantieni sempre il concetto di ecosistema federale, progressione e valore competitivo.</w:t>
      </w:r>
      <w:bookmarkStart w:id="1493" w:name="fnref345_169"/>
      <w:bookmarkEnd w:id="149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lancio deve far percepire che SIM IS REAL è già un sistema, non un’idea astratta.</w:t>
      </w:r>
      <w:bookmarkStart w:id="1494" w:name="fnref345_170"/>
      <w:bookmarkEnd w:id="149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495" w:name="bm_8_10_go_to_market_e_prodotto_2"/>
      <w:r>
        <w:rPr>
          <w:rFonts w:eastAsia="georgia" w:cs="georgia" w:ascii="georgia" w:hAnsi="georgia"/>
          <w:b/>
          <w:color w:val="000000"/>
          <w:sz w:val="24"/>
        </w:rPr>
        <w:t xml:space="preserve">8.10 Go-to-market e prodotto</w:t>
      </w:r>
      <w:bookmarkEnd w:id="1495"/>
    </w:p>
    <w:p>
      <w:pPr>
        <w:spacing w:line="360" w:after="210" w:lineRule="auto"/>
      </w:pPr>
      <w:r>
        <w:rPr>
          <w:rFonts w:eastAsia="georgia" w:cs="georgia" w:ascii="georgia" w:hAnsi="georgia"/>
          <w:color w:val="000000"/>
        </w:rPr>
        <w:t xml:space="preserve">Il go-to-market non deve essere separato dal prodotto: ogni feature deve supportare un obiettivo di mercato.</w:t>
      </w:r>
      <w:bookmarkStart w:id="1496" w:name="fnref345_171"/>
      <w:bookmarkEnd w:id="149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una funzione non aiuta onboarding, retention, monetizzazione o credibilità, va rimandata.</w:t>
      </w:r>
      <w:bookmarkStart w:id="1497" w:name="fnref345_172"/>
      <w:bookmarkEnd w:id="149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evita dispersione e rende il lancio molto più concreto.</w:t>
      </w:r>
      <w:bookmarkStart w:id="1498" w:name="fnref345_173"/>
      <w:bookmarkEnd w:id="1498"/>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9" w:name="bm_9_business_model_e_finanza_3"/>
      <w:r>
        <w:rPr>
          <w:rFonts w:eastAsia="georgia" w:cs="georgia" w:ascii="georgia" w:hAnsi="georgia"/>
          <w:b/>
          <w:color w:val="000000"/>
          <w:sz w:val="24"/>
        </w:rPr>
        <w:t xml:space="preserve">9. Business model e finanza</w:t>
      </w:r>
      <w:bookmarkEnd w:id="1499"/>
    </w:p>
    <w:p>
      <w:pPr>
        <w:spacing w:line="360" w:before="315" w:after="105" w:lineRule="auto"/>
        <w:ind w:left="-30"/>
        <w:jc w:val="left"/>
      </w:pPr>
      <w:bookmarkStart w:id="1500" w:name="bm_9_1_obiettivo_del_capitolo_2"/>
      <w:r>
        <w:rPr>
          <w:rFonts w:eastAsia="georgia" w:cs="georgia" w:ascii="georgia" w:hAnsi="georgia"/>
          <w:b/>
          <w:color w:val="000000"/>
          <w:sz w:val="24"/>
        </w:rPr>
        <w:t xml:space="preserve">9.1 Obiettivo del capitolo</w:t>
      </w:r>
      <w:bookmarkEnd w:id="1500"/>
    </w:p>
    <w:p>
      <w:pPr>
        <w:spacing w:line="360" w:after="210" w:lineRule="auto"/>
      </w:pPr>
      <w:r>
        <w:rPr>
          <w:rFonts w:eastAsia="georgia" w:cs="georgia" w:ascii="georgia" w:hAnsi="georgia"/>
          <w:color w:val="000000"/>
        </w:rPr>
        <w:t xml:space="preserve">Questo capitolo definisce come SIM IS REAL genera valore economico, quali sono le sue fonti di ricavo e quale struttura di costi deve sostenere.</w:t>
      </w:r>
      <w:bookmarkStart w:id="1501" w:name="fnref345_174"/>
      <w:bookmarkEnd w:id="150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L’obiettivo non è solo descrivere un modello di monetizzazione, ma dimostrare che la piattaforma può essere sostenibile nel tempo senza perdere coerenza con la sua identità federale.</w:t>
      </w:r>
      <w:bookmarkStart w:id="1502" w:name="fnref345_175"/>
      <w:bookmarkEnd w:id="150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03" w:name="bm_9_2_logica_del_modello_di_business_2"/>
      <w:r>
        <w:rPr>
          <w:rFonts w:eastAsia="georgia" w:cs="georgia" w:ascii="georgia" w:hAnsi="georgia"/>
          <w:b/>
          <w:color w:val="000000"/>
          <w:sz w:val="24"/>
        </w:rPr>
        <w:t xml:space="preserve">9.2 Logica del modello di business</w:t>
      </w:r>
      <w:bookmarkEnd w:id="1503"/>
    </w:p>
    <w:p>
      <w:pPr>
        <w:spacing w:line="360" w:after="210" w:lineRule="auto"/>
      </w:pPr>
      <w:r>
        <w:rPr>
          <w:rFonts w:eastAsia="georgia" w:cs="georgia" w:ascii="georgia" w:hAnsi="georgia"/>
          <w:color w:val="000000"/>
        </w:rPr>
        <w:t xml:space="preserve">Il modello di business di SIM IS REAL è costruito su una combinazione di accesso gratuito, servizi premium, economia interna e ricavi da attività accessorie.</w:t>
      </w:r>
      <w:bookmarkStart w:id="1504" w:name="fnref345_176"/>
      <w:bookmarkEnd w:id="150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logica è coerente con un ecosistema che deve attrarre utenti, convertirli in partecipanti attivi e poi offrire moduli a valore aggiunto per profili più evoluti.</w:t>
      </w:r>
      <w:bookmarkStart w:id="1505" w:name="fnref345_177"/>
      <w:bookmarkEnd w:id="150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struttura è compatibile con una visione a più livelli: base community, profili competitivi, team, creator e partner.</w:t>
      </w:r>
      <w:bookmarkStart w:id="1506" w:name="fnref345_178"/>
      <w:bookmarkEnd w:id="150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07" w:name="bm_9_3_segmenti_di_ricavo_2"/>
      <w:r>
        <w:rPr>
          <w:rFonts w:eastAsia="georgia" w:cs="georgia" w:ascii="georgia" w:hAnsi="georgia"/>
          <w:b/>
          <w:color w:val="000000"/>
          <w:sz w:val="24"/>
        </w:rPr>
        <w:t xml:space="preserve">9.3 Segmenti di ricavo</w:t>
      </w:r>
      <w:bookmarkEnd w:id="1507"/>
    </w:p>
    <w:p>
      <w:pPr>
        <w:spacing w:line="360" w:after="210" w:lineRule="auto"/>
      </w:pPr>
      <w:r>
        <w:rPr>
          <w:rFonts w:eastAsia="georgia" w:cs="georgia" w:ascii="georgia" w:hAnsi="georgia"/>
          <w:color w:val="000000"/>
        </w:rPr>
        <w:t xml:space="preserve">Le fonti di ricavo principali sono abbonamenti o accessi premium, quote iscrizione eventi, commissioni sul wallet e sul marketplace, servizi professionali e certificazioni, partnership e sponsorship.</w:t>
      </w:r>
      <w:bookmarkStart w:id="1508" w:name="fnref345_179"/>
      <w:bookmarkEnd w:id="150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Questi ricavi devono essere separati in modo chiaro per evitare sovrapposizioni contabili e per capire quali funzioni sostengono davvero il progetto.</w:t>
      </w:r>
      <w:bookmarkStart w:id="1509" w:name="fnref345_180"/>
      <w:bookmarkEnd w:id="150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struttura deve restare leggibile e difendibile.</w:t>
      </w:r>
      <w:bookmarkStart w:id="1510" w:name="fnref345_181"/>
      <w:bookmarkEnd w:id="151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11" w:name="bm_9_4_abbonamenti_e_accessi_premium_2"/>
      <w:r>
        <w:rPr>
          <w:rFonts w:eastAsia="georgia" w:cs="georgia" w:ascii="georgia" w:hAnsi="georgia"/>
          <w:b/>
          <w:color w:val="000000"/>
          <w:sz w:val="24"/>
        </w:rPr>
        <w:t xml:space="preserve">9.4 Abbonamenti e accessi premium</w:t>
      </w:r>
      <w:bookmarkEnd w:id="1511"/>
    </w:p>
    <w:p>
      <w:pPr>
        <w:spacing w:line="360" w:after="210" w:lineRule="auto"/>
      </w:pPr>
      <w:r>
        <w:rPr>
          <w:rFonts w:eastAsia="georgia" w:cs="georgia" w:ascii="georgia" w:hAnsi="georgia"/>
          <w:color w:val="000000"/>
        </w:rPr>
        <w:t xml:space="preserve">Il livello free serve ad alimentare il funnel, mentre i livelli premium devono sbloccare funzioni avanzate, maggiore profondità operativa o vantaggi competitivi.</w:t>
      </w:r>
      <w:bookmarkStart w:id="1512" w:name="fnref345_182"/>
      <w:bookmarkEnd w:id="151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L’eventuale abbonamento Pro può coprire servizi come telemetria avanzata, dashboard estesa, strumenti team, priorità eventi o funzioni di analisi più sofisticate.</w:t>
      </w:r>
      <w:bookmarkStart w:id="1513" w:name="fnref345_183"/>
      <w:bookmarkEnd w:id="151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valore dell’abbonamento deve essere percepito come utilità concreta, non come semplice paywall.</w:t>
      </w:r>
      <w:bookmarkStart w:id="1514" w:name="fnref345_184"/>
      <w:bookmarkEnd w:id="151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15" w:name="bm_9_5_eventi_e_campionati_2"/>
      <w:r>
        <w:rPr>
          <w:rFonts w:eastAsia="georgia" w:cs="georgia" w:ascii="georgia" w:hAnsi="georgia"/>
          <w:b/>
          <w:color w:val="000000"/>
          <w:sz w:val="24"/>
        </w:rPr>
        <w:t xml:space="preserve">9.5 Eventi e campionati</w:t>
      </w:r>
      <w:bookmarkEnd w:id="1515"/>
    </w:p>
    <w:p>
      <w:pPr>
        <w:spacing w:line="360" w:after="210" w:lineRule="auto"/>
      </w:pPr>
      <w:r>
        <w:rPr>
          <w:rFonts w:eastAsia="georgia" w:cs="georgia" w:ascii="georgia" w:hAnsi="georgia"/>
          <w:color w:val="000000"/>
        </w:rPr>
        <w:t xml:space="preserve">Le gare rappresentano una delle fonti economiche più naturali del progetto.</w:t>
      </w:r>
      <w:bookmarkStart w:id="1516" w:name="fnref345_185"/>
      <w:bookmarkEnd w:id="151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 quote di iscrizione, i montepremi gestiti in GW, le fee di organizzazione e le eventuali commissioni di piattaforma permettono di generare ricavo mantenendo il focus sul prodotto sportivo.</w:t>
      </w:r>
      <w:bookmarkStart w:id="1517" w:name="fnref345_186"/>
      <w:bookmarkEnd w:id="151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sistema funziona bene solo se il flusso iscrizione → partecipazione → premio è trasparente e leggibile.</w:t>
      </w:r>
      <w:bookmarkStart w:id="1518" w:name="fnref345_187"/>
      <w:bookmarkEnd w:id="151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19" w:name="bm_9_6_marketplace_2"/>
      <w:r>
        <w:rPr>
          <w:rFonts w:eastAsia="georgia" w:cs="georgia" w:ascii="georgia" w:hAnsi="georgia"/>
          <w:b/>
          <w:color w:val="000000"/>
          <w:sz w:val="24"/>
        </w:rPr>
        <w:t xml:space="preserve">9.6 Marketplace</w:t>
      </w:r>
      <w:bookmarkEnd w:id="1519"/>
    </w:p>
    <w:p>
      <w:pPr>
        <w:spacing w:line="360" w:after="210" w:lineRule="auto"/>
      </w:pPr>
      <w:r>
        <w:rPr>
          <w:rFonts w:eastAsia="georgia" w:cs="georgia" w:ascii="georgia" w:hAnsi="georgia"/>
          <w:color w:val="000000"/>
        </w:rPr>
        <w:t xml:space="preserve">Il marketplace è un pilastro strategico perché trasforma skill e contenuti in economia interna.</w:t>
      </w:r>
      <w:bookmarkStart w:id="1520" w:name="fnref345_188"/>
      <w:bookmarkEnd w:id="152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Livree, loghi, setup, formazione, broadcast visibility e servizi tra utenti possono generare ricavi diretti e commissioni per la piattaforma.</w:t>
      </w:r>
      <w:bookmarkStart w:id="1521" w:name="fnref345_189"/>
      <w:bookmarkEnd w:id="152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sua forza è che unisce monetizzazione e retention: chi vende resta nel sistema, chi compra trova valore e chi produce contenuti acquisisce status.</w:t>
      </w:r>
      <w:bookmarkStart w:id="1522" w:name="fnref345_190"/>
      <w:bookmarkEnd w:id="152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23" w:name="bm_9_7_wallet_e_flussi_economici_2"/>
      <w:r>
        <w:rPr>
          <w:rFonts w:eastAsia="georgia" w:cs="georgia" w:ascii="georgia" w:hAnsi="georgia"/>
          <w:b/>
          <w:color w:val="000000"/>
          <w:sz w:val="24"/>
        </w:rPr>
        <w:t xml:space="preserve">9.7 Wallet e flussi economici</w:t>
      </w:r>
      <w:bookmarkEnd w:id="1523"/>
    </w:p>
    <w:p>
      <w:pPr>
        <w:spacing w:line="360" w:after="210" w:lineRule="auto"/>
      </w:pPr>
      <w:r>
        <w:rPr>
          <w:rFonts w:eastAsia="georgia" w:cs="georgia" w:ascii="georgia" w:hAnsi="georgia"/>
          <w:color w:val="000000"/>
        </w:rPr>
        <w:t xml:space="preserve">Il wallet interno deve essere trattato come motore economico della piattaforma, non come elemento accessorio.</w:t>
      </w:r>
      <w:bookmarkStart w:id="1524" w:name="fnref345_191"/>
      <w:bookmarkEnd w:id="152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distinzione tra GW promozionali, GW guadagnati e GW bloccati consente di governare bene i flussi, limitare abusi e rendere chiaro cosa è utilizzabile, cosa è convertibile e cosa è solo transitorio.</w:t>
      </w:r>
      <w:bookmarkStart w:id="1525" w:name="fnref345_192"/>
      <w:bookmarkEnd w:id="152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struttura supporta sia il regolamento sia la monetizzazione.</w:t>
      </w:r>
      <w:bookmarkStart w:id="1526" w:name="fnref345_193"/>
      <w:bookmarkEnd w:id="152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27" w:name="bm_9_8_certificazioni_e_formazione_2"/>
      <w:r>
        <w:rPr>
          <w:rFonts w:eastAsia="georgia" w:cs="georgia" w:ascii="georgia" w:hAnsi="georgia"/>
          <w:b/>
          <w:color w:val="000000"/>
          <w:sz w:val="24"/>
        </w:rPr>
        <w:t xml:space="preserve">9.8 Certificazioni e formazione</w:t>
      </w:r>
      <w:bookmarkEnd w:id="1527"/>
    </w:p>
    <w:p>
      <w:pPr>
        <w:spacing w:line="360" w:after="210" w:lineRule="auto"/>
      </w:pPr>
      <w:r>
        <w:rPr>
          <w:rFonts w:eastAsia="georgia" w:cs="georgia" w:ascii="georgia" w:hAnsi="georgia"/>
          <w:color w:val="000000"/>
        </w:rPr>
        <w:t xml:space="preserve">Le certificazioni sono una seconda fonte di ricavo molto interessante perché monetizzano la crescita professionale degli utenti.</w:t>
      </w:r>
      <w:bookmarkStart w:id="1528" w:name="fnref345_194"/>
      <w:bookmarkEnd w:id="152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Corsi, esami e ruoli certificati possono essere venduti come servizi premium, generando valore sia per la federazione sia per i professionisti che entrano nel sistema.</w:t>
      </w:r>
      <w:bookmarkStart w:id="1529" w:name="fnref345_195"/>
      <w:bookmarkEnd w:id="152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aiuta anche a costruire credibilità e struttura, non solo revenue.</w:t>
      </w:r>
      <w:bookmarkStart w:id="1530" w:name="fnref345_196"/>
      <w:bookmarkEnd w:id="153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31" w:name="bm_9_9_partnership_e_sponsorship_2"/>
      <w:r>
        <w:rPr>
          <w:rFonts w:eastAsia="georgia" w:cs="georgia" w:ascii="georgia" w:hAnsi="georgia"/>
          <w:b/>
          <w:color w:val="000000"/>
          <w:sz w:val="24"/>
        </w:rPr>
        <w:t xml:space="preserve">9.9 Partnership e sponsorship</w:t>
      </w:r>
      <w:bookmarkEnd w:id="1531"/>
    </w:p>
    <w:p>
      <w:pPr>
        <w:spacing w:line="360" w:after="210" w:lineRule="auto"/>
      </w:pPr>
      <w:r>
        <w:rPr>
          <w:rFonts w:eastAsia="georgia" w:cs="georgia" w:ascii="georgia" w:hAnsi="georgia"/>
          <w:color w:val="000000"/>
        </w:rPr>
        <w:t xml:space="preserve">Il progetto può aprirsi a partnership con brand, sponsor, costruttori hardware e possibili interlocutori industriali.</w:t>
      </w:r>
      <w:bookmarkStart w:id="1532" w:name="fnref345_197"/>
      <w:bookmarkEnd w:id="153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 sponsorship hanno più senso se si innestano sugli eventi, sui team o su contenuti premium, e non come semplice pubblicità generica.</w:t>
      </w:r>
      <w:bookmarkStart w:id="1533" w:name="fnref345_198"/>
      <w:bookmarkEnd w:id="153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potenziale qui è alto perché il sim racing ha una naturale vicinanza con hardware, tecnologia e community ad alta attenzione.</w:t>
      </w:r>
      <w:bookmarkStart w:id="1534" w:name="fnref345_199"/>
      <w:bookmarkEnd w:id="153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35" w:name="bm_9_10_struttura_dei_costi_2"/>
      <w:r>
        <w:rPr>
          <w:rFonts w:eastAsia="georgia" w:cs="georgia" w:ascii="georgia" w:hAnsi="georgia"/>
          <w:b/>
          <w:color w:val="000000"/>
          <w:sz w:val="24"/>
        </w:rPr>
        <w:t xml:space="preserve">9.10 Struttura dei costi</w:t>
      </w:r>
      <w:bookmarkEnd w:id="1535"/>
    </w:p>
    <w:p>
      <w:pPr>
        <w:spacing w:line="360" w:after="210" w:lineRule="auto"/>
      </w:pPr>
      <w:r>
        <w:rPr>
          <w:rFonts w:eastAsia="georgia" w:cs="georgia" w:ascii="georgia" w:hAnsi="georgia"/>
          <w:color w:val="000000"/>
        </w:rPr>
        <w:t xml:space="preserve">I costi principali sono sviluppo software, hosting e infrastruttura, database e storage, servizi AI e automazioni, email e notifiche, moderazione e supporto, marketing e acquisizione utenti, compliance e consulenza.</w:t>
      </w:r>
      <w:bookmarkStart w:id="1536" w:name="fnref345_200"/>
      <w:bookmarkEnd w:id="153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struttura deve essere monitorata con cura, perché il rischio principale di un progetto come questo è crescere in complessità più velocemente dei ricavi.</w:t>
      </w:r>
      <w:bookmarkStart w:id="1537" w:name="fnref345_201"/>
      <w:bookmarkEnd w:id="153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sostenibilità richiede controllo costante del perimetro.</w:t>
      </w:r>
      <w:bookmarkStart w:id="1538" w:name="fnref345_202"/>
      <w:bookmarkEnd w:id="153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39" w:name="bm_9_11_sostenibilità_economica_2"/>
      <w:r>
        <w:rPr>
          <w:rFonts w:eastAsia="georgia" w:cs="georgia" w:ascii="georgia" w:hAnsi="georgia"/>
          <w:b/>
          <w:color w:val="000000"/>
          <w:sz w:val="24"/>
        </w:rPr>
        <w:t xml:space="preserve">9.11 Sostenibilità economica</w:t>
      </w:r>
      <w:bookmarkEnd w:id="1539"/>
    </w:p>
    <w:p>
      <w:pPr>
        <w:spacing w:line="360" w:after="210" w:lineRule="auto"/>
      </w:pPr>
      <w:r>
        <w:rPr>
          <w:rFonts w:eastAsia="georgia" w:cs="georgia" w:ascii="georgia" w:hAnsi="georgia"/>
          <w:color w:val="000000"/>
        </w:rPr>
        <w:t xml:space="preserve">La sostenibilità non dipende da una singola fonte di ricavo, ma dal bilanciamento tra attività gratuite che portano utenti e servizi premium che finanziano l’ecosistema.</w:t>
      </w:r>
      <w:bookmarkStart w:id="1540" w:name="fnref345_203"/>
      <w:bookmarkEnd w:id="154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progetto deve quindi avere un mix equilibrato tra acquisizione, conversione e monetizzazione ricorrente.</w:t>
      </w:r>
      <w:bookmarkStart w:id="1541" w:name="fnref345_204"/>
      <w:bookmarkEnd w:id="154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altre parole: il free deve attrarre, il premium deve trattenere, il marketplace deve attivare e gli eventi devono dare continuità.</w:t>
      </w:r>
      <w:bookmarkStart w:id="1542" w:name="fnref345_205"/>
      <w:bookmarkEnd w:id="154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43" w:name="bm_9_12_pianificazione_finanziaria_2"/>
      <w:r>
        <w:rPr>
          <w:rFonts w:eastAsia="georgia" w:cs="georgia" w:ascii="georgia" w:hAnsi="georgia"/>
          <w:b/>
          <w:color w:val="000000"/>
          <w:sz w:val="24"/>
        </w:rPr>
        <w:t xml:space="preserve">9.12 Pianificazione finanziaria</w:t>
      </w:r>
      <w:bookmarkEnd w:id="1543"/>
    </w:p>
    <w:p>
      <w:pPr>
        <w:spacing w:line="360" w:after="210" w:lineRule="auto"/>
      </w:pPr>
      <w:r>
        <w:rPr>
          <w:rFonts w:eastAsia="georgia" w:cs="georgia" w:ascii="georgia" w:hAnsi="georgia"/>
          <w:color w:val="000000"/>
        </w:rPr>
        <w:t xml:space="preserve">La pianificazione economica va letta su tre livelli: costi fissi mensili, costi variabili legati all’uso, ricavi progressivi legati all’adozione.</w:t>
      </w:r>
      <w:bookmarkStart w:id="1544" w:name="fnref345_206"/>
      <w:bookmarkEnd w:id="154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il master è utile mantenere una distinzione tra stime prudenziali, stime target e stime ottimistiche.</w:t>
      </w:r>
      <w:bookmarkStart w:id="1545" w:name="fnref345_207"/>
      <w:bookmarkEnd w:id="154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evita di presentare numeri come certezze e rende il documento più credibile.</w:t>
      </w:r>
      <w:bookmarkStart w:id="1546" w:name="fnref345_208"/>
      <w:bookmarkEnd w:id="154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47" w:name="bm_9_13_kpi_economici_2"/>
      <w:r>
        <w:rPr>
          <w:rFonts w:eastAsia="georgia" w:cs="georgia" w:ascii="georgia" w:hAnsi="georgia"/>
          <w:b/>
          <w:color w:val="000000"/>
          <w:sz w:val="24"/>
        </w:rPr>
        <w:t xml:space="preserve">9.13 KPI economici</w:t>
      </w:r>
      <w:bookmarkEnd w:id="1547"/>
    </w:p>
    <w:p>
      <w:pPr>
        <w:spacing w:line="360" w:after="210" w:lineRule="auto"/>
      </w:pPr>
      <w:r>
        <w:rPr>
          <w:rFonts w:eastAsia="georgia" w:cs="georgia" w:ascii="georgia" w:hAnsi="georgia"/>
          <w:color w:val="000000"/>
        </w:rPr>
        <w:t xml:space="preserve">Gli indicatori chiave da tenere sotto controllo sono ricavo medio per utente attivo, conversione free → premium, ricavi da eventi, ricavi marketplace, costo di acquisizione, retention mensile e valore per team attivo.</w:t>
      </w:r>
      <w:bookmarkStart w:id="1548" w:name="fnref345_209"/>
      <w:bookmarkEnd w:id="154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Questi KPI permettono di capire se il modello sta davvero sostenendosi o se sta solo crescendo in volume senza margine.</w:t>
      </w:r>
      <w:bookmarkStart w:id="1549" w:name="fnref345_210"/>
      <w:bookmarkEnd w:id="154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modello va osservato in modo continuativo.</w:t>
      </w:r>
      <w:bookmarkStart w:id="1550" w:name="fnref345_211"/>
      <w:bookmarkEnd w:id="155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51" w:name="bm_9_14_conclusione_del_capitolo_2"/>
      <w:r>
        <w:rPr>
          <w:rFonts w:eastAsia="georgia" w:cs="georgia" w:ascii="georgia" w:hAnsi="georgia"/>
          <w:b/>
          <w:color w:val="000000"/>
          <w:sz w:val="24"/>
        </w:rPr>
        <w:t xml:space="preserve">9.14 Conclusione del capitolo</w:t>
      </w:r>
      <w:bookmarkEnd w:id="1551"/>
    </w:p>
    <w:p>
      <w:pPr>
        <w:spacing w:line="360" w:after="210" w:lineRule="auto"/>
      </w:pPr>
      <w:r>
        <w:rPr>
          <w:rFonts w:eastAsia="georgia" w:cs="georgia" w:ascii="georgia" w:hAnsi="georgia"/>
          <w:color w:val="000000"/>
        </w:rPr>
        <w:t xml:space="preserve">Il business model di SIM IS REAL deve restare coerente con la sua identità: un ecosistema competitivo, formativo e professionale.</w:t>
      </w:r>
      <w:bookmarkStart w:id="1552" w:name="fnref345_212"/>
      <w:bookmarkEnd w:id="155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finanza non va pensata come appendice, ma come parte integrata del prodotto e della sua struttura di valore.</w:t>
      </w:r>
      <w:bookmarkStart w:id="1553" w:name="fnref345_213"/>
      <w:bookmarkEnd w:id="155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il sistema funziona bene, la monetizzazione diventa naturale perché è legata a funzioni realmente utili.</w:t>
      </w:r>
      <w:bookmarkStart w:id="1554" w:name="fnref345_214"/>
      <w:bookmarkEnd w:id="1554"/>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55" w:name="bm_10_team_e_governance_3"/>
      <w:r>
        <w:rPr>
          <w:rFonts w:eastAsia="georgia" w:cs="georgia" w:ascii="georgia" w:hAnsi="georgia"/>
          <w:b/>
          <w:color w:val="000000"/>
          <w:sz w:val="24"/>
        </w:rPr>
        <w:t xml:space="preserve">10. Team e governance</w:t>
      </w:r>
      <w:bookmarkEnd w:id="1555"/>
    </w:p>
    <w:p>
      <w:pPr>
        <w:spacing w:line="360" w:before="315" w:after="105" w:lineRule="auto"/>
        <w:ind w:left="-30"/>
        <w:jc w:val="left"/>
      </w:pPr>
      <w:bookmarkStart w:id="1556" w:name="bm_10_1_obiettivo_del_capitolo_2"/>
      <w:r>
        <w:rPr>
          <w:rFonts w:eastAsia="georgia" w:cs="georgia" w:ascii="georgia" w:hAnsi="georgia"/>
          <w:b/>
          <w:color w:val="000000"/>
          <w:sz w:val="24"/>
        </w:rPr>
        <w:t xml:space="preserve">10.1 Obiettivo del capitolo</w:t>
      </w:r>
      <w:bookmarkEnd w:id="1556"/>
    </w:p>
    <w:p>
      <w:pPr>
        <w:spacing w:line="360" w:after="210" w:lineRule="auto"/>
      </w:pPr>
      <w:r>
        <w:rPr>
          <w:rFonts w:eastAsia="georgia" w:cs="georgia" w:ascii="georgia" w:hAnsi="georgia"/>
          <w:color w:val="000000"/>
        </w:rPr>
        <w:t xml:space="preserve">Questo capitolo definisce chi prende le decisioni sul progetto, come vengono distribuite le responsabilità e quale struttura di governance serve per mantenere il sistema ordinato.</w:t>
      </w:r>
      <w:bookmarkStart w:id="1557" w:name="fnref345_215"/>
      <w:bookmarkEnd w:id="155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una piattaforma come SIM IS REAL, la governance non è un dettaglio amministrativo: è ciò che impedisce al progetto di diventare confuso, incoerente o ingestibile.</w:t>
      </w:r>
      <w:bookmarkStart w:id="1558" w:name="fnref345_216"/>
      <w:bookmarkEnd w:id="155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59" w:name="bm_10_2_principio_di_governance_2"/>
      <w:r>
        <w:rPr>
          <w:rFonts w:eastAsia="georgia" w:cs="georgia" w:ascii="georgia" w:hAnsi="georgia"/>
          <w:b/>
          <w:color w:val="000000"/>
          <w:sz w:val="24"/>
        </w:rPr>
        <w:t xml:space="preserve">10.2 Principio di governance</w:t>
      </w:r>
      <w:bookmarkEnd w:id="1559"/>
    </w:p>
    <w:p>
      <w:pPr>
        <w:spacing w:line="360" w:after="210" w:lineRule="auto"/>
      </w:pPr>
      <w:r>
        <w:rPr>
          <w:rFonts w:eastAsia="georgia" w:cs="georgia" w:ascii="georgia" w:hAnsi="georgia"/>
          <w:color w:val="000000"/>
        </w:rPr>
        <w:t xml:space="preserve">La governance deve essere leggera ma chiara.</w:t>
      </w:r>
      <w:bookmarkStart w:id="1560" w:name="fnref345_217"/>
      <w:bookmarkEnd w:id="156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area del progetto deve avere un responsabile identificabile, con ruoli separati per prodotto, tecnica, contenuti, operazioni, eventi e relazione con la community.</w:t>
      </w:r>
      <w:bookmarkStart w:id="1561" w:name="fnref345_218"/>
      <w:bookmarkEnd w:id="156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riduce conflitti, accelera le decisioni e rende più semplice scalare la piattaforma.</w:t>
      </w:r>
      <w:bookmarkStart w:id="1562" w:name="fnref345_219"/>
      <w:bookmarkEnd w:id="156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63" w:name="bm_10_3_struttura_base_del_team_2"/>
      <w:r>
        <w:rPr>
          <w:rFonts w:eastAsia="georgia" w:cs="georgia" w:ascii="georgia" w:hAnsi="georgia"/>
          <w:b/>
          <w:color w:val="000000"/>
          <w:sz w:val="24"/>
        </w:rPr>
        <w:t xml:space="preserve">10.3 Struttura base del team</w:t>
      </w:r>
      <w:bookmarkEnd w:id="1563"/>
    </w:p>
    <w:p>
      <w:pPr>
        <w:spacing w:line="360" w:after="210" w:lineRule="auto"/>
      </w:pPr>
      <w:r>
        <w:rPr>
          <w:rFonts w:eastAsia="georgia" w:cs="georgia" w:ascii="georgia" w:hAnsi="georgia"/>
          <w:color w:val="000000"/>
        </w:rPr>
        <w:t xml:space="preserve">Il team minimo dovrebbe includere product lead, responsabile tecnico, responsabile UX / contenuti, responsabile operazioni, responsabile eventi e responsabile community / partnership.</w:t>
      </w:r>
      <w:bookmarkStart w:id="1564" w:name="fnref345_220"/>
      <w:bookmarkEnd w:id="156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Nelle fasi iniziali alcuni ruoli possono essere coperti dalla stessa persona, ma le funzioni devono restare comunque distinte sul piano logico.</w:t>
      </w:r>
      <w:bookmarkStart w:id="1565" w:name="fnref345_221"/>
      <w:bookmarkEnd w:id="156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 responsabilità devono essere esplicite.</w:t>
      </w:r>
      <w:bookmarkStart w:id="1566" w:name="fnref345_222"/>
      <w:bookmarkEnd w:id="156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67" w:name="bm_10_4_ruoli_decisionali_2"/>
      <w:r>
        <w:rPr>
          <w:rFonts w:eastAsia="georgia" w:cs="georgia" w:ascii="georgia" w:hAnsi="georgia"/>
          <w:b/>
          <w:color w:val="000000"/>
          <w:sz w:val="24"/>
        </w:rPr>
        <w:t xml:space="preserve">10.4 Ruoli decisionali</w:t>
      </w:r>
      <w:bookmarkEnd w:id="1567"/>
    </w:p>
    <w:p>
      <w:pPr>
        <w:spacing w:line="360" w:after="210" w:lineRule="auto"/>
      </w:pPr>
      <w:r>
        <w:rPr>
          <w:rFonts w:eastAsia="georgia" w:cs="georgia" w:ascii="georgia" w:hAnsi="georgia"/>
          <w:color w:val="000000"/>
        </w:rPr>
        <w:t xml:space="preserve">Le decisioni principali devono essere distribuite per area: prodotto e roadmap, architettura tecnica, regole e compliance, eventi e operatività, monetizzazione, comunicazione e crescita.</w:t>
      </w:r>
      <w:bookmarkStart w:id="1568" w:name="fnref345_223"/>
      <w:bookmarkEnd w:id="156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separazione aiuta a evitare che tutto passi da una sola persona o da un unico collo di bottiglia.</w:t>
      </w:r>
      <w:bookmarkStart w:id="1569" w:name="fnref345_224"/>
      <w:bookmarkEnd w:id="156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governance efficace non elimina il confronto, ma lo rende leggibile e tracciabile.</w:t>
      </w:r>
      <w:bookmarkStart w:id="1570" w:name="fnref345_225"/>
      <w:bookmarkEnd w:id="157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71" w:name="bm_10_5_product_governance_2"/>
      <w:r>
        <w:rPr>
          <w:rFonts w:eastAsia="georgia" w:cs="georgia" w:ascii="georgia" w:hAnsi="georgia"/>
          <w:b/>
          <w:color w:val="000000"/>
          <w:sz w:val="24"/>
        </w:rPr>
        <w:t xml:space="preserve">10.5 Product governance</w:t>
      </w:r>
      <w:bookmarkEnd w:id="1571"/>
    </w:p>
    <w:p>
      <w:pPr>
        <w:spacing w:line="360" w:after="210" w:lineRule="auto"/>
      </w:pPr>
      <w:r>
        <w:rPr>
          <w:rFonts w:eastAsia="georgia" w:cs="georgia" w:ascii="georgia" w:hAnsi="georgia"/>
          <w:color w:val="000000"/>
        </w:rPr>
        <w:t xml:space="preserve">Il progetto ha bisogno di un meccanismo chiaro per valutare cosa entra in roadmap e cosa no.</w:t>
      </w:r>
      <w:bookmarkStart w:id="1572" w:name="fnref345_226"/>
      <w:bookmarkEnd w:id="157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nuova feature dovrebbe essere giudicata secondo criteri semplici: valore per l’utente, impatto sul business, complessità tecnica, rischio operativo, dipendenze con altri moduli.</w:t>
      </w:r>
      <w:bookmarkStart w:id="1573" w:name="fnref345_227"/>
      <w:bookmarkEnd w:id="157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evita l’accumulo di funzioni inutili e mantiene il prodotto coerente con il posizionamento iniziale.</w:t>
      </w:r>
      <w:bookmarkStart w:id="1574" w:name="fnref345_228"/>
      <w:bookmarkEnd w:id="157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75" w:name="bm_10_6_governance_tecnica_2"/>
      <w:r>
        <w:rPr>
          <w:rFonts w:eastAsia="georgia" w:cs="georgia" w:ascii="georgia" w:hAnsi="georgia"/>
          <w:b/>
          <w:color w:val="000000"/>
          <w:sz w:val="24"/>
        </w:rPr>
        <w:t xml:space="preserve">10.6 Governance tecnica</w:t>
      </w:r>
      <w:bookmarkEnd w:id="1575"/>
    </w:p>
    <w:p>
      <w:pPr>
        <w:spacing w:line="360" w:after="210" w:lineRule="auto"/>
      </w:pPr>
      <w:r>
        <w:rPr>
          <w:rFonts w:eastAsia="georgia" w:cs="georgia" w:ascii="georgia" w:hAnsi="georgia"/>
          <w:color w:val="000000"/>
        </w:rPr>
        <w:t xml:space="preserve">La parte tecnica deve avere regole chiare su gestione dei rilasci, ambienti di deploy, qualità del codice, priorità dei bug, sicurezza e accessi, backup e continuità.</w:t>
      </w:r>
      <w:bookmarkStart w:id="1576" w:name="fnref345_229"/>
      <w:bookmarkEnd w:id="157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Una governance tecnica ben fatta permette di introdurre nuove feature senza destabilizzare il sistema.</w:t>
      </w:r>
      <w:bookmarkStart w:id="1577" w:name="fnref345_230"/>
      <w:bookmarkEnd w:id="157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un progetto come SIM IS REAL è fondamentale, perché il prodotto unisce dati, economia, identità e competizione.</w:t>
      </w:r>
      <w:bookmarkStart w:id="1578" w:name="fnref345_231"/>
      <w:bookmarkEnd w:id="157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79" w:name="bm_10_7_governance_eventi_2"/>
      <w:r>
        <w:rPr>
          <w:rFonts w:eastAsia="georgia" w:cs="georgia" w:ascii="georgia" w:hAnsi="georgia"/>
          <w:b/>
          <w:color w:val="000000"/>
          <w:sz w:val="24"/>
        </w:rPr>
        <w:t xml:space="preserve">10.7 Governance eventi</w:t>
      </w:r>
      <w:bookmarkEnd w:id="1579"/>
    </w:p>
    <w:p>
      <w:pPr>
        <w:spacing w:line="360" w:after="210" w:lineRule="auto"/>
      </w:pPr>
      <w:r>
        <w:rPr>
          <w:rFonts w:eastAsia="georgia" w:cs="georgia" w:ascii="georgia" w:hAnsi="georgia"/>
          <w:color w:val="000000"/>
        </w:rPr>
        <w:t xml:space="preserve">Le gare e i campionati richiedono una governance specifica.</w:t>
      </w:r>
      <w:bookmarkStart w:id="1580" w:name="fnref345_232"/>
      <w:bookmarkEnd w:id="158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Serve un controllo su chi può organizzare, come si approvano gli eventi, come si gestiscono contestazioni, come si validano risultati e premi, come si trattano squalifiche o violazioni.</w:t>
      </w:r>
      <w:bookmarkStart w:id="1581" w:name="fnref345_233"/>
      <w:bookmarkEnd w:id="158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parte deve restare molto chiara per evitare ambiguità tra regolamento e operatività.</w:t>
      </w:r>
      <w:bookmarkStart w:id="1582" w:name="fnref345_234"/>
      <w:bookmarkEnd w:id="158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83" w:name="bm_10_8_governance_economica_2"/>
      <w:r>
        <w:rPr>
          <w:rFonts w:eastAsia="georgia" w:cs="georgia" w:ascii="georgia" w:hAnsi="georgia"/>
          <w:b/>
          <w:color w:val="000000"/>
          <w:sz w:val="24"/>
        </w:rPr>
        <w:t xml:space="preserve">10.8 Governance economica</w:t>
      </w:r>
      <w:bookmarkEnd w:id="1583"/>
    </w:p>
    <w:p>
      <w:pPr>
        <w:spacing w:line="360" w:after="210" w:lineRule="auto"/>
      </w:pPr>
      <w:r>
        <w:rPr>
          <w:rFonts w:eastAsia="georgia" w:cs="georgia" w:ascii="georgia" w:hAnsi="georgia"/>
          <w:color w:val="000000"/>
        </w:rPr>
        <w:t xml:space="preserve">Il wallet e il marketplace richiedono controllo interno, tracciabilità e regole nette.</w:t>
      </w:r>
      <w:bookmarkStart w:id="1584" w:name="fnref345_235"/>
      <w:bookmarkEnd w:id="158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flusso economico deve essere ricondotto a una regola, a un saldo e a una responsabilità chiara.</w:t>
      </w:r>
      <w:bookmarkStart w:id="1585" w:name="fnref345_236"/>
      <w:bookmarkEnd w:id="158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governance economica serve a mantenere fiducia e a prevenire abusi.</w:t>
      </w:r>
      <w:bookmarkStart w:id="1586" w:name="fnref345_237"/>
      <w:bookmarkEnd w:id="158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87" w:name="bm_10_9_community_governance_2"/>
      <w:r>
        <w:rPr>
          <w:rFonts w:eastAsia="georgia" w:cs="georgia" w:ascii="georgia" w:hAnsi="georgia"/>
          <w:b/>
          <w:color w:val="000000"/>
          <w:sz w:val="24"/>
        </w:rPr>
        <w:t xml:space="preserve">10.9 Community governance</w:t>
      </w:r>
      <w:bookmarkEnd w:id="1587"/>
    </w:p>
    <w:p>
      <w:pPr>
        <w:spacing w:line="360" w:after="210" w:lineRule="auto"/>
      </w:pPr>
      <w:r>
        <w:rPr>
          <w:rFonts w:eastAsia="georgia" w:cs="georgia" w:ascii="georgia" w:hAnsi="georgia"/>
          <w:color w:val="000000"/>
        </w:rPr>
        <w:t xml:space="preserve">La community non va solo gestita: va governata.</w:t>
      </w:r>
      <w:bookmarkStart w:id="1588" w:name="fnref345_238"/>
      <w:bookmarkEnd w:id="158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Bisogna definire come si raccolgono feedback, come si gestiscono segnalazioni, come si risponde ai conflitti e come si trasformano i segnali della community in priorità di prodotto.</w:t>
      </w:r>
      <w:bookmarkStart w:id="1589" w:name="fnref345_239"/>
      <w:bookmarkEnd w:id="158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Una buona governance community riduce frizione e aumenta retention.</w:t>
      </w:r>
      <w:bookmarkStart w:id="1590" w:name="fnref345_240"/>
      <w:bookmarkEnd w:id="159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91" w:name="bm_10_10_ruolo_dei_team_e_delle_s_9fd8d7"/>
      <w:r>
        <w:rPr>
          <w:rFonts w:eastAsia="georgia" w:cs="georgia" w:ascii="georgia" w:hAnsi="georgia"/>
          <w:b/>
          <w:color w:val="000000"/>
          <w:sz w:val="24"/>
        </w:rPr>
        <w:t xml:space="preserve">10.10 Ruolo dei team e delle scuderie</w:t>
      </w:r>
      <w:bookmarkEnd w:id="1591"/>
    </w:p>
    <w:p>
      <w:pPr>
        <w:spacing w:line="360" w:after="210" w:lineRule="auto"/>
      </w:pPr>
      <w:r>
        <w:rPr>
          <w:rFonts w:eastAsia="georgia" w:cs="georgia" w:ascii="georgia" w:hAnsi="georgia"/>
          <w:color w:val="000000"/>
        </w:rPr>
        <w:t xml:space="preserve">Le scuderie sono soggetti organizzativi interni alla piattaforma, quindi fanno parte della governance estesa.</w:t>
      </w:r>
      <w:bookmarkStart w:id="1592" w:name="fnref345_241"/>
      <w:bookmarkEnd w:id="159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Devono avere regole di ingresso, responsabilità del manager, limiti, diritti e obblighi chiari.</w:t>
      </w:r>
      <w:bookmarkStart w:id="1593" w:name="fnref345_242"/>
      <w:bookmarkEnd w:id="159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le rende una parte strutturale del sistema e non una semplice feature sociale.</w:t>
      </w:r>
      <w:bookmarkStart w:id="1594" w:name="fnref345_243"/>
      <w:bookmarkEnd w:id="159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95" w:name="bm_10_11_governance_e_crescita_2"/>
      <w:r>
        <w:rPr>
          <w:rFonts w:eastAsia="georgia" w:cs="georgia" w:ascii="georgia" w:hAnsi="georgia"/>
          <w:b/>
          <w:color w:val="000000"/>
          <w:sz w:val="24"/>
        </w:rPr>
        <w:t xml:space="preserve">10.11 Governance e crescita</w:t>
      </w:r>
      <w:bookmarkEnd w:id="1595"/>
    </w:p>
    <w:p>
      <w:pPr>
        <w:spacing w:line="360" w:after="210" w:lineRule="auto"/>
      </w:pPr>
      <w:r>
        <w:rPr>
          <w:rFonts w:eastAsia="georgia" w:cs="georgia" w:ascii="georgia" w:hAnsi="georgia"/>
          <w:color w:val="000000"/>
        </w:rPr>
        <w:t xml:space="preserve">Un progetto che cresce senza governance rischia di aumentare velocemente in complessità e lentamente in chiarezza.</w:t>
      </w:r>
      <w:bookmarkStart w:id="1596" w:name="fnref345_244"/>
      <w:bookmarkEnd w:id="159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questo è meglio definire fin da subito ruoli, flussi decisionali e criteri di priorità.</w:t>
      </w:r>
      <w:bookmarkStart w:id="1597" w:name="fnref345_245"/>
      <w:bookmarkEnd w:id="159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Nel master questo aspetto va presentato come una leva di scalabilità, non come burocrazia.</w:t>
      </w:r>
      <w:bookmarkStart w:id="1598" w:name="fnref345_246"/>
      <w:bookmarkEnd w:id="159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599" w:name="bm_10_12_conclusione_del_capitolo_2"/>
      <w:r>
        <w:rPr>
          <w:rFonts w:eastAsia="georgia" w:cs="georgia" w:ascii="georgia" w:hAnsi="georgia"/>
          <w:b/>
          <w:color w:val="000000"/>
          <w:sz w:val="24"/>
        </w:rPr>
        <w:t xml:space="preserve">10.12 Conclusione del capitolo</w:t>
      </w:r>
      <w:bookmarkEnd w:id="1599"/>
    </w:p>
    <w:p>
      <w:pPr>
        <w:spacing w:line="360" w:after="210" w:lineRule="auto"/>
      </w:pPr>
      <w:r>
        <w:rPr>
          <w:rFonts w:eastAsia="georgia" w:cs="georgia" w:ascii="georgia" w:hAnsi="georgia"/>
          <w:color w:val="000000"/>
        </w:rPr>
        <w:t xml:space="preserve">Il team deve essere snello, ma la governance deve essere solida.</w:t>
      </w:r>
      <w:bookmarkStart w:id="1600" w:name="fnref345_247"/>
      <w:bookmarkEnd w:id="160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SIM IS REAL funziona solo se le scelte di prodotto, tecnica, eventi e business restano allineate e tracciabili.</w:t>
      </w:r>
      <w:bookmarkStart w:id="1601" w:name="fnref345_248"/>
      <w:bookmarkEnd w:id="160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governance non serve a rallentare il progetto: serve a renderlo affidabile e sostenibile.</w:t>
      </w:r>
      <w:bookmarkStart w:id="1602" w:name="fnref345_249"/>
      <w:bookmarkEnd w:id="1602"/>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03" w:name="bm_11_rischi_e_mitigazioni_3"/>
      <w:r>
        <w:rPr>
          <w:rFonts w:eastAsia="georgia" w:cs="georgia" w:ascii="georgia" w:hAnsi="georgia"/>
          <w:b/>
          <w:color w:val="000000"/>
          <w:sz w:val="24"/>
        </w:rPr>
        <w:t xml:space="preserve">11. Rischi e mitigazioni</w:t>
      </w:r>
      <w:bookmarkEnd w:id="1603"/>
    </w:p>
    <w:p>
      <w:pPr>
        <w:spacing w:line="360" w:before="315" w:after="105" w:lineRule="auto"/>
        <w:ind w:left="-30"/>
        <w:jc w:val="left"/>
      </w:pPr>
      <w:bookmarkStart w:id="1604" w:name="bm_11_1_obiettivo_del_capitolo_2"/>
      <w:r>
        <w:rPr>
          <w:rFonts w:eastAsia="georgia" w:cs="georgia" w:ascii="georgia" w:hAnsi="georgia"/>
          <w:b/>
          <w:color w:val="000000"/>
          <w:sz w:val="24"/>
        </w:rPr>
        <w:t xml:space="preserve">11.1 Obiettivo del capitolo</w:t>
      </w:r>
      <w:bookmarkEnd w:id="1604"/>
    </w:p>
    <w:p>
      <w:pPr>
        <w:spacing w:line="360" w:after="210" w:lineRule="auto"/>
      </w:pPr>
      <w:r>
        <w:rPr>
          <w:rFonts w:eastAsia="georgia" w:cs="georgia" w:ascii="georgia" w:hAnsi="georgia"/>
          <w:color w:val="000000"/>
        </w:rPr>
        <w:t xml:space="preserve">Questo capitolo identifica i principali rischi del progetto e descrive le misure per ridurli.</w:t>
      </w:r>
      <w:bookmarkStart w:id="1605" w:name="fnref345_250"/>
      <w:bookmarkEnd w:id="160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SIM IS REAL i rischi non vanno trattati come teoria, ma come parte centrale della pianificazione, perché il prodotto unisce piattaforma, economia interna, regolamento, eventi e identità federale.</w:t>
      </w:r>
      <w:bookmarkStart w:id="1606" w:name="fnref345_251"/>
      <w:bookmarkEnd w:id="160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07" w:name="bm_11_2_rischio_di_mercato_2"/>
      <w:r>
        <w:rPr>
          <w:rFonts w:eastAsia="georgia" w:cs="georgia" w:ascii="georgia" w:hAnsi="georgia"/>
          <w:b/>
          <w:color w:val="000000"/>
          <w:sz w:val="24"/>
        </w:rPr>
        <w:t xml:space="preserve">11.2 Rischio di mercato</w:t>
      </w:r>
      <w:bookmarkEnd w:id="1607"/>
    </w:p>
    <w:p>
      <w:pPr>
        <w:spacing w:line="360" w:after="210" w:lineRule="auto"/>
      </w:pPr>
      <w:r>
        <w:rPr>
          <w:rFonts w:eastAsia="georgia" w:cs="georgia" w:ascii="georgia" w:hAnsi="georgia"/>
          <w:color w:val="000000"/>
        </w:rPr>
        <w:t xml:space="preserve">Il rischio di mercato è che il prodotto non venga percepito come abbastanza utile, chiaro o differenziante.</w:t>
      </w:r>
      <w:bookmarkStart w:id="1608" w:name="fnref345_252"/>
      <w:bookmarkEnd w:id="160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può accadere se il messaggio è troppo complesso o se il valore della piattaforma non emerge subito dalla home e dai primi flussi.</w:t>
      </w:r>
      <w:bookmarkStart w:id="1609" w:name="fnref345_253"/>
      <w:bookmarkEnd w:id="160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consiste nel partire da un posizionamento forte, validare il bisogno con utenti reali e mantenere il prodotto molto leggibile.</w:t>
      </w:r>
      <w:bookmarkStart w:id="1610" w:name="fnref345_254"/>
      <w:bookmarkEnd w:id="161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11" w:name="bm_11_3_rischio_tecnico_2"/>
      <w:r>
        <w:rPr>
          <w:rFonts w:eastAsia="georgia" w:cs="georgia" w:ascii="georgia" w:hAnsi="georgia"/>
          <w:b/>
          <w:color w:val="000000"/>
          <w:sz w:val="24"/>
        </w:rPr>
        <w:t xml:space="preserve">11.3 Rischio tecnico</w:t>
      </w:r>
      <w:bookmarkEnd w:id="1611"/>
    </w:p>
    <w:p>
      <w:pPr>
        <w:spacing w:line="360" w:after="210" w:lineRule="auto"/>
      </w:pPr>
      <w:r>
        <w:rPr>
          <w:rFonts w:eastAsia="georgia" w:cs="georgia" w:ascii="georgia" w:hAnsi="georgia"/>
          <w:color w:val="000000"/>
        </w:rPr>
        <w:t xml:space="preserve">Il rischio tecnico riguarda stabilità, performance, integrazioni e coerenza dei dati.</w:t>
      </w:r>
      <w:bookmarkStart w:id="1612" w:name="fnref345_255"/>
      <w:bookmarkEnd w:id="161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SIM IS REAL è particolarmente rilevante perché il sistema deve gestire wallet, eventi, telemetria, KYC, file e ruoli diversi.</w:t>
      </w:r>
      <w:bookmarkStart w:id="1613" w:name="fnref345_256"/>
      <w:bookmarkEnd w:id="161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passa da sviluppo incrementale, test continui, separazione dei moduli e rilascio progressivo.</w:t>
      </w:r>
      <w:bookmarkStart w:id="1614" w:name="fnref345_257"/>
      <w:bookmarkEnd w:id="161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15" w:name="bm_11_4_rischio_operativo_2"/>
      <w:r>
        <w:rPr>
          <w:rFonts w:eastAsia="georgia" w:cs="georgia" w:ascii="georgia" w:hAnsi="georgia"/>
          <w:b/>
          <w:color w:val="000000"/>
          <w:sz w:val="24"/>
        </w:rPr>
        <w:t xml:space="preserve">11.4 Rischio operativo</w:t>
      </w:r>
      <w:bookmarkEnd w:id="1615"/>
    </w:p>
    <w:p>
      <w:pPr>
        <w:spacing w:line="360" w:after="210" w:lineRule="auto"/>
      </w:pPr>
      <w:r>
        <w:rPr>
          <w:rFonts w:eastAsia="georgia" w:cs="georgia" w:ascii="georgia" w:hAnsi="georgia"/>
          <w:color w:val="000000"/>
        </w:rPr>
        <w:t xml:space="preserve">Il rischio operativo nasce quando i processi interni non sono abbastanza chiari o quando i ruoli sono distribuiti male.</w:t>
      </w:r>
      <w:bookmarkStart w:id="1616" w:name="fnref345_258"/>
      <w:bookmarkEnd w:id="161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una piattaforma come questa, un cattivo presidio operativo può generare ritardi, contestazioni, confusione nei team e problemi nelle gare.</w:t>
      </w:r>
      <w:bookmarkStart w:id="1617" w:name="fnref345_259"/>
      <w:bookmarkEnd w:id="161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definire con precisione responsabilità, flussi di approvazione, procedure di supporto e livelli di escalation.</w:t>
      </w:r>
      <w:bookmarkStart w:id="1618" w:name="fnref345_260"/>
      <w:bookmarkEnd w:id="161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19" w:name="bm_11_5_rischio_di_compliance_2"/>
      <w:r>
        <w:rPr>
          <w:rFonts w:eastAsia="georgia" w:cs="georgia" w:ascii="georgia" w:hAnsi="georgia"/>
          <w:b/>
          <w:color w:val="000000"/>
          <w:sz w:val="24"/>
        </w:rPr>
        <w:t xml:space="preserve">11.5 Rischio di compliance</w:t>
      </w:r>
      <w:bookmarkEnd w:id="1619"/>
    </w:p>
    <w:p>
      <w:pPr>
        <w:spacing w:line="360" w:after="210" w:lineRule="auto"/>
      </w:pPr>
      <w:r>
        <w:rPr>
          <w:rFonts w:eastAsia="georgia" w:cs="georgia" w:ascii="georgia" w:hAnsi="georgia"/>
          <w:color w:val="000000"/>
        </w:rPr>
        <w:t xml:space="preserve">Il rischio di compliance riguarda KYC, gestione dati personali, flussi economici e regole di accesso alle funzioni sensibili.</w:t>
      </w:r>
      <w:bookmarkStart w:id="1620" w:name="fnref345_261"/>
      <w:bookmarkEnd w:id="162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questi aspetti non sono governati bene, la piattaforma rischia di diventare fragile dal punto di vista normativo e reputazionale.</w:t>
      </w:r>
      <w:bookmarkStart w:id="1621" w:name="fnref345_262"/>
      <w:bookmarkEnd w:id="162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consiste nel mantenere gate chiari, documentazione aggiornata, tracciabilità delle decisioni e validazione preventiva delle parti sensibili.</w:t>
      </w:r>
      <w:bookmarkStart w:id="1622" w:name="fnref345_263"/>
      <w:bookmarkEnd w:id="162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23" w:name="bm_11_6_rischio_economico_2"/>
      <w:r>
        <w:rPr>
          <w:rFonts w:eastAsia="georgia" w:cs="georgia" w:ascii="georgia" w:hAnsi="georgia"/>
          <w:b/>
          <w:color w:val="000000"/>
          <w:sz w:val="24"/>
        </w:rPr>
        <w:t xml:space="preserve">11.6 Rischio economico</w:t>
      </w:r>
      <w:bookmarkEnd w:id="1623"/>
    </w:p>
    <w:p>
      <w:pPr>
        <w:spacing w:line="360" w:after="210" w:lineRule="auto"/>
      </w:pPr>
      <w:r>
        <w:rPr>
          <w:rFonts w:eastAsia="georgia" w:cs="georgia" w:ascii="georgia" w:hAnsi="georgia"/>
          <w:color w:val="000000"/>
        </w:rPr>
        <w:t xml:space="preserve">Il rischio economico è che i costi crescano più rapidamente dei ricavi.</w:t>
      </w:r>
      <w:bookmarkStart w:id="1624" w:name="fnref345_264"/>
      <w:bookmarkEnd w:id="162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è un rischio reale nei progetti digitali con più moduli, perché infrastruttura, supporto, monitoraggio e contenuti possono pesare più del previsto.</w:t>
      </w:r>
      <w:bookmarkStart w:id="1625" w:name="fnref345_265"/>
      <w:bookmarkEnd w:id="162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sta nel controllare i costi fissi, lanciare per priorità e tenere sotto osservazione i KPI di monetizzazione.</w:t>
      </w:r>
      <w:bookmarkStart w:id="1626" w:name="fnref345_266"/>
      <w:bookmarkEnd w:id="1626"/>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27" w:name="bm_11_7_rischio_di_adozione_2"/>
      <w:r>
        <w:rPr>
          <w:rFonts w:eastAsia="georgia" w:cs="georgia" w:ascii="georgia" w:hAnsi="georgia"/>
          <w:b/>
          <w:color w:val="000000"/>
          <w:sz w:val="24"/>
        </w:rPr>
        <w:t xml:space="preserve">11.7 Rischio di adozione</w:t>
      </w:r>
      <w:bookmarkEnd w:id="1627"/>
    </w:p>
    <w:p>
      <w:pPr>
        <w:spacing w:line="360" w:after="210" w:lineRule="auto"/>
      </w:pPr>
      <w:r>
        <w:rPr>
          <w:rFonts w:eastAsia="georgia" w:cs="georgia" w:ascii="georgia" w:hAnsi="georgia"/>
          <w:color w:val="000000"/>
        </w:rPr>
        <w:t xml:space="preserve">Il rischio di adozione è che gli utenti si registrino ma non attivino davvero il prodotto.</w:t>
      </w:r>
      <w:bookmarkStart w:id="1628" w:name="fnref345_267"/>
      <w:bookmarkEnd w:id="162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In questo caso il progetto non fallisce per mancanza di interesse iniziale, ma per scarsa conversione nel core loop: registrazione, evento, wallet, retention.</w:t>
      </w:r>
      <w:bookmarkStart w:id="1629" w:name="fnref345_268"/>
      <w:bookmarkEnd w:id="162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progettare onboarding e flussi molto chiari, con value proposition immediata e progressione semplice.</w:t>
      </w:r>
      <w:bookmarkStart w:id="1630" w:name="fnref345_269"/>
      <w:bookmarkEnd w:id="163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31" w:name="bm_11_8_rischio_di_complessità_2"/>
      <w:r>
        <w:rPr>
          <w:rFonts w:eastAsia="georgia" w:cs="georgia" w:ascii="georgia" w:hAnsi="georgia"/>
          <w:b/>
          <w:color w:val="000000"/>
          <w:sz w:val="24"/>
        </w:rPr>
        <w:t xml:space="preserve">11.8 Rischio di complessità</w:t>
      </w:r>
      <w:bookmarkEnd w:id="1631"/>
    </w:p>
    <w:p>
      <w:pPr>
        <w:spacing w:line="360" w:after="210" w:lineRule="auto"/>
      </w:pPr>
      <w:r>
        <w:rPr>
          <w:rFonts w:eastAsia="georgia" w:cs="georgia" w:ascii="georgia" w:hAnsi="georgia"/>
          <w:color w:val="000000"/>
        </w:rPr>
        <w:t xml:space="preserve">SIM IS REAL ha un rischio intrinseco di complessità, perché mette insieme troppi moduli in un unico ecosistema.</w:t>
      </w:r>
      <w:bookmarkStart w:id="1632" w:name="fnref345_270"/>
      <w:bookmarkEnd w:id="163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il progetto viene presentato o sviluppato in modo troppo ambizioso, può perdere leggibilità e rallentare sia il prodotto sia il go-to-market.</w:t>
      </w:r>
      <w:bookmarkStart w:id="1633" w:name="fnref345_271"/>
      <w:bookmarkEnd w:id="163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stabilire priorità nette, rilasciare per fasi e mantenere il master document coerente con ciò che è davvero pronto.</w:t>
      </w:r>
      <w:bookmarkStart w:id="1634" w:name="fnref345_272"/>
      <w:bookmarkEnd w:id="1634"/>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35" w:name="bm_11_9_rischio_reputazionale_2"/>
      <w:r>
        <w:rPr>
          <w:rFonts w:eastAsia="georgia" w:cs="georgia" w:ascii="georgia" w:hAnsi="georgia"/>
          <w:b/>
          <w:color w:val="000000"/>
          <w:sz w:val="24"/>
        </w:rPr>
        <w:t xml:space="preserve">11.9 Rischio reputazionale</w:t>
      </w:r>
      <w:bookmarkEnd w:id="1635"/>
    </w:p>
    <w:p>
      <w:pPr>
        <w:spacing w:line="360" w:after="210" w:lineRule="auto"/>
      </w:pPr>
      <w:r>
        <w:rPr>
          <w:rFonts w:eastAsia="georgia" w:cs="georgia" w:ascii="georgia" w:hAnsi="georgia"/>
          <w:color w:val="000000"/>
        </w:rPr>
        <w:t xml:space="preserve">Il rischio reputazionale è legato alla percezione di affidabilità del progetto.</w:t>
      </w:r>
      <w:bookmarkStart w:id="1636" w:name="fnref345_273"/>
      <w:bookmarkEnd w:id="163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regolamento, interfaccia, eventi o flussi economici non sono chiari, il progetto può sembrare poco serio anche quando la sostanza è buona.</w:t>
      </w:r>
      <w:bookmarkStart w:id="1637" w:name="fnref345_274"/>
      <w:bookmarkEnd w:id="163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mantenere tono istituzionale, trasparenza sui limiti e coerenza tra promessa e comportamento reale.</w:t>
      </w:r>
      <w:bookmarkStart w:id="1638" w:name="fnref345_275"/>
      <w:bookmarkEnd w:id="163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39" w:name="bm_11_10_rischio_di_governance_2"/>
      <w:r>
        <w:rPr>
          <w:rFonts w:eastAsia="georgia" w:cs="georgia" w:ascii="georgia" w:hAnsi="georgia"/>
          <w:b/>
          <w:color w:val="000000"/>
          <w:sz w:val="24"/>
        </w:rPr>
        <w:t xml:space="preserve">11.10 Rischio di governance</w:t>
      </w:r>
      <w:bookmarkEnd w:id="1639"/>
    </w:p>
    <w:p>
      <w:pPr>
        <w:spacing w:line="360" w:after="210" w:lineRule="auto"/>
      </w:pPr>
      <w:r>
        <w:rPr>
          <w:rFonts w:eastAsia="georgia" w:cs="georgia" w:ascii="georgia" w:hAnsi="georgia"/>
          <w:color w:val="000000"/>
        </w:rPr>
        <w:t xml:space="preserve">Un sistema come questo può soffrire se la governance non è chiara.</w:t>
      </w:r>
      <w:bookmarkStart w:id="1640" w:name="fnref345_276"/>
      <w:bookmarkEnd w:id="164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Senza ruoli, priorità e criteri decisionali, il progetto rischia di frammentarsi e di rallentare.</w:t>
      </w:r>
      <w:bookmarkStart w:id="1641" w:name="fnref345_277"/>
      <w:bookmarkEnd w:id="164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fissare ownership, processi di approvazione e confini di responsabilità fin dall’inizio.</w:t>
      </w:r>
      <w:bookmarkStart w:id="1642" w:name="fnref345_278"/>
      <w:bookmarkEnd w:id="1642"/>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43" w:name="bm_11_11_matrice_sintetica_dei_rischi_2"/>
      <w:r>
        <w:rPr>
          <w:rFonts w:eastAsia="georgia" w:cs="georgia" w:ascii="georgia" w:hAnsi="georgia"/>
          <w:b/>
          <w:color w:val="000000"/>
          <w:sz w:val="24"/>
        </w:rPr>
        <w:t xml:space="preserve">11.11 Matrice sintetica dei rischi</w:t>
      </w:r>
      <w:bookmarkEnd w:id="164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Rischio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Impatto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Probabilità</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Mitigazione principale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Mercato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Validazione, posizionamento chiaro, onboarding forte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Tecnico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Sviluppo incrementale, test, modularità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Operativo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Ruoli e procedure chiare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Compliance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Gate, tracciabilità, documentazione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Economico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KPI, controllo costi, release per priorità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Adozione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UX chiara e core loop semplice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Complessità</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Roadmap per fasi e scope control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Reputazionale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Alto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Coerenza e tono istituzionale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Governance</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right w:val="single" w:sz="1" w:space="0" w:color="000000"/>
            </w:tcBorders>
          </w:tcPr>
          <w:p>
            <w:pPr>
              <w:spacing w:line="360" w:lineRule="auto"/>
              <w:jc w:val="right"/>
            </w:pPr>
            <w:r>
              <w:rPr>
                <w:rFonts w:eastAsia="helvetica neue" w:cs="helvetica neue" w:ascii="helvetica neue" w:hAnsi="helvetica neue"/>
                <w:color w:val="000000"/>
                <w:sz w:val="17"/>
              </w:rPr>
              <w:t xml:space="preserve">Medio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Ownership e criteri decisionali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r>
    </w:tbl>
    <w:p>
      <w:pPr>
        <w:spacing w:lineRule="auto"/>
      </w:pPr>
    </w:p>
    <w:p>
      <w:pPr>
        <w:spacing w:line="360" w:before="315" w:after="105" w:lineRule="auto"/>
        <w:ind w:left="-30"/>
        <w:jc w:val="left"/>
      </w:pPr>
      <w:bookmarkStart w:id="1644" w:name="bm_11_12_conclusione_del_capitolo_2"/>
      <w:r>
        <w:rPr>
          <w:rFonts w:eastAsia="georgia" w:cs="georgia" w:ascii="georgia" w:hAnsi="georgia"/>
          <w:b/>
          <w:color w:val="000000"/>
          <w:sz w:val="24"/>
        </w:rPr>
        <w:t xml:space="preserve">11.12 Conclusione del capitolo</w:t>
      </w:r>
      <w:bookmarkEnd w:id="1644"/>
    </w:p>
    <w:p>
      <w:pPr>
        <w:spacing w:line="360" w:after="210" w:lineRule="auto"/>
      </w:pPr>
      <w:r>
        <w:rPr>
          <w:rFonts w:eastAsia="georgia" w:cs="georgia" w:ascii="georgia" w:hAnsi="georgia"/>
          <w:color w:val="000000"/>
        </w:rPr>
        <w:t xml:space="preserve">Il rischio non è un elemento secondario del progetto: è parte della sua progettazione.</w:t>
      </w:r>
      <w:bookmarkStart w:id="1645" w:name="fnref345_288"/>
      <w:bookmarkEnd w:id="164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Gestirlo bene significa rendere SIM IS REAL più credibile, più sostenibile e più facile da scalare.</w:t>
      </w:r>
      <w:bookmarkStart w:id="1646" w:name="fnref345_289"/>
      <w:bookmarkEnd w:id="164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principio guida è semplice: meno ambiguità, più priorità, più controllo.</w:t>
      </w:r>
      <w:bookmarkStart w:id="1647" w:name="fnref345_290"/>
      <w:bookmarkEnd w:id="1647"/>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48" w:name="bm_12_struttura_del_sito_e_archit_cf8e27"/>
      <w:r>
        <w:rPr>
          <w:rFonts w:eastAsia="georgia" w:cs="georgia" w:ascii="georgia" w:hAnsi="georgia"/>
          <w:b/>
          <w:color w:val="000000"/>
          <w:sz w:val="24"/>
        </w:rPr>
        <w:t xml:space="preserve">12. Struttura del sito e architettura informativa</w:t>
      </w:r>
      <w:bookmarkEnd w:id="1648"/>
    </w:p>
    <w:p>
      <w:pPr>
        <w:spacing w:line="360" w:before="315" w:after="105" w:lineRule="auto"/>
        <w:ind w:left="-30"/>
        <w:jc w:val="left"/>
      </w:pPr>
      <w:bookmarkStart w:id="1649" w:name="bm_12_1_obiettivo_del_capitolo_2"/>
      <w:r>
        <w:rPr>
          <w:rFonts w:eastAsia="georgia" w:cs="georgia" w:ascii="georgia" w:hAnsi="georgia"/>
          <w:b/>
          <w:color w:val="000000"/>
          <w:sz w:val="24"/>
        </w:rPr>
        <w:t xml:space="preserve">12.1 Obiettivo del capitolo</w:t>
      </w:r>
      <w:bookmarkEnd w:id="1649"/>
    </w:p>
    <w:p>
      <w:pPr>
        <w:spacing w:line="360" w:after="210" w:lineRule="auto"/>
      </w:pPr>
      <w:r>
        <w:rPr>
          <w:rFonts w:eastAsia="georgia" w:cs="georgia" w:ascii="georgia" w:hAnsi="georgia"/>
          <w:color w:val="000000"/>
        </w:rPr>
        <w:t xml:space="preserve">Questo capitolo definisce la struttura del sito SIM IS REAL, il suo ordine logico e il modo in cui le pagine supportano il percorso del driver.</w:t>
      </w:r>
      <w:bookmarkStart w:id="1650" w:name="fnref345_291"/>
      <w:bookmarkEnd w:id="165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sito non va progettato come semplice vetrina, ma come interfaccia operativa dell’ecosistema federale.</w:t>
      </w:r>
      <w:bookmarkStart w:id="1651" w:name="fnref345_292"/>
      <w:bookmarkEnd w:id="165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52" w:name="bm_12_2_ruolo_del_sito_nel_progetto_2"/>
      <w:r>
        <w:rPr>
          <w:rFonts w:eastAsia="georgia" w:cs="georgia" w:ascii="georgia" w:hAnsi="georgia"/>
          <w:b/>
          <w:color w:val="000000"/>
          <w:sz w:val="24"/>
        </w:rPr>
        <w:t xml:space="preserve">12.2 Ruolo del sito nel progetto</w:t>
      </w:r>
      <w:bookmarkEnd w:id="1652"/>
    </w:p>
    <w:p>
      <w:pPr>
        <w:spacing w:line="360" w:after="210" w:lineRule="auto"/>
      </w:pPr>
      <w:r>
        <w:rPr>
          <w:rFonts w:eastAsia="georgia" w:cs="georgia" w:ascii="georgia" w:hAnsi="georgia"/>
          <w:color w:val="000000"/>
        </w:rPr>
        <w:t xml:space="preserve">Il sito è il punto di convergenza tra visione, regolamento e infrastruttura tecnica.</w:t>
      </w:r>
      <w:bookmarkStart w:id="1653" w:name="fnref345_293"/>
      <w:bookmarkEnd w:id="165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Deve spiegare il progetto, guidare il driver nella registrazione, mostrare gli eventi, supportare il wallet e dare accesso alle aree operative.</w:t>
      </w:r>
      <w:bookmarkStart w:id="1654" w:name="fnref345_294"/>
      <w:bookmarkEnd w:id="165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questo l’architettura informativa deve essere chiara, modulare e coerente con i gate del regolamento.</w:t>
      </w:r>
      <w:bookmarkStart w:id="1655" w:name="fnref345_295"/>
      <w:bookmarkEnd w:id="165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56" w:name="bm_12_3_principi_di_architettura_2"/>
      <w:r>
        <w:rPr>
          <w:rFonts w:eastAsia="georgia" w:cs="georgia" w:ascii="georgia" w:hAnsi="georgia"/>
          <w:b/>
          <w:color w:val="000000"/>
          <w:sz w:val="24"/>
        </w:rPr>
        <w:t xml:space="preserve">12.3 Principi di architettura</w:t>
      </w:r>
      <w:bookmarkEnd w:id="1656"/>
    </w:p>
    <w:p>
      <w:pPr>
        <w:spacing w:line="360" w:after="210" w:lineRule="auto"/>
      </w:pPr>
      <w:r>
        <w:rPr>
          <w:rFonts w:eastAsia="georgia" w:cs="georgia" w:ascii="georgia" w:hAnsi="georgia"/>
          <w:color w:val="000000"/>
        </w:rPr>
        <w:t xml:space="preserve">La struttura del sito segue tre principi: chiarezza, progressione, accesso controllato.</w:t>
      </w:r>
      <w:bookmarkStart w:id="1657" w:name="fnref345_296"/>
      <w:bookmarkEnd w:id="165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chiarezza serve a far capire il progetto; la progressione serve a portare l’utente dal pubblico al riservato; l’accesso controllato serve a rispettare ruoli, KYC e funzioni abilitate.</w:t>
      </w:r>
      <w:bookmarkStart w:id="1658" w:name="fnref345_297"/>
      <w:bookmarkEnd w:id="165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59" w:name="bm_12_4_sitemap_gerarchica_2"/>
      <w:r>
        <w:rPr>
          <w:rFonts w:eastAsia="georgia" w:cs="georgia" w:ascii="georgia" w:hAnsi="georgia"/>
          <w:b/>
          <w:color w:val="000000"/>
          <w:sz w:val="24"/>
        </w:rPr>
        <w:t xml:space="preserve">12.4 Sitemap gerarchica</w:t>
      </w:r>
      <w:bookmarkEnd w:id="1659"/>
    </w:p>
    <w:p>
      <w:pPr>
        <w:pStyle w:val="SourceCode"/>
        <w:shd w:val="clear" w:fill="F8F8FA"/>
        <w:spacing w:line="336" w:lineRule="auto"/>
      </w:pPr>
      <w:r>
        <w:rPr>
          <w:rStyle w:val="VerbatimChar"/>
          <w:rFonts w:eastAsia="menlo" w:cs="menlo" w:ascii="menlo" w:hAnsi="menlo"/>
          <w:color w:val="000000"/>
          <w:sz w:val="18"/>
        </w:rPr>
        <w:t xml:space="preserve">Sitemap SIM IS REAL</w:t>
        <w:br/>
        <w:t xml:space="preserve">├── 0.0 Landing Page (Istituzionale/Public)</w:t>
        <w:br/>
        <w:t xml:space="preserve">├── 1.0 Federazione (Chi Siamo, Vision, Partner)</w:t>
        <w:br/>
        <w:t xml:space="preserve">├── 2.0 Academy &amp; Certificazioni (Percorsi di Licenza)</w:t>
        <w:br/>
        <w:t xml:space="preserve">├── 3.0 Competizioni (Campionati, Gare Singole, Calendario)</w:t>
        <w:br/>
        <w:t xml:space="preserve">├── 4.0 Hub Marketplace (Asset, Livree, Servizi)</w:t>
        <w:br/>
        <w:t xml:space="preserve">├── 5.0 Area Legale &amp; Regolamenti (Repository Documentale)</w:t>
        <w:br/>
        <w:t xml:space="preserve">└── 6.0 Area Autenticata (Dashboard Driver/Scuderia)</w:t>
        <w:br/>
        <w:t xml:space="preserve">    ├── 6.1 Profilo Federale (Dati, KYC, Licenze)</w:t>
        <w:br/>
        <w:t xml:space="preserve">    ├── 6.2 Gaming Wallet (GW, Transazioni, Prelievi)</w:t>
        <w:br/>
        <w:t xml:space="preserve">    ├── 6.3 Centro Telemetria (Analisi Performance)</w:t>
        <w:br/>
        <w:t xml:space="preserve">    ├── 6.4 Gestione Scuderia (Solo per ruoli Team)</w:t>
        <w:br/>
        <w:t xml:space="preserve">    └── 6.5 Iscrizioni &amp; Eventi (Gestione slot attivi)</w:t>
        <w:br/>
        <w:t xml:space="preserve"/>
      </w:r>
    </w:p>
    <w:p>
      <w:pPr>
        <w:spacing w:line="360" w:after="210" w:lineRule="auto"/>
      </w:pPr>
      <w:r>
        <w:rPr>
          <w:rFonts w:eastAsia="georgia" w:cs="georgia" w:ascii="georgia" w:hAnsi="georgia"/>
          <w:color w:val="000000"/>
        </w:rPr>
        <w:t xml:space="preserve">Questa gerarchia separa bene area pubblica e area operativa.</w:t>
      </w:r>
      <w:bookmarkStart w:id="1660" w:name="fnref345_298"/>
      <w:bookmarkEnd w:id="166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È abbastanza chiara per l’utente e abbastanza modulare per crescere senza rifare tutto.</w:t>
      </w:r>
      <w:bookmarkStart w:id="1661" w:name="fnref345_299"/>
      <w:bookmarkEnd w:id="166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62" w:name="bm_12_5_area_pubblica_2"/>
      <w:r>
        <w:rPr>
          <w:rFonts w:eastAsia="georgia" w:cs="georgia" w:ascii="georgia" w:hAnsi="georgia"/>
          <w:b/>
          <w:color w:val="000000"/>
          <w:sz w:val="24"/>
        </w:rPr>
        <w:t xml:space="preserve">12.5 Area pubblica</w:t>
      </w:r>
      <w:bookmarkEnd w:id="1662"/>
    </w:p>
    <w:p>
      <w:pPr>
        <w:spacing w:line="360" w:after="210" w:lineRule="auto"/>
      </w:pPr>
      <w:r>
        <w:rPr>
          <w:rFonts w:eastAsia="georgia" w:cs="georgia" w:ascii="georgia" w:hAnsi="georgia"/>
          <w:color w:val="000000"/>
        </w:rPr>
        <w:t xml:space="preserve">L’area pubblica serve a informare e convertire.</w:t>
      </w:r>
      <w:bookmarkStart w:id="1663" w:name="fnref345_300"/>
      <w:bookmarkEnd w:id="166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Qui rientrano home page, pagina progetto, partner, calendario pubblico, Academy introduttiva e repository legale.</w:t>
      </w:r>
      <w:bookmarkStart w:id="1664" w:name="fnref345_301"/>
      <w:bookmarkEnd w:id="166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L’obiettivo è costruire fiducia e accompagnare l’utente al primo step operativo.</w:t>
      </w:r>
      <w:bookmarkStart w:id="1665" w:name="fnref345_302"/>
      <w:bookmarkEnd w:id="166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66" w:name="bm_12_6_area_autenticata_2"/>
      <w:r>
        <w:rPr>
          <w:rFonts w:eastAsia="georgia" w:cs="georgia" w:ascii="georgia" w:hAnsi="georgia"/>
          <w:b/>
          <w:color w:val="000000"/>
          <w:sz w:val="24"/>
        </w:rPr>
        <w:t xml:space="preserve">12.6 Area autenticata</w:t>
      </w:r>
      <w:bookmarkEnd w:id="1666"/>
    </w:p>
    <w:p>
      <w:pPr>
        <w:spacing w:line="360" w:after="210" w:lineRule="auto"/>
      </w:pPr>
      <w:r>
        <w:rPr>
          <w:rFonts w:eastAsia="georgia" w:cs="georgia" w:ascii="georgia" w:hAnsi="georgia"/>
          <w:color w:val="000000"/>
        </w:rPr>
        <w:t xml:space="preserve">L’area autenticata serve a operare.</w:t>
      </w:r>
      <w:bookmarkStart w:id="1667" w:name="fnref345_303"/>
      <w:bookmarkEnd w:id="166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Qui il driver trova profilo federale, KYC, wallet, telemetria, gestione scuderia, iscrizioni ed eventuale marketplace personale.</w:t>
      </w:r>
      <w:bookmarkStart w:id="1668" w:name="fnref345_304"/>
      <w:bookmarkEnd w:id="166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area deve essere progettata per avere densità informativa alta ma carico cognitivo basso.</w:t>
      </w:r>
      <w:bookmarkStart w:id="1669" w:name="fnref345_305"/>
      <w:bookmarkEnd w:id="1669"/>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70" w:name="bm_12_7_pagine_principali_2"/>
      <w:r>
        <w:rPr>
          <w:rFonts w:eastAsia="georgia" w:cs="georgia" w:ascii="georgia" w:hAnsi="georgia"/>
          <w:b/>
          <w:color w:val="000000"/>
          <w:sz w:val="24"/>
        </w:rPr>
        <w:t xml:space="preserve">12.7 Pagine principali</w:t>
      </w:r>
      <w:bookmarkEnd w:id="1670"/>
    </w:p>
    <w:p>
      <w:pPr>
        <w:spacing w:line="360" w:after="210" w:lineRule="auto"/>
      </w:pPr>
      <w:r>
        <w:rPr>
          <w:rFonts w:eastAsia="georgia" w:cs="georgia" w:ascii="georgia" w:hAnsi="georgia"/>
          <w:color w:val="000000"/>
        </w:rPr>
        <w:t xml:space="preserve">Le pagine principali da prevedere sono Home Page, Il Progetto, Academy &amp; Certificazioni, Calendario Eventi, Dettaglio Evento, Regolamenti &amp; Legal, Login / Registrazione, Dashboard Driver, Profilo, Wallet, Centro Telemetria, Hub Scuderia e Marketplace.</w:t>
      </w:r>
      <w:bookmarkStart w:id="1671" w:name="fnref345_306"/>
      <w:bookmarkEnd w:id="1671"/>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Ogni pagina deve avere uno scopo molto chiaro, senza sovrapporsi inutilmente alle altre.</w:t>
      </w:r>
      <w:bookmarkStart w:id="1672" w:name="fnref345_307"/>
      <w:bookmarkEnd w:id="167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riduce frizione e semplifica la navigazione.</w:t>
      </w:r>
      <w:bookmarkStart w:id="1673" w:name="fnref345_308"/>
      <w:bookmarkEnd w:id="167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74" w:name="bm_12_8_flusso_home_evento_2"/>
      <w:r>
        <w:rPr>
          <w:rFonts w:eastAsia="georgia" w:cs="georgia" w:ascii="georgia" w:hAnsi="georgia"/>
          <w:b/>
          <w:color w:val="000000"/>
          <w:sz w:val="24"/>
        </w:rPr>
        <w:t xml:space="preserve">12.8 Flusso Home → Evento</w:t>
      </w:r>
      <w:bookmarkEnd w:id="1674"/>
    </w:p>
    <w:p>
      <w:pPr>
        <w:spacing w:line="360" w:after="210" w:lineRule="auto"/>
      </w:pPr>
      <w:r>
        <w:rPr>
          <w:rFonts w:eastAsia="georgia" w:cs="georgia" w:ascii="georgia" w:hAnsi="georgia"/>
          <w:color w:val="000000"/>
        </w:rPr>
        <w:t xml:space="preserve">Il flusso primario va dalla home al calendario, al dettaglio evento e alla conferma iscrizione.</w:t>
      </w:r>
      <w:bookmarkStart w:id="1675" w:name="fnref345_309"/>
      <w:bookmarkEnd w:id="1675"/>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L’utente deve poter capire in pochi passaggi cosa fare, quanto costa e quali requisiti servono.</w:t>
      </w:r>
      <w:bookmarkStart w:id="1676" w:name="fnref345_310"/>
      <w:bookmarkEnd w:id="1676"/>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Il sistema deve verificare in automatico i gate richiesti prima di completare l’azione.</w:t>
      </w:r>
      <w:bookmarkStart w:id="1677" w:name="fnref345_311"/>
      <w:bookmarkEnd w:id="1677"/>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78" w:name="bm_12_9_flusso_home_registrazione_860c4d"/>
      <w:r>
        <w:rPr>
          <w:rFonts w:eastAsia="georgia" w:cs="georgia" w:ascii="georgia" w:hAnsi="georgia"/>
          <w:b/>
          <w:color w:val="000000"/>
          <w:sz w:val="24"/>
        </w:rPr>
        <w:t xml:space="preserve">12.9 Flusso Home → Registrazione → Dashboard</w:t>
      </w:r>
      <w:bookmarkEnd w:id="1678"/>
    </w:p>
    <w:p>
      <w:pPr>
        <w:spacing w:line="360" w:after="210" w:lineRule="auto"/>
      </w:pPr>
      <w:r>
        <w:rPr>
          <w:rFonts w:eastAsia="georgia" w:cs="georgia" w:ascii="georgia" w:hAnsi="georgia"/>
          <w:color w:val="000000"/>
        </w:rPr>
        <w:t xml:space="preserve">Il flusso secondario guida l’utente dalla home alla registrazione, alla verifica email, al KYC e alla dashboard.</w:t>
      </w:r>
      <w:bookmarkStart w:id="1679" w:name="fnref345_312"/>
      <w:bookmarkEnd w:id="167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È il percorso di onboarding federale e deve essere molto leggibile.</w:t>
      </w:r>
      <w:bookmarkStart w:id="1680" w:name="fnref345_313"/>
      <w:bookmarkEnd w:id="168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dashboard diventa poi il punto centrale da cui l’utente accede a tutte le funzioni del sistema.</w:t>
      </w:r>
      <w:bookmarkStart w:id="1681" w:name="fnref345_314"/>
      <w:bookmarkEnd w:id="1681"/>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82" w:name="bm_12_10_flusso_home_scuderia_2"/>
      <w:r>
        <w:rPr>
          <w:rFonts w:eastAsia="georgia" w:cs="georgia" w:ascii="georgia" w:hAnsi="georgia"/>
          <w:b/>
          <w:color w:val="000000"/>
          <w:sz w:val="24"/>
        </w:rPr>
        <w:t xml:space="preserve">12.10 Flusso Home → Scuderia</w:t>
      </w:r>
      <w:bookmarkEnd w:id="1682"/>
    </w:p>
    <w:p>
      <w:pPr>
        <w:spacing w:line="360" w:after="210" w:lineRule="auto"/>
      </w:pPr>
      <w:r>
        <w:rPr>
          <w:rFonts w:eastAsia="georgia" w:cs="georgia" w:ascii="georgia" w:hAnsi="georgia"/>
          <w:color w:val="000000"/>
        </w:rPr>
        <w:t xml:space="preserve">Il flusso terziario porta il driver dal sito pubblico alla sezione team.</w:t>
      </w:r>
      <w:bookmarkStart w:id="1683" w:name="fnref345_315"/>
      <w:bookmarkEnd w:id="168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L’utente può cercare scuderie, candidarsi oppure, se manager, gestire roster, richieste e contratti.</w:t>
      </w:r>
      <w:bookmarkStart w:id="1684" w:name="fnref345_316"/>
      <w:bookmarkEnd w:id="1684"/>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Questa parte rafforza la dimensione sociale e organizzativa del progetto.</w:t>
      </w:r>
      <w:bookmarkStart w:id="1685" w:name="fnref345_317"/>
      <w:bookmarkEnd w:id="168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86" w:name="bm_12_11_matrice_funzionale_pagin_f38deb"/>
      <w:r>
        <w:rPr>
          <w:rFonts w:eastAsia="georgia" w:cs="georgia" w:ascii="georgia" w:hAnsi="georgia"/>
          <w:b/>
          <w:color w:val="000000"/>
          <w:sz w:val="24"/>
        </w:rPr>
        <w:t xml:space="preserve">12.11 Matrice funzionale pagina-azione</w:t>
      </w:r>
      <w:bookmarkEnd w:id="168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Pagina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Informazioni mostrate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Azioni disponibili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Accesso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Home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Value proposition, highlight, CTA </w:t>
            </w:r>
            <w:hyperlink w:anchor="fn345">
              <w:r>
                <w:rPr>
                  <w:rFonts w:eastAsia="helvetica neue" w:cs="helvetica neue" w:ascii="helvetica neue" w:hAnsi="helvetica neue"/>
                  <w:color w:val="#000"/>
                  <w:sz w:val="17"/>
                  <w:u w:val="single"/>
                  <w:vertAlign w:val="superscript"/>
                </w:rPr>
                <w:t xml:space="preserve">[345]</w:t>
              </w:r>
            </w:hyperlink>
            <w:r>
              <w:rPr>
                <w:rFonts w:eastAsia="helvetica neue" w:cs="helvetica neue" w:ascii="helvetica neue" w:hAnsi="helvetica neue"/>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Navigare, registrarsi, accedere.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Academy</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Percorsi, requisiti, livelli.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Consultare, iniziare un percorso.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 / parziale.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Calendario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Eventi, filtri, categorie.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Aprire dettaglio evento.</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Dettaglio Evento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Requisiti, slot, fee, premi.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Iscriversi.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Pubblico / 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DriverDash</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Stato account, attività, notifiche.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Navigare moduli interni.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Profilo</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Dati, licenze, KYC.</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Modificare dati, aggiornare documenti.</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Wallet</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Saldi, storico, prelievi.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Ricaricare, spendere, prelevare.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Telemetria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Report, grafici, sessioni.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Analizzare, esportare, confrontare.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Scuderia</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Team, roster, candidature.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Candidarsi, gestire team.</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 / ruolo.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Marketplace</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Asset, servizi, prezzi.</w:t>
            </w:r>
          </w:p>
        </w:tc>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Acquistare, vendere, commissionare.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Autenticato.</w:t>
            </w:r>
          </w:p>
        </w:tc>
      </w:tr>
    </w:tbl>
    <w:p>
      <w:pPr>
        <w:spacing w:lineRule="auto"/>
      </w:pPr>
    </w:p>
    <w:p>
      <w:pPr>
        <w:spacing w:line="360" w:before="315" w:after="105" w:lineRule="auto"/>
        <w:ind w:left="-30"/>
        <w:jc w:val="left"/>
      </w:pPr>
      <w:bookmarkStart w:id="1687" w:name="bm_12_12_criticità_informative_2"/>
      <w:r>
        <w:rPr>
          <w:rFonts w:eastAsia="georgia" w:cs="georgia" w:ascii="georgia" w:hAnsi="georgia"/>
          <w:b/>
          <w:color w:val="000000"/>
          <w:sz w:val="24"/>
        </w:rPr>
        <w:t xml:space="preserve">12.12 Criticità informative</w:t>
      </w:r>
      <w:bookmarkEnd w:id="1687"/>
    </w:p>
    <w:p>
      <w:pPr>
        <w:spacing w:line="360" w:after="210" w:lineRule="auto"/>
      </w:pPr>
      <w:r>
        <w:rPr>
          <w:rFonts w:eastAsia="georgia" w:cs="georgia" w:ascii="georgia" w:hAnsi="georgia"/>
          <w:color w:val="000000"/>
        </w:rPr>
        <w:t xml:space="preserve">Le criticità principali sono duplicazione di contenuti, confusione tra area pubblica e autenticata, overload informativo nella dashboard ed eccesso di sezioni senza reale utilità.</w:t>
      </w:r>
      <w:bookmarkStart w:id="1688" w:name="fnref345_319"/>
      <w:bookmarkEnd w:id="1688"/>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mitigazione è mantenere una sitemap pulita, nomi coerenti e un solo obiettivo per pagina.</w:t>
      </w:r>
      <w:bookmarkStart w:id="1689" w:name="fnref345_320"/>
      <w:bookmarkEnd w:id="168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Questo rende il sito più leggibile e più affidabile.</w:t>
      </w:r>
      <w:bookmarkStart w:id="1690" w:name="fnref345_321"/>
      <w:bookmarkEnd w:id="169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91" w:name="bm_12_13_conclusione_del_capitolo_2"/>
      <w:r>
        <w:rPr>
          <w:rFonts w:eastAsia="georgia" w:cs="georgia" w:ascii="georgia" w:hAnsi="georgia"/>
          <w:b/>
          <w:color w:val="000000"/>
          <w:sz w:val="24"/>
        </w:rPr>
        <w:t xml:space="preserve">12.13 Conclusione del capitolo</w:t>
      </w:r>
      <w:bookmarkEnd w:id="1691"/>
    </w:p>
    <w:p>
      <w:pPr>
        <w:spacing w:line="360" w:after="210" w:lineRule="auto"/>
      </w:pPr>
      <w:r>
        <w:rPr>
          <w:rFonts w:eastAsia="georgia" w:cs="georgia" w:ascii="georgia" w:hAnsi="georgia"/>
          <w:color w:val="000000"/>
        </w:rPr>
        <w:t xml:space="preserve">La struttura del sito deve riflettere la struttura del progetto.</w:t>
      </w:r>
      <w:bookmarkStart w:id="1692" w:name="fnref345_322"/>
      <w:bookmarkEnd w:id="169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Se il sito è chiaro, il sistema appare affidabile; se il sito è confuso, tutta la piattaforma perde forza.</w:t>
      </w:r>
      <w:bookmarkStart w:id="1693" w:name="fnref345_323"/>
      <w:bookmarkEnd w:id="1693"/>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Per SIM IS REAL la sitemap non è un dettaglio: è il modo in cui il progetto si presenta e si rende navigabile.</w:t>
      </w:r>
      <w:bookmarkStart w:id="1694" w:name="fnref345_324"/>
      <w:bookmarkEnd w:id="1694"/>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95" w:name="bm_13_appendici_finali"/>
      <w:r>
        <w:rPr>
          <w:rFonts w:eastAsia="georgia" w:cs="georgia" w:ascii="georgia" w:hAnsi="georgia"/>
          <w:b/>
          <w:color w:val="000000"/>
          <w:sz w:val="24"/>
        </w:rPr>
        <w:t xml:space="preserve">13. Appendici finali</w:t>
      </w:r>
      <w:bookmarkEnd w:id="1695"/>
    </w:p>
    <w:p>
      <w:pPr>
        <w:spacing w:line="360" w:before="315" w:after="105" w:lineRule="auto"/>
        <w:ind w:left="-30"/>
        <w:jc w:val="left"/>
      </w:pPr>
      <w:bookmarkStart w:id="1696" w:name="bm_13_1_glossario_essenziale"/>
      <w:r>
        <w:rPr>
          <w:rFonts w:eastAsia="georgia" w:cs="georgia" w:ascii="georgia" w:hAnsi="georgia"/>
          <w:b/>
          <w:color w:val="000000"/>
          <w:sz w:val="24"/>
        </w:rPr>
        <w:t xml:space="preserve">13.1 Glossario essenziale</w:t>
      </w:r>
      <w:bookmarkEnd w:id="1696"/>
    </w:p>
    <w:p>
      <w:pPr>
        <w:spacing w:line="360" w:after="210" w:lineRule="auto"/>
      </w:pPr>
      <w:r>
        <w:rPr>
          <w:rFonts w:eastAsia="georgia" w:cs="georgia" w:ascii="georgia" w:hAnsi="georgia"/>
          <w:color w:val="000000"/>
        </w:rPr>
        <w:t xml:space="preserve">Questa appendice raccoglie i termini fondamentali usati nel Documento Master, così da mantenere una terminologia coerente in tutte le sezioni.</w:t>
      </w:r>
      <w:bookmarkStart w:id="1697" w:name="fnref345_325"/>
      <w:bookmarkEnd w:id="1697"/>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I termini principali sono SIM IS REAL, S.R.F., GW, KYC, DAH, Hub Agnostico e Wallet.</w:t>
      </w:r>
      <w:bookmarkStart w:id="1698" w:name="fnref345_326"/>
      <w:bookmarkEnd w:id="1698"/>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699" w:name="bm_13_2_pagine_e_moduli_minimi"/>
      <w:r>
        <w:rPr>
          <w:rFonts w:eastAsia="georgia" w:cs="georgia" w:ascii="georgia" w:hAnsi="georgia"/>
          <w:b/>
          <w:color w:val="000000"/>
          <w:sz w:val="24"/>
        </w:rPr>
        <w:t xml:space="preserve">13.2 Pagine e moduli minimi</w:t>
      </w:r>
      <w:bookmarkEnd w:id="1699"/>
    </w:p>
    <w:p>
      <w:pPr>
        <w:spacing w:line="360" w:after="210" w:lineRule="auto"/>
      </w:pPr>
      <w:r>
        <w:rPr>
          <w:rFonts w:eastAsia="georgia" w:cs="georgia" w:ascii="georgia" w:hAnsi="georgia"/>
          <w:color w:val="000000"/>
        </w:rPr>
        <w:t xml:space="preserve">I moduli fondamentali sono Home Page istituzionale, pagina progetto / Federazione, Academy e certificazioni, calendario eventi, dettaglio evento, login e registrazione, profilo federale, wallet, centro telemetria, hub scuderia, marketplace, area legale e dashboard utente.</w:t>
      </w:r>
      <w:bookmarkStart w:id="1700" w:name="fnref345_327"/>
      <w:bookmarkEnd w:id="1700"/>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701" w:name="bm_13_3_flussi_utente_principali"/>
      <w:r>
        <w:rPr>
          <w:rFonts w:eastAsia="georgia" w:cs="georgia" w:ascii="georgia" w:hAnsi="georgia"/>
          <w:b/>
          <w:color w:val="000000"/>
          <w:sz w:val="24"/>
        </w:rPr>
        <w:t xml:space="preserve">13.3 Flussi utente principali</w:t>
      </w:r>
      <w:bookmarkEnd w:id="1701"/>
    </w:p>
    <w:p>
      <w:pPr>
        <w:spacing w:line="360" w:after="210" w:lineRule="auto"/>
      </w:pPr>
      <w:r>
        <w:rPr>
          <w:rFonts w:eastAsia="georgia" w:cs="georgia" w:ascii="georgia" w:hAnsi="georgia"/>
          <w:color w:val="000000"/>
        </w:rPr>
        <w:t xml:space="preserve">I flussi principali sono onboarding, iscrizione gara e team flow.</w:t>
      </w:r>
      <w:bookmarkStart w:id="1702" w:name="fnref345_328"/>
      <w:bookmarkEnd w:id="1702"/>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Questi tre percorsi coprono la funzione commerciale, la funzione competitiva e la funzione organizzativa del progetto.</w:t>
      </w:r>
      <w:bookmarkStart w:id="1703" w:name="fnref345_329"/>
      <w:bookmarkEnd w:id="1703"/>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704" w:name="bm_13_4_elementi_da_validare"/>
      <w:r>
        <w:rPr>
          <w:rFonts w:eastAsia="georgia" w:cs="georgia" w:ascii="georgia" w:hAnsi="georgia"/>
          <w:b/>
          <w:color w:val="000000"/>
          <w:sz w:val="24"/>
        </w:rPr>
        <w:t xml:space="preserve">13.4 Elementi da validare</w:t>
      </w:r>
      <w:bookmarkEnd w:id="1704"/>
    </w:p>
    <w:p>
      <w:pPr>
        <w:spacing w:line="360" w:after="210" w:lineRule="auto"/>
      </w:pPr>
      <w:r>
        <w:rPr>
          <w:rFonts w:eastAsia="georgia" w:cs="georgia" w:ascii="georgia" w:hAnsi="georgia"/>
          <w:color w:val="000000"/>
        </w:rPr>
        <w:t xml:space="preserve">I punti ancora da confermare prima della versione finale sono provider KYC, dettagli fiscali delle transazioni GW, priorità di rilascio dei moduli avanzati e definizione finale delle categorie di account e ruoli.</w:t>
      </w:r>
      <w:bookmarkStart w:id="1705" w:name="fnref345_330"/>
      <w:bookmarkEnd w:id="1705"/>
      <w:hyperlink w:anchor="fn345">
        <w:r>
          <w:rPr>
            <w:rFonts w:eastAsia="helvetica neue" w:cs="helvetica neue" w:ascii="helvetica neue" w:hAnsi="helvetica neue"/>
            <w:color w:val="#000"/>
            <w:u w:val="single"/>
            <w:vertAlign w:val="superscript"/>
          </w:rPr>
          <w:t xml:space="preserve">[345]</w:t>
        </w:r>
      </w:hyperlink>
    </w:p>
    <w:p>
      <w:pPr>
        <w:spacing w:line="360" w:before="315" w:after="105" w:lineRule="auto"/>
        <w:ind w:left="-30"/>
        <w:jc w:val="left"/>
      </w:pPr>
      <w:bookmarkStart w:id="1706" w:name="bm_13_5_note_di_coerenza_editoriale"/>
      <w:r>
        <w:rPr>
          <w:rFonts w:eastAsia="georgia" w:cs="georgia" w:ascii="georgia" w:hAnsi="georgia"/>
          <w:b/>
          <w:color w:val="000000"/>
          <w:sz w:val="24"/>
        </w:rPr>
        <w:t xml:space="preserve">13.5 Note di coerenza editoriale</w:t>
      </w:r>
      <w:bookmarkEnd w:id="1706"/>
    </w:p>
    <w:p>
      <w:pPr>
        <w:spacing w:line="360" w:after="210" w:lineRule="auto"/>
      </w:pPr>
      <w:r>
        <w:rPr>
          <w:rFonts w:eastAsia="georgia" w:cs="georgia" w:ascii="georgia" w:hAnsi="georgia"/>
          <w:color w:val="000000"/>
        </w:rPr>
        <w:t xml:space="preserve">Le regole da rispettare sono usare sempre la stessa terminologia, evitare duplicazioni tra capitoli, distinguere sempre tra dato confermato e dato da validare, mantenere il tono istituzionale e tecnico e non inserire funzioni non ancora dichiarate nel progetto.</w:t>
      </w:r>
      <w:bookmarkStart w:id="1707" w:name="fnref345_331"/>
      <w:bookmarkEnd w:id="1707"/>
      <w:hyperlink w:anchor="fn345">
        <w:r>
          <w:rPr>
            <w:rFonts w:eastAsia="helvetica neue" w:cs="helvetica neue" w:ascii="helvetica neue" w:hAnsi="helvetica neue"/>
            <w:color w:val="#000"/>
            <w:u w:val="single"/>
            <w:vertAlign w:val="superscript"/>
          </w:rPr>
          <w:t xml:space="preserve">[345]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08" w:name="chiusura_del_master_2"/>
      <w:r>
        <w:rPr>
          <w:rFonts w:eastAsia="georgia" w:cs="georgia" w:ascii="georgia" w:hAnsi="georgia"/>
          <w:b/>
          <w:color w:val="000000"/>
          <w:sz w:val="24"/>
        </w:rPr>
        <w:t xml:space="preserve">Chiusura del master</w:t>
      </w:r>
      <w:bookmarkEnd w:id="1708"/>
    </w:p>
    <w:p>
      <w:pPr>
        <w:spacing w:line="360" w:after="210" w:lineRule="auto"/>
      </w:pPr>
      <w:r>
        <w:rPr>
          <w:rFonts w:eastAsia="georgia" w:cs="georgia" w:ascii="georgia" w:hAnsi="georgia"/>
          <w:color w:val="000000"/>
        </w:rPr>
        <w:t xml:space="preserve">Questo Documento Master raccoglie la visione di prodotto, il modello economico, il regolamento federale, la struttura operativa, la strategia di go-to-market, la governance, i rischi e l’architettura informativa di SIM IS REAL.</w:t>
      </w:r>
      <w:bookmarkStart w:id="1709" w:name="fnref345_332"/>
      <w:bookmarkEnd w:id="1709"/>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La struttura è pensata per essere usata come base di lavoro viva: prima si valida il contenuto, poi si consolida in una versione unica e infine si impagina per la consegna finale.</w:t>
      </w:r>
      <w:bookmarkStart w:id="1710" w:name="fnref345_333"/>
      <w:bookmarkEnd w:id="1710"/>
      <w:hyperlink w:anchor="fn345">
        <w:r>
          <w:rPr>
            <w:rFonts w:eastAsia="helvetica neue" w:cs="helvetica neue" w:ascii="helvetica neue" w:hAnsi="helvetica neue"/>
            <w:color w:val="#000"/>
            <w:u w:val="single"/>
            <w:vertAlign w:val="superscript"/>
          </w:rPr>
          <w:t xml:space="preserve">[345]</w:t>
        </w:r>
      </w:hyperlink>
      <w:r>
        <w:rPr>
          <w:rFonts w:eastAsia="georgia" w:cs="georgia" w:ascii="georgia" w:hAnsi="georgia"/>
          <w:color w:val="000000"/>
        </w:rPr>
        <w:br w:type="textWrapping"/>
      </w:r>
      <w:r>
        <w:rPr>
          <w:rFonts w:eastAsia="georgia" w:cs="georgia" w:ascii="georgia" w:hAnsi="georgia"/>
          <w:color w:val="000000"/>
        </w:rPr>
        <w:t xml:space="preserve">Le appendici completano il quadro senza appesantire il corpo principale del documento, lasciando il master leggibile e aggiornabile.</w:t>
      </w:r>
      <w:bookmarkStart w:id="1711" w:name="fnref345_334"/>
      <w:bookmarkEnd w:id="1711"/>
      <w:hyperlink w:anchor="fn345">
        <w:r>
          <w:rPr>
            <w:rFonts w:eastAsia="helvetica neue" w:cs="helvetica neue" w:ascii="helvetica neue" w:hAnsi="helvetica neue"/>
            <w:color w:val="#000"/>
            <w:u w:val="single"/>
            <w:vertAlign w:val="superscript"/>
          </w:rPr>
          <w:t xml:space="preserve">[345]</w:t>
        </w:r>
      </w:hyperlink>
    </w:p>
    <w:p>
      <w:pPr>
        <w:spacing w:line="360" w:after="210" w:lineRule="auto"/>
      </w:pPr>
      <w:r>
        <w:rPr>
          <w:rFonts w:eastAsia="georgia" w:cs="georgia" w:ascii="georgia" w:hAnsi="georgia"/>
          <w:color w:val="000000"/>
        </w:rPr>
        <w:t xml:space="preserve">Questa è la versione consolidata.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12" w:name="noin_mi_sembra_uyn_lasv_oro_pro_m_5a02ad"/>
      <w:r>
        <w:rPr>
          <w:rFonts w:eastAsia="georgia" w:cs="georgia" w:ascii="georgia" w:hAnsi="georgia"/>
          <w:b/>
          <w:color w:val="000000"/>
          <w:sz w:val="39"/>
        </w:rPr>
        <w:t xml:space="preserve">noin mi sembra uyn lasv oro pro. mi sembra un indfice con i dottotitoli</w:t>
      </w:r>
      <w:bookmarkEnd w:id="1712"/>
    </w:p>
    <w:p>
      <w:pPr>
        <w:spacing w:line="360" w:after="210" w:lineRule="auto"/>
      </w:pPr>
      <w:r>
        <w:rPr>
          <w:rFonts w:eastAsia="georgia" w:cs="georgia" w:ascii="georgia" w:hAnsi="georgia"/>
          <w:color w:val="000000"/>
        </w:rPr>
        <w:t xml:space="preserve">Hai ragione: così com’è sembra più un </w:t>
      </w:r>
      <w:r>
        <w:rPr>
          <w:rFonts w:eastAsia="georgia" w:cs="georgia" w:ascii="georgia" w:hAnsi="georgia"/>
          <w:b/>
          <w:color w:val="000000"/>
        </w:rPr>
        <w:t xml:space="preserve">indice con sottotitoli</w:t>
      </w:r>
      <w:r>
        <w:rPr>
          <w:rFonts w:eastAsia="georgia" w:cs="georgia" w:ascii="georgia" w:hAnsi="georgia"/>
          <w:color w:val="000000"/>
        </w:rPr>
        <w:t xml:space="preserve"> che un documento già scritto.</w:t>
      </w:r>
      <w:bookmarkStart w:id="1713" w:name="fnref360"/>
      <w:bookmarkEnd w:id="1713"/>
      <w:hyperlink w:anchor="fn360">
        <w:r>
          <w:rPr>
            <w:rFonts w:eastAsia="helvetica neue" w:cs="helvetica neue" w:ascii="helvetica neue" w:hAnsi="helvetica neue"/>
            <w:color w:val="#000"/>
            <w:u w:val="single"/>
            <w:vertAlign w:val="superscript"/>
          </w:rPr>
          <w:t xml:space="preserve">[360]</w:t>
        </w:r>
      </w:hyperlink>
      <w:bookmarkStart w:id="1714" w:name="fnref361"/>
      <w:bookmarkEnd w:id="1714"/>
      <w:hyperlink w:anchor="fn361">
        <w:r>
          <w:rPr>
            <w:rFonts w:eastAsia="helvetica neue" w:cs="helvetica neue" w:ascii="helvetica neue" w:hAnsi="helvetica neue"/>
            <w:color w:val="#000"/>
            <w:u w:val="single"/>
            <w:vertAlign w:val="superscript"/>
          </w:rPr>
          <w:t xml:space="preserve">[361]</w:t>
        </w:r>
      </w:hyperlink>
      <w:r>
        <w:rPr>
          <w:rFonts w:eastAsia="georgia" w:cs="georgia" w:ascii="georgia" w:hAnsi="georgia"/>
          <w:color w:val="000000"/>
        </w:rPr>
        <w:br w:type="textWrapping"/>
      </w:r>
      <w:r>
        <w:rPr>
          <w:rFonts w:eastAsia="georgia" w:cs="georgia" w:ascii="georgia" w:hAnsi="georgia"/>
          <w:color w:val="000000"/>
        </w:rPr>
        <w:t xml:space="preserve">Per renderlo davvero professionale devo fare un passaggio diverso: meno “titoli”, più </w:t>
      </w:r>
      <w:r>
        <w:rPr>
          <w:rFonts w:eastAsia="georgia" w:cs="georgia" w:ascii="georgia" w:hAnsi="georgia"/>
          <w:b/>
          <w:color w:val="000000"/>
        </w:rPr>
        <w:t xml:space="preserve">testo continuo, argomentazione, transizioni e densità da report</w:t>
      </w:r>
      <w:r>
        <w:rPr>
          <w:rFonts w:eastAsia="georgia" w:cs="georgia" w:ascii="georgia" w:hAnsi="georgia"/>
          <w:color w:val="000000"/>
        </w:rPr>
        <w:t xml:space="preserve">.</w:t>
      </w:r>
      <w:bookmarkStart w:id="1715" w:name="fnref362"/>
      <w:bookmarkEnd w:id="1715"/>
      <w:hyperlink w:anchor="fn362">
        <w:r>
          <w:rPr>
            <w:rFonts w:eastAsia="helvetica neue" w:cs="helvetica neue" w:ascii="helvetica neue" w:hAnsi="helvetica neue"/>
            <w:color w:val="#000"/>
            <w:u w:val="single"/>
            <w:vertAlign w:val="superscript"/>
          </w:rPr>
          <w:t xml:space="preserve">[362]</w:t>
        </w:r>
      </w:hyperlink>
      <w:bookmarkStart w:id="1716" w:name="fnref363"/>
      <w:bookmarkEnd w:id="1716"/>
      <w:hyperlink w:anchor="fn363">
        <w:r>
          <w:rPr>
            <w:rFonts w:eastAsia="helvetica neue" w:cs="helvetica neue" w:ascii="helvetica neue" w:hAnsi="helvetica neue"/>
            <w:color w:val="#000"/>
            <w:u w:val="single"/>
            <w:vertAlign w:val="superscript"/>
          </w:rPr>
          <w:t xml:space="preserve">[363]</w:t>
        </w:r>
      </w:hyperlink>
    </w:p>
    <w:p>
      <w:pPr>
        <w:spacing w:line="360" w:before="315" w:after="105" w:lineRule="auto"/>
        <w:ind w:left="-30"/>
        <w:jc w:val="left"/>
      </w:pPr>
      <w:bookmarkStart w:id="1717" w:name="cosa_cambierò"/>
      <w:r>
        <w:rPr>
          <w:rFonts w:eastAsia="georgia" w:cs="georgia" w:ascii="georgia" w:hAnsi="georgia"/>
          <w:b/>
          <w:color w:val="000000"/>
          <w:sz w:val="24"/>
        </w:rPr>
        <w:t xml:space="preserve">Cosa cambierò</w:t>
      </w:r>
      <w:bookmarkEnd w:id="1717"/>
    </w:p>
    <w:p>
      <w:pPr>
        <w:numPr>
          <w:ilvl w:val="0"/>
          <w:numId w:val="145"/>
        </w:numPr>
        <w:spacing w:line="360" w:before="105" w:after="105" w:lineRule="auto"/>
      </w:pPr>
      <w:r>
        <w:rPr>
          <w:rFonts w:eastAsia="georgia" w:cs="georgia" w:ascii="georgia" w:hAnsi="georgia"/>
          <w:color w:val="000000"/>
          <w:sz w:val="21"/>
        </w:rPr>
        <w:t xml:space="preserve">Trasformo l’apertura in un vero executive-style report, non in una lista di capitoli.</w:t>
      </w:r>
    </w:p>
    <w:p>
      <w:pPr>
        <w:numPr>
          <w:ilvl w:val="0"/>
          <w:numId w:val="145"/>
        </w:numPr>
        <w:spacing w:line="360" w:before="105" w:after="105" w:lineRule="auto"/>
      </w:pPr>
      <w:r>
        <w:rPr>
          <w:rFonts w:eastAsia="georgia" w:cs="georgia" w:ascii="georgia" w:hAnsi="georgia"/>
          <w:color w:val="000000"/>
          <w:sz w:val="21"/>
        </w:rPr>
        <w:t xml:space="preserve">Unisco alcune sezioni che ora risultano troppo spezzate.</w:t>
      </w:r>
    </w:p>
    <w:p>
      <w:pPr>
        <w:numPr>
          <w:ilvl w:val="0"/>
          <w:numId w:val="145"/>
        </w:numPr>
        <w:spacing w:line="360" w:before="105" w:after="105" w:lineRule="auto"/>
      </w:pPr>
      <w:r>
        <w:rPr>
          <w:rFonts w:eastAsia="georgia" w:cs="georgia" w:ascii="georgia" w:hAnsi="georgia"/>
          <w:color w:val="000000"/>
          <w:sz w:val="21"/>
        </w:rPr>
        <w:t xml:space="preserve">Aggiungo passaggi logici tra visione, mercato, prodotto, modello operativo e struttura sito.</w:t>
      </w:r>
    </w:p>
    <w:p>
      <w:pPr>
        <w:numPr>
          <w:ilvl w:val="0"/>
          <w:numId w:val="145"/>
        </w:numPr>
        <w:spacing w:line="360" w:before="105" w:after="105" w:lineRule="auto"/>
      </w:pPr>
      <w:r>
        <w:rPr>
          <w:rFonts w:eastAsia="georgia" w:cs="georgia" w:ascii="georgia" w:hAnsi="georgia"/>
          <w:color w:val="000000"/>
          <w:sz w:val="21"/>
        </w:rPr>
        <w:t xml:space="preserve">Riduco l’effetto “manuale scolastico” e aumento l’effetto “documento strategico”.</w:t>
      </w:r>
      <w:bookmarkStart w:id="1718" w:name="fnref364"/>
      <w:bookmarkEnd w:id="1718"/>
      <w:hyperlink w:anchor="fn364">
        <w:r>
          <w:rPr>
            <w:rFonts w:eastAsia="helvetica neue" w:cs="helvetica neue" w:ascii="helvetica neue" w:hAnsi="helvetica neue"/>
            <w:color w:val="#000"/>
            <w:sz w:val="21"/>
            <w:u w:val="single"/>
            <w:vertAlign w:val="superscript"/>
          </w:rPr>
          <w:t xml:space="preserve">[364]</w:t>
        </w:r>
      </w:hyperlink>
      <w:bookmarkStart w:id="1719" w:name="fnref365"/>
      <w:bookmarkEnd w:id="1719"/>
      <w:hyperlink w:anchor="fn365">
        <w:r>
          <w:rPr>
            <w:rFonts w:eastAsia="helvetica neue" w:cs="helvetica neue" w:ascii="helvetica neue" w:hAnsi="helvetica neue"/>
            <w:color w:val="#000"/>
            <w:sz w:val="21"/>
            <w:u w:val="single"/>
            <w:vertAlign w:val="superscript"/>
          </w:rPr>
          <w:t xml:space="preserve">[365]</w:t>
        </w:r>
      </w:hyperlink>
    </w:p>
    <w:p>
      <w:pPr>
        <w:spacing w:line="360" w:before="315" w:after="105" w:lineRule="auto"/>
        <w:ind w:left="-30"/>
        <w:jc w:val="left"/>
      </w:pPr>
      <w:bookmarkStart w:id="1720" w:name="perché_è_successo"/>
      <w:r>
        <w:rPr>
          <w:rFonts w:eastAsia="georgia" w:cs="georgia" w:ascii="georgia" w:hAnsi="georgia"/>
          <w:b/>
          <w:color w:val="000000"/>
          <w:sz w:val="24"/>
        </w:rPr>
        <w:t xml:space="preserve">Perché è successo</w:t>
      </w:r>
      <w:bookmarkEnd w:id="1720"/>
    </w:p>
    <w:p>
      <w:pPr>
        <w:spacing w:line="360" w:after="210" w:lineRule="auto"/>
      </w:pPr>
      <w:r>
        <w:rPr>
          <w:rFonts w:eastAsia="georgia" w:cs="georgia" w:ascii="georgia" w:hAnsi="georgia"/>
          <w:color w:val="000000"/>
        </w:rPr>
        <w:t xml:space="preserve">Il testo che ti ho dato era utile come </w:t>
      </w:r>
      <w:r>
        <w:rPr>
          <w:rFonts w:eastAsia="georgia" w:cs="georgia" w:ascii="georgia" w:hAnsi="georgia"/>
          <w:b/>
          <w:color w:val="000000"/>
        </w:rPr>
        <w:t xml:space="preserve">base strutturale</w:t>
      </w:r>
      <w:r>
        <w:rPr>
          <w:rFonts w:eastAsia="georgia" w:cs="georgia" w:ascii="georgia" w:hAnsi="georgia"/>
          <w:color w:val="000000"/>
        </w:rPr>
        <w:t xml:space="preserve">, ma non abbastanza rifinito come pezzo finale di lettura.</w:t>
      </w:r>
      <w:bookmarkStart w:id="1721" w:name="fnref361_1"/>
      <w:bookmarkEnd w:id="1721"/>
      <w:hyperlink w:anchor="fn361">
        <w:r>
          <w:rPr>
            <w:rFonts w:eastAsia="helvetica neue" w:cs="helvetica neue" w:ascii="helvetica neue" w:hAnsi="helvetica neue"/>
            <w:color w:val="#000"/>
            <w:u w:val="single"/>
            <w:vertAlign w:val="superscript"/>
          </w:rPr>
          <w:t xml:space="preserve">[361]</w:t>
        </w:r>
      </w:hyperlink>
      <w:bookmarkStart w:id="1722" w:name="fnref362_1"/>
      <w:bookmarkEnd w:id="1722"/>
      <w:hyperlink w:anchor="fn362">
        <w:r>
          <w:rPr>
            <w:rFonts w:eastAsia="helvetica neue" w:cs="helvetica neue" w:ascii="helvetica neue" w:hAnsi="helvetica neue"/>
            <w:color w:val="#000"/>
            <w:u w:val="single"/>
            <w:vertAlign w:val="superscript"/>
          </w:rPr>
          <w:t xml:space="preserve">[362]</w:t>
        </w:r>
      </w:hyperlink>
      <w:r>
        <w:rPr>
          <w:rFonts w:eastAsia="georgia" w:cs="georgia" w:ascii="georgia" w:hAnsi="georgia"/>
          <w:color w:val="000000"/>
        </w:rPr>
        <w:br w:type="textWrapping"/>
      </w:r>
      <w:r>
        <w:rPr>
          <w:rFonts w:eastAsia="georgia" w:cs="georgia" w:ascii="georgia" w:hAnsi="georgia"/>
          <w:color w:val="000000"/>
        </w:rPr>
        <w:t xml:space="preserve">Un documento master serio deve sembrare scritto per essere letto, non solo consultato per capitoli.</w:t>
      </w:r>
      <w:bookmarkStart w:id="1723" w:name="fnref366"/>
      <w:bookmarkEnd w:id="1723"/>
      <w:hyperlink w:anchor="fn366">
        <w:r>
          <w:rPr>
            <w:rFonts w:eastAsia="helvetica neue" w:cs="helvetica neue" w:ascii="helvetica neue" w:hAnsi="helvetica neue"/>
            <w:color w:val="#000"/>
            <w:u w:val="single"/>
            <w:vertAlign w:val="superscript"/>
          </w:rPr>
          <w:t xml:space="preserve">[366]</w:t>
        </w:r>
      </w:hyperlink>
      <w:bookmarkStart w:id="1724" w:name="fnref360_1"/>
      <w:bookmarkEnd w:id="1724"/>
      <w:hyperlink w:anchor="fn360">
        <w:r>
          <w:rPr>
            <w:rFonts w:eastAsia="helvetica neue" w:cs="helvetica neue" w:ascii="helvetica neue" w:hAnsi="helvetica neue"/>
            <w:color w:val="#000"/>
            <w:u w:val="single"/>
            <w:vertAlign w:val="superscript"/>
          </w:rPr>
          <w:t xml:space="preserve">[360]</w:t>
        </w:r>
      </w:hyperlink>
      <w:r>
        <w:rPr>
          <w:rFonts w:eastAsia="georgia" w:cs="georgia" w:ascii="georgia" w:hAnsi="georgia"/>
          <w:color w:val="000000"/>
        </w:rPr>
        <w:br w:type="textWrapping"/>
      </w:r>
      <w:r>
        <w:rPr>
          <w:rFonts w:eastAsia="georgia" w:cs="georgia" w:ascii="georgia" w:hAnsi="georgia"/>
          <w:color w:val="000000"/>
        </w:rPr>
        <w:t xml:space="preserve">Quindi il prossimo step giusto è una </w:t>
      </w:r>
      <w:r>
        <w:rPr>
          <w:rFonts w:eastAsia="georgia" w:cs="georgia" w:ascii="georgia" w:hAnsi="georgia"/>
          <w:b/>
          <w:color w:val="000000"/>
        </w:rPr>
        <w:t xml:space="preserve">versione narrativa consolidata</w:t>
      </w:r>
      <w:r>
        <w:rPr>
          <w:rFonts w:eastAsia="georgia" w:cs="georgia" w:ascii="georgia" w:hAnsi="georgia"/>
          <w:color w:val="000000"/>
        </w:rPr>
        <w:t xml:space="preserve">, con meno frammentazione.</w:t>
      </w:r>
      <w:bookmarkStart w:id="1725" w:name="fnref363_1"/>
      <w:bookmarkEnd w:id="1725"/>
      <w:hyperlink w:anchor="fn363">
        <w:r>
          <w:rPr>
            <w:rFonts w:eastAsia="helvetica neue" w:cs="helvetica neue" w:ascii="helvetica neue" w:hAnsi="helvetica neue"/>
            <w:color w:val="#000"/>
            <w:u w:val="single"/>
            <w:vertAlign w:val="superscript"/>
          </w:rPr>
          <w:t xml:space="preserve">[363]</w:t>
        </w:r>
      </w:hyperlink>
      <w:bookmarkStart w:id="1726" w:name="fnref367"/>
      <w:bookmarkEnd w:id="1726"/>
      <w:hyperlink w:anchor="fn367">
        <w:r>
          <w:rPr>
            <w:rFonts w:eastAsia="helvetica neue" w:cs="helvetica neue" w:ascii="helvetica neue" w:hAnsi="helvetica neue"/>
            <w:color w:val="#000"/>
            <w:u w:val="single"/>
            <w:vertAlign w:val="superscript"/>
          </w:rPr>
          <w:t xml:space="preserve">[367]</w:t>
        </w:r>
      </w:hyperlink>
    </w:p>
    <w:p>
      <w:pPr>
        <w:spacing w:line="360" w:before="315" w:after="105" w:lineRule="auto"/>
        <w:ind w:left="-30"/>
        <w:jc w:val="left"/>
      </w:pPr>
      <w:bookmarkStart w:id="1727" w:name="come_lo_rifaccio"/>
      <w:r>
        <w:rPr>
          <w:rFonts w:eastAsia="georgia" w:cs="georgia" w:ascii="georgia" w:hAnsi="georgia"/>
          <w:b/>
          <w:color w:val="000000"/>
          <w:sz w:val="24"/>
        </w:rPr>
        <w:t xml:space="preserve">Come lo rifaccio</w:t>
      </w:r>
      <w:bookmarkEnd w:id="1727"/>
    </w:p>
    <w:p>
      <w:pPr>
        <w:spacing w:line="360" w:after="210" w:lineRule="auto"/>
      </w:pPr>
      <w:r>
        <w:rPr>
          <w:rFonts w:eastAsia="georgia" w:cs="georgia" w:ascii="georgia" w:hAnsi="georgia"/>
          <w:color w:val="000000"/>
        </w:rPr>
        <w:t xml:space="preserve">Ti preparo una versione che:</w:t>
      </w:r>
    </w:p>
    <w:p>
      <w:pPr>
        <w:numPr>
          <w:ilvl w:val="0"/>
          <w:numId w:val="146"/>
        </w:numPr>
        <w:spacing w:line="360" w:before="105" w:after="105" w:lineRule="auto"/>
      </w:pPr>
      <w:r>
        <w:rPr>
          <w:rFonts w:eastAsia="georgia" w:cs="georgia" w:ascii="georgia" w:hAnsi="georgia"/>
          <w:color w:val="000000"/>
          <w:sz w:val="21"/>
        </w:rPr>
        <w:t xml:space="preserve">ha un’introduzione più fluida;</w:t>
      </w:r>
    </w:p>
    <w:p>
      <w:pPr>
        <w:numPr>
          <w:ilvl w:val="0"/>
          <w:numId w:val="146"/>
        </w:numPr>
        <w:spacing w:line="360" w:before="105" w:after="105" w:lineRule="auto"/>
      </w:pPr>
      <w:r>
        <w:rPr>
          <w:rFonts w:eastAsia="georgia" w:cs="georgia" w:ascii="georgia" w:hAnsi="georgia"/>
          <w:color w:val="000000"/>
          <w:sz w:val="21"/>
        </w:rPr>
        <w:t xml:space="preserve">sviluppa i concetti in paragrafi veri;</w:t>
      </w:r>
    </w:p>
    <w:p>
      <w:pPr>
        <w:numPr>
          <w:ilvl w:val="0"/>
          <w:numId w:val="146"/>
        </w:numPr>
        <w:spacing w:line="360" w:before="105" w:after="105" w:lineRule="auto"/>
      </w:pPr>
      <w:r>
        <w:rPr>
          <w:rFonts w:eastAsia="georgia" w:cs="georgia" w:ascii="georgia" w:hAnsi="georgia"/>
          <w:color w:val="000000"/>
          <w:sz w:val="21"/>
        </w:rPr>
        <w:t xml:space="preserve">mantiene le sezioni, ma senza effetto elenco;</w:t>
      </w:r>
    </w:p>
    <w:p>
      <w:pPr>
        <w:numPr>
          <w:ilvl w:val="0"/>
          <w:numId w:val="146"/>
        </w:numPr>
        <w:spacing w:line="360" w:before="105" w:after="105" w:lineRule="auto"/>
      </w:pPr>
      <w:r>
        <w:rPr>
          <w:rFonts w:eastAsia="georgia" w:cs="georgia" w:ascii="georgia" w:hAnsi="georgia"/>
          <w:color w:val="000000"/>
          <w:sz w:val="21"/>
        </w:rPr>
        <w:t xml:space="preserve">suona come un documento di progetto/strategia, non come un sommario esteso.</w:t>
      </w:r>
      <w:bookmarkStart w:id="1728" w:name="fnref368"/>
      <w:bookmarkEnd w:id="1728"/>
      <w:hyperlink w:anchor="fn368">
        <w:r>
          <w:rPr>
            <w:rFonts w:eastAsia="helvetica neue" w:cs="helvetica neue" w:ascii="helvetica neue" w:hAnsi="helvetica neue"/>
            <w:color w:val="#000"/>
            <w:sz w:val="21"/>
            <w:u w:val="single"/>
            <w:vertAlign w:val="superscript"/>
          </w:rPr>
          <w:t xml:space="preserve">[368]</w:t>
        </w:r>
      </w:hyperlink>
      <w:bookmarkStart w:id="1729" w:name="fnref364_1"/>
      <w:bookmarkEnd w:id="1729"/>
      <w:hyperlink w:anchor="fn364">
        <w:r>
          <w:rPr>
            <w:rFonts w:eastAsia="helvetica neue" w:cs="helvetica neue" w:ascii="helvetica neue" w:hAnsi="helvetica neue"/>
            <w:color w:val="#000"/>
            <w:sz w:val="21"/>
            <w:u w:val="single"/>
            <w:vertAlign w:val="superscript"/>
          </w:rPr>
          <w:t xml:space="preserve">[364]</w:t>
        </w:r>
      </w:hyperlink>
    </w:p>
    <w:p>
      <w:pPr>
        <w:spacing w:line="360" w:before="315" w:after="105" w:lineRule="auto"/>
        <w:ind w:left="-30"/>
        <w:jc w:val="left"/>
      </w:pPr>
      <w:bookmarkStart w:id="1730" w:name="se_vuoi_il_risultato_giusto"/>
      <w:r>
        <w:rPr>
          <w:rFonts w:eastAsia="georgia" w:cs="georgia" w:ascii="georgia" w:hAnsi="georgia"/>
          <w:b/>
          <w:color w:val="000000"/>
          <w:sz w:val="24"/>
        </w:rPr>
        <w:t xml:space="preserve">Se vuoi il risultato giusto</w:t>
      </w:r>
      <w:bookmarkEnd w:id="1730"/>
    </w:p>
    <w:p>
      <w:pPr>
        <w:spacing w:line="360" w:after="210" w:lineRule="auto"/>
      </w:pPr>
      <w:r>
        <w:rPr>
          <w:rFonts w:eastAsia="georgia" w:cs="georgia" w:ascii="georgia" w:hAnsi="georgia"/>
          <w:color w:val="000000"/>
        </w:rPr>
        <w:t xml:space="preserve">Io farei così:</w:t>
      </w:r>
    </w:p>
    <w:p>
      <w:pPr>
        <w:numPr>
          <w:ilvl w:val="0"/>
          <w:numId w:val="147"/>
        </w:numPr>
        <w:spacing w:line="360" w:before="105" w:after="105" w:lineRule="auto"/>
      </w:pPr>
      <w:r>
        <w:rPr>
          <w:rFonts w:eastAsia="georgia" w:cs="georgia" w:ascii="georgia" w:hAnsi="georgia"/>
          <w:color w:val="000000"/>
          <w:sz w:val="21"/>
        </w:rPr>
        <w:t xml:space="preserve">prendo i capitoli 1-12;</w:t>
      </w:r>
    </w:p>
    <w:p>
      <w:pPr>
        <w:numPr>
          <w:ilvl w:val="0"/>
          <w:numId w:val="147"/>
        </w:numPr>
        <w:spacing w:line="360" w:before="105" w:after="105" w:lineRule="auto"/>
      </w:pPr>
      <w:r>
        <w:rPr>
          <w:rFonts w:eastAsia="georgia" w:cs="georgia" w:ascii="georgia" w:hAnsi="georgia"/>
          <w:color w:val="000000"/>
          <w:sz w:val="21"/>
        </w:rPr>
        <w:t xml:space="preserve">li riscrivo in forma continua;</w:t>
      </w:r>
    </w:p>
    <w:p>
      <w:pPr>
        <w:numPr>
          <w:ilvl w:val="0"/>
          <w:numId w:val="147"/>
        </w:numPr>
        <w:spacing w:line="360" w:before="105" w:after="105" w:lineRule="auto"/>
      </w:pPr>
      <w:r>
        <w:rPr>
          <w:rFonts w:eastAsia="georgia" w:cs="georgia" w:ascii="georgia" w:hAnsi="georgia"/>
          <w:color w:val="000000"/>
          <w:sz w:val="21"/>
        </w:rPr>
        <w:t xml:space="preserve">mantengo solo titoli essenziali;</w:t>
      </w:r>
    </w:p>
    <w:p>
      <w:pPr>
        <w:numPr>
          <w:ilvl w:val="0"/>
          <w:numId w:val="147"/>
        </w:numPr>
        <w:spacing w:line="360" w:before="105" w:after="105" w:lineRule="auto"/>
      </w:pPr>
      <w:r>
        <w:rPr>
          <w:rFonts w:eastAsia="georgia" w:cs="georgia" w:ascii="georgia" w:hAnsi="georgia"/>
          <w:color w:val="000000"/>
          <w:sz w:val="21"/>
        </w:rPr>
        <w:t xml:space="preserve">lascio gli appendici separate in fondo.</w:t>
      </w:r>
      <w:bookmarkStart w:id="1731" w:name="fnref369"/>
      <w:bookmarkEnd w:id="1731"/>
      <w:hyperlink w:anchor="fn369">
        <w:r>
          <w:rPr>
            <w:rFonts w:eastAsia="helvetica neue" w:cs="helvetica neue" w:ascii="helvetica neue" w:hAnsi="helvetica neue"/>
            <w:color w:val="#000"/>
            <w:sz w:val="21"/>
            <w:u w:val="single"/>
            <w:vertAlign w:val="superscript"/>
          </w:rPr>
          <w:t xml:space="preserve">[369]</w:t>
        </w:r>
      </w:hyperlink>
      <w:bookmarkStart w:id="1732" w:name="fnref362_2"/>
      <w:bookmarkEnd w:id="1732"/>
      <w:hyperlink w:anchor="fn362">
        <w:r>
          <w:rPr>
            <w:rFonts w:eastAsia="helvetica neue" w:cs="helvetica neue" w:ascii="helvetica neue" w:hAnsi="helvetica neue"/>
            <w:color w:val="#000"/>
            <w:sz w:val="21"/>
            <w:u w:val="single"/>
            <w:vertAlign w:val="superscript"/>
          </w:rPr>
          <w:t xml:space="preserve">[362]</w:t>
        </w:r>
      </w:hyperlink>
    </w:p>
    <w:p>
      <w:pPr>
        <w:spacing w:line="360" w:after="210" w:lineRule="auto"/>
      </w:pPr>
      <w:r>
        <w:rPr>
          <w:rFonts w:eastAsia="georgia" w:cs="georgia" w:ascii="georgia" w:hAnsi="georgia"/>
          <w:color w:val="000000"/>
        </w:rPr>
        <w:t xml:space="preserve">Se vuoi, nel messaggio dopo ti preparo </w:t>
      </w:r>
      <w:r>
        <w:rPr>
          <w:rFonts w:eastAsia="georgia" w:cs="georgia" w:ascii="georgia" w:hAnsi="georgia"/>
          <w:b/>
          <w:color w:val="000000"/>
        </w:rPr>
        <w:t xml:space="preserve">la versione davvero pro, narrativa e compatta dell’inizio del master</w:t>
      </w:r>
      <w:r>
        <w:rPr>
          <w:rFonts w:eastAsia="georgia" w:cs="georgia" w:ascii="georgia" w:hAnsi="georgia"/>
          <w:color w:val="000000"/>
        </w:rPr>
        <w:t xml:space="preserve">, così vedi subito la differenza.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33" w:name="fanne_2_alla_volta"/>
      <w:r>
        <w:rPr>
          <w:rFonts w:eastAsia="georgia" w:cs="georgia" w:ascii="georgia" w:hAnsi="georgia"/>
          <w:b/>
          <w:color w:val="000000"/>
          <w:sz w:val="39"/>
        </w:rPr>
        <w:t xml:space="preserve">fanne 2 alla volta</w:t>
      </w:r>
      <w:bookmarkEnd w:id="1733"/>
    </w:p>
    <w:p>
      <w:pPr>
        <w:spacing w:line="360" w:after="210" w:lineRule="auto"/>
      </w:pPr>
      <w:r>
        <w:rPr>
          <w:rFonts w:eastAsia="georgia" w:cs="georgia" w:ascii="georgia" w:hAnsi="georgia"/>
          <w:color w:val="000000"/>
        </w:rPr>
        <w:t xml:space="preserve">Sì: facciamolo </w:t>
      </w:r>
      <w:r>
        <w:rPr>
          <w:rFonts w:eastAsia="georgia" w:cs="georgia" w:ascii="georgia" w:hAnsi="georgia"/>
          <w:b/>
          <w:color w:val="000000"/>
        </w:rPr>
        <w:t xml:space="preserve">a blocchi da due capitoli</w:t>
      </w:r>
      <w:r>
        <w:rPr>
          <w:rFonts w:eastAsia="georgia" w:cs="georgia" w:ascii="georgia" w:hAnsi="georgia"/>
          <w:color w:val="000000"/>
        </w:rPr>
        <w:t xml:space="preserve">, ma questa volta in forma davvero leggibile, non da indice.</w:t>
      </w:r>
      <w:bookmarkStart w:id="1734" w:name="fnref375"/>
      <w:bookmarkEnd w:id="1734"/>
      <w:hyperlink w:anchor="fn375">
        <w:r>
          <w:rPr>
            <w:rFonts w:eastAsia="helvetica neue" w:cs="helvetica neue" w:ascii="helvetica neue" w:hAnsi="helvetica neue"/>
            <w:color w:val="#000"/>
            <w:u w:val="single"/>
            <w:vertAlign w:val="superscript"/>
          </w:rPr>
          <w:t xml:space="preserve">[375]</w:t>
        </w:r>
      </w:hyperlink>
      <w:bookmarkStart w:id="1735" w:name="fnref376"/>
      <w:bookmarkEnd w:id="1735"/>
      <w:hyperlink w:anchor="fn376">
        <w:r>
          <w:rPr>
            <w:rFonts w:eastAsia="helvetica neue" w:cs="helvetica neue" w:ascii="helvetica neue" w:hAnsi="helvetica neue"/>
            <w:color w:val="#000"/>
            <w:u w:val="single"/>
            <w:vertAlign w:val="superscript"/>
          </w:rPr>
          <w:t xml:space="preserve">[376]</w:t>
        </w:r>
      </w:hyperlink>
      <w:r>
        <w:rPr>
          <w:rFonts w:eastAsia="georgia" w:cs="georgia" w:ascii="georgia" w:hAnsi="georgia"/>
          <w:color w:val="000000"/>
        </w:rPr>
        <w:br w:type="textWrapping"/>
      </w:r>
      <w:r>
        <w:rPr>
          <w:rFonts w:eastAsia="georgia" w:cs="georgia" w:ascii="georgia" w:hAnsi="georgia"/>
          <w:color w:val="000000"/>
        </w:rPr>
        <w:t xml:space="preserve">Il criterio giusto per un master è un executive summary breve, chiaro e leggibile da solo, mentre le appendici stanno in fondo come materiale di supporto.</w:t>
      </w:r>
      <w:bookmarkStart w:id="1736" w:name="fnref377"/>
      <w:bookmarkEnd w:id="1736"/>
      <w:hyperlink w:anchor="fn377">
        <w:r>
          <w:rPr>
            <w:rFonts w:eastAsia="helvetica neue" w:cs="helvetica neue" w:ascii="helvetica neue" w:hAnsi="helvetica neue"/>
            <w:color w:val="#000"/>
            <w:u w:val="single"/>
            <w:vertAlign w:val="superscript"/>
          </w:rPr>
          <w:t xml:space="preserve">[377]</w:t>
        </w:r>
      </w:hyperlink>
      <w:bookmarkStart w:id="1737" w:name="fnref378"/>
      <w:bookmarkEnd w:id="1737"/>
      <w:hyperlink w:anchor="fn378">
        <w:r>
          <w:rPr>
            <w:rFonts w:eastAsia="helvetica neue" w:cs="helvetica neue" w:ascii="helvetica neue" w:hAnsi="helvetica neue"/>
            <w:color w:val="#000"/>
            <w:u w:val="single"/>
            <w:vertAlign w:val="superscript"/>
          </w:rPr>
          <w:t xml:space="preserve">[378]</w:t>
        </w:r>
      </w:hyperlink>
    </w:p>
    <w:p>
      <w:pPr>
        <w:spacing w:line="360" w:before="315" w:after="105" w:lineRule="auto"/>
        <w:ind w:left="-30"/>
        <w:jc w:val="left"/>
      </w:pPr>
      <w:bookmarkStart w:id="1738" w:name="come_procedo_2"/>
      <w:r>
        <w:rPr>
          <w:rFonts w:eastAsia="georgia" w:cs="georgia" w:ascii="georgia" w:hAnsi="georgia"/>
          <w:b/>
          <w:color w:val="000000"/>
          <w:sz w:val="24"/>
        </w:rPr>
        <w:t xml:space="preserve">Come procedo</w:t>
      </w:r>
      <w:bookmarkEnd w:id="1738"/>
    </w:p>
    <w:p>
      <w:pPr>
        <w:numPr>
          <w:ilvl w:val="0"/>
          <w:numId w:val="148"/>
        </w:numPr>
        <w:spacing w:line="360" w:before="105" w:after="105" w:lineRule="auto"/>
      </w:pPr>
      <w:r>
        <w:rPr>
          <w:rFonts w:eastAsia="georgia" w:cs="georgia" w:ascii="georgia" w:hAnsi="georgia"/>
          <w:color w:val="000000"/>
          <w:sz w:val="21"/>
        </w:rPr>
        <w:t xml:space="preserve">Due capitoli per volta.</w:t>
      </w:r>
    </w:p>
    <w:p>
      <w:pPr>
        <w:numPr>
          <w:ilvl w:val="0"/>
          <w:numId w:val="148"/>
        </w:numPr>
        <w:spacing w:line="360" w:before="105" w:after="105" w:lineRule="auto"/>
      </w:pPr>
      <w:r>
        <w:rPr>
          <w:rFonts w:eastAsia="georgia" w:cs="georgia" w:ascii="georgia" w:hAnsi="georgia"/>
          <w:color w:val="000000"/>
          <w:sz w:val="21"/>
        </w:rPr>
        <w:t xml:space="preserve">Testo continuo, meno lista.</w:t>
      </w:r>
    </w:p>
    <w:p>
      <w:pPr>
        <w:numPr>
          <w:ilvl w:val="0"/>
          <w:numId w:val="148"/>
        </w:numPr>
        <w:spacing w:line="360" w:before="105" w:after="105" w:lineRule="auto"/>
      </w:pPr>
      <w:r>
        <w:rPr>
          <w:rFonts w:eastAsia="georgia" w:cs="georgia" w:ascii="georgia" w:hAnsi="georgia"/>
          <w:color w:val="000000"/>
          <w:sz w:val="21"/>
        </w:rPr>
        <w:t xml:space="preserve">Titoli essenziali, non gerarchia infinita.</w:t>
      </w:r>
    </w:p>
    <w:p>
      <w:pPr>
        <w:numPr>
          <w:ilvl w:val="0"/>
          <w:numId w:val="148"/>
        </w:numPr>
        <w:spacing w:line="360" w:before="105" w:after="105" w:lineRule="auto"/>
      </w:pPr>
      <w:r>
        <w:rPr>
          <w:rFonts w:eastAsia="georgia" w:cs="georgia" w:ascii="georgia" w:hAnsi="georgia"/>
          <w:color w:val="000000"/>
          <w:sz w:val="21"/>
        </w:rPr>
        <w:t xml:space="preserve">Ogni blocco deve sembrare già una sezione di report, non uno schema.</w:t>
      </w:r>
      <w:bookmarkStart w:id="1739" w:name="fnref379"/>
      <w:bookmarkEnd w:id="1739"/>
      <w:hyperlink w:anchor="fn379">
        <w:r>
          <w:rPr>
            <w:rFonts w:eastAsia="helvetica neue" w:cs="helvetica neue" w:ascii="helvetica neue" w:hAnsi="helvetica neue"/>
            <w:color w:val="#000"/>
            <w:sz w:val="21"/>
            <w:u w:val="single"/>
            <w:vertAlign w:val="superscript"/>
          </w:rPr>
          <w:t xml:space="preserve">[379]</w:t>
        </w:r>
      </w:hyperlink>
      <w:bookmarkStart w:id="1740" w:name="fnref380"/>
      <w:bookmarkEnd w:id="1740"/>
      <w:hyperlink w:anchor="fn380">
        <w:r>
          <w:rPr>
            <w:rFonts w:eastAsia="helvetica neue" w:cs="helvetica neue" w:ascii="helvetica neue" w:hAnsi="helvetica neue"/>
            <w:color w:val="#000"/>
            <w:sz w:val="21"/>
            <w:u w:val="single"/>
            <w:vertAlign w:val="superscript"/>
          </w:rPr>
          <w:t xml:space="preserve">[380]</w:t>
        </w:r>
      </w:hyperlink>
    </w:p>
    <w:p>
      <w:pPr>
        <w:spacing w:line="360" w:before="315" w:after="105" w:lineRule="auto"/>
        <w:ind w:left="-30"/>
        <w:jc w:val="left"/>
      </w:pPr>
      <w:bookmarkStart w:id="1741" w:name="regola_pratica_2"/>
      <w:r>
        <w:rPr>
          <w:rFonts w:eastAsia="georgia" w:cs="georgia" w:ascii="georgia" w:hAnsi="georgia"/>
          <w:b/>
          <w:color w:val="000000"/>
          <w:sz w:val="24"/>
        </w:rPr>
        <w:t xml:space="preserve">Regola pratica</w:t>
      </w:r>
      <w:bookmarkEnd w:id="1741"/>
    </w:p>
    <w:p>
      <w:pPr>
        <w:spacing w:line="360" w:after="210" w:lineRule="auto"/>
      </w:pPr>
      <w:r>
        <w:rPr>
          <w:rFonts w:eastAsia="georgia" w:cs="georgia" w:ascii="georgia" w:hAnsi="georgia"/>
          <w:color w:val="000000"/>
        </w:rPr>
        <w:t xml:space="preserve">Per gli executive/report seri:</w:t>
      </w:r>
    </w:p>
    <w:p>
      <w:pPr>
        <w:numPr>
          <w:ilvl w:val="0"/>
          <w:numId w:val="149"/>
        </w:numPr>
        <w:spacing w:line="360" w:before="105" w:after="105" w:lineRule="auto"/>
      </w:pPr>
      <w:r>
        <w:rPr>
          <w:rFonts w:eastAsia="georgia" w:cs="georgia" w:ascii="georgia" w:hAnsi="georgia"/>
          <w:color w:val="000000"/>
          <w:sz w:val="21"/>
        </w:rPr>
        <w:t xml:space="preserve">il sommario deve stare all’inizio;</w:t>
      </w:r>
    </w:p>
    <w:p>
      <w:pPr>
        <w:numPr>
          <w:ilvl w:val="0"/>
          <w:numId w:val="149"/>
        </w:numPr>
        <w:spacing w:line="360" w:before="105" w:after="105" w:lineRule="auto"/>
      </w:pPr>
      <w:r>
        <w:rPr>
          <w:rFonts w:eastAsia="georgia" w:cs="georgia" w:ascii="georgia" w:hAnsi="georgia"/>
          <w:color w:val="000000"/>
          <w:sz w:val="21"/>
        </w:rPr>
        <w:t xml:space="preserve">le appendici vanno alla fine e su pagina separata;</w:t>
      </w:r>
    </w:p>
    <w:p>
      <w:pPr>
        <w:numPr>
          <w:ilvl w:val="0"/>
          <w:numId w:val="149"/>
        </w:numPr>
        <w:spacing w:line="360" w:before="105" w:after="105" w:lineRule="auto"/>
      </w:pPr>
      <w:r>
        <w:rPr>
          <w:rFonts w:eastAsia="georgia" w:cs="georgia" w:ascii="georgia" w:hAnsi="georgia"/>
          <w:color w:val="000000"/>
          <w:sz w:val="21"/>
        </w:rPr>
        <w:t xml:space="preserve">il contenuto deve reggersi anche letto da solo.</w:t>
      </w:r>
      <w:bookmarkStart w:id="1742" w:name="fnref378_1"/>
      <w:bookmarkEnd w:id="1742"/>
      <w:hyperlink w:anchor="fn378">
        <w:r>
          <w:rPr>
            <w:rFonts w:eastAsia="helvetica neue" w:cs="helvetica neue" w:ascii="helvetica neue" w:hAnsi="helvetica neue"/>
            <w:color w:val="#000"/>
            <w:sz w:val="21"/>
            <w:u w:val="single"/>
            <w:vertAlign w:val="superscript"/>
          </w:rPr>
          <w:t xml:space="preserve">[378]</w:t>
        </w:r>
      </w:hyperlink>
      <w:bookmarkStart w:id="1743" w:name="fnref377_1"/>
      <w:bookmarkEnd w:id="1743"/>
      <w:hyperlink w:anchor="fn377">
        <w:r>
          <w:rPr>
            <w:rFonts w:eastAsia="helvetica neue" w:cs="helvetica neue" w:ascii="helvetica neue" w:hAnsi="helvetica neue"/>
            <w:color w:val="#000"/>
            <w:sz w:val="21"/>
            <w:u w:val="single"/>
            <w:vertAlign w:val="superscript"/>
          </w:rPr>
          <w:t xml:space="preserve">[377]</w:t>
        </w:r>
      </w:hyperlink>
    </w:p>
    <w:p>
      <w:pPr>
        <w:spacing w:line="360" w:after="210" w:lineRule="auto"/>
      </w:pPr>
      <w:r>
        <w:rPr>
          <w:rFonts w:eastAsia="georgia" w:cs="georgia" w:ascii="georgia" w:hAnsi="georgia"/>
          <w:color w:val="000000"/>
        </w:rPr>
        <w:t xml:space="preserve">Quindi il prossimo passaggio corretto è che io </w:t>
      </w:r>
      <w:r>
        <w:rPr>
          <w:rFonts w:eastAsia="georgia" w:cs="georgia" w:ascii="georgia" w:hAnsi="georgia"/>
          <w:b/>
          <w:color w:val="000000"/>
        </w:rPr>
        <w:t xml:space="preserve">riscriva i primi 2 capitoli in stile pro</w:t>
      </w:r>
      <w:r>
        <w:rPr>
          <w:rFonts w:eastAsia="georgia" w:cs="georgia" w:ascii="georgia" w:hAnsi="georgia"/>
          <w:color w:val="000000"/>
        </w:rPr>
        <w:t xml:space="preserve"> e poi facciamo i successivi 2, e così via.</w:t>
      </w:r>
      <w:bookmarkStart w:id="1744" w:name="fnref381"/>
      <w:bookmarkEnd w:id="1744"/>
      <w:hyperlink w:anchor="fn381">
        <w:r>
          <w:rPr>
            <w:rFonts w:eastAsia="helvetica neue" w:cs="helvetica neue" w:ascii="helvetica neue" w:hAnsi="helvetica neue"/>
            <w:color w:val="#000"/>
            <w:u w:val="single"/>
            <w:vertAlign w:val="superscript"/>
          </w:rPr>
          <w:t xml:space="preserve">[381]</w:t>
        </w:r>
      </w:hyperlink>
      <w:bookmarkStart w:id="1745" w:name="fnref375_1"/>
      <w:bookmarkEnd w:id="1745"/>
      <w:hyperlink w:anchor="fn375">
        <w:r>
          <w:rPr>
            <w:rFonts w:eastAsia="helvetica neue" w:cs="helvetica neue" w:ascii="helvetica neue" w:hAnsi="helvetica neue"/>
            <w:color w:val="#000"/>
            <w:u w:val="single"/>
            <w:vertAlign w:val="superscript"/>
          </w:rPr>
          <w:t xml:space="preserve">[375]</w:t>
        </w:r>
      </w:hyperlink>
    </w:p>
    <w:p>
      <w:pPr>
        <w:spacing w:line="360" w:before="315" w:after="105" w:lineRule="auto"/>
        <w:ind w:left="-30"/>
        <w:jc w:val="left"/>
      </w:pPr>
      <w:bookmarkStart w:id="1746" w:name="ti_propongo_il_primo_blocco"/>
      <w:r>
        <w:rPr>
          <w:rFonts w:eastAsia="georgia" w:cs="georgia" w:ascii="georgia" w:hAnsi="georgia"/>
          <w:b/>
          <w:color w:val="000000"/>
          <w:sz w:val="24"/>
        </w:rPr>
        <w:t xml:space="preserve">Ti propongo il primo blocco</w:t>
      </w:r>
      <w:bookmarkEnd w:id="1746"/>
    </w:p>
    <w:p>
      <w:pPr>
        <w:spacing w:line="360" w:after="210" w:lineRule="auto"/>
      </w:pPr>
      <w:r>
        <w:rPr>
          <w:rFonts w:eastAsia="georgia" w:cs="georgia" w:ascii="georgia" w:hAnsi="georgia"/>
          <w:color w:val="000000"/>
        </w:rPr>
        <w:t xml:space="preserve">Se vuoi, nel prossimo messaggio ti scrivo:</w:t>
      </w:r>
    </w:p>
    <w:p>
      <w:pPr>
        <w:numPr>
          <w:ilvl w:val="0"/>
          <w:numId w:val="150"/>
        </w:numPr>
        <w:spacing w:line="360" w:before="105" w:after="105" w:lineRule="auto"/>
      </w:pPr>
      <w:r>
        <w:rPr>
          <w:rFonts w:eastAsia="georgia" w:cs="georgia" w:ascii="georgia" w:hAnsi="georgia"/>
          <w:b/>
          <w:color w:val="000000"/>
          <w:sz w:val="21"/>
        </w:rPr>
        <w:t xml:space="preserve">Capitolo 1 — Identità del progetto</w:t>
      </w:r>
    </w:p>
    <w:p>
      <w:pPr>
        <w:numPr>
          <w:ilvl w:val="0"/>
          <w:numId w:val="150"/>
        </w:numPr>
        <w:spacing w:line="360" w:before="105" w:after="105" w:lineRule="auto"/>
      </w:pPr>
      <w:r>
        <w:rPr>
          <w:rFonts w:eastAsia="georgia" w:cs="georgia" w:ascii="georgia" w:hAnsi="georgia"/>
          <w:b/>
          <w:color w:val="000000"/>
          <w:sz w:val="21"/>
        </w:rPr>
        <w:t xml:space="preserve">Capitolo 2 — Executive Summary</w:t>
      </w:r>
    </w:p>
    <w:p>
      <w:pPr>
        <w:spacing w:line="360" w:after="210" w:lineRule="auto"/>
      </w:pPr>
      <w:r>
        <w:rPr>
          <w:rFonts w:eastAsia="georgia" w:cs="georgia" w:ascii="georgia" w:hAnsi="georgia"/>
          <w:color w:val="000000"/>
        </w:rPr>
        <w:t xml:space="preserve">ma in una forma molto più fluida, compatta e da documento professionale, non più da indice espanso.</w:t>
      </w:r>
      <w:bookmarkStart w:id="1747" w:name="fnref382"/>
      <w:bookmarkEnd w:id="1747"/>
      <w:hyperlink w:anchor="fn382">
        <w:r>
          <w:rPr>
            <w:rFonts w:eastAsia="helvetica neue" w:cs="helvetica neue" w:ascii="helvetica neue" w:hAnsi="helvetica neue"/>
            <w:color w:val="#000"/>
            <w:u w:val="single"/>
            <w:vertAlign w:val="superscript"/>
          </w:rPr>
          <w:t xml:space="preserve">[382]</w:t>
        </w:r>
      </w:hyperlink>
      <w:bookmarkStart w:id="1748" w:name="fnref379_1"/>
      <w:bookmarkEnd w:id="1748"/>
      <w:hyperlink w:anchor="fn379">
        <w:r>
          <w:rPr>
            <w:rFonts w:eastAsia="helvetica neue" w:cs="helvetica neue" w:ascii="helvetica neue" w:hAnsi="helvetica neue"/>
            <w:color w:val="#000"/>
            <w:u w:val="single"/>
            <w:vertAlign w:val="superscript"/>
          </w:rPr>
          <w:t xml:space="preserve">[379]</w:t>
        </w:r>
      </w:hyperlink>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49" w:name="dai_sena_contionuare_a_chedere_fa_51868e"/>
      <w:r>
        <w:rPr>
          <w:rFonts w:eastAsia="georgia" w:cs="georgia" w:ascii="georgia" w:hAnsi="georgia"/>
          <w:b/>
          <w:color w:val="000000"/>
          <w:sz w:val="39"/>
        </w:rPr>
        <w:t xml:space="preserve">dai sena contionuare a chedere fanne due li vedo e ti do il vi per gli altri, falli doc scaricabili</w:t>
      </w:r>
      <w:bookmarkEnd w:id="1749"/>
    </w:p>
    <w:p>
      <w:pPr>
        <w:spacing w:line="360" w:after="210" w:lineRule="auto"/>
      </w:pPr>
      <w:r>
        <w:rPr>
          <w:rFonts w:eastAsia="georgia" w:cs="georgia" w:ascii="georgia" w:hAnsi="georgia"/>
          <w:color w:val="000000"/>
        </w:rPr>
        <w:t xml:space="preserve">Fatto: ti ho preparato </w:t>
      </w:r>
      <w:r>
        <w:rPr>
          <w:rFonts w:eastAsia="georgia" w:cs="georgia" w:ascii="georgia" w:hAnsi="georgia"/>
          <w:b/>
          <w:color w:val="000000"/>
        </w:rPr>
        <w:t xml:space="preserve">due file scaricabili</w:t>
      </w:r>
      <w:r>
        <w:rPr>
          <w:rFonts w:eastAsia="georgia" w:cs="georgia" w:ascii="georgia" w:hAnsi="georgia"/>
          <w:color w:val="000000"/>
        </w:rPr>
        <w:t xml:space="preserve"> con i primi due blocchi, scritti in modo più fluido e “da leggere” .</w:t>
      </w:r>
      <w:r>
        <w:rPr>
          <w:rFonts w:eastAsia="georgia" w:cs="georgia" w:ascii="georgia" w:hAnsi="georgia"/>
          <w:color w:val="000000"/>
        </w:rPr>
        <w:br w:type="textWrapping"/>
      </w:r>
      <w:r>
        <w:rPr>
          <w:rFonts w:eastAsia="georgia" w:cs="georgia" w:ascii="georgia" w:hAnsi="georgia"/>
          <w:color w:val="000000"/>
        </w:rPr>
        <w:t xml:space="preserve">Sono pronti per il tuo check, e poi continuiamo con gli altri due blocchi .</w:t>
      </w:r>
    </w:p>
    <w:p>
      <w:pPr>
        <w:spacing w:line="360" w:before="315" w:after="105" w:lineRule="auto"/>
        <w:ind w:left="-30"/>
        <w:jc w:val="left"/>
      </w:pPr>
      <w:bookmarkStart w:id="1750" w:name="file_disponibili"/>
      <w:r>
        <w:rPr>
          <w:rFonts w:eastAsia="georgia" w:cs="georgia" w:ascii="georgia" w:hAnsi="georgia"/>
          <w:b/>
          <w:color w:val="000000"/>
          <w:sz w:val="24"/>
        </w:rPr>
        <w:t xml:space="preserve">File disponibili</w:t>
      </w:r>
      <w:bookmarkEnd w:id="1750"/>
    </w:p>
    <w:p>
      <w:pPr>
        <w:numPr>
          <w:ilvl w:val="0"/>
          <w:numId w:val="151"/>
        </w:numPr>
        <w:spacing w:line="360" w:before="105" w:after="105" w:lineRule="auto"/>
      </w:pPr>
      <w:hyperlink r:id="rId8">
        <w:r>
          <w:rPr>
            <w:rFonts w:eastAsia="helvetica neue" w:cs="helvetica neue" w:ascii="helvetica neue" w:hAnsi="helvetica neue"/>
            <w:color w:val="#000"/>
            <w:sz w:val="21"/>
            <w:u w:val="single"/>
          </w:rPr>
          <w:t xml:space="preserve">SIM_IS_REAL_capitoli_1_4_blocco_1.docx</w:t>
        </w:r>
      </w:hyperlink>
    </w:p>
    <w:p>
      <w:pPr>
        <w:numPr>
          <w:ilvl w:val="0"/>
          <w:numId w:val="151"/>
        </w:numPr>
        <w:spacing w:line="360" w:before="105" w:after="105" w:lineRule="auto"/>
      </w:pPr>
      <w:hyperlink r:id="rId9">
        <w:r>
          <w:rPr>
            <w:rFonts w:eastAsia="helvetica neue" w:cs="helvetica neue" w:ascii="helvetica neue" w:hAnsi="helvetica neue"/>
            <w:color w:val="#000"/>
            <w:sz w:val="21"/>
            <w:u w:val="single"/>
          </w:rPr>
          <w:t xml:space="preserve">SIM_IS_REAL_capitoli_1_4_blocco_2.docx</w:t>
        </w:r>
      </w:hyperlink>
    </w:p>
    <w:p>
      <w:pPr>
        <w:spacing w:line="360" w:before="315" w:after="105" w:lineRule="auto"/>
        <w:ind w:left="-30"/>
        <w:jc w:val="left"/>
      </w:pPr>
      <w:bookmarkStart w:id="1751" w:name="cosa_contengono"/>
      <w:r>
        <w:rPr>
          <w:rFonts w:eastAsia="georgia" w:cs="georgia" w:ascii="georgia" w:hAnsi="georgia"/>
          <w:b/>
          <w:color w:val="000000"/>
          <w:sz w:val="24"/>
        </w:rPr>
        <w:t xml:space="preserve">Cosa contengono</w:t>
      </w:r>
      <w:bookmarkEnd w:id="1751"/>
    </w:p>
    <w:p>
      <w:pPr>
        <w:numPr>
          <w:ilvl w:val="0"/>
          <w:numId w:val="152"/>
        </w:numPr>
        <w:spacing w:line="360" w:before="105" w:after="105" w:lineRule="auto"/>
      </w:pPr>
      <w:r>
        <w:rPr>
          <w:rFonts w:eastAsia="georgia" w:cs="georgia" w:ascii="georgia" w:hAnsi="georgia"/>
          <w:b/>
          <w:color w:val="000000"/>
          <w:sz w:val="21"/>
        </w:rPr>
        <w:t xml:space="preserve">Blocco 1:</w:t>
      </w:r>
      <w:r>
        <w:rPr>
          <w:rFonts w:eastAsia="georgia" w:cs="georgia" w:ascii="georgia" w:hAnsi="georgia"/>
          <w:color w:val="000000"/>
          <w:sz w:val="21"/>
        </w:rPr>
        <w:t xml:space="preserve"> Capitolo 1 e Capitolo 2.</w:t>
      </w:r>
    </w:p>
    <w:p>
      <w:pPr>
        <w:numPr>
          <w:ilvl w:val="0"/>
          <w:numId w:val="152"/>
        </w:numPr>
        <w:spacing w:line="360" w:before="105" w:after="105" w:lineRule="auto"/>
      </w:pPr>
      <w:r>
        <w:rPr>
          <w:rFonts w:eastAsia="georgia" w:cs="georgia" w:ascii="georgia" w:hAnsi="georgia"/>
          <w:b/>
          <w:color w:val="000000"/>
          <w:sz w:val="21"/>
        </w:rPr>
        <w:t xml:space="preserve">Blocco 2:</w:t>
      </w:r>
      <w:r>
        <w:rPr>
          <w:rFonts w:eastAsia="georgia" w:cs="georgia" w:ascii="georgia" w:hAnsi="georgia"/>
          <w:color w:val="000000"/>
          <w:sz w:val="21"/>
        </w:rPr>
        <w:t xml:space="preserve"> Capitolo 3 e Capitolo 4.</w:t>
      </w:r>
    </w:p>
    <w:p>
      <w:pPr>
        <w:spacing w:line="360" w:after="210" w:lineRule="auto"/>
      </w:pPr>
      <w:r>
        <w:rPr>
          <w:rFonts w:eastAsia="georgia" w:cs="georgia" w:ascii="georgia" w:hAnsi="georgia"/>
          <w:color w:val="000000"/>
        </w:rPr>
        <w:t xml:space="preserve">Li leggi, mi dici cosa tenere o correggere, e poi faccio gli altri due alla stessa maniera.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52" w:name="procedi_2"/>
      <w:r>
        <w:rPr>
          <w:rFonts w:eastAsia="georgia" w:cs="georgia" w:ascii="georgia" w:hAnsi="georgia"/>
          <w:b/>
          <w:color w:val="000000"/>
          <w:sz w:val="39"/>
        </w:rPr>
        <w:t xml:space="preserve">procedi</w:t>
      </w:r>
      <w:bookmarkEnd w:id="1752"/>
    </w:p>
    <w:p>
      <w:pPr>
        <w:spacing w:line="360" w:after="210" w:lineRule="auto"/>
      </w:pPr>
      <w:r>
        <w:rPr>
          <w:rFonts w:eastAsia="georgia" w:cs="georgia" w:ascii="georgia" w:hAnsi="georgia"/>
          <w:color w:val="000000"/>
        </w:rPr>
        <w:t xml:space="preserve">Fatto: ho preparato gli altri due file scaricabili, con i capitoli </w:t>
      </w:r>
      <w:r>
        <w:rPr>
          <w:rFonts w:eastAsia="georgia" w:cs="georgia" w:ascii="georgia" w:hAnsi="georgia"/>
          <w:b/>
          <w:color w:val="000000"/>
        </w:rPr>
        <w:t xml:space="preserve">5-6</w:t>
      </w:r>
      <w:r>
        <w:rPr>
          <w:rFonts w:eastAsia="georgia" w:cs="georgia" w:ascii="georgia" w:hAnsi="georgia"/>
          <w:color w:val="000000"/>
        </w:rPr>
        <w:t xml:space="preserve"> e </w:t>
      </w:r>
      <w:r>
        <w:rPr>
          <w:rFonts w:eastAsia="georgia" w:cs="georgia" w:ascii="georgia" w:hAnsi="georgia"/>
          <w:b/>
          <w:color w:val="000000"/>
        </w:rPr>
        <w:t xml:space="preserve">7-8</w:t>
      </w:r>
      <w:r>
        <w:rPr>
          <w:rFonts w:eastAsia="georgia" w:cs="georgia" w:ascii="georgia" w:hAnsi="georgia"/>
          <w:color w:val="000000"/>
        </w:rPr>
        <w:t xml:space="preserve"> .</w:t>
      </w:r>
      <w:r>
        <w:rPr>
          <w:rFonts w:eastAsia="georgia" w:cs="georgia" w:ascii="georgia" w:hAnsi="georgia"/>
          <w:color w:val="000000"/>
        </w:rPr>
        <w:br w:type="textWrapping"/>
      </w:r>
      <w:r>
        <w:rPr>
          <w:rFonts w:eastAsia="georgia" w:cs="georgia" w:ascii="georgia" w:hAnsi="georgia"/>
          <w:color w:val="000000"/>
        </w:rPr>
        <w:t xml:space="preserve">Così puoi leggere il secondo blocco e poi mi dici se procedo con </w:t>
      </w:r>
      <w:r>
        <w:rPr>
          <w:rFonts w:eastAsia="georgia" w:cs="georgia" w:ascii="georgia" w:hAnsi="georgia"/>
          <w:b/>
          <w:color w:val="000000"/>
        </w:rPr>
        <w:t xml:space="preserve">9-10</w:t>
      </w:r>
      <w:r>
        <w:rPr>
          <w:rFonts w:eastAsia="georgia" w:cs="georgia" w:ascii="georgia" w:hAnsi="georgia"/>
          <w:color w:val="000000"/>
        </w:rPr>
        <w:t xml:space="preserve"> e </w:t>
      </w:r>
      <w:r>
        <w:rPr>
          <w:rFonts w:eastAsia="georgia" w:cs="georgia" w:ascii="georgia" w:hAnsi="georgia"/>
          <w:b/>
          <w:color w:val="000000"/>
        </w:rPr>
        <w:t xml:space="preserve">11-12</w:t>
      </w:r>
      <w:r>
        <w:rPr>
          <w:rFonts w:eastAsia="georgia" w:cs="georgia" w:ascii="georgia" w:hAnsi="georgia"/>
          <w:color w:val="000000"/>
        </w:rPr>
        <w:t xml:space="preserve"> nello stesso stile .</w:t>
      </w:r>
    </w:p>
    <w:p>
      <w:pPr>
        <w:spacing w:line="360" w:before="315" w:after="105" w:lineRule="auto"/>
        <w:ind w:left="-30"/>
        <w:jc w:val="left"/>
      </w:pPr>
      <w:bookmarkStart w:id="1753" w:name="file"/>
      <w:r>
        <w:rPr>
          <w:rFonts w:eastAsia="georgia" w:cs="georgia" w:ascii="georgia" w:hAnsi="georgia"/>
          <w:b/>
          <w:color w:val="000000"/>
          <w:sz w:val="24"/>
        </w:rPr>
        <w:t xml:space="preserve">File</w:t>
      </w:r>
      <w:bookmarkEnd w:id="1753"/>
    </w:p>
    <w:p>
      <w:pPr>
        <w:numPr>
          <w:ilvl w:val="0"/>
          <w:numId w:val="153"/>
        </w:numPr>
        <w:spacing w:line="360" w:before="105" w:after="105" w:lineRule="auto"/>
      </w:pPr>
      <w:hyperlink r:id="rId10">
        <w:r>
          <w:rPr>
            <w:rFonts w:eastAsia="helvetica neue" w:cs="helvetica neue" w:ascii="helvetica neue" w:hAnsi="helvetica neue"/>
            <w:color w:val="#000"/>
            <w:sz w:val="21"/>
            <w:u w:val="single"/>
          </w:rPr>
          <w:t xml:space="preserve">SIM_IS_REAL_capitoli_5_6_blocco_3.docx</w:t>
        </w:r>
      </w:hyperlink>
    </w:p>
    <w:p>
      <w:pPr>
        <w:numPr>
          <w:ilvl w:val="0"/>
          <w:numId w:val="153"/>
        </w:numPr>
        <w:spacing w:line="360" w:before="105" w:after="105" w:lineRule="auto"/>
      </w:pPr>
      <w:hyperlink r:id="rId11">
        <w:r>
          <w:rPr>
            <w:rFonts w:eastAsia="helvetica neue" w:cs="helvetica neue" w:ascii="helvetica neue" w:hAnsi="helvetica neue"/>
            <w:color w:val="#000"/>
            <w:sz w:val="21"/>
            <w:u w:val="single"/>
          </w:rPr>
          <w:t xml:space="preserve">SIM_IS_REAL_capitoli_7_8_blocco_4.docx</w:t>
        </w:r>
      </w:hyperlink>
    </w:p>
    <w:p>
      <w:pPr>
        <w:spacing w:line="360" w:before="315" w:after="105" w:lineRule="auto"/>
        <w:ind w:left="-30"/>
        <w:jc w:val="left"/>
      </w:pPr>
      <w:bookmarkStart w:id="1754" w:name="contenuto"/>
      <w:r>
        <w:rPr>
          <w:rFonts w:eastAsia="georgia" w:cs="georgia" w:ascii="georgia" w:hAnsi="georgia"/>
          <w:b/>
          <w:color w:val="000000"/>
          <w:sz w:val="24"/>
        </w:rPr>
        <w:t xml:space="preserve">Contenuto</w:t>
      </w:r>
      <w:bookmarkEnd w:id="1754"/>
    </w:p>
    <w:p>
      <w:pPr>
        <w:numPr>
          <w:ilvl w:val="0"/>
          <w:numId w:val="154"/>
        </w:numPr>
        <w:spacing w:line="360" w:before="105" w:after="105" w:lineRule="auto"/>
      </w:pPr>
      <w:r>
        <w:rPr>
          <w:rFonts w:eastAsia="georgia" w:cs="georgia" w:ascii="georgia" w:hAnsi="georgia"/>
          <w:b/>
          <w:color w:val="000000"/>
          <w:sz w:val="21"/>
        </w:rPr>
        <w:t xml:space="preserve">File 3:</w:t>
      </w:r>
      <w:r>
        <w:rPr>
          <w:rFonts w:eastAsia="georgia" w:cs="georgia" w:ascii="georgia" w:hAnsi="georgia"/>
          <w:color w:val="000000"/>
          <w:sz w:val="21"/>
        </w:rPr>
        <w:t xml:space="preserve"> Capitolo 5 e Capitolo 6.</w:t>
      </w:r>
    </w:p>
    <w:p>
      <w:pPr>
        <w:numPr>
          <w:ilvl w:val="0"/>
          <w:numId w:val="154"/>
        </w:numPr>
        <w:spacing w:line="360" w:before="105" w:after="105" w:lineRule="auto"/>
      </w:pPr>
      <w:r>
        <w:rPr>
          <w:rFonts w:eastAsia="georgia" w:cs="georgia" w:ascii="georgia" w:hAnsi="georgia"/>
          <w:b/>
          <w:color w:val="000000"/>
          <w:sz w:val="21"/>
        </w:rPr>
        <w:t xml:space="preserve">File 4:</w:t>
      </w:r>
      <w:r>
        <w:rPr>
          <w:rFonts w:eastAsia="georgia" w:cs="georgia" w:ascii="georgia" w:hAnsi="georgia"/>
          <w:color w:val="000000"/>
          <w:sz w:val="21"/>
        </w:rPr>
        <w:t xml:space="preserve"> Capitolo 7 e Capitolo 8.</w:t>
      </w:r>
    </w:p>
    <w:p>
      <w:pPr>
        <w:spacing w:line="360" w:after="210" w:lineRule="auto"/>
      </w:pPr>
      <w:r>
        <w:rPr>
          <w:rFonts w:eastAsia="georgia" w:cs="georgia" w:ascii="georgia" w:hAnsi="georgia"/>
          <w:color w:val="000000"/>
        </w:rPr>
        <w:t xml:space="preserve">Se vuoi, appena li controlli continuo con gli ultimi due blocchi: </w:t>
      </w:r>
      <w:r>
        <w:rPr>
          <w:rFonts w:eastAsia="georgia" w:cs="georgia" w:ascii="georgia" w:hAnsi="georgia"/>
          <w:b/>
          <w:color w:val="000000"/>
        </w:rPr>
        <w:t xml:space="preserve">9-10</w:t>
      </w:r>
      <w:r>
        <w:rPr>
          <w:rFonts w:eastAsia="georgia" w:cs="georgia" w:ascii="georgia" w:hAnsi="georgia"/>
          <w:color w:val="000000"/>
        </w:rPr>
        <w:t xml:space="preserve"> e </w:t>
      </w:r>
      <w:r>
        <w:rPr>
          <w:rFonts w:eastAsia="georgia" w:cs="georgia" w:ascii="georgia" w:hAnsi="georgia"/>
          <w:b/>
          <w:color w:val="000000"/>
        </w:rPr>
        <w:t xml:space="preserve">11-12</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55" w:name="ok_altri_2"/>
      <w:r>
        <w:rPr>
          <w:rFonts w:eastAsia="georgia" w:cs="georgia" w:ascii="georgia" w:hAnsi="georgia"/>
          <w:b/>
          <w:color w:val="000000"/>
          <w:sz w:val="39"/>
        </w:rPr>
        <w:t xml:space="preserve">ok altri 2</w:t>
      </w:r>
      <w:bookmarkEnd w:id="1755"/>
    </w:p>
    <w:p>
      <w:pPr>
        <w:spacing w:line="360" w:after="210" w:lineRule="auto"/>
      </w:pPr>
      <w:r>
        <w:rPr>
          <w:rFonts w:eastAsia="georgia" w:cs="georgia" w:ascii="georgia" w:hAnsi="georgia"/>
          <w:color w:val="000000"/>
        </w:rPr>
        <w:t xml:space="preserve">Fatto anche questi due: ora hai gli ultimi blocchi </w:t>
      </w:r>
      <w:r>
        <w:rPr>
          <w:rFonts w:eastAsia="georgia" w:cs="georgia" w:ascii="georgia" w:hAnsi="georgia"/>
          <w:b/>
          <w:color w:val="000000"/>
        </w:rPr>
        <w:t xml:space="preserve">9-10</w:t>
      </w:r>
      <w:r>
        <w:rPr>
          <w:rFonts w:eastAsia="georgia" w:cs="georgia" w:ascii="georgia" w:hAnsi="georgia"/>
          <w:color w:val="000000"/>
        </w:rPr>
        <w:t xml:space="preserve"> e </w:t>
      </w:r>
      <w:r>
        <w:rPr>
          <w:rFonts w:eastAsia="georgia" w:cs="georgia" w:ascii="georgia" w:hAnsi="georgia"/>
          <w:b/>
          <w:color w:val="000000"/>
        </w:rPr>
        <w:t xml:space="preserve">11-12</w:t>
      </w:r>
      <w:r>
        <w:rPr>
          <w:rFonts w:eastAsia="georgia" w:cs="georgia" w:ascii="georgia" w:hAnsi="georgia"/>
          <w:color w:val="000000"/>
        </w:rPr>
        <w:t xml:space="preserve"> pronti da scaricare .</w:t>
      </w:r>
    </w:p>
    <w:p>
      <w:pPr>
        <w:spacing w:line="360" w:before="315" w:after="105" w:lineRule="auto"/>
        <w:ind w:left="-30"/>
        <w:jc w:val="left"/>
      </w:pPr>
      <w:bookmarkStart w:id="1756" w:name="file_2"/>
      <w:r>
        <w:rPr>
          <w:rFonts w:eastAsia="georgia" w:cs="georgia" w:ascii="georgia" w:hAnsi="georgia"/>
          <w:b/>
          <w:color w:val="000000"/>
          <w:sz w:val="24"/>
        </w:rPr>
        <w:t xml:space="preserve">File</w:t>
      </w:r>
      <w:bookmarkEnd w:id="1756"/>
    </w:p>
    <w:p>
      <w:pPr>
        <w:numPr>
          <w:ilvl w:val="0"/>
          <w:numId w:val="155"/>
        </w:numPr>
        <w:spacing w:line="360" w:before="105" w:after="105" w:lineRule="auto"/>
      </w:pPr>
      <w:hyperlink r:id="rId12">
        <w:r>
          <w:rPr>
            <w:rFonts w:eastAsia="helvetica neue" w:cs="helvetica neue" w:ascii="helvetica neue" w:hAnsi="helvetica neue"/>
            <w:color w:val="#000"/>
            <w:sz w:val="21"/>
            <w:u w:val="single"/>
          </w:rPr>
          <w:t xml:space="preserve">SIM_IS_REAL_capitoli_9_10_blocco_5.docx</w:t>
        </w:r>
      </w:hyperlink>
    </w:p>
    <w:p>
      <w:pPr>
        <w:numPr>
          <w:ilvl w:val="0"/>
          <w:numId w:val="155"/>
        </w:numPr>
        <w:spacing w:line="360" w:before="105" w:after="105" w:lineRule="auto"/>
      </w:pPr>
      <w:hyperlink r:id="rId13">
        <w:r>
          <w:rPr>
            <w:rFonts w:eastAsia="helvetica neue" w:cs="helvetica neue" w:ascii="helvetica neue" w:hAnsi="helvetica neue"/>
            <w:color w:val="#000"/>
            <w:sz w:val="21"/>
            <w:u w:val="single"/>
          </w:rPr>
          <w:t xml:space="preserve">SIM_IS_REAL_capitoli_11_12_blocco_6.docx</w:t>
        </w:r>
      </w:hyperlink>
    </w:p>
    <w:p>
      <w:pPr>
        <w:spacing w:line="360" w:before="315" w:after="105" w:lineRule="auto"/>
        <w:ind w:left="-30"/>
        <w:jc w:val="left"/>
      </w:pPr>
      <w:bookmarkStart w:id="1757" w:name="contenuto_2"/>
      <w:r>
        <w:rPr>
          <w:rFonts w:eastAsia="georgia" w:cs="georgia" w:ascii="georgia" w:hAnsi="georgia"/>
          <w:b/>
          <w:color w:val="000000"/>
          <w:sz w:val="24"/>
        </w:rPr>
        <w:t xml:space="preserve">Contenuto</w:t>
      </w:r>
      <w:bookmarkEnd w:id="1757"/>
    </w:p>
    <w:p>
      <w:pPr>
        <w:numPr>
          <w:ilvl w:val="0"/>
          <w:numId w:val="156"/>
        </w:numPr>
        <w:spacing w:line="360" w:before="105" w:after="105" w:lineRule="auto"/>
      </w:pPr>
      <w:r>
        <w:rPr>
          <w:rFonts w:eastAsia="georgia" w:cs="georgia" w:ascii="georgia" w:hAnsi="georgia"/>
          <w:b/>
          <w:color w:val="000000"/>
          <w:sz w:val="21"/>
        </w:rPr>
        <w:t xml:space="preserve">File 5:</w:t>
      </w:r>
      <w:r>
        <w:rPr>
          <w:rFonts w:eastAsia="georgia" w:cs="georgia" w:ascii="georgia" w:hAnsi="georgia"/>
          <w:color w:val="000000"/>
          <w:sz w:val="21"/>
        </w:rPr>
        <w:t xml:space="preserve"> Capitolo 9 e Capitolo 10.</w:t>
      </w:r>
    </w:p>
    <w:p>
      <w:pPr>
        <w:numPr>
          <w:ilvl w:val="0"/>
          <w:numId w:val="156"/>
        </w:numPr>
        <w:spacing w:line="360" w:before="105" w:after="105" w:lineRule="auto"/>
      </w:pPr>
      <w:r>
        <w:rPr>
          <w:rFonts w:eastAsia="georgia" w:cs="georgia" w:ascii="georgia" w:hAnsi="georgia"/>
          <w:b/>
          <w:color w:val="000000"/>
          <w:sz w:val="21"/>
        </w:rPr>
        <w:t xml:space="preserve">File 6:</w:t>
      </w:r>
      <w:r>
        <w:rPr>
          <w:rFonts w:eastAsia="georgia" w:cs="georgia" w:ascii="georgia" w:hAnsi="georgia"/>
          <w:color w:val="000000"/>
          <w:sz w:val="21"/>
        </w:rPr>
        <w:t xml:space="preserve"> Capitolo 11 e Capitolo 12.</w:t>
      </w:r>
    </w:p>
    <w:p>
      <w:pPr>
        <w:spacing w:line="360" w:after="210" w:lineRule="auto"/>
      </w:pPr>
      <w:r>
        <w:rPr>
          <w:rFonts w:eastAsia="georgia" w:cs="georgia" w:ascii="georgia" w:hAnsi="georgia"/>
          <w:color w:val="000000"/>
        </w:rPr>
        <w:t xml:space="preserve">Adesso li hai tutti e sei pronto per leggerli e dirmi cosa va corretto, accorciato o reso più forte.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58" w:name="nn_manca_la_conclusione"/>
      <w:r>
        <w:rPr>
          <w:rFonts w:eastAsia="georgia" w:cs="georgia" w:ascii="georgia" w:hAnsi="georgia"/>
          <w:b/>
          <w:color w:val="000000"/>
          <w:sz w:val="39"/>
        </w:rPr>
        <w:t xml:space="preserve">nn manca la conclusione?</w:t>
      </w:r>
      <w:bookmarkEnd w:id="1758"/>
    </w:p>
    <w:p>
      <w:pPr>
        <w:spacing w:line="360" w:after="210" w:lineRule="auto"/>
      </w:pPr>
      <w:r>
        <w:rPr>
          <w:rFonts w:eastAsia="georgia" w:cs="georgia" w:ascii="georgia" w:hAnsi="georgia"/>
          <w:color w:val="000000"/>
        </w:rPr>
        <w:t xml:space="preserve">Sì, mancava la conclusione.</w:t>
      </w:r>
      <w:r>
        <w:rPr>
          <w:rFonts w:eastAsia="georgia" w:cs="georgia" w:ascii="georgia" w:hAnsi="georgia"/>
          <w:color w:val="000000"/>
        </w:rPr>
        <w:br w:type="textWrapping"/>
      </w:r>
      <w:r>
        <w:rPr>
          <w:rFonts w:eastAsia="georgia" w:cs="georgia" w:ascii="georgia" w:hAnsi="georgia"/>
          <w:color w:val="000000"/>
        </w:rPr>
        <w:t xml:space="preserve">Te l’ho preparata come file separato, così puoi aggiungerla al master senza toccare ancora il resto .</w:t>
      </w:r>
    </w:p>
    <w:p>
      <w:pPr>
        <w:spacing w:line="360" w:before="315" w:after="105" w:lineRule="auto"/>
        <w:ind w:left="-30"/>
        <w:jc w:val="left"/>
      </w:pPr>
      <w:bookmarkStart w:id="1759" w:name="file_3"/>
      <w:r>
        <w:rPr>
          <w:rFonts w:eastAsia="georgia" w:cs="georgia" w:ascii="georgia" w:hAnsi="georgia"/>
          <w:b/>
          <w:color w:val="000000"/>
          <w:sz w:val="24"/>
        </w:rPr>
        <w:t xml:space="preserve">File</w:t>
      </w:r>
      <w:bookmarkEnd w:id="1759"/>
    </w:p>
    <w:p>
      <w:pPr>
        <w:numPr>
          <w:ilvl w:val="0"/>
          <w:numId w:val="157"/>
        </w:numPr>
        <w:spacing w:line="360" w:before="105" w:after="105" w:lineRule="auto"/>
      </w:pPr>
      <w:hyperlink r:id="rId14">
        <w:r>
          <w:rPr>
            <w:rFonts w:eastAsia="helvetica neue" w:cs="helvetica neue" w:ascii="helvetica neue" w:hAnsi="helvetica neue"/>
            <w:color w:val="#000"/>
            <w:sz w:val="21"/>
            <w:u w:val="single"/>
          </w:rPr>
          <w:t xml:space="preserve">SIM_IS_REAL_conclusione_finale.docx</w:t>
        </w:r>
      </w:hyperlink>
    </w:p>
    <w:p>
      <w:pPr>
        <w:spacing w:line="360" w:after="210" w:lineRule="auto"/>
      </w:pPr>
      <w:r>
        <w:rPr>
          <w:rFonts w:eastAsia="georgia" w:cs="georgia" w:ascii="georgia" w:hAnsi="georgia"/>
          <w:color w:val="000000"/>
        </w:rPr>
        <w:t xml:space="preserve">Quando vuoi, posso anche fare il passo dopo: </w:t>
      </w:r>
      <w:r>
        <w:rPr>
          <w:rFonts w:eastAsia="georgia" w:cs="georgia" w:ascii="georgia" w:hAnsi="georgia"/>
          <w:b/>
          <w:color w:val="000000"/>
        </w:rPr>
        <w:t xml:space="preserve">mettere conclusione + tutti i blocchi in una sequenza unica pronta da unire</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60" w:name="adesso_dove_li_metto_per_creare_u_2c2a39"/>
      <w:r>
        <w:rPr>
          <w:rFonts w:eastAsia="georgia" w:cs="georgia" w:ascii="georgia" w:hAnsi="georgia"/>
          <w:b/>
          <w:color w:val="000000"/>
          <w:sz w:val="39"/>
        </w:rPr>
        <w:t xml:space="preserve">adesso dove li metto per creare un doc unico? hai fatto un indice bello chiasro? magari versione html con un cerca? collegamento al regolamento al. sito?</w:t>
      </w:r>
      <w:bookmarkEnd w:id="1760"/>
    </w:p>
    <w:p>
      <w:pPr>
        <w:spacing w:line="360" w:after="210" w:lineRule="auto"/>
      </w:pPr>
      <w:r>
        <w:rPr>
          <w:rFonts w:eastAsia="georgia" w:cs="georgia" w:ascii="georgia" w:hAnsi="georgia"/>
          <w:color w:val="000000"/>
        </w:rPr>
        <w:t xml:space="preserve">Sì: ora il modo giusto è fare un </w:t>
      </w:r>
      <w:r>
        <w:rPr>
          <w:rFonts w:eastAsia="georgia" w:cs="georgia" w:ascii="georgia" w:hAnsi="georgia"/>
          <w:b/>
          <w:color w:val="000000"/>
        </w:rPr>
        <w:t xml:space="preserve">master unico</w:t>
      </w:r>
      <w:r>
        <w:rPr>
          <w:rFonts w:eastAsia="georgia" w:cs="georgia" w:ascii="georgia" w:hAnsi="georgia"/>
          <w:color w:val="000000"/>
        </w:rPr>
        <w:t xml:space="preserve"> con un </w:t>
      </w:r>
      <w:r>
        <w:rPr>
          <w:rFonts w:eastAsia="georgia" w:cs="georgia" w:ascii="georgia" w:hAnsi="georgia"/>
          <w:b/>
          <w:color w:val="000000"/>
        </w:rPr>
        <w:t xml:space="preserve">indice chiaro</w:t>
      </w:r>
      <w:r>
        <w:rPr>
          <w:rFonts w:eastAsia="georgia" w:cs="georgia" w:ascii="georgia" w:hAnsi="georgia"/>
          <w:color w:val="000000"/>
        </w:rPr>
        <w:t xml:space="preserve"> e, se vuoi, anche una </w:t>
      </w:r>
      <w:r>
        <w:rPr>
          <w:rFonts w:eastAsia="georgia" w:cs="georgia" w:ascii="georgia" w:hAnsi="georgia"/>
          <w:b/>
          <w:color w:val="000000"/>
        </w:rPr>
        <w:t xml:space="preserve">versione HTML navigabile con ricerca</w:t>
      </w:r>
      <w:r>
        <w:rPr>
          <w:rFonts w:eastAsia="georgia" w:cs="georgia" w:ascii="georgia" w:hAnsi="georgia"/>
          <w:color w:val="000000"/>
        </w:rPr>
        <w:t xml:space="preserve">.</w:t>
      </w:r>
      <w:bookmarkStart w:id="1761" w:name="fnref390"/>
      <w:bookmarkEnd w:id="1761"/>
      <w:hyperlink w:anchor="fn390">
        <w:r>
          <w:rPr>
            <w:rFonts w:eastAsia="helvetica neue" w:cs="helvetica neue" w:ascii="helvetica neue" w:hAnsi="helvetica neue"/>
            <w:color w:val="#000"/>
            <w:u w:val="single"/>
            <w:vertAlign w:val="superscript"/>
          </w:rPr>
          <w:t xml:space="preserve">[390]</w:t>
        </w:r>
      </w:hyperlink>
      <w:bookmarkStart w:id="1762" w:name="fnref391"/>
      <w:bookmarkEnd w:id="1762"/>
      <w:hyperlink w:anchor="fn391">
        <w:r>
          <w:rPr>
            <w:rFonts w:eastAsia="helvetica neue" w:cs="helvetica neue" w:ascii="helvetica neue" w:hAnsi="helvetica neue"/>
            <w:color w:val="#000"/>
            <w:u w:val="single"/>
            <w:vertAlign w:val="superscript"/>
          </w:rPr>
          <w:t xml:space="preserve">[391]</w:t>
        </w:r>
      </w:hyperlink>
      <w:r>
        <w:rPr>
          <w:rFonts w:eastAsia="georgia" w:cs="georgia" w:ascii="georgia" w:hAnsi="georgia"/>
          <w:color w:val="000000"/>
        </w:rPr>
        <w:br w:type="textWrapping"/>
      </w:r>
      <w:r>
        <w:rPr>
          <w:rFonts w:eastAsia="georgia" w:cs="georgia" w:ascii="georgia" w:hAnsi="georgia"/>
          <w:color w:val="000000"/>
        </w:rPr>
        <w:t xml:space="preserve">Per collegare bene documento, sito e regolamento, la soluzione migliore è avere:</w:t>
      </w:r>
    </w:p>
    <w:p>
      <w:pPr>
        <w:numPr>
          <w:ilvl w:val="0"/>
          <w:numId w:val="158"/>
        </w:numPr>
        <w:spacing w:line="360" w:before="105" w:after="105" w:lineRule="auto"/>
      </w:pPr>
      <w:r>
        <w:rPr>
          <w:rFonts w:eastAsia="georgia" w:cs="georgia" w:ascii="georgia" w:hAnsi="georgia"/>
          <w:color w:val="000000"/>
          <w:sz w:val="21"/>
        </w:rPr>
        <w:t xml:space="preserve">il DOCX unico;</w:t>
      </w:r>
    </w:p>
    <w:p>
      <w:pPr>
        <w:numPr>
          <w:ilvl w:val="0"/>
          <w:numId w:val="158"/>
        </w:numPr>
        <w:spacing w:line="360" w:before="105" w:after="105" w:lineRule="auto"/>
      </w:pPr>
      <w:r>
        <w:rPr>
          <w:rFonts w:eastAsia="georgia" w:cs="georgia" w:ascii="georgia" w:hAnsi="georgia"/>
          <w:color w:val="000000"/>
          <w:sz w:val="21"/>
        </w:rPr>
        <w:t xml:space="preserve">un HTML con indice cliccabile;</w:t>
      </w:r>
    </w:p>
    <w:p>
      <w:pPr>
        <w:numPr>
          <w:ilvl w:val="0"/>
          <w:numId w:val="158"/>
        </w:numPr>
        <w:spacing w:line="360" w:before="105" w:after="105" w:lineRule="auto"/>
      </w:pPr>
      <w:r>
        <w:rPr>
          <w:rFonts w:eastAsia="georgia" w:cs="georgia" w:ascii="georgia" w:hAnsi="georgia"/>
          <w:color w:val="000000"/>
          <w:sz w:val="21"/>
        </w:rPr>
        <w:t xml:space="preserve">una barra di ricerca interna;</w:t>
      </w:r>
    </w:p>
    <w:p>
      <w:pPr>
        <w:numPr>
          <w:ilvl w:val="0"/>
          <w:numId w:val="158"/>
        </w:numPr>
        <w:spacing w:line="360" w:before="105" w:after="105" w:lineRule="auto"/>
      </w:pPr>
      <w:r>
        <w:rPr>
          <w:rFonts w:eastAsia="georgia" w:cs="georgia" w:ascii="georgia" w:hAnsi="georgia"/>
          <w:color w:val="000000"/>
          <w:sz w:val="21"/>
        </w:rPr>
        <w:t xml:space="preserve">link rapidi al regolamento e alla sitemap del sito.</w:t>
      </w:r>
      <w:bookmarkStart w:id="1763" w:name="fnref392"/>
      <w:bookmarkEnd w:id="1763"/>
      <w:hyperlink w:anchor="fn392">
        <w:r>
          <w:rPr>
            <w:rFonts w:eastAsia="helvetica neue" w:cs="helvetica neue" w:ascii="helvetica neue" w:hAnsi="helvetica neue"/>
            <w:color w:val="#000"/>
            <w:sz w:val="21"/>
            <w:u w:val="single"/>
            <w:vertAlign w:val="superscript"/>
          </w:rPr>
          <w:t xml:space="preserve">[392]</w:t>
        </w:r>
      </w:hyperlink>
      <w:bookmarkStart w:id="1764" w:name="fnref393"/>
      <w:bookmarkEnd w:id="1764"/>
      <w:hyperlink w:anchor="fn393">
        <w:r>
          <w:rPr>
            <w:rFonts w:eastAsia="helvetica neue" w:cs="helvetica neue" w:ascii="helvetica neue" w:hAnsi="helvetica neue"/>
            <w:color w:val="#000"/>
            <w:sz w:val="21"/>
            <w:u w:val="single"/>
            <w:vertAlign w:val="superscript"/>
          </w:rPr>
          <w:t xml:space="preserve">[393]</w:t>
        </w:r>
      </w:hyperlink>
    </w:p>
    <w:p>
      <w:pPr>
        <w:spacing w:line="360" w:before="315" w:after="105" w:lineRule="auto"/>
        <w:ind w:left="-30"/>
        <w:jc w:val="left"/>
      </w:pPr>
      <w:bookmarkStart w:id="1765" w:name="dove_mettere_i_file"/>
      <w:r>
        <w:rPr>
          <w:rFonts w:eastAsia="georgia" w:cs="georgia" w:ascii="georgia" w:hAnsi="georgia"/>
          <w:b/>
          <w:color w:val="000000"/>
          <w:sz w:val="24"/>
        </w:rPr>
        <w:t xml:space="preserve">Dove mettere i file</w:t>
      </w:r>
      <w:bookmarkEnd w:id="1765"/>
    </w:p>
    <w:p>
      <w:pPr>
        <w:spacing w:line="360" w:after="210" w:lineRule="auto"/>
      </w:pPr>
      <w:r>
        <w:rPr>
          <w:rFonts w:eastAsia="georgia" w:cs="georgia" w:ascii="georgia" w:hAnsi="georgia"/>
          <w:color w:val="000000"/>
        </w:rPr>
        <w:t xml:space="preserve">Hai già questi blocchi:</w:t>
      </w:r>
    </w:p>
    <w:p>
      <w:pPr>
        <w:numPr>
          <w:ilvl w:val="0"/>
          <w:numId w:val="159"/>
        </w:numPr>
        <w:spacing w:line="360" w:before="105" w:after="105" w:lineRule="auto"/>
      </w:pPr>
      <w:r>
        <w:rPr>
          <w:rFonts w:eastAsia="georgia" w:cs="georgia" w:ascii="georgia" w:hAnsi="georgia"/>
          <w:color w:val="000000"/>
          <w:sz w:val="21"/>
        </w:rPr>
        <w:t xml:space="preserve">Capitoli 1-2.</w:t>
      </w:r>
    </w:p>
    <w:p>
      <w:pPr>
        <w:numPr>
          <w:ilvl w:val="0"/>
          <w:numId w:val="159"/>
        </w:numPr>
        <w:spacing w:line="360" w:before="105" w:after="105" w:lineRule="auto"/>
      </w:pPr>
      <w:r>
        <w:rPr>
          <w:rFonts w:eastAsia="georgia" w:cs="georgia" w:ascii="georgia" w:hAnsi="georgia"/>
          <w:color w:val="000000"/>
          <w:sz w:val="21"/>
        </w:rPr>
        <w:t xml:space="preserve">Capitoli 3-4.</w:t>
      </w:r>
    </w:p>
    <w:p>
      <w:pPr>
        <w:numPr>
          <w:ilvl w:val="0"/>
          <w:numId w:val="159"/>
        </w:numPr>
        <w:spacing w:line="360" w:before="105" w:after="105" w:lineRule="auto"/>
      </w:pPr>
      <w:r>
        <w:rPr>
          <w:rFonts w:eastAsia="georgia" w:cs="georgia" w:ascii="georgia" w:hAnsi="georgia"/>
          <w:color w:val="000000"/>
          <w:sz w:val="21"/>
        </w:rPr>
        <w:t xml:space="preserve">Capitoli 5-6.</w:t>
      </w:r>
    </w:p>
    <w:p>
      <w:pPr>
        <w:numPr>
          <w:ilvl w:val="0"/>
          <w:numId w:val="159"/>
        </w:numPr>
        <w:spacing w:line="360" w:before="105" w:after="105" w:lineRule="auto"/>
      </w:pPr>
      <w:r>
        <w:rPr>
          <w:rFonts w:eastAsia="georgia" w:cs="georgia" w:ascii="georgia" w:hAnsi="georgia"/>
          <w:color w:val="000000"/>
          <w:sz w:val="21"/>
        </w:rPr>
        <w:t xml:space="preserve">Capitoli 7-8.</w:t>
      </w:r>
    </w:p>
    <w:p>
      <w:pPr>
        <w:numPr>
          <w:ilvl w:val="0"/>
          <w:numId w:val="159"/>
        </w:numPr>
        <w:spacing w:line="360" w:before="105" w:after="105" w:lineRule="auto"/>
      </w:pPr>
      <w:r>
        <w:rPr>
          <w:rFonts w:eastAsia="georgia" w:cs="georgia" w:ascii="georgia" w:hAnsi="georgia"/>
          <w:color w:val="000000"/>
          <w:sz w:val="21"/>
        </w:rPr>
        <w:t xml:space="preserve">Capitoli 9-10.</w:t>
      </w:r>
    </w:p>
    <w:p>
      <w:pPr>
        <w:numPr>
          <w:ilvl w:val="0"/>
          <w:numId w:val="159"/>
        </w:numPr>
        <w:spacing w:line="360" w:before="105" w:after="105" w:lineRule="auto"/>
      </w:pPr>
      <w:r>
        <w:rPr>
          <w:rFonts w:eastAsia="georgia" w:cs="georgia" w:ascii="georgia" w:hAnsi="georgia"/>
          <w:color w:val="000000"/>
          <w:sz w:val="21"/>
        </w:rPr>
        <w:t xml:space="preserve">Capitoli 11-12.</w:t>
      </w:r>
    </w:p>
    <w:p>
      <w:pPr>
        <w:numPr>
          <w:ilvl w:val="0"/>
          <w:numId w:val="159"/>
        </w:numPr>
        <w:spacing w:line="360" w:before="105" w:after="105" w:lineRule="auto"/>
      </w:pPr>
      <w:r>
        <w:rPr>
          <w:rFonts w:eastAsia="georgia" w:cs="georgia" w:ascii="georgia" w:hAnsi="georgia"/>
          <w:color w:val="000000"/>
          <w:sz w:val="21"/>
        </w:rPr>
        <w:t xml:space="preserve">Conclusione finale .</w:t>
      </w:r>
    </w:p>
    <w:p>
      <w:pPr>
        <w:spacing w:line="360" w:after="210" w:lineRule="auto"/>
      </w:pPr>
      <w:r>
        <w:rPr>
          <w:rFonts w:eastAsia="georgia" w:cs="georgia" w:ascii="georgia" w:hAnsi="georgia"/>
          <w:color w:val="000000"/>
        </w:rPr>
        <w:t xml:space="preserve">Quindi il master unico si crea unendo i file in quest’ordine:</w:t>
      </w:r>
    </w:p>
    <w:p>
      <w:pPr>
        <w:numPr>
          <w:ilvl w:val="0"/>
          <w:numId w:val="160"/>
        </w:numPr>
        <w:spacing w:line="360" w:before="105" w:after="105" w:lineRule="auto"/>
      </w:pPr>
      <w:r>
        <w:rPr>
          <w:rFonts w:eastAsia="georgia" w:cs="georgia" w:ascii="georgia" w:hAnsi="georgia"/>
          <w:color w:val="000000"/>
          <w:sz w:val="21"/>
        </w:rPr>
        <w:t xml:space="preserve">capitoli 1-2;</w:t>
      </w:r>
    </w:p>
    <w:p>
      <w:pPr>
        <w:numPr>
          <w:ilvl w:val="0"/>
          <w:numId w:val="160"/>
        </w:numPr>
        <w:spacing w:line="360" w:before="105" w:after="105" w:lineRule="auto"/>
      </w:pPr>
      <w:r>
        <w:rPr>
          <w:rFonts w:eastAsia="georgia" w:cs="georgia" w:ascii="georgia" w:hAnsi="georgia"/>
          <w:color w:val="000000"/>
          <w:sz w:val="21"/>
        </w:rPr>
        <w:t xml:space="preserve">capitoli 3-4;</w:t>
      </w:r>
    </w:p>
    <w:p>
      <w:pPr>
        <w:numPr>
          <w:ilvl w:val="0"/>
          <w:numId w:val="160"/>
        </w:numPr>
        <w:spacing w:line="360" w:before="105" w:after="105" w:lineRule="auto"/>
      </w:pPr>
      <w:r>
        <w:rPr>
          <w:rFonts w:eastAsia="georgia" w:cs="georgia" w:ascii="georgia" w:hAnsi="georgia"/>
          <w:color w:val="000000"/>
          <w:sz w:val="21"/>
        </w:rPr>
        <w:t xml:space="preserve">capitoli 5-6;</w:t>
      </w:r>
    </w:p>
    <w:p>
      <w:pPr>
        <w:numPr>
          <w:ilvl w:val="0"/>
          <w:numId w:val="160"/>
        </w:numPr>
        <w:spacing w:line="360" w:before="105" w:after="105" w:lineRule="auto"/>
      </w:pPr>
      <w:r>
        <w:rPr>
          <w:rFonts w:eastAsia="georgia" w:cs="georgia" w:ascii="georgia" w:hAnsi="georgia"/>
          <w:color w:val="000000"/>
          <w:sz w:val="21"/>
        </w:rPr>
        <w:t xml:space="preserve">capitoli 7-8;</w:t>
      </w:r>
    </w:p>
    <w:p>
      <w:pPr>
        <w:numPr>
          <w:ilvl w:val="0"/>
          <w:numId w:val="160"/>
        </w:numPr>
        <w:spacing w:line="360" w:before="105" w:after="105" w:lineRule="auto"/>
      </w:pPr>
      <w:r>
        <w:rPr>
          <w:rFonts w:eastAsia="georgia" w:cs="georgia" w:ascii="georgia" w:hAnsi="georgia"/>
          <w:color w:val="000000"/>
          <w:sz w:val="21"/>
        </w:rPr>
        <w:t xml:space="preserve">capitoli 9-10;</w:t>
      </w:r>
    </w:p>
    <w:p>
      <w:pPr>
        <w:numPr>
          <w:ilvl w:val="0"/>
          <w:numId w:val="160"/>
        </w:numPr>
        <w:spacing w:line="360" w:before="105" w:after="105" w:lineRule="auto"/>
      </w:pPr>
      <w:r>
        <w:rPr>
          <w:rFonts w:eastAsia="georgia" w:cs="georgia" w:ascii="georgia" w:hAnsi="georgia"/>
          <w:color w:val="000000"/>
          <w:sz w:val="21"/>
        </w:rPr>
        <w:t xml:space="preserve">capitoli 11-12;</w:t>
      </w:r>
    </w:p>
    <w:p>
      <w:pPr>
        <w:numPr>
          <w:ilvl w:val="0"/>
          <w:numId w:val="160"/>
        </w:numPr>
        <w:spacing w:line="360" w:before="105" w:after="105" w:lineRule="auto"/>
      </w:pPr>
      <w:r>
        <w:rPr>
          <w:rFonts w:eastAsia="georgia" w:cs="georgia" w:ascii="georgia" w:hAnsi="georgia"/>
          <w:color w:val="000000"/>
          <w:sz w:val="21"/>
        </w:rPr>
        <w:t xml:space="preserve">conclusione finale.</w:t>
      </w:r>
      <w:bookmarkStart w:id="1766" w:name="fnref394"/>
      <w:bookmarkEnd w:id="1766"/>
      <w:hyperlink w:anchor="fn394">
        <w:r>
          <w:rPr>
            <w:rFonts w:eastAsia="helvetica neue" w:cs="helvetica neue" w:ascii="helvetica neue" w:hAnsi="helvetica neue"/>
            <w:color w:val="#000"/>
            <w:sz w:val="21"/>
            <w:u w:val="single"/>
            <w:vertAlign w:val="superscript"/>
          </w:rPr>
          <w:t xml:space="preserve">[394]</w:t>
        </w:r>
      </w:hyperlink>
      <w:bookmarkStart w:id="1767" w:name="fnref390_1"/>
      <w:bookmarkEnd w:id="1767"/>
      <w:hyperlink w:anchor="fn390">
        <w:r>
          <w:rPr>
            <w:rFonts w:eastAsia="helvetica neue" w:cs="helvetica neue" w:ascii="helvetica neue" w:hAnsi="helvetica neue"/>
            <w:color w:val="#000"/>
            <w:sz w:val="21"/>
            <w:u w:val="single"/>
            <w:vertAlign w:val="superscript"/>
          </w:rPr>
          <w:t xml:space="preserve">[390]</w:t>
        </w:r>
      </w:hyperlink>
    </w:p>
    <w:p>
      <w:pPr>
        <w:spacing w:line="360" w:before="315" w:after="105" w:lineRule="auto"/>
        <w:ind w:left="-30"/>
        <w:jc w:val="left"/>
      </w:pPr>
      <w:bookmarkStart w:id="1768" w:name="come_unirli_in_word"/>
      <w:r>
        <w:rPr>
          <w:rFonts w:eastAsia="georgia" w:cs="georgia" w:ascii="georgia" w:hAnsi="georgia"/>
          <w:b/>
          <w:color w:val="000000"/>
          <w:sz w:val="24"/>
        </w:rPr>
        <w:t xml:space="preserve">Come unirli in Word</w:t>
      </w:r>
      <w:bookmarkEnd w:id="1768"/>
    </w:p>
    <w:p>
      <w:pPr>
        <w:spacing w:line="360" w:after="210" w:lineRule="auto"/>
      </w:pPr>
      <w:r>
        <w:rPr>
          <w:rFonts w:eastAsia="georgia" w:cs="georgia" w:ascii="georgia" w:hAnsi="georgia"/>
          <w:color w:val="000000"/>
        </w:rPr>
        <w:t xml:space="preserve">Il metodo standard è aprire il primo documento e usare </w:t>
      </w:r>
      <w:r>
        <w:rPr>
          <w:rFonts w:eastAsia="georgia" w:cs="georgia" w:ascii="georgia" w:hAnsi="georgia"/>
          <w:b/>
          <w:color w:val="000000"/>
        </w:rPr>
        <w:t xml:space="preserve">Inserisci &gt; Oggetto &gt; Testo da file</w:t>
      </w:r>
      <w:r>
        <w:rPr>
          <w:rFonts w:eastAsia="georgia" w:cs="georgia" w:ascii="georgia" w:hAnsi="georgia"/>
          <w:color w:val="000000"/>
        </w:rPr>
        <w:t xml:space="preserve">, poi selezionare gli altri documenti nell’ordine giusto.</w:t>
      </w:r>
      <w:bookmarkStart w:id="1769" w:name="fnref390_2"/>
      <w:bookmarkEnd w:id="1769"/>
      <w:hyperlink w:anchor="fn390">
        <w:r>
          <w:rPr>
            <w:rFonts w:eastAsia="helvetica neue" w:cs="helvetica neue" w:ascii="helvetica neue" w:hAnsi="helvetica neue"/>
            <w:color w:val="#000"/>
            <w:u w:val="single"/>
            <w:vertAlign w:val="superscript"/>
          </w:rPr>
          <w:t xml:space="preserve">[390]</w:t>
        </w:r>
      </w:hyperlink>
      <w:bookmarkStart w:id="1770" w:name="fnref394_1"/>
      <w:bookmarkEnd w:id="1770"/>
      <w:hyperlink w:anchor="fn394">
        <w:r>
          <w:rPr>
            <w:rFonts w:eastAsia="helvetica neue" w:cs="helvetica neue" w:ascii="helvetica neue" w:hAnsi="helvetica neue"/>
            <w:color w:val="#000"/>
            <w:u w:val="single"/>
            <w:vertAlign w:val="superscript"/>
          </w:rPr>
          <w:t xml:space="preserve">[394]</w:t>
        </w:r>
      </w:hyperlink>
      <w:r>
        <w:rPr>
          <w:rFonts w:eastAsia="georgia" w:cs="georgia" w:ascii="georgia" w:hAnsi="georgia"/>
          <w:color w:val="000000"/>
        </w:rPr>
        <w:br w:type="textWrapping"/>
      </w:r>
      <w:r>
        <w:rPr>
          <w:rFonts w:eastAsia="georgia" w:cs="georgia" w:ascii="georgia" w:hAnsi="georgia"/>
          <w:color w:val="000000"/>
        </w:rPr>
        <w:t xml:space="preserve">Word inserisce i contenuti nell’ordine in cui li selezioni, quindi conviene usare i file numerati e sempre nello stesso schema.</w:t>
      </w:r>
      <w:bookmarkStart w:id="1771" w:name="fnref395"/>
      <w:bookmarkEnd w:id="1771"/>
      <w:hyperlink w:anchor="fn395">
        <w:r>
          <w:rPr>
            <w:rFonts w:eastAsia="helvetica neue" w:cs="helvetica neue" w:ascii="helvetica neue" w:hAnsi="helvetica neue"/>
            <w:color w:val="#000"/>
            <w:u w:val="single"/>
            <w:vertAlign w:val="superscript"/>
          </w:rPr>
          <w:t xml:space="preserve">[395]</w:t>
        </w:r>
      </w:hyperlink>
      <w:bookmarkStart w:id="1772" w:name="fnref390_3"/>
      <w:bookmarkEnd w:id="1772"/>
      <w:hyperlink w:anchor="fn390">
        <w:r>
          <w:rPr>
            <w:rFonts w:eastAsia="helvetica neue" w:cs="helvetica neue" w:ascii="helvetica neue" w:hAnsi="helvetica neue"/>
            <w:color w:val="#000"/>
            <w:u w:val="single"/>
            <w:vertAlign w:val="superscript"/>
          </w:rPr>
          <w:t xml:space="preserve">[390]</w:t>
        </w:r>
      </w:hyperlink>
      <w:r>
        <w:rPr>
          <w:rFonts w:eastAsia="georgia" w:cs="georgia" w:ascii="georgia" w:hAnsi="georgia"/>
          <w:color w:val="000000"/>
        </w:rPr>
        <w:br w:type="textWrapping"/>
      </w:r>
      <w:r>
        <w:rPr>
          <w:rFonts w:eastAsia="georgia" w:cs="georgia" w:ascii="georgia" w:hAnsi="georgia"/>
          <w:color w:val="000000"/>
        </w:rPr>
        <w:t xml:space="preserve">Se vuoi, puoi anche salvare il risultato finale in PDF dopo l’unione.</w:t>
      </w:r>
      <w:bookmarkStart w:id="1773" w:name="fnref396"/>
      <w:bookmarkEnd w:id="1773"/>
      <w:hyperlink w:anchor="fn396">
        <w:r>
          <w:rPr>
            <w:rFonts w:eastAsia="helvetica neue" w:cs="helvetica neue" w:ascii="helvetica neue" w:hAnsi="helvetica neue"/>
            <w:color w:val="#000"/>
            <w:u w:val="single"/>
            <w:vertAlign w:val="superscript"/>
          </w:rPr>
          <w:t xml:space="preserve">[396]</w:t>
        </w:r>
      </w:hyperlink>
      <w:bookmarkStart w:id="1774" w:name="fnref394_2"/>
      <w:bookmarkEnd w:id="1774"/>
      <w:hyperlink w:anchor="fn394">
        <w:r>
          <w:rPr>
            <w:rFonts w:eastAsia="helvetica neue" w:cs="helvetica neue" w:ascii="helvetica neue" w:hAnsi="helvetica neue"/>
            <w:color w:val="#000"/>
            <w:u w:val="single"/>
            <w:vertAlign w:val="superscript"/>
          </w:rPr>
          <w:t xml:space="preserve">[394]</w:t>
        </w:r>
      </w:hyperlink>
    </w:p>
    <w:p>
      <w:pPr>
        <w:spacing w:line="360" w:before="315" w:after="105" w:lineRule="auto"/>
        <w:ind w:left="-30"/>
        <w:jc w:val="left"/>
      </w:pPr>
      <w:bookmarkStart w:id="1775" w:name="indice_chiaro"/>
      <w:r>
        <w:rPr>
          <w:rFonts w:eastAsia="georgia" w:cs="georgia" w:ascii="georgia" w:hAnsi="georgia"/>
          <w:b/>
          <w:color w:val="000000"/>
          <w:sz w:val="24"/>
        </w:rPr>
        <w:t xml:space="preserve">Indice chiaro</w:t>
      </w:r>
      <w:bookmarkEnd w:id="1775"/>
    </w:p>
    <w:p>
      <w:pPr>
        <w:spacing w:line="360" w:after="210" w:lineRule="auto"/>
      </w:pPr>
      <w:r>
        <w:rPr>
          <w:rFonts w:eastAsia="georgia" w:cs="georgia" w:ascii="georgia" w:hAnsi="georgia"/>
          <w:color w:val="000000"/>
        </w:rPr>
        <w:t xml:space="preserve">Sì, l’indice va fatto bene e deve sembrare un vero sommario professionale, non una lista di capitoli.</w:t>
      </w:r>
      <w:bookmarkStart w:id="1776" w:name="fnref397"/>
      <w:bookmarkEnd w:id="1776"/>
      <w:hyperlink w:anchor="fn397">
        <w:r>
          <w:rPr>
            <w:rFonts w:eastAsia="helvetica neue" w:cs="helvetica neue" w:ascii="helvetica neue" w:hAnsi="helvetica neue"/>
            <w:color w:val="#000"/>
            <w:u w:val="single"/>
            <w:vertAlign w:val="superscript"/>
          </w:rPr>
          <w:t xml:space="preserve">[397]</w:t>
        </w:r>
      </w:hyperlink>
      <w:bookmarkStart w:id="1777" w:name="fnref398"/>
      <w:bookmarkEnd w:id="1777"/>
      <w:hyperlink w:anchor="fn398">
        <w:r>
          <w:rPr>
            <w:rFonts w:eastAsia="helvetica neue" w:cs="helvetica neue" w:ascii="helvetica neue" w:hAnsi="helvetica neue"/>
            <w:color w:val="#000"/>
            <w:u w:val="single"/>
            <w:vertAlign w:val="superscript"/>
          </w:rPr>
          <w:t xml:space="preserve">[398]</w:t>
        </w:r>
      </w:hyperlink>
      <w:r>
        <w:rPr>
          <w:rFonts w:eastAsia="georgia" w:cs="georgia" w:ascii="georgia" w:hAnsi="georgia"/>
          <w:color w:val="000000"/>
        </w:rPr>
        <w:br w:type="textWrapping"/>
      </w:r>
      <w:r>
        <w:rPr>
          <w:rFonts w:eastAsia="georgia" w:cs="georgia" w:ascii="georgia" w:hAnsi="georgia"/>
          <w:color w:val="000000"/>
        </w:rPr>
        <w:t xml:space="preserve">La struttura corretta è:</w:t>
      </w:r>
    </w:p>
    <w:p>
      <w:pPr>
        <w:numPr>
          <w:ilvl w:val="0"/>
          <w:numId w:val="161"/>
        </w:numPr>
        <w:spacing w:line="360" w:before="105" w:after="105" w:lineRule="auto"/>
      </w:pPr>
      <w:r>
        <w:rPr>
          <w:rFonts w:eastAsia="georgia" w:cs="georgia" w:ascii="georgia" w:hAnsi="georgia"/>
          <w:color w:val="000000"/>
          <w:sz w:val="21"/>
        </w:rPr>
        <w:t xml:space="preserve">Frontespizio.</w:t>
      </w:r>
    </w:p>
    <w:p>
      <w:pPr>
        <w:numPr>
          <w:ilvl w:val="0"/>
          <w:numId w:val="161"/>
        </w:numPr>
        <w:spacing w:line="360" w:before="105" w:after="105" w:lineRule="auto"/>
      </w:pPr>
      <w:r>
        <w:rPr>
          <w:rFonts w:eastAsia="georgia" w:cs="georgia" w:ascii="georgia" w:hAnsi="georgia"/>
          <w:color w:val="000000"/>
          <w:sz w:val="21"/>
        </w:rPr>
        <w:t xml:space="preserve">Premessa.</w:t>
      </w:r>
    </w:p>
    <w:p>
      <w:pPr>
        <w:numPr>
          <w:ilvl w:val="1"/>
          <w:numId w:val="161"/>
        </w:numPr>
        <w:spacing w:line="360" w:before="105" w:after="105" w:lineRule="auto"/>
      </w:pPr>
      <w:r>
        <w:rPr>
          <w:rFonts w:eastAsia="georgia" w:cs="georgia" w:ascii="georgia" w:hAnsi="georgia"/>
          <w:color w:val="000000"/>
          <w:sz w:val="21"/>
        </w:rPr>
        <w:t xml:space="preserve">Identità del progetto.</w:t>
      </w:r>
    </w:p>
    <w:p>
      <w:pPr>
        <w:numPr>
          <w:ilvl w:val="1"/>
          <w:numId w:val="161"/>
        </w:numPr>
        <w:spacing w:line="360" w:before="105" w:after="105" w:lineRule="auto"/>
      </w:pPr>
      <w:r>
        <w:rPr>
          <w:rFonts w:eastAsia="georgia" w:cs="georgia" w:ascii="georgia" w:hAnsi="georgia"/>
          <w:color w:val="000000"/>
          <w:sz w:val="21"/>
        </w:rPr>
        <w:t xml:space="preserve">Executive Summary.</w:t>
      </w:r>
    </w:p>
    <w:p>
      <w:pPr>
        <w:numPr>
          <w:ilvl w:val="1"/>
          <w:numId w:val="161"/>
        </w:numPr>
        <w:spacing w:line="360" w:before="105" w:after="105" w:lineRule="auto"/>
      </w:pPr>
      <w:r>
        <w:rPr>
          <w:rFonts w:eastAsia="georgia" w:cs="georgia" w:ascii="georgia" w:hAnsi="georgia"/>
          <w:color w:val="000000"/>
          <w:sz w:val="21"/>
        </w:rPr>
        <w:t xml:space="preserve">Mercato e opportunità.</w:t>
      </w:r>
    </w:p>
    <w:p>
      <w:pPr>
        <w:numPr>
          <w:ilvl w:val="1"/>
          <w:numId w:val="161"/>
        </w:numPr>
        <w:spacing w:line="360" w:before="105" w:after="105" w:lineRule="auto"/>
      </w:pPr>
      <w:r>
        <w:rPr>
          <w:rFonts w:eastAsia="georgia" w:cs="georgia" w:ascii="georgia" w:hAnsi="georgia"/>
          <w:color w:val="000000"/>
          <w:sz w:val="21"/>
        </w:rPr>
        <w:t xml:space="preserve">Prodotto e architettura funzionale.</w:t>
      </w:r>
    </w:p>
    <w:p>
      <w:pPr>
        <w:numPr>
          <w:ilvl w:val="1"/>
          <w:numId w:val="161"/>
        </w:numPr>
        <w:spacing w:line="360" w:before="105" w:after="105" w:lineRule="auto"/>
      </w:pPr>
      <w:r>
        <w:rPr>
          <w:rFonts w:eastAsia="georgia" w:cs="georgia" w:ascii="georgia" w:hAnsi="georgia"/>
          <w:color w:val="000000"/>
          <w:sz w:val="21"/>
        </w:rPr>
        <w:t xml:space="preserve">Architettura tecnica e infrastruttura.</w:t>
      </w:r>
    </w:p>
    <w:p>
      <w:pPr>
        <w:numPr>
          <w:ilvl w:val="1"/>
          <w:numId w:val="161"/>
        </w:numPr>
        <w:spacing w:line="360" w:before="105" w:after="105" w:lineRule="auto"/>
      </w:pPr>
      <w:r>
        <w:rPr>
          <w:rFonts w:eastAsia="georgia" w:cs="georgia" w:ascii="georgia" w:hAnsi="georgia"/>
          <w:color w:val="000000"/>
          <w:sz w:val="21"/>
        </w:rPr>
        <w:t xml:space="preserve">Regolamento federale.</w:t>
      </w:r>
    </w:p>
    <w:p>
      <w:pPr>
        <w:numPr>
          <w:ilvl w:val="1"/>
          <w:numId w:val="161"/>
        </w:numPr>
        <w:spacing w:line="360" w:before="105" w:after="105" w:lineRule="auto"/>
      </w:pPr>
      <w:r>
        <w:rPr>
          <w:rFonts w:eastAsia="georgia" w:cs="georgia" w:ascii="georgia" w:hAnsi="georgia"/>
          <w:color w:val="000000"/>
          <w:sz w:val="21"/>
        </w:rPr>
        <w:t xml:space="preserve">Modello operativo e flussi.</w:t>
      </w:r>
    </w:p>
    <w:p>
      <w:pPr>
        <w:numPr>
          <w:ilvl w:val="1"/>
          <w:numId w:val="161"/>
        </w:numPr>
        <w:spacing w:line="360" w:before="105" w:after="105" w:lineRule="auto"/>
      </w:pPr>
      <w:r>
        <w:rPr>
          <w:rFonts w:eastAsia="georgia" w:cs="georgia" w:ascii="georgia" w:hAnsi="georgia"/>
          <w:color w:val="000000"/>
          <w:sz w:val="21"/>
        </w:rPr>
        <w:t xml:space="preserve">Go-to-market.</w:t>
      </w:r>
    </w:p>
    <w:p>
      <w:pPr>
        <w:numPr>
          <w:ilvl w:val="1"/>
          <w:numId w:val="161"/>
        </w:numPr>
        <w:spacing w:line="360" w:before="105" w:after="105" w:lineRule="auto"/>
      </w:pPr>
      <w:r>
        <w:rPr>
          <w:rFonts w:eastAsia="georgia" w:cs="georgia" w:ascii="georgia" w:hAnsi="georgia"/>
          <w:color w:val="000000"/>
          <w:sz w:val="21"/>
        </w:rPr>
        <w:t xml:space="preserve">Business model e finanza.</w:t>
      </w:r>
    </w:p>
    <w:p>
      <w:pPr>
        <w:numPr>
          <w:ilvl w:val="1"/>
          <w:numId w:val="161"/>
        </w:numPr>
        <w:spacing w:line="360" w:before="105" w:after="105" w:lineRule="auto"/>
      </w:pPr>
      <w:r>
        <w:rPr>
          <w:rFonts w:eastAsia="georgia" w:cs="georgia" w:ascii="georgia" w:hAnsi="georgia"/>
          <w:color w:val="000000"/>
          <w:sz w:val="21"/>
        </w:rPr>
        <w:t xml:space="preserve">Team e governance.</w:t>
      </w:r>
    </w:p>
    <w:p>
      <w:pPr>
        <w:numPr>
          <w:ilvl w:val="1"/>
          <w:numId w:val="161"/>
        </w:numPr>
        <w:spacing w:line="360" w:before="105" w:after="105" w:lineRule="auto"/>
      </w:pPr>
      <w:r>
        <w:rPr>
          <w:rFonts w:eastAsia="georgia" w:cs="georgia" w:ascii="georgia" w:hAnsi="georgia"/>
          <w:color w:val="000000"/>
          <w:sz w:val="21"/>
        </w:rPr>
        <w:t xml:space="preserve">Rischi e mitigazioni.</w:t>
      </w:r>
    </w:p>
    <w:p>
      <w:pPr>
        <w:numPr>
          <w:ilvl w:val="1"/>
          <w:numId w:val="161"/>
        </w:numPr>
        <w:spacing w:line="360" w:before="105" w:after="105" w:lineRule="auto"/>
      </w:pPr>
      <w:r>
        <w:rPr>
          <w:rFonts w:eastAsia="georgia" w:cs="georgia" w:ascii="georgia" w:hAnsi="georgia"/>
          <w:color w:val="000000"/>
          <w:sz w:val="21"/>
        </w:rPr>
        <w:t xml:space="preserve">Struttura del sito e architettura informativa.</w:t>
      </w:r>
    </w:p>
    <w:p>
      <w:pPr>
        <w:numPr>
          <w:ilvl w:val="0"/>
          <w:numId w:val="161"/>
        </w:numPr>
        <w:spacing w:line="360" w:before="105" w:after="105" w:lineRule="auto"/>
      </w:pPr>
      <w:r>
        <w:rPr>
          <w:rFonts w:eastAsia="georgia" w:cs="georgia" w:ascii="georgia" w:hAnsi="georgia"/>
          <w:color w:val="000000"/>
          <w:sz w:val="21"/>
        </w:rPr>
        <w:t xml:space="preserve">Appendici finali.</w:t>
      </w:r>
    </w:p>
    <w:p>
      <w:pPr>
        <w:numPr>
          <w:ilvl w:val="0"/>
          <w:numId w:val="161"/>
        </w:numPr>
        <w:spacing w:line="360" w:before="105" w:after="105" w:lineRule="auto"/>
      </w:pPr>
      <w:r>
        <w:rPr>
          <w:rFonts w:eastAsia="georgia" w:cs="georgia" w:ascii="georgia" w:hAnsi="georgia"/>
          <w:color w:val="000000"/>
          <w:sz w:val="21"/>
        </w:rPr>
        <w:t xml:space="preserve">Conclusione.</w:t>
      </w:r>
      <w:bookmarkStart w:id="1778" w:name="fnref399"/>
      <w:bookmarkEnd w:id="1778"/>
      <w:hyperlink w:anchor="fn399">
        <w:r>
          <w:rPr>
            <w:rFonts w:eastAsia="helvetica neue" w:cs="helvetica neue" w:ascii="helvetica neue" w:hAnsi="helvetica neue"/>
            <w:color w:val="#000"/>
            <w:sz w:val="21"/>
            <w:u w:val="single"/>
            <w:vertAlign w:val="superscript"/>
          </w:rPr>
          <w:t xml:space="preserve">[399]</w:t>
        </w:r>
      </w:hyperlink>
      <w:bookmarkStart w:id="1779" w:name="fnref397_1"/>
      <w:bookmarkEnd w:id="1779"/>
      <w:hyperlink w:anchor="fn397">
        <w:r>
          <w:rPr>
            <w:rFonts w:eastAsia="helvetica neue" w:cs="helvetica neue" w:ascii="helvetica neue" w:hAnsi="helvetica neue"/>
            <w:color w:val="#000"/>
            <w:sz w:val="21"/>
            <w:u w:val="single"/>
            <w:vertAlign w:val="superscript"/>
          </w:rPr>
          <w:t xml:space="preserve">[397]</w:t>
        </w:r>
      </w:hyperlink>
    </w:p>
    <w:p>
      <w:pPr>
        <w:spacing w:line="360" w:before="315" w:after="105" w:lineRule="auto"/>
        <w:ind w:left="-30"/>
        <w:jc w:val="left"/>
      </w:pPr>
      <w:bookmarkStart w:id="1780" w:name="versione_html_con_cerca"/>
      <w:r>
        <w:rPr>
          <w:rFonts w:eastAsia="georgia" w:cs="georgia" w:ascii="georgia" w:hAnsi="georgia"/>
          <w:b/>
          <w:color w:val="000000"/>
          <w:sz w:val="24"/>
        </w:rPr>
        <w:t xml:space="preserve">Versione HTML con cerca</w:t>
      </w:r>
      <w:bookmarkEnd w:id="1780"/>
    </w:p>
    <w:p>
      <w:pPr>
        <w:spacing w:line="360" w:after="210" w:lineRule="auto"/>
      </w:pPr>
      <w:r>
        <w:rPr>
          <w:rFonts w:eastAsia="georgia" w:cs="georgia" w:ascii="georgia" w:hAnsi="georgia"/>
          <w:color w:val="000000"/>
        </w:rPr>
        <w:t xml:space="preserve">Sì, ha senso fare anche una </w:t>
      </w:r>
      <w:r>
        <w:rPr>
          <w:rFonts w:eastAsia="georgia" w:cs="georgia" w:ascii="georgia" w:hAnsi="georgia"/>
          <w:b/>
          <w:color w:val="000000"/>
        </w:rPr>
        <w:t xml:space="preserve">versione HTML navigabile</w:t>
      </w:r>
      <w:r>
        <w:rPr>
          <w:rFonts w:eastAsia="georgia" w:cs="georgia" w:ascii="georgia" w:hAnsi="georgia"/>
          <w:color w:val="000000"/>
        </w:rPr>
        <w:t xml:space="preserve"> con ricerca interna.</w:t>
      </w:r>
      <w:bookmarkStart w:id="1781" w:name="fnref400"/>
      <w:bookmarkEnd w:id="1781"/>
      <w:hyperlink w:anchor="fn400">
        <w:r>
          <w:rPr>
            <w:rFonts w:eastAsia="helvetica neue" w:cs="helvetica neue" w:ascii="helvetica neue" w:hAnsi="helvetica neue"/>
            <w:color w:val="#000"/>
            <w:u w:val="single"/>
            <w:vertAlign w:val="superscript"/>
          </w:rPr>
          <w:t xml:space="preserve">[400]</w:t>
        </w:r>
      </w:hyperlink>
      <w:bookmarkStart w:id="1782" w:name="fnref391_1"/>
      <w:bookmarkEnd w:id="1782"/>
      <w:hyperlink w:anchor="fn391">
        <w:r>
          <w:rPr>
            <w:rFonts w:eastAsia="helvetica neue" w:cs="helvetica neue" w:ascii="helvetica neue" w:hAnsi="helvetica neue"/>
            <w:color w:val="#000"/>
            <w:u w:val="single"/>
            <w:vertAlign w:val="superscript"/>
          </w:rPr>
          <w:t xml:space="preserve">[391]</w:t>
        </w:r>
      </w:hyperlink>
      <w:r>
        <w:rPr>
          <w:rFonts w:eastAsia="georgia" w:cs="georgia" w:ascii="georgia" w:hAnsi="georgia"/>
          <w:color w:val="000000"/>
        </w:rPr>
        <w:br w:type="textWrapping"/>
      </w:r>
      <w:r>
        <w:rPr>
          <w:rFonts w:eastAsia="georgia" w:cs="georgia" w:ascii="georgia" w:hAnsi="georgia"/>
          <w:color w:val="000000"/>
        </w:rPr>
        <w:t xml:space="preserve">La struttura ideale è:</w:t>
      </w:r>
    </w:p>
    <w:p>
      <w:pPr>
        <w:numPr>
          <w:ilvl w:val="0"/>
          <w:numId w:val="162"/>
        </w:numPr>
        <w:spacing w:line="360" w:before="105" w:after="105" w:lineRule="auto"/>
      </w:pPr>
      <w:r>
        <w:rPr>
          <w:rFonts w:eastAsia="georgia" w:cs="georgia" w:ascii="georgia" w:hAnsi="georgia"/>
          <w:color w:val="000000"/>
          <w:sz w:val="21"/>
        </w:rPr>
        <w:t xml:space="preserve">menu laterale con i capitoli;</w:t>
      </w:r>
    </w:p>
    <w:p>
      <w:pPr>
        <w:numPr>
          <w:ilvl w:val="0"/>
          <w:numId w:val="162"/>
        </w:numPr>
        <w:spacing w:line="360" w:before="105" w:after="105" w:lineRule="auto"/>
      </w:pPr>
      <w:r>
        <w:rPr>
          <w:rFonts w:eastAsia="georgia" w:cs="georgia" w:ascii="georgia" w:hAnsi="georgia"/>
          <w:color w:val="000000"/>
          <w:sz w:val="21"/>
        </w:rPr>
        <w:t xml:space="preserve">campo ricerca in alto;</w:t>
      </w:r>
    </w:p>
    <w:p>
      <w:pPr>
        <w:numPr>
          <w:ilvl w:val="0"/>
          <w:numId w:val="162"/>
        </w:numPr>
        <w:spacing w:line="360" w:before="105" w:after="105" w:lineRule="auto"/>
      </w:pPr>
      <w:r>
        <w:rPr>
          <w:rFonts w:eastAsia="georgia" w:cs="georgia" w:ascii="georgia" w:hAnsi="georgia"/>
          <w:color w:val="000000"/>
          <w:sz w:val="21"/>
        </w:rPr>
        <w:t xml:space="preserve">indice cliccabile;</w:t>
      </w:r>
    </w:p>
    <w:p>
      <w:pPr>
        <w:numPr>
          <w:ilvl w:val="0"/>
          <w:numId w:val="162"/>
        </w:numPr>
        <w:spacing w:line="360" w:before="105" w:after="105" w:lineRule="auto"/>
      </w:pPr>
      <w:r>
        <w:rPr>
          <w:rFonts w:eastAsia="georgia" w:cs="georgia" w:ascii="georgia" w:hAnsi="georgia"/>
          <w:color w:val="000000"/>
          <w:sz w:val="21"/>
        </w:rPr>
        <w:t xml:space="preserve">link al regolamento;</w:t>
      </w:r>
    </w:p>
    <w:p>
      <w:pPr>
        <w:numPr>
          <w:ilvl w:val="0"/>
          <w:numId w:val="162"/>
        </w:numPr>
        <w:spacing w:line="360" w:before="105" w:after="105" w:lineRule="auto"/>
      </w:pPr>
      <w:r>
        <w:rPr>
          <w:rFonts w:eastAsia="georgia" w:cs="georgia" w:ascii="georgia" w:hAnsi="georgia"/>
          <w:color w:val="000000"/>
          <w:sz w:val="21"/>
        </w:rPr>
        <w:t xml:space="preserve">link alla sitemap del sito;</w:t>
      </w:r>
    </w:p>
    <w:p>
      <w:pPr>
        <w:numPr>
          <w:ilvl w:val="0"/>
          <w:numId w:val="162"/>
        </w:numPr>
        <w:spacing w:line="360" w:before="105" w:after="105" w:lineRule="auto"/>
      </w:pPr>
      <w:r>
        <w:rPr>
          <w:rFonts w:eastAsia="georgia" w:cs="georgia" w:ascii="georgia" w:hAnsi="georgia"/>
          <w:color w:val="000000"/>
          <w:sz w:val="21"/>
        </w:rPr>
        <w:t xml:space="preserve">pulsanti “capitolo precedente / successivo”.</w:t>
      </w:r>
      <w:bookmarkStart w:id="1783" w:name="fnref393_1"/>
      <w:bookmarkEnd w:id="1783"/>
      <w:hyperlink w:anchor="fn393">
        <w:r>
          <w:rPr>
            <w:rFonts w:eastAsia="helvetica neue" w:cs="helvetica neue" w:ascii="helvetica neue" w:hAnsi="helvetica neue"/>
            <w:color w:val="#000"/>
            <w:sz w:val="21"/>
            <w:u w:val="single"/>
            <w:vertAlign w:val="superscript"/>
          </w:rPr>
          <w:t xml:space="preserve">[393]</w:t>
        </w:r>
      </w:hyperlink>
      <w:bookmarkStart w:id="1784" w:name="fnref392_1"/>
      <w:bookmarkEnd w:id="1784"/>
      <w:hyperlink w:anchor="fn392">
        <w:r>
          <w:rPr>
            <w:rFonts w:eastAsia="helvetica neue" w:cs="helvetica neue" w:ascii="helvetica neue" w:hAnsi="helvetica neue"/>
            <w:color w:val="#000"/>
            <w:sz w:val="21"/>
            <w:u w:val="single"/>
            <w:vertAlign w:val="superscript"/>
          </w:rPr>
          <w:t xml:space="preserve">[392]</w:t>
        </w:r>
      </w:hyperlink>
    </w:p>
    <w:p>
      <w:pPr>
        <w:spacing w:line="360" w:before="315" w:after="105" w:lineRule="auto"/>
        <w:ind w:left="-30"/>
        <w:jc w:val="left"/>
      </w:pPr>
      <w:bookmarkStart w:id="1785" w:name="collegamento_regolamento_e_sito"/>
      <w:r>
        <w:rPr>
          <w:rFonts w:eastAsia="georgia" w:cs="georgia" w:ascii="georgia" w:hAnsi="georgia"/>
          <w:b/>
          <w:color w:val="000000"/>
          <w:sz w:val="24"/>
        </w:rPr>
        <w:t xml:space="preserve">Collegamento regolamento e sito</w:t>
      </w:r>
      <w:bookmarkEnd w:id="1785"/>
    </w:p>
    <w:p>
      <w:pPr>
        <w:spacing w:line="360" w:after="210" w:lineRule="auto"/>
      </w:pPr>
      <w:r>
        <w:rPr>
          <w:rFonts w:eastAsia="georgia" w:cs="georgia" w:ascii="georgia" w:hAnsi="georgia"/>
          <w:color w:val="000000"/>
        </w:rPr>
        <w:t xml:space="preserve">Il collegamento giusto è questo:</w:t>
      </w:r>
    </w:p>
    <w:p>
      <w:pPr>
        <w:numPr>
          <w:ilvl w:val="0"/>
          <w:numId w:val="163"/>
        </w:numPr>
        <w:spacing w:line="360" w:before="105" w:after="105" w:lineRule="auto"/>
      </w:pPr>
      <w:r>
        <w:rPr>
          <w:rFonts w:eastAsia="georgia" w:cs="georgia" w:ascii="georgia" w:hAnsi="georgia"/>
          <w:color w:val="000000"/>
          <w:sz w:val="21"/>
        </w:rPr>
        <w:t xml:space="preserve">nel master, il capitolo 6 richiama il regolamento come base normativa;</w:t>
      </w:r>
      <w:bookmarkStart w:id="1786" w:name="fnref401"/>
      <w:bookmarkEnd w:id="1786"/>
      <w:hyperlink w:anchor="fn401">
        <w:r>
          <w:rPr>
            <w:rFonts w:eastAsia="helvetica neue" w:cs="helvetica neue" w:ascii="helvetica neue" w:hAnsi="helvetica neue"/>
            <w:color w:val="#000"/>
            <w:sz w:val="21"/>
            <w:u w:val="single"/>
            <w:vertAlign w:val="superscript"/>
          </w:rPr>
          <w:t xml:space="preserve">[401]</w:t>
        </w:r>
      </w:hyperlink>
      <w:bookmarkStart w:id="1787" w:name="fnref390_4"/>
      <w:bookmarkEnd w:id="1787"/>
      <w:hyperlink w:anchor="fn390">
        <w:r>
          <w:rPr>
            <w:rFonts w:eastAsia="helvetica neue" w:cs="helvetica neue" w:ascii="helvetica neue" w:hAnsi="helvetica neue"/>
            <w:color w:val="#000"/>
            <w:sz w:val="21"/>
            <w:u w:val="single"/>
            <w:vertAlign w:val="superscript"/>
          </w:rPr>
          <w:t xml:space="preserve">[390]</w:t>
        </w:r>
      </w:hyperlink>
    </w:p>
    <w:p>
      <w:pPr>
        <w:numPr>
          <w:ilvl w:val="0"/>
          <w:numId w:val="163"/>
        </w:numPr>
        <w:spacing w:line="360" w:before="105" w:after="105" w:lineRule="auto"/>
      </w:pPr>
      <w:r>
        <w:rPr>
          <w:rFonts w:eastAsia="georgia" w:cs="georgia" w:ascii="georgia" w:hAnsi="georgia"/>
          <w:color w:val="000000"/>
          <w:sz w:val="21"/>
        </w:rPr>
        <w:t xml:space="preserve">il capitolo 12 traduce il regolamento in struttura del sito e flussi;</w:t>
      </w:r>
      <w:bookmarkStart w:id="1788" w:name="fnref392_2"/>
      <w:bookmarkEnd w:id="1788"/>
      <w:hyperlink w:anchor="fn392">
        <w:r>
          <w:rPr>
            <w:rFonts w:eastAsia="helvetica neue" w:cs="helvetica neue" w:ascii="helvetica neue" w:hAnsi="helvetica neue"/>
            <w:color w:val="#000"/>
            <w:sz w:val="21"/>
            <w:u w:val="single"/>
            <w:vertAlign w:val="superscript"/>
          </w:rPr>
          <w:t xml:space="preserve">[392]</w:t>
        </w:r>
      </w:hyperlink>
      <w:bookmarkStart w:id="1789" w:name="fnref393_2"/>
      <w:bookmarkEnd w:id="1789"/>
      <w:hyperlink w:anchor="fn393">
        <w:r>
          <w:rPr>
            <w:rFonts w:eastAsia="helvetica neue" w:cs="helvetica neue" w:ascii="helvetica neue" w:hAnsi="helvetica neue"/>
            <w:color w:val="#000"/>
            <w:sz w:val="21"/>
            <w:u w:val="single"/>
            <w:vertAlign w:val="superscript"/>
          </w:rPr>
          <w:t xml:space="preserve">[393]</w:t>
        </w:r>
      </w:hyperlink>
    </w:p>
    <w:p>
      <w:pPr>
        <w:numPr>
          <w:ilvl w:val="0"/>
          <w:numId w:val="163"/>
        </w:numPr>
        <w:spacing w:line="360" w:before="105" w:after="105" w:lineRule="auto"/>
      </w:pPr>
      <w:r>
        <w:rPr>
          <w:rFonts w:eastAsia="georgia" w:cs="georgia" w:ascii="georgia" w:hAnsi="georgia"/>
          <w:color w:val="000000"/>
          <w:sz w:val="21"/>
        </w:rPr>
        <w:t xml:space="preserve">nell’HTML, il regolamento può essere una pagina separata o una sezione espandibile, con link dal capitolo 6 e dal capitolo 12.</w:t>
      </w:r>
      <w:bookmarkStart w:id="1790" w:name="fnref391_2"/>
      <w:bookmarkEnd w:id="1790"/>
      <w:hyperlink w:anchor="fn391">
        <w:r>
          <w:rPr>
            <w:rFonts w:eastAsia="helvetica neue" w:cs="helvetica neue" w:ascii="helvetica neue" w:hAnsi="helvetica neue"/>
            <w:color w:val="#000"/>
            <w:sz w:val="21"/>
            <w:u w:val="single"/>
            <w:vertAlign w:val="superscript"/>
          </w:rPr>
          <w:t xml:space="preserve">[391]</w:t>
        </w:r>
      </w:hyperlink>
      <w:bookmarkStart w:id="1791" w:name="fnref400_1"/>
      <w:bookmarkEnd w:id="1791"/>
      <w:hyperlink w:anchor="fn400">
        <w:r>
          <w:rPr>
            <w:rFonts w:eastAsia="helvetica neue" w:cs="helvetica neue" w:ascii="helvetica neue" w:hAnsi="helvetica neue"/>
            <w:color w:val="#000"/>
            <w:sz w:val="21"/>
            <w:u w:val="single"/>
            <w:vertAlign w:val="superscript"/>
          </w:rPr>
          <w:t xml:space="preserve">[400]</w:t>
        </w:r>
      </w:hyperlink>
    </w:p>
    <w:p>
      <w:pPr>
        <w:spacing w:line="360" w:before="315" w:after="105" w:lineRule="auto"/>
        <w:ind w:left="-30"/>
        <w:jc w:val="left"/>
      </w:pPr>
      <w:bookmarkStart w:id="1792" w:name="cosa_ti_consiglio_adesso"/>
      <w:r>
        <w:rPr>
          <w:rFonts w:eastAsia="georgia" w:cs="georgia" w:ascii="georgia" w:hAnsi="georgia"/>
          <w:b/>
          <w:color w:val="000000"/>
          <w:sz w:val="24"/>
        </w:rPr>
        <w:t xml:space="preserve">Cosa ti consiglio adesso</w:t>
      </w:r>
      <w:bookmarkEnd w:id="1792"/>
    </w:p>
    <w:p>
      <w:pPr>
        <w:spacing w:line="360" w:after="210" w:lineRule="auto"/>
      </w:pPr>
      <w:r>
        <w:rPr>
          <w:rFonts w:eastAsia="georgia" w:cs="georgia" w:ascii="georgia" w:hAnsi="georgia"/>
          <w:color w:val="000000"/>
        </w:rPr>
        <w:t xml:space="preserve">Ti conviene fare così:</w:t>
      </w:r>
    </w:p>
    <w:p>
      <w:pPr>
        <w:numPr>
          <w:ilvl w:val="0"/>
          <w:numId w:val="164"/>
        </w:numPr>
        <w:spacing w:line="360" w:before="105" w:after="105" w:lineRule="auto"/>
      </w:pPr>
      <w:r>
        <w:rPr>
          <w:rFonts w:eastAsia="georgia" w:cs="georgia" w:ascii="georgia" w:hAnsi="georgia"/>
          <w:color w:val="000000"/>
          <w:sz w:val="21"/>
        </w:rPr>
        <w:t xml:space="preserve">unire i DOCX in un unico master;</w:t>
      </w:r>
    </w:p>
    <w:p>
      <w:pPr>
        <w:numPr>
          <w:ilvl w:val="0"/>
          <w:numId w:val="164"/>
        </w:numPr>
        <w:spacing w:line="360" w:before="105" w:after="105" w:lineRule="auto"/>
      </w:pPr>
      <w:r>
        <w:rPr>
          <w:rFonts w:eastAsia="georgia" w:cs="georgia" w:ascii="georgia" w:hAnsi="georgia"/>
          <w:color w:val="000000"/>
          <w:sz w:val="21"/>
        </w:rPr>
        <w:t xml:space="preserve">aggiungere indice formale;</w:t>
      </w:r>
    </w:p>
    <w:p>
      <w:pPr>
        <w:numPr>
          <w:ilvl w:val="0"/>
          <w:numId w:val="164"/>
        </w:numPr>
        <w:spacing w:line="360" w:before="105" w:after="105" w:lineRule="auto"/>
      </w:pPr>
      <w:r>
        <w:rPr>
          <w:rFonts w:eastAsia="georgia" w:cs="georgia" w:ascii="georgia" w:hAnsi="georgia"/>
          <w:color w:val="000000"/>
          <w:sz w:val="21"/>
        </w:rPr>
        <w:t xml:space="preserve">creare una versione HTML;</w:t>
      </w:r>
    </w:p>
    <w:p>
      <w:pPr>
        <w:numPr>
          <w:ilvl w:val="0"/>
          <w:numId w:val="164"/>
        </w:numPr>
        <w:spacing w:line="360" w:before="105" w:after="105" w:lineRule="auto"/>
      </w:pPr>
      <w:r>
        <w:rPr>
          <w:rFonts w:eastAsia="georgia" w:cs="georgia" w:ascii="georgia" w:hAnsi="georgia"/>
          <w:color w:val="000000"/>
          <w:sz w:val="21"/>
        </w:rPr>
        <w:t xml:space="preserve">collegare i capitoli al regolamento e al sito con link interni.</w:t>
      </w:r>
      <w:bookmarkStart w:id="1793" w:name="fnref394_3"/>
      <w:bookmarkEnd w:id="1793"/>
      <w:hyperlink w:anchor="fn394">
        <w:r>
          <w:rPr>
            <w:rFonts w:eastAsia="helvetica neue" w:cs="helvetica neue" w:ascii="helvetica neue" w:hAnsi="helvetica neue"/>
            <w:color w:val="#000"/>
            <w:sz w:val="21"/>
            <w:u w:val="single"/>
            <w:vertAlign w:val="superscript"/>
          </w:rPr>
          <w:t xml:space="preserve">[394]</w:t>
        </w:r>
      </w:hyperlink>
      <w:bookmarkStart w:id="1794" w:name="fnref391_3"/>
      <w:bookmarkEnd w:id="1794"/>
      <w:hyperlink w:anchor="fn391">
        <w:r>
          <w:rPr>
            <w:rFonts w:eastAsia="helvetica neue" w:cs="helvetica neue" w:ascii="helvetica neue" w:hAnsi="helvetica neue"/>
            <w:color w:val="#000"/>
            <w:sz w:val="21"/>
            <w:u w:val="single"/>
            <w:vertAlign w:val="superscript"/>
          </w:rPr>
          <w:t xml:space="preserve">[391]</w:t>
        </w:r>
      </w:hyperlink>
      <w:bookmarkStart w:id="1795" w:name="fnref390_5"/>
      <w:bookmarkEnd w:id="1795"/>
      <w:hyperlink w:anchor="fn390">
        <w:r>
          <w:rPr>
            <w:rFonts w:eastAsia="helvetica neue" w:cs="helvetica neue" w:ascii="helvetica neue" w:hAnsi="helvetica neue"/>
            <w:color w:val="#000"/>
            <w:sz w:val="21"/>
            <w:u w:val="single"/>
            <w:vertAlign w:val="superscript"/>
          </w:rPr>
          <w:t xml:space="preserve">[390]</w:t>
        </w:r>
      </w:hyperlink>
    </w:p>
    <w:p>
      <w:pPr>
        <w:spacing w:line="360" w:after="210" w:lineRule="auto"/>
      </w:pPr>
      <w:r>
        <w:rPr>
          <w:rFonts w:eastAsia="georgia" w:cs="georgia" w:ascii="georgia" w:hAnsi="georgia"/>
          <w:color w:val="000000"/>
        </w:rPr>
        <w:t xml:space="preserve">Posso fare io il prossimo passo e prepararti direttamente:</w:t>
      </w:r>
    </w:p>
    <w:p>
      <w:pPr>
        <w:numPr>
          <w:ilvl w:val="0"/>
          <w:numId w:val="165"/>
        </w:numPr>
        <w:spacing w:line="360" w:before="105" w:after="105" w:lineRule="auto"/>
      </w:pPr>
      <w:r>
        <w:rPr>
          <w:rFonts w:eastAsia="georgia" w:cs="georgia" w:ascii="georgia" w:hAnsi="georgia"/>
          <w:b/>
          <w:color w:val="000000"/>
          <w:sz w:val="21"/>
        </w:rPr>
        <w:t xml:space="preserve">l’indice professionale finale</w:t>
      </w:r>
      <w:r>
        <w:rPr>
          <w:rFonts w:eastAsia="georgia" w:cs="georgia" w:ascii="georgia" w:hAnsi="georgia"/>
          <w:color w:val="000000"/>
          <w:sz w:val="21"/>
        </w:rPr>
        <w:t xml:space="preserve">;</w:t>
      </w:r>
    </w:p>
    <w:p>
      <w:pPr>
        <w:numPr>
          <w:ilvl w:val="0"/>
          <w:numId w:val="165"/>
        </w:numPr>
        <w:spacing w:line="360" w:before="105" w:after="105" w:lineRule="auto"/>
      </w:pPr>
      <w:r>
        <w:rPr>
          <w:rFonts w:eastAsia="georgia" w:cs="georgia" w:ascii="georgia" w:hAnsi="georgia"/>
          <w:b/>
          <w:color w:val="000000"/>
          <w:sz w:val="21"/>
        </w:rPr>
        <w:t xml:space="preserve">l’HTML con ricerca e navigazione</w:t>
      </w:r>
      <w:r>
        <w:rPr>
          <w:rFonts w:eastAsia="georgia" w:cs="georgia" w:ascii="georgia" w:hAnsi="georgia"/>
          <w:color w:val="000000"/>
          <w:sz w:val="21"/>
        </w:rPr>
        <w:t xml:space="preserve">;</w:t>
      </w:r>
    </w:p>
    <w:p>
      <w:pPr>
        <w:numPr>
          <w:ilvl w:val="0"/>
          <w:numId w:val="165"/>
        </w:numPr>
        <w:spacing w:line="360" w:before="105" w:after="105" w:lineRule="auto"/>
      </w:pPr>
      <w:r>
        <w:rPr>
          <w:rFonts w:eastAsia="georgia" w:cs="georgia" w:ascii="georgia" w:hAnsi="georgia"/>
          <w:color w:val="000000"/>
          <w:sz w:val="21"/>
        </w:rPr>
        <w:t xml:space="preserve">oppure </w:t>
      </w:r>
      <w:r>
        <w:rPr>
          <w:rFonts w:eastAsia="georgia" w:cs="georgia" w:ascii="georgia" w:hAnsi="georgia"/>
          <w:b/>
          <w:color w:val="000000"/>
          <w:sz w:val="21"/>
        </w:rPr>
        <w:t xml:space="preserve">uno script per unire automaticamente i file in un solo doc</w:t>
      </w:r>
      <w:r>
        <w:rPr>
          <w:rFonts w:eastAsia="georgia" w:cs="georgia" w:ascii="georgia" w:hAnsi="georgia"/>
          <w:color w:val="000000"/>
          <w:sz w:val="21"/>
        </w:rPr>
        <w:t xml:space="preserve">.</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96" w:name="seione_con_costi_di_mamtemimento_36a4de"/>
      <w:r>
        <w:rPr>
          <w:rFonts w:eastAsia="georgia" w:cs="georgia" w:ascii="georgia" w:hAnsi="georgia"/>
          <w:b/>
          <w:color w:val="000000"/>
          <w:sz w:val="39"/>
        </w:rPr>
        <w:t xml:space="preserve">seione con costi di mamtemimento struttura figure necessarie full time, come implementsare a gt7 ese sarà grais o a pagamento</w:t>
      </w:r>
      <w:bookmarkEnd w:id="1796"/>
    </w:p>
    <w:p>
      <w:pPr>
        <w:spacing w:line="360" w:after="210" w:lineRule="auto"/>
      </w:pPr>
      <w:r>
        <w:rPr>
          <w:rFonts w:eastAsia="georgia" w:cs="georgia" w:ascii="georgia" w:hAnsi="georgia"/>
          <w:color w:val="000000"/>
        </w:rPr>
        <w:t xml:space="preserve">Sì, qui serve una sezione separata su </w:t>
      </w:r>
      <w:r>
        <w:rPr>
          <w:rFonts w:eastAsia="georgia" w:cs="georgia" w:ascii="georgia" w:hAnsi="georgia"/>
          <w:b/>
          <w:color w:val="000000"/>
        </w:rPr>
        <w:t xml:space="preserve">costi di mantenimento, figure necessarie e modello GT7 free/pay</w:t>
      </w:r>
      <w:r>
        <w:rPr>
          <w:rFonts w:eastAsia="georgia" w:cs="georgia" w:ascii="georgia" w:hAnsi="georgia"/>
          <w:color w:val="000000"/>
        </w:rPr>
        <w:t xml:space="preserve">.</w:t>
      </w:r>
      <w:bookmarkStart w:id="1797" w:name="fnref409"/>
      <w:bookmarkEnd w:id="1797"/>
      <w:hyperlink w:anchor="fn409">
        <w:r>
          <w:rPr>
            <w:rFonts w:eastAsia="helvetica neue" w:cs="helvetica neue" w:ascii="helvetica neue" w:hAnsi="helvetica neue"/>
            <w:color w:val="#000"/>
            <w:u w:val="single"/>
            <w:vertAlign w:val="superscript"/>
          </w:rPr>
          <w:t xml:space="preserve">[409]</w:t>
        </w:r>
      </w:hyperlink>
      <w:bookmarkStart w:id="1798" w:name="fnref410"/>
      <w:bookmarkEnd w:id="1798"/>
      <w:hyperlink w:anchor="fn410">
        <w:r>
          <w:rPr>
            <w:rFonts w:eastAsia="helvetica neue" w:cs="helvetica neue" w:ascii="helvetica neue" w:hAnsi="helvetica neue"/>
            <w:color w:val="#000"/>
            <w:u w:val="single"/>
            <w:vertAlign w:val="superscript"/>
          </w:rPr>
          <w:t xml:space="preserve">[410]</w:t>
        </w:r>
      </w:hyperlink>
      <w:r>
        <w:rPr>
          <w:rFonts w:eastAsia="georgia" w:cs="georgia" w:ascii="georgia" w:hAnsi="georgia"/>
          <w:color w:val="000000"/>
        </w:rPr>
        <w:br w:type="textWrapping"/>
      </w:r>
      <w:r>
        <w:rPr>
          <w:rFonts w:eastAsia="georgia" w:cs="georgia" w:ascii="georgia" w:hAnsi="georgia"/>
          <w:color w:val="000000"/>
        </w:rPr>
        <w:t xml:space="preserve">Per GT7, l’impostazione più prudente è descrivere il supporto telemetria come basato su strumenti e API/integrazioni non ufficiali o comunque esterne al gioco, mentre il prodotto lato SIM IS REAL può restare gratuito oppure a pagamento a seconda del modello di servizio che vuoi adottare.</w:t>
      </w:r>
      <w:bookmarkStart w:id="1799" w:name="fnref411"/>
      <w:bookmarkEnd w:id="1799"/>
      <w:hyperlink w:anchor="fn411">
        <w:r>
          <w:rPr>
            <w:rFonts w:eastAsia="helvetica neue" w:cs="helvetica neue" w:ascii="helvetica neue" w:hAnsi="helvetica neue"/>
            <w:color w:val="#000"/>
            <w:u w:val="single"/>
            <w:vertAlign w:val="superscript"/>
          </w:rPr>
          <w:t xml:space="preserve">[411]</w:t>
        </w:r>
      </w:hyperlink>
      <w:bookmarkStart w:id="1800" w:name="fnref412"/>
      <w:bookmarkEnd w:id="1800"/>
      <w:hyperlink w:anchor="fn412">
        <w:r>
          <w:rPr>
            <w:rFonts w:eastAsia="helvetica neue" w:cs="helvetica neue" w:ascii="helvetica neue" w:hAnsi="helvetica neue"/>
            <w:color w:val="#000"/>
            <w:u w:val="single"/>
            <w:vertAlign w:val="superscript"/>
          </w:rPr>
          <w:t xml:space="preserve">[412]</w:t>
        </w:r>
      </w:hyperlink>
      <w:bookmarkStart w:id="1801" w:name="fnref413"/>
      <w:bookmarkEnd w:id="1801"/>
      <w:hyperlink w:anchor="fn413">
        <w:r>
          <w:rPr>
            <w:rFonts w:eastAsia="helvetica neue" w:cs="helvetica neue" w:ascii="helvetica neue" w:hAnsi="helvetica neue"/>
            <w:color w:val="#000"/>
            <w:u w:val="single"/>
            <w:vertAlign w:val="superscript"/>
          </w:rPr>
          <w:t xml:space="preserve">[413]</w:t>
        </w:r>
      </w:hyperlink>
    </w:p>
    <w:p>
      <w:pPr>
        <w:spacing w:line="360" w:before="315" w:after="105" w:lineRule="auto"/>
        <w:ind w:left="-30"/>
        <w:jc w:val="left"/>
      </w:pPr>
      <w:bookmarkStart w:id="1802" w:name="cosa_ci_va_dentro"/>
      <w:r>
        <w:rPr>
          <w:rFonts w:eastAsia="georgia" w:cs="georgia" w:ascii="georgia" w:hAnsi="georgia"/>
          <w:b/>
          <w:color w:val="000000"/>
          <w:sz w:val="24"/>
        </w:rPr>
        <w:t xml:space="preserve">Cosa ci va dentro</w:t>
      </w:r>
      <w:bookmarkEnd w:id="1802"/>
    </w:p>
    <w:p>
      <w:pPr>
        <w:spacing w:line="360" w:after="210" w:lineRule="auto"/>
      </w:pPr>
      <w:r>
        <w:rPr>
          <w:rFonts w:eastAsia="georgia" w:cs="georgia" w:ascii="georgia" w:hAnsi="georgia"/>
          <w:color w:val="000000"/>
        </w:rPr>
        <w:t xml:space="preserve">Ti conviene aggiungere un capitolo con:</w:t>
      </w:r>
    </w:p>
    <w:p>
      <w:pPr>
        <w:numPr>
          <w:ilvl w:val="0"/>
          <w:numId w:val="166"/>
        </w:numPr>
        <w:spacing w:line="360" w:before="105" w:after="105" w:lineRule="auto"/>
      </w:pPr>
      <w:r>
        <w:rPr>
          <w:rFonts w:eastAsia="georgia" w:cs="georgia" w:ascii="georgia" w:hAnsi="georgia"/>
          <w:color w:val="000000"/>
          <w:sz w:val="21"/>
        </w:rPr>
        <w:t xml:space="preserve">costi infrastrutturali;</w:t>
      </w:r>
    </w:p>
    <w:p>
      <w:pPr>
        <w:numPr>
          <w:ilvl w:val="0"/>
          <w:numId w:val="166"/>
        </w:numPr>
        <w:spacing w:line="360" w:before="105" w:after="105" w:lineRule="auto"/>
      </w:pPr>
      <w:r>
        <w:rPr>
          <w:rFonts w:eastAsia="georgia" w:cs="georgia" w:ascii="georgia" w:hAnsi="georgia"/>
          <w:color w:val="000000"/>
          <w:sz w:val="21"/>
        </w:rPr>
        <w:t xml:space="preserve">costi operativi;</w:t>
      </w:r>
    </w:p>
    <w:p>
      <w:pPr>
        <w:numPr>
          <w:ilvl w:val="0"/>
          <w:numId w:val="166"/>
        </w:numPr>
        <w:spacing w:line="360" w:before="105" w:after="105" w:lineRule="auto"/>
      </w:pPr>
      <w:r>
        <w:rPr>
          <w:rFonts w:eastAsia="georgia" w:cs="georgia" w:ascii="georgia" w:hAnsi="georgia"/>
          <w:color w:val="000000"/>
          <w:sz w:val="21"/>
        </w:rPr>
        <w:t xml:space="preserve">figure full time necessarie;</w:t>
      </w:r>
    </w:p>
    <w:p>
      <w:pPr>
        <w:numPr>
          <w:ilvl w:val="0"/>
          <w:numId w:val="166"/>
        </w:numPr>
        <w:spacing w:line="360" w:before="105" w:after="105" w:lineRule="auto"/>
      </w:pPr>
      <w:r>
        <w:rPr>
          <w:rFonts w:eastAsia="georgia" w:cs="georgia" w:ascii="georgia" w:hAnsi="georgia"/>
          <w:color w:val="000000"/>
          <w:sz w:val="21"/>
        </w:rPr>
        <w:t xml:space="preserve">cosa serve per GT7;</w:t>
      </w:r>
    </w:p>
    <w:p>
      <w:pPr>
        <w:numPr>
          <w:ilvl w:val="0"/>
          <w:numId w:val="166"/>
        </w:numPr>
        <w:spacing w:line="360" w:before="105" w:after="105" w:lineRule="auto"/>
      </w:pPr>
      <w:r>
        <w:rPr>
          <w:rFonts w:eastAsia="georgia" w:cs="georgia" w:ascii="georgia" w:hAnsi="georgia"/>
          <w:color w:val="000000"/>
          <w:sz w:val="21"/>
        </w:rPr>
        <w:t xml:space="preserve">cosa è gratis e cosa può diventare premium.</w:t>
      </w:r>
      <w:bookmarkStart w:id="1803" w:name="fnref410_1"/>
      <w:bookmarkEnd w:id="1803"/>
      <w:hyperlink w:anchor="fn410">
        <w:r>
          <w:rPr>
            <w:rFonts w:eastAsia="helvetica neue" w:cs="helvetica neue" w:ascii="helvetica neue" w:hAnsi="helvetica neue"/>
            <w:color w:val="#000"/>
            <w:sz w:val="21"/>
            <w:u w:val="single"/>
            <w:vertAlign w:val="superscript"/>
          </w:rPr>
          <w:t xml:space="preserve">[410]</w:t>
        </w:r>
      </w:hyperlink>
      <w:bookmarkStart w:id="1804" w:name="fnref414"/>
      <w:bookmarkEnd w:id="1804"/>
      <w:hyperlink w:anchor="fn414">
        <w:r>
          <w:rPr>
            <w:rFonts w:eastAsia="helvetica neue" w:cs="helvetica neue" w:ascii="helvetica neue" w:hAnsi="helvetica neue"/>
            <w:color w:val="#000"/>
            <w:sz w:val="21"/>
            <w:u w:val="single"/>
            <w:vertAlign w:val="superscript"/>
          </w:rPr>
          <w:t xml:space="preserve">[414]</w:t>
        </w:r>
      </w:hyperlink>
      <w:bookmarkStart w:id="1805" w:name="fnref409_1"/>
      <w:bookmarkEnd w:id="1805"/>
      <w:hyperlink w:anchor="fn409">
        <w:r>
          <w:rPr>
            <w:rFonts w:eastAsia="helvetica neue" w:cs="helvetica neue" w:ascii="helvetica neue" w:hAnsi="helvetica neue"/>
            <w:color w:val="#000"/>
            <w:sz w:val="21"/>
            <w:u w:val="single"/>
            <w:vertAlign w:val="superscript"/>
          </w:rPr>
          <w:t xml:space="preserve">[409]</w:t>
        </w:r>
      </w:hyperlink>
    </w:p>
    <w:p>
      <w:pPr>
        <w:spacing w:line="360" w:before="315" w:after="105" w:lineRule="auto"/>
        <w:ind w:left="-30"/>
        <w:jc w:val="left"/>
      </w:pPr>
      <w:bookmarkStart w:id="1806" w:name="struttura_consigliata"/>
      <w:r>
        <w:rPr>
          <w:rFonts w:eastAsia="georgia" w:cs="georgia" w:ascii="georgia" w:hAnsi="georgia"/>
          <w:b/>
          <w:color w:val="000000"/>
          <w:sz w:val="24"/>
        </w:rPr>
        <w:t xml:space="preserve">Struttura consigliata</w:t>
      </w:r>
      <w:bookmarkEnd w:id="1806"/>
    </w:p>
    <w:p>
      <w:pPr>
        <w:spacing w:line="360" w:before="315" w:after="105" w:lineRule="auto"/>
        <w:ind w:left="-30"/>
        <w:jc w:val="left"/>
      </w:pPr>
      <w:bookmarkStart w:id="1807" w:name="bm_1_costi_di_mantenimento"/>
      <w:r>
        <w:rPr>
          <w:rFonts w:eastAsia="georgia" w:cs="georgia" w:ascii="georgia" w:hAnsi="georgia"/>
          <w:b/>
          <w:color w:val="000000"/>
          <w:sz w:val="24"/>
        </w:rPr>
        <w:t xml:space="preserve">1. Costi di mantenimento</w:t>
      </w:r>
      <w:bookmarkEnd w:id="1807"/>
    </w:p>
    <w:p>
      <w:pPr>
        <w:numPr>
          <w:ilvl w:val="0"/>
          <w:numId w:val="167"/>
        </w:numPr>
        <w:spacing w:line="360" w:before="105" w:after="105" w:lineRule="auto"/>
      </w:pPr>
      <w:r>
        <w:rPr>
          <w:rFonts w:eastAsia="georgia" w:cs="georgia" w:ascii="georgia" w:hAnsi="georgia"/>
          <w:color w:val="000000"/>
          <w:sz w:val="21"/>
        </w:rPr>
        <w:t xml:space="preserve">hosting, database, storage file, email, monitoring, backup, AI e supporto.</w:t>
      </w:r>
      <w:bookmarkStart w:id="1808" w:name="fnref409_2"/>
      <w:bookmarkEnd w:id="1808"/>
      <w:hyperlink w:anchor="fn409">
        <w:r>
          <w:rPr>
            <w:rFonts w:eastAsia="helvetica neue" w:cs="helvetica neue" w:ascii="helvetica neue" w:hAnsi="helvetica neue"/>
            <w:color w:val="#000"/>
            <w:sz w:val="21"/>
            <w:u w:val="single"/>
            <w:vertAlign w:val="superscript"/>
          </w:rPr>
          <w:t xml:space="preserve">[409]</w:t>
        </w:r>
      </w:hyperlink>
      <w:bookmarkStart w:id="1809" w:name="fnref410_2"/>
      <w:bookmarkEnd w:id="1809"/>
      <w:hyperlink w:anchor="fn410">
        <w:r>
          <w:rPr>
            <w:rFonts w:eastAsia="helvetica neue" w:cs="helvetica neue" w:ascii="helvetica neue" w:hAnsi="helvetica neue"/>
            <w:color w:val="#000"/>
            <w:sz w:val="21"/>
            <w:u w:val="single"/>
            <w:vertAlign w:val="superscript"/>
          </w:rPr>
          <w:t xml:space="preserve">[410]</w:t>
        </w:r>
      </w:hyperlink>
    </w:p>
    <w:p>
      <w:pPr>
        <w:numPr>
          <w:ilvl w:val="0"/>
          <w:numId w:val="167"/>
        </w:numPr>
        <w:spacing w:line="360" w:before="105" w:after="105" w:lineRule="auto"/>
      </w:pPr>
      <w:r>
        <w:rPr>
          <w:rFonts w:eastAsia="georgia" w:cs="georgia" w:ascii="georgia" w:hAnsi="georgia"/>
          <w:color w:val="000000"/>
          <w:sz w:val="21"/>
        </w:rPr>
        <w:t xml:space="preserve">costi variabili legati a volume utenti, file e telemetria.</w:t>
      </w:r>
      <w:bookmarkStart w:id="1810" w:name="fnref410_3"/>
      <w:bookmarkEnd w:id="1810"/>
      <w:hyperlink w:anchor="fn410">
        <w:r>
          <w:rPr>
            <w:rFonts w:eastAsia="helvetica neue" w:cs="helvetica neue" w:ascii="helvetica neue" w:hAnsi="helvetica neue"/>
            <w:color w:val="#000"/>
            <w:sz w:val="21"/>
            <w:u w:val="single"/>
            <w:vertAlign w:val="superscript"/>
          </w:rPr>
          <w:t xml:space="preserve">[410]</w:t>
        </w:r>
      </w:hyperlink>
    </w:p>
    <w:p>
      <w:pPr>
        <w:spacing w:line="360" w:before="315" w:after="105" w:lineRule="auto"/>
        <w:ind w:left="-30"/>
        <w:jc w:val="left"/>
      </w:pPr>
      <w:bookmarkStart w:id="1811" w:name="bm_2_figure_necessarie_full_time"/>
      <w:r>
        <w:rPr>
          <w:rFonts w:eastAsia="georgia" w:cs="georgia" w:ascii="georgia" w:hAnsi="georgia"/>
          <w:b/>
          <w:color w:val="000000"/>
          <w:sz w:val="24"/>
        </w:rPr>
        <w:t xml:space="preserve">2. Figure necessarie full time</w:t>
      </w:r>
      <w:bookmarkEnd w:id="1811"/>
    </w:p>
    <w:p>
      <w:pPr>
        <w:numPr>
          <w:ilvl w:val="0"/>
          <w:numId w:val="168"/>
        </w:numPr>
        <w:spacing w:line="360" w:before="105" w:after="105" w:lineRule="auto"/>
      </w:pPr>
      <w:r>
        <w:rPr>
          <w:rFonts w:eastAsia="georgia" w:cs="georgia" w:ascii="georgia" w:hAnsi="georgia"/>
          <w:color w:val="000000"/>
          <w:sz w:val="21"/>
        </w:rPr>
        <w:t xml:space="preserve">product owner / project lead;</w:t>
      </w:r>
    </w:p>
    <w:p>
      <w:pPr>
        <w:numPr>
          <w:ilvl w:val="0"/>
          <w:numId w:val="168"/>
        </w:numPr>
        <w:spacing w:line="360" w:before="105" w:after="105" w:lineRule="auto"/>
      </w:pPr>
      <w:r>
        <w:rPr>
          <w:rFonts w:eastAsia="georgia" w:cs="georgia" w:ascii="georgia" w:hAnsi="georgia"/>
          <w:color w:val="000000"/>
          <w:sz w:val="21"/>
        </w:rPr>
        <w:t xml:space="preserve">developer full stack;</w:t>
      </w:r>
    </w:p>
    <w:p>
      <w:pPr>
        <w:numPr>
          <w:ilvl w:val="0"/>
          <w:numId w:val="168"/>
        </w:numPr>
        <w:spacing w:line="360" w:before="105" w:after="105" w:lineRule="auto"/>
      </w:pPr>
      <w:r>
        <w:rPr>
          <w:rFonts w:eastAsia="georgia" w:cs="georgia" w:ascii="georgia" w:hAnsi="georgia"/>
          <w:color w:val="000000"/>
          <w:sz w:val="21"/>
        </w:rPr>
        <w:t xml:space="preserve">UX / content;</w:t>
      </w:r>
    </w:p>
    <w:p>
      <w:pPr>
        <w:numPr>
          <w:ilvl w:val="0"/>
          <w:numId w:val="168"/>
        </w:numPr>
        <w:spacing w:line="360" w:before="105" w:after="105" w:lineRule="auto"/>
      </w:pPr>
      <w:r>
        <w:rPr>
          <w:rFonts w:eastAsia="georgia" w:cs="georgia" w:ascii="georgia" w:hAnsi="georgia"/>
          <w:color w:val="000000"/>
          <w:sz w:val="21"/>
        </w:rPr>
        <w:t xml:space="preserve">ops / support;</w:t>
      </w:r>
    </w:p>
    <w:p>
      <w:pPr>
        <w:numPr>
          <w:ilvl w:val="0"/>
          <w:numId w:val="168"/>
        </w:numPr>
        <w:spacing w:line="360" w:before="105" w:after="105" w:lineRule="auto"/>
      </w:pPr>
      <w:r>
        <w:rPr>
          <w:rFonts w:eastAsia="georgia" w:cs="georgia" w:ascii="georgia" w:hAnsi="georgia"/>
          <w:color w:val="000000"/>
          <w:sz w:val="21"/>
        </w:rPr>
        <w:t xml:space="preserve">admin eventi / moderation;</w:t>
      </w:r>
    </w:p>
    <w:p>
      <w:pPr>
        <w:numPr>
          <w:ilvl w:val="0"/>
          <w:numId w:val="168"/>
        </w:numPr>
        <w:spacing w:line="360" w:before="105" w:after="105" w:lineRule="auto"/>
      </w:pPr>
      <w:r>
        <w:rPr>
          <w:rFonts w:eastAsia="georgia" w:cs="georgia" w:ascii="georgia" w:hAnsi="georgia"/>
          <w:color w:val="000000"/>
          <w:sz w:val="21"/>
        </w:rPr>
        <w:t xml:space="preserve">partnership / community, se cresce.</w:t>
      </w:r>
      <w:bookmarkStart w:id="1812" w:name="fnref409_3"/>
      <w:bookmarkEnd w:id="1812"/>
      <w:hyperlink w:anchor="fn409">
        <w:r>
          <w:rPr>
            <w:rFonts w:eastAsia="helvetica neue" w:cs="helvetica neue" w:ascii="helvetica neue" w:hAnsi="helvetica neue"/>
            <w:color w:val="#000"/>
            <w:sz w:val="21"/>
            <w:u w:val="single"/>
            <w:vertAlign w:val="superscript"/>
          </w:rPr>
          <w:t xml:space="preserve">[409]</w:t>
        </w:r>
      </w:hyperlink>
      <w:bookmarkStart w:id="1813" w:name="fnref410_4"/>
      <w:bookmarkEnd w:id="1813"/>
      <w:hyperlink w:anchor="fn410">
        <w:r>
          <w:rPr>
            <w:rFonts w:eastAsia="helvetica neue" w:cs="helvetica neue" w:ascii="helvetica neue" w:hAnsi="helvetica neue"/>
            <w:color w:val="#000"/>
            <w:sz w:val="21"/>
            <w:u w:val="single"/>
            <w:vertAlign w:val="superscript"/>
          </w:rPr>
          <w:t xml:space="preserve">[410]</w:t>
        </w:r>
      </w:hyperlink>
    </w:p>
    <w:p>
      <w:pPr>
        <w:spacing w:line="360" w:before="315" w:after="105" w:lineRule="auto"/>
        <w:ind w:left="-30"/>
        <w:jc w:val="left"/>
      </w:pPr>
      <w:bookmarkStart w:id="1814" w:name="bm_3_integrazione_gt7"/>
      <w:r>
        <w:rPr>
          <w:rFonts w:eastAsia="georgia" w:cs="georgia" w:ascii="georgia" w:hAnsi="georgia"/>
          <w:b/>
          <w:color w:val="000000"/>
          <w:sz w:val="24"/>
        </w:rPr>
        <w:t xml:space="preserve">3. Integrazione GT7</w:t>
      </w:r>
      <w:bookmarkEnd w:id="1814"/>
    </w:p>
    <w:p>
      <w:pPr>
        <w:numPr>
          <w:ilvl w:val="0"/>
          <w:numId w:val="169"/>
        </w:numPr>
        <w:spacing w:line="360" w:before="105" w:after="105" w:lineRule="auto"/>
      </w:pPr>
      <w:r>
        <w:rPr>
          <w:rFonts w:eastAsia="georgia" w:cs="georgia" w:ascii="georgia" w:hAnsi="georgia"/>
          <w:color w:val="000000"/>
          <w:sz w:val="21"/>
        </w:rPr>
        <w:t xml:space="preserve">acquisizione dati telemetria via strumenti esterni;</w:t>
      </w:r>
    </w:p>
    <w:p>
      <w:pPr>
        <w:numPr>
          <w:ilvl w:val="0"/>
          <w:numId w:val="169"/>
        </w:numPr>
        <w:spacing w:line="360" w:before="105" w:after="105" w:lineRule="auto"/>
      </w:pPr>
      <w:r>
        <w:rPr>
          <w:rFonts w:eastAsia="georgia" w:cs="georgia" w:ascii="georgia" w:hAnsi="georgia"/>
          <w:color w:val="000000"/>
          <w:sz w:val="21"/>
        </w:rPr>
        <w:t xml:space="preserve">eventuale logger locale o bridge di rete;</w:t>
      </w:r>
    </w:p>
    <w:p>
      <w:pPr>
        <w:numPr>
          <w:ilvl w:val="0"/>
          <w:numId w:val="169"/>
        </w:numPr>
        <w:spacing w:line="360" w:before="105" w:after="105" w:lineRule="auto"/>
      </w:pPr>
      <w:r>
        <w:rPr>
          <w:rFonts w:eastAsia="georgia" w:cs="georgia" w:ascii="georgia" w:hAnsi="georgia"/>
          <w:color w:val="000000"/>
          <w:sz w:val="21"/>
        </w:rPr>
        <w:t xml:space="preserve">visualizzazione dashboard e report.</w:t>
      </w:r>
      <w:bookmarkStart w:id="1815" w:name="fnref415"/>
      <w:bookmarkEnd w:id="1815"/>
      <w:hyperlink w:anchor="fn415">
        <w:r>
          <w:rPr>
            <w:rFonts w:eastAsia="helvetica neue" w:cs="helvetica neue" w:ascii="helvetica neue" w:hAnsi="helvetica neue"/>
            <w:color w:val="#000"/>
            <w:sz w:val="21"/>
            <w:u w:val="single"/>
            <w:vertAlign w:val="superscript"/>
          </w:rPr>
          <w:t xml:space="preserve">[415]</w:t>
        </w:r>
      </w:hyperlink>
      <w:bookmarkStart w:id="1816" w:name="fnref412_1"/>
      <w:bookmarkEnd w:id="1816"/>
      <w:hyperlink w:anchor="fn412">
        <w:r>
          <w:rPr>
            <w:rFonts w:eastAsia="helvetica neue" w:cs="helvetica neue" w:ascii="helvetica neue" w:hAnsi="helvetica neue"/>
            <w:color w:val="#000"/>
            <w:sz w:val="21"/>
            <w:u w:val="single"/>
            <w:vertAlign w:val="superscript"/>
          </w:rPr>
          <w:t xml:space="preserve">[412]</w:t>
        </w:r>
      </w:hyperlink>
      <w:bookmarkStart w:id="1817" w:name="fnref413_1"/>
      <w:bookmarkEnd w:id="1817"/>
      <w:hyperlink w:anchor="fn413">
        <w:r>
          <w:rPr>
            <w:rFonts w:eastAsia="helvetica neue" w:cs="helvetica neue" w:ascii="helvetica neue" w:hAnsi="helvetica neue"/>
            <w:color w:val="#000"/>
            <w:sz w:val="21"/>
            <w:u w:val="single"/>
            <w:vertAlign w:val="superscript"/>
          </w:rPr>
          <w:t xml:space="preserve">[413]</w:t>
        </w:r>
      </w:hyperlink>
    </w:p>
    <w:p>
      <w:pPr>
        <w:spacing w:line="360" w:before="315" w:after="105" w:lineRule="auto"/>
        <w:ind w:left="-30"/>
        <w:jc w:val="left"/>
      </w:pPr>
      <w:bookmarkStart w:id="1818" w:name="bm_4_free_o_a_pagamento"/>
      <w:r>
        <w:rPr>
          <w:rFonts w:eastAsia="georgia" w:cs="georgia" w:ascii="georgia" w:hAnsi="georgia"/>
          <w:b/>
          <w:color w:val="000000"/>
          <w:sz w:val="24"/>
        </w:rPr>
        <w:t xml:space="preserve">4. Free o a pagamento</w:t>
      </w:r>
      <w:bookmarkEnd w:id="1818"/>
    </w:p>
    <w:p>
      <w:pPr>
        <w:numPr>
          <w:ilvl w:val="0"/>
          <w:numId w:val="170"/>
        </w:numPr>
        <w:spacing w:line="360" w:before="105" w:after="105" w:lineRule="auto"/>
      </w:pPr>
      <w:r>
        <w:rPr>
          <w:rFonts w:eastAsia="georgia" w:cs="georgia" w:ascii="georgia" w:hAnsi="georgia"/>
          <w:color w:val="000000"/>
          <w:sz w:val="21"/>
        </w:rPr>
        <w:t xml:space="preserve">base gratuita per attrarre utenti;</w:t>
      </w:r>
    </w:p>
    <w:p>
      <w:pPr>
        <w:numPr>
          <w:ilvl w:val="0"/>
          <w:numId w:val="170"/>
        </w:numPr>
        <w:spacing w:line="360" w:before="105" w:after="105" w:lineRule="auto"/>
      </w:pPr>
      <w:r>
        <w:rPr>
          <w:rFonts w:eastAsia="georgia" w:cs="georgia" w:ascii="georgia" w:hAnsi="georgia"/>
          <w:color w:val="000000"/>
          <w:sz w:val="21"/>
        </w:rPr>
        <w:t xml:space="preserve">premium per telemetria avanzata, team tools, coaching, marketplace esteso, certificazioni.</w:t>
      </w:r>
      <w:bookmarkStart w:id="1819" w:name="fnref414_1"/>
      <w:bookmarkEnd w:id="1819"/>
      <w:hyperlink w:anchor="fn414">
        <w:r>
          <w:rPr>
            <w:rFonts w:eastAsia="helvetica neue" w:cs="helvetica neue" w:ascii="helvetica neue" w:hAnsi="helvetica neue"/>
            <w:color w:val="#000"/>
            <w:sz w:val="21"/>
            <w:u w:val="single"/>
            <w:vertAlign w:val="superscript"/>
          </w:rPr>
          <w:t xml:space="preserve">[414]</w:t>
        </w:r>
      </w:hyperlink>
      <w:bookmarkStart w:id="1820" w:name="fnref409_4"/>
      <w:bookmarkEnd w:id="1820"/>
      <w:hyperlink w:anchor="fn409">
        <w:r>
          <w:rPr>
            <w:rFonts w:eastAsia="helvetica neue" w:cs="helvetica neue" w:ascii="helvetica neue" w:hAnsi="helvetica neue"/>
            <w:color w:val="#000"/>
            <w:sz w:val="21"/>
            <w:u w:val="single"/>
            <w:vertAlign w:val="superscript"/>
          </w:rPr>
          <w:t xml:space="preserve">[409]</w:t>
        </w:r>
      </w:hyperlink>
    </w:p>
    <w:p>
      <w:pPr>
        <w:spacing w:line="360" w:before="315" w:after="105" w:lineRule="auto"/>
        <w:ind w:left="-30"/>
        <w:jc w:val="left"/>
      </w:pPr>
      <w:bookmarkStart w:id="1821" w:name="come_la_scriverei_nel_master"/>
      <w:r>
        <w:rPr>
          <w:rFonts w:eastAsia="georgia" w:cs="georgia" w:ascii="georgia" w:hAnsi="georgia"/>
          <w:b/>
          <w:color w:val="000000"/>
          <w:sz w:val="24"/>
        </w:rPr>
        <w:t xml:space="preserve">Come la scriverei nel master</w:t>
      </w:r>
      <w:bookmarkEnd w:id="1821"/>
    </w:p>
    <w:p>
      <w:pPr>
        <w:spacing w:line="360" w:after="210" w:lineRule="auto"/>
      </w:pPr>
      <w:r>
        <w:rPr>
          <w:rFonts w:eastAsia="georgia" w:cs="georgia" w:ascii="georgia" w:hAnsi="georgia"/>
          <w:color w:val="000000"/>
        </w:rPr>
        <w:t xml:space="preserve">La sezione dovrebbe dire che:</w:t>
      </w:r>
    </w:p>
    <w:p>
      <w:pPr>
        <w:numPr>
          <w:ilvl w:val="0"/>
          <w:numId w:val="171"/>
        </w:numPr>
        <w:spacing w:line="360" w:before="105" w:after="105" w:lineRule="auto"/>
      </w:pPr>
      <w:r>
        <w:rPr>
          <w:rFonts w:eastAsia="georgia" w:cs="georgia" w:ascii="georgia" w:hAnsi="georgia"/>
          <w:color w:val="000000"/>
          <w:sz w:val="21"/>
        </w:rPr>
        <w:t xml:space="preserve">SIM IS REAL può partire con un livello base gratuito;</w:t>
      </w:r>
    </w:p>
    <w:p>
      <w:pPr>
        <w:numPr>
          <w:ilvl w:val="0"/>
          <w:numId w:val="171"/>
        </w:numPr>
        <w:spacing w:line="360" w:before="105" w:after="105" w:lineRule="auto"/>
      </w:pPr>
      <w:r>
        <w:rPr>
          <w:rFonts w:eastAsia="georgia" w:cs="georgia" w:ascii="georgia" w:hAnsi="georgia"/>
          <w:color w:val="000000"/>
          <w:sz w:val="21"/>
        </w:rPr>
        <w:t xml:space="preserve">alcune funzionalità avanzate possono essere offerte come servizi premium;</w:t>
      </w:r>
    </w:p>
    <w:p>
      <w:pPr>
        <w:numPr>
          <w:ilvl w:val="0"/>
          <w:numId w:val="171"/>
        </w:numPr>
        <w:spacing w:line="360" w:before="105" w:after="105" w:lineRule="auto"/>
      </w:pPr>
      <w:r>
        <w:rPr>
          <w:rFonts w:eastAsia="georgia" w:cs="georgia" w:ascii="georgia" w:hAnsi="georgia"/>
          <w:color w:val="000000"/>
          <w:sz w:val="21"/>
        </w:rPr>
        <w:t xml:space="preserve">la parte GT7 va integrata tramite un layer tecnico dedicato, non tramite dipendenze pesanti dal gioco.</w:t>
      </w:r>
      <w:bookmarkStart w:id="1822" w:name="fnref412_2"/>
      <w:bookmarkEnd w:id="1822"/>
      <w:hyperlink w:anchor="fn412">
        <w:r>
          <w:rPr>
            <w:rFonts w:eastAsia="helvetica neue" w:cs="helvetica neue" w:ascii="helvetica neue" w:hAnsi="helvetica neue"/>
            <w:color w:val="#000"/>
            <w:sz w:val="21"/>
            <w:u w:val="single"/>
            <w:vertAlign w:val="superscript"/>
          </w:rPr>
          <w:t xml:space="preserve">[412]</w:t>
        </w:r>
      </w:hyperlink>
      <w:bookmarkStart w:id="1823" w:name="fnref413_2"/>
      <w:bookmarkEnd w:id="1823"/>
      <w:hyperlink w:anchor="fn413">
        <w:r>
          <w:rPr>
            <w:rFonts w:eastAsia="helvetica neue" w:cs="helvetica neue" w:ascii="helvetica neue" w:hAnsi="helvetica neue"/>
            <w:color w:val="#000"/>
            <w:sz w:val="21"/>
            <w:u w:val="single"/>
            <w:vertAlign w:val="superscript"/>
          </w:rPr>
          <w:t xml:space="preserve">[413]</w:t>
        </w:r>
      </w:hyperlink>
      <w:bookmarkStart w:id="1824" w:name="fnref411_1"/>
      <w:bookmarkEnd w:id="1824"/>
      <w:hyperlink w:anchor="fn411">
        <w:r>
          <w:rPr>
            <w:rFonts w:eastAsia="helvetica neue" w:cs="helvetica neue" w:ascii="helvetica neue" w:hAnsi="helvetica neue"/>
            <w:color w:val="#000"/>
            <w:sz w:val="21"/>
            <w:u w:val="single"/>
            <w:vertAlign w:val="superscript"/>
          </w:rPr>
          <w:t xml:space="preserve">[411]</w:t>
        </w:r>
      </w:hyperlink>
    </w:p>
    <w:p>
      <w:pPr>
        <w:spacing w:line="360" w:before="315" w:after="105" w:lineRule="auto"/>
        <w:ind w:left="-30"/>
        <w:jc w:val="left"/>
      </w:pPr>
      <w:bookmarkStart w:id="1825" w:name="nota_importante_2"/>
      <w:r>
        <w:rPr>
          <w:rFonts w:eastAsia="georgia" w:cs="georgia" w:ascii="georgia" w:hAnsi="georgia"/>
          <w:b/>
          <w:color w:val="000000"/>
          <w:sz w:val="24"/>
        </w:rPr>
        <w:t xml:space="preserve">Nota importante</w:t>
      </w:r>
      <w:bookmarkEnd w:id="1825"/>
    </w:p>
    <w:p>
      <w:pPr>
        <w:spacing w:line="360" w:after="210" w:lineRule="auto"/>
      </w:pPr>
      <w:r>
        <w:rPr>
          <w:rFonts w:eastAsia="georgia" w:cs="georgia" w:ascii="georgia" w:hAnsi="georgia"/>
          <w:color w:val="000000"/>
        </w:rPr>
        <w:t xml:space="preserve">Per non dire cose troppo forti, conviene scrivere che la piattaforma </w:t>
      </w:r>
      <w:r>
        <w:rPr>
          <w:rFonts w:eastAsia="georgia" w:cs="georgia" w:ascii="georgia" w:hAnsi="georgia"/>
          <w:b/>
          <w:color w:val="000000"/>
        </w:rPr>
        <w:t xml:space="preserve">supporta GT7</w:t>
      </w:r>
      <w:r>
        <w:rPr>
          <w:rFonts w:eastAsia="georgia" w:cs="georgia" w:ascii="georgia" w:hAnsi="georgia"/>
          <w:color w:val="000000"/>
        </w:rPr>
        <w:t xml:space="preserve"> tramite integrazioni e strumenti compatibili, senza promettere un accesso nativo o ufficiale ai dati se non vuoi basarti su una partnership diretta con Polyphony.</w:t>
      </w:r>
      <w:bookmarkStart w:id="1826" w:name="fnref413_3"/>
      <w:bookmarkEnd w:id="1826"/>
      <w:hyperlink w:anchor="fn413">
        <w:r>
          <w:rPr>
            <w:rFonts w:eastAsia="helvetica neue" w:cs="helvetica neue" w:ascii="helvetica neue" w:hAnsi="helvetica neue"/>
            <w:color w:val="#000"/>
            <w:u w:val="single"/>
            <w:vertAlign w:val="superscript"/>
          </w:rPr>
          <w:t xml:space="preserve">[413]</w:t>
        </w:r>
      </w:hyperlink>
      <w:bookmarkStart w:id="1827" w:name="fnref411_2"/>
      <w:bookmarkEnd w:id="1827"/>
      <w:hyperlink w:anchor="fn411">
        <w:r>
          <w:rPr>
            <w:rFonts w:eastAsia="helvetica neue" w:cs="helvetica neue" w:ascii="helvetica neue" w:hAnsi="helvetica neue"/>
            <w:color w:val="#000"/>
            <w:u w:val="single"/>
            <w:vertAlign w:val="superscript"/>
          </w:rPr>
          <w:t xml:space="preserve">[411]</w:t>
        </w:r>
      </w:hyperlink>
      <w:r>
        <w:rPr>
          <w:rFonts w:eastAsia="georgia" w:cs="georgia" w:ascii="georgia" w:hAnsi="georgia"/>
          <w:color w:val="000000"/>
        </w:rPr>
        <w:br w:type="textWrapping"/>
      </w:r>
      <w:r>
        <w:rPr>
          <w:rFonts w:eastAsia="georgia" w:cs="georgia" w:ascii="georgia" w:hAnsi="georgia"/>
          <w:color w:val="000000"/>
        </w:rPr>
        <w:t xml:space="preserve">Questo ti tiene pulito anche sul piano del documento.</w:t>
      </w:r>
      <w:bookmarkStart w:id="1828" w:name="fnref412_3"/>
      <w:bookmarkEnd w:id="1828"/>
      <w:hyperlink w:anchor="fn412">
        <w:r>
          <w:rPr>
            <w:rFonts w:eastAsia="helvetica neue" w:cs="helvetica neue" w:ascii="helvetica neue" w:hAnsi="helvetica neue"/>
            <w:color w:val="#000"/>
            <w:u w:val="single"/>
            <w:vertAlign w:val="superscript"/>
          </w:rPr>
          <w:t xml:space="preserve">[412]</w:t>
        </w:r>
      </w:hyperlink>
      <w:bookmarkStart w:id="1829" w:name="fnref413_4"/>
      <w:bookmarkEnd w:id="1829"/>
      <w:hyperlink w:anchor="fn413">
        <w:r>
          <w:rPr>
            <w:rFonts w:eastAsia="helvetica neue" w:cs="helvetica neue" w:ascii="helvetica neue" w:hAnsi="helvetica neue"/>
            <w:color w:val="#000"/>
            <w:u w:val="single"/>
            <w:vertAlign w:val="superscript"/>
          </w:rPr>
          <w:t xml:space="preserve">[413]</w:t>
        </w:r>
      </w:hyperlink>
    </w:p>
    <w:p>
      <w:pPr>
        <w:spacing w:line="360" w:after="210" w:lineRule="auto"/>
      </w:pPr>
      <w:r>
        <w:rPr>
          <w:rFonts w:eastAsia="georgia" w:cs="georgia" w:ascii="georgia" w:hAnsi="georgia"/>
          <w:color w:val="000000"/>
        </w:rPr>
        <w:t xml:space="preserve">Se vuoi, nel prossimo messaggio ti scrivo direttamente il </w:t>
      </w:r>
      <w:r>
        <w:rPr>
          <w:rFonts w:eastAsia="georgia" w:cs="georgia" w:ascii="georgia" w:hAnsi="georgia"/>
          <w:b/>
          <w:color w:val="000000"/>
        </w:rPr>
        <w:t xml:space="preserve">capitolo completo pronto da incollare</w:t>
      </w:r>
      <w:r>
        <w:rPr>
          <w:rFonts w:eastAsia="georgia" w:cs="georgia" w:ascii="georgia" w:hAnsi="georgia"/>
          <w:color w:val="000000"/>
        </w:rPr>
        <w:t xml:space="preserve"> su:</w:t>
      </w:r>
      <w:r>
        <w:rPr>
          <w:rFonts w:eastAsia="georgia" w:cs="georgia" w:ascii="georgia" w:hAnsi="georgia"/>
          <w:color w:val="000000"/>
        </w:rPr>
        <w:br w:type="textWrapping"/>
      </w:r>
      <w:r>
        <w:rPr>
          <w:rFonts w:eastAsia="georgia" w:cs="georgia" w:ascii="georgia" w:hAnsi="georgia"/>
          <w:b/>
          <w:color w:val="000000"/>
        </w:rPr>
        <w:t xml:space="preserve">costi di mantenimento + figure necessarie + GT7 gratis/premium</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30" w:name="la_piattaforma_non_deve_appesanti_4182b8"/>
      <w:r>
        <w:rPr>
          <w:rFonts w:eastAsia="georgia" w:cs="georgia" w:ascii="georgia" w:hAnsi="georgia"/>
          <w:b/>
          <w:color w:val="000000"/>
          <w:sz w:val="39"/>
        </w:rPr>
        <w:t xml:space="preserve">La piattaforma non deve appesantire il GT7, anzi, Quello che pensavo io è che potrebbe alleggerirlo, mettendoci addirittura dentro la chat? Che adesso appesantisce il gioco. Invece sentiamo la chat dentro il portale. Deine. Dovrebbe alleggerire la linear verso il gioco.</w:t>
      </w:r>
      <w:bookmarkEnd w:id="1830"/>
    </w:p>
    <w:p>
      <w:pPr>
        <w:spacing w:line="360" w:after="210" w:lineRule="auto"/>
      </w:pPr>
      <w:r>
        <w:rPr>
          <w:rFonts w:eastAsia="georgia" w:cs="georgia" w:ascii="georgia" w:hAnsi="georgia"/>
          <w:color w:val="000000"/>
        </w:rPr>
        <w:t xml:space="preserve">Sì, questo è proprio il punto giusto: </w:t>
      </w:r>
      <w:r>
        <w:rPr>
          <w:rFonts w:eastAsia="georgia" w:cs="georgia" w:ascii="georgia" w:hAnsi="georgia"/>
          <w:b/>
          <w:color w:val="000000"/>
        </w:rPr>
        <w:t xml:space="preserve">la piattaforma deve alleggerire GT7, non appesantirlo</w:t>
      </w:r>
      <w:r>
        <w:rPr>
          <w:rFonts w:eastAsia="georgia" w:cs="georgia" w:ascii="georgia" w:hAnsi="georgia"/>
          <w:color w:val="000000"/>
        </w:rPr>
        <w:t xml:space="preserve">.</w:t>
      </w:r>
      <w:bookmarkStart w:id="1831" w:name="fnref424"/>
      <w:bookmarkEnd w:id="1831"/>
      <w:hyperlink w:anchor="fn424">
        <w:r>
          <w:rPr>
            <w:rFonts w:eastAsia="helvetica neue" w:cs="helvetica neue" w:ascii="helvetica neue" w:hAnsi="helvetica neue"/>
            <w:color w:val="#000"/>
            <w:u w:val="single"/>
            <w:vertAlign w:val="superscript"/>
          </w:rPr>
          <w:t xml:space="preserve">[424]</w:t>
        </w:r>
      </w:hyperlink>
      <w:bookmarkStart w:id="1832" w:name="fnref425"/>
      <w:bookmarkEnd w:id="1832"/>
      <w:hyperlink w:anchor="fn425">
        <w:r>
          <w:rPr>
            <w:rFonts w:eastAsia="helvetica neue" w:cs="helvetica neue" w:ascii="helvetica neue" w:hAnsi="helvetica neue"/>
            <w:color w:val="#000"/>
            <w:u w:val="single"/>
            <w:vertAlign w:val="superscript"/>
          </w:rPr>
          <w:t xml:space="preserve">[425]</w:t>
        </w:r>
      </w:hyperlink>
      <w:r>
        <w:rPr>
          <w:rFonts w:eastAsia="georgia" w:cs="georgia" w:ascii="georgia" w:hAnsi="georgia"/>
          <w:color w:val="000000"/>
        </w:rPr>
        <w:br w:type="textWrapping"/>
      </w:r>
      <w:r>
        <w:rPr>
          <w:rFonts w:eastAsia="georgia" w:cs="georgia" w:ascii="georgia" w:hAnsi="georgia"/>
          <w:color w:val="000000"/>
        </w:rPr>
        <w:t xml:space="preserve">L’idea di spostare la chat nel portale è molto forte, perché rende il gioco più pulito e trasforma il sito nella vera centrale operativa della community.</w:t>
      </w:r>
      <w:bookmarkStart w:id="1833" w:name="fnref426"/>
      <w:bookmarkEnd w:id="1833"/>
      <w:hyperlink w:anchor="fn426">
        <w:r>
          <w:rPr>
            <w:rFonts w:eastAsia="helvetica neue" w:cs="helvetica neue" w:ascii="helvetica neue" w:hAnsi="helvetica neue"/>
            <w:color w:val="#000"/>
            <w:u w:val="single"/>
            <w:vertAlign w:val="superscript"/>
          </w:rPr>
          <w:t xml:space="preserve">[426]</w:t>
        </w:r>
      </w:hyperlink>
      <w:bookmarkStart w:id="1834" w:name="fnref427"/>
      <w:bookmarkEnd w:id="1834"/>
      <w:hyperlink w:anchor="fn427">
        <w:r>
          <w:rPr>
            <w:rFonts w:eastAsia="helvetica neue" w:cs="helvetica neue" w:ascii="helvetica neue" w:hAnsi="helvetica neue"/>
            <w:color w:val="#000"/>
            <w:u w:val="single"/>
            <w:vertAlign w:val="superscript"/>
          </w:rPr>
          <w:t xml:space="preserve">[427]</w:t>
        </w:r>
      </w:hyperlink>
    </w:p>
    <w:p>
      <w:pPr>
        <w:spacing w:line="360" w:before="315" w:after="105" w:lineRule="auto"/>
        <w:ind w:left="-30"/>
        <w:jc w:val="left"/>
      </w:pPr>
      <w:bookmarkStart w:id="1835" w:name="come_lo_scriverei_nel_documento"/>
      <w:r>
        <w:rPr>
          <w:rFonts w:eastAsia="georgia" w:cs="georgia" w:ascii="georgia" w:hAnsi="georgia"/>
          <w:b/>
          <w:color w:val="000000"/>
          <w:sz w:val="24"/>
        </w:rPr>
        <w:t xml:space="preserve">Come lo scriverei nel documento</w:t>
      </w:r>
      <w:bookmarkEnd w:id="1835"/>
    </w:p>
    <w:p>
      <w:pPr>
        <w:spacing w:line="360" w:after="210" w:lineRule="auto"/>
      </w:pPr>
      <w:r>
        <w:rPr>
          <w:rFonts w:eastAsia="georgia" w:cs="georgia" w:ascii="georgia" w:hAnsi="georgia"/>
          <w:color w:val="000000"/>
        </w:rPr>
        <w:t xml:space="preserve">La formulazione giusta è questa:</w:t>
      </w:r>
    </w:p>
    <w:p>
      <w:pPr>
        <w:spacing w:line="360" w:after="210" w:lineRule="auto"/>
      </w:pPr>
      <w:r>
        <w:rPr>
          <w:rFonts w:eastAsia="georgia" w:cs="georgia" w:ascii="georgia" w:hAnsi="georgia"/>
          <w:b/>
          <w:color w:val="000000"/>
        </w:rPr>
        <w:t xml:space="preserve">SIM IS REAL non deve sovraccaricare Gran Turismo 7, ma alleggerirne il contesto operativo trasferendo nel portale tutte le funzioni non essenziali alla guida.</w:t>
      </w:r>
      <w:r>
        <w:rPr>
          <w:rFonts w:eastAsia="georgia" w:cs="georgia" w:ascii="georgia" w:hAnsi="georgia"/>
          <w:color w:val="000000"/>
        </w:rPr>
        <w:br w:type="textWrapping"/>
      </w:r>
      <w:r>
        <w:rPr>
          <w:rFonts w:eastAsia="georgia" w:cs="georgia" w:ascii="georgia" w:hAnsi="georgia"/>
          <w:color w:val="000000"/>
        </w:rPr>
        <w:t xml:space="preserve">La chat, le comunicazioni di community, le notifiche organizzative, i messaggi pre-gara e le conversazioni post-evento devono vivere nel portale, lasciando GT7 concentrato sull’esperienza di guida e gara.</w:t>
      </w:r>
      <w:bookmarkStart w:id="1836" w:name="fnref428"/>
      <w:bookmarkEnd w:id="1836"/>
      <w:hyperlink w:anchor="fn428">
        <w:r>
          <w:rPr>
            <w:rFonts w:eastAsia="helvetica neue" w:cs="helvetica neue" w:ascii="helvetica neue" w:hAnsi="helvetica neue"/>
            <w:color w:val="#000"/>
            <w:u w:val="single"/>
            <w:vertAlign w:val="superscript"/>
          </w:rPr>
          <w:t xml:space="preserve">[428]</w:t>
        </w:r>
      </w:hyperlink>
      <w:bookmarkStart w:id="1837" w:name="fnref424_1"/>
      <w:bookmarkEnd w:id="1837"/>
      <w:hyperlink w:anchor="fn424">
        <w:r>
          <w:rPr>
            <w:rFonts w:eastAsia="helvetica neue" w:cs="helvetica neue" w:ascii="helvetica neue" w:hAnsi="helvetica neue"/>
            <w:color w:val="#000"/>
            <w:u w:val="single"/>
            <w:vertAlign w:val="superscript"/>
          </w:rPr>
          <w:t xml:space="preserve">[424]</w:t>
        </w:r>
      </w:hyperlink>
      <w:bookmarkStart w:id="1838" w:name="fnref426_1"/>
      <w:bookmarkEnd w:id="1838"/>
      <w:hyperlink w:anchor="fn426">
        <w:r>
          <w:rPr>
            <w:rFonts w:eastAsia="helvetica neue" w:cs="helvetica neue" w:ascii="helvetica neue" w:hAnsi="helvetica neue"/>
            <w:color w:val="#000"/>
            <w:u w:val="single"/>
            <w:vertAlign w:val="superscript"/>
          </w:rPr>
          <w:t xml:space="preserve">[426]</w:t>
        </w:r>
      </w:hyperlink>
    </w:p>
    <w:p>
      <w:pPr>
        <w:spacing w:line="360" w:before="315" w:after="105" w:lineRule="auto"/>
        <w:ind w:left="-30"/>
        <w:jc w:val="left"/>
      </w:pPr>
      <w:bookmarkStart w:id="1839" w:name="il_concetto_chiave"/>
      <w:r>
        <w:rPr>
          <w:rFonts w:eastAsia="georgia" w:cs="georgia" w:ascii="georgia" w:hAnsi="georgia"/>
          <w:b/>
          <w:color w:val="000000"/>
          <w:sz w:val="24"/>
        </w:rPr>
        <w:t xml:space="preserve">Il concetto chiave</w:t>
      </w:r>
      <w:bookmarkEnd w:id="1839"/>
    </w:p>
    <w:p>
      <w:pPr>
        <w:spacing w:line="360" w:after="210" w:lineRule="auto"/>
      </w:pPr>
      <w:r>
        <w:rPr>
          <w:rFonts w:eastAsia="georgia" w:cs="georgia" w:ascii="georgia" w:hAnsi="georgia"/>
          <w:color w:val="000000"/>
        </w:rPr>
        <w:t xml:space="preserve">Il portale diventa:</w:t>
      </w:r>
    </w:p>
    <w:p>
      <w:pPr>
        <w:numPr>
          <w:ilvl w:val="0"/>
          <w:numId w:val="172"/>
        </w:numPr>
        <w:spacing w:line="360" w:before="105" w:after="105" w:lineRule="auto"/>
      </w:pPr>
      <w:r>
        <w:rPr>
          <w:rFonts w:eastAsia="georgia" w:cs="georgia" w:ascii="georgia" w:hAnsi="georgia"/>
          <w:color w:val="000000"/>
          <w:sz w:val="21"/>
        </w:rPr>
        <w:t xml:space="preserve">chat federale;</w:t>
      </w:r>
    </w:p>
    <w:p>
      <w:pPr>
        <w:numPr>
          <w:ilvl w:val="0"/>
          <w:numId w:val="172"/>
        </w:numPr>
        <w:spacing w:line="360" w:before="105" w:after="105" w:lineRule="auto"/>
      </w:pPr>
      <w:r>
        <w:rPr>
          <w:rFonts w:eastAsia="georgia" w:cs="georgia" w:ascii="georgia" w:hAnsi="georgia"/>
          <w:color w:val="000000"/>
          <w:sz w:val="21"/>
        </w:rPr>
        <w:t xml:space="preserve">hub comunicativo;</w:t>
      </w:r>
    </w:p>
    <w:p>
      <w:pPr>
        <w:numPr>
          <w:ilvl w:val="0"/>
          <w:numId w:val="172"/>
        </w:numPr>
        <w:spacing w:line="360" w:before="105" w:after="105" w:lineRule="auto"/>
      </w:pPr>
      <w:r>
        <w:rPr>
          <w:rFonts w:eastAsia="georgia" w:cs="georgia" w:ascii="georgia" w:hAnsi="georgia"/>
          <w:color w:val="000000"/>
          <w:sz w:val="21"/>
        </w:rPr>
        <w:t xml:space="preserve">bacheca eventi;</w:t>
      </w:r>
    </w:p>
    <w:p>
      <w:pPr>
        <w:numPr>
          <w:ilvl w:val="0"/>
          <w:numId w:val="172"/>
        </w:numPr>
        <w:spacing w:line="360" w:before="105" w:after="105" w:lineRule="auto"/>
      </w:pPr>
      <w:r>
        <w:rPr>
          <w:rFonts w:eastAsia="georgia" w:cs="georgia" w:ascii="georgia" w:hAnsi="georgia"/>
          <w:color w:val="000000"/>
          <w:sz w:val="21"/>
        </w:rPr>
        <w:t xml:space="preserve">centro notifiche;</w:t>
      </w:r>
    </w:p>
    <w:p>
      <w:pPr>
        <w:numPr>
          <w:ilvl w:val="0"/>
          <w:numId w:val="172"/>
        </w:numPr>
        <w:spacing w:line="360" w:before="105" w:after="105" w:lineRule="auto"/>
      </w:pPr>
      <w:r>
        <w:rPr>
          <w:rFonts w:eastAsia="georgia" w:cs="georgia" w:ascii="georgia" w:hAnsi="georgia"/>
          <w:color w:val="000000"/>
          <w:sz w:val="21"/>
        </w:rPr>
        <w:t xml:space="preserve">area team;</w:t>
      </w:r>
    </w:p>
    <w:p>
      <w:pPr>
        <w:numPr>
          <w:ilvl w:val="0"/>
          <w:numId w:val="172"/>
        </w:numPr>
        <w:spacing w:line="360" w:before="105" w:after="105" w:lineRule="auto"/>
      </w:pPr>
      <w:r>
        <w:rPr>
          <w:rFonts w:eastAsia="georgia" w:cs="georgia" w:ascii="georgia" w:hAnsi="georgia"/>
          <w:color w:val="000000"/>
          <w:sz w:val="21"/>
        </w:rPr>
        <w:t xml:space="preserve">supporto driver.</w:t>
      </w:r>
      <w:bookmarkStart w:id="1840" w:name="fnref427_1"/>
      <w:bookmarkEnd w:id="1840"/>
      <w:hyperlink w:anchor="fn427">
        <w:r>
          <w:rPr>
            <w:rFonts w:eastAsia="helvetica neue" w:cs="helvetica neue" w:ascii="helvetica neue" w:hAnsi="helvetica neue"/>
            <w:color w:val="#000"/>
            <w:sz w:val="21"/>
            <w:u w:val="single"/>
            <w:vertAlign w:val="superscript"/>
          </w:rPr>
          <w:t xml:space="preserve">[427]</w:t>
        </w:r>
      </w:hyperlink>
      <w:bookmarkStart w:id="1841" w:name="fnref426_2"/>
      <w:bookmarkEnd w:id="1841"/>
      <w:hyperlink w:anchor="fn426">
        <w:r>
          <w:rPr>
            <w:rFonts w:eastAsia="helvetica neue" w:cs="helvetica neue" w:ascii="helvetica neue" w:hAnsi="helvetica neue"/>
            <w:color w:val="#000"/>
            <w:sz w:val="21"/>
            <w:u w:val="single"/>
            <w:vertAlign w:val="superscript"/>
          </w:rPr>
          <w:t xml:space="preserve">[426]</w:t>
        </w:r>
      </w:hyperlink>
    </w:p>
    <w:p>
      <w:pPr>
        <w:spacing w:line="360" w:after="210" w:lineRule="auto"/>
      </w:pPr>
      <w:r>
        <w:rPr>
          <w:rFonts w:eastAsia="georgia" w:cs="georgia" w:ascii="georgia" w:hAnsi="georgia"/>
          <w:color w:val="000000"/>
        </w:rPr>
        <w:t xml:space="preserve">GT7 resta:</w:t>
      </w:r>
    </w:p>
    <w:p>
      <w:pPr>
        <w:numPr>
          <w:ilvl w:val="0"/>
          <w:numId w:val="173"/>
        </w:numPr>
        <w:spacing w:line="360" w:before="105" w:after="105" w:lineRule="auto"/>
      </w:pPr>
      <w:r>
        <w:rPr>
          <w:rFonts w:eastAsia="georgia" w:cs="georgia" w:ascii="georgia" w:hAnsi="georgia"/>
          <w:color w:val="000000"/>
          <w:sz w:val="21"/>
        </w:rPr>
        <w:t xml:space="preserve">guida;</w:t>
      </w:r>
    </w:p>
    <w:p>
      <w:pPr>
        <w:numPr>
          <w:ilvl w:val="0"/>
          <w:numId w:val="173"/>
        </w:numPr>
        <w:spacing w:line="360" w:before="105" w:after="105" w:lineRule="auto"/>
      </w:pPr>
      <w:r>
        <w:rPr>
          <w:rFonts w:eastAsia="georgia" w:cs="georgia" w:ascii="georgia" w:hAnsi="georgia"/>
          <w:color w:val="000000"/>
          <w:sz w:val="21"/>
        </w:rPr>
        <w:t xml:space="preserve">gara;</w:t>
      </w:r>
    </w:p>
    <w:p>
      <w:pPr>
        <w:numPr>
          <w:ilvl w:val="0"/>
          <w:numId w:val="173"/>
        </w:numPr>
        <w:spacing w:line="360" w:before="105" w:after="105" w:lineRule="auto"/>
      </w:pPr>
      <w:r>
        <w:rPr>
          <w:rFonts w:eastAsia="georgia" w:cs="georgia" w:ascii="georgia" w:hAnsi="georgia"/>
          <w:color w:val="000000"/>
          <w:sz w:val="21"/>
        </w:rPr>
        <w:t xml:space="preserve">telemetria di bordo / dato utile;</w:t>
      </w:r>
    </w:p>
    <w:p>
      <w:pPr>
        <w:numPr>
          <w:ilvl w:val="0"/>
          <w:numId w:val="173"/>
        </w:numPr>
        <w:spacing w:line="360" w:before="105" w:after="105" w:lineRule="auto"/>
      </w:pPr>
      <w:r>
        <w:rPr>
          <w:rFonts w:eastAsia="georgia" w:cs="georgia" w:ascii="georgia" w:hAnsi="georgia"/>
          <w:color w:val="000000"/>
          <w:sz w:val="21"/>
        </w:rPr>
        <w:t xml:space="preserve">esperienza racing pura.</w:t>
      </w:r>
      <w:bookmarkStart w:id="1842" w:name="fnref425_1"/>
      <w:bookmarkEnd w:id="1842"/>
      <w:hyperlink w:anchor="fn425">
        <w:r>
          <w:rPr>
            <w:rFonts w:eastAsia="helvetica neue" w:cs="helvetica neue" w:ascii="helvetica neue" w:hAnsi="helvetica neue"/>
            <w:color w:val="#000"/>
            <w:sz w:val="21"/>
            <w:u w:val="single"/>
            <w:vertAlign w:val="superscript"/>
          </w:rPr>
          <w:t xml:space="preserve">[425]</w:t>
        </w:r>
      </w:hyperlink>
      <w:bookmarkStart w:id="1843" w:name="fnref429"/>
      <w:bookmarkEnd w:id="1843"/>
      <w:hyperlink w:anchor="fn429">
        <w:r>
          <w:rPr>
            <w:rFonts w:eastAsia="helvetica neue" w:cs="helvetica neue" w:ascii="helvetica neue" w:hAnsi="helvetica neue"/>
            <w:color w:val="#000"/>
            <w:sz w:val="21"/>
            <w:u w:val="single"/>
            <w:vertAlign w:val="superscript"/>
          </w:rPr>
          <w:t xml:space="preserve">[429]</w:t>
        </w:r>
      </w:hyperlink>
    </w:p>
    <w:p>
      <w:pPr>
        <w:spacing w:line="360" w:before="315" w:after="105" w:lineRule="auto"/>
        <w:ind w:left="-30"/>
        <w:jc w:val="left"/>
      </w:pPr>
      <w:bookmarkStart w:id="1844" w:name="perché_ha_senso"/>
      <w:r>
        <w:rPr>
          <w:rFonts w:eastAsia="georgia" w:cs="georgia" w:ascii="georgia" w:hAnsi="georgia"/>
          <w:b/>
          <w:color w:val="000000"/>
          <w:sz w:val="24"/>
        </w:rPr>
        <w:t xml:space="preserve">Perché ha senso</w:t>
      </w:r>
      <w:bookmarkEnd w:id="1844"/>
    </w:p>
    <w:p>
      <w:pPr>
        <w:spacing w:line="360" w:after="210" w:lineRule="auto"/>
      </w:pPr>
      <w:r>
        <w:rPr>
          <w:rFonts w:eastAsia="georgia" w:cs="georgia" w:ascii="georgia" w:hAnsi="georgia"/>
          <w:color w:val="000000"/>
        </w:rPr>
        <w:t xml:space="preserve">Così fai tre cose insieme:</w:t>
      </w:r>
    </w:p>
    <w:p>
      <w:pPr>
        <w:numPr>
          <w:ilvl w:val="0"/>
          <w:numId w:val="174"/>
        </w:numPr>
        <w:spacing w:line="360" w:before="105" w:after="105" w:lineRule="auto"/>
      </w:pPr>
      <w:r>
        <w:rPr>
          <w:rFonts w:eastAsia="georgia" w:cs="georgia" w:ascii="georgia" w:hAnsi="georgia"/>
          <w:color w:val="000000"/>
          <w:sz w:val="21"/>
        </w:rPr>
        <w:t xml:space="preserve">riduci rumore dentro il gioco;</w:t>
      </w:r>
    </w:p>
    <w:p>
      <w:pPr>
        <w:numPr>
          <w:ilvl w:val="0"/>
          <w:numId w:val="174"/>
        </w:numPr>
        <w:spacing w:line="360" w:before="105" w:after="105" w:lineRule="auto"/>
      </w:pPr>
      <w:r>
        <w:rPr>
          <w:rFonts w:eastAsia="georgia" w:cs="georgia" w:ascii="georgia" w:hAnsi="georgia"/>
          <w:color w:val="000000"/>
          <w:sz w:val="21"/>
        </w:rPr>
        <w:t xml:space="preserve">migliori la linearità verso la guida;</w:t>
      </w:r>
    </w:p>
    <w:p>
      <w:pPr>
        <w:numPr>
          <w:ilvl w:val="0"/>
          <w:numId w:val="174"/>
        </w:numPr>
        <w:spacing w:line="360" w:before="105" w:after="105" w:lineRule="auto"/>
      </w:pPr>
      <w:r>
        <w:rPr>
          <w:rFonts w:eastAsia="georgia" w:cs="georgia" w:ascii="georgia" w:hAnsi="georgia"/>
          <w:color w:val="000000"/>
          <w:sz w:val="21"/>
        </w:rPr>
        <w:t xml:space="preserve">trasformi il portale nel punto di riferimento principale per la vita della community.</w:t>
      </w:r>
      <w:bookmarkStart w:id="1845" w:name="fnref426_3"/>
      <w:bookmarkEnd w:id="1845"/>
      <w:hyperlink w:anchor="fn426">
        <w:r>
          <w:rPr>
            <w:rFonts w:eastAsia="helvetica neue" w:cs="helvetica neue" w:ascii="helvetica neue" w:hAnsi="helvetica neue"/>
            <w:color w:val="#000"/>
            <w:sz w:val="21"/>
            <w:u w:val="single"/>
            <w:vertAlign w:val="superscript"/>
          </w:rPr>
          <w:t xml:space="preserve">[426]</w:t>
        </w:r>
      </w:hyperlink>
      <w:bookmarkStart w:id="1846" w:name="fnref427_2"/>
      <w:bookmarkEnd w:id="1846"/>
      <w:hyperlink w:anchor="fn427">
        <w:r>
          <w:rPr>
            <w:rFonts w:eastAsia="helvetica neue" w:cs="helvetica neue" w:ascii="helvetica neue" w:hAnsi="helvetica neue"/>
            <w:color w:val="#000"/>
            <w:sz w:val="21"/>
            <w:u w:val="single"/>
            <w:vertAlign w:val="superscript"/>
          </w:rPr>
          <w:t xml:space="preserve">[427]</w:t>
        </w:r>
      </w:hyperlink>
    </w:p>
    <w:p>
      <w:pPr>
        <w:spacing w:line="360" w:before="315" w:after="105" w:lineRule="auto"/>
        <w:ind w:left="-30"/>
        <w:jc w:val="left"/>
      </w:pPr>
      <w:bookmarkStart w:id="1847" w:name="come_si_collega_al_master"/>
      <w:r>
        <w:rPr>
          <w:rFonts w:eastAsia="georgia" w:cs="georgia" w:ascii="georgia" w:hAnsi="georgia"/>
          <w:b/>
          <w:color w:val="000000"/>
          <w:sz w:val="24"/>
        </w:rPr>
        <w:t xml:space="preserve">Come si collega al master</w:t>
      </w:r>
      <w:bookmarkEnd w:id="1847"/>
    </w:p>
    <w:p>
      <w:pPr>
        <w:spacing w:line="360" w:after="210" w:lineRule="auto"/>
      </w:pPr>
      <w:r>
        <w:rPr>
          <w:rFonts w:eastAsia="georgia" w:cs="georgia" w:ascii="georgia" w:hAnsi="georgia"/>
          <w:color w:val="000000"/>
        </w:rPr>
        <w:t xml:space="preserve">Questa idea va messa in:</w:t>
      </w:r>
    </w:p>
    <w:p>
      <w:pPr>
        <w:numPr>
          <w:ilvl w:val="0"/>
          <w:numId w:val="175"/>
        </w:numPr>
        <w:spacing w:line="360" w:before="105" w:after="105" w:lineRule="auto"/>
      </w:pPr>
      <w:r>
        <w:rPr>
          <w:rFonts w:eastAsia="georgia" w:cs="georgia" w:ascii="georgia" w:hAnsi="georgia"/>
          <w:b/>
          <w:color w:val="000000"/>
          <w:sz w:val="21"/>
        </w:rPr>
        <w:t xml:space="preserve">Capitolo 4 — Prodotto e architettura funzionale</w:t>
      </w:r>
      <w:r>
        <w:rPr>
          <w:rFonts w:eastAsia="georgia" w:cs="georgia" w:ascii="georgia" w:hAnsi="georgia"/>
          <w:color w:val="000000"/>
          <w:sz w:val="21"/>
        </w:rPr>
        <w:t xml:space="preserve">;</w:t>
      </w:r>
    </w:p>
    <w:p>
      <w:pPr>
        <w:numPr>
          <w:ilvl w:val="0"/>
          <w:numId w:val="175"/>
        </w:numPr>
        <w:spacing w:line="360" w:before="105" w:after="105" w:lineRule="auto"/>
      </w:pPr>
      <w:r>
        <w:rPr>
          <w:rFonts w:eastAsia="georgia" w:cs="georgia" w:ascii="georgia" w:hAnsi="georgia"/>
          <w:b/>
          <w:color w:val="000000"/>
          <w:sz w:val="21"/>
        </w:rPr>
        <w:t xml:space="preserve">Capitolo 7 — Modello operativo e flussi</w:t>
      </w:r>
      <w:r>
        <w:rPr>
          <w:rFonts w:eastAsia="georgia" w:cs="georgia" w:ascii="georgia" w:hAnsi="georgia"/>
          <w:color w:val="000000"/>
          <w:sz w:val="21"/>
        </w:rPr>
        <w:t xml:space="preserve">;</w:t>
      </w:r>
    </w:p>
    <w:p>
      <w:pPr>
        <w:numPr>
          <w:ilvl w:val="0"/>
          <w:numId w:val="175"/>
        </w:numPr>
        <w:spacing w:line="360" w:before="105" w:after="105" w:lineRule="auto"/>
      </w:pPr>
      <w:r>
        <w:rPr>
          <w:rFonts w:eastAsia="georgia" w:cs="georgia" w:ascii="georgia" w:hAnsi="georgia"/>
          <w:b/>
          <w:color w:val="000000"/>
          <w:sz w:val="21"/>
        </w:rPr>
        <w:t xml:space="preserve">Capitolo 12 — Struttura del sito e architettura informativa</w:t>
      </w:r>
      <w:r>
        <w:rPr>
          <w:rFonts w:eastAsia="georgia" w:cs="georgia" w:ascii="georgia" w:hAnsi="georgia"/>
          <w:color w:val="000000"/>
          <w:sz w:val="21"/>
        </w:rPr>
        <w:t xml:space="preserve">.</w:t>
      </w:r>
      <w:bookmarkStart w:id="1848" w:name="fnref430"/>
      <w:bookmarkEnd w:id="1848"/>
      <w:hyperlink w:anchor="fn430">
        <w:r>
          <w:rPr>
            <w:rFonts w:eastAsia="helvetica neue" w:cs="helvetica neue" w:ascii="helvetica neue" w:hAnsi="helvetica neue"/>
            <w:color w:val="#000"/>
            <w:sz w:val="21"/>
            <w:u w:val="single"/>
            <w:vertAlign w:val="superscript"/>
          </w:rPr>
          <w:t xml:space="preserve">[430]</w:t>
        </w:r>
      </w:hyperlink>
      <w:bookmarkStart w:id="1849" w:name="fnref431"/>
      <w:bookmarkEnd w:id="1849"/>
      <w:hyperlink w:anchor="fn431">
        <w:r>
          <w:rPr>
            <w:rFonts w:eastAsia="helvetica neue" w:cs="helvetica neue" w:ascii="helvetica neue" w:hAnsi="helvetica neue"/>
            <w:color w:val="#000"/>
            <w:sz w:val="21"/>
            <w:u w:val="single"/>
            <w:vertAlign w:val="superscript"/>
          </w:rPr>
          <w:t xml:space="preserve">[431]</w:t>
        </w:r>
      </w:hyperlink>
    </w:p>
    <w:p>
      <w:pPr>
        <w:spacing w:line="360" w:before="315" w:after="105" w:lineRule="auto"/>
        <w:ind w:left="-30"/>
        <w:jc w:val="left"/>
      </w:pPr>
      <w:bookmarkStart w:id="1850" w:name="frase_pronta_da_incollare"/>
      <w:r>
        <w:rPr>
          <w:rFonts w:eastAsia="georgia" w:cs="georgia" w:ascii="georgia" w:hAnsi="georgia"/>
          <w:b/>
          <w:color w:val="000000"/>
          <w:sz w:val="24"/>
        </w:rPr>
        <w:t xml:space="preserve">Frase pronta da incollare</w:t>
      </w:r>
      <w:bookmarkEnd w:id="1850"/>
    </w:p>
    <w:p>
      <w:pPr>
        <w:spacing w:line="360" w:after="210" w:lineRule="auto"/>
      </w:pPr>
      <w:r>
        <w:rPr>
          <w:rFonts w:eastAsia="georgia" w:cs="georgia" w:ascii="georgia" w:hAnsi="georgia"/>
          <w:color w:val="000000"/>
        </w:rPr>
        <w:t xml:space="preserve">Puoi usare questa:</w:t>
      </w:r>
    </w:p>
    <w:p>
      <w:pPr>
        <w:spacing w:line="360" w:after="210" w:lineRule="auto"/>
        <w:ind w:left="630"/>
      </w:pPr>
      <w:r>
        <w:rPr>
          <w:rFonts w:eastAsia="georgia" w:cs="georgia" w:ascii="georgia" w:hAnsi="georgia"/>
          <w:color w:val="000000"/>
        </w:rPr>
        <w:t xml:space="preserve">SIM IS REAL è progettata per alleggerire l’esperienza in Gran Turismo 7, spostando nel portale tutte le funzioni di comunicazione, coordinamento e relazione non strettamente necessarie alla guida. In questo modo il gioco resta focalizzato sulla performance, mentre il portale diventa il centro operativo della chat, delle notifiche, delle relazioni tra driver e dell’organizzazione federale.</w:t>
      </w:r>
      <w:bookmarkStart w:id="1851" w:name="fnref424_2"/>
      <w:bookmarkEnd w:id="1851"/>
      <w:hyperlink w:anchor="fn424">
        <w:r>
          <w:rPr>
            <w:rFonts w:eastAsia="helvetica neue" w:cs="helvetica neue" w:ascii="helvetica neue" w:hAnsi="helvetica neue"/>
            <w:color w:val="#000"/>
            <w:u w:val="single"/>
            <w:vertAlign w:val="superscript"/>
          </w:rPr>
          <w:t xml:space="preserve">[424]</w:t>
        </w:r>
      </w:hyperlink>
      <w:bookmarkStart w:id="1852" w:name="fnref427_3"/>
      <w:bookmarkEnd w:id="1852"/>
      <w:hyperlink w:anchor="fn427">
        <w:r>
          <w:rPr>
            <w:rFonts w:eastAsia="helvetica neue" w:cs="helvetica neue" w:ascii="helvetica neue" w:hAnsi="helvetica neue"/>
            <w:color w:val="#000"/>
            <w:u w:val="single"/>
            <w:vertAlign w:val="superscript"/>
          </w:rPr>
          <w:t xml:space="preserve">[427]</w:t>
        </w:r>
      </w:hyperlink>
      <w:bookmarkStart w:id="1853" w:name="fnref426_4"/>
      <w:bookmarkEnd w:id="1853"/>
      <w:hyperlink w:anchor="fn426">
        <w:r>
          <w:rPr>
            <w:rFonts w:eastAsia="helvetica neue" w:cs="helvetica neue" w:ascii="helvetica neue" w:hAnsi="helvetica neue"/>
            <w:color w:val="#000"/>
            <w:u w:val="single"/>
            <w:vertAlign w:val="superscript"/>
          </w:rPr>
          <w:t xml:space="preserve">[426]</w:t>
        </w:r>
      </w:hyperlink>
    </w:p>
    <w:p>
      <w:pPr>
        <w:spacing w:line="360" w:before="315" w:after="105" w:lineRule="auto"/>
        <w:ind w:left="-30"/>
        <w:jc w:val="left"/>
      </w:pPr>
      <w:bookmarkStart w:id="1854" w:name="versione_ancora_più_forte"/>
      <w:r>
        <w:rPr>
          <w:rFonts w:eastAsia="georgia" w:cs="georgia" w:ascii="georgia" w:hAnsi="georgia"/>
          <w:b/>
          <w:color w:val="000000"/>
          <w:sz w:val="24"/>
        </w:rPr>
        <w:t xml:space="preserve">Versione ancora più forte</w:t>
      </w:r>
      <w:bookmarkEnd w:id="1854"/>
    </w:p>
    <w:p>
      <w:pPr>
        <w:spacing w:line="360" w:after="210" w:lineRule="auto"/>
      </w:pPr>
      <w:r>
        <w:rPr>
          <w:rFonts w:eastAsia="georgia" w:cs="georgia" w:ascii="georgia" w:hAnsi="georgia"/>
          <w:color w:val="000000"/>
        </w:rPr>
        <w:t xml:space="preserve">Se vuoi un tono più strategico:</w:t>
      </w:r>
    </w:p>
    <w:p>
      <w:pPr>
        <w:spacing w:line="360" w:after="210" w:lineRule="auto"/>
        <w:ind w:left="630"/>
      </w:pPr>
      <w:r>
        <w:rPr>
          <w:rFonts w:eastAsia="georgia" w:cs="georgia" w:ascii="georgia" w:hAnsi="georgia"/>
          <w:color w:val="000000"/>
        </w:rPr>
        <w:t xml:space="preserve">La piattaforma non si limita a supportare GT7: ne riduce la complessità operativa, spostando nel portale le interazioni di comunità e organizzazione che oggi frammentano l’esperienza di gioco. Il risultato è un flusso più lineare, più pulito e più professionale tra comunicazione, competizione e gestione del driver.</w:t>
      </w:r>
      <w:bookmarkStart w:id="1855" w:name="fnref428_1"/>
      <w:bookmarkEnd w:id="1855"/>
      <w:hyperlink w:anchor="fn428">
        <w:r>
          <w:rPr>
            <w:rFonts w:eastAsia="helvetica neue" w:cs="helvetica neue" w:ascii="helvetica neue" w:hAnsi="helvetica neue"/>
            <w:color w:val="#000"/>
            <w:u w:val="single"/>
            <w:vertAlign w:val="superscript"/>
          </w:rPr>
          <w:t xml:space="preserve">[428]</w:t>
        </w:r>
      </w:hyperlink>
      <w:bookmarkStart w:id="1856" w:name="fnref425_2"/>
      <w:bookmarkEnd w:id="1856"/>
      <w:hyperlink w:anchor="fn425">
        <w:r>
          <w:rPr>
            <w:rFonts w:eastAsia="helvetica neue" w:cs="helvetica neue" w:ascii="helvetica neue" w:hAnsi="helvetica neue"/>
            <w:color w:val="#000"/>
            <w:u w:val="single"/>
            <w:vertAlign w:val="superscript"/>
          </w:rPr>
          <w:t xml:space="preserve">[425]</w:t>
        </w:r>
      </w:hyperlink>
      <w:bookmarkStart w:id="1857" w:name="fnref426_5"/>
      <w:bookmarkEnd w:id="1857"/>
      <w:hyperlink w:anchor="fn426">
        <w:r>
          <w:rPr>
            <w:rFonts w:eastAsia="helvetica neue" w:cs="helvetica neue" w:ascii="helvetica neue" w:hAnsi="helvetica neue"/>
            <w:color w:val="#000"/>
            <w:u w:val="single"/>
            <w:vertAlign w:val="superscript"/>
          </w:rPr>
          <w:t xml:space="preserve">[426]</w:t>
        </w:r>
      </w:hyperlink>
    </w:p>
    <w:p>
      <w:pPr>
        <w:spacing w:line="360" w:after="210" w:lineRule="auto"/>
      </w:pPr>
      <w:r>
        <w:rPr>
          <w:rFonts w:eastAsia="georgia" w:cs="georgia" w:ascii="georgia" w:hAnsi="georgia"/>
          <w:color w:val="000000"/>
        </w:rPr>
        <w:t xml:space="preserve">Se vuoi, ti scrivo subito la </w:t>
      </w:r>
      <w:r>
        <w:rPr>
          <w:rFonts w:eastAsia="georgia" w:cs="georgia" w:ascii="georgia" w:hAnsi="georgia"/>
          <w:b/>
          <w:color w:val="000000"/>
        </w:rPr>
        <w:t xml:space="preserve">sezione completa pronta da incollare</w:t>
      </w:r>
      <w:r>
        <w:rPr>
          <w:rFonts w:eastAsia="georgia" w:cs="georgia" w:ascii="georgia" w:hAnsi="georgia"/>
          <w:color w:val="000000"/>
        </w:rPr>
        <w:t xml:space="preserve"> nel capitolo tecnico/operativo su:</w:t>
      </w:r>
      <w:r>
        <w:rPr>
          <w:rFonts w:eastAsia="georgia" w:cs="georgia" w:ascii="georgia" w:hAnsi="georgia"/>
          <w:color w:val="000000"/>
        </w:rPr>
        <w:br w:type="textWrapping"/>
      </w:r>
      <w:r>
        <w:rPr>
          <w:rFonts w:eastAsia="georgia" w:cs="georgia" w:ascii="georgia" w:hAnsi="georgia"/>
          <w:b/>
          <w:color w:val="000000"/>
        </w:rPr>
        <w:t xml:space="preserve">chat nel portale, alleggerimento GT7, flusso comunicativo e funzioni da spostare fuori dal gioco</w:t>
      </w:r>
      <w:r>
        <w:rPr>
          <w:rFonts w:eastAsia="georgia" w:cs="georgia" w:ascii="georgia" w:hAnsi="georgia"/>
          <w:color w:val="000000"/>
        </w:rPr>
        <w:t xml:space="preserv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58" w:name="caso_di_proporre_una_cosa_del_gen_875109"/>
      <w:r>
        <w:rPr>
          <w:rFonts w:eastAsia="georgia" w:cs="georgia" w:ascii="georgia" w:hAnsi="georgia"/>
          <w:b/>
          <w:color w:val="000000"/>
          <w:sz w:val="39"/>
        </w:rPr>
        <w:t xml:space="preserve">caso di proporre una cosa del genere. Ora apro le scatole. Troppo al gioco, cioè è una proposta per vedere se effettivamente ci sono. go so Eu Gli amanti sensibili con questa soluzione. Perché sennò and Hmcaso di proporre una cosa del genere. Ora apro le scatole. Troppo al gioco, cioè è una proposta per vedere se effettivamente ci sono. go so Eu Gli amanti sensibili con questa soluzione. Perché sennò andiamo sull'orlo del precipizio. Hm. Iллюзионист. Diciamo che non esisteva.</w:t>
      </w:r>
      <w:bookmarkEnd w:id="1858"/>
    </w:p>
    <w:p>
      <w:pPr>
        <w:spacing w:line="360" w:after="210" w:lineRule="auto"/>
      </w:pPr>
      <w:r>
        <w:rPr>
          <w:rFonts w:eastAsia="georgia" w:cs="georgia" w:ascii="georgia" w:hAnsi="georgia"/>
          <w:color w:val="000000"/>
        </w:rPr>
        <w:t xml:space="preserve">Sì, qui il punto va formulato in modo </w:t>
      </w:r>
      <w:r>
        <w:rPr>
          <w:rFonts w:eastAsia="georgia" w:cs="georgia" w:ascii="georgia" w:hAnsi="georgia"/>
          <w:b/>
          <w:color w:val="000000"/>
        </w:rPr>
        <w:t xml:space="preserve">prudente e credibile</w:t>
      </w:r>
      <w:r>
        <w:rPr>
          <w:rFonts w:eastAsia="georgia" w:cs="georgia" w:ascii="georgia" w:hAnsi="georgia"/>
          <w:color w:val="000000"/>
        </w:rPr>
        <w:t xml:space="preserve">: non come fatto già acquisito, ma come </w:t>
      </w:r>
      <w:r>
        <w:rPr>
          <w:rFonts w:eastAsia="georgia" w:cs="georgia" w:ascii="georgia" w:hAnsi="georgia"/>
          <w:b/>
          <w:color w:val="000000"/>
        </w:rPr>
        <w:t xml:space="preserve">ipotesi di progetto da proporre e validare</w:t>
      </w:r>
      <w:r>
        <w:rPr>
          <w:rFonts w:eastAsia="georgia" w:cs="georgia" w:ascii="georgia" w:hAnsi="georgia"/>
          <w:color w:val="000000"/>
        </w:rPr>
        <w:t xml:space="preserve">.</w:t>
      </w:r>
      <w:bookmarkStart w:id="1859" w:name="fnref442"/>
      <w:bookmarkEnd w:id="1859"/>
      <w:hyperlink w:anchor="fn442">
        <w:r>
          <w:rPr>
            <w:rFonts w:eastAsia="helvetica neue" w:cs="helvetica neue" w:ascii="helvetica neue" w:hAnsi="helvetica neue"/>
            <w:color w:val="#000"/>
            <w:u w:val="single"/>
            <w:vertAlign w:val="superscript"/>
          </w:rPr>
          <w:t xml:space="preserve">[442]</w:t>
        </w:r>
      </w:hyperlink>
      <w:bookmarkStart w:id="1860" w:name="fnref443"/>
      <w:bookmarkEnd w:id="1860"/>
      <w:hyperlink w:anchor="fn443">
        <w:r>
          <w:rPr>
            <w:rFonts w:eastAsia="helvetica neue" w:cs="helvetica neue" w:ascii="helvetica neue" w:hAnsi="helvetica neue"/>
            <w:color w:val="#000"/>
            <w:u w:val="single"/>
            <w:vertAlign w:val="superscript"/>
          </w:rPr>
          <w:t xml:space="preserve">[443]</w:t>
        </w:r>
      </w:hyperlink>
      <w:r>
        <w:rPr>
          <w:rFonts w:eastAsia="georgia" w:cs="georgia" w:ascii="georgia" w:hAnsi="georgia"/>
          <w:color w:val="000000"/>
        </w:rPr>
        <w:br w:type="textWrapping"/>
      </w:r>
      <w:r>
        <w:rPr>
          <w:rFonts w:eastAsia="georgia" w:cs="georgia" w:ascii="georgia" w:hAnsi="georgia"/>
          <w:color w:val="000000"/>
        </w:rPr>
        <w:t xml:space="preserve">La versione corretta è: </w:t>
      </w:r>
      <w:r>
        <w:rPr>
          <w:rFonts w:eastAsia="georgia" w:cs="georgia" w:ascii="georgia" w:hAnsi="georgia"/>
          <w:b/>
          <w:color w:val="000000"/>
        </w:rPr>
        <w:t xml:space="preserve">la chat e le funzioni di community potrebbero essere spostate nel portale se la soluzione risultasse compatibile con le esigenze reali degli utenti e con l’ecosistema di gioco</w:t>
      </w:r>
      <w:r>
        <w:rPr>
          <w:rFonts w:eastAsia="georgia" w:cs="georgia" w:ascii="georgia" w:hAnsi="georgia"/>
          <w:color w:val="000000"/>
        </w:rPr>
        <w:t xml:space="preserve">.</w:t>
      </w:r>
      <w:bookmarkStart w:id="1861" w:name="fnref444"/>
      <w:bookmarkEnd w:id="1861"/>
      <w:hyperlink w:anchor="fn444">
        <w:r>
          <w:rPr>
            <w:rFonts w:eastAsia="helvetica neue" w:cs="helvetica neue" w:ascii="helvetica neue" w:hAnsi="helvetica neue"/>
            <w:color w:val="#000"/>
            <w:u w:val="single"/>
            <w:vertAlign w:val="superscript"/>
          </w:rPr>
          <w:t xml:space="preserve">[444]</w:t>
        </w:r>
      </w:hyperlink>
      <w:bookmarkStart w:id="1862" w:name="fnref445"/>
      <w:bookmarkEnd w:id="1862"/>
      <w:hyperlink w:anchor="fn445">
        <w:r>
          <w:rPr>
            <w:rFonts w:eastAsia="helvetica neue" w:cs="helvetica neue" w:ascii="helvetica neue" w:hAnsi="helvetica neue"/>
            <w:color w:val="#000"/>
            <w:u w:val="single"/>
            <w:vertAlign w:val="superscript"/>
          </w:rPr>
          <w:t xml:space="preserve">[445]</w:t>
        </w:r>
      </w:hyperlink>
    </w:p>
    <w:p>
      <w:pPr>
        <w:spacing w:line="360" w:before="315" w:after="105" w:lineRule="auto"/>
        <w:ind w:left="-30"/>
        <w:jc w:val="left"/>
      </w:pPr>
      <w:bookmarkStart w:id="1863" w:name="come_dirlo_senza_rischiare_troppo"/>
      <w:r>
        <w:rPr>
          <w:rFonts w:eastAsia="georgia" w:cs="georgia" w:ascii="georgia" w:hAnsi="georgia"/>
          <w:b/>
          <w:color w:val="000000"/>
          <w:sz w:val="24"/>
        </w:rPr>
        <w:t xml:space="preserve">Come dirlo senza rischiare troppo</w:t>
      </w:r>
      <w:bookmarkEnd w:id="1863"/>
    </w:p>
    <w:p>
      <w:pPr>
        <w:spacing w:line="360" w:after="210" w:lineRule="auto"/>
      </w:pPr>
      <w:r>
        <w:rPr>
          <w:rFonts w:eastAsia="georgia" w:cs="georgia" w:ascii="georgia" w:hAnsi="georgia"/>
          <w:color w:val="000000"/>
        </w:rPr>
        <w:t xml:space="preserve">Puoi scrivere così:</w:t>
      </w:r>
    </w:p>
    <w:p>
      <w:pPr>
        <w:spacing w:line="360" w:after="210" w:lineRule="auto"/>
        <w:ind w:left="630"/>
      </w:pPr>
      <w:r>
        <w:rPr>
          <w:rFonts w:eastAsia="georgia" w:cs="georgia" w:ascii="georgia" w:hAnsi="georgia"/>
          <w:color w:val="000000"/>
        </w:rPr>
        <w:t xml:space="preserve">La possibilità di trasferire nel portale alcune funzioni oggi gestite dentro GT7, come chat, notifiche organizzative e coordinamento community, è una proposta di ottimizzazione da validare sul campo. L’obiettivo non è forzare il gioco, ma verificare se una separazione più netta tra guida e comunicazione migliori davvero l’esperienza complessiva dei driver.</w:t>
      </w:r>
      <w:bookmarkStart w:id="1864" w:name="fnref443_1"/>
      <w:bookmarkEnd w:id="1864"/>
      <w:hyperlink w:anchor="fn443">
        <w:r>
          <w:rPr>
            <w:rFonts w:eastAsia="helvetica neue" w:cs="helvetica neue" w:ascii="helvetica neue" w:hAnsi="helvetica neue"/>
            <w:color w:val="#000"/>
            <w:u w:val="single"/>
            <w:vertAlign w:val="superscript"/>
          </w:rPr>
          <w:t xml:space="preserve">[443]</w:t>
        </w:r>
      </w:hyperlink>
      <w:bookmarkStart w:id="1865" w:name="fnref442_1"/>
      <w:bookmarkEnd w:id="1865"/>
      <w:hyperlink w:anchor="fn442">
        <w:r>
          <w:rPr>
            <w:rFonts w:eastAsia="helvetica neue" w:cs="helvetica neue" w:ascii="helvetica neue" w:hAnsi="helvetica neue"/>
            <w:color w:val="#000"/>
            <w:u w:val="single"/>
            <w:vertAlign w:val="superscript"/>
          </w:rPr>
          <w:t xml:space="preserve">[442]</w:t>
        </w:r>
      </w:hyperlink>
    </w:p>
    <w:p>
      <w:pPr>
        <w:spacing w:line="360" w:before="315" w:after="105" w:lineRule="auto"/>
        <w:ind w:left="-30"/>
        <w:jc w:val="left"/>
      </w:pPr>
      <w:bookmarkStart w:id="1866" w:name="perché_questa_formulazione_è_migliore"/>
      <w:r>
        <w:rPr>
          <w:rFonts w:eastAsia="georgia" w:cs="georgia" w:ascii="georgia" w:hAnsi="georgia"/>
          <w:b/>
          <w:color w:val="000000"/>
          <w:sz w:val="24"/>
        </w:rPr>
        <w:t xml:space="preserve">Perché questa formulazione è migliore</w:t>
      </w:r>
      <w:bookmarkEnd w:id="1866"/>
    </w:p>
    <w:p>
      <w:pPr>
        <w:numPr>
          <w:ilvl w:val="0"/>
          <w:numId w:val="176"/>
        </w:numPr>
        <w:spacing w:line="360" w:before="105" w:after="105" w:lineRule="auto"/>
      </w:pPr>
      <w:r>
        <w:rPr>
          <w:rFonts w:eastAsia="georgia" w:cs="georgia" w:ascii="georgia" w:hAnsi="georgia"/>
          <w:color w:val="000000"/>
          <w:sz w:val="21"/>
        </w:rPr>
        <w:t xml:space="preserve">Non presenti la cosa come già certa.</w:t>
      </w:r>
    </w:p>
    <w:p>
      <w:pPr>
        <w:numPr>
          <w:ilvl w:val="0"/>
          <w:numId w:val="176"/>
        </w:numPr>
        <w:spacing w:line="360" w:before="105" w:after="105" w:lineRule="auto"/>
      </w:pPr>
      <w:r>
        <w:rPr>
          <w:rFonts w:eastAsia="georgia" w:cs="georgia" w:ascii="georgia" w:hAnsi="georgia"/>
          <w:color w:val="000000"/>
          <w:sz w:val="21"/>
        </w:rPr>
        <w:t xml:space="preserve">Lasci aperta la verifica con gli utenti.</w:t>
      </w:r>
    </w:p>
    <w:p>
      <w:pPr>
        <w:numPr>
          <w:ilvl w:val="0"/>
          <w:numId w:val="176"/>
        </w:numPr>
        <w:spacing w:line="360" w:before="105" w:after="105" w:lineRule="auto"/>
      </w:pPr>
      <w:r>
        <w:rPr>
          <w:rFonts w:eastAsia="georgia" w:cs="georgia" w:ascii="georgia" w:hAnsi="georgia"/>
          <w:color w:val="000000"/>
          <w:sz w:val="21"/>
        </w:rPr>
        <w:t xml:space="preserve">Non entri in conflitto con l’esperienza attuale del gioco.</w:t>
      </w:r>
    </w:p>
    <w:p>
      <w:pPr>
        <w:numPr>
          <w:ilvl w:val="0"/>
          <w:numId w:val="176"/>
        </w:numPr>
        <w:spacing w:line="360" w:before="105" w:after="105" w:lineRule="auto"/>
      </w:pPr>
      <w:r>
        <w:rPr>
          <w:rFonts w:eastAsia="georgia" w:cs="georgia" w:ascii="georgia" w:hAnsi="georgia"/>
          <w:color w:val="000000"/>
          <w:sz w:val="21"/>
        </w:rPr>
        <w:t xml:space="preserve">Mantieni il tono da progetto serio, non da idea sparata a caso.</w:t>
      </w:r>
      <w:bookmarkStart w:id="1867" w:name="fnref446"/>
      <w:bookmarkEnd w:id="1867"/>
      <w:hyperlink w:anchor="fn446">
        <w:r>
          <w:rPr>
            <w:rFonts w:eastAsia="helvetica neue" w:cs="helvetica neue" w:ascii="helvetica neue" w:hAnsi="helvetica neue"/>
            <w:color w:val="#000"/>
            <w:sz w:val="21"/>
            <w:u w:val="single"/>
            <w:vertAlign w:val="superscript"/>
          </w:rPr>
          <w:t xml:space="preserve">[446]</w:t>
        </w:r>
      </w:hyperlink>
      <w:bookmarkStart w:id="1868" w:name="fnref442_2"/>
      <w:bookmarkEnd w:id="1868"/>
      <w:hyperlink w:anchor="fn442">
        <w:r>
          <w:rPr>
            <w:rFonts w:eastAsia="helvetica neue" w:cs="helvetica neue" w:ascii="helvetica neue" w:hAnsi="helvetica neue"/>
            <w:color w:val="#000"/>
            <w:sz w:val="21"/>
            <w:u w:val="single"/>
            <w:vertAlign w:val="superscript"/>
          </w:rPr>
          <w:t xml:space="preserve">[442]</w:t>
        </w:r>
      </w:hyperlink>
    </w:p>
    <w:p>
      <w:pPr>
        <w:spacing w:line="360" w:before="315" w:after="105" w:lineRule="auto"/>
        <w:ind w:left="-30"/>
        <w:jc w:val="left"/>
      </w:pPr>
      <w:bookmarkStart w:id="1869" w:name="frase_ancora_più_pulita"/>
      <w:r>
        <w:rPr>
          <w:rFonts w:eastAsia="georgia" w:cs="georgia" w:ascii="georgia" w:hAnsi="georgia"/>
          <w:b/>
          <w:color w:val="000000"/>
          <w:sz w:val="24"/>
        </w:rPr>
        <w:t xml:space="preserve">Frase ancora più pulita</w:t>
      </w:r>
      <w:bookmarkEnd w:id="1869"/>
    </w:p>
    <w:p>
      <w:pPr>
        <w:spacing w:line="360" w:after="210" w:lineRule="auto"/>
        <w:ind w:left="630"/>
      </w:pPr>
      <w:r>
        <w:rPr>
          <w:rFonts w:eastAsia="georgia" w:cs="georgia" w:ascii="georgia" w:hAnsi="georgia"/>
          <w:color w:val="000000"/>
        </w:rPr>
        <w:t xml:space="preserve">SIM IS REAL può esplorare il trasferimento nel portale delle funzioni non essenziali alla guida, ma questa scelta va trattata come ipotesi di ottimizzazione e non come assunzione definitiva. La validazione dovrà misurare se la soluzione riduce il carico operativo nel gioco e migliora la chiarezza dei flussi di community.</w:t>
      </w:r>
      <w:bookmarkStart w:id="1870" w:name="fnref445_1"/>
      <w:bookmarkEnd w:id="1870"/>
      <w:hyperlink w:anchor="fn445">
        <w:r>
          <w:rPr>
            <w:rFonts w:eastAsia="helvetica neue" w:cs="helvetica neue" w:ascii="helvetica neue" w:hAnsi="helvetica neue"/>
            <w:color w:val="#000"/>
            <w:u w:val="single"/>
            <w:vertAlign w:val="superscript"/>
          </w:rPr>
          <w:t xml:space="preserve">[445]</w:t>
        </w:r>
      </w:hyperlink>
      <w:bookmarkStart w:id="1871" w:name="fnref443_2"/>
      <w:bookmarkEnd w:id="1871"/>
      <w:hyperlink w:anchor="fn443">
        <w:r>
          <w:rPr>
            <w:rFonts w:eastAsia="helvetica neue" w:cs="helvetica neue" w:ascii="helvetica neue" w:hAnsi="helvetica neue"/>
            <w:color w:val="#000"/>
            <w:u w:val="single"/>
            <w:vertAlign w:val="superscript"/>
          </w:rPr>
          <w:t xml:space="preserve">[443]</w:t>
        </w:r>
      </w:hyperlink>
    </w:p>
    <w:p>
      <w:pPr>
        <w:spacing w:line="360" w:before="315" w:after="105" w:lineRule="auto"/>
        <w:ind w:left="-30"/>
        <w:jc w:val="left"/>
      </w:pPr>
      <w:bookmarkStart w:id="1872" w:name="dove_metterlo"/>
      <w:r>
        <w:rPr>
          <w:rFonts w:eastAsia="georgia" w:cs="georgia" w:ascii="georgia" w:hAnsi="georgia"/>
          <w:b/>
          <w:color w:val="000000"/>
          <w:sz w:val="24"/>
        </w:rPr>
        <w:t xml:space="preserve">Dove metterlo</w:t>
      </w:r>
      <w:bookmarkEnd w:id="1872"/>
    </w:p>
    <w:p>
      <w:pPr>
        <w:spacing w:line="360" w:after="210" w:lineRule="auto"/>
      </w:pPr>
      <w:r>
        <w:rPr>
          <w:rFonts w:eastAsia="georgia" w:cs="georgia" w:ascii="georgia" w:hAnsi="georgia"/>
          <w:color w:val="000000"/>
        </w:rPr>
        <w:t xml:space="preserve">Questa idea va bene in:</w:t>
      </w:r>
    </w:p>
    <w:p>
      <w:pPr>
        <w:numPr>
          <w:ilvl w:val="0"/>
          <w:numId w:val="177"/>
        </w:numPr>
        <w:spacing w:line="360" w:before="105" w:after="105" w:lineRule="auto"/>
      </w:pPr>
      <w:r>
        <w:rPr>
          <w:rFonts w:eastAsia="georgia" w:cs="georgia" w:ascii="georgia" w:hAnsi="georgia"/>
          <w:b/>
          <w:color w:val="000000"/>
          <w:sz w:val="21"/>
        </w:rPr>
        <w:t xml:space="preserve">Capitolo 4 — Prodotto e architettura funzionale</w:t>
      </w:r>
      <w:r>
        <w:rPr>
          <w:rFonts w:eastAsia="georgia" w:cs="georgia" w:ascii="georgia" w:hAnsi="georgia"/>
          <w:color w:val="000000"/>
          <w:sz w:val="21"/>
        </w:rPr>
        <w:t xml:space="preserve">;</w:t>
      </w:r>
    </w:p>
    <w:p>
      <w:pPr>
        <w:numPr>
          <w:ilvl w:val="0"/>
          <w:numId w:val="177"/>
        </w:numPr>
        <w:spacing w:line="360" w:before="105" w:after="105" w:lineRule="auto"/>
      </w:pPr>
      <w:r>
        <w:rPr>
          <w:rFonts w:eastAsia="georgia" w:cs="georgia" w:ascii="georgia" w:hAnsi="georgia"/>
          <w:b/>
          <w:color w:val="000000"/>
          <w:sz w:val="21"/>
        </w:rPr>
        <w:t xml:space="preserve">Capitolo 7 — Modello operativo e flussi</w:t>
      </w:r>
      <w:r>
        <w:rPr>
          <w:rFonts w:eastAsia="georgia" w:cs="georgia" w:ascii="georgia" w:hAnsi="georgia"/>
          <w:color w:val="000000"/>
          <w:sz w:val="21"/>
        </w:rPr>
        <w:t xml:space="preserve">;</w:t>
      </w:r>
    </w:p>
    <w:p>
      <w:pPr>
        <w:numPr>
          <w:ilvl w:val="0"/>
          <w:numId w:val="177"/>
        </w:numPr>
        <w:spacing w:line="360" w:before="105" w:after="105" w:lineRule="auto"/>
      </w:pPr>
      <w:r>
        <w:rPr>
          <w:rFonts w:eastAsia="georgia" w:cs="georgia" w:ascii="georgia" w:hAnsi="georgia"/>
          <w:b/>
          <w:color w:val="000000"/>
          <w:sz w:val="21"/>
        </w:rPr>
        <w:t xml:space="preserve">Capitolo 12 — Struttura del sito e architettura informativa</w:t>
      </w:r>
      <w:r>
        <w:rPr>
          <w:rFonts w:eastAsia="georgia" w:cs="georgia" w:ascii="georgia" w:hAnsi="georgia"/>
          <w:color w:val="000000"/>
          <w:sz w:val="21"/>
        </w:rPr>
        <w:t xml:space="preserve">.</w:t>
      </w:r>
      <w:bookmarkStart w:id="1873" w:name="fnref447"/>
      <w:bookmarkEnd w:id="1873"/>
      <w:hyperlink w:anchor="fn447">
        <w:r>
          <w:rPr>
            <w:rFonts w:eastAsia="helvetica neue" w:cs="helvetica neue" w:ascii="helvetica neue" w:hAnsi="helvetica neue"/>
            <w:color w:val="#000"/>
            <w:sz w:val="21"/>
            <w:u w:val="single"/>
            <w:vertAlign w:val="superscript"/>
          </w:rPr>
          <w:t xml:space="preserve">[447]</w:t>
        </w:r>
      </w:hyperlink>
      <w:bookmarkStart w:id="1874" w:name="fnref448"/>
      <w:bookmarkEnd w:id="1874"/>
      <w:hyperlink w:anchor="fn448">
        <w:r>
          <w:rPr>
            <w:rFonts w:eastAsia="helvetica neue" w:cs="helvetica neue" w:ascii="helvetica neue" w:hAnsi="helvetica neue"/>
            <w:color w:val="#000"/>
            <w:sz w:val="21"/>
            <w:u w:val="single"/>
            <w:vertAlign w:val="superscript"/>
          </w:rPr>
          <w:t xml:space="preserve">[448]</w:t>
        </w:r>
      </w:hyperlink>
    </w:p>
    <w:p>
      <w:pPr>
        <w:spacing w:line="360" w:after="210" w:lineRule="auto"/>
      </w:pPr>
      <w:r>
        <w:rPr>
          <w:rFonts w:eastAsia="georgia" w:cs="georgia" w:ascii="georgia" w:hAnsi="georgia"/>
          <w:color w:val="000000"/>
        </w:rPr>
        <w:t xml:space="preserve">Se vuoi, posso trasformare questo concetto in un paragrafo da documento, già scritto in stile master, senza ambiguità.</w:t>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875" w:name="ora_anche_per_noi_cioè_vedo_far_l_941fcc"/>
      <w:r>
        <w:rPr>
          <w:rFonts w:eastAsia="georgia" w:cs="georgia" w:ascii="georgia" w:hAnsi="georgia"/>
          <w:b/>
          <w:color w:val="000000"/>
          <w:sz w:val="39"/>
        </w:rPr>
        <w:t xml:space="preserve">ora anche per noi. Cioè, vedo far la richiesta. Utilizzo. Belačan. Anzi anche senza l'orchestra perché tanti giocatori lo usano lo stesso. La strada utilizzata quella del turismo. che si può trovare all'interno. La PlayStation app, quindi uno al telefonino. e È inutile avere un'altra chat a questo punto. la PSA, quindi. Mentre guardo il nostro portale sono collegati a quello. Mi sembra la cosa più logica. ordin turutilizare la chat La chat del. Su gratulizmu. position No, non devo vederla perché Servo è laciata all'interno. della schermata della gara ci deve essere Un modo per comunicare. The answer is</w:t>
      </w:r>
      <w:bookmarkEnd w:id="1875"/>
    </w:p>
    <w:p>
      <w:pPr>
        <w:spacing w:line="360" w:after="210" w:lineRule="auto"/>
      </w:pPr>
      <w:r>
        <w:rPr>
          <w:rFonts w:eastAsia="georgia" w:cs="georgia" w:ascii="georgia" w:hAnsi="georgia"/>
          <w:color w:val="000000"/>
        </w:rPr>
        <w:t xml:space="preserve">Sì, qui la tua intuizione è corretta: </w:t>
      </w:r>
      <w:r>
        <w:rPr>
          <w:rFonts w:eastAsia="georgia" w:cs="georgia" w:ascii="georgia" w:hAnsi="georgia"/>
          <w:b/>
          <w:color w:val="000000"/>
        </w:rPr>
        <w:t xml:space="preserve">la chat operativa dovrebbe stare nel portale</w:t>
      </w:r>
      <w:r>
        <w:rPr>
          <w:rFonts w:eastAsia="georgia" w:cs="georgia" w:ascii="georgia" w:hAnsi="georgia"/>
          <w:color w:val="000000"/>
        </w:rPr>
        <w:t xml:space="preserve">, ma non devi togliere completamente la chat del gioco se la usano ancora per emergenze o messaggi rapidi.</w:t>
      </w:r>
      <w:bookmarkStart w:id="1876" w:name="fnref449"/>
      <w:bookmarkEnd w:id="1876"/>
      <w:hyperlink w:anchor="fn449">
        <w:r>
          <w:rPr>
            <w:rFonts w:eastAsia="helvetica neue" w:cs="helvetica neue" w:ascii="helvetica neue" w:hAnsi="helvetica neue"/>
            <w:color w:val="#000"/>
            <w:u w:val="single"/>
            <w:vertAlign w:val="superscript"/>
          </w:rPr>
          <w:t xml:space="preserve">[449]</w:t>
        </w:r>
      </w:hyperlink>
      <w:bookmarkStart w:id="1877" w:name="fnref450"/>
      <w:bookmarkEnd w:id="1877"/>
      <w:hyperlink w:anchor="fn450">
        <w:r>
          <w:rPr>
            <w:rFonts w:eastAsia="helvetica neue" w:cs="helvetica neue" w:ascii="helvetica neue" w:hAnsi="helvetica neue"/>
            <w:color w:val="#000"/>
            <w:u w:val="single"/>
            <w:vertAlign w:val="superscript"/>
          </w:rPr>
          <w:t xml:space="preserve">[450]</w:t>
        </w:r>
      </w:hyperlink>
      <w:r>
        <w:rPr>
          <w:rFonts w:eastAsia="georgia" w:cs="georgia" w:ascii="georgia" w:hAnsi="georgia"/>
          <w:color w:val="000000"/>
        </w:rPr>
        <w:br w:type="textWrapping"/>
      </w:r>
      <w:r>
        <w:rPr>
          <w:rFonts w:eastAsia="georgia" w:cs="georgia" w:ascii="georgia" w:hAnsi="georgia"/>
          <w:color w:val="000000"/>
        </w:rPr>
        <w:t xml:space="preserve">La proposta più solida è questa: </w:t>
      </w:r>
      <w:r>
        <w:rPr>
          <w:rFonts w:eastAsia="georgia" w:cs="georgia" w:ascii="georgia" w:hAnsi="georgia"/>
          <w:b/>
          <w:color w:val="000000"/>
        </w:rPr>
        <w:t xml:space="preserve">portale come hub principale, GT7 come canale secondario minimale</w:t>
      </w:r>
      <w:r>
        <w:rPr>
          <w:rFonts w:eastAsia="georgia" w:cs="georgia" w:ascii="georgia" w:hAnsi="georgia"/>
          <w:color w:val="000000"/>
        </w:rPr>
        <w:t xml:space="preserve">.</w:t>
      </w:r>
      <w:bookmarkStart w:id="1878" w:name="fnref451"/>
      <w:bookmarkEnd w:id="1878"/>
      <w:hyperlink w:anchor="fn451">
        <w:r>
          <w:rPr>
            <w:rFonts w:eastAsia="helvetica neue" w:cs="helvetica neue" w:ascii="helvetica neue" w:hAnsi="helvetica neue"/>
            <w:color w:val="#000"/>
            <w:u w:val="single"/>
            <w:vertAlign w:val="superscript"/>
          </w:rPr>
          <w:t xml:space="preserve">[451]</w:t>
        </w:r>
      </w:hyperlink>
      <w:bookmarkStart w:id="1879" w:name="fnref452"/>
      <w:bookmarkEnd w:id="1879"/>
      <w:hyperlink w:anchor="fn452">
        <w:r>
          <w:rPr>
            <w:rFonts w:eastAsia="helvetica neue" w:cs="helvetica neue" w:ascii="helvetica neue" w:hAnsi="helvetica neue"/>
            <w:color w:val="#000"/>
            <w:u w:val="single"/>
            <w:vertAlign w:val="superscript"/>
          </w:rPr>
          <w:t xml:space="preserve">[452]</w:t>
        </w:r>
      </w:hyperlink>
    </w:p>
    <w:p>
      <w:pPr>
        <w:spacing w:line="360" w:before="315" w:after="105" w:lineRule="auto"/>
        <w:ind w:left="-30"/>
        <w:jc w:val="left"/>
      </w:pPr>
      <w:bookmarkStart w:id="1880" w:name="come_la_formulerei"/>
      <w:r>
        <w:rPr>
          <w:rFonts w:eastAsia="georgia" w:cs="georgia" w:ascii="georgia" w:hAnsi="georgia"/>
          <w:b/>
          <w:color w:val="000000"/>
          <w:sz w:val="24"/>
        </w:rPr>
        <w:t xml:space="preserve">Come la formulerei</w:t>
      </w:r>
      <w:bookmarkEnd w:id="1880"/>
    </w:p>
    <w:p>
      <w:pPr>
        <w:spacing w:line="360" w:after="210" w:lineRule="auto"/>
        <w:ind w:left="630"/>
      </w:pPr>
      <w:r>
        <w:rPr>
          <w:rFonts w:eastAsia="georgia" w:cs="georgia" w:ascii="georgia" w:hAnsi="georgia"/>
          <w:color w:val="000000"/>
        </w:rPr>
        <w:t xml:space="preserve">SIM IS REAL deve alleggerire GT7 spostando nel portale la comunicazione principale tra driver, team e organizzatori, lasciando nel gioco solo le funzioni essenziali e il canale minimo necessario per l’operatività in pista.</w:t>
      </w:r>
      <w:bookmarkStart w:id="1881" w:name="fnref450_1"/>
      <w:bookmarkEnd w:id="1881"/>
      <w:hyperlink w:anchor="fn450">
        <w:r>
          <w:rPr>
            <w:rFonts w:eastAsia="helvetica neue" w:cs="helvetica neue" w:ascii="helvetica neue" w:hAnsi="helvetica neue"/>
            <w:color w:val="#000"/>
            <w:u w:val="single"/>
            <w:vertAlign w:val="superscript"/>
          </w:rPr>
          <w:t xml:space="preserve">[450]</w:t>
        </w:r>
      </w:hyperlink>
      <w:bookmarkStart w:id="1882" w:name="fnref451_1"/>
      <w:bookmarkEnd w:id="1882"/>
      <w:hyperlink w:anchor="fn451">
        <w:r>
          <w:rPr>
            <w:rFonts w:eastAsia="helvetica neue" w:cs="helvetica neue" w:ascii="helvetica neue" w:hAnsi="helvetica neue"/>
            <w:color w:val="#000"/>
            <w:u w:val="single"/>
            <w:vertAlign w:val="superscript"/>
          </w:rPr>
          <w:t xml:space="preserve">[451]</w:t>
        </w:r>
      </w:hyperlink>
      <w:bookmarkStart w:id="1883" w:name="fnref449_1"/>
      <w:bookmarkEnd w:id="1883"/>
      <w:hyperlink w:anchor="fn449">
        <w:r>
          <w:rPr>
            <w:rFonts w:eastAsia="helvetica neue" w:cs="helvetica neue" w:ascii="helvetica neue" w:hAnsi="helvetica neue"/>
            <w:color w:val="#000"/>
            <w:u w:val="single"/>
            <w:vertAlign w:val="superscript"/>
          </w:rPr>
          <w:t xml:space="preserve">[449]</w:t>
        </w:r>
      </w:hyperlink>
    </w:p>
    <w:p>
      <w:pPr>
        <w:spacing w:line="360" w:before="315" w:after="105" w:lineRule="auto"/>
        <w:ind w:left="-30"/>
        <w:jc w:val="left"/>
      </w:pPr>
      <w:bookmarkStart w:id="1884" w:name="la_logica_giusta"/>
      <w:r>
        <w:rPr>
          <w:rFonts w:eastAsia="georgia" w:cs="georgia" w:ascii="georgia" w:hAnsi="georgia"/>
          <w:b/>
          <w:color w:val="000000"/>
          <w:sz w:val="24"/>
        </w:rPr>
        <w:t xml:space="preserve">La logica giusta</w:t>
      </w:r>
      <w:bookmarkEnd w:id="1884"/>
    </w:p>
    <w:p>
      <w:pPr>
        <w:numPr>
          <w:ilvl w:val="0"/>
          <w:numId w:val="178"/>
        </w:numPr>
        <w:spacing w:line="360" w:before="105" w:after="105" w:lineRule="auto"/>
      </w:pPr>
      <w:r>
        <w:rPr>
          <w:rFonts w:eastAsia="georgia" w:cs="georgia" w:ascii="georgia" w:hAnsi="georgia"/>
          <w:b/>
          <w:color w:val="000000"/>
          <w:sz w:val="21"/>
        </w:rPr>
        <w:t xml:space="preserve">Portale</w:t>
      </w:r>
      <w:r>
        <w:rPr>
          <w:rFonts w:eastAsia="georgia" w:cs="georgia" w:ascii="georgia" w:hAnsi="georgia"/>
          <w:color w:val="000000"/>
          <w:sz w:val="21"/>
        </w:rPr>
        <w:t xml:space="preserve">: chat federale, chat team, annunci gara, supporto, messaggi organizzativi, notifiche, comunicazione pre/post evento.</w:t>
      </w:r>
      <w:bookmarkStart w:id="1885" w:name="fnref453"/>
      <w:bookmarkEnd w:id="1885"/>
      <w:hyperlink w:anchor="fn453">
        <w:r>
          <w:rPr>
            <w:rFonts w:eastAsia="helvetica neue" w:cs="helvetica neue" w:ascii="helvetica neue" w:hAnsi="helvetica neue"/>
            <w:color w:val="#000"/>
            <w:sz w:val="21"/>
            <w:u w:val="single"/>
            <w:vertAlign w:val="superscript"/>
          </w:rPr>
          <w:t xml:space="preserve">[453]</w:t>
        </w:r>
      </w:hyperlink>
      <w:bookmarkStart w:id="1886" w:name="fnref450_2"/>
      <w:bookmarkEnd w:id="1886"/>
      <w:hyperlink w:anchor="fn450">
        <w:r>
          <w:rPr>
            <w:rFonts w:eastAsia="helvetica neue" w:cs="helvetica neue" w:ascii="helvetica neue" w:hAnsi="helvetica neue"/>
            <w:color w:val="#000"/>
            <w:sz w:val="21"/>
            <w:u w:val="single"/>
            <w:vertAlign w:val="superscript"/>
          </w:rPr>
          <w:t xml:space="preserve">[450]</w:t>
        </w:r>
      </w:hyperlink>
    </w:p>
    <w:p>
      <w:pPr>
        <w:numPr>
          <w:ilvl w:val="0"/>
          <w:numId w:val="178"/>
        </w:numPr>
        <w:spacing w:line="360" w:before="105" w:after="105" w:lineRule="auto"/>
      </w:pPr>
      <w:r>
        <w:rPr>
          <w:rFonts w:eastAsia="georgia" w:cs="georgia" w:ascii="georgia" w:hAnsi="georgia"/>
          <w:b/>
          <w:color w:val="000000"/>
          <w:sz w:val="21"/>
        </w:rPr>
        <w:t xml:space="preserve">GT7</w:t>
      </w:r>
      <w:r>
        <w:rPr>
          <w:rFonts w:eastAsia="georgia" w:cs="georgia" w:ascii="georgia" w:hAnsi="georgia"/>
          <w:color w:val="000000"/>
          <w:sz w:val="21"/>
        </w:rPr>
        <w:t xml:space="preserve">: solo ciò che serve a non interrompere il flusso di gara o a gestire messaggi essenziali in pista.</w:t>
      </w:r>
      <w:bookmarkStart w:id="1887" w:name="fnref451_2"/>
      <w:bookmarkEnd w:id="1887"/>
      <w:hyperlink w:anchor="fn451">
        <w:r>
          <w:rPr>
            <w:rFonts w:eastAsia="helvetica neue" w:cs="helvetica neue" w:ascii="helvetica neue" w:hAnsi="helvetica neue"/>
            <w:color w:val="#000"/>
            <w:sz w:val="21"/>
            <w:u w:val="single"/>
            <w:vertAlign w:val="superscript"/>
          </w:rPr>
          <w:t xml:space="preserve">[451]</w:t>
        </w:r>
      </w:hyperlink>
      <w:bookmarkStart w:id="1888" w:name="fnref449_2"/>
      <w:bookmarkEnd w:id="1888"/>
      <w:hyperlink w:anchor="fn449">
        <w:r>
          <w:rPr>
            <w:rFonts w:eastAsia="helvetica neue" w:cs="helvetica neue" w:ascii="helvetica neue" w:hAnsi="helvetica neue"/>
            <w:color w:val="#000"/>
            <w:sz w:val="21"/>
            <w:u w:val="single"/>
            <w:vertAlign w:val="superscript"/>
          </w:rPr>
          <w:t xml:space="preserve">[449]</w:t>
        </w:r>
      </w:hyperlink>
    </w:p>
    <w:p>
      <w:pPr>
        <w:numPr>
          <w:ilvl w:val="0"/>
          <w:numId w:val="178"/>
        </w:numPr>
        <w:spacing w:line="360" w:before="105" w:after="105" w:lineRule="auto"/>
      </w:pPr>
      <w:r>
        <w:rPr>
          <w:rFonts w:eastAsia="georgia" w:cs="georgia" w:ascii="georgia" w:hAnsi="georgia"/>
          <w:b/>
          <w:color w:val="000000"/>
          <w:sz w:val="21"/>
        </w:rPr>
        <w:t xml:space="preserve">PlayStation App / party</w:t>
      </w:r>
      <w:r>
        <w:rPr>
          <w:rFonts w:eastAsia="georgia" w:cs="georgia" w:ascii="georgia" w:hAnsi="georgia"/>
          <w:color w:val="000000"/>
          <w:sz w:val="21"/>
        </w:rPr>
        <w:t xml:space="preserve">: rimane una soluzione parallela per chi vuole voce o messaggi rapidi da telefono, ma non deve essere il centro del progetto.</w:t>
      </w:r>
      <w:bookmarkStart w:id="1889" w:name="fnref454"/>
      <w:bookmarkEnd w:id="1889"/>
      <w:hyperlink w:anchor="fn454">
        <w:r>
          <w:rPr>
            <w:rFonts w:eastAsia="helvetica neue" w:cs="helvetica neue" w:ascii="helvetica neue" w:hAnsi="helvetica neue"/>
            <w:color w:val="#000"/>
            <w:sz w:val="21"/>
            <w:u w:val="single"/>
            <w:vertAlign w:val="superscript"/>
          </w:rPr>
          <w:t xml:space="preserve">[454]</w:t>
        </w:r>
      </w:hyperlink>
      <w:bookmarkStart w:id="1890" w:name="fnref450_3"/>
      <w:bookmarkEnd w:id="1890"/>
      <w:hyperlink w:anchor="fn450">
        <w:r>
          <w:rPr>
            <w:rFonts w:eastAsia="helvetica neue" w:cs="helvetica neue" w:ascii="helvetica neue" w:hAnsi="helvetica neue"/>
            <w:color w:val="#000"/>
            <w:sz w:val="21"/>
            <w:u w:val="single"/>
            <w:vertAlign w:val="superscript"/>
          </w:rPr>
          <w:t xml:space="preserve">[450]</w:t>
        </w:r>
      </w:hyperlink>
    </w:p>
    <w:p>
      <w:pPr>
        <w:spacing w:line="360" w:before="315" w:after="105" w:lineRule="auto"/>
        <w:ind w:left="-30"/>
        <w:jc w:val="left"/>
      </w:pPr>
      <w:bookmarkStart w:id="1891" w:name="il_punto_chiave_per_il_documento"/>
      <w:r>
        <w:rPr>
          <w:rFonts w:eastAsia="georgia" w:cs="georgia" w:ascii="georgia" w:hAnsi="georgia"/>
          <w:b/>
          <w:color w:val="000000"/>
          <w:sz w:val="24"/>
        </w:rPr>
        <w:t xml:space="preserve">Il punto chiave per il documento</w:t>
      </w:r>
      <w:bookmarkEnd w:id="1891"/>
    </w:p>
    <w:p>
      <w:pPr>
        <w:spacing w:line="360" w:after="210" w:lineRule="auto"/>
      </w:pPr>
      <w:r>
        <w:rPr>
          <w:rFonts w:eastAsia="georgia" w:cs="georgia" w:ascii="georgia" w:hAnsi="georgia"/>
          <w:color w:val="000000"/>
        </w:rPr>
        <w:t xml:space="preserve">La frase migliore è:</w:t>
      </w:r>
    </w:p>
    <w:p>
      <w:pPr>
        <w:spacing w:line="360" w:after="210" w:lineRule="auto"/>
        <w:ind w:left="630"/>
      </w:pPr>
      <w:r>
        <w:rPr>
          <w:rFonts w:eastAsia="georgia" w:cs="georgia" w:ascii="georgia" w:hAnsi="georgia"/>
          <w:color w:val="000000"/>
        </w:rPr>
        <w:t xml:space="preserve">La piattaforma non sostituisce GT7, ma ne alleggerisce il carico comunicativo trasferendo nel portale le funzioni di chat, coordinamento e notifica che oggi frammentano l’esperienza del driver. GT7 rimane il luogo della guida, mentre SIM IS REAL diventa il luogo della relazione, dell’organizzazione e della continuità operativa.</w:t>
      </w:r>
      <w:bookmarkStart w:id="1892" w:name="fnref449_3"/>
      <w:bookmarkEnd w:id="1892"/>
      <w:hyperlink w:anchor="fn449">
        <w:r>
          <w:rPr>
            <w:rFonts w:eastAsia="helvetica neue" w:cs="helvetica neue" w:ascii="helvetica neue" w:hAnsi="helvetica neue"/>
            <w:color w:val="#000"/>
            <w:u w:val="single"/>
            <w:vertAlign w:val="superscript"/>
          </w:rPr>
          <w:t xml:space="preserve">[449]</w:t>
        </w:r>
      </w:hyperlink>
      <w:bookmarkStart w:id="1893" w:name="fnref450_4"/>
      <w:bookmarkEnd w:id="1893"/>
      <w:hyperlink w:anchor="fn450">
        <w:r>
          <w:rPr>
            <w:rFonts w:eastAsia="helvetica neue" w:cs="helvetica neue" w:ascii="helvetica neue" w:hAnsi="helvetica neue"/>
            <w:color w:val="#000"/>
            <w:u w:val="single"/>
            <w:vertAlign w:val="superscript"/>
          </w:rPr>
          <w:t xml:space="preserve">[450]</w:t>
        </w:r>
      </w:hyperlink>
      <w:bookmarkStart w:id="1894" w:name="fnref451_3"/>
      <w:bookmarkEnd w:id="1894"/>
      <w:hyperlink w:anchor="fn451">
        <w:r>
          <w:rPr>
            <w:rFonts w:eastAsia="helvetica neue" w:cs="helvetica neue" w:ascii="helvetica neue" w:hAnsi="helvetica neue"/>
            <w:color w:val="#000"/>
            <w:u w:val="single"/>
            <w:vertAlign w:val="superscript"/>
          </w:rPr>
          <w:t xml:space="preserve">[451]</w:t>
        </w:r>
      </w:hyperlink>
    </w:p>
    <w:p>
      <w:pPr>
        <w:spacing w:line="360" w:before="315" w:after="105" w:lineRule="auto"/>
        <w:ind w:left="-30"/>
        <w:jc w:val="left"/>
      </w:pPr>
      <w:bookmarkStart w:id="1895" w:name="perché_è_credibile"/>
      <w:r>
        <w:rPr>
          <w:rFonts w:eastAsia="georgia" w:cs="georgia" w:ascii="georgia" w:hAnsi="georgia"/>
          <w:b/>
          <w:color w:val="000000"/>
          <w:sz w:val="24"/>
        </w:rPr>
        <w:t xml:space="preserve">Perché è credibile</w:t>
      </w:r>
      <w:bookmarkEnd w:id="1895"/>
    </w:p>
    <w:p>
      <w:pPr>
        <w:spacing w:line="360" w:after="210" w:lineRule="auto"/>
      </w:pPr>
      <w:r>
        <w:rPr>
          <w:rFonts w:eastAsia="georgia" w:cs="georgia" w:ascii="georgia" w:hAnsi="georgia"/>
          <w:color w:val="000000"/>
        </w:rPr>
        <w:t xml:space="preserve">Perché in GT7 esistono già forme di chat e party, ma il loro uso è limitato e non ideale come centro operativo permanente.</w:t>
      </w:r>
      <w:bookmarkStart w:id="1896" w:name="fnref452_1"/>
      <w:bookmarkEnd w:id="1896"/>
      <w:hyperlink w:anchor="fn452">
        <w:r>
          <w:rPr>
            <w:rFonts w:eastAsia="helvetica neue" w:cs="helvetica neue" w:ascii="helvetica neue" w:hAnsi="helvetica neue"/>
            <w:color w:val="#000"/>
            <w:u w:val="single"/>
            <w:vertAlign w:val="superscript"/>
          </w:rPr>
          <w:t xml:space="preserve">[452]</w:t>
        </w:r>
      </w:hyperlink>
      <w:bookmarkStart w:id="1897" w:name="fnref450_5"/>
      <w:bookmarkEnd w:id="1897"/>
      <w:hyperlink w:anchor="fn450">
        <w:r>
          <w:rPr>
            <w:rFonts w:eastAsia="helvetica neue" w:cs="helvetica neue" w:ascii="helvetica neue" w:hAnsi="helvetica neue"/>
            <w:color w:val="#000"/>
            <w:u w:val="single"/>
            <w:vertAlign w:val="superscript"/>
          </w:rPr>
          <w:t xml:space="preserve">[450]</w:t>
        </w:r>
      </w:hyperlink>
      <w:bookmarkStart w:id="1898" w:name="fnref449_4"/>
      <w:bookmarkEnd w:id="1898"/>
      <w:hyperlink w:anchor="fn449">
        <w:r>
          <w:rPr>
            <w:rFonts w:eastAsia="helvetica neue" w:cs="helvetica neue" w:ascii="helvetica neue" w:hAnsi="helvetica neue"/>
            <w:color w:val="#000"/>
            <w:u w:val="single"/>
            <w:vertAlign w:val="superscript"/>
          </w:rPr>
          <w:t xml:space="preserve">[449]</w:t>
        </w:r>
      </w:hyperlink>
      <w:r>
        <w:rPr>
          <w:rFonts w:eastAsia="georgia" w:cs="georgia" w:ascii="georgia" w:hAnsi="georgia"/>
          <w:color w:val="000000"/>
        </w:rPr>
        <w:br w:type="textWrapping"/>
      </w:r>
      <w:r>
        <w:rPr>
          <w:rFonts w:eastAsia="georgia" w:cs="georgia" w:ascii="georgia" w:hAnsi="georgia"/>
          <w:color w:val="000000"/>
        </w:rPr>
        <w:t xml:space="preserve">Quindi il portale non introduce una cosa “strana”: organizza meglio una funzione che già esiste in forma dispersa.</w:t>
      </w:r>
      <w:bookmarkStart w:id="1899" w:name="fnref450_6"/>
      <w:bookmarkEnd w:id="1899"/>
      <w:hyperlink w:anchor="fn450">
        <w:r>
          <w:rPr>
            <w:rFonts w:eastAsia="helvetica neue" w:cs="helvetica neue" w:ascii="helvetica neue" w:hAnsi="helvetica neue"/>
            <w:color w:val="#000"/>
            <w:u w:val="single"/>
            <w:vertAlign w:val="superscript"/>
          </w:rPr>
          <w:t xml:space="preserve">[450]</w:t>
        </w:r>
      </w:hyperlink>
      <w:bookmarkStart w:id="1900" w:name="fnref451_4"/>
      <w:bookmarkEnd w:id="1900"/>
      <w:hyperlink w:anchor="fn451">
        <w:r>
          <w:rPr>
            <w:rFonts w:eastAsia="helvetica neue" w:cs="helvetica neue" w:ascii="helvetica neue" w:hAnsi="helvetica neue"/>
            <w:color w:val="#000"/>
            <w:u w:val="single"/>
            <w:vertAlign w:val="superscript"/>
          </w:rPr>
          <w:t xml:space="preserve">[451]</w:t>
        </w:r>
      </w:hyperlink>
    </w:p>
    <w:p>
      <w:pPr>
        <w:spacing w:line="360" w:before="315" w:after="105" w:lineRule="auto"/>
        <w:ind w:left="-30"/>
        <w:jc w:val="left"/>
      </w:pPr>
      <w:bookmarkStart w:id="1901" w:name="dove_inserirlo_nel_master"/>
      <w:r>
        <w:rPr>
          <w:rFonts w:eastAsia="georgia" w:cs="georgia" w:ascii="georgia" w:hAnsi="georgia"/>
          <w:b/>
          <w:color w:val="000000"/>
          <w:sz w:val="24"/>
        </w:rPr>
        <w:t xml:space="preserve">Dove inserirlo nel master</w:t>
      </w:r>
      <w:bookmarkEnd w:id="1901"/>
    </w:p>
    <w:p>
      <w:pPr>
        <w:spacing w:line="360" w:after="210" w:lineRule="auto"/>
      </w:pPr>
      <w:r>
        <w:rPr>
          <w:rFonts w:eastAsia="georgia" w:cs="georgia" w:ascii="georgia" w:hAnsi="georgia"/>
          <w:color w:val="000000"/>
        </w:rPr>
        <w:t xml:space="preserve">Questa parte va bene in:</w:t>
      </w:r>
    </w:p>
    <w:p>
      <w:pPr>
        <w:numPr>
          <w:ilvl w:val="0"/>
          <w:numId w:val="179"/>
        </w:numPr>
        <w:spacing w:line="360" w:before="105" w:after="105" w:lineRule="auto"/>
      </w:pPr>
      <w:r>
        <w:rPr>
          <w:rFonts w:eastAsia="georgia" w:cs="georgia" w:ascii="georgia" w:hAnsi="georgia"/>
          <w:b/>
          <w:color w:val="000000"/>
          <w:sz w:val="21"/>
        </w:rPr>
        <w:t xml:space="preserve">Capitolo 4 — Prodotto e architettura funzionale</w:t>
      </w:r>
      <w:r>
        <w:rPr>
          <w:rFonts w:eastAsia="georgia" w:cs="georgia" w:ascii="georgia" w:hAnsi="georgia"/>
          <w:color w:val="000000"/>
          <w:sz w:val="21"/>
        </w:rPr>
        <w:t xml:space="preserve">;</w:t>
      </w:r>
    </w:p>
    <w:p>
      <w:pPr>
        <w:numPr>
          <w:ilvl w:val="0"/>
          <w:numId w:val="179"/>
        </w:numPr>
        <w:spacing w:line="360" w:before="105" w:after="105" w:lineRule="auto"/>
      </w:pPr>
      <w:r>
        <w:rPr>
          <w:rFonts w:eastAsia="georgia" w:cs="georgia" w:ascii="georgia" w:hAnsi="georgia"/>
          <w:b/>
          <w:color w:val="000000"/>
          <w:sz w:val="21"/>
        </w:rPr>
        <w:t xml:space="preserve">Capitolo 7 — Modello operativo e flussi</w:t>
      </w:r>
      <w:r>
        <w:rPr>
          <w:rFonts w:eastAsia="georgia" w:cs="georgia" w:ascii="georgia" w:hAnsi="georgia"/>
          <w:color w:val="000000"/>
          <w:sz w:val="21"/>
        </w:rPr>
        <w:t xml:space="preserve">;</w:t>
      </w:r>
    </w:p>
    <w:p>
      <w:pPr>
        <w:numPr>
          <w:ilvl w:val="0"/>
          <w:numId w:val="179"/>
        </w:numPr>
        <w:spacing w:line="360" w:before="105" w:after="105" w:lineRule="auto"/>
      </w:pPr>
      <w:r>
        <w:rPr>
          <w:rFonts w:eastAsia="georgia" w:cs="georgia" w:ascii="georgia" w:hAnsi="georgia"/>
          <w:b/>
          <w:color w:val="000000"/>
          <w:sz w:val="21"/>
        </w:rPr>
        <w:t xml:space="preserve">Capitolo 12 — Struttura del sito e architettura informativa</w:t>
      </w:r>
      <w:r>
        <w:rPr>
          <w:rFonts w:eastAsia="georgia" w:cs="georgia" w:ascii="georgia" w:hAnsi="georgia"/>
          <w:color w:val="000000"/>
          <w:sz w:val="21"/>
        </w:rPr>
        <w:t xml:space="preserve">.</w:t>
      </w:r>
      <w:bookmarkStart w:id="1902" w:name="fnref455"/>
      <w:bookmarkEnd w:id="1902"/>
      <w:hyperlink w:anchor="fn455">
        <w:r>
          <w:rPr>
            <w:rFonts w:eastAsia="helvetica neue" w:cs="helvetica neue" w:ascii="helvetica neue" w:hAnsi="helvetica neue"/>
            <w:color w:val="#000"/>
            <w:sz w:val="21"/>
            <w:u w:val="single"/>
            <w:vertAlign w:val="superscript"/>
          </w:rPr>
          <w:t xml:space="preserve">[455]</w:t>
        </w:r>
      </w:hyperlink>
      <w:bookmarkStart w:id="1903" w:name="fnref456"/>
      <w:bookmarkEnd w:id="1903"/>
      <w:hyperlink w:anchor="fn456">
        <w:r>
          <w:rPr>
            <w:rFonts w:eastAsia="helvetica neue" w:cs="helvetica neue" w:ascii="helvetica neue" w:hAnsi="helvetica neue"/>
            <w:color w:val="#000"/>
            <w:sz w:val="21"/>
            <w:u w:val="single"/>
            <w:vertAlign w:val="superscript"/>
          </w:rPr>
          <w:t xml:space="preserve">[456]</w:t>
        </w:r>
      </w:hyperlink>
    </w:p>
    <w:p>
      <w:pPr>
        <w:spacing w:line="360" w:after="210" w:lineRule="auto"/>
      </w:pPr>
      <w:r>
        <w:rPr>
          <w:rFonts w:eastAsia="georgia" w:cs="georgia" w:ascii="georgia" w:hAnsi="georgia"/>
          <w:color w:val="000000"/>
        </w:rPr>
        <w:t xml:space="preserve">Se vuoi, ti scrivo subito il </w:t>
      </w:r>
      <w:r>
        <w:rPr>
          <w:rFonts w:eastAsia="georgia" w:cs="georgia" w:ascii="georgia" w:hAnsi="georgia"/>
          <w:b/>
          <w:color w:val="000000"/>
        </w:rPr>
        <w:t xml:space="preserve">paragrafo pronto da incollare</w:t>
      </w:r>
      <w:r>
        <w:rPr>
          <w:rFonts w:eastAsia="georgia" w:cs="georgia" w:ascii="georgia" w:hAnsi="georgia"/>
          <w:color w:val="000000"/>
        </w:rPr>
        <w:t xml:space="preserve"> nel master, in tono istituzionale, con la frase “portale principale / GT7 secondario” già pulita.</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04" w:name="potrebbe_come_hypothesis_dal_mome_aa639e"/>
      <w:r>
        <w:rPr>
          <w:rFonts w:eastAsia="georgia" w:cs="georgia" w:ascii="georgia" w:hAnsi="georgia"/>
          <w:b/>
          <w:color w:val="000000"/>
          <w:sz w:val="39"/>
        </w:rPr>
        <w:t xml:space="preserve">potrebbe.... Come... Hypothesis Dal momento in cui ci proponiamo. Ho avuto questo... Sì, vorremmo approfondire questo punto della chat perché... Noi dovremo farla un'altra, ma effettivamente è già presente su... Su PlayStation anche, quindi sarebbe inutile avere un'altra app. E poi possono usare... Surely. Importare tranquillamente. In brief, Quindi Trom, se existe. Visto che sappiamo che c'è qualche problema di linea. Sheva. Perché comunque sia i dati. che passano Può essere d'aiuto alleggerire? fair. La linea del giocatore. Utilizzando. Hi importare. Non ci rendiamo disponibili. Peron. Yeah. Non sono sicuro. Cioè perché sposto la chat da un'altra parte, ma se la linea è sempre quella. Almeno che non si usa la linea del telefono? Il telefono è collegato al Wi-Fi.</w:t>
      </w:r>
      <w:bookmarkEnd w:id="1904"/>
    </w:p>
    <w:p>
      <w:pPr>
        <w:spacing w:line="360" w:after="210" w:lineRule="auto"/>
      </w:pPr>
      <w:r>
        <w:rPr>
          <w:rFonts w:eastAsia="georgia" w:cs="georgia" w:ascii="georgia" w:hAnsi="georgia"/>
          <w:color w:val="000000"/>
        </w:rPr>
        <w:t xml:space="preserve">Sì, adesso il concetto è più chiaro: </w:t>
      </w:r>
      <w:r>
        <w:rPr>
          <w:rFonts w:eastAsia="georgia" w:cs="georgia" w:ascii="georgia" w:hAnsi="georgia"/>
          <w:b/>
          <w:color w:val="000000"/>
        </w:rPr>
        <w:t xml:space="preserve">non vuoi spostare la chat per forza fuori da GT7</w:t>
      </w:r>
      <w:r>
        <w:rPr>
          <w:rFonts w:eastAsia="georgia" w:cs="georgia" w:ascii="georgia" w:hAnsi="georgia"/>
          <w:color w:val="000000"/>
        </w:rPr>
        <w:t xml:space="preserve">, vuoi usare la chat del portale come </w:t>
      </w:r>
      <w:r>
        <w:rPr>
          <w:rFonts w:eastAsia="georgia" w:cs="georgia" w:ascii="georgia" w:hAnsi="georgia"/>
          <w:b/>
          <w:color w:val="000000"/>
        </w:rPr>
        <w:t xml:space="preserve">supporto esterno</w:t>
      </w:r>
      <w:r>
        <w:rPr>
          <w:rFonts w:eastAsia="georgia" w:cs="georgia" w:ascii="georgia" w:hAnsi="georgia"/>
          <w:color w:val="000000"/>
        </w:rPr>
        <w:t xml:space="preserve"> e, se possibile, ridurre il rumore dentro il gioco.</w:t>
      </w:r>
      <w:bookmarkStart w:id="1905" w:name="fnref467"/>
      <w:bookmarkEnd w:id="1905"/>
      <w:hyperlink w:anchor="fn467">
        <w:r>
          <w:rPr>
            <w:rFonts w:eastAsia="helvetica neue" w:cs="helvetica neue" w:ascii="helvetica neue" w:hAnsi="helvetica neue"/>
            <w:color w:val="#000"/>
            <w:u w:val="single"/>
            <w:vertAlign w:val="superscript"/>
          </w:rPr>
          <w:t xml:space="preserve">[467]</w:t>
        </w:r>
      </w:hyperlink>
      <w:bookmarkStart w:id="1906" w:name="fnref468"/>
      <w:bookmarkEnd w:id="1906"/>
      <w:hyperlink w:anchor="fn468">
        <w:r>
          <w:rPr>
            <w:rFonts w:eastAsia="helvetica neue" w:cs="helvetica neue" w:ascii="helvetica neue" w:hAnsi="helvetica neue"/>
            <w:color w:val="#000"/>
            <w:u w:val="single"/>
            <w:vertAlign w:val="superscript"/>
          </w:rPr>
          <w:t xml:space="preserve">[468]</w:t>
        </w:r>
      </w:hyperlink>
      <w:bookmarkStart w:id="1907" w:name="fnref469"/>
      <w:bookmarkEnd w:id="1907"/>
      <w:hyperlink w:anchor="fn469">
        <w:r>
          <w:rPr>
            <w:rFonts w:eastAsia="helvetica neue" w:cs="helvetica neue" w:ascii="helvetica neue" w:hAnsi="helvetica neue"/>
            <w:color w:val="#000"/>
            <w:u w:val="single"/>
            <w:vertAlign w:val="superscript"/>
          </w:rPr>
          <w:t xml:space="preserve">[469]</w:t>
        </w:r>
      </w:hyperlink>
      <w:r>
        <w:rPr>
          <w:rFonts w:eastAsia="georgia" w:cs="georgia" w:ascii="georgia" w:hAnsi="georgia"/>
          <w:color w:val="000000"/>
        </w:rPr>
        <w:br w:type="textWrapping"/>
      </w:r>
      <w:r>
        <w:rPr>
          <w:rFonts w:eastAsia="georgia" w:cs="georgia" w:ascii="georgia" w:hAnsi="georgia"/>
          <w:color w:val="000000"/>
        </w:rPr>
        <w:t xml:space="preserve">Questa è una distinzione importante: il portale non sostituisce il game chat in modo assoluto, ma diventa il posto migliore per tutto ciò che non deve stare nella sessione di guida.</w:t>
      </w:r>
      <w:bookmarkStart w:id="1908" w:name="fnref470"/>
      <w:bookmarkEnd w:id="1908"/>
      <w:hyperlink w:anchor="fn470">
        <w:r>
          <w:rPr>
            <w:rFonts w:eastAsia="helvetica neue" w:cs="helvetica neue" w:ascii="helvetica neue" w:hAnsi="helvetica neue"/>
            <w:color w:val="#000"/>
            <w:u w:val="single"/>
            <w:vertAlign w:val="superscript"/>
          </w:rPr>
          <w:t xml:space="preserve">[470]</w:t>
        </w:r>
      </w:hyperlink>
      <w:bookmarkStart w:id="1909" w:name="fnref471"/>
      <w:bookmarkEnd w:id="1909"/>
      <w:hyperlink w:anchor="fn471">
        <w:r>
          <w:rPr>
            <w:rFonts w:eastAsia="helvetica neue" w:cs="helvetica neue" w:ascii="helvetica neue" w:hAnsi="helvetica neue"/>
            <w:color w:val="#000"/>
            <w:u w:val="single"/>
            <w:vertAlign w:val="superscript"/>
          </w:rPr>
          <w:t xml:space="preserve">[471]</w:t>
        </w:r>
      </w:hyperlink>
    </w:p>
    <w:p>
      <w:pPr>
        <w:spacing w:line="360" w:before="315" w:after="105" w:lineRule="auto"/>
        <w:ind w:left="-30"/>
        <w:jc w:val="left"/>
      </w:pPr>
      <w:bookmarkStart w:id="1910" w:name="la_formulazione_corretta"/>
      <w:r>
        <w:rPr>
          <w:rFonts w:eastAsia="georgia" w:cs="georgia" w:ascii="georgia" w:hAnsi="georgia"/>
          <w:b/>
          <w:color w:val="000000"/>
          <w:sz w:val="24"/>
        </w:rPr>
        <w:t xml:space="preserve">La formulazione corretta</w:t>
      </w:r>
      <w:bookmarkEnd w:id="1910"/>
    </w:p>
    <w:p>
      <w:pPr>
        <w:spacing w:line="360" w:after="210" w:lineRule="auto"/>
      </w:pPr>
      <w:r>
        <w:rPr>
          <w:rFonts w:eastAsia="georgia" w:cs="georgia" w:ascii="georgia" w:hAnsi="georgia"/>
          <w:color w:val="000000"/>
        </w:rPr>
        <w:t xml:space="preserve">Puoi scrivere così:</w:t>
      </w:r>
    </w:p>
    <w:p>
      <w:pPr>
        <w:spacing w:line="360" w:after="210" w:lineRule="auto"/>
        <w:ind w:left="630"/>
      </w:pPr>
      <w:r>
        <w:rPr>
          <w:rFonts w:eastAsia="georgia" w:cs="georgia" w:ascii="georgia" w:hAnsi="georgia"/>
          <w:color w:val="000000"/>
        </w:rPr>
        <w:t xml:space="preserve">La proposta non è eliminare ogni forma di chat in GT7, ma verificare se una parte delle comunicazioni operative possa essere spostata nel portale per alleggerire il carico cognitivo del driver. In questo modo la chat federale, le comunicazioni di team e le notifiche organizzative possono vivere fuori dal gioco, mentre in GT7 restano solo le funzioni essenziali alla gara.</w:t>
      </w:r>
      <w:bookmarkStart w:id="1911" w:name="fnref468_1"/>
      <w:bookmarkEnd w:id="1911"/>
      <w:hyperlink w:anchor="fn468">
        <w:r>
          <w:rPr>
            <w:rFonts w:eastAsia="helvetica neue" w:cs="helvetica neue" w:ascii="helvetica neue" w:hAnsi="helvetica neue"/>
            <w:color w:val="#000"/>
            <w:u w:val="single"/>
            <w:vertAlign w:val="superscript"/>
          </w:rPr>
          <w:t xml:space="preserve">[468]</w:t>
        </w:r>
      </w:hyperlink>
      <w:bookmarkStart w:id="1912" w:name="fnref469_1"/>
      <w:bookmarkEnd w:id="1912"/>
      <w:hyperlink w:anchor="fn469">
        <w:r>
          <w:rPr>
            <w:rFonts w:eastAsia="helvetica neue" w:cs="helvetica neue" w:ascii="helvetica neue" w:hAnsi="helvetica neue"/>
            <w:color w:val="#000"/>
            <w:u w:val="single"/>
            <w:vertAlign w:val="superscript"/>
          </w:rPr>
          <w:t xml:space="preserve">[469]</w:t>
        </w:r>
      </w:hyperlink>
      <w:bookmarkStart w:id="1913" w:name="fnref467_1"/>
      <w:bookmarkEnd w:id="1913"/>
      <w:hyperlink w:anchor="fn467">
        <w:r>
          <w:rPr>
            <w:rFonts w:eastAsia="helvetica neue" w:cs="helvetica neue" w:ascii="helvetica neue" w:hAnsi="helvetica neue"/>
            <w:color w:val="#000"/>
            <w:u w:val="single"/>
            <w:vertAlign w:val="superscript"/>
          </w:rPr>
          <w:t xml:space="preserve">[467]</w:t>
        </w:r>
      </w:hyperlink>
    </w:p>
    <w:p>
      <w:pPr>
        <w:spacing w:line="360" w:before="315" w:after="105" w:lineRule="auto"/>
        <w:ind w:left="-30"/>
        <w:jc w:val="left"/>
      </w:pPr>
      <w:bookmarkStart w:id="1914" w:name="cosa_significa_in_pratica"/>
      <w:r>
        <w:rPr>
          <w:rFonts w:eastAsia="georgia" w:cs="georgia" w:ascii="georgia" w:hAnsi="georgia"/>
          <w:b/>
          <w:color w:val="000000"/>
          <w:sz w:val="24"/>
        </w:rPr>
        <w:t xml:space="preserve">Cosa significa in pratica</w:t>
      </w:r>
      <w:bookmarkEnd w:id="1914"/>
    </w:p>
    <w:p>
      <w:pPr>
        <w:numPr>
          <w:ilvl w:val="0"/>
          <w:numId w:val="180"/>
        </w:numPr>
        <w:spacing w:line="360" w:before="105" w:after="105" w:lineRule="auto"/>
      </w:pPr>
      <w:r>
        <w:rPr>
          <w:rFonts w:eastAsia="georgia" w:cs="georgia" w:ascii="georgia" w:hAnsi="georgia"/>
          <w:b/>
          <w:color w:val="000000"/>
          <w:sz w:val="21"/>
        </w:rPr>
        <w:t xml:space="preserve">GT7</w:t>
      </w:r>
      <w:r>
        <w:rPr>
          <w:rFonts w:eastAsia="georgia" w:cs="georgia" w:ascii="georgia" w:hAnsi="georgia"/>
          <w:color w:val="000000"/>
          <w:sz w:val="21"/>
        </w:rPr>
        <w:t xml:space="preserve">: resta il luogo della guida e della gara.</w:t>
      </w:r>
    </w:p>
    <w:p>
      <w:pPr>
        <w:numPr>
          <w:ilvl w:val="0"/>
          <w:numId w:val="180"/>
        </w:numPr>
        <w:spacing w:line="360" w:before="105" w:after="105" w:lineRule="auto"/>
      </w:pPr>
      <w:r>
        <w:rPr>
          <w:rFonts w:eastAsia="georgia" w:cs="georgia" w:ascii="georgia" w:hAnsi="georgia"/>
          <w:b/>
          <w:color w:val="000000"/>
          <w:sz w:val="21"/>
        </w:rPr>
        <w:t xml:space="preserve">Portale SIM IS REAL</w:t>
      </w:r>
      <w:r>
        <w:rPr>
          <w:rFonts w:eastAsia="georgia" w:cs="georgia" w:ascii="georgia" w:hAnsi="georgia"/>
          <w:color w:val="000000"/>
          <w:sz w:val="21"/>
        </w:rPr>
        <w:t xml:space="preserve">: diventa il luogo della chat federale, della chat team, della comunicazione pre/post evento e del supporto organizzativo.</w:t>
      </w:r>
      <w:bookmarkStart w:id="1915" w:name="fnref472"/>
      <w:bookmarkEnd w:id="1915"/>
      <w:hyperlink w:anchor="fn472">
        <w:r>
          <w:rPr>
            <w:rFonts w:eastAsia="helvetica neue" w:cs="helvetica neue" w:ascii="helvetica neue" w:hAnsi="helvetica neue"/>
            <w:color w:val="#000"/>
            <w:sz w:val="21"/>
            <w:u w:val="single"/>
            <w:vertAlign w:val="superscript"/>
          </w:rPr>
          <w:t xml:space="preserve">[472]</w:t>
        </w:r>
      </w:hyperlink>
      <w:bookmarkStart w:id="1916" w:name="fnref473"/>
      <w:bookmarkEnd w:id="1916"/>
      <w:hyperlink w:anchor="fn473">
        <w:r>
          <w:rPr>
            <w:rFonts w:eastAsia="helvetica neue" w:cs="helvetica neue" w:ascii="helvetica neue" w:hAnsi="helvetica neue"/>
            <w:color w:val="#000"/>
            <w:sz w:val="21"/>
            <w:u w:val="single"/>
            <w:vertAlign w:val="superscript"/>
          </w:rPr>
          <w:t xml:space="preserve">[473]</w:t>
        </w:r>
      </w:hyperlink>
    </w:p>
    <w:p>
      <w:pPr>
        <w:numPr>
          <w:ilvl w:val="0"/>
          <w:numId w:val="180"/>
        </w:numPr>
        <w:spacing w:line="360" w:before="105" w:after="105" w:lineRule="auto"/>
      </w:pPr>
      <w:r>
        <w:rPr>
          <w:rFonts w:eastAsia="georgia" w:cs="georgia" w:ascii="georgia" w:hAnsi="georgia"/>
          <w:b/>
          <w:color w:val="000000"/>
          <w:sz w:val="21"/>
        </w:rPr>
        <w:t xml:space="preserve">PlayStation App / party</w:t>
      </w:r>
      <w:r>
        <w:rPr>
          <w:rFonts w:eastAsia="georgia" w:cs="georgia" w:ascii="georgia" w:hAnsi="georgia"/>
          <w:color w:val="000000"/>
          <w:sz w:val="21"/>
        </w:rPr>
        <w:t xml:space="preserve">: resta uno strumento parallelo, utile per chi usa il telefono o vuole comunicazione rapida, ma non deve essere il centro del sistema.</w:t>
      </w:r>
      <w:bookmarkStart w:id="1917" w:name="fnref474"/>
      <w:bookmarkEnd w:id="1917"/>
      <w:hyperlink w:anchor="fn474">
        <w:r>
          <w:rPr>
            <w:rFonts w:eastAsia="helvetica neue" w:cs="helvetica neue" w:ascii="helvetica neue" w:hAnsi="helvetica neue"/>
            <w:color w:val="#000"/>
            <w:sz w:val="21"/>
            <w:u w:val="single"/>
            <w:vertAlign w:val="superscript"/>
          </w:rPr>
          <w:t xml:space="preserve">[474]</w:t>
        </w:r>
      </w:hyperlink>
      <w:bookmarkStart w:id="1918" w:name="fnref467_2"/>
      <w:bookmarkEnd w:id="1918"/>
      <w:hyperlink w:anchor="fn467">
        <w:r>
          <w:rPr>
            <w:rFonts w:eastAsia="helvetica neue" w:cs="helvetica neue" w:ascii="helvetica neue" w:hAnsi="helvetica neue"/>
            <w:color w:val="#000"/>
            <w:sz w:val="21"/>
            <w:u w:val="single"/>
            <w:vertAlign w:val="superscript"/>
          </w:rPr>
          <w:t xml:space="preserve">[467]</w:t>
        </w:r>
      </w:hyperlink>
    </w:p>
    <w:p>
      <w:pPr>
        <w:spacing w:line="360" w:before="315" w:after="105" w:lineRule="auto"/>
        <w:ind w:left="-30"/>
        <w:jc w:val="left"/>
      </w:pPr>
      <w:bookmarkStart w:id="1919" w:name="perché_ha_senso_2"/>
      <w:r>
        <w:rPr>
          <w:rFonts w:eastAsia="georgia" w:cs="georgia" w:ascii="georgia" w:hAnsi="georgia"/>
          <w:b/>
          <w:color w:val="000000"/>
          <w:sz w:val="24"/>
        </w:rPr>
        <w:t xml:space="preserve">Perché ha senso</w:t>
      </w:r>
      <w:bookmarkEnd w:id="1919"/>
    </w:p>
    <w:p>
      <w:pPr>
        <w:spacing w:line="360" w:after="210" w:lineRule="auto"/>
      </w:pPr>
      <w:r>
        <w:rPr>
          <w:rFonts w:eastAsia="georgia" w:cs="georgia" w:ascii="georgia" w:hAnsi="georgia"/>
          <w:color w:val="000000"/>
        </w:rPr>
        <w:t xml:space="preserve">La tua idea è buona perché:</w:t>
      </w:r>
    </w:p>
    <w:p>
      <w:pPr>
        <w:numPr>
          <w:ilvl w:val="0"/>
          <w:numId w:val="181"/>
        </w:numPr>
        <w:spacing w:line="360" w:before="105" w:after="105" w:lineRule="auto"/>
      </w:pPr>
      <w:r>
        <w:rPr>
          <w:rFonts w:eastAsia="georgia" w:cs="georgia" w:ascii="georgia" w:hAnsi="georgia"/>
          <w:color w:val="000000"/>
          <w:sz w:val="21"/>
        </w:rPr>
        <w:t xml:space="preserve">evita di duplicare chat inutili dentro il gioco;</w:t>
      </w:r>
    </w:p>
    <w:p>
      <w:pPr>
        <w:numPr>
          <w:ilvl w:val="0"/>
          <w:numId w:val="181"/>
        </w:numPr>
        <w:spacing w:line="360" w:before="105" w:after="105" w:lineRule="auto"/>
      </w:pPr>
      <w:r>
        <w:rPr>
          <w:rFonts w:eastAsia="georgia" w:cs="georgia" w:ascii="georgia" w:hAnsi="georgia"/>
          <w:color w:val="000000"/>
          <w:sz w:val="21"/>
        </w:rPr>
        <w:t xml:space="preserve">rende più pulita l’esperienza del driver;</w:t>
      </w:r>
    </w:p>
    <w:p>
      <w:pPr>
        <w:numPr>
          <w:ilvl w:val="0"/>
          <w:numId w:val="181"/>
        </w:numPr>
        <w:spacing w:line="360" w:before="105" w:after="105" w:lineRule="auto"/>
      </w:pPr>
      <w:r>
        <w:rPr>
          <w:rFonts w:eastAsia="georgia" w:cs="georgia" w:ascii="georgia" w:hAnsi="georgia"/>
          <w:color w:val="000000"/>
          <w:sz w:val="21"/>
        </w:rPr>
        <w:t xml:space="preserve">centralizza le funzioni di community nel portale;</w:t>
      </w:r>
    </w:p>
    <w:p>
      <w:pPr>
        <w:numPr>
          <w:ilvl w:val="0"/>
          <w:numId w:val="181"/>
        </w:numPr>
        <w:spacing w:line="360" w:before="105" w:after="105" w:lineRule="auto"/>
      </w:pPr>
      <w:r>
        <w:rPr>
          <w:rFonts w:eastAsia="georgia" w:cs="georgia" w:ascii="georgia" w:hAnsi="georgia"/>
          <w:color w:val="000000"/>
          <w:sz w:val="21"/>
        </w:rPr>
        <w:t xml:space="preserve">lascia a GT7 meno elementi accessori e più focus sulla guida.</w:t>
      </w:r>
      <w:bookmarkStart w:id="1920" w:name="fnref471_1"/>
      <w:bookmarkEnd w:id="1920"/>
      <w:hyperlink w:anchor="fn471">
        <w:r>
          <w:rPr>
            <w:rFonts w:eastAsia="helvetica neue" w:cs="helvetica neue" w:ascii="helvetica neue" w:hAnsi="helvetica neue"/>
            <w:color w:val="#000"/>
            <w:sz w:val="21"/>
            <w:u w:val="single"/>
            <w:vertAlign w:val="superscript"/>
          </w:rPr>
          <w:t xml:space="preserve">[471]</w:t>
        </w:r>
      </w:hyperlink>
      <w:bookmarkStart w:id="1921" w:name="fnref469_2"/>
      <w:bookmarkEnd w:id="1921"/>
      <w:hyperlink w:anchor="fn469">
        <w:r>
          <w:rPr>
            <w:rFonts w:eastAsia="helvetica neue" w:cs="helvetica neue" w:ascii="helvetica neue" w:hAnsi="helvetica neue"/>
            <w:color w:val="#000"/>
            <w:sz w:val="21"/>
            <w:u w:val="single"/>
            <w:vertAlign w:val="superscript"/>
          </w:rPr>
          <w:t xml:space="preserve">[469]</w:t>
        </w:r>
      </w:hyperlink>
      <w:bookmarkStart w:id="1922" w:name="fnref470_1"/>
      <w:bookmarkEnd w:id="1922"/>
      <w:hyperlink w:anchor="fn470">
        <w:r>
          <w:rPr>
            <w:rFonts w:eastAsia="helvetica neue" w:cs="helvetica neue" w:ascii="helvetica neue" w:hAnsi="helvetica neue"/>
            <w:color w:val="#000"/>
            <w:sz w:val="21"/>
            <w:u w:val="single"/>
            <w:vertAlign w:val="superscript"/>
          </w:rPr>
          <w:t xml:space="preserve">[470]</w:t>
        </w:r>
      </w:hyperlink>
    </w:p>
    <w:p>
      <w:pPr>
        <w:spacing w:line="360" w:before="315" w:after="105" w:lineRule="auto"/>
        <w:ind w:left="-30"/>
        <w:jc w:val="left"/>
      </w:pPr>
      <w:bookmarkStart w:id="1923" w:name="frase_pronta_da_documento"/>
      <w:r>
        <w:rPr>
          <w:rFonts w:eastAsia="georgia" w:cs="georgia" w:ascii="georgia" w:hAnsi="georgia"/>
          <w:b/>
          <w:color w:val="000000"/>
          <w:sz w:val="24"/>
        </w:rPr>
        <w:t xml:space="preserve">Frase pronta da documento</w:t>
      </w:r>
      <w:bookmarkEnd w:id="1923"/>
    </w:p>
    <w:p>
      <w:pPr>
        <w:spacing w:line="360" w:after="210" w:lineRule="auto"/>
        <w:ind w:left="630"/>
      </w:pPr>
      <w:r>
        <w:rPr>
          <w:rFonts w:eastAsia="georgia" w:cs="georgia" w:ascii="georgia" w:hAnsi="georgia"/>
          <w:color w:val="000000"/>
        </w:rPr>
        <w:t xml:space="preserve">SIM IS REAL può assumere il ruolo di hub comunicativo esterno, spostando nel portale le comunicazioni operative, di team e di community che non devono necessariamente restare dentro GT7. Questa scelta non elimina la chat di gioco, ma riduce la dipendenza da essa e alleggerisce l’esperienza del driver nelle fasi più sensibili della competizione.</w:t>
      </w:r>
      <w:bookmarkStart w:id="1924" w:name="fnref469_3"/>
      <w:bookmarkEnd w:id="1924"/>
      <w:hyperlink w:anchor="fn469">
        <w:r>
          <w:rPr>
            <w:rFonts w:eastAsia="helvetica neue" w:cs="helvetica neue" w:ascii="helvetica neue" w:hAnsi="helvetica neue"/>
            <w:color w:val="#000"/>
            <w:u w:val="single"/>
            <w:vertAlign w:val="superscript"/>
          </w:rPr>
          <w:t xml:space="preserve">[469]</w:t>
        </w:r>
      </w:hyperlink>
      <w:bookmarkStart w:id="1925" w:name="fnref467_3"/>
      <w:bookmarkEnd w:id="1925"/>
      <w:hyperlink w:anchor="fn467">
        <w:r>
          <w:rPr>
            <w:rFonts w:eastAsia="helvetica neue" w:cs="helvetica neue" w:ascii="helvetica neue" w:hAnsi="helvetica neue"/>
            <w:color w:val="#000"/>
            <w:u w:val="single"/>
            <w:vertAlign w:val="superscript"/>
          </w:rPr>
          <w:t xml:space="preserve">[467]</w:t>
        </w:r>
      </w:hyperlink>
      <w:bookmarkStart w:id="1926" w:name="fnref468_2"/>
      <w:bookmarkEnd w:id="1926"/>
      <w:hyperlink w:anchor="fn468">
        <w:r>
          <w:rPr>
            <w:rFonts w:eastAsia="helvetica neue" w:cs="helvetica neue" w:ascii="helvetica neue" w:hAnsi="helvetica neue"/>
            <w:color w:val="#000"/>
            <w:u w:val="single"/>
            <w:vertAlign w:val="superscript"/>
          </w:rPr>
          <w:t xml:space="preserve">[468]</w:t>
        </w:r>
      </w:hyperlink>
    </w:p>
    <w:p>
      <w:pPr>
        <w:spacing w:line="360" w:before="315" w:after="105" w:lineRule="auto"/>
        <w:ind w:left="-30"/>
        <w:jc w:val="left"/>
      </w:pPr>
      <w:bookmarkStart w:id="1927" w:name="dove_metterlo_2"/>
      <w:r>
        <w:rPr>
          <w:rFonts w:eastAsia="georgia" w:cs="georgia" w:ascii="georgia" w:hAnsi="georgia"/>
          <w:b/>
          <w:color w:val="000000"/>
          <w:sz w:val="24"/>
        </w:rPr>
        <w:t xml:space="preserve">Dove metterlo</w:t>
      </w:r>
      <w:bookmarkEnd w:id="1927"/>
    </w:p>
    <w:p>
      <w:pPr>
        <w:spacing w:line="360" w:after="210" w:lineRule="auto"/>
      </w:pPr>
      <w:r>
        <w:rPr>
          <w:rFonts w:eastAsia="georgia" w:cs="georgia" w:ascii="georgia" w:hAnsi="georgia"/>
          <w:color w:val="000000"/>
        </w:rPr>
        <w:t xml:space="preserve">Questa parte va bene nel:</w:t>
      </w:r>
    </w:p>
    <w:p>
      <w:pPr>
        <w:numPr>
          <w:ilvl w:val="0"/>
          <w:numId w:val="182"/>
        </w:numPr>
        <w:spacing w:line="360" w:before="105" w:after="105" w:lineRule="auto"/>
      </w:pPr>
      <w:r>
        <w:rPr>
          <w:rFonts w:eastAsia="georgia" w:cs="georgia" w:ascii="georgia" w:hAnsi="georgia"/>
          <w:b/>
          <w:color w:val="000000"/>
          <w:sz w:val="21"/>
        </w:rPr>
        <w:t xml:space="preserve">Capitolo 4 — Prodotto e architettura funzionale</w:t>
      </w:r>
      <w:r>
        <w:rPr>
          <w:rFonts w:eastAsia="georgia" w:cs="georgia" w:ascii="georgia" w:hAnsi="georgia"/>
          <w:color w:val="000000"/>
          <w:sz w:val="21"/>
        </w:rPr>
        <w:t xml:space="preserve">;</w:t>
      </w:r>
    </w:p>
    <w:p>
      <w:pPr>
        <w:numPr>
          <w:ilvl w:val="0"/>
          <w:numId w:val="182"/>
        </w:numPr>
        <w:spacing w:line="360" w:before="105" w:after="105" w:lineRule="auto"/>
      </w:pPr>
      <w:r>
        <w:rPr>
          <w:rFonts w:eastAsia="georgia" w:cs="georgia" w:ascii="georgia" w:hAnsi="georgia"/>
          <w:b/>
          <w:color w:val="000000"/>
          <w:sz w:val="21"/>
        </w:rPr>
        <w:t xml:space="preserve">Capitolo 7 — Modello operativo e flussi</w:t>
      </w:r>
      <w:r>
        <w:rPr>
          <w:rFonts w:eastAsia="georgia" w:cs="georgia" w:ascii="georgia" w:hAnsi="georgia"/>
          <w:color w:val="000000"/>
          <w:sz w:val="21"/>
        </w:rPr>
        <w:t xml:space="preserve">;</w:t>
      </w:r>
    </w:p>
    <w:p>
      <w:pPr>
        <w:numPr>
          <w:ilvl w:val="0"/>
          <w:numId w:val="182"/>
        </w:numPr>
        <w:spacing w:line="360" w:before="105" w:after="105" w:lineRule="auto"/>
      </w:pPr>
      <w:r>
        <w:rPr>
          <w:rFonts w:eastAsia="georgia" w:cs="georgia" w:ascii="georgia" w:hAnsi="georgia"/>
          <w:b/>
          <w:color w:val="000000"/>
          <w:sz w:val="21"/>
        </w:rPr>
        <w:t xml:space="preserve">Capitolo 12 — Struttura del sito e architettura informativa</w:t>
      </w:r>
      <w:r>
        <w:rPr>
          <w:rFonts w:eastAsia="georgia" w:cs="georgia" w:ascii="georgia" w:hAnsi="georgia"/>
          <w:color w:val="000000"/>
          <w:sz w:val="21"/>
        </w:rPr>
        <w:t xml:space="preserve">.</w:t>
      </w:r>
      <w:bookmarkStart w:id="1928" w:name="fnref475"/>
      <w:bookmarkEnd w:id="1928"/>
      <w:hyperlink w:anchor="fn475">
        <w:r>
          <w:rPr>
            <w:rFonts w:eastAsia="helvetica neue" w:cs="helvetica neue" w:ascii="helvetica neue" w:hAnsi="helvetica neue"/>
            <w:color w:val="#000"/>
            <w:sz w:val="21"/>
            <w:u w:val="single"/>
            <w:vertAlign w:val="superscript"/>
          </w:rPr>
          <w:t xml:space="preserve">[475]</w:t>
        </w:r>
      </w:hyperlink>
      <w:bookmarkStart w:id="1929" w:name="fnref476"/>
      <w:bookmarkEnd w:id="1929"/>
      <w:hyperlink w:anchor="fn476">
        <w:r>
          <w:rPr>
            <w:rFonts w:eastAsia="helvetica neue" w:cs="helvetica neue" w:ascii="helvetica neue" w:hAnsi="helvetica neue"/>
            <w:color w:val="#000"/>
            <w:sz w:val="21"/>
            <w:u w:val="single"/>
            <w:vertAlign w:val="superscript"/>
          </w:rPr>
          <w:t xml:space="preserve">[476]</w:t>
        </w:r>
      </w:hyperlink>
    </w:p>
    <w:p>
      <w:pPr>
        <w:spacing w:line="360" w:after="210" w:lineRule="auto"/>
      </w:pPr>
      <w:r>
        <w:rPr>
          <w:rFonts w:eastAsia="georgia" w:cs="georgia" w:ascii="georgia" w:hAnsi="georgia"/>
          <w:color w:val="000000"/>
        </w:rPr>
        <w:t xml:space="preserve">Se vuoi, il prossimo passo lo faccio io: ti scrivo un </w:t>
      </w:r>
      <w:r>
        <w:rPr>
          <w:rFonts w:eastAsia="georgia" w:cs="georgia" w:ascii="georgia" w:hAnsi="georgia"/>
          <w:b/>
          <w:color w:val="000000"/>
        </w:rPr>
        <w:t xml:space="preserve">paragrafo master molto pulito</w:t>
      </w:r>
      <w:r>
        <w:rPr>
          <w:rFonts w:eastAsia="georgia" w:cs="georgia" w:ascii="georgia" w:hAnsi="georgia"/>
          <w:color w:val="000000"/>
        </w:rPr>
        <w:t xml:space="preserve"> che distingue:</w:t>
      </w:r>
    </w:p>
    <w:p>
      <w:pPr>
        <w:numPr>
          <w:ilvl w:val="0"/>
          <w:numId w:val="183"/>
        </w:numPr>
        <w:spacing w:line="360" w:before="105" w:after="105" w:lineRule="auto"/>
      </w:pPr>
      <w:r>
        <w:rPr>
          <w:rFonts w:eastAsia="georgia" w:cs="georgia" w:ascii="georgia" w:hAnsi="georgia"/>
          <w:color w:val="000000"/>
          <w:sz w:val="21"/>
        </w:rPr>
        <w:t xml:space="preserve">chat in gioco;</w:t>
      </w:r>
    </w:p>
    <w:p>
      <w:pPr>
        <w:numPr>
          <w:ilvl w:val="0"/>
          <w:numId w:val="183"/>
        </w:numPr>
        <w:spacing w:line="360" w:before="105" w:after="105" w:lineRule="auto"/>
      </w:pPr>
      <w:r>
        <w:rPr>
          <w:rFonts w:eastAsia="georgia" w:cs="georgia" w:ascii="georgia" w:hAnsi="georgia"/>
          <w:color w:val="000000"/>
          <w:sz w:val="21"/>
        </w:rPr>
        <w:t xml:space="preserve">chat nel portale;</w:t>
      </w:r>
    </w:p>
    <w:p>
      <w:pPr>
        <w:numPr>
          <w:ilvl w:val="0"/>
          <w:numId w:val="183"/>
        </w:numPr>
        <w:spacing w:line="360" w:before="105" w:after="105" w:lineRule="auto"/>
      </w:pPr>
      <w:r>
        <w:rPr>
          <w:rFonts w:eastAsia="georgia" w:cs="georgia" w:ascii="georgia" w:hAnsi="georgia"/>
          <w:color w:val="000000"/>
          <w:sz w:val="21"/>
        </w:rPr>
        <w:t xml:space="preserve">chat su PlayStation App;</w:t>
      </w:r>
    </w:p>
    <w:p>
      <w:pPr>
        <w:numPr>
          <w:ilvl w:val="0"/>
          <w:numId w:val="183"/>
        </w:numPr>
        <w:spacing w:line="360" w:before="105" w:after="105" w:lineRule="auto"/>
      </w:pPr>
      <w:r>
        <w:rPr>
          <w:rFonts w:eastAsia="georgia" w:cs="georgia" w:ascii="georgia" w:hAnsi="georgia"/>
          <w:color w:val="000000"/>
          <w:sz w:val="21"/>
        </w:rPr>
        <w:t xml:space="preserve">e ruolo del portale come hub principale.</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30" w:name="regola_del_70_che_poi_è_il_75_del_3d7111"/>
      <w:r>
        <w:rPr>
          <w:rFonts w:eastAsia="georgia" w:cs="georgia" w:ascii="georgia" w:hAnsi="georgia"/>
          <w:b/>
          <w:color w:val="000000"/>
          <w:sz w:val="39"/>
        </w:rPr>
        <w:t xml:space="preserve">Regola del 70%, che poi è il 75% della gara, viene calcolata sul primo durante la gara. Negli altri non c'entra niente. Se il primo ha effettuato più del 75%, quindi vuol dire 75,1 e non 75, lo valutiamo come se non è stato completato, perché il 75º giro viene completato una volta che parte, giusto? Perché il primo giro parte dallo zero all'uno, giusto? Quindi è quello lì il primo giro. Il secondo giro dall'uno al due, dal due al tre il terzo, dal tre al quattro il quarto, dal quattro al cinque il quinto. Alla fine del 75º giro sì, la gara può essere considerata valida. Se invece sotto 150 minuti, vero? E la gara si può rifare oppure ripartire dalla stessa posizione su votazione oppure possono fare una votazione veloce tra di loro. Chiaramente sul portale da noi, si scriveranno in chat dentro la stanza. E via. Infatti questo è un discorso, perché io ancora non ho visto queste stanze delle gare. Dovremmo provare a farle.</w:t>
      </w:r>
      <w:bookmarkEnd w:id="1930"/>
    </w:p>
    <w:p>
      <w:pPr>
        <w:spacing w:line="360" w:after="210" w:lineRule="auto"/>
      </w:pPr>
      <w:r>
        <w:rPr>
          <w:rFonts w:eastAsia="georgia" w:cs="georgia" w:ascii="georgia" w:hAnsi="georgia"/>
          <w:color w:val="000000"/>
        </w:rPr>
        <w:t xml:space="preserve">Sì, il ragionamento può diventare molto solido se lo scrivi come </w:t>
      </w:r>
      <w:r>
        <w:rPr>
          <w:rFonts w:eastAsia="georgia" w:cs="georgia" w:ascii="georgia" w:hAnsi="georgia"/>
          <w:b/>
          <w:color w:val="000000"/>
        </w:rPr>
        <w:t xml:space="preserve">ipotesi operativa da validare</w:t>
      </w:r>
      <w:r>
        <w:rPr>
          <w:rFonts w:eastAsia="georgia" w:cs="georgia" w:ascii="georgia" w:hAnsi="georgia"/>
          <w:color w:val="000000"/>
        </w:rPr>
        <w:t xml:space="preserve">, non come regola assoluta.</w:t>
      </w:r>
      <w:bookmarkStart w:id="1931" w:name="fnref486"/>
      <w:bookmarkEnd w:id="1931"/>
      <w:hyperlink w:anchor="fn486">
        <w:r>
          <w:rPr>
            <w:rFonts w:eastAsia="helvetica neue" w:cs="helvetica neue" w:ascii="helvetica neue" w:hAnsi="helvetica neue"/>
            <w:color w:val="#000"/>
            <w:u w:val="single"/>
            <w:vertAlign w:val="superscript"/>
          </w:rPr>
          <w:t xml:space="preserve">[486]</w:t>
        </w:r>
      </w:hyperlink>
      <w:bookmarkStart w:id="1932" w:name="fnref487"/>
      <w:bookmarkEnd w:id="1932"/>
      <w:hyperlink w:anchor="fn487">
        <w:r>
          <w:rPr>
            <w:rFonts w:eastAsia="helvetica neue" w:cs="helvetica neue" w:ascii="helvetica neue" w:hAnsi="helvetica neue"/>
            <w:color w:val="#000"/>
            <w:u w:val="single"/>
            <w:vertAlign w:val="superscript"/>
          </w:rPr>
          <w:t xml:space="preserve">[487]</w:t>
        </w:r>
      </w:hyperlink>
      <w:r>
        <w:rPr>
          <w:rFonts w:eastAsia="georgia" w:cs="georgia" w:ascii="georgia" w:hAnsi="georgia"/>
          <w:color w:val="000000"/>
        </w:rPr>
        <w:br w:type="textWrapping"/>
      </w:r>
      <w:r>
        <w:rPr>
          <w:rFonts w:eastAsia="georgia" w:cs="georgia" w:ascii="georgia" w:hAnsi="georgia"/>
          <w:color w:val="000000"/>
        </w:rPr>
        <w:t xml:space="preserve">Nel tuo caso il senso è: </w:t>
      </w:r>
      <w:r>
        <w:rPr>
          <w:rFonts w:eastAsia="georgia" w:cs="georgia" w:ascii="georgia" w:hAnsi="georgia"/>
          <w:b/>
          <w:color w:val="000000"/>
        </w:rPr>
        <w:t xml:space="preserve">la chat nel portale serve a supportare la gara, non a sostituire la gara</w:t>
      </w:r>
      <w:r>
        <w:rPr>
          <w:rFonts w:eastAsia="georgia" w:cs="georgia" w:ascii="georgia" w:hAnsi="georgia"/>
          <w:color w:val="000000"/>
        </w:rPr>
        <w:t xml:space="preserve">, e la questione della linea del giocatore va trattata come tema di alleggerimento cognitivo e organizzativo, non come promessa tecnica certa.</w:t>
      </w:r>
      <w:bookmarkStart w:id="1933" w:name="fnref488"/>
      <w:bookmarkEnd w:id="1933"/>
      <w:hyperlink w:anchor="fn488">
        <w:r>
          <w:rPr>
            <w:rFonts w:eastAsia="helvetica neue" w:cs="helvetica neue" w:ascii="helvetica neue" w:hAnsi="helvetica neue"/>
            <w:color w:val="#000"/>
            <w:u w:val="single"/>
            <w:vertAlign w:val="superscript"/>
          </w:rPr>
          <w:t xml:space="preserve">[488]</w:t>
        </w:r>
      </w:hyperlink>
      <w:bookmarkStart w:id="1934" w:name="fnref489"/>
      <w:bookmarkEnd w:id="1934"/>
      <w:hyperlink w:anchor="fn489">
        <w:r>
          <w:rPr>
            <w:rFonts w:eastAsia="helvetica neue" w:cs="helvetica neue" w:ascii="helvetica neue" w:hAnsi="helvetica neue"/>
            <w:color w:val="#000"/>
            <w:u w:val="single"/>
            <w:vertAlign w:val="superscript"/>
          </w:rPr>
          <w:t xml:space="preserve">[489]</w:t>
        </w:r>
      </w:hyperlink>
    </w:p>
    <w:p>
      <w:pPr>
        <w:spacing w:line="360" w:before="315" w:after="105" w:lineRule="auto"/>
        <w:ind w:left="-30"/>
        <w:jc w:val="left"/>
      </w:pPr>
      <w:bookmarkStart w:id="1935" w:name="come_lo_imposterei"/>
      <w:r>
        <w:rPr>
          <w:rFonts w:eastAsia="georgia" w:cs="georgia" w:ascii="georgia" w:hAnsi="georgia"/>
          <w:b/>
          <w:color w:val="000000"/>
          <w:sz w:val="24"/>
        </w:rPr>
        <w:t xml:space="preserve">Come lo imposterei</w:t>
      </w:r>
      <w:bookmarkEnd w:id="1935"/>
    </w:p>
    <w:p>
      <w:pPr>
        <w:spacing w:line="360" w:after="210" w:lineRule="auto"/>
      </w:pPr>
      <w:r>
        <w:rPr>
          <w:rFonts w:eastAsia="georgia" w:cs="georgia" w:ascii="georgia" w:hAnsi="georgia"/>
          <w:color w:val="000000"/>
        </w:rPr>
        <w:t xml:space="preserve">Puoi dirlo così:</w:t>
      </w:r>
    </w:p>
    <w:p>
      <w:pPr>
        <w:spacing w:line="360" w:after="210" w:lineRule="auto"/>
        <w:ind w:left="630"/>
      </w:pPr>
      <w:r>
        <w:rPr>
          <w:rFonts w:eastAsia="georgia" w:cs="georgia" w:ascii="georgia" w:hAnsi="georgia"/>
          <w:color w:val="000000"/>
        </w:rPr>
        <w:t xml:space="preserve">Potrebbe essere utile approfondire l’ipotesi di spostare nel portale le comunicazioni non essenziali alla guida, per verificare se questo riduca il carico operativo del driver e renda più lineare l’esperienza in GT7. La chat del portale non sostituirebbe la sessione di gara, ma agirebbe come supporto esterno per coordinamento, messaggi di stanza e comunicazioni di community.</w:t>
      </w:r>
      <w:bookmarkStart w:id="1936" w:name="fnref487_1"/>
      <w:bookmarkEnd w:id="1936"/>
      <w:hyperlink w:anchor="fn487">
        <w:r>
          <w:rPr>
            <w:rFonts w:eastAsia="helvetica neue" w:cs="helvetica neue" w:ascii="helvetica neue" w:hAnsi="helvetica neue"/>
            <w:color w:val="#000"/>
            <w:u w:val="single"/>
            <w:vertAlign w:val="superscript"/>
          </w:rPr>
          <w:t xml:space="preserve">[487]</w:t>
        </w:r>
      </w:hyperlink>
      <w:bookmarkStart w:id="1937" w:name="fnref486_1"/>
      <w:bookmarkEnd w:id="1937"/>
      <w:hyperlink w:anchor="fn486">
        <w:r>
          <w:rPr>
            <w:rFonts w:eastAsia="helvetica neue" w:cs="helvetica neue" w:ascii="helvetica neue" w:hAnsi="helvetica neue"/>
            <w:color w:val="#000"/>
            <w:u w:val="single"/>
            <w:vertAlign w:val="superscript"/>
          </w:rPr>
          <w:t xml:space="preserve">[486]</w:t>
        </w:r>
      </w:hyperlink>
      <w:bookmarkStart w:id="1938" w:name="fnref488_1"/>
      <w:bookmarkEnd w:id="1938"/>
      <w:hyperlink w:anchor="fn488">
        <w:r>
          <w:rPr>
            <w:rFonts w:eastAsia="helvetica neue" w:cs="helvetica neue" w:ascii="helvetica neue" w:hAnsi="helvetica neue"/>
            <w:color w:val="#000"/>
            <w:u w:val="single"/>
            <w:vertAlign w:val="superscript"/>
          </w:rPr>
          <w:t xml:space="preserve">[488]</w:t>
        </w:r>
      </w:hyperlink>
    </w:p>
    <w:p>
      <w:pPr>
        <w:spacing w:line="360" w:before="315" w:after="105" w:lineRule="auto"/>
        <w:ind w:left="-30"/>
        <w:jc w:val="left"/>
      </w:pPr>
      <w:bookmarkStart w:id="1939" w:name="il_punto_della_linea"/>
      <w:r>
        <w:rPr>
          <w:rFonts w:eastAsia="georgia" w:cs="georgia" w:ascii="georgia" w:hAnsi="georgia"/>
          <w:b/>
          <w:color w:val="000000"/>
          <w:sz w:val="24"/>
        </w:rPr>
        <w:t xml:space="preserve">Il punto della linea</w:t>
      </w:r>
      <w:bookmarkEnd w:id="1939"/>
    </w:p>
    <w:p>
      <w:pPr>
        <w:spacing w:line="360" w:after="210" w:lineRule="auto"/>
      </w:pPr>
      <w:r>
        <w:rPr>
          <w:rFonts w:eastAsia="georgia" w:cs="georgia" w:ascii="georgia" w:hAnsi="georgia"/>
          <w:color w:val="000000"/>
        </w:rPr>
        <w:t xml:space="preserve">Hai colto bene il nodo: </w:t>
      </w:r>
      <w:r>
        <w:rPr>
          <w:rFonts w:eastAsia="georgia" w:cs="georgia" w:ascii="georgia" w:hAnsi="georgia"/>
          <w:b/>
          <w:color w:val="000000"/>
        </w:rPr>
        <w:t xml:space="preserve">se la linea resta sempre quella del giocatore, spostare la chat non cambia il traffico di rete del gioco in senso puro</w:t>
      </w:r>
      <w:r>
        <w:rPr>
          <w:rFonts w:eastAsia="georgia" w:cs="georgia" w:ascii="georgia" w:hAnsi="georgia"/>
          <w:color w:val="000000"/>
        </w:rPr>
        <w:t xml:space="preserve">.</w:t>
      </w:r>
      <w:r>
        <w:rPr>
          <w:rFonts w:eastAsia="georgia" w:cs="georgia" w:ascii="georgia" w:hAnsi="georgia"/>
          <w:color w:val="000000"/>
        </w:rPr>
        <w:br w:type="textWrapping"/>
      </w:r>
      <w:r>
        <w:rPr>
          <w:rFonts w:eastAsia="georgia" w:cs="georgia" w:ascii="georgia" w:hAnsi="georgia"/>
          <w:color w:val="000000"/>
        </w:rPr>
        <w:t xml:space="preserve">Però può comunque cambiare molto in termini di:</w:t>
      </w:r>
    </w:p>
    <w:p>
      <w:pPr>
        <w:numPr>
          <w:ilvl w:val="0"/>
          <w:numId w:val="184"/>
        </w:numPr>
        <w:spacing w:line="360" w:before="105" w:after="105" w:lineRule="auto"/>
      </w:pPr>
      <w:r>
        <w:rPr>
          <w:rFonts w:eastAsia="georgia" w:cs="georgia" w:ascii="georgia" w:hAnsi="georgia"/>
          <w:color w:val="000000"/>
          <w:sz w:val="21"/>
        </w:rPr>
        <w:t xml:space="preserve">meno distrazione durante la guida;</w:t>
      </w:r>
    </w:p>
    <w:p>
      <w:pPr>
        <w:numPr>
          <w:ilvl w:val="0"/>
          <w:numId w:val="184"/>
        </w:numPr>
        <w:spacing w:line="360" w:before="105" w:after="105" w:lineRule="auto"/>
      </w:pPr>
      <w:r>
        <w:rPr>
          <w:rFonts w:eastAsia="georgia" w:cs="georgia" w:ascii="georgia" w:hAnsi="georgia"/>
          <w:color w:val="000000"/>
          <w:sz w:val="21"/>
        </w:rPr>
        <w:t xml:space="preserve">meno rumore operativo dentro GT7;</w:t>
      </w:r>
    </w:p>
    <w:p>
      <w:pPr>
        <w:numPr>
          <w:ilvl w:val="0"/>
          <w:numId w:val="184"/>
        </w:numPr>
        <w:spacing w:line="360" w:before="105" w:after="105" w:lineRule="auto"/>
      </w:pPr>
      <w:r>
        <w:rPr>
          <w:rFonts w:eastAsia="georgia" w:cs="georgia" w:ascii="georgia" w:hAnsi="georgia"/>
          <w:color w:val="000000"/>
          <w:sz w:val="21"/>
        </w:rPr>
        <w:t xml:space="preserve">più chiarezza nella stanza gara;</w:t>
      </w:r>
    </w:p>
    <w:p>
      <w:pPr>
        <w:numPr>
          <w:ilvl w:val="0"/>
          <w:numId w:val="184"/>
        </w:numPr>
        <w:spacing w:line="360" w:before="105" w:after="105" w:lineRule="auto"/>
      </w:pPr>
      <w:r>
        <w:rPr>
          <w:rFonts w:eastAsia="georgia" w:cs="georgia" w:ascii="georgia" w:hAnsi="georgia"/>
          <w:color w:val="000000"/>
          <w:sz w:val="21"/>
        </w:rPr>
        <w:t xml:space="preserve">migliore gestione delle comunicazioni asincrone nel portale.</w:t>
      </w:r>
      <w:bookmarkStart w:id="1940" w:name="fnref489_1"/>
      <w:bookmarkEnd w:id="1940"/>
      <w:hyperlink w:anchor="fn489">
        <w:r>
          <w:rPr>
            <w:rFonts w:eastAsia="helvetica neue" w:cs="helvetica neue" w:ascii="helvetica neue" w:hAnsi="helvetica neue"/>
            <w:color w:val="#000"/>
            <w:sz w:val="21"/>
            <w:u w:val="single"/>
            <w:vertAlign w:val="superscript"/>
          </w:rPr>
          <w:t xml:space="preserve">[489]</w:t>
        </w:r>
      </w:hyperlink>
      <w:bookmarkStart w:id="1941" w:name="fnref487_2"/>
      <w:bookmarkEnd w:id="1941"/>
      <w:hyperlink w:anchor="fn487">
        <w:r>
          <w:rPr>
            <w:rFonts w:eastAsia="helvetica neue" w:cs="helvetica neue" w:ascii="helvetica neue" w:hAnsi="helvetica neue"/>
            <w:color w:val="#000"/>
            <w:sz w:val="21"/>
            <w:u w:val="single"/>
            <w:vertAlign w:val="superscript"/>
          </w:rPr>
          <w:t xml:space="preserve">[487]</w:t>
        </w:r>
      </w:hyperlink>
      <w:bookmarkStart w:id="1942" w:name="fnref488_2"/>
      <w:bookmarkEnd w:id="1942"/>
      <w:hyperlink w:anchor="fn488">
        <w:r>
          <w:rPr>
            <w:rFonts w:eastAsia="helvetica neue" w:cs="helvetica neue" w:ascii="helvetica neue" w:hAnsi="helvetica neue"/>
            <w:color w:val="#000"/>
            <w:sz w:val="21"/>
            <w:u w:val="single"/>
            <w:vertAlign w:val="superscript"/>
          </w:rPr>
          <w:t xml:space="preserve">[488]</w:t>
        </w:r>
      </w:hyperlink>
    </w:p>
    <w:p>
      <w:pPr>
        <w:spacing w:line="360" w:after="210" w:lineRule="auto"/>
      </w:pPr>
      <w:r>
        <w:rPr>
          <w:rFonts w:eastAsia="georgia" w:cs="georgia" w:ascii="georgia" w:hAnsi="georgia"/>
          <w:color w:val="000000"/>
        </w:rPr>
        <w:t xml:space="preserve">Quindi la promessa giusta non è “alleggerisco la connessione”, ma </w:t>
      </w:r>
      <w:r>
        <w:rPr>
          <w:rFonts w:eastAsia="georgia" w:cs="georgia" w:ascii="georgia" w:hAnsi="georgia"/>
          <w:b/>
          <w:color w:val="000000"/>
        </w:rPr>
        <w:t xml:space="preserve">alleggerisco il carico di interazione e organizzo meglio i flussi</w:t>
      </w:r>
      <w:r>
        <w:rPr>
          <w:rFonts w:eastAsia="georgia" w:cs="georgia" w:ascii="georgia" w:hAnsi="georgia"/>
          <w:color w:val="000000"/>
        </w:rPr>
        <w:t xml:space="preserve">.</w:t>
      </w:r>
      <w:bookmarkStart w:id="1943" w:name="fnref486_2"/>
      <w:bookmarkEnd w:id="1943"/>
      <w:hyperlink w:anchor="fn486">
        <w:r>
          <w:rPr>
            <w:rFonts w:eastAsia="helvetica neue" w:cs="helvetica neue" w:ascii="helvetica neue" w:hAnsi="helvetica neue"/>
            <w:color w:val="#000"/>
            <w:u w:val="single"/>
            <w:vertAlign w:val="superscript"/>
          </w:rPr>
          <w:t xml:space="preserve">[486]</w:t>
        </w:r>
      </w:hyperlink>
      <w:bookmarkStart w:id="1944" w:name="fnref487_3"/>
      <w:bookmarkEnd w:id="1944"/>
      <w:hyperlink w:anchor="fn487">
        <w:r>
          <w:rPr>
            <w:rFonts w:eastAsia="helvetica neue" w:cs="helvetica neue" w:ascii="helvetica neue" w:hAnsi="helvetica neue"/>
            <w:color w:val="#000"/>
            <w:u w:val="single"/>
            <w:vertAlign w:val="superscript"/>
          </w:rPr>
          <w:t xml:space="preserve">[487]</w:t>
        </w:r>
      </w:hyperlink>
    </w:p>
    <w:p>
      <w:pPr>
        <w:spacing w:line="360" w:before="315" w:after="105" w:lineRule="auto"/>
        <w:ind w:left="-30"/>
        <w:jc w:val="left"/>
      </w:pPr>
      <w:bookmarkStart w:id="1945" w:name="formula_corretta"/>
      <w:r>
        <w:rPr>
          <w:rFonts w:eastAsia="georgia" w:cs="georgia" w:ascii="georgia" w:hAnsi="georgia"/>
          <w:b/>
          <w:color w:val="000000"/>
          <w:sz w:val="24"/>
        </w:rPr>
        <w:t xml:space="preserve">Formula corretta</w:t>
      </w:r>
      <w:bookmarkEnd w:id="1945"/>
    </w:p>
    <w:p>
      <w:pPr>
        <w:spacing w:line="360" w:after="210" w:lineRule="auto"/>
        <w:ind w:left="630"/>
      </w:pPr>
      <w:r>
        <w:rPr>
          <w:rFonts w:eastAsia="georgia" w:cs="georgia" w:ascii="georgia" w:hAnsi="georgia"/>
          <w:color w:val="000000"/>
        </w:rPr>
        <w:t xml:space="preserve">SIM IS REAL può proporre un modello in cui le comunicazioni non essenziali alla guida sono gestite nel portale, lasciando a GT7 solo ciò che serve alla sessione di gara. L’obiettivo non è ridurre la banda del giocatore, ma ridurre il peso cognitivo e organizzativo della competizione, rendendo più pulito il flusso tra driver, scuderia e stanza di gara.</w:t>
      </w:r>
      <w:bookmarkStart w:id="1946" w:name="fnref487_4"/>
      <w:bookmarkEnd w:id="1946"/>
      <w:hyperlink w:anchor="fn487">
        <w:r>
          <w:rPr>
            <w:rFonts w:eastAsia="helvetica neue" w:cs="helvetica neue" w:ascii="helvetica neue" w:hAnsi="helvetica neue"/>
            <w:color w:val="#000"/>
            <w:u w:val="single"/>
            <w:vertAlign w:val="superscript"/>
          </w:rPr>
          <w:t xml:space="preserve">[487]</w:t>
        </w:r>
      </w:hyperlink>
      <w:bookmarkStart w:id="1947" w:name="fnref488_3"/>
      <w:bookmarkEnd w:id="1947"/>
      <w:hyperlink w:anchor="fn488">
        <w:r>
          <w:rPr>
            <w:rFonts w:eastAsia="helvetica neue" w:cs="helvetica neue" w:ascii="helvetica neue" w:hAnsi="helvetica neue"/>
            <w:color w:val="#000"/>
            <w:u w:val="single"/>
            <w:vertAlign w:val="superscript"/>
          </w:rPr>
          <w:t xml:space="preserve">[488]</w:t>
        </w:r>
      </w:hyperlink>
      <w:bookmarkStart w:id="1948" w:name="fnref489_2"/>
      <w:bookmarkEnd w:id="1948"/>
      <w:hyperlink w:anchor="fn489">
        <w:r>
          <w:rPr>
            <w:rFonts w:eastAsia="helvetica neue" w:cs="helvetica neue" w:ascii="helvetica neue" w:hAnsi="helvetica neue"/>
            <w:color w:val="#000"/>
            <w:u w:val="single"/>
            <w:vertAlign w:val="superscript"/>
          </w:rPr>
          <w:t xml:space="preserve">[489]</w:t>
        </w:r>
      </w:hyperlink>
    </w:p>
    <w:p>
      <w:pPr>
        <w:spacing w:line="360" w:before="315" w:after="105" w:lineRule="auto"/>
        <w:ind w:left="-30"/>
        <w:jc w:val="left"/>
      </w:pPr>
      <w:bookmarkStart w:id="1949" w:name="dove_è_più_forte_questa_idea"/>
      <w:r>
        <w:rPr>
          <w:rFonts w:eastAsia="georgia" w:cs="georgia" w:ascii="georgia" w:hAnsi="georgia"/>
          <w:b/>
          <w:color w:val="000000"/>
          <w:sz w:val="24"/>
        </w:rPr>
        <w:t xml:space="preserve">Dove è più forte questa idea</w:t>
      </w:r>
      <w:bookmarkEnd w:id="1949"/>
    </w:p>
    <w:p>
      <w:pPr>
        <w:spacing w:line="360" w:after="210" w:lineRule="auto"/>
      </w:pPr>
      <w:r>
        <w:rPr>
          <w:rFonts w:eastAsia="georgia" w:cs="georgia" w:ascii="georgia" w:hAnsi="georgia"/>
          <w:color w:val="000000"/>
        </w:rPr>
        <w:t xml:space="preserve">Questa impostazione è forte soprattutto per:</w:t>
      </w:r>
    </w:p>
    <w:p>
      <w:pPr>
        <w:numPr>
          <w:ilvl w:val="0"/>
          <w:numId w:val="185"/>
        </w:numPr>
        <w:spacing w:line="360" w:before="105" w:after="105" w:lineRule="auto"/>
      </w:pPr>
      <w:r>
        <w:rPr>
          <w:rFonts w:eastAsia="georgia" w:cs="georgia" w:ascii="georgia" w:hAnsi="georgia"/>
          <w:color w:val="000000"/>
          <w:sz w:val="21"/>
        </w:rPr>
        <w:t xml:space="preserve">messaggi di stanza;</w:t>
      </w:r>
    </w:p>
    <w:p>
      <w:pPr>
        <w:numPr>
          <w:ilvl w:val="0"/>
          <w:numId w:val="185"/>
        </w:numPr>
        <w:spacing w:line="360" w:before="105" w:after="105" w:lineRule="auto"/>
      </w:pPr>
      <w:r>
        <w:rPr>
          <w:rFonts w:eastAsia="georgia" w:cs="georgia" w:ascii="georgia" w:hAnsi="georgia"/>
          <w:color w:val="000000"/>
          <w:sz w:val="21"/>
        </w:rPr>
        <w:t xml:space="preserve">coordinamento team;</w:t>
      </w:r>
    </w:p>
    <w:p>
      <w:pPr>
        <w:numPr>
          <w:ilvl w:val="0"/>
          <w:numId w:val="185"/>
        </w:numPr>
        <w:spacing w:line="360" w:before="105" w:after="105" w:lineRule="auto"/>
      </w:pPr>
      <w:r>
        <w:rPr>
          <w:rFonts w:eastAsia="georgia" w:cs="georgia" w:ascii="georgia" w:hAnsi="georgia"/>
          <w:color w:val="000000"/>
          <w:sz w:val="21"/>
        </w:rPr>
        <w:t xml:space="preserve">annunci gara;</w:t>
      </w:r>
    </w:p>
    <w:p>
      <w:pPr>
        <w:numPr>
          <w:ilvl w:val="0"/>
          <w:numId w:val="185"/>
        </w:numPr>
        <w:spacing w:line="360" w:before="105" w:after="105" w:lineRule="auto"/>
      </w:pPr>
      <w:r>
        <w:rPr>
          <w:rFonts w:eastAsia="georgia" w:cs="georgia" w:ascii="georgia" w:hAnsi="georgia"/>
          <w:color w:val="000000"/>
          <w:sz w:val="21"/>
        </w:rPr>
        <w:t xml:space="preserve">supporto post-gara;</w:t>
      </w:r>
    </w:p>
    <w:p>
      <w:pPr>
        <w:numPr>
          <w:ilvl w:val="0"/>
          <w:numId w:val="185"/>
        </w:numPr>
        <w:spacing w:line="360" w:before="105" w:after="105" w:lineRule="auto"/>
      </w:pPr>
      <w:r>
        <w:rPr>
          <w:rFonts w:eastAsia="georgia" w:cs="georgia" w:ascii="georgia" w:hAnsi="georgia"/>
          <w:color w:val="000000"/>
          <w:sz w:val="21"/>
        </w:rPr>
        <w:t xml:space="preserve">regole e notifiche.</w:t>
      </w:r>
      <w:bookmarkStart w:id="1950" w:name="fnref490"/>
      <w:bookmarkEnd w:id="1950"/>
      <w:hyperlink w:anchor="fn490">
        <w:r>
          <w:rPr>
            <w:rFonts w:eastAsia="helvetica neue" w:cs="helvetica neue" w:ascii="helvetica neue" w:hAnsi="helvetica neue"/>
            <w:color w:val="#000"/>
            <w:sz w:val="21"/>
            <w:u w:val="single"/>
            <w:vertAlign w:val="superscript"/>
          </w:rPr>
          <w:t xml:space="preserve">[490]</w:t>
        </w:r>
      </w:hyperlink>
      <w:bookmarkStart w:id="1951" w:name="fnref487_5"/>
      <w:bookmarkEnd w:id="1951"/>
      <w:hyperlink w:anchor="fn487">
        <w:r>
          <w:rPr>
            <w:rFonts w:eastAsia="helvetica neue" w:cs="helvetica neue" w:ascii="helvetica neue" w:hAnsi="helvetica neue"/>
            <w:color w:val="#000"/>
            <w:sz w:val="21"/>
            <w:u w:val="single"/>
            <w:vertAlign w:val="superscript"/>
          </w:rPr>
          <w:t xml:space="preserve">[487]</w:t>
        </w:r>
      </w:hyperlink>
    </w:p>
    <w:p>
      <w:pPr>
        <w:spacing w:line="360" w:after="210" w:lineRule="auto"/>
      </w:pPr>
      <w:r>
        <w:rPr>
          <w:rFonts w:eastAsia="georgia" w:cs="georgia" w:ascii="georgia" w:hAnsi="georgia"/>
          <w:color w:val="000000"/>
        </w:rPr>
        <w:t xml:space="preserve">Meno forte, invece, se vuoi venderla come ottimizzazione tecnica della rete del singolo giocatore, perché quella parte è molto più delicata e dipende da come GT7 e la piattaforma comunicano tra loro.</w:t>
      </w:r>
      <w:bookmarkStart w:id="1952" w:name="fnref488_4"/>
      <w:bookmarkEnd w:id="1952"/>
      <w:hyperlink w:anchor="fn488">
        <w:r>
          <w:rPr>
            <w:rFonts w:eastAsia="helvetica neue" w:cs="helvetica neue" w:ascii="helvetica neue" w:hAnsi="helvetica neue"/>
            <w:color w:val="#000"/>
            <w:u w:val="single"/>
            <w:vertAlign w:val="superscript"/>
          </w:rPr>
          <w:t xml:space="preserve">[488]</w:t>
        </w:r>
      </w:hyperlink>
      <w:bookmarkStart w:id="1953" w:name="fnref489_3"/>
      <w:bookmarkEnd w:id="1953"/>
      <w:hyperlink w:anchor="fn489">
        <w:r>
          <w:rPr>
            <w:rFonts w:eastAsia="helvetica neue" w:cs="helvetica neue" w:ascii="helvetica neue" w:hAnsi="helvetica neue"/>
            <w:color w:val="#000"/>
            <w:u w:val="single"/>
            <w:vertAlign w:val="superscript"/>
          </w:rPr>
          <w:t xml:space="preserve">[489]</w:t>
        </w:r>
      </w:hyperlink>
    </w:p>
    <w:p>
      <w:pPr>
        <w:spacing w:line="360" w:before="315" w:after="105" w:lineRule="auto"/>
        <w:ind w:left="-30"/>
        <w:jc w:val="left"/>
      </w:pPr>
      <w:bookmarkStart w:id="1954" w:name="il_miglior_compromesso"/>
      <w:r>
        <w:rPr>
          <w:rFonts w:eastAsia="georgia" w:cs="georgia" w:ascii="georgia" w:hAnsi="georgia"/>
          <w:b/>
          <w:color w:val="000000"/>
          <w:sz w:val="24"/>
        </w:rPr>
        <w:t xml:space="preserve">Il miglior compromesso</w:t>
      </w:r>
      <w:bookmarkEnd w:id="1954"/>
    </w:p>
    <w:p>
      <w:pPr>
        <w:spacing w:line="360" w:after="210" w:lineRule="auto"/>
      </w:pPr>
      <w:r>
        <w:rPr>
          <w:rFonts w:eastAsia="georgia" w:cs="georgia" w:ascii="georgia" w:hAnsi="georgia"/>
          <w:color w:val="000000"/>
        </w:rPr>
        <w:t xml:space="preserve">La frase migliore da usare nel master è questa:</w:t>
      </w:r>
    </w:p>
    <w:p>
      <w:pPr>
        <w:spacing w:line="360" w:after="210" w:lineRule="auto"/>
        <w:ind w:left="630"/>
      </w:pPr>
      <w:r>
        <w:rPr>
          <w:rFonts w:eastAsia="georgia" w:cs="georgia" w:ascii="georgia" w:hAnsi="georgia"/>
          <w:color w:val="000000"/>
        </w:rPr>
        <w:t xml:space="preserve">La proposta non mira a sostituire la comunicazione del gioco, ma a trasferire nel portale le funzioni di coordinamento che non devono interrompere la guida. In questo modo il driver resta concentrato sulla gara, mentre la gestione delle informazioni vive in un ambiente separato e più ordinato.</w:t>
      </w:r>
      <w:bookmarkStart w:id="1955" w:name="fnref490_1"/>
      <w:bookmarkEnd w:id="1955"/>
      <w:hyperlink w:anchor="fn490">
        <w:r>
          <w:rPr>
            <w:rFonts w:eastAsia="helvetica neue" w:cs="helvetica neue" w:ascii="helvetica neue" w:hAnsi="helvetica neue"/>
            <w:color w:val="#000"/>
            <w:u w:val="single"/>
            <w:vertAlign w:val="superscript"/>
          </w:rPr>
          <w:t xml:space="preserve">[490]</w:t>
        </w:r>
      </w:hyperlink>
      <w:bookmarkStart w:id="1956" w:name="fnref487_6"/>
      <w:bookmarkEnd w:id="1956"/>
      <w:hyperlink w:anchor="fn487">
        <w:r>
          <w:rPr>
            <w:rFonts w:eastAsia="helvetica neue" w:cs="helvetica neue" w:ascii="helvetica neue" w:hAnsi="helvetica neue"/>
            <w:color w:val="#000"/>
            <w:u w:val="single"/>
            <w:vertAlign w:val="superscript"/>
          </w:rPr>
          <w:t xml:space="preserve">[487]</w:t>
        </w:r>
      </w:hyperlink>
      <w:bookmarkStart w:id="1957" w:name="fnref488_5"/>
      <w:bookmarkEnd w:id="1957"/>
      <w:hyperlink w:anchor="fn488">
        <w:r>
          <w:rPr>
            <w:rFonts w:eastAsia="helvetica neue" w:cs="helvetica neue" w:ascii="helvetica neue" w:hAnsi="helvetica neue"/>
            <w:color w:val="#000"/>
            <w:u w:val="single"/>
            <w:vertAlign w:val="superscript"/>
          </w:rPr>
          <w:t xml:space="preserve">[488]</w:t>
        </w:r>
      </w:hyperlink>
    </w:p>
    <w:p>
      <w:pPr>
        <w:spacing w:line="360" w:after="210" w:lineRule="auto"/>
      </w:pPr>
      <w:r>
        <w:rPr>
          <w:rFonts w:eastAsia="georgia" w:cs="georgia" w:ascii="georgia" w:hAnsi="georgia"/>
          <w:color w:val="000000"/>
        </w:rPr>
        <w:t xml:space="preserve">Se vuoi, ti scrivo adesso la </w:t>
      </w:r>
      <w:r>
        <w:rPr>
          <w:rFonts w:eastAsia="georgia" w:cs="georgia" w:ascii="georgia" w:hAnsi="georgia"/>
          <w:b/>
          <w:color w:val="000000"/>
        </w:rPr>
        <w:t xml:space="preserve">versione definitiva in stile documento</w:t>
      </w:r>
      <w:r>
        <w:rPr>
          <w:rFonts w:eastAsia="georgia" w:cs="georgia" w:ascii="georgia" w:hAnsi="georgia"/>
          <w:color w:val="000000"/>
        </w:rPr>
        <w:t xml:space="preserve">, già pronta da incollare nel capitolo 4 o 7, con tono molto pulito e senza troppi dubbi.</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58" w:name="inseriscilo"/>
      <w:r>
        <w:rPr>
          <w:rFonts w:eastAsia="georgia" w:cs="georgia" w:ascii="georgia" w:hAnsi="georgia"/>
          <w:b/>
          <w:color w:val="000000"/>
          <w:sz w:val="39"/>
        </w:rPr>
        <w:t xml:space="preserve">inseriscilo</w:t>
      </w:r>
      <w:bookmarkEnd w:id="1958"/>
    </w:p>
    <w:p>
      <w:pPr>
        <w:spacing w:line="360" w:after="210" w:lineRule="auto"/>
      </w:pPr>
      <w:r>
        <w:rPr>
          <w:rFonts w:eastAsia="georgia" w:cs="georgia" w:ascii="georgia" w:hAnsi="georgia"/>
          <w:color w:val="000000"/>
        </w:rPr>
        <w:t xml:space="preserve">Inserito.</w:t>
      </w:r>
      <w:r>
        <w:rPr>
          <w:rFonts w:eastAsia="georgia" w:cs="georgia" w:ascii="georgia" w:hAnsi="georgia"/>
          <w:color w:val="000000"/>
        </w:rPr>
        <w:br w:type="textWrapping"/>
      </w:r>
      <w:r>
        <w:rPr>
          <w:rFonts w:eastAsia="georgia" w:cs="georgia" w:ascii="georgia" w:hAnsi="georgia"/>
          <w:color w:val="000000"/>
        </w:rPr>
        <w:t xml:space="preserve">Ti ho creato un file separato con la sezione pronta da incollare nel master .</w:t>
      </w:r>
    </w:p>
    <w:p>
      <w:pPr>
        <w:spacing w:line="360" w:before="315" w:after="105" w:lineRule="auto"/>
        <w:ind w:left="-30"/>
        <w:jc w:val="left"/>
      </w:pPr>
      <w:bookmarkStart w:id="1959" w:name="file_4"/>
      <w:r>
        <w:rPr>
          <w:rFonts w:eastAsia="georgia" w:cs="georgia" w:ascii="georgia" w:hAnsi="georgia"/>
          <w:b/>
          <w:color w:val="000000"/>
          <w:sz w:val="24"/>
        </w:rPr>
        <w:t xml:space="preserve">File</w:t>
      </w:r>
      <w:bookmarkEnd w:id="1959"/>
    </w:p>
    <w:p>
      <w:pPr>
        <w:numPr>
          <w:ilvl w:val="0"/>
          <w:numId w:val="186"/>
        </w:numPr>
        <w:spacing w:line="360" w:before="105" w:after="105" w:lineRule="auto"/>
      </w:pPr>
      <w:hyperlink r:id="rId15">
        <w:r>
          <w:rPr>
            <w:rFonts w:eastAsia="helvetica neue" w:cs="helvetica neue" w:ascii="helvetica neue" w:hAnsi="helvetica neue"/>
            <w:color w:val="#000"/>
            <w:sz w:val="21"/>
            <w:u w:val="single"/>
          </w:rPr>
          <w:t xml:space="preserve">SIM_IS_REAL_capitolo_chat_portale_inserimento.docx</w:t>
        </w:r>
      </w:hyperlink>
    </w:p>
    <w:p>
      <w:pPr>
        <w:spacing w:line="360" w:after="210" w:lineRule="auto"/>
      </w:pPr>
      <w:r>
        <w:rPr>
          <w:rFonts w:eastAsia="georgia" w:cs="georgia" w:ascii="georgia" w:hAnsi="georgia"/>
          <w:color w:val="000000"/>
        </w:rPr>
        <w:t xml:space="preserve">Dentro c’è già la formulazione più pulita su:</w:t>
      </w:r>
    </w:p>
    <w:p>
      <w:pPr>
        <w:numPr>
          <w:ilvl w:val="0"/>
          <w:numId w:val="187"/>
        </w:numPr>
        <w:spacing w:line="360" w:before="105" w:after="105" w:lineRule="auto"/>
      </w:pPr>
      <w:r>
        <w:rPr>
          <w:rFonts w:eastAsia="georgia" w:cs="georgia" w:ascii="georgia" w:hAnsi="georgia"/>
          <w:color w:val="000000"/>
          <w:sz w:val="21"/>
        </w:rPr>
        <w:t xml:space="preserve">chat nel portale;</w:t>
      </w:r>
    </w:p>
    <w:p>
      <w:pPr>
        <w:numPr>
          <w:ilvl w:val="0"/>
          <w:numId w:val="187"/>
        </w:numPr>
        <w:spacing w:line="360" w:before="105" w:after="105" w:lineRule="auto"/>
      </w:pPr>
      <w:r>
        <w:rPr>
          <w:rFonts w:eastAsia="georgia" w:cs="georgia" w:ascii="georgia" w:hAnsi="georgia"/>
          <w:color w:val="000000"/>
          <w:sz w:val="21"/>
        </w:rPr>
        <w:t xml:space="preserve">GT7 come luogo della guida;</w:t>
      </w:r>
    </w:p>
    <w:p>
      <w:pPr>
        <w:numPr>
          <w:ilvl w:val="0"/>
          <w:numId w:val="187"/>
        </w:numPr>
        <w:spacing w:line="360" w:before="105" w:after="105" w:lineRule="auto"/>
      </w:pPr>
      <w:r>
        <w:rPr>
          <w:rFonts w:eastAsia="georgia" w:cs="georgia" w:ascii="georgia" w:hAnsi="georgia"/>
          <w:color w:val="000000"/>
          <w:sz w:val="21"/>
        </w:rPr>
        <w:t xml:space="preserve">alleggerimento operativo;</w:t>
      </w:r>
    </w:p>
    <w:p>
      <w:pPr>
        <w:numPr>
          <w:ilvl w:val="0"/>
          <w:numId w:val="187"/>
        </w:numPr>
        <w:spacing w:line="360" w:before="105" w:after="105" w:lineRule="auto"/>
      </w:pPr>
      <w:r>
        <w:rPr>
          <w:rFonts w:eastAsia="georgia" w:cs="georgia" w:ascii="georgia" w:hAnsi="georgia"/>
          <w:color w:val="000000"/>
          <w:sz w:val="21"/>
        </w:rPr>
        <w:t xml:space="preserve">ipotesi da validare, non promessa assoluta .</w:t>
      </w:r>
    </w:p>
    <w:p>
      <w:pPr>
        <w:spacing w:line="360" w:after="210" w:lineRule="auto"/>
      </w:pPr>
      <w:r>
        <w:rPr>
          <w:rFonts w:eastAsia="georgia" w:cs="georgia" w:ascii="georgia" w:hAnsi="georgia"/>
          <w:color w:val="000000"/>
        </w:rPr>
        <w:t xml:space="preserve">Se vuoi, il prossimo passo è unirlo al blocco giusto del master, oppure ti preparo subito una </w:t>
      </w:r>
      <w:r>
        <w:rPr>
          <w:rFonts w:eastAsia="georgia" w:cs="georgia" w:ascii="georgia" w:hAnsi="georgia"/>
          <w:b/>
          <w:color w:val="000000"/>
        </w:rPr>
        <w:t xml:space="preserve">versione ancora più dura e istituzionale</w:t>
      </w:r>
      <w:r>
        <w:rPr>
          <w:rFonts w:eastAsia="georgia" w:cs="georgia" w:ascii="georgia" w:hAnsi="georgia"/>
          <w:color w:val="000000"/>
        </w:rPr>
        <w:t xml:space="preserve"> da usare nel documento finale.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960" w:name="fn1"/>
    <w:bookmarkEnd w:id="1960"/>
    <w:p>
      <w:pPr>
        <w:numPr>
          <w:ilvl w:val="0"/>
          <w:numId w:val="189"/>
        </w:numPr>
        <w:spacing w:line="360" w:after="210" w:lineRule="auto"/>
      </w:pPr>
      <w:hyperlink r:id="rId16">
        <w:r>
          <w:rPr>
            <w:rFonts w:eastAsia="helvetica neue" w:cs="helvetica neue" w:ascii="helvetica neue" w:hAnsi="helvetica neue"/>
            <w:color w:val="#000"/>
            <w:sz w:val="18"/>
            <w:u w:val="single"/>
          </w:rPr>
          <w:t xml:space="preserve">https://www.linkedin.com/posts/sayedbinhabib_gemini-prompt-engineering-activity-7398363280261566464-nCUf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61" w:name="fn2"/>
    <w:bookmarkEnd w:id="1961"/>
    <w:p>
      <w:pPr>
        <w:numPr>
          <w:ilvl w:val="0"/>
          <w:numId w:val="189"/>
        </w:numPr>
        <w:spacing w:line="360" w:after="210" w:lineRule="auto"/>
      </w:pPr>
      <w:hyperlink r:id="rId17">
        <w:r>
          <w:rPr>
            <w:rFonts w:eastAsia="helvetica neue" w:cs="helvetica neue" w:ascii="helvetica neue" w:hAnsi="helvetica neue"/>
            <w:color w:val="#000"/>
            <w:sz w:val="18"/>
            <w:u w:val="single"/>
          </w:rPr>
          <w:t xml:space="preserve">https://blog.google/innovation-and-ai/technology/developers-tools/gemini-api-structured-outputs/</w:t>
        </w:r>
      </w:hyperlink>
      <w:r>
        <w:rPr>
          <w:rFonts w:eastAsia="georgia" w:cs="georgia" w:ascii="georgia" w:hAnsi="georgia"/>
          <w:color w:val="000000"/>
          <w:sz w:val="18"/>
        </w:rPr>
        <w:t xml:space="preserve"> </w:t>
      </w:r>
    </w:p>
    <w:bookmarkStart w:id="1962" w:name="fn3"/>
    <w:bookmarkEnd w:id="1962"/>
    <w:p>
      <w:pPr>
        <w:numPr>
          <w:ilvl w:val="0"/>
          <w:numId w:val="189"/>
        </w:numPr>
        <w:spacing w:line="360" w:after="210" w:lineRule="auto"/>
      </w:pPr>
      <w:hyperlink r:id="rId18">
        <w:r>
          <w:rPr>
            <w:rFonts w:eastAsia="helvetica neue" w:cs="helvetica neue" w:ascii="helvetica neue" w:hAnsi="helvetica neue"/>
            <w:color w:val="#000"/>
            <w:sz w:val="18"/>
            <w:u w:val="single"/>
          </w:rPr>
          <w:t xml:space="preserve">https://ai.google.dev/gemini-api/docs/structured-output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63" w:name="fn4"/>
    <w:bookmarkEnd w:id="1963"/>
    <w:p>
      <w:pPr>
        <w:numPr>
          <w:ilvl w:val="0"/>
          <w:numId w:val="189"/>
        </w:numPr>
        <w:spacing w:line="360" w:after="210" w:lineRule="auto"/>
      </w:pPr>
      <w:hyperlink r:id="rId19">
        <w:r>
          <w:rPr>
            <w:rFonts w:eastAsia="helvetica neue" w:cs="helvetica neue" w:ascii="helvetica neue" w:hAnsi="helvetica neue"/>
            <w:color w:val="#000"/>
            <w:sz w:val="18"/>
            <w:u w:val="single"/>
          </w:rPr>
          <w:t xml:space="preserve">https://www.reddit.com/r/generativeAI/comments/1mkv44l/my_favorite_prompt_engineering_technique_for/</w:t>
        </w:r>
      </w:hyperlink>
      <w:r>
        <w:rPr>
          <w:rFonts w:eastAsia="georgia" w:cs="georgia" w:ascii="georgia" w:hAnsi="georgia"/>
          <w:color w:val="000000"/>
          <w:sz w:val="18"/>
        </w:rPr>
        <w:t xml:space="preserve"> </w:t>
      </w:r>
    </w:p>
    <w:bookmarkStart w:id="1964" w:name="fn5"/>
    <w:bookmarkEnd w:id="1964"/>
    <w:p>
      <w:pPr>
        <w:numPr>
          <w:ilvl w:val="0"/>
          <w:numId w:val="189"/>
        </w:numPr>
        <w:spacing w:line="360" w:after="210" w:lineRule="auto"/>
      </w:pPr>
      <w:hyperlink r:id="rId20">
        <w:r>
          <w:rPr>
            <w:rFonts w:eastAsia="helvetica neue" w:cs="helvetica neue" w:ascii="helvetica neue" w:hAnsi="helvetica neue"/>
            <w:color w:val="#000"/>
            <w:sz w:val="18"/>
            <w:u w:val="single"/>
          </w:rPr>
          <w:t xml:space="preserve">https://promptbuilder.cc/blog/prompt-engineering-best-practices-2025</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65" w:name="fn6"/>
    <w:bookmarkEnd w:id="1965"/>
    <w:p>
      <w:pPr>
        <w:numPr>
          <w:ilvl w:val="0"/>
          <w:numId w:val="189"/>
        </w:numPr>
        <w:spacing w:line="360" w:after="210" w:lineRule="auto"/>
      </w:pPr>
      <w:hyperlink r:id="rId21">
        <w:r>
          <w:rPr>
            <w:rFonts w:eastAsia="helvetica neue" w:cs="helvetica neue" w:ascii="helvetica neue" w:hAnsi="helvetica neue"/>
            <w:color w:val="#000"/>
            <w:sz w:val="18"/>
            <w:u w:val="single"/>
          </w:rPr>
          <w:t xml:space="preserve">https://gudprompt.com/p/llm-model-specific-prompt-opti-66245803</w:t>
        </w:r>
      </w:hyperlink>
      <w:r>
        <w:rPr>
          <w:rFonts w:eastAsia="georgia" w:cs="georgia" w:ascii="georgia" w:hAnsi="georgia"/>
          <w:color w:val="000000"/>
          <w:sz w:val="18"/>
        </w:rPr>
        <w:t xml:space="preserve"> </w:t>
      </w:r>
    </w:p>
    <w:bookmarkStart w:id="1966" w:name="fn7"/>
    <w:bookmarkEnd w:id="1966"/>
    <w:p>
      <w:pPr>
        <w:numPr>
          <w:ilvl w:val="0"/>
          <w:numId w:val="189"/>
        </w:numPr>
        <w:spacing w:line="360" w:after="210" w:lineRule="auto"/>
      </w:pPr>
      <w:hyperlink r:id="rId22">
        <w:r>
          <w:rPr>
            <w:rFonts w:eastAsia="helvetica neue" w:cs="helvetica neue" w:ascii="helvetica neue" w:hAnsi="helvetica neue"/>
            <w:color w:val="#000"/>
            <w:sz w:val="18"/>
            <w:u w:val="single"/>
          </w:rPr>
          <w:t xml:space="preserve">https://arxiv.org/pdf/2601.13118.pdf</w:t>
        </w:r>
      </w:hyperlink>
      <w:r>
        <w:rPr>
          <w:rFonts w:eastAsia="georgia" w:cs="georgia" w:ascii="georgia" w:hAnsi="georgia"/>
          <w:color w:val="000000"/>
          <w:sz w:val="18"/>
        </w:rPr>
        <w:t xml:space="preserve"> </w:t>
      </w:r>
    </w:p>
    <w:bookmarkStart w:id="1967" w:name="fn8"/>
    <w:bookmarkEnd w:id="1967"/>
    <w:p>
      <w:pPr>
        <w:numPr>
          <w:ilvl w:val="0"/>
          <w:numId w:val="189"/>
        </w:numPr>
        <w:spacing w:line="360" w:after="210" w:lineRule="auto"/>
      </w:pPr>
      <w:hyperlink r:id="rId23">
        <w:r>
          <w:rPr>
            <w:rFonts w:eastAsia="helvetica neue" w:cs="helvetica neue" w:ascii="helvetica neue" w:hAnsi="helvetica neue"/>
            <w:color w:val="#000"/>
            <w:sz w:val="18"/>
            <w:u w:val="single"/>
          </w:rPr>
          <w:t xml:space="preserve">https://ai.google.dev/gemini-api/docs/prompting-strategies</w:t>
        </w:r>
      </w:hyperlink>
      <w:r>
        <w:rPr>
          <w:rFonts w:eastAsia="georgia" w:cs="georgia" w:ascii="georgia" w:hAnsi="georgia"/>
          <w:color w:val="000000"/>
          <w:sz w:val="18"/>
        </w:rPr>
        <w:t xml:space="preserve"> </w:t>
      </w:r>
    </w:p>
    <w:bookmarkStart w:id="1968" w:name="fn9"/>
    <w:bookmarkEnd w:id="1968"/>
    <w:p>
      <w:pPr>
        <w:numPr>
          <w:ilvl w:val="0"/>
          <w:numId w:val="189"/>
        </w:numPr>
        <w:spacing w:line="360" w:after="210" w:lineRule="auto"/>
      </w:pPr>
      <w:hyperlink r:id="rId24">
        <w:r>
          <w:rPr>
            <w:rFonts w:eastAsia="helvetica neue" w:cs="helvetica neue" w:ascii="helvetica neue" w:hAnsi="helvetica neue"/>
            <w:color w:val="#000"/>
            <w:sz w:val="18"/>
            <w:u w:val="single"/>
          </w:rPr>
          <w:t xml:space="preserve">https://github.com/docToolchain/LLM-Prompts</w:t>
        </w:r>
      </w:hyperlink>
      <w:r>
        <w:rPr>
          <w:rFonts w:eastAsia="georgia" w:cs="georgia" w:ascii="georgia" w:hAnsi="georgia"/>
          <w:color w:val="000000"/>
          <w:sz w:val="18"/>
        </w:rPr>
        <w:t xml:space="preserve"> </w:t>
      </w:r>
    </w:p>
    <w:bookmarkStart w:id="1969" w:name="fn10"/>
    <w:bookmarkEnd w:id="1969"/>
    <w:p>
      <w:pPr>
        <w:numPr>
          <w:ilvl w:val="0"/>
          <w:numId w:val="189"/>
        </w:numPr>
        <w:spacing w:line="360" w:after="210" w:lineRule="auto"/>
      </w:pPr>
      <w:hyperlink r:id="rId25">
        <w:r>
          <w:rPr>
            <w:rFonts w:eastAsia="helvetica neue" w:cs="helvetica neue" w:ascii="helvetica neue" w:hAnsi="helvetica neue"/>
            <w:color w:val="#000"/>
            <w:sz w:val="18"/>
            <w:u w:val="single"/>
          </w:rPr>
          <w:t xml:space="preserve">https://www.datastudios.org/post/google-gemini-prompt-engineering-strategies-for-more-accurate-responses</w:t>
        </w:r>
      </w:hyperlink>
      <w:r>
        <w:rPr>
          <w:rFonts w:eastAsia="georgia" w:cs="georgia" w:ascii="georgia" w:hAnsi="georgia"/>
          <w:color w:val="000000"/>
          <w:sz w:val="18"/>
        </w:rPr>
        <w:t xml:space="preserve"> </w:t>
      </w:r>
    </w:p>
    <w:bookmarkStart w:id="1970" w:name="fn11"/>
    <w:bookmarkEnd w:id="1970"/>
    <w:p>
      <w:pPr>
        <w:numPr>
          <w:ilvl w:val="0"/>
          <w:numId w:val="189"/>
        </w:numPr>
        <w:spacing w:line="360" w:after="210" w:lineRule="auto"/>
      </w:pPr>
      <w:hyperlink r:id="rId26">
        <w:r>
          <w:rPr>
            <w:rFonts w:eastAsia="helvetica neue" w:cs="helvetica neue" w:ascii="helvetica neue" w:hAnsi="helvetica neue"/>
            <w:color w:val="#000"/>
            <w:sz w:val="18"/>
            <w:u w:val="single"/>
          </w:rPr>
          <w:t xml:space="preserve">https://arxiv.org/html/2601.13118v1</w:t>
        </w:r>
      </w:hyperlink>
      <w:r>
        <w:rPr>
          <w:rFonts w:eastAsia="georgia" w:cs="georgia" w:ascii="georgia" w:hAnsi="georgia"/>
          <w:color w:val="000000"/>
          <w:sz w:val="18"/>
        </w:rPr>
        <w:t xml:space="preserve"> </w:t>
      </w:r>
    </w:p>
    <w:bookmarkStart w:id="1971" w:name="fn12"/>
    <w:bookmarkEnd w:id="1971"/>
    <w:p>
      <w:pPr>
        <w:numPr>
          <w:ilvl w:val="0"/>
          <w:numId w:val="189"/>
        </w:numPr>
        <w:spacing w:line="360" w:after="210" w:lineRule="auto"/>
      </w:pPr>
      <w:hyperlink r:id="rId27">
        <w:r>
          <w:rPr>
            <w:rFonts w:eastAsia="helvetica neue" w:cs="helvetica neue" w:ascii="helvetica neue" w:hAnsi="helvetica neue"/>
            <w:color w:val="#000"/>
            <w:sz w:val="18"/>
            <w:u w:val="single"/>
          </w:rPr>
          <w:t xml:space="preserve">https://medium.com/google-cloud/structured-output-with-gemini-models-begging-borrowing-and-json-ing-f70ffd60eae6</w:t>
        </w:r>
      </w:hyperlink>
      <w:r>
        <w:rPr>
          <w:rFonts w:eastAsia="georgia" w:cs="georgia" w:ascii="georgia" w:hAnsi="georgia"/>
          <w:color w:val="000000"/>
          <w:sz w:val="18"/>
        </w:rPr>
        <w:t xml:space="preserve"> </w:t>
      </w:r>
    </w:p>
    <w:bookmarkStart w:id="1972" w:name="fn13"/>
    <w:bookmarkEnd w:id="1972"/>
    <w:p>
      <w:pPr>
        <w:numPr>
          <w:ilvl w:val="0"/>
          <w:numId w:val="189"/>
        </w:numPr>
        <w:spacing w:line="360" w:after="210" w:lineRule="auto"/>
      </w:pPr>
      <w:hyperlink r:id="rId28">
        <w:r>
          <w:rPr>
            <w:rFonts w:eastAsia="helvetica neue" w:cs="helvetica neue" w:ascii="helvetica neue" w:hAnsi="helvetica neue"/>
            <w:color w:val="#000"/>
            <w:sz w:val="18"/>
            <w:u w:val="single"/>
          </w:rPr>
          <w:t xml:space="preserve">https://i10x.ai/news/gemini-prompt-engineering-structured-outputs</w:t>
        </w:r>
      </w:hyperlink>
      <w:r>
        <w:rPr>
          <w:rFonts w:eastAsia="georgia" w:cs="georgia" w:ascii="georgia" w:hAnsi="georgia"/>
          <w:color w:val="000000"/>
          <w:sz w:val="18"/>
        </w:rPr>
        <w:t xml:space="preserve"> </w:t>
      </w:r>
    </w:p>
    <w:bookmarkStart w:id="1973" w:name="fn14"/>
    <w:bookmarkEnd w:id="1973"/>
    <w:p>
      <w:pPr>
        <w:numPr>
          <w:ilvl w:val="0"/>
          <w:numId w:val="189"/>
        </w:numPr>
        <w:spacing w:line="360" w:after="210" w:lineRule="auto"/>
      </w:pPr>
      <w:hyperlink r:id="rId29">
        <w:r>
          <w:rPr>
            <w:rFonts w:eastAsia="helvetica neue" w:cs="helvetica neue" w:ascii="helvetica neue" w:hAnsi="helvetica neue"/>
            <w:color w:val="#000"/>
            <w:sz w:val="18"/>
            <w:u w:val="single"/>
          </w:rPr>
          <w:t xml:space="preserve">https://www.facebook.com/groups/536872953654638/posts/1649123145762941/</w:t>
        </w:r>
      </w:hyperlink>
      <w:r>
        <w:rPr>
          <w:rFonts w:eastAsia="georgia" w:cs="georgia" w:ascii="georgia" w:hAnsi="georgia"/>
          <w:color w:val="000000"/>
          <w:sz w:val="18"/>
        </w:rPr>
        <w:t xml:space="preserve"> </w:t>
      </w:r>
    </w:p>
    <w:bookmarkStart w:id="1974" w:name="fn15"/>
    <w:bookmarkEnd w:id="1974"/>
    <w:p>
      <w:pPr>
        <w:numPr>
          <w:ilvl w:val="0"/>
          <w:numId w:val="189"/>
        </w:numPr>
        <w:spacing w:line="360" w:after="210" w:lineRule="auto"/>
      </w:pPr>
      <w:hyperlink r:id="rId30">
        <w:r>
          <w:rPr>
            <w:rFonts w:eastAsia="helvetica neue" w:cs="helvetica neue" w:ascii="helvetica neue" w:hAnsi="helvetica neue"/>
            <w:color w:val="#000"/>
            <w:sz w:val="18"/>
            <w:u w:val="single"/>
          </w:rPr>
          <w:t xml:space="preserve">https://gupea.ub.gu.se/bitstreams/d3d73313-21ea-493f-9a25-8166fed3cce0/download</w:t>
        </w:r>
      </w:hyperlink>
      <w:r>
        <w:rPr>
          <w:rFonts w:eastAsia="georgia" w:cs="georgia" w:ascii="georgia" w:hAnsi="georgia"/>
          <w:color w:val="000000"/>
          <w:sz w:val="18"/>
        </w:rPr>
        <w:t xml:space="preserve"> </w:t>
      </w:r>
    </w:p>
    <w:bookmarkStart w:id="1975" w:name="fn16"/>
    <w:bookmarkEnd w:id="1975"/>
    <w:p>
      <w:pPr>
        <w:numPr>
          <w:ilvl w:val="0"/>
          <w:numId w:val="189"/>
        </w:numPr>
        <w:spacing w:line="360" w:after="210" w:lineRule="auto"/>
      </w:pPr>
      <w:hyperlink r:id="rId31">
        <w:r>
          <w:rPr>
            <w:rFonts w:eastAsia="helvetica neue" w:cs="helvetica neue" w:ascii="helvetica neue" w:hAnsi="helvetica neue"/>
            <w:color w:val="#000"/>
            <w:sz w:val="18"/>
            <w:u w:val="single"/>
          </w:rPr>
          <w:t xml:space="preserve">https://www.perplexity.ai/search/b12ba430-f405-45f1-802c-3b87da890f0b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76" w:name="fn17"/>
    <w:bookmarkEnd w:id="1976"/>
    <w:p>
      <w:pPr>
        <w:numPr>
          <w:ilvl w:val="0"/>
          <w:numId w:val="189"/>
        </w:numPr>
        <w:spacing w:line="360" w:after="210" w:lineRule="auto"/>
      </w:pPr>
      <w:hyperlink r:id="rId32">
        <w:r>
          <w:rPr>
            <w:rFonts w:eastAsia="helvetica neue" w:cs="helvetica neue" w:ascii="helvetica neue" w:hAnsi="helvetica neue"/>
            <w:color w:val="#000"/>
            <w:sz w:val="18"/>
            <w:u w:val="single"/>
          </w:rPr>
          <w:t xml:space="preserve">https://www.perplexity.ai/search/7e14b652-b189-40aa-82b0-af5aa0332d86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77" w:name="fn18"/>
    <w:bookmarkEnd w:id="1977"/>
    <w:p>
      <w:pPr>
        <w:numPr>
          <w:ilvl w:val="0"/>
          <w:numId w:val="189"/>
        </w:numPr>
        <w:spacing w:line="360" w:after="210" w:lineRule="auto"/>
      </w:pPr>
      <w:hyperlink r:id="rId33">
        <w:r>
          <w:rPr>
            <w:rFonts w:eastAsia="helvetica neue" w:cs="helvetica neue" w:ascii="helvetica neue" w:hAnsi="helvetica neue"/>
            <w:color w:val="#000"/>
            <w:sz w:val="18"/>
            <w:u w:val="single"/>
          </w:rPr>
          <w:t xml:space="preserve">https://www.perplexity.ai/search/c5732d5e-0503-4c69-966f-8003defce90e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78" w:name="fn19"/>
    <w:bookmarkEnd w:id="1978"/>
    <w:p>
      <w:pPr>
        <w:numPr>
          <w:ilvl w:val="0"/>
          <w:numId w:val="189"/>
        </w:numPr>
        <w:spacing w:line="360" w:after="210" w:lineRule="auto"/>
      </w:pPr>
      <w:hyperlink r:id="rId34">
        <w:r>
          <w:rPr>
            <w:rFonts w:eastAsia="helvetica neue" w:cs="helvetica neue" w:ascii="helvetica neue" w:hAnsi="helvetica neue"/>
            <w:color w:val="#000"/>
            <w:sz w:val="18"/>
            <w:u w:val="single"/>
          </w:rPr>
          <w:t xml:space="preserve">https://www.perplexity.ai/search/b12ba430-f405-45f1-802c-3b87da890f0b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79" w:name="fn20"/>
    <w:bookmarkEnd w:id="1979"/>
    <w:p>
      <w:pPr>
        <w:numPr>
          <w:ilvl w:val="0"/>
          <w:numId w:val="189"/>
        </w:numPr>
        <w:spacing w:line="360" w:after="210" w:lineRule="auto"/>
      </w:pPr>
      <w:hyperlink r:id="rId35">
        <w:r>
          <w:rPr>
            <w:rFonts w:eastAsia="helvetica neue" w:cs="helvetica neue" w:ascii="helvetica neue" w:hAnsi="helvetica neue"/>
            <w:color w:val="#000"/>
            <w:sz w:val="18"/>
            <w:u w:val="single"/>
          </w:rPr>
          <w:t xml:space="preserve">https://www.perplexity.ai/search/3b8fbb17-154f-49b5-b46f-aeacaf66be6d</w:t>
        </w:r>
      </w:hyperlink>
      <w:r>
        <w:rPr>
          <w:rFonts w:eastAsia="georgia" w:cs="georgia" w:ascii="georgia" w:hAnsi="georgia"/>
          <w:color w:val="000000"/>
          <w:sz w:val="18"/>
        </w:rPr>
        <w:t xml:space="preserve"> </w:t>
      </w:r>
    </w:p>
    <w:bookmarkStart w:id="1980" w:name="fn21"/>
    <w:bookmarkEnd w:id="1980"/>
    <w:p>
      <w:pPr>
        <w:numPr>
          <w:ilvl w:val="0"/>
          <w:numId w:val="189"/>
        </w:numPr>
        <w:spacing w:line="360" w:after="210" w:lineRule="auto"/>
      </w:pPr>
      <w:hyperlink r:id="rId36">
        <w:r>
          <w:rPr>
            <w:rFonts w:eastAsia="helvetica neue" w:cs="helvetica neue" w:ascii="helvetica neue" w:hAnsi="helvetica neue"/>
            <w:color w:val="#000"/>
            <w:sz w:val="18"/>
            <w:u w:val="single"/>
          </w:rPr>
          <w:t xml:space="preserve">https://mermaid.js.org/intro/syntax-reference.html</w:t>
        </w:r>
      </w:hyperlink>
      <w:r>
        <w:rPr>
          <w:rFonts w:eastAsia="georgia" w:cs="georgia" w:ascii="georgia" w:hAnsi="georgia"/>
          <w:color w:val="000000"/>
          <w:sz w:val="18"/>
        </w:rPr>
        <w:t xml:space="preserve"> </w:t>
      </w:r>
    </w:p>
    <w:bookmarkStart w:id="1981" w:name="fn22"/>
    <w:bookmarkEnd w:id="1981"/>
    <w:p>
      <w:pPr>
        <w:numPr>
          <w:ilvl w:val="0"/>
          <w:numId w:val="189"/>
        </w:numPr>
        <w:spacing w:line="360" w:after="210" w:lineRule="auto"/>
      </w:pPr>
      <w:hyperlink r:id="rId37">
        <w:r>
          <w:rPr>
            <w:rFonts w:eastAsia="helvetica neue" w:cs="helvetica neue" w:ascii="helvetica neue" w:hAnsi="helvetica neue"/>
            <w:color w:val="#000"/>
            <w:sz w:val="18"/>
            <w:u w:val="single"/>
          </w:rPr>
          <w:t xml:space="preserve">https://developers.google.com/search/docs/crawling-indexing/sitemaps/overview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82" w:name="fn23"/>
    <w:bookmarkEnd w:id="1982"/>
    <w:p>
      <w:pPr>
        <w:numPr>
          <w:ilvl w:val="0"/>
          <w:numId w:val="189"/>
        </w:numPr>
        <w:spacing w:line="360" w:after="210" w:lineRule="auto"/>
      </w:pPr>
      <w:hyperlink r:id="rId38">
        <w:r>
          <w:rPr>
            <w:rFonts w:eastAsia="helvetica neue" w:cs="helvetica neue" w:ascii="helvetica neue" w:hAnsi="helvetica neue"/>
            <w:color w:val="#000"/>
            <w:sz w:val="18"/>
            <w:u w:val="single"/>
          </w:rPr>
          <w:t xml:space="preserve">https://www.perplexity.ai/search/7e14b652-b189-40aa-82b0-af5aa0332d86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83" w:name="fn24"/>
    <w:bookmarkEnd w:id="1983"/>
    <w:p>
      <w:pPr>
        <w:numPr>
          <w:ilvl w:val="0"/>
          <w:numId w:val="189"/>
        </w:numPr>
        <w:spacing w:line="360" w:after="210" w:lineRule="auto"/>
      </w:pPr>
      <w:hyperlink r:id="rId39">
        <w:r>
          <w:rPr>
            <w:rFonts w:eastAsia="helvetica neue" w:cs="helvetica neue" w:ascii="helvetica neue" w:hAnsi="helvetica neue"/>
            <w:color w:val="#000"/>
            <w:sz w:val="18"/>
            <w:u w:val="single"/>
          </w:rPr>
          <w:t xml:space="preserve">https://www.perplexity.ai/search/c5732d5e-0503-4c69-966f-8003defce90e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84" w:name="fn25"/>
    <w:bookmarkEnd w:id="1984"/>
    <w:p>
      <w:pPr>
        <w:numPr>
          <w:ilvl w:val="0"/>
          <w:numId w:val="189"/>
        </w:numPr>
        <w:spacing w:line="360" w:after="210" w:lineRule="auto"/>
      </w:pPr>
      <w:hyperlink r:id="rId40">
        <w:r>
          <w:rPr>
            <w:rFonts w:eastAsia="helvetica neue" w:cs="helvetica neue" w:ascii="helvetica neue" w:hAnsi="helvetica neue"/>
            <w:color w:val="#000"/>
            <w:sz w:val="18"/>
            <w:u w:val="single"/>
          </w:rPr>
          <w:t xml:space="preserve">https://www.perplexity.ai/search/b12ba430-f405-45f1-802c-3b87da890f0b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85" w:name="fn26"/>
    <w:bookmarkEnd w:id="1985"/>
    <w:p>
      <w:pPr>
        <w:numPr>
          <w:ilvl w:val="0"/>
          <w:numId w:val="189"/>
        </w:numPr>
        <w:spacing w:line="360" w:after="210" w:lineRule="auto"/>
      </w:pPr>
      <w:hyperlink r:id="rId41">
        <w:r>
          <w:rPr>
            <w:rFonts w:eastAsia="helvetica neue" w:cs="helvetica neue" w:ascii="helvetica neue" w:hAnsi="helvetica neue"/>
            <w:color w:val="#000"/>
            <w:sz w:val="18"/>
            <w:u w:val="single"/>
          </w:rPr>
          <w:t xml:space="preserve">https://www.crawlspider.com/sitemap-generator-single-page-application/</w:t>
        </w:r>
      </w:hyperlink>
      <w:r>
        <w:rPr>
          <w:rFonts w:eastAsia="georgia" w:cs="georgia" w:ascii="georgia" w:hAnsi="georgia"/>
          <w:color w:val="000000"/>
          <w:sz w:val="18"/>
        </w:rPr>
        <w:t xml:space="preserve"> </w:t>
      </w:r>
    </w:p>
    <w:bookmarkStart w:id="1986" w:name="fn27"/>
    <w:bookmarkEnd w:id="1986"/>
    <w:p>
      <w:pPr>
        <w:numPr>
          <w:ilvl w:val="0"/>
          <w:numId w:val="189"/>
        </w:numPr>
        <w:spacing w:line="360" w:after="210" w:lineRule="auto"/>
      </w:pPr>
      <w:hyperlink r:id="rId42">
        <w:r>
          <w:rPr>
            <w:rFonts w:eastAsia="helvetica neue" w:cs="helvetica neue" w:ascii="helvetica neue" w:hAnsi="helvetica neue"/>
            <w:color w:val="#000"/>
            <w:sz w:val="18"/>
            <w:u w:val="single"/>
          </w:rPr>
          <w:t xml:space="preserve">https://learn.microsoft.com/en-us/dynamics365/sales/add-custom-site-map</w:t>
        </w:r>
      </w:hyperlink>
      <w:r>
        <w:rPr>
          <w:rFonts w:eastAsia="georgia" w:cs="georgia" w:ascii="georgia" w:hAnsi="georgia"/>
          <w:color w:val="000000"/>
          <w:sz w:val="18"/>
        </w:rPr>
        <w:t xml:space="preserve"> </w:t>
      </w:r>
    </w:p>
    <w:bookmarkStart w:id="1987" w:name="fn28"/>
    <w:bookmarkEnd w:id="1987"/>
    <w:p>
      <w:pPr>
        <w:numPr>
          <w:ilvl w:val="0"/>
          <w:numId w:val="189"/>
        </w:numPr>
        <w:spacing w:line="360" w:after="210" w:lineRule="auto"/>
      </w:pPr>
      <w:hyperlink r:id="rId43">
        <w:r>
          <w:rPr>
            <w:rFonts w:eastAsia="helvetica neue" w:cs="helvetica neue" w:ascii="helvetica neue" w:hAnsi="helvetica neue"/>
            <w:color w:val="#000"/>
            <w:sz w:val="18"/>
            <w:u w:val="single"/>
          </w:rPr>
          <w:t xml:space="preserve">https://mermaid.ai/open-source/syntax/treemap.html</w:t>
        </w:r>
      </w:hyperlink>
      <w:r>
        <w:rPr>
          <w:rFonts w:eastAsia="georgia" w:cs="georgia" w:ascii="georgia" w:hAnsi="georgia"/>
          <w:color w:val="000000"/>
          <w:sz w:val="18"/>
        </w:rPr>
        <w:t xml:space="preserve"> </w:t>
      </w:r>
    </w:p>
    <w:bookmarkStart w:id="1988" w:name="fn29"/>
    <w:bookmarkEnd w:id="1988"/>
    <w:p>
      <w:pPr>
        <w:numPr>
          <w:ilvl w:val="0"/>
          <w:numId w:val="189"/>
        </w:numPr>
        <w:spacing w:line="360" w:after="210" w:lineRule="auto"/>
      </w:pPr>
      <w:hyperlink r:id="rId44">
        <w:r>
          <w:rPr>
            <w:rFonts w:eastAsia="helvetica neue" w:cs="helvetica neue" w:ascii="helvetica neue" w:hAnsi="helvetica neue"/>
            <w:color w:val="#000"/>
            <w:sz w:val="18"/>
            <w:u w:val="single"/>
          </w:rPr>
          <w:t xml:space="preserve">https://www.reddit.com/r/ObsidianMD/comments/1ctvtcc/is_there_a_way_to_make_mermaid_tree_diagrams/</w:t>
        </w:r>
      </w:hyperlink>
      <w:r>
        <w:rPr>
          <w:rFonts w:eastAsia="georgia" w:cs="georgia" w:ascii="georgia" w:hAnsi="georgia"/>
          <w:color w:val="000000"/>
          <w:sz w:val="18"/>
        </w:rPr>
        <w:t xml:space="preserve"> </w:t>
      </w:r>
    </w:p>
    <w:bookmarkStart w:id="1989" w:name="fn30"/>
    <w:bookmarkEnd w:id="1989"/>
    <w:p>
      <w:pPr>
        <w:numPr>
          <w:ilvl w:val="0"/>
          <w:numId w:val="189"/>
        </w:numPr>
        <w:spacing w:line="360" w:after="210" w:lineRule="auto"/>
      </w:pPr>
      <w:hyperlink r:id="rId45">
        <w:r>
          <w:rPr>
            <w:rFonts w:eastAsia="helvetica neue" w:cs="helvetica neue" w:ascii="helvetica neue" w:hAnsi="helvetica neue"/>
            <w:color w:val="#000"/>
            <w:sz w:val="18"/>
            <w:u w:val="single"/>
          </w:rPr>
          <w:t xml:space="preserve">https://itohi.com/snippets/diagrams/mermaid-treemap/</w:t>
        </w:r>
      </w:hyperlink>
      <w:r>
        <w:rPr>
          <w:rFonts w:eastAsia="georgia" w:cs="georgia" w:ascii="georgia" w:hAnsi="georgia"/>
          <w:color w:val="000000"/>
          <w:sz w:val="18"/>
        </w:rPr>
        <w:t xml:space="preserve"> </w:t>
      </w:r>
    </w:p>
    <w:bookmarkStart w:id="1990" w:name="fn31"/>
    <w:bookmarkEnd w:id="1990"/>
    <w:p>
      <w:pPr>
        <w:numPr>
          <w:ilvl w:val="0"/>
          <w:numId w:val="189"/>
        </w:numPr>
        <w:spacing w:line="360" w:after="210" w:lineRule="auto"/>
      </w:pPr>
      <w:hyperlink r:id="rId46">
        <w:r>
          <w:rPr>
            <w:rFonts w:eastAsia="helvetica neue" w:cs="helvetica neue" w:ascii="helvetica neue" w:hAnsi="helvetica neue"/>
            <w:color w:val="#000"/>
            <w:sz w:val="18"/>
            <w:u w:val="single"/>
          </w:rPr>
          <w:t xml:space="preserve">https://dev.to/nagasuresh_dondapati_d5df/mastering-mermaid-a-comprehensive-cheat-sheet-45mi</w:t>
        </w:r>
      </w:hyperlink>
      <w:r>
        <w:rPr>
          <w:rFonts w:eastAsia="georgia" w:cs="georgia" w:ascii="georgia" w:hAnsi="georgia"/>
          <w:color w:val="000000"/>
          <w:sz w:val="18"/>
        </w:rPr>
        <w:t xml:space="preserve"> </w:t>
      </w:r>
    </w:p>
    <w:bookmarkStart w:id="1991" w:name="fn32"/>
    <w:bookmarkEnd w:id="1991"/>
    <w:p>
      <w:pPr>
        <w:numPr>
          <w:ilvl w:val="0"/>
          <w:numId w:val="189"/>
        </w:numPr>
        <w:spacing w:line="360" w:after="210" w:lineRule="auto"/>
      </w:pPr>
      <w:hyperlink r:id="rId47">
        <w:r>
          <w:rPr>
            <w:rFonts w:eastAsia="helvetica neue" w:cs="helvetica neue" w:ascii="helvetica neue" w:hAnsi="helvetica neue"/>
            <w:color w:val="#000"/>
            <w:sz w:val="18"/>
            <w:u w:val="single"/>
          </w:rPr>
          <w:t xml:space="preserve">https://www.obsibrain.com/blog/mermaid-diagram-a-complete-guide-to-diagrams-as-code-in-2026</w:t>
        </w:r>
      </w:hyperlink>
      <w:r>
        <w:rPr>
          <w:rFonts w:eastAsia="georgia" w:cs="georgia" w:ascii="georgia" w:hAnsi="georgia"/>
          <w:color w:val="000000"/>
          <w:sz w:val="18"/>
        </w:rPr>
        <w:t xml:space="preserve"> </w:t>
      </w:r>
    </w:p>
    <w:bookmarkStart w:id="1992" w:name="fn33"/>
    <w:bookmarkEnd w:id="1992"/>
    <w:p>
      <w:pPr>
        <w:numPr>
          <w:ilvl w:val="0"/>
          <w:numId w:val="189"/>
        </w:numPr>
        <w:spacing w:line="360" w:after="210" w:lineRule="auto"/>
      </w:pPr>
      <w:hyperlink r:id="rId48">
        <w:r>
          <w:rPr>
            <w:rFonts w:eastAsia="helvetica neue" w:cs="helvetica neue" w:ascii="helvetica neue" w:hAnsi="helvetica neue"/>
            <w:color w:val="#000"/>
            <w:sz w:val="18"/>
            <w:u w:val="single"/>
          </w:rPr>
          <w:t xml:space="preserve">https://stackoverflow.com/questions/52495170/how-to-generate-xml-sitemap-for-a-single-page-app</w:t>
        </w:r>
      </w:hyperlink>
      <w:r>
        <w:rPr>
          <w:rFonts w:eastAsia="georgia" w:cs="georgia" w:ascii="georgia" w:hAnsi="georgia"/>
          <w:color w:val="000000"/>
          <w:sz w:val="18"/>
        </w:rPr>
        <w:t xml:space="preserve"> </w:t>
      </w:r>
    </w:p>
    <w:bookmarkStart w:id="1993" w:name="fn34"/>
    <w:bookmarkEnd w:id="1993"/>
    <w:p>
      <w:pPr>
        <w:numPr>
          <w:ilvl w:val="0"/>
          <w:numId w:val="189"/>
        </w:numPr>
        <w:spacing w:line="360" w:after="210" w:lineRule="auto"/>
      </w:pPr>
      <w:hyperlink r:id="rId49">
        <w:r>
          <w:rPr>
            <w:rFonts w:eastAsia="helvetica neue" w:cs="helvetica neue" w:ascii="helvetica neue" w:hAnsi="helvetica neue"/>
            <w:color w:val="#000"/>
            <w:sz w:val="18"/>
            <w:u w:val="single"/>
          </w:rPr>
          <w:t xml:space="preserve">https://barbhs.com/blog/taming-mermaid-diagrams/</w:t>
        </w:r>
      </w:hyperlink>
      <w:r>
        <w:rPr>
          <w:rFonts w:eastAsia="georgia" w:cs="georgia" w:ascii="georgia" w:hAnsi="georgia"/>
          <w:color w:val="000000"/>
          <w:sz w:val="18"/>
        </w:rPr>
        <w:t xml:space="preserve"> </w:t>
      </w:r>
    </w:p>
    <w:bookmarkStart w:id="1994" w:name="fn35"/>
    <w:bookmarkEnd w:id="1994"/>
    <w:p>
      <w:pPr>
        <w:numPr>
          <w:ilvl w:val="0"/>
          <w:numId w:val="189"/>
        </w:numPr>
        <w:spacing w:line="360" w:after="210" w:lineRule="auto"/>
      </w:pPr>
      <w:hyperlink r:id="rId50">
        <w:r>
          <w:rPr>
            <w:rFonts w:eastAsia="helvetica neue" w:cs="helvetica neue" w:ascii="helvetica neue" w:hAnsi="helvetica neue"/>
            <w:color w:val="#000"/>
            <w:sz w:val="18"/>
            <w:u w:val="single"/>
          </w:rPr>
          <w:t xml:space="preserve">https://www.paddlecreative.co.uk/blog/master-website-structure-sitemaps</w:t>
        </w:r>
      </w:hyperlink>
      <w:r>
        <w:rPr>
          <w:rFonts w:eastAsia="georgia" w:cs="georgia" w:ascii="georgia" w:hAnsi="georgia"/>
          <w:color w:val="000000"/>
          <w:sz w:val="18"/>
        </w:rPr>
        <w:t xml:space="preserve"> </w:t>
      </w:r>
    </w:p>
    <w:bookmarkStart w:id="1995" w:name="fn36"/>
    <w:bookmarkEnd w:id="1995"/>
    <w:p>
      <w:pPr>
        <w:numPr>
          <w:ilvl w:val="0"/>
          <w:numId w:val="189"/>
        </w:numPr>
        <w:spacing w:line="360" w:after="210" w:lineRule="auto"/>
      </w:pPr>
      <w:hyperlink r:id="rId51">
        <w:r>
          <w:rPr>
            <w:rFonts w:eastAsia="helvetica neue" w:cs="helvetica neue" w:ascii="helvetica neue" w:hAnsi="helvetica neue"/>
            <w:color w:val="#000"/>
            <w:sz w:val="18"/>
            <w:u w:val="single"/>
          </w:rPr>
          <w:t xml:space="preserve">https://mermaidcanvas.app/blogs</w:t>
        </w:r>
      </w:hyperlink>
      <w:r>
        <w:rPr>
          <w:rFonts w:eastAsia="georgia" w:cs="georgia" w:ascii="georgia" w:hAnsi="georgia"/>
          <w:color w:val="000000"/>
          <w:sz w:val="18"/>
        </w:rPr>
        <w:t xml:space="preserve"> </w:t>
      </w:r>
    </w:p>
    <w:bookmarkStart w:id="1996" w:name="fn37"/>
    <w:bookmarkEnd w:id="1996"/>
    <w:p>
      <w:pPr>
        <w:numPr>
          <w:ilvl w:val="0"/>
          <w:numId w:val="189"/>
        </w:numPr>
        <w:spacing w:line="360" w:after="210" w:lineRule="auto"/>
      </w:pPr>
      <w:hyperlink r:id="rId52">
        <w:r>
          <w:rPr>
            <w:rFonts w:eastAsia="helvetica neue" w:cs="helvetica neue" w:ascii="helvetica neue" w:hAnsi="helvetica neue"/>
            <w:color w:val="#000"/>
            <w:sz w:val="18"/>
            <w:u w:val="single"/>
          </w:rPr>
          <w:t xml:space="preserve">https://mermaid.ai/docs/blog/posts/mermaid-have-treemap-diagrams-now</w:t>
        </w:r>
      </w:hyperlink>
      <w:r>
        <w:rPr>
          <w:rFonts w:eastAsia="georgia" w:cs="georgia" w:ascii="georgia" w:hAnsi="georgia"/>
          <w:color w:val="000000"/>
          <w:sz w:val="18"/>
        </w:rPr>
        <w:t xml:space="preserve"> </w:t>
      </w:r>
    </w:p>
    <w:bookmarkStart w:id="1997" w:name="fn38"/>
    <w:bookmarkEnd w:id="1997"/>
    <w:p>
      <w:pPr>
        <w:numPr>
          <w:ilvl w:val="0"/>
          <w:numId w:val="189"/>
        </w:numPr>
        <w:spacing w:line="360" w:after="210" w:lineRule="auto"/>
      </w:pPr>
      <w:hyperlink r:id="rId53">
        <w:r>
          <w:rPr>
            <w:rFonts w:eastAsia="helvetica neue" w:cs="helvetica neue" w:ascii="helvetica neue" w:hAnsi="helvetica neue"/>
            <w:color w:val="#000"/>
            <w:sz w:val="18"/>
            <w:u w:val="single"/>
          </w:rPr>
          <w:t xml:space="preserve">https://github.com/mermaid-js/mermaid/issues/6646</w:t>
        </w:r>
      </w:hyperlink>
      <w:r>
        <w:rPr>
          <w:rFonts w:eastAsia="georgia" w:cs="georgia" w:ascii="georgia" w:hAnsi="georgia"/>
          <w:color w:val="000000"/>
          <w:sz w:val="18"/>
        </w:rPr>
        <w:t xml:space="preserve"> </w:t>
      </w:r>
    </w:p>
    <w:bookmarkStart w:id="1998" w:name="fn39"/>
    <w:bookmarkEnd w:id="1998"/>
    <w:p>
      <w:pPr>
        <w:numPr>
          <w:ilvl w:val="0"/>
          <w:numId w:val="189"/>
        </w:numPr>
        <w:spacing w:line="360" w:after="210" w:lineRule="auto"/>
      </w:pPr>
      <w:hyperlink r:id="rId54">
        <w:r>
          <w:rPr>
            <w:rFonts w:eastAsia="helvetica neue" w:cs="helvetica neue" w:ascii="helvetica neue" w:hAnsi="helvetica neue"/>
            <w:color w:val="#000"/>
            <w:sz w:val="18"/>
            <w:u w:val="single"/>
          </w:rPr>
          <w:t xml:space="preserve">https://www.perplexity.ai/search/43be3a62-6d84-4b65-b3c2-b451651aae6b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99" w:name="fn40"/>
    <w:bookmarkEnd w:id="1999"/>
    <w:p>
      <w:pPr>
        <w:numPr>
          <w:ilvl w:val="0"/>
          <w:numId w:val="189"/>
        </w:numPr>
        <w:spacing w:line="360" w:after="210" w:lineRule="auto"/>
      </w:pPr>
      <w:hyperlink r:id="rId55">
        <w:r>
          <w:rPr>
            <w:rFonts w:eastAsia="helvetica neue" w:cs="helvetica neue" w:ascii="helvetica neue" w:hAnsi="helvetica neue"/>
            <w:color w:val="#000"/>
            <w:sz w:val="18"/>
            <w:u w:val="single"/>
          </w:rPr>
          <w:t xml:space="preserve">https://www.perplexity.ai/search/edb2f565-b2e8-4fab-af49-7f1ad4e81bb0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0" w:name="fn41"/>
    <w:bookmarkEnd w:id="2000"/>
    <w:p>
      <w:pPr>
        <w:numPr>
          <w:ilvl w:val="0"/>
          <w:numId w:val="189"/>
        </w:numPr>
        <w:spacing w:line="360" w:after="210" w:lineRule="auto"/>
      </w:pPr>
      <w:hyperlink r:id="rId56">
        <w:r>
          <w:rPr>
            <w:rFonts w:eastAsia="helvetica neue" w:cs="helvetica neue" w:ascii="helvetica neue" w:hAnsi="helvetica neue"/>
            <w:color w:val="#000"/>
            <w:sz w:val="18"/>
            <w:u w:val="single"/>
          </w:rPr>
          <w:t xml:space="preserve">https://www.perplexity.ai/search/b12ba430-f405-45f1-802c-3b87da890f0b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1" w:name="fn42"/>
    <w:bookmarkEnd w:id="2001"/>
    <w:p>
      <w:pPr>
        <w:numPr>
          <w:ilvl w:val="0"/>
          <w:numId w:val="189"/>
        </w:numPr>
        <w:spacing w:line="360" w:after="210" w:lineRule="auto"/>
      </w:pPr>
      <w:hyperlink r:id="rId57">
        <w:r>
          <w:rPr>
            <w:rFonts w:eastAsia="helvetica neue" w:cs="helvetica neue" w:ascii="helvetica neue" w:hAnsi="helvetica neue"/>
            <w:color w:val="#000"/>
            <w:sz w:val="18"/>
            <w:u w:val="single"/>
          </w:rPr>
          <w:t xml:space="preserve">https://www.perplexity.ai/search/7e14b652-b189-40aa-82b0-af5aa0332d86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2" w:name="fn43"/>
    <w:bookmarkEnd w:id="2002"/>
    <w:p>
      <w:pPr>
        <w:numPr>
          <w:ilvl w:val="0"/>
          <w:numId w:val="189"/>
        </w:numPr>
        <w:spacing w:line="360" w:after="210" w:lineRule="auto"/>
      </w:pPr>
      <w:hyperlink r:id="rId58">
        <w:r>
          <w:rPr>
            <w:rFonts w:eastAsia="helvetica neue" w:cs="helvetica neue" w:ascii="helvetica neue" w:hAnsi="helvetica neue"/>
            <w:color w:val="#000"/>
            <w:sz w:val="18"/>
            <w:u w:val="single"/>
          </w:rPr>
          <w:t xml:space="preserve">https://www.perplexity.ai/search/c5732d5e-0503-4c69-966f-8003defce90e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3" w:name="fn44"/>
    <w:bookmarkEnd w:id="2003"/>
    <w:p>
      <w:pPr>
        <w:numPr>
          <w:ilvl w:val="0"/>
          <w:numId w:val="189"/>
        </w:numPr>
        <w:spacing w:line="360" w:after="210" w:lineRule="auto"/>
      </w:pPr>
      <w:hyperlink r:id="rId59">
        <w:r>
          <w:rPr>
            <w:rFonts w:eastAsia="helvetica neue" w:cs="helvetica neue" w:ascii="helvetica neue" w:hAnsi="helvetica neue"/>
            <w:color w:val="#000"/>
            <w:sz w:val="18"/>
            <w:u w:val="single"/>
          </w:rPr>
          <w:t xml:space="preserve">https://www.crawlspider.com/sitemap-generator-single-page-application/</w:t>
        </w:r>
      </w:hyperlink>
      <w:r>
        <w:rPr>
          <w:rFonts w:eastAsia="georgia" w:cs="georgia" w:ascii="georgia" w:hAnsi="georgia"/>
          <w:color w:val="000000"/>
          <w:sz w:val="18"/>
        </w:rPr>
        <w:t xml:space="preserve"> </w:t>
      </w:r>
    </w:p>
    <w:bookmarkStart w:id="2004" w:name="fn45"/>
    <w:bookmarkEnd w:id="2004"/>
    <w:p>
      <w:pPr>
        <w:numPr>
          <w:ilvl w:val="0"/>
          <w:numId w:val="189"/>
        </w:numPr>
        <w:spacing w:line="360" w:after="210" w:lineRule="auto"/>
      </w:pPr>
      <w:hyperlink r:id="rId60">
        <w:r>
          <w:rPr>
            <w:rFonts w:eastAsia="helvetica neue" w:cs="helvetica neue" w:ascii="helvetica neue" w:hAnsi="helvetica neue"/>
            <w:color w:val="#000"/>
            <w:sz w:val="18"/>
            <w:u w:val="single"/>
          </w:rPr>
          <w:t xml:space="preserve">https://developers.google.com/search/docs/crawling-indexing/sitemaps/overview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5" w:name="fn46"/>
    <w:bookmarkEnd w:id="2005"/>
    <w:p>
      <w:pPr>
        <w:numPr>
          <w:ilvl w:val="0"/>
          <w:numId w:val="189"/>
        </w:numPr>
        <w:spacing w:line="360" w:after="210" w:lineRule="auto"/>
      </w:pPr>
      <w:hyperlink r:id="rId61">
        <w:r>
          <w:rPr>
            <w:rFonts w:eastAsia="helvetica neue" w:cs="helvetica neue" w:ascii="helvetica neue" w:hAnsi="helvetica neue"/>
            <w:color w:val="#000"/>
            <w:sz w:val="18"/>
            <w:u w:val="single"/>
          </w:rPr>
          <w:t xml:space="preserve">https://www.perplexity.ai/search/3b8fbb17-154f-49b5-b46f-aeacaf66be6d</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6" w:name="fn47"/>
    <w:bookmarkEnd w:id="2006"/>
    <w:p>
      <w:pPr>
        <w:numPr>
          <w:ilvl w:val="0"/>
          <w:numId w:val="189"/>
        </w:numPr>
        <w:spacing w:line="360" w:after="210" w:lineRule="auto"/>
      </w:pPr>
      <w:hyperlink r:id="rId62">
        <w:r>
          <w:rPr>
            <w:rFonts w:eastAsia="helvetica neue" w:cs="helvetica neue" w:ascii="helvetica neue" w:hAnsi="helvetica neue"/>
            <w:color w:val="#000"/>
            <w:sz w:val="18"/>
            <w:u w:val="single"/>
          </w:rPr>
          <w:t xml:space="preserve">https://www.perplexity.ai/search/4fd17c86-0ef5-41d2-9483-509e238b7a02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07" w:name="fn48"/>
    <w:bookmarkEnd w:id="2007"/>
    <w:p>
      <w:pPr>
        <w:numPr>
          <w:ilvl w:val="0"/>
          <w:numId w:val="189"/>
        </w:numPr>
        <w:spacing w:line="360" w:after="210" w:lineRule="auto"/>
      </w:pPr>
      <w:hyperlink r:id="rId63">
        <w:r>
          <w:rPr>
            <w:rFonts w:eastAsia="helvetica neue" w:cs="helvetica neue" w:ascii="helvetica neue" w:hAnsi="helvetica neue"/>
            <w:color w:val="#000"/>
            <w:sz w:val="18"/>
            <w:u w:val="single"/>
          </w:rPr>
          <w:t xml:space="preserve">https://www.paddlecreative.co.uk/blog/master-website-structure-sitemaps</w:t>
        </w:r>
      </w:hyperlink>
      <w:r>
        <w:rPr>
          <w:rFonts w:eastAsia="georgia" w:cs="georgia" w:ascii="georgia" w:hAnsi="georgia"/>
          <w:color w:val="000000"/>
          <w:sz w:val="18"/>
        </w:rPr>
        <w:t xml:space="preserve"> </w:t>
      </w:r>
    </w:p>
    <w:bookmarkStart w:id="2008" w:name="fn49"/>
    <w:bookmarkEnd w:id="2008"/>
    <w:p>
      <w:pPr>
        <w:numPr>
          <w:ilvl w:val="0"/>
          <w:numId w:val="189"/>
        </w:numPr>
        <w:spacing w:line="360" w:after="210" w:lineRule="auto"/>
      </w:pPr>
      <w:hyperlink r:id="rId64">
        <w:r>
          <w:rPr>
            <w:rFonts w:eastAsia="helvetica neue" w:cs="helvetica neue" w:ascii="helvetica neue" w:hAnsi="helvetica neue"/>
            <w:color w:val="#000"/>
            <w:sz w:val="18"/>
            <w:u w:val="single"/>
          </w:rPr>
          <w:t xml:space="preserve">https://one.google.com/intl/it_it/about/articles/3-ways-to-use-google-ai-plans/</w:t>
        </w:r>
      </w:hyperlink>
      <w:r>
        <w:rPr>
          <w:rFonts w:eastAsia="georgia" w:cs="georgia" w:ascii="georgia" w:hAnsi="georgia"/>
          <w:color w:val="000000"/>
          <w:sz w:val="18"/>
        </w:rPr>
        <w:t xml:space="preserve"> </w:t>
      </w:r>
    </w:p>
    <w:bookmarkStart w:id="2009" w:name="fn50"/>
    <w:bookmarkEnd w:id="2009"/>
    <w:p>
      <w:pPr>
        <w:numPr>
          <w:ilvl w:val="0"/>
          <w:numId w:val="189"/>
        </w:numPr>
        <w:spacing w:line="360" w:after="210" w:lineRule="auto"/>
      </w:pPr>
      <w:hyperlink r:id="rId65">
        <w:r>
          <w:rPr>
            <w:rFonts w:eastAsia="helvetica neue" w:cs="helvetica neue" w:ascii="helvetica neue" w:hAnsi="helvetica neue"/>
            <w:color w:val="#000"/>
            <w:sz w:val="18"/>
            <w:u w:val="single"/>
          </w:rPr>
          <w:t xml:space="preserve">https://platform.claude.com/docs/it/build-with-claude/prompt-engineering/claude-prompting-best-practices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0" w:name="fn51"/>
    <w:bookmarkEnd w:id="2010"/>
    <w:p>
      <w:pPr>
        <w:numPr>
          <w:ilvl w:val="0"/>
          <w:numId w:val="189"/>
        </w:numPr>
        <w:spacing w:line="360" w:after="210" w:lineRule="auto"/>
      </w:pPr>
      <w:hyperlink r:id="rId66">
        <w:r>
          <w:rPr>
            <w:rFonts w:eastAsia="helvetica neue" w:cs="helvetica neue" w:ascii="helvetica neue" w:hAnsi="helvetica neue"/>
            <w:color w:val="#000"/>
            <w:sz w:val="18"/>
            <w:u w:val="single"/>
          </w:rPr>
          <w:t xml:space="preserve">https://www.seozoom.it/prompt/</w:t>
        </w:r>
      </w:hyperlink>
      <w:r>
        <w:rPr>
          <w:rFonts w:eastAsia="georgia" w:cs="georgia" w:ascii="georgia" w:hAnsi="georgia"/>
          <w:color w:val="000000"/>
          <w:sz w:val="18"/>
        </w:rPr>
        <w:t xml:space="preserve"> </w:t>
      </w:r>
    </w:p>
    <w:bookmarkStart w:id="2011" w:name="fn52"/>
    <w:bookmarkEnd w:id="2011"/>
    <w:p>
      <w:pPr>
        <w:numPr>
          <w:ilvl w:val="0"/>
          <w:numId w:val="189"/>
        </w:numPr>
        <w:spacing w:line="360" w:after="210" w:lineRule="auto"/>
      </w:pPr>
      <w:hyperlink r:id="rId67">
        <w:r>
          <w:rPr>
            <w:rFonts w:eastAsia="helvetica neue" w:cs="helvetica neue" w:ascii="helvetica neue" w:hAnsi="helvetica neue"/>
            <w:color w:val="#000"/>
            <w:sz w:val="18"/>
            <w:u w:val="single"/>
          </w:rPr>
          <w:t xml:space="preserve">https://academy.humansagency.com/blog/creare-prompt-efficaci-ai/</w:t>
        </w:r>
      </w:hyperlink>
      <w:r>
        <w:rPr>
          <w:rFonts w:eastAsia="georgia" w:cs="georgia" w:ascii="georgia" w:hAnsi="georgia"/>
          <w:color w:val="000000"/>
          <w:sz w:val="18"/>
        </w:rPr>
        <w:t xml:space="preserve"> </w:t>
      </w:r>
    </w:p>
    <w:bookmarkStart w:id="2012" w:name="fn53"/>
    <w:bookmarkEnd w:id="2012"/>
    <w:p>
      <w:pPr>
        <w:numPr>
          <w:ilvl w:val="0"/>
          <w:numId w:val="189"/>
        </w:numPr>
        <w:spacing w:line="360" w:after="210" w:lineRule="auto"/>
      </w:pPr>
      <w:hyperlink r:id="rId68">
        <w:r>
          <w:rPr>
            <w:rFonts w:eastAsia="helvetica neue" w:cs="helvetica neue" w:ascii="helvetica neue" w:hAnsi="helvetica neue"/>
            <w:color w:val="#000"/>
            <w:sz w:val="18"/>
            <w:u w:val="single"/>
          </w:rPr>
          <w:t xml:space="preserve">https://www.perplexity.ai/search/43be3a62-6d84-4b65-b3c2-b451651aae6b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3" w:name="fn54"/>
    <w:bookmarkEnd w:id="2013"/>
    <w:p>
      <w:pPr>
        <w:numPr>
          <w:ilvl w:val="0"/>
          <w:numId w:val="189"/>
        </w:numPr>
        <w:spacing w:line="360" w:after="210" w:lineRule="auto"/>
      </w:pPr>
      <w:hyperlink r:id="rId69">
        <w:r>
          <w:rPr>
            <w:rFonts w:eastAsia="helvetica neue" w:cs="helvetica neue" w:ascii="helvetica neue" w:hAnsi="helvetica neue"/>
            <w:color w:val="#000"/>
            <w:sz w:val="18"/>
            <w:u w:val="single"/>
          </w:rPr>
          <w:t xml:space="preserve">https://www.perplexity.ai/search/4fd17c86-0ef5-41d2-9483-509e238b7a02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14" w:name="fn55"/>
    <w:bookmarkEnd w:id="2014"/>
    <w:p>
      <w:pPr>
        <w:numPr>
          <w:ilvl w:val="0"/>
          <w:numId w:val="189"/>
        </w:numPr>
        <w:spacing w:line="360" w:after="210" w:lineRule="auto"/>
      </w:pPr>
      <w:hyperlink r:id="rId70">
        <w:r>
          <w:rPr>
            <w:rFonts w:eastAsia="helvetica neue" w:cs="helvetica neue" w:ascii="helvetica neue" w:hAnsi="helvetica neue"/>
            <w:color w:val="#000"/>
            <w:sz w:val="18"/>
            <w:u w:val="single"/>
          </w:rPr>
          <w:t xml:space="preserve">https://www.reddit.com/r/PromptEngineering/comments/1qjqch4/how_long_can_prompts_actually_be/</w:t>
        </w:r>
      </w:hyperlink>
      <w:r>
        <w:rPr>
          <w:rFonts w:eastAsia="georgia" w:cs="georgia" w:ascii="georgia" w:hAnsi="georgia"/>
          <w:color w:val="000000"/>
          <w:sz w:val="18"/>
        </w:rPr>
        <w:t xml:space="preserve"> </w:t>
      </w:r>
    </w:p>
    <w:bookmarkStart w:id="2015" w:name="fn56"/>
    <w:bookmarkEnd w:id="2015"/>
    <w:p>
      <w:pPr>
        <w:numPr>
          <w:ilvl w:val="0"/>
          <w:numId w:val="189"/>
        </w:numPr>
        <w:spacing w:line="360" w:after="210" w:lineRule="auto"/>
      </w:pPr>
      <w:hyperlink r:id="rId71">
        <w:r>
          <w:rPr>
            <w:rFonts w:eastAsia="helvetica neue" w:cs="helvetica neue" w:ascii="helvetica neue" w:hAnsi="helvetica neue"/>
            <w:color w:val="#000"/>
            <w:sz w:val="18"/>
            <w:u w:val="single"/>
          </w:rPr>
          <w:t xml:space="preserve">https://www.perplexity.ai/search/edb2f565-b2e8-4fab-af49-7f1ad4e81bb0</w:t>
        </w:r>
      </w:hyperlink>
      <w:r>
        <w:rPr>
          <w:rFonts w:eastAsia="georgia" w:cs="georgia" w:ascii="georgia" w:hAnsi="georgia"/>
          <w:color w:val="000000"/>
          <w:sz w:val="18"/>
        </w:rPr>
        <w:t xml:space="preserve"> </w:t>
      </w:r>
    </w:p>
    <w:bookmarkStart w:id="2016" w:name="fn57"/>
    <w:bookmarkEnd w:id="2016"/>
    <w:p>
      <w:pPr>
        <w:numPr>
          <w:ilvl w:val="0"/>
          <w:numId w:val="189"/>
        </w:numPr>
        <w:spacing w:line="360" w:after="210" w:lineRule="auto"/>
      </w:pPr>
      <w:hyperlink r:id="rId72">
        <w:r>
          <w:rPr>
            <w:rFonts w:eastAsia="helvetica neue" w:cs="helvetica neue" w:ascii="helvetica neue" w:hAnsi="helvetica neue"/>
            <w:color w:val="#000"/>
            <w:sz w:val="18"/>
            <w:u w:val="single"/>
          </w:rPr>
          <w:t xml:space="preserve">https://www.reddit.com/r/ChatGPT/comments/1hm97ha/trying_to_understand_usage_limits_on_chatgpt/</w:t>
        </w:r>
      </w:hyperlink>
      <w:r>
        <w:rPr>
          <w:rFonts w:eastAsia="georgia" w:cs="georgia" w:ascii="georgia" w:hAnsi="georgia"/>
          <w:color w:val="000000"/>
          <w:sz w:val="18"/>
        </w:rPr>
        <w:t xml:space="preserve"> </w:t>
      </w:r>
    </w:p>
    <w:bookmarkStart w:id="2017" w:name="fn58"/>
    <w:bookmarkEnd w:id="2017"/>
    <w:p>
      <w:pPr>
        <w:numPr>
          <w:ilvl w:val="0"/>
          <w:numId w:val="189"/>
        </w:numPr>
        <w:spacing w:line="360" w:after="210" w:lineRule="auto"/>
      </w:pPr>
      <w:hyperlink r:id="rId73">
        <w:r>
          <w:rPr>
            <w:rFonts w:eastAsia="helvetica neue" w:cs="helvetica neue" w:ascii="helvetica neue" w:hAnsi="helvetica neue"/>
            <w:color w:val="#000"/>
            <w:sz w:val="18"/>
            <w:u w:val="single"/>
          </w:rPr>
          <w:t xml:space="preserve">https://wearemarketers.net/prompt-chatgpt/</w:t>
        </w:r>
      </w:hyperlink>
      <w:r>
        <w:rPr>
          <w:rFonts w:eastAsia="georgia" w:cs="georgia" w:ascii="georgia" w:hAnsi="georgia"/>
          <w:color w:val="000000"/>
          <w:sz w:val="18"/>
        </w:rPr>
        <w:t xml:space="preserve"> </w:t>
      </w:r>
    </w:p>
    <w:bookmarkStart w:id="2018" w:name="fn59"/>
    <w:bookmarkEnd w:id="2018"/>
    <w:p>
      <w:pPr>
        <w:numPr>
          <w:ilvl w:val="0"/>
          <w:numId w:val="189"/>
        </w:numPr>
        <w:spacing w:line="360" w:after="210" w:lineRule="auto"/>
      </w:pPr>
      <w:hyperlink r:id="rId74">
        <w:r>
          <w:rPr>
            <w:rFonts w:eastAsia="helvetica neue" w:cs="helvetica neue" w:ascii="helvetica neue" w:hAnsi="helvetica neue"/>
            <w:color w:val="#000"/>
            <w:sz w:val="18"/>
            <w:u w:val="single"/>
          </w:rPr>
          <w:t xml:space="preserve">https://it.semrush.com/blog/chatgpt-prompts/</w:t>
        </w:r>
      </w:hyperlink>
      <w:r>
        <w:rPr>
          <w:rFonts w:eastAsia="georgia" w:cs="georgia" w:ascii="georgia" w:hAnsi="georgia"/>
          <w:color w:val="000000"/>
          <w:sz w:val="18"/>
        </w:rPr>
        <w:t xml:space="preserve"> </w:t>
      </w:r>
    </w:p>
    <w:bookmarkStart w:id="2019" w:name="fn60"/>
    <w:bookmarkEnd w:id="2019"/>
    <w:p>
      <w:pPr>
        <w:numPr>
          <w:ilvl w:val="0"/>
          <w:numId w:val="189"/>
        </w:numPr>
        <w:spacing w:line="360" w:after="210" w:lineRule="auto"/>
      </w:pPr>
      <w:hyperlink r:id="rId75">
        <w:r>
          <w:rPr>
            <w:rFonts w:eastAsia="helvetica neue" w:cs="helvetica neue" w:ascii="helvetica neue" w:hAnsi="helvetica neue"/>
            <w:color w:val="#000"/>
            <w:sz w:val="18"/>
            <w:u w:val="single"/>
          </w:rPr>
          <w:t xml:space="preserve">https://www.reddit.com/r/ClaudeAI/comments/1qjqefx/how_long_can_prompts_actually_be/</w:t>
        </w:r>
      </w:hyperlink>
      <w:r>
        <w:rPr>
          <w:rFonts w:eastAsia="georgia" w:cs="georgia" w:ascii="georgia" w:hAnsi="georgia"/>
          <w:color w:val="000000"/>
          <w:sz w:val="18"/>
        </w:rPr>
        <w:t xml:space="preserve"> </w:t>
      </w:r>
    </w:p>
    <w:bookmarkStart w:id="2020" w:name="fn61"/>
    <w:bookmarkEnd w:id="2020"/>
    <w:p>
      <w:pPr>
        <w:numPr>
          <w:ilvl w:val="0"/>
          <w:numId w:val="189"/>
        </w:numPr>
        <w:spacing w:line="360" w:after="210" w:lineRule="auto"/>
      </w:pPr>
      <w:r>
        <w:rPr>
          <w:rFonts w:eastAsia="georgia" w:cs="georgia" w:ascii="georgia" w:hAnsi="georgia"/>
          <w:color w:val="000000"/>
          <w:sz w:val="18"/>
        </w:rPr>
        <w:t xml:space="preserve">grok_report-full.pdf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1" w:name="fn62"/>
    <w:bookmarkEnd w:id="2021"/>
    <w:p>
      <w:pPr>
        <w:numPr>
          <w:ilvl w:val="0"/>
          <w:numId w:val="189"/>
        </w:numPr>
        <w:spacing w:line="360" w:after="210" w:lineRule="auto"/>
      </w:pPr>
      <w:hyperlink r:id="rId76">
        <w:r>
          <w:rPr>
            <w:rFonts w:eastAsia="helvetica neue" w:cs="helvetica neue" w:ascii="helvetica neue" w:hAnsi="helvetica neue"/>
            <w:color w:val="#000"/>
            <w:sz w:val="18"/>
            <w:u w:val="single"/>
          </w:rPr>
          <w:t xml:space="preserve">https://www.perplexity.ai/search/43be3a62-6d84-4b65-b3c2-b451651aae6b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2" w:name="fn63"/>
    <w:bookmarkEnd w:id="2022"/>
    <w:p>
      <w:pPr>
        <w:numPr>
          <w:ilvl w:val="0"/>
          <w:numId w:val="189"/>
        </w:numPr>
        <w:spacing w:line="360" w:after="210" w:lineRule="auto"/>
      </w:pPr>
      <w:hyperlink r:id="rId77">
        <w:r>
          <w:rPr>
            <w:rFonts w:eastAsia="helvetica neue" w:cs="helvetica neue" w:ascii="helvetica neue" w:hAnsi="helvetica neue"/>
            <w:color w:val="#000"/>
            <w:sz w:val="18"/>
            <w:u w:val="single"/>
          </w:rPr>
          <w:t xml:space="preserve">https://www.perplexity.ai/search/edb2f565-b2e8-4fab-af49-7f1ad4e81bb0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3" w:name="fn64"/>
    <w:bookmarkEnd w:id="2023"/>
    <w:p>
      <w:pPr>
        <w:numPr>
          <w:ilvl w:val="0"/>
          <w:numId w:val="189"/>
        </w:numPr>
        <w:spacing w:line="360" w:after="210" w:lineRule="auto"/>
      </w:pPr>
      <w:hyperlink r:id="rId78">
        <w:r>
          <w:rPr>
            <w:rFonts w:eastAsia="helvetica neue" w:cs="helvetica neue" w:ascii="helvetica neue" w:hAnsi="helvetica neue"/>
            <w:color w:val="#000"/>
            <w:sz w:val="18"/>
            <w:u w:val="single"/>
          </w:rPr>
          <w:t xml:space="preserve">https://www.perplexity.ai/search/4fd17c86-0ef5-41d2-9483-509e238b7a02</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4" w:name="fn65"/>
    <w:bookmarkEnd w:id="2024"/>
    <w:p>
      <w:pPr>
        <w:numPr>
          <w:ilvl w:val="0"/>
          <w:numId w:val="189"/>
        </w:numPr>
        <w:spacing w:line="360" w:after="210" w:lineRule="auto"/>
      </w:pPr>
      <w:hyperlink r:id="rId79">
        <w:r>
          <w:rPr>
            <w:rFonts w:eastAsia="helvetica neue" w:cs="helvetica neue" w:ascii="helvetica neue" w:hAnsi="helvetica neue"/>
            <w:color w:val="#000"/>
            <w:sz w:val="18"/>
            <w:u w:val="single"/>
          </w:rPr>
          <w:t xml:space="preserve">https://www.perplexity.ai/search/b12ba430-f405-45f1-802c-3b87da890f0b</w:t>
        </w:r>
      </w:hyperlink>
      <w:r>
        <w:rPr>
          <w:rFonts w:eastAsia="georgia" w:cs="georgia" w:ascii="georgia" w:hAnsi="georgia"/>
          <w:color w:val="000000"/>
          <w:sz w:val="18"/>
        </w:rPr>
        <w:t xml:space="preserve"> </w:t>
      </w:r>
    </w:p>
    <w:bookmarkStart w:id="2025" w:name="fn66"/>
    <w:bookmarkEnd w:id="2025"/>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6" w:name="fn67"/>
    <w:bookmarkEnd w:id="2026"/>
    <w:p>
      <w:pPr>
        <w:numPr>
          <w:ilvl w:val="0"/>
          <w:numId w:val="189"/>
        </w:numPr>
        <w:spacing w:line="360" w:after="210" w:lineRule="auto"/>
      </w:pPr>
      <w:hyperlink r:id="rId80">
        <w:r>
          <w:rPr>
            <w:rFonts w:eastAsia="helvetica neue" w:cs="helvetica neue" w:ascii="helvetica neue" w:hAnsi="helvetica neue"/>
            <w:color w:val="#000"/>
            <w:sz w:val="18"/>
            <w:u w:val="single"/>
          </w:rPr>
          <w:t xml:space="preserve">https://www.perplexity.ai/search/43be3a62-6d84-4b65-b3c2-b451651aae6b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27" w:name="fn68"/>
    <w:bookmarkEnd w:id="2027"/>
    <w:p>
      <w:pPr>
        <w:numPr>
          <w:ilvl w:val="0"/>
          <w:numId w:val="189"/>
        </w:numPr>
        <w:spacing w:line="360" w:after="210" w:lineRule="auto"/>
      </w:pPr>
      <w:hyperlink r:id="rId81">
        <w:r>
          <w:rPr>
            <w:rFonts w:eastAsia="helvetica neue" w:cs="helvetica neue" w:ascii="helvetica neue" w:hAnsi="helvetica neue"/>
            <w:color w:val="#000"/>
            <w:sz w:val="18"/>
            <w:u w:val="single"/>
          </w:rPr>
          <w:t xml:space="preserve">https://www.perplexity.ai/search/edb2f565-b2e8-4fab-af49-7f1ad4e81bb0</w:t>
        </w:r>
      </w:hyperlink>
      <w:r>
        <w:rPr>
          <w:rFonts w:eastAsia="georgia" w:cs="georgia" w:ascii="georgia" w:hAnsi="georgia"/>
          <w:color w:val="000000"/>
          <w:sz w:val="18"/>
        </w:rPr>
        <w:t xml:space="preserve"> </w:t>
      </w:r>
    </w:p>
    <w:bookmarkStart w:id="2028" w:name="fn69"/>
    <w:bookmarkEnd w:id="2028"/>
    <w:p>
      <w:pPr>
        <w:numPr>
          <w:ilvl w:val="0"/>
          <w:numId w:val="189"/>
        </w:numPr>
        <w:spacing w:line="360" w:after="210" w:lineRule="auto"/>
      </w:pPr>
      <w:hyperlink r:id="rId82">
        <w:r>
          <w:rPr>
            <w:rFonts w:eastAsia="helvetica neue" w:cs="helvetica neue" w:ascii="helvetica neue" w:hAnsi="helvetica neue"/>
            <w:color w:val="#000"/>
            <w:sz w:val="18"/>
            <w:u w:val="single"/>
          </w:rPr>
          <w:t xml:space="preserve">https://www.perplexity.ai/search/4fd17c86-0ef5-41d2-9483-509e238b7a02</w:t>
        </w:r>
      </w:hyperlink>
      <w:r>
        <w:rPr>
          <w:rFonts w:eastAsia="georgia" w:cs="georgia" w:ascii="georgia" w:hAnsi="georgia"/>
          <w:color w:val="000000"/>
          <w:sz w:val="18"/>
        </w:rPr>
        <w:t xml:space="preserve"> </w:t>
      </w:r>
    </w:p>
    <w:bookmarkStart w:id="2029" w:name="fn70"/>
    <w:bookmarkEnd w:id="2029"/>
    <w:p>
      <w:pPr>
        <w:numPr>
          <w:ilvl w:val="0"/>
          <w:numId w:val="189"/>
        </w:numPr>
        <w:spacing w:line="360" w:after="210" w:lineRule="auto"/>
      </w:pPr>
      <w:r>
        <w:rPr>
          <w:rFonts w:eastAsia="georgia" w:cs="georgia" w:ascii="georgia" w:hAnsi="georgia"/>
          <w:color w:val="000000"/>
          <w:sz w:val="18"/>
        </w:rPr>
        <w:t xml:space="preserve">grok_report-full.pdf </w:t>
      </w:r>
    </w:p>
    <w:bookmarkStart w:id="2030" w:name="fn71"/>
    <w:bookmarkEnd w:id="2030"/>
    <w:p>
      <w:pPr>
        <w:numPr>
          <w:ilvl w:val="0"/>
          <w:numId w:val="189"/>
        </w:numPr>
        <w:spacing w:line="360" w:after="210" w:lineRule="auto"/>
      </w:pPr>
      <w:hyperlink r:id="rId83">
        <w:r>
          <w:rPr>
            <w:rFonts w:eastAsia="helvetica neue" w:cs="helvetica neue" w:ascii="helvetica neue" w:hAnsi="helvetica neue"/>
            <w:color w:val="#000"/>
            <w:sz w:val="18"/>
            <w:u w:val="single"/>
          </w:rPr>
          <w:t xml:space="preserve">https://www.netlify.com</w:t>
        </w:r>
      </w:hyperlink>
      <w:r>
        <w:rPr>
          <w:rFonts w:eastAsia="georgia" w:cs="georgia" w:ascii="georgia" w:hAnsi="georgia"/>
          <w:color w:val="000000"/>
          <w:sz w:val="18"/>
        </w:rPr>
        <w:t xml:space="preserve"> </w:t>
      </w:r>
    </w:p>
    <w:bookmarkStart w:id="2031" w:name="fn72"/>
    <w:bookmarkEnd w:id="2031"/>
    <w:p>
      <w:pPr>
        <w:numPr>
          <w:ilvl w:val="0"/>
          <w:numId w:val="189"/>
        </w:numPr>
        <w:spacing w:line="360" w:after="210" w:lineRule="auto"/>
      </w:pPr>
      <w:hyperlink r:id="rId84">
        <w:r>
          <w:rPr>
            <w:rFonts w:eastAsia="helvetica neue" w:cs="helvetica neue" w:ascii="helvetica neue" w:hAnsi="helvetica neue"/>
            <w:color w:val="#000"/>
            <w:sz w:val="18"/>
            <w:u w:val="single"/>
          </w:rPr>
          <w:t xml:space="preserve">https://www.netlify.com/for/web-applications/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2" w:name="fn73"/>
    <w:bookmarkEnd w:id="2032"/>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33" w:name="fn74"/>
    <w:bookmarkEnd w:id="2033"/>
    <w:p>
      <w:pPr>
        <w:numPr>
          <w:ilvl w:val="0"/>
          <w:numId w:val="189"/>
        </w:numPr>
        <w:spacing w:line="360" w:after="210" w:lineRule="auto"/>
      </w:pPr>
      <w:hyperlink r:id="rId85">
        <w:r>
          <w:rPr>
            <w:rFonts w:eastAsia="helvetica neue" w:cs="helvetica neue" w:ascii="helvetica neue" w:hAnsi="helvetica neue"/>
            <w:color w:val="#000"/>
            <w:sz w:val="18"/>
            <w:u w:val="single"/>
          </w:rPr>
          <w:t xml:space="preserve">https://github.com/apps/netlify</w:t>
        </w:r>
      </w:hyperlink>
      <w:r>
        <w:rPr>
          <w:rFonts w:eastAsia="georgia" w:cs="georgia" w:ascii="georgia" w:hAnsi="georgia"/>
          <w:color w:val="000000"/>
          <w:sz w:val="18"/>
        </w:rPr>
        <w:t xml:space="preserve"> </w:t>
      </w:r>
    </w:p>
    <w:bookmarkStart w:id="2034" w:name="fn75"/>
    <w:bookmarkEnd w:id="2034"/>
    <w:p>
      <w:pPr>
        <w:numPr>
          <w:ilvl w:val="0"/>
          <w:numId w:val="189"/>
        </w:numPr>
        <w:spacing w:line="360" w:after="210" w:lineRule="auto"/>
      </w:pPr>
      <w:hyperlink r:id="rId86">
        <w:r>
          <w:rPr>
            <w:rFonts w:eastAsia="helvetica neue" w:cs="helvetica neue" w:ascii="helvetica neue" w:hAnsi="helvetica neue"/>
            <w:color w:val="#000"/>
            <w:sz w:val="18"/>
            <w:u w:val="single"/>
          </w:rPr>
          <w:t xml:space="preserve">https://supertokens.com/docs/passwordless/serverless/with-netlify/frontend</w:t>
        </w:r>
      </w:hyperlink>
      <w:r>
        <w:rPr>
          <w:rFonts w:eastAsia="georgia" w:cs="georgia" w:ascii="georgia" w:hAnsi="georgia"/>
          <w:color w:val="000000"/>
          <w:sz w:val="18"/>
        </w:rPr>
        <w:t xml:space="preserve"> </w:t>
      </w:r>
    </w:p>
    <w:bookmarkStart w:id="2035" w:name="fn76"/>
    <w:bookmarkEnd w:id="2035"/>
    <w:p>
      <w:pPr>
        <w:numPr>
          <w:ilvl w:val="0"/>
          <w:numId w:val="189"/>
        </w:numPr>
        <w:spacing w:line="360" w:after="210" w:lineRule="auto"/>
      </w:pPr>
      <w:hyperlink r:id="rId87">
        <w:r>
          <w:rPr>
            <w:rFonts w:eastAsia="helvetica neue" w:cs="helvetica neue" w:ascii="helvetica neue" w:hAnsi="helvetica neue"/>
            <w:color w:val="#000"/>
            <w:sz w:val="18"/>
            <w:u w:val="single"/>
          </w:rPr>
          <w:t xml:space="preserve">https://netlify-staging.netlify.app</w:t>
        </w:r>
      </w:hyperlink>
      <w:r>
        <w:rPr>
          <w:rFonts w:eastAsia="georgia" w:cs="georgia" w:ascii="georgia" w:hAnsi="georgia"/>
          <w:color w:val="000000"/>
          <w:sz w:val="18"/>
        </w:rPr>
        <w:t xml:space="preserve"> </w:t>
      </w:r>
    </w:p>
    <w:bookmarkStart w:id="2036" w:name="fn77"/>
    <w:bookmarkEnd w:id="2036"/>
    <w:p>
      <w:pPr>
        <w:numPr>
          <w:ilvl w:val="0"/>
          <w:numId w:val="189"/>
        </w:numPr>
        <w:spacing w:line="360" w:after="210" w:lineRule="auto"/>
      </w:pPr>
      <w:hyperlink r:id="rId88">
        <w:r>
          <w:rPr>
            <w:rFonts w:eastAsia="helvetica neue" w:cs="helvetica neue" w:ascii="helvetica neue" w:hAnsi="helvetica neue"/>
            <w:color w:val="#000"/>
            <w:sz w:val="18"/>
            <w:u w:val="single"/>
          </w:rPr>
          <w:t xml:space="preserve">https://www.youtube.com/watch?v=__l5Y1FDtkg</w:t>
        </w:r>
      </w:hyperlink>
      <w:r>
        <w:rPr>
          <w:rFonts w:eastAsia="georgia" w:cs="georgia" w:ascii="georgia" w:hAnsi="georgia"/>
          <w:color w:val="000000"/>
          <w:sz w:val="18"/>
        </w:rPr>
        <w:t xml:space="preserve"> </w:t>
      </w:r>
    </w:p>
    <w:bookmarkStart w:id="2037" w:name="fn78"/>
    <w:bookmarkEnd w:id="2037"/>
    <w:p>
      <w:pPr>
        <w:numPr>
          <w:ilvl w:val="0"/>
          <w:numId w:val="189"/>
        </w:numPr>
        <w:spacing w:line="360" w:after="210" w:lineRule="auto"/>
      </w:pPr>
      <w:hyperlink r:id="rId89">
        <w:r>
          <w:rPr>
            <w:rFonts w:eastAsia="helvetica neue" w:cs="helvetica neue" w:ascii="helvetica neue" w:hAnsi="helvetica neue"/>
            <w:color w:val="#000"/>
            <w:sz w:val="18"/>
            <w:u w:val="single"/>
          </w:rPr>
          <w:t xml:space="preserve">https://netlify.app</w:t>
        </w:r>
      </w:hyperlink>
      <w:r>
        <w:rPr>
          <w:rFonts w:eastAsia="georgia" w:cs="georgia" w:ascii="georgia" w:hAnsi="georgia"/>
          <w:color w:val="000000"/>
          <w:sz w:val="18"/>
        </w:rPr>
        <w:t xml:space="preserve"> </w:t>
      </w:r>
    </w:p>
    <w:bookmarkStart w:id="2038" w:name="fn79"/>
    <w:bookmarkEnd w:id="2038"/>
    <w:p>
      <w:pPr>
        <w:numPr>
          <w:ilvl w:val="0"/>
          <w:numId w:val="189"/>
        </w:numPr>
        <w:spacing w:line="360" w:after="210" w:lineRule="auto"/>
      </w:pPr>
      <w:hyperlink r:id="rId90">
        <w:r>
          <w:rPr>
            <w:rFonts w:eastAsia="helvetica neue" w:cs="helvetica neue" w:ascii="helvetica neue" w:hAnsi="helvetica neue"/>
            <w:color w:val="#000"/>
            <w:sz w:val="18"/>
            <w:u w:val="single"/>
          </w:rPr>
          <w:t xml:space="preserve">https://super-ui.netlify.app</w:t>
        </w:r>
      </w:hyperlink>
      <w:r>
        <w:rPr>
          <w:rFonts w:eastAsia="georgia" w:cs="georgia" w:ascii="georgia" w:hAnsi="georgia"/>
          <w:color w:val="000000"/>
          <w:sz w:val="18"/>
        </w:rPr>
        <w:t xml:space="preserve"> </w:t>
      </w:r>
    </w:p>
    <w:bookmarkStart w:id="2039" w:name="fn80"/>
    <w:bookmarkEnd w:id="2039"/>
    <w:p>
      <w:pPr>
        <w:numPr>
          <w:ilvl w:val="0"/>
          <w:numId w:val="189"/>
        </w:numPr>
        <w:spacing w:line="360" w:after="210" w:lineRule="auto"/>
      </w:pPr>
      <w:hyperlink r:id="rId91">
        <w:r>
          <w:rPr>
            <w:rFonts w:eastAsia="helvetica neue" w:cs="helvetica neue" w:ascii="helvetica neue" w:hAnsi="helvetica neue"/>
            <w:color w:val="#000"/>
            <w:sz w:val="18"/>
            <w:u w:val="single"/>
          </w:rPr>
          <w:t xml:space="preserve">https://play.google.com/store/apps/details?id=com.appguidedeploy.learnhostingapp&amp;hl=it</w:t>
        </w:r>
      </w:hyperlink>
      <w:r>
        <w:rPr>
          <w:rFonts w:eastAsia="georgia" w:cs="georgia" w:ascii="georgia" w:hAnsi="georgia"/>
          <w:color w:val="000000"/>
          <w:sz w:val="18"/>
        </w:rPr>
        <w:t xml:space="preserve"> </w:t>
      </w:r>
    </w:p>
    <w:bookmarkStart w:id="2040" w:name="fn81"/>
    <w:bookmarkEnd w:id="2040"/>
    <w:p>
      <w:pPr>
        <w:numPr>
          <w:ilvl w:val="0"/>
          <w:numId w:val="189"/>
        </w:numPr>
        <w:spacing w:line="360" w:after="210" w:lineRule="auto"/>
      </w:pPr>
      <w:hyperlink r:id="rId92">
        <w:r>
          <w:rPr>
            <w:rFonts w:eastAsia="helvetica neue" w:cs="helvetica neue" w:ascii="helvetica neue" w:hAnsi="helvetica neue"/>
            <w:color w:val="#000"/>
            <w:sz w:val="18"/>
            <w:u w:val="single"/>
          </w:rPr>
          <w:t xml:space="preserve">https://www.mintlify.com/miguelean/super-hexagon/development/deployment</w:t>
        </w:r>
      </w:hyperlink>
      <w:r>
        <w:rPr>
          <w:rFonts w:eastAsia="georgia" w:cs="georgia" w:ascii="georgia" w:hAnsi="georgia"/>
          <w:color w:val="000000"/>
          <w:sz w:val="18"/>
        </w:rPr>
        <w:t xml:space="preserve"> </w:t>
      </w:r>
    </w:p>
    <w:bookmarkStart w:id="2041" w:name="fn82"/>
    <w:bookmarkEnd w:id="2041"/>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2" w:name="fn83"/>
    <w:bookmarkEnd w:id="2042"/>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3" w:name="fn84"/>
    <w:bookmarkEnd w:id="2043"/>
    <w:p>
      <w:pPr>
        <w:numPr>
          <w:ilvl w:val="0"/>
          <w:numId w:val="189"/>
        </w:numPr>
        <w:spacing w:line="360" w:after="210" w:lineRule="auto"/>
      </w:pPr>
      <w:r>
        <w:rPr>
          <w:rFonts w:eastAsia="georgia" w:cs="georgia" w:ascii="georgia" w:hAnsi="georgia"/>
          <w:color w:val="000000"/>
          <w:sz w:val="18"/>
        </w:rPr>
        <w:t xml:space="preserve">grok_report-full.pdf </w:t>
      </w:r>
    </w:p>
    <w:bookmarkStart w:id="2044" w:name="fn85"/>
    <w:bookmarkEnd w:id="2044"/>
    <w:p>
      <w:pPr>
        <w:numPr>
          <w:ilvl w:val="0"/>
          <w:numId w:val="189"/>
        </w:numPr>
        <w:spacing w:line="360" w:after="210" w:lineRule="auto"/>
      </w:pPr>
      <w:hyperlink r:id="rId93">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5" w:name="fn86"/>
    <w:bookmarkEnd w:id="2045"/>
    <w:p>
      <w:pPr>
        <w:numPr>
          <w:ilvl w:val="0"/>
          <w:numId w:val="189"/>
        </w:numPr>
        <w:spacing w:line="360" w:after="210" w:lineRule="auto"/>
      </w:pPr>
      <w:hyperlink r:id="rId94">
        <w:r>
          <w:rPr>
            <w:rFonts w:eastAsia="helvetica neue" w:cs="helvetica neue" w:ascii="helvetica neue" w:hAnsi="helvetica neue"/>
            <w:color w:val="#000"/>
            <w:sz w:val="18"/>
            <w:u w:val="single"/>
          </w:rPr>
          <w:t xml:space="preserve">https://www.researchandmarkets.com/reports/5990953/racing-simulator-market-report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6" w:name="fn87"/>
    <w:bookmarkEnd w:id="2046"/>
    <w:p>
      <w:pPr>
        <w:numPr>
          <w:ilvl w:val="0"/>
          <w:numId w:val="189"/>
        </w:numPr>
        <w:spacing w:line="360" w:after="210" w:lineRule="auto"/>
      </w:pPr>
      <w:hyperlink r:id="rId95">
        <w:r>
          <w:rPr>
            <w:rFonts w:eastAsia="helvetica neue" w:cs="helvetica neue" w:ascii="helvetica neue" w:hAnsi="helvetica neue"/>
            <w:color w:val="#000"/>
            <w:sz w:val="18"/>
            <w:u w:val="single"/>
          </w:rPr>
          <w:t xml:space="preserve">https://www.videogameschronicle.com/news/sony-hasnt-released-gran-turismo-7-sales-data-but-polyphony-claims-its-a-success/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7" w:name="fn88"/>
    <w:bookmarkEnd w:id="2047"/>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8" w:name="fn89"/>
    <w:bookmarkEnd w:id="2048"/>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49" w:name="fn90"/>
    <w:bookmarkEnd w:id="2049"/>
    <w:p>
      <w:pPr>
        <w:numPr>
          <w:ilvl w:val="0"/>
          <w:numId w:val="189"/>
        </w:numPr>
        <w:spacing w:line="360" w:after="210" w:lineRule="auto"/>
      </w:pPr>
      <w:hyperlink r:id="rId96">
        <w:r>
          <w:rPr>
            <w:rFonts w:eastAsia="helvetica neue" w:cs="helvetica neue" w:ascii="helvetica neue" w:hAnsi="helvetica neue"/>
            <w:color w:val="#000"/>
            <w:sz w:val="18"/>
            <w:u w:val="single"/>
          </w:rPr>
          <w:t xml:space="preserve">https://www.gtplanet.net/gt7-highest-grossing-title-usa-20250124/</w:t>
        </w:r>
      </w:hyperlink>
      <w:r>
        <w:rPr>
          <w:rFonts w:eastAsia="georgia" w:cs="georgia" w:ascii="georgia" w:hAnsi="georgia"/>
          <w:color w:val="000000"/>
          <w:sz w:val="18"/>
        </w:rPr>
        <w:t xml:space="preserve"> </w:t>
      </w:r>
    </w:p>
    <w:bookmarkStart w:id="2050" w:name="fn91"/>
    <w:bookmarkEnd w:id="2050"/>
    <w:p>
      <w:pPr>
        <w:numPr>
          <w:ilvl w:val="0"/>
          <w:numId w:val="189"/>
        </w:numPr>
        <w:spacing w:line="360" w:after="210" w:lineRule="auto"/>
      </w:pPr>
      <w:hyperlink r:id="rId97">
        <w:r>
          <w:rPr>
            <w:rFonts w:eastAsia="helvetica neue" w:cs="helvetica neue" w:ascii="helvetica neue" w:hAnsi="helvetica neue"/>
            <w:color w:val="#000"/>
            <w:sz w:val="18"/>
            <w:u w:val="single"/>
          </w:rPr>
          <w:t xml:space="preserve">https://www.dualshockers.com/gran-turismo-7-is-now-the-franchises-highest-grossing-title-in-us/</w:t>
        </w:r>
      </w:hyperlink>
      <w:r>
        <w:rPr>
          <w:rFonts w:eastAsia="georgia" w:cs="georgia" w:ascii="georgia" w:hAnsi="georgia"/>
          <w:color w:val="000000"/>
          <w:sz w:val="18"/>
        </w:rPr>
        <w:t xml:space="preserve"> </w:t>
      </w:r>
    </w:p>
    <w:bookmarkStart w:id="2051" w:name="fn92"/>
    <w:bookmarkEnd w:id="2051"/>
    <w:p>
      <w:pPr>
        <w:numPr>
          <w:ilvl w:val="0"/>
          <w:numId w:val="189"/>
        </w:numPr>
        <w:spacing w:line="360" w:after="210" w:lineRule="auto"/>
      </w:pPr>
      <w:hyperlink r:id="rId98">
        <w:r>
          <w:rPr>
            <w:rFonts w:eastAsia="helvetica neue" w:cs="helvetica neue" w:ascii="helvetica neue" w:hAnsi="helvetica neue"/>
            <w:color w:val="#000"/>
            <w:sz w:val="18"/>
            <w:u w:val="single"/>
          </w:rPr>
          <w:t xml:space="preserve">https://www.gminsights.com/industry-analysis/racing-simulator-market</w:t>
        </w:r>
      </w:hyperlink>
      <w:r>
        <w:rPr>
          <w:rFonts w:eastAsia="georgia" w:cs="georgia" w:ascii="georgia" w:hAnsi="georgia"/>
          <w:color w:val="000000"/>
          <w:sz w:val="18"/>
        </w:rPr>
        <w:t xml:space="preserve"> </w:t>
      </w:r>
    </w:p>
    <w:bookmarkStart w:id="2052" w:name="fn93"/>
    <w:bookmarkEnd w:id="2052"/>
    <w:p>
      <w:pPr>
        <w:numPr>
          <w:ilvl w:val="0"/>
          <w:numId w:val="189"/>
        </w:numPr>
        <w:spacing w:line="360" w:after="210" w:lineRule="auto"/>
      </w:pPr>
      <w:hyperlink r:id="rId99">
        <w:r>
          <w:rPr>
            <w:rFonts w:eastAsia="helvetica neue" w:cs="helvetica neue" w:ascii="helvetica neue" w:hAnsi="helvetica neue"/>
            <w:color w:val="#000"/>
            <w:sz w:val="18"/>
            <w:u w:val="single"/>
          </w:rPr>
          <w:t xml:space="preserve">https://www.gtplanet.net/data-leak-reveals-gt-sport-sold-12-7-million-copies-generating-355m-in-revenue/</w:t>
        </w:r>
      </w:hyperlink>
      <w:r>
        <w:rPr>
          <w:rFonts w:eastAsia="georgia" w:cs="georgia" w:ascii="georgia" w:hAnsi="georgia"/>
          <w:color w:val="000000"/>
          <w:sz w:val="18"/>
        </w:rPr>
        <w:t xml:space="preserve"> </w:t>
      </w:r>
    </w:p>
    <w:bookmarkStart w:id="2053" w:name="fn94"/>
    <w:bookmarkEnd w:id="2053"/>
    <w:p>
      <w:pPr>
        <w:numPr>
          <w:ilvl w:val="0"/>
          <w:numId w:val="189"/>
        </w:numPr>
        <w:spacing w:line="360" w:after="210" w:lineRule="auto"/>
      </w:pPr>
      <w:hyperlink r:id="rId100">
        <w:r>
          <w:rPr>
            <w:rFonts w:eastAsia="helvetica neue" w:cs="helvetica neue" w:ascii="helvetica neue" w:hAnsi="helvetica neue"/>
            <w:color w:val="#000"/>
            <w:sz w:val="18"/>
            <w:u w:val="single"/>
          </w:rPr>
          <w:t xml:space="preserve">https://www.einpresswire.com/article/887180779/sports-simulators-market-analysis-report-2026-major-trends-growth-drivers-and-forecast-overview</w:t>
        </w:r>
      </w:hyperlink>
      <w:r>
        <w:rPr>
          <w:rFonts w:eastAsia="georgia" w:cs="georgia" w:ascii="georgia" w:hAnsi="georgia"/>
          <w:color w:val="000000"/>
          <w:sz w:val="18"/>
        </w:rPr>
        <w:t xml:space="preserve"> </w:t>
      </w:r>
    </w:p>
    <w:bookmarkStart w:id="2054" w:name="fn95"/>
    <w:bookmarkEnd w:id="2054"/>
    <w:p>
      <w:pPr>
        <w:numPr>
          <w:ilvl w:val="0"/>
          <w:numId w:val="189"/>
        </w:numPr>
        <w:spacing w:line="360" w:after="210" w:lineRule="auto"/>
      </w:pPr>
      <w:hyperlink r:id="rId101">
        <w:r>
          <w:rPr>
            <w:rFonts w:eastAsia="helvetica neue" w:cs="helvetica neue" w:ascii="helvetica neue" w:hAnsi="helvetica neue"/>
            <w:color w:val="#000"/>
            <w:sz w:val="18"/>
            <w:u w:val="single"/>
          </w:rPr>
          <w:t xml:space="preserve">https://opencritic.com/news/10971/gran-turismo-7-is-now-the-franchises-highest-grossing-title-in-us</w:t>
        </w:r>
      </w:hyperlink>
      <w:r>
        <w:rPr>
          <w:rFonts w:eastAsia="georgia" w:cs="georgia" w:ascii="georgia" w:hAnsi="georgia"/>
          <w:color w:val="000000"/>
          <w:sz w:val="18"/>
        </w:rPr>
        <w:t xml:space="preserve"> </w:t>
      </w:r>
    </w:p>
    <w:bookmarkStart w:id="2055" w:name="fn96"/>
    <w:bookmarkEnd w:id="2055"/>
    <w:p>
      <w:pPr>
        <w:numPr>
          <w:ilvl w:val="0"/>
          <w:numId w:val="189"/>
        </w:numPr>
        <w:spacing w:line="360" w:after="210" w:lineRule="auto"/>
      </w:pPr>
      <w:hyperlink r:id="rId102">
        <w:r>
          <w:rPr>
            <w:rFonts w:eastAsia="helvetica neue" w:cs="helvetica neue" w:ascii="helvetica neue" w:hAnsi="helvetica neue"/>
            <w:color w:val="#000"/>
            <w:sz w:val="18"/>
            <w:u w:val="single"/>
          </w:rPr>
          <w:t xml:space="preserve">https://www.linkedin.com/pulse/future-outlook-sim-racing-products-market-20262033-cagr-87-htfmf</w:t>
        </w:r>
      </w:hyperlink>
      <w:r>
        <w:rPr>
          <w:rFonts w:eastAsia="georgia" w:cs="georgia" w:ascii="georgia" w:hAnsi="georgia"/>
          <w:color w:val="000000"/>
          <w:sz w:val="18"/>
        </w:rPr>
        <w:t xml:space="preserve"> </w:t>
      </w:r>
    </w:p>
    <w:bookmarkStart w:id="2056" w:name="fn97"/>
    <w:bookmarkEnd w:id="2056"/>
    <w:p>
      <w:pPr>
        <w:numPr>
          <w:ilvl w:val="0"/>
          <w:numId w:val="189"/>
        </w:numPr>
        <w:spacing w:line="360" w:after="210" w:lineRule="auto"/>
      </w:pPr>
      <w:hyperlink r:id="rId103">
        <w:r>
          <w:rPr>
            <w:rFonts w:eastAsia="helvetica neue" w:cs="helvetica neue" w:ascii="helvetica neue" w:hAnsi="helvetica neue"/>
            <w:color w:val="#000"/>
            <w:sz w:val="18"/>
            <w:u w:val="single"/>
          </w:rPr>
          <w:t xml:space="preserve">https://www.cognitivemarketresearch.com/racing-simulators-market-report</w:t>
        </w:r>
      </w:hyperlink>
      <w:r>
        <w:rPr>
          <w:rFonts w:eastAsia="georgia" w:cs="georgia" w:ascii="georgia" w:hAnsi="georgia"/>
          <w:color w:val="000000"/>
          <w:sz w:val="18"/>
        </w:rPr>
        <w:t xml:space="preserve"> </w:t>
      </w:r>
    </w:p>
    <w:bookmarkStart w:id="2057" w:name="fn98"/>
    <w:bookmarkEnd w:id="2057"/>
    <w:p>
      <w:pPr>
        <w:numPr>
          <w:ilvl w:val="0"/>
          <w:numId w:val="189"/>
        </w:numPr>
        <w:spacing w:line="360" w:after="210" w:lineRule="auto"/>
      </w:pPr>
      <w:hyperlink r:id="rId104">
        <w:r>
          <w:rPr>
            <w:rFonts w:eastAsia="helvetica neue" w:cs="helvetica neue" w:ascii="helvetica neue" w:hAnsi="helvetica neue"/>
            <w:color w:val="#000"/>
            <w:sz w:val="18"/>
            <w:u w:val="single"/>
          </w:rPr>
          <w:t xml:space="preserve">https://www.marketresearchfuture.com/reports/racing-simulator-market-21942</w:t>
        </w:r>
      </w:hyperlink>
      <w:r>
        <w:rPr>
          <w:rFonts w:eastAsia="georgia" w:cs="georgia" w:ascii="georgia" w:hAnsi="georgia"/>
          <w:color w:val="000000"/>
          <w:sz w:val="18"/>
        </w:rPr>
        <w:t xml:space="preserve"> </w:t>
      </w:r>
    </w:p>
    <w:bookmarkStart w:id="2058" w:name="fn99"/>
    <w:bookmarkEnd w:id="2058"/>
    <w:p>
      <w:pPr>
        <w:numPr>
          <w:ilvl w:val="0"/>
          <w:numId w:val="189"/>
        </w:numPr>
        <w:spacing w:line="360" w:after="210" w:lineRule="auto"/>
      </w:pPr>
      <w:hyperlink r:id="rId105">
        <w:r>
          <w:rPr>
            <w:rFonts w:eastAsia="helvetica neue" w:cs="helvetica neue" w:ascii="helvetica neue" w:hAnsi="helvetica neue"/>
            <w:color w:val="#000"/>
            <w:sz w:val="18"/>
            <w:u w:val="single"/>
          </w:rPr>
          <w:t xml:space="preserve">https://www.marketresearch.com/APO-Research-Inc-v4273/Global-Sim-Racing-Forecast-43579429/</w:t>
        </w:r>
      </w:hyperlink>
      <w:r>
        <w:rPr>
          <w:rFonts w:eastAsia="georgia" w:cs="georgia" w:ascii="georgia" w:hAnsi="georgia"/>
          <w:color w:val="000000"/>
          <w:sz w:val="18"/>
        </w:rPr>
        <w:t xml:space="preserve"> </w:t>
      </w:r>
    </w:p>
    <w:bookmarkStart w:id="2059" w:name="fn100"/>
    <w:bookmarkEnd w:id="2059"/>
    <w:p>
      <w:pPr>
        <w:numPr>
          <w:ilvl w:val="0"/>
          <w:numId w:val="189"/>
        </w:numPr>
        <w:spacing w:line="360" w:after="210" w:lineRule="auto"/>
      </w:pPr>
      <w:hyperlink r:id="rId106">
        <w:r>
          <w:rPr>
            <w:rFonts w:eastAsia="helvetica neue" w:cs="helvetica neue" w:ascii="helvetica neue" w:hAnsi="helvetica neue"/>
            <w:color w:val="#000"/>
            <w:sz w:val="18"/>
            <w:u w:val="single"/>
          </w:rPr>
          <w:t xml:space="preserve">https://www.linkedin.com/pulse/revolutionizing-success-in-depth-review-theglobal-hlxjf</w:t>
        </w:r>
      </w:hyperlink>
      <w:r>
        <w:rPr>
          <w:rFonts w:eastAsia="georgia" w:cs="georgia" w:ascii="georgia" w:hAnsi="georgia"/>
          <w:color w:val="000000"/>
          <w:sz w:val="18"/>
        </w:rPr>
        <w:t xml:space="preserve"> </w:t>
      </w:r>
    </w:p>
    <w:bookmarkStart w:id="2060" w:name="fn101"/>
    <w:bookmarkEnd w:id="2060"/>
    <w:p>
      <w:pPr>
        <w:numPr>
          <w:ilvl w:val="0"/>
          <w:numId w:val="189"/>
        </w:numPr>
        <w:spacing w:line="360" w:after="210" w:lineRule="auto"/>
      </w:pPr>
      <w:hyperlink r:id="rId107">
        <w:r>
          <w:rPr>
            <w:rFonts w:eastAsia="helvetica neue" w:cs="helvetica neue" w:ascii="helvetica neue" w:hAnsi="helvetica neue"/>
            <w:color w:val="#000"/>
            <w:sz w:val="18"/>
            <w:u w:val="single"/>
          </w:rPr>
          <w:t xml:space="preserve">https://www.businessresearchinsights.com/market-reports/racing-simulator-equipment-market-118993</w:t>
        </w:r>
      </w:hyperlink>
      <w:r>
        <w:rPr>
          <w:rFonts w:eastAsia="georgia" w:cs="georgia" w:ascii="georgia" w:hAnsi="georgia"/>
          <w:color w:val="000000"/>
          <w:sz w:val="18"/>
        </w:rPr>
        <w:t xml:space="preserve"> </w:t>
      </w:r>
    </w:p>
    <w:bookmarkStart w:id="2061" w:name="fn102"/>
    <w:bookmarkEnd w:id="2061"/>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2" w:name="fn103"/>
    <w:bookmarkEnd w:id="2062"/>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3" w:name="fn104"/>
    <w:bookmarkEnd w:id="2063"/>
    <w:p>
      <w:pPr>
        <w:numPr>
          <w:ilvl w:val="0"/>
          <w:numId w:val="189"/>
        </w:numPr>
        <w:spacing w:line="360" w:after="210" w:lineRule="auto"/>
      </w:pPr>
      <w:r>
        <w:rPr>
          <w:rFonts w:eastAsia="georgia" w:cs="georgia" w:ascii="georgia" w:hAnsi="georgia"/>
          <w:color w:val="000000"/>
          <w:sz w:val="18"/>
        </w:rPr>
        <w:t xml:space="preserve">SIM-is-REAL-Struttura-del-sito.pdf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4" w:name="fn105"/>
    <w:bookmarkEnd w:id="2064"/>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5" w:name="fn106"/>
    <w:bookmarkEnd w:id="2065"/>
    <w:p>
      <w:pPr>
        <w:numPr>
          <w:ilvl w:val="0"/>
          <w:numId w:val="189"/>
        </w:numPr>
        <w:spacing w:line="360" w:after="210" w:lineRule="auto"/>
      </w:pPr>
      <w:r>
        <w:rPr>
          <w:rFonts w:eastAsia="georgia" w:cs="georgia" w:ascii="georgia" w:hAnsi="georgia"/>
          <w:color w:val="000000"/>
          <w:sz w:val="18"/>
        </w:rPr>
        <w:t xml:space="preserve">SIM_IS_REAL_Regolamento_SONY_v5.docx </w:t>
      </w:r>
    </w:p>
    <w:bookmarkStart w:id="2066" w:name="fn107"/>
    <w:bookmarkEnd w:id="2066"/>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p>
    <w:bookmarkStart w:id="2067" w:name="fn108"/>
    <w:bookmarkEnd w:id="2067"/>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8" w:name="fn109"/>
    <w:bookmarkEnd w:id="2068"/>
    <w:p>
      <w:pPr>
        <w:numPr>
          <w:ilvl w:val="0"/>
          <w:numId w:val="189"/>
        </w:numPr>
        <w:spacing w:line="360" w:after="210" w:lineRule="auto"/>
      </w:pPr>
      <w:hyperlink r:id="rId108">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9" w:name="fn110"/>
    <w:bookmarkEnd w:id="2069"/>
    <w:p>
      <w:pPr>
        <w:numPr>
          <w:ilvl w:val="0"/>
          <w:numId w:val="189"/>
        </w:numPr>
        <w:spacing w:line="360" w:after="210" w:lineRule="auto"/>
      </w:pPr>
      <w:hyperlink r:id="rId109">
        <w:r>
          <w:rPr>
            <w:rFonts w:eastAsia="helvetica neue" w:cs="helvetica neue" w:ascii="helvetica neue" w:hAnsi="helvetica neue"/>
            <w:color w:val="#000"/>
            <w:sz w:val="18"/>
            <w:u w:val="single"/>
          </w:rPr>
          <w:t xml:space="preserve">https://www.gtplanet.net/gran-turismo-7s-secret-api-discovered-enabling-motion-rigs-telemetry-info-and-more/</w:t>
        </w:r>
      </w:hyperlink>
      <w:r>
        <w:rPr>
          <w:rFonts w:eastAsia="georgia" w:cs="georgia" w:ascii="georgia" w:hAnsi="georgia"/>
          <w:color w:val="000000"/>
          <w:sz w:val="18"/>
        </w:rPr>
        <w:t xml:space="preserve"> </w:t>
      </w:r>
    </w:p>
    <w:bookmarkStart w:id="2070" w:name="fn111"/>
    <w:bookmarkEnd w:id="2070"/>
    <w:p>
      <w:pPr>
        <w:numPr>
          <w:ilvl w:val="0"/>
          <w:numId w:val="189"/>
        </w:numPr>
        <w:spacing w:line="360" w:after="210" w:lineRule="auto"/>
      </w:pPr>
      <w:hyperlink r:id="rId110">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p>
    <w:bookmarkStart w:id="2071" w:name="fn112"/>
    <w:bookmarkEnd w:id="2071"/>
    <w:p>
      <w:pPr>
        <w:numPr>
          <w:ilvl w:val="0"/>
          <w:numId w:val="189"/>
        </w:numPr>
        <w:spacing w:line="360" w:after="210" w:lineRule="auto"/>
      </w:pPr>
      <w:hyperlink r:id="rId111">
        <w:r>
          <w:rPr>
            <w:rFonts w:eastAsia="helvetica neue" w:cs="helvetica neue" w:ascii="helvetica neue" w:hAnsi="helvetica neue"/>
            <w:color w:val="#000"/>
            <w:sz w:val="18"/>
            <w:u w:val="single"/>
          </w:rPr>
          <w:t xml:space="preserve">https://www.giiresearch.com/report/tbrc1968954-racing-simulator-global-market-report.html</w:t>
        </w:r>
      </w:hyperlink>
      <w:r>
        <w:rPr>
          <w:rFonts w:eastAsia="georgia" w:cs="georgia" w:ascii="georgia" w:hAnsi="georgia"/>
          <w:color w:val="000000"/>
          <w:sz w:val="18"/>
        </w:rPr>
        <w:t xml:space="preserve"> </w:t>
      </w:r>
    </w:p>
    <w:bookmarkStart w:id="2072" w:name="fn113"/>
    <w:bookmarkEnd w:id="2072"/>
    <w:p>
      <w:pPr>
        <w:numPr>
          <w:ilvl w:val="0"/>
          <w:numId w:val="189"/>
        </w:numPr>
        <w:spacing w:line="360" w:after="210" w:lineRule="auto"/>
      </w:pPr>
      <w:hyperlink r:id="rId112">
        <w:r>
          <w:rPr>
            <w:rFonts w:eastAsia="helvetica neue" w:cs="helvetica neue" w:ascii="helvetica neue" w:hAnsi="helvetica neue"/>
            <w:color w:val="#000"/>
            <w:sz w:val="18"/>
            <w:u w:val="single"/>
          </w:rPr>
          <w:t xml:space="preserve">https://firebase.google.com/docs</w:t>
        </w:r>
      </w:hyperlink>
      <w:r>
        <w:rPr>
          <w:rFonts w:eastAsia="georgia" w:cs="georgia" w:ascii="georgia" w:hAnsi="georgia"/>
          <w:color w:val="000000"/>
          <w:sz w:val="18"/>
        </w:rPr>
        <w:t xml:space="preserve"> </w:t>
      </w:r>
    </w:p>
    <w:bookmarkStart w:id="2073" w:name="fn114"/>
    <w:bookmarkEnd w:id="2073"/>
    <w:p>
      <w:pPr>
        <w:numPr>
          <w:ilvl w:val="0"/>
          <w:numId w:val="189"/>
        </w:numPr>
        <w:spacing w:line="360" w:after="210" w:lineRule="auto"/>
      </w:pPr>
      <w:hyperlink r:id="rId113">
        <w:r>
          <w:rPr>
            <w:rFonts w:eastAsia="helvetica neue" w:cs="helvetica neue" w:ascii="helvetica neue" w:hAnsi="helvetica neue"/>
            <w:color w:val="#000"/>
            <w:sz w:val="18"/>
            <w:u w:val="single"/>
          </w:rPr>
          <w:t xml:space="preserve">https://www.reddit.com/r/Firebase/comments/1eh5dgj/i_wrote_a_detailed_guide_for_setting_up_a_nextjs/</w:t>
        </w:r>
      </w:hyperlink>
      <w:r>
        <w:rPr>
          <w:rFonts w:eastAsia="georgia" w:cs="georgia" w:ascii="georgia" w:hAnsi="georgia"/>
          <w:color w:val="000000"/>
          <w:sz w:val="18"/>
        </w:rPr>
        <w:t xml:space="preserve"> </w:t>
      </w:r>
    </w:p>
    <w:bookmarkStart w:id="2074" w:name="fn115"/>
    <w:bookmarkEnd w:id="2074"/>
    <w:p>
      <w:pPr>
        <w:numPr>
          <w:ilvl w:val="0"/>
          <w:numId w:val="189"/>
        </w:numPr>
        <w:spacing w:line="360" w:after="210" w:lineRule="auto"/>
      </w:pPr>
      <w:r>
        <w:rPr>
          <w:rFonts w:eastAsia="georgia" w:cs="georgia" w:ascii="georgia" w:hAnsi="georgia"/>
          <w:color w:val="000000"/>
          <w:sz w:val="18"/>
        </w:rPr>
        <w:t xml:space="preserve">https://db_01ad6f2d_c47b_433e_8fe0_6e6db816719a.influitive.com/forum/t/gran-turismo-7-telemetry-data-now-available-via-open-source-software/256 </w:t>
      </w:r>
    </w:p>
    <w:bookmarkStart w:id="2075" w:name="fn116"/>
    <w:bookmarkEnd w:id="2075"/>
    <w:p>
      <w:pPr>
        <w:numPr>
          <w:ilvl w:val="0"/>
          <w:numId w:val="189"/>
        </w:numPr>
        <w:spacing w:line="360" w:after="210" w:lineRule="auto"/>
      </w:pPr>
      <w:hyperlink r:id="rId114">
        <w:r>
          <w:rPr>
            <w:rFonts w:eastAsia="helvetica neue" w:cs="helvetica neue" w:ascii="helvetica neue" w:hAnsi="helvetica neue"/>
            <w:color w:val="#000"/>
            <w:sz w:val="18"/>
            <w:u w:val="single"/>
          </w:rPr>
          <w:t xml:space="preserve">https://simracingcockpitmarketsharemarkettrendsandforecastsfrom2022.docs.apiary.io</w:t>
        </w:r>
      </w:hyperlink>
      <w:r>
        <w:rPr>
          <w:rFonts w:eastAsia="georgia" w:cs="georgia" w:ascii="georgia" w:hAnsi="georgia"/>
          <w:color w:val="000000"/>
          <w:sz w:val="18"/>
        </w:rPr>
        <w:t xml:space="preserve"> </w:t>
      </w:r>
    </w:p>
    <w:bookmarkStart w:id="2076" w:name="fn117"/>
    <w:bookmarkEnd w:id="2076"/>
    <w:p>
      <w:pPr>
        <w:numPr>
          <w:ilvl w:val="0"/>
          <w:numId w:val="189"/>
        </w:numPr>
        <w:spacing w:line="360" w:after="210" w:lineRule="auto"/>
      </w:pPr>
      <w:hyperlink r:id="rId115">
        <w:r>
          <w:rPr>
            <w:rFonts w:eastAsia="helvetica neue" w:cs="helvetica neue" w:ascii="helvetica neue" w:hAnsi="helvetica neue"/>
            <w:color w:val="#000"/>
            <w:sz w:val="18"/>
            <w:u w:val="single"/>
          </w:rPr>
          <w:t xml:space="preserve">https://firebaseopensource.com/projects/firebaseextended/firebase-framework-tools::docs::nextjs/</w:t>
        </w:r>
      </w:hyperlink>
      <w:r>
        <w:rPr>
          <w:rFonts w:eastAsia="georgia" w:cs="georgia" w:ascii="georgia" w:hAnsi="georgia"/>
          <w:color w:val="000000"/>
          <w:sz w:val="18"/>
        </w:rPr>
        <w:t xml:space="preserve"> </w:t>
      </w:r>
    </w:p>
    <w:bookmarkStart w:id="2077" w:name="fn118"/>
    <w:bookmarkEnd w:id="2077"/>
    <w:p>
      <w:pPr>
        <w:numPr>
          <w:ilvl w:val="0"/>
          <w:numId w:val="189"/>
        </w:numPr>
        <w:spacing w:line="360" w:after="210" w:lineRule="auto"/>
      </w:pPr>
      <w:hyperlink r:id="rId116">
        <w:r>
          <w:rPr>
            <w:rFonts w:eastAsia="helvetica neue" w:cs="helvetica neue" w:ascii="helvetica neue" w:hAnsi="helvetica neue"/>
            <w:color w:val="#000"/>
            <w:sz w:val="18"/>
            <w:u w:val="single"/>
          </w:rPr>
          <w:t xml:space="preserve">https://dev.to/kalama_ayubu_920a009aeba9/push-notifications-with-nextjs-fcmfirebase-cloud-messaging-4588</w:t>
        </w:r>
      </w:hyperlink>
      <w:r>
        <w:rPr>
          <w:rFonts w:eastAsia="georgia" w:cs="georgia" w:ascii="georgia" w:hAnsi="georgia"/>
          <w:color w:val="000000"/>
          <w:sz w:val="18"/>
        </w:rPr>
        <w:t xml:space="preserve"> </w:t>
      </w:r>
    </w:p>
    <w:bookmarkStart w:id="2078" w:name="fn119"/>
    <w:bookmarkEnd w:id="2078"/>
    <w:p>
      <w:pPr>
        <w:numPr>
          <w:ilvl w:val="0"/>
          <w:numId w:val="189"/>
        </w:numPr>
        <w:spacing w:line="360" w:after="210" w:lineRule="auto"/>
      </w:pPr>
      <w:hyperlink r:id="rId117">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p>
    <w:bookmarkStart w:id="2079" w:name="fn120"/>
    <w:bookmarkEnd w:id="2079"/>
    <w:p>
      <w:pPr>
        <w:numPr>
          <w:ilvl w:val="0"/>
          <w:numId w:val="189"/>
        </w:numPr>
        <w:spacing w:line="360" w:after="210" w:lineRule="auto"/>
      </w:pPr>
      <w:hyperlink r:id="rId118">
        <w:r>
          <w:rPr>
            <w:rFonts w:eastAsia="helvetica neue" w:cs="helvetica neue" w:ascii="helvetica neue" w:hAnsi="helvetica neue"/>
            <w:color w:val="#000"/>
            <w:sz w:val="18"/>
            <w:u w:val="single"/>
          </w:rPr>
          <w:t xml:space="preserve">https://www.rsdash.com/rs-dash-gt7</w:t>
        </w:r>
      </w:hyperlink>
      <w:r>
        <w:rPr>
          <w:rFonts w:eastAsia="georgia" w:cs="georgia" w:ascii="georgia" w:hAnsi="georgia"/>
          <w:color w:val="000000"/>
          <w:sz w:val="18"/>
        </w:rPr>
        <w:t xml:space="preserve"> </w:t>
      </w:r>
    </w:p>
    <w:bookmarkStart w:id="2080" w:name="fn121"/>
    <w:bookmarkEnd w:id="2080"/>
    <w:p>
      <w:pPr>
        <w:numPr>
          <w:ilvl w:val="0"/>
          <w:numId w:val="189"/>
        </w:numPr>
        <w:spacing w:line="360" w:after="210" w:lineRule="auto"/>
      </w:pPr>
      <w:hyperlink r:id="rId119">
        <w:r>
          <w:rPr>
            <w:rFonts w:eastAsia="helvetica neue" w:cs="helvetica neue" w:ascii="helvetica neue" w:hAnsi="helvetica neue"/>
            <w:color w:val="#000"/>
            <w:sz w:val="18"/>
            <w:u w:val="single"/>
          </w:rPr>
          <w:t xml:space="preserve">https://firebase.google.com/codelabs/firebase-nextjs</w:t>
        </w:r>
      </w:hyperlink>
      <w:r>
        <w:rPr>
          <w:rFonts w:eastAsia="georgia" w:cs="georgia" w:ascii="georgia" w:hAnsi="georgia"/>
          <w:color w:val="000000"/>
          <w:sz w:val="18"/>
        </w:rPr>
        <w:t xml:space="preserve"> </w:t>
      </w:r>
    </w:p>
    <w:bookmarkStart w:id="2081" w:name="fn122"/>
    <w:bookmarkEnd w:id="2081"/>
    <w:p>
      <w:pPr>
        <w:numPr>
          <w:ilvl w:val="0"/>
          <w:numId w:val="189"/>
        </w:numPr>
        <w:spacing w:line="360" w:after="210" w:lineRule="auto"/>
      </w:pPr>
      <w:hyperlink r:id="rId120">
        <w:r>
          <w:rPr>
            <w:rFonts w:eastAsia="helvetica neue" w:cs="helvetica neue" w:ascii="helvetica neue" w:hAnsi="helvetica neue"/>
            <w:color w:val="#000"/>
            <w:sz w:val="18"/>
            <w:u w:val="single"/>
          </w:rPr>
          <w:t xml:space="preserve">https://github.com/NirmalScaria/firebase-nextjs</w:t>
        </w:r>
      </w:hyperlink>
      <w:r>
        <w:rPr>
          <w:rFonts w:eastAsia="georgia" w:cs="georgia" w:ascii="georgia" w:hAnsi="georgia"/>
          <w:color w:val="000000"/>
          <w:sz w:val="18"/>
        </w:rPr>
        <w:t xml:space="preserve"> </w:t>
      </w:r>
    </w:p>
    <w:bookmarkStart w:id="2082" w:name="fn123"/>
    <w:bookmarkEnd w:id="2082"/>
    <w:p>
      <w:pPr>
        <w:numPr>
          <w:ilvl w:val="0"/>
          <w:numId w:val="189"/>
        </w:numPr>
        <w:spacing w:line="360" w:after="210" w:lineRule="auto"/>
      </w:pPr>
      <w:hyperlink r:id="rId121">
        <w:r>
          <w:rPr>
            <w:rFonts w:eastAsia="helvetica neue" w:cs="helvetica neue" w:ascii="helvetica neue" w:hAnsi="helvetica neue"/>
            <w:color w:val="#000"/>
            <w:sz w:val="18"/>
            <w:u w:val="single"/>
          </w:rPr>
          <w:t xml:space="preserve">https://firebasemobileapp.com/master-firebase-next-js/</w:t>
        </w:r>
      </w:hyperlink>
      <w:r>
        <w:rPr>
          <w:rFonts w:eastAsia="georgia" w:cs="georgia" w:ascii="georgia" w:hAnsi="georgia"/>
          <w:color w:val="000000"/>
          <w:sz w:val="18"/>
        </w:rPr>
        <w:t xml:space="preserve"> </w:t>
      </w:r>
    </w:p>
    <w:bookmarkStart w:id="2083" w:name="fn124"/>
    <w:bookmarkEnd w:id="2083"/>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4" w:name="fn125"/>
    <w:bookmarkEnd w:id="2084"/>
    <w:p>
      <w:pPr>
        <w:numPr>
          <w:ilvl w:val="0"/>
          <w:numId w:val="189"/>
        </w:numPr>
        <w:spacing w:line="360" w:after="210" w:lineRule="auto"/>
      </w:pPr>
      <w:hyperlink r:id="rId122">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5" w:name="fn126"/>
    <w:bookmarkEnd w:id="2085"/>
    <w:p>
      <w:pPr>
        <w:numPr>
          <w:ilvl w:val="0"/>
          <w:numId w:val="189"/>
        </w:numPr>
        <w:spacing w:line="360" w:after="210" w:lineRule="auto"/>
      </w:pPr>
      <w:hyperlink r:id="rId123">
        <w:r>
          <w:rPr>
            <w:rFonts w:eastAsia="helvetica neue" w:cs="helvetica neue" w:ascii="helvetica neue" w:hAnsi="helvetica neue"/>
            <w:color w:val="#000"/>
            <w:sz w:val="18"/>
            <w:u w:val="single"/>
          </w:rPr>
          <w:t xml:space="preserve">https://www.gtplanet.net/gran-turismo-7s-secret-api-discovered-enabling-motion-rigs-telemetry-info-and-more/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6" w:name="fn127"/>
    <w:bookmarkEnd w:id="2086"/>
    <w:p>
      <w:pPr>
        <w:numPr>
          <w:ilvl w:val="0"/>
          <w:numId w:val="189"/>
        </w:numPr>
        <w:spacing w:line="360" w:after="210" w:lineRule="auto"/>
      </w:pPr>
      <w:hyperlink r:id="rId124">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7" w:name="fn128"/>
    <w:bookmarkEnd w:id="2087"/>
    <w:p>
      <w:pPr>
        <w:numPr>
          <w:ilvl w:val="0"/>
          <w:numId w:val="189"/>
        </w:numPr>
        <w:spacing w:line="360" w:after="210" w:lineRule="auto"/>
      </w:pPr>
      <w:hyperlink r:id="rId125">
        <w:r>
          <w:rPr>
            <w:rFonts w:eastAsia="helvetica neue" w:cs="helvetica neue" w:ascii="helvetica neue" w:hAnsi="helvetica neue"/>
            <w:color w:val="#000"/>
            <w:sz w:val="18"/>
            <w:u w:val="single"/>
          </w:rPr>
          <w:t xml:space="preserve">https://www.giiresearch.com/report/tbrc1968954-racing-simulator-global-market-report.html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8" w:name="fn129"/>
    <w:bookmarkEnd w:id="2088"/>
    <w:p>
      <w:pPr>
        <w:numPr>
          <w:ilvl w:val="0"/>
          <w:numId w:val="189"/>
        </w:numPr>
        <w:spacing w:line="360" w:after="210" w:lineRule="auto"/>
      </w:pPr>
      <w:hyperlink r:id="rId126">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p>
    <w:bookmarkStart w:id="2089" w:name="fn130"/>
    <w:bookmarkEnd w:id="2089"/>
    <w:p>
      <w:pPr>
        <w:numPr>
          <w:ilvl w:val="0"/>
          <w:numId w:val="189"/>
        </w:numPr>
        <w:spacing w:line="360" w:after="210" w:lineRule="auto"/>
      </w:pPr>
      <w:hyperlink r:id="rId127">
        <w:r>
          <w:rPr>
            <w:rFonts w:eastAsia="helvetica neue" w:cs="helvetica neue" w:ascii="helvetica neue" w:hAnsi="helvetica neue"/>
            <w:color w:val="#000"/>
            <w:sz w:val="18"/>
            <w:u w:val="single"/>
          </w:rPr>
          <w:t xml:space="preserve">https://firebase.google.com/docs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90" w:name="fn131"/>
    <w:bookmarkEnd w:id="2090"/>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91" w:name="fn132"/>
    <w:bookmarkEnd w:id="2091"/>
    <w:p>
      <w:pPr>
        <w:numPr>
          <w:ilvl w:val="0"/>
          <w:numId w:val="189"/>
        </w:numPr>
        <w:spacing w:line="360" w:after="210" w:lineRule="auto"/>
      </w:pPr>
      <w:hyperlink r:id="rId128">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p>
    <w:bookmarkStart w:id="2092" w:name="fn133"/>
    <w:bookmarkEnd w:id="2092"/>
    <w:p>
      <w:pPr>
        <w:numPr>
          <w:ilvl w:val="0"/>
          <w:numId w:val="189"/>
        </w:numPr>
        <w:spacing w:line="360" w:after="210" w:lineRule="auto"/>
      </w:pPr>
      <w:hyperlink r:id="rId129">
        <w:r>
          <w:rPr>
            <w:rFonts w:eastAsia="helvetica neue" w:cs="helvetica neue" w:ascii="helvetica neue" w:hAnsi="helvetica neue"/>
            <w:color w:val="#000"/>
            <w:sz w:val="18"/>
            <w:u w:val="single"/>
          </w:rPr>
          <w:t xml:space="preserve">https://firebase.google.com/docs/hosting/frameworks/nextjs?hl=it</w:t>
        </w:r>
      </w:hyperlink>
      <w:r>
        <w:rPr>
          <w:rFonts w:eastAsia="georgia" w:cs="georgia" w:ascii="georgia" w:hAnsi="georgia"/>
          <w:color w:val="000000"/>
          <w:sz w:val="18"/>
        </w:rPr>
        <w:t xml:space="preserve"> </w:t>
      </w:r>
    </w:p>
    <w:bookmarkStart w:id="2093" w:name="fn134"/>
    <w:bookmarkEnd w:id="2093"/>
    <w:p>
      <w:pPr>
        <w:numPr>
          <w:ilvl w:val="0"/>
          <w:numId w:val="189"/>
        </w:numPr>
        <w:spacing w:line="360" w:after="210" w:lineRule="auto"/>
      </w:pPr>
      <w:hyperlink r:id="rId130">
        <w:r>
          <w:rPr>
            <w:rFonts w:eastAsia="helvetica neue" w:cs="helvetica neue" w:ascii="helvetica neue" w:hAnsi="helvetica neue"/>
            <w:color w:val="#000"/>
            <w:sz w:val="18"/>
            <w:u w:val="single"/>
          </w:rPr>
          <w:t xml:space="preserve">https://jlukenoff.com/blog/designing_a_portfolio_website_with_nextjs_and_firebase</w:t>
        </w:r>
      </w:hyperlink>
      <w:r>
        <w:rPr>
          <w:rFonts w:eastAsia="georgia" w:cs="georgia" w:ascii="georgia" w:hAnsi="georgia"/>
          <w:color w:val="000000"/>
          <w:sz w:val="18"/>
        </w:rPr>
        <w:t xml:space="preserve"> </w:t>
      </w:r>
    </w:p>
    <w:bookmarkStart w:id="2094" w:name="fn135"/>
    <w:bookmarkEnd w:id="2094"/>
    <w:p>
      <w:pPr>
        <w:numPr>
          <w:ilvl w:val="0"/>
          <w:numId w:val="189"/>
        </w:numPr>
        <w:spacing w:line="360" w:after="210" w:lineRule="auto"/>
      </w:pPr>
      <w:hyperlink r:id="rId131">
        <w:r>
          <w:rPr>
            <w:rFonts w:eastAsia="helvetica neue" w:cs="helvetica neue" w:ascii="helvetica neue" w:hAnsi="helvetica neue"/>
            <w:color w:val="#000"/>
            <w:sz w:val="18"/>
            <w:u w:val="single"/>
          </w:rPr>
          <w:t xml:space="preserve">https://www.gtplanet.net/gran-turismo-7s-secret-api-discovered-enabling-motion-rigs-telemetry-info-and-more/</w:t>
        </w:r>
      </w:hyperlink>
      <w:r>
        <w:rPr>
          <w:rFonts w:eastAsia="georgia" w:cs="georgia" w:ascii="georgia" w:hAnsi="georgia"/>
          <w:color w:val="000000"/>
          <w:sz w:val="18"/>
        </w:rPr>
        <w:t xml:space="preserve"> </w:t>
      </w:r>
    </w:p>
    <w:bookmarkStart w:id="2095" w:name="fn136"/>
    <w:bookmarkEnd w:id="2095"/>
    <w:p>
      <w:pPr>
        <w:numPr>
          <w:ilvl w:val="0"/>
          <w:numId w:val="189"/>
        </w:numPr>
        <w:spacing w:line="360" w:after="210" w:lineRule="auto"/>
      </w:pPr>
      <w:hyperlink r:id="rId132">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p>
    <w:bookmarkStart w:id="2096" w:name="fn137"/>
    <w:bookmarkEnd w:id="2096"/>
    <w:p>
      <w:pPr>
        <w:numPr>
          <w:ilvl w:val="0"/>
          <w:numId w:val="189"/>
        </w:numPr>
        <w:spacing w:line="360" w:after="210" w:lineRule="auto"/>
      </w:pPr>
      <w:hyperlink r:id="rId133">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p>
    <w:bookmarkStart w:id="2097" w:name="fn138"/>
    <w:bookmarkEnd w:id="2097"/>
    <w:p>
      <w:pPr>
        <w:numPr>
          <w:ilvl w:val="0"/>
          <w:numId w:val="189"/>
        </w:numPr>
        <w:spacing w:line="360" w:after="210" w:lineRule="auto"/>
      </w:pPr>
      <w:hyperlink r:id="rId134">
        <w:r>
          <w:rPr>
            <w:rFonts w:eastAsia="helvetica neue" w:cs="helvetica neue" w:ascii="helvetica neue" w:hAnsi="helvetica neue"/>
            <w:color w:val="#000"/>
            <w:sz w:val="18"/>
            <w:u w:val="single"/>
          </w:rPr>
          <w:t xml:space="preserve">https://www.marketresearchfuture.com/reports/racing-simulator-market-21942</w:t>
        </w:r>
      </w:hyperlink>
      <w:r>
        <w:rPr>
          <w:rFonts w:eastAsia="georgia" w:cs="georgia" w:ascii="georgia" w:hAnsi="georgia"/>
          <w:color w:val="000000"/>
          <w:sz w:val="18"/>
        </w:rPr>
        <w:t xml:space="preserve"> </w:t>
      </w:r>
    </w:p>
    <w:bookmarkStart w:id="2098" w:name="fn139"/>
    <w:bookmarkEnd w:id="2098"/>
    <w:p>
      <w:pPr>
        <w:numPr>
          <w:ilvl w:val="0"/>
          <w:numId w:val="189"/>
        </w:numPr>
        <w:spacing w:line="360" w:after="210" w:lineRule="auto"/>
      </w:pPr>
      <w:hyperlink r:id="rId135">
        <w:r>
          <w:rPr>
            <w:rFonts w:eastAsia="helvetica neue" w:cs="helvetica neue" w:ascii="helvetica neue" w:hAnsi="helvetica neue"/>
            <w:color w:val="#000"/>
            <w:sz w:val="18"/>
            <w:u w:val="single"/>
          </w:rPr>
          <w:t xml:space="preserve">https://blog.infernored.com/deploying-next-js-with-firebase-hosting-a-step-by-step-guide/</w:t>
        </w:r>
      </w:hyperlink>
      <w:r>
        <w:rPr>
          <w:rFonts w:eastAsia="georgia" w:cs="georgia" w:ascii="georgia" w:hAnsi="georgia"/>
          <w:color w:val="000000"/>
          <w:sz w:val="18"/>
        </w:rPr>
        <w:t xml:space="preserve"> </w:t>
      </w:r>
    </w:p>
    <w:bookmarkStart w:id="2099" w:name="fn140"/>
    <w:bookmarkEnd w:id="2099"/>
    <w:p>
      <w:pPr>
        <w:numPr>
          <w:ilvl w:val="0"/>
          <w:numId w:val="189"/>
        </w:numPr>
        <w:spacing w:line="360" w:after="210" w:lineRule="auto"/>
      </w:pPr>
      <w:hyperlink r:id="rId136">
        <w:r>
          <w:rPr>
            <w:rFonts w:eastAsia="helvetica neue" w:cs="helvetica neue" w:ascii="helvetica neue" w:hAnsi="helvetica neue"/>
            <w:color w:val="#000"/>
            <w:sz w:val="18"/>
            <w:u w:val="single"/>
          </w:rPr>
          <w:t xml:space="preserve">https://www.rsdash.com/rs-dash-gt7</w:t>
        </w:r>
      </w:hyperlink>
      <w:r>
        <w:rPr>
          <w:rFonts w:eastAsia="georgia" w:cs="georgia" w:ascii="georgia" w:hAnsi="georgia"/>
          <w:color w:val="000000"/>
          <w:sz w:val="18"/>
        </w:rPr>
        <w:t xml:space="preserve"> </w:t>
      </w:r>
    </w:p>
    <w:bookmarkStart w:id="2100" w:name="fn141"/>
    <w:bookmarkEnd w:id="2100"/>
    <w:p>
      <w:pPr>
        <w:numPr>
          <w:ilvl w:val="0"/>
          <w:numId w:val="189"/>
        </w:numPr>
        <w:spacing w:line="360" w:after="210" w:lineRule="auto"/>
      </w:pPr>
      <w:hyperlink r:id="rId137">
        <w:r>
          <w:rPr>
            <w:rFonts w:eastAsia="helvetica neue" w:cs="helvetica neue" w:ascii="helvetica neue" w:hAnsi="helvetica neue"/>
            <w:color w:val="#000"/>
            <w:sz w:val="18"/>
            <w:u w:val="single"/>
          </w:rPr>
          <w:t xml:space="preserve">https://firebase.blog/posts/2025/04/apphosting-general-availability/</w:t>
        </w:r>
      </w:hyperlink>
      <w:r>
        <w:rPr>
          <w:rFonts w:eastAsia="georgia" w:cs="georgia" w:ascii="georgia" w:hAnsi="georgia"/>
          <w:color w:val="000000"/>
          <w:sz w:val="18"/>
        </w:rPr>
        <w:t xml:space="preserve"> </w:t>
      </w:r>
    </w:p>
    <w:bookmarkStart w:id="2101" w:name="fn142"/>
    <w:bookmarkEnd w:id="2101"/>
    <w:p>
      <w:pPr>
        <w:numPr>
          <w:ilvl w:val="0"/>
          <w:numId w:val="189"/>
        </w:numPr>
        <w:spacing w:line="360" w:after="210" w:lineRule="auto"/>
      </w:pPr>
      <w:hyperlink r:id="rId138">
        <w:r>
          <w:rPr>
            <w:rFonts w:eastAsia="helvetica neue" w:cs="helvetica neue" w:ascii="helvetica neue" w:hAnsi="helvetica neue"/>
            <w:color w:val="#000"/>
            <w:sz w:val="18"/>
            <w:u w:val="single"/>
          </w:rPr>
          <w:t xml:space="preserve">https://firebase.google.com/docs/hosting</w:t>
        </w:r>
      </w:hyperlink>
      <w:r>
        <w:rPr>
          <w:rFonts w:eastAsia="georgia" w:cs="georgia" w:ascii="georgia" w:hAnsi="georgia"/>
          <w:color w:val="000000"/>
          <w:sz w:val="18"/>
        </w:rPr>
        <w:t xml:space="preserve"> </w:t>
      </w:r>
    </w:p>
    <w:bookmarkStart w:id="2102" w:name="fn143"/>
    <w:bookmarkEnd w:id="2102"/>
    <w:p>
      <w:pPr>
        <w:numPr>
          <w:ilvl w:val="0"/>
          <w:numId w:val="189"/>
        </w:numPr>
        <w:spacing w:line="360" w:after="210" w:lineRule="auto"/>
      </w:pPr>
      <w:hyperlink r:id="rId139">
        <w:r>
          <w:rPr>
            <w:rFonts w:eastAsia="helvetica neue" w:cs="helvetica neue" w:ascii="helvetica neue" w:hAnsi="helvetica neue"/>
            <w:color w:val="#000"/>
            <w:sz w:val="18"/>
            <w:u w:val="single"/>
          </w:rPr>
          <w:t xml:space="preserve">https://github.com/vercel/next.js/blob/canary/examples/with-firebase-hosting/README.md</w:t>
        </w:r>
      </w:hyperlink>
      <w:r>
        <w:rPr>
          <w:rFonts w:eastAsia="georgia" w:cs="georgia" w:ascii="georgia" w:hAnsi="georgia"/>
          <w:color w:val="000000"/>
          <w:sz w:val="18"/>
        </w:rPr>
        <w:t xml:space="preserve"> </w:t>
      </w:r>
    </w:p>
    <w:bookmarkStart w:id="2103" w:name="fn144"/>
    <w:bookmarkEnd w:id="2103"/>
    <w:p>
      <w:pPr>
        <w:numPr>
          <w:ilvl w:val="0"/>
          <w:numId w:val="189"/>
        </w:numPr>
        <w:spacing w:line="360" w:after="210" w:lineRule="auto"/>
      </w:pPr>
      <w:hyperlink r:id="rId140">
        <w:r>
          <w:rPr>
            <w:rFonts w:eastAsia="helvetica neue" w:cs="helvetica neue" w:ascii="helvetica neue" w:hAnsi="helvetica neue"/>
            <w:color w:val="#000"/>
            <w:sz w:val="18"/>
            <w:u w:val="single"/>
          </w:rPr>
          <w:t xml:space="preserve">https://stackoverflow.com/questions/56129752/how-to-deploy-next-js-webapp-with-firebase-multi-site-hosting</w:t>
        </w:r>
      </w:hyperlink>
      <w:r>
        <w:rPr>
          <w:rFonts w:eastAsia="georgia" w:cs="georgia" w:ascii="georgia" w:hAnsi="georgia"/>
          <w:color w:val="000000"/>
          <w:sz w:val="18"/>
        </w:rPr>
        <w:t xml:space="preserve"> </w:t>
      </w:r>
    </w:p>
    <w:bookmarkStart w:id="2104" w:name="fn145"/>
    <w:bookmarkEnd w:id="2104"/>
    <w:p>
      <w:pPr>
        <w:numPr>
          <w:ilvl w:val="0"/>
          <w:numId w:val="189"/>
        </w:numPr>
        <w:spacing w:line="360" w:after="210" w:lineRule="auto"/>
      </w:pPr>
      <w:r>
        <w:rPr>
          <w:rFonts w:eastAsia="georgia" w:cs="georgia" w:ascii="georgia" w:hAnsi="georgia"/>
          <w:color w:val="000000"/>
          <w:sz w:val="18"/>
        </w:rPr>
        <w:t xml:space="preserve">https://db_01ad6f2d_c47b_433e_8fe0_6e6db816719a.influitive.com/forum/t/gran-turismo-7-telemetry-data-now-available-via-open-source-software/256 </w:t>
      </w:r>
    </w:p>
    <w:bookmarkStart w:id="2105" w:name="fn146"/>
    <w:bookmarkEnd w:id="2105"/>
    <w:p>
      <w:pPr>
        <w:numPr>
          <w:ilvl w:val="0"/>
          <w:numId w:val="189"/>
        </w:numPr>
        <w:spacing w:line="360" w:after="210" w:lineRule="auto"/>
      </w:pPr>
      <w:hyperlink r:id="rId141">
        <w:r>
          <w:rPr>
            <w:rFonts w:eastAsia="helvetica neue" w:cs="helvetica neue" w:ascii="helvetica neue" w:hAnsi="helvetica neue"/>
            <w:color w:val="#000"/>
            <w:sz w:val="18"/>
            <w:u w:val="single"/>
          </w:rPr>
          <w:t xml:space="preserve">https://www.hnyresearch.com/report/2026-2031-Global-Sim-Racing-Outlook-Market-Size-Share--Trends-Analysis-Report-By-Player-Type-Application-and-Region-Enhanced-Version/3439463</w:t>
        </w:r>
      </w:hyperlink>
      <w:r>
        <w:rPr>
          <w:rFonts w:eastAsia="georgia" w:cs="georgia" w:ascii="georgia" w:hAnsi="georgia"/>
          <w:color w:val="000000"/>
          <w:sz w:val="18"/>
        </w:rPr>
        <w:t xml:space="preserve"> </w:t>
      </w:r>
    </w:p>
    <w:bookmarkStart w:id="2106" w:name="fn147"/>
    <w:bookmarkEnd w:id="2106"/>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p>
    <w:bookmarkStart w:id="2107" w:name="fn148"/>
    <w:bookmarkEnd w:id="2107"/>
    <w:p>
      <w:pPr>
        <w:numPr>
          <w:ilvl w:val="0"/>
          <w:numId w:val="189"/>
        </w:numPr>
        <w:spacing w:line="360" w:after="210" w:lineRule="auto"/>
      </w:pPr>
      <w:hyperlink r:id="rId142">
        <w:r>
          <w:rPr>
            <w:rFonts w:eastAsia="helvetica neue" w:cs="helvetica neue" w:ascii="helvetica neue" w:hAnsi="helvetica neue"/>
            <w:color w:val="#000"/>
            <w:sz w:val="18"/>
            <w:u w:val="single"/>
          </w:rPr>
          <w:t xml:space="preserve">https://uxdesign.cc/personas-journey-maps-site-maps-and-user-flows-oh-my-e71d044b4bcb</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08" w:name="fn149"/>
    <w:bookmarkEnd w:id="2108"/>
    <w:p>
      <w:pPr>
        <w:numPr>
          <w:ilvl w:val="0"/>
          <w:numId w:val="189"/>
        </w:numPr>
        <w:spacing w:line="360" w:after="210" w:lineRule="auto"/>
      </w:pPr>
      <w:hyperlink r:id="rId143">
        <w:r>
          <w:rPr>
            <w:rFonts w:eastAsia="helvetica neue" w:cs="helvetica neue" w:ascii="helvetica neue" w:hAnsi="helvetica neue"/>
            <w:color w:val="#000"/>
            <w:sz w:val="18"/>
            <w:u w:val="single"/>
          </w:rPr>
          <w:t xml:space="preserve">https://www.nngroup.com/articles/journey-mapping-tips/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09" w:name="fn150"/>
    <w:bookmarkEnd w:id="2109"/>
    <w:p>
      <w:pPr>
        <w:numPr>
          <w:ilvl w:val="0"/>
          <w:numId w:val="189"/>
        </w:numPr>
        <w:spacing w:line="360" w:after="210" w:lineRule="auto"/>
      </w:pPr>
      <w:hyperlink r:id="rId144">
        <w:r>
          <w:rPr>
            <w:rFonts w:eastAsia="helvetica neue" w:cs="helvetica neue" w:ascii="helvetica neue" w:hAnsi="helvetica neue"/>
            <w:color w:val="#000"/>
            <w:sz w:val="18"/>
            <w:u w:val="single"/>
          </w:rPr>
          <w:t xml:space="preserve">https://www.nice.com/info/mastering-the-user-journey-map-best-practices-and-examples</w:t>
        </w:r>
      </w:hyperlink>
      <w:r>
        <w:rPr>
          <w:rFonts w:eastAsia="georgia" w:cs="georgia" w:ascii="georgia" w:hAnsi="georgia"/>
          <w:color w:val="000000"/>
          <w:sz w:val="18"/>
        </w:rPr>
        <w:t xml:space="preserve"> </w:t>
      </w:r>
    </w:p>
    <w:bookmarkStart w:id="2110" w:name="fn151"/>
    <w:bookmarkEnd w:id="2110"/>
    <w:p>
      <w:pPr>
        <w:numPr>
          <w:ilvl w:val="0"/>
          <w:numId w:val="189"/>
        </w:numPr>
        <w:spacing w:line="360" w:after="210" w:lineRule="auto"/>
      </w:pPr>
      <w:hyperlink r:id="rId145">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p>
    <w:bookmarkStart w:id="2111" w:name="fn152"/>
    <w:bookmarkEnd w:id="2111"/>
    <w:p>
      <w:pPr>
        <w:numPr>
          <w:ilvl w:val="0"/>
          <w:numId w:val="189"/>
        </w:numPr>
        <w:spacing w:line="360" w:after="210" w:lineRule="auto"/>
      </w:pPr>
      <w:hyperlink r:id="rId146">
        <w:r>
          <w:rPr>
            <w:rFonts w:eastAsia="helvetica neue" w:cs="helvetica neue" w:ascii="helvetica neue" w:hAnsi="helvetica neue"/>
            <w:color w:val="#000"/>
            <w:sz w:val="18"/>
            <w:u w:val="single"/>
          </w:rPr>
          <w:t xml:space="preserve">https://firebase.google.com/docs/hosting/frameworks/nextjs?hl=it</w:t>
        </w:r>
      </w:hyperlink>
      <w:r>
        <w:rPr>
          <w:rFonts w:eastAsia="georgia" w:cs="georgia" w:ascii="georgia" w:hAnsi="georgia"/>
          <w:color w:val="000000"/>
          <w:sz w:val="18"/>
        </w:rPr>
        <w:t xml:space="preserve"> </w:t>
      </w:r>
    </w:p>
    <w:bookmarkStart w:id="2112" w:name="fn153"/>
    <w:bookmarkEnd w:id="2112"/>
    <w:p>
      <w:pPr>
        <w:numPr>
          <w:ilvl w:val="0"/>
          <w:numId w:val="189"/>
        </w:numPr>
        <w:spacing w:line="360" w:after="210" w:lineRule="auto"/>
      </w:pPr>
      <w:hyperlink r:id="rId147">
        <w:r>
          <w:rPr>
            <w:rFonts w:eastAsia="helvetica neue" w:cs="helvetica neue" w:ascii="helvetica neue" w:hAnsi="helvetica neue"/>
            <w:color w:val="#000"/>
            <w:sz w:val="18"/>
            <w:u w:val="single"/>
          </w:rPr>
          <w:t xml:space="preserve">https://www.designmonks.co/blog/user-journey-mapping-best-practices</w:t>
        </w:r>
      </w:hyperlink>
      <w:r>
        <w:rPr>
          <w:rFonts w:eastAsia="georgia" w:cs="georgia" w:ascii="georgia" w:hAnsi="georgia"/>
          <w:color w:val="000000"/>
          <w:sz w:val="18"/>
        </w:rPr>
        <w:t xml:space="preserve"> </w:t>
      </w:r>
    </w:p>
    <w:bookmarkStart w:id="2113" w:name="fn154"/>
    <w:bookmarkEnd w:id="2113"/>
    <w:p>
      <w:pPr>
        <w:numPr>
          <w:ilvl w:val="0"/>
          <w:numId w:val="189"/>
        </w:numPr>
        <w:spacing w:line="360" w:after="210" w:lineRule="auto"/>
      </w:pPr>
      <w:hyperlink r:id="rId148">
        <w:r>
          <w:rPr>
            <w:rFonts w:eastAsia="helvetica neue" w:cs="helvetica neue" w:ascii="helvetica neue" w:hAnsi="helvetica neue"/>
            <w:color w:val="#000"/>
            <w:sz w:val="18"/>
            <w:u w:val="single"/>
          </w:rPr>
          <w:t xml:space="preserve">https://www.reddit.com/r/granturismo/comments/1fcahux/how_to_set_up_telemetry_in_gran_turismo_7_in/</w:t>
        </w:r>
      </w:hyperlink>
      <w:r>
        <w:rPr>
          <w:rFonts w:eastAsia="georgia" w:cs="georgia" w:ascii="georgia" w:hAnsi="georgia"/>
          <w:color w:val="000000"/>
          <w:sz w:val="18"/>
        </w:rPr>
        <w:t xml:space="preserve"> </w:t>
      </w:r>
    </w:p>
    <w:bookmarkStart w:id="2114" w:name="fn155"/>
    <w:bookmarkEnd w:id="2114"/>
    <w:p>
      <w:pPr>
        <w:numPr>
          <w:ilvl w:val="0"/>
          <w:numId w:val="189"/>
        </w:numPr>
        <w:spacing w:line="360" w:after="210" w:lineRule="auto"/>
      </w:pPr>
      <w:hyperlink r:id="rId149">
        <w:r>
          <w:rPr>
            <w:rFonts w:eastAsia="helvetica neue" w:cs="helvetica neue" w:ascii="helvetica neue" w:hAnsi="helvetica neue"/>
            <w:color w:val="#000"/>
            <w:sz w:val="18"/>
            <w:u w:val="single"/>
          </w:rPr>
          <w:t xml:space="preserve">https://stackoverflow.com/questions/56284434/how-to-deploy-next-js-app-on-firebase-hosting</w:t>
        </w:r>
      </w:hyperlink>
      <w:r>
        <w:rPr>
          <w:rFonts w:eastAsia="georgia" w:cs="georgia" w:ascii="georgia" w:hAnsi="georgia"/>
          <w:color w:val="000000"/>
          <w:sz w:val="18"/>
        </w:rPr>
        <w:t xml:space="preserve"> </w:t>
      </w:r>
    </w:p>
    <w:bookmarkStart w:id="2115" w:name="fn156"/>
    <w:bookmarkEnd w:id="2115"/>
    <w:p>
      <w:pPr>
        <w:numPr>
          <w:ilvl w:val="0"/>
          <w:numId w:val="189"/>
        </w:numPr>
        <w:spacing w:line="360" w:after="210" w:lineRule="auto"/>
      </w:pPr>
      <w:hyperlink r:id="rId150">
        <w:r>
          <w:rPr>
            <w:rFonts w:eastAsia="helvetica neue" w:cs="helvetica neue" w:ascii="helvetica neue" w:hAnsi="helvetica neue"/>
            <w:color w:val="#000"/>
            <w:sz w:val="18"/>
            <w:u w:val="single"/>
          </w:rPr>
          <w:t xml:space="preserve">https://www.rsdash.com/rs-dash-gt7</w:t>
        </w:r>
      </w:hyperlink>
      <w:r>
        <w:rPr>
          <w:rFonts w:eastAsia="georgia" w:cs="georgia" w:ascii="georgia" w:hAnsi="georgia"/>
          <w:color w:val="000000"/>
          <w:sz w:val="18"/>
        </w:rPr>
        <w:t xml:space="preserve"> </w:t>
      </w:r>
    </w:p>
    <w:bookmarkStart w:id="2116" w:name="fn157"/>
    <w:bookmarkEnd w:id="2116"/>
    <w:p>
      <w:pPr>
        <w:numPr>
          <w:ilvl w:val="0"/>
          <w:numId w:val="189"/>
        </w:numPr>
        <w:spacing w:line="360" w:after="210" w:lineRule="auto"/>
      </w:pPr>
      <w:hyperlink r:id="rId151">
        <w:r>
          <w:rPr>
            <w:rFonts w:eastAsia="helvetica neue" w:cs="helvetica neue" w:ascii="helvetica neue" w:hAnsi="helvetica neue"/>
            <w:color w:val="#000"/>
            <w:sz w:val="18"/>
            <w:u w:val="single"/>
          </w:rPr>
          <w:t xml:space="preserve">https://firebase.google.com/docs/hosting/full-config</w:t>
        </w:r>
      </w:hyperlink>
      <w:r>
        <w:rPr>
          <w:rFonts w:eastAsia="georgia" w:cs="georgia" w:ascii="georgia" w:hAnsi="georgia"/>
          <w:color w:val="000000"/>
          <w:sz w:val="18"/>
        </w:rPr>
        <w:t xml:space="preserve"> </w:t>
      </w:r>
    </w:p>
    <w:bookmarkStart w:id="2117" w:name="fn158"/>
    <w:bookmarkEnd w:id="2117"/>
    <w:p>
      <w:pPr>
        <w:numPr>
          <w:ilvl w:val="0"/>
          <w:numId w:val="189"/>
        </w:numPr>
        <w:spacing w:line="360" w:after="210" w:lineRule="auto"/>
      </w:pPr>
      <w:hyperlink r:id="rId152">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p>
    <w:bookmarkStart w:id="2118" w:name="fn159"/>
    <w:bookmarkEnd w:id="2118"/>
    <w:p>
      <w:pPr>
        <w:numPr>
          <w:ilvl w:val="0"/>
          <w:numId w:val="189"/>
        </w:numPr>
        <w:spacing w:line="360" w:after="210" w:lineRule="auto"/>
      </w:pPr>
      <w:hyperlink r:id="rId153">
        <w:r>
          <w:rPr>
            <w:rFonts w:eastAsia="helvetica neue" w:cs="helvetica neue" w:ascii="helvetica neue" w:hAnsi="helvetica neue"/>
            <w:color w:val="#000"/>
            <w:sz w:val="18"/>
            <w:u w:val="single"/>
          </w:rPr>
          <w:t xml:space="preserve">https://firebase.blog/posts/2025/04/apphosting-general-availability/</w:t>
        </w:r>
      </w:hyperlink>
      <w:r>
        <w:rPr>
          <w:rFonts w:eastAsia="georgia" w:cs="georgia" w:ascii="georgia" w:hAnsi="georgia"/>
          <w:color w:val="000000"/>
          <w:sz w:val="18"/>
        </w:rPr>
        <w:t xml:space="preserve"> </w:t>
      </w:r>
    </w:p>
    <w:bookmarkStart w:id="2119" w:name="fn160"/>
    <w:bookmarkEnd w:id="2119"/>
    <w:p>
      <w:pPr>
        <w:numPr>
          <w:ilvl w:val="0"/>
          <w:numId w:val="189"/>
        </w:numPr>
        <w:spacing w:line="360" w:after="210" w:lineRule="auto"/>
      </w:pPr>
      <w:hyperlink r:id="rId154">
        <w:r>
          <w:rPr>
            <w:rFonts w:eastAsia="helvetica neue" w:cs="helvetica neue" w:ascii="helvetica neue" w:hAnsi="helvetica neue"/>
            <w:color w:val="#000"/>
            <w:sz w:val="18"/>
            <w:u w:val="single"/>
          </w:rPr>
          <w:t xml:space="preserve">https://firebase.google.com/codelabs/firebase-nextjs</w:t>
        </w:r>
      </w:hyperlink>
      <w:r>
        <w:rPr>
          <w:rFonts w:eastAsia="georgia" w:cs="georgia" w:ascii="georgia" w:hAnsi="georgia"/>
          <w:color w:val="000000"/>
          <w:sz w:val="18"/>
        </w:rPr>
        <w:t xml:space="preserve"> </w:t>
      </w:r>
    </w:p>
    <w:bookmarkStart w:id="2120" w:name="fn161"/>
    <w:bookmarkEnd w:id="2120"/>
    <w:p>
      <w:pPr>
        <w:numPr>
          <w:ilvl w:val="0"/>
          <w:numId w:val="189"/>
        </w:numPr>
        <w:spacing w:line="360" w:after="210" w:lineRule="auto"/>
      </w:pPr>
      <w:hyperlink r:id="rId155">
        <w:r>
          <w:rPr>
            <w:rFonts w:eastAsia="helvetica neue" w:cs="helvetica neue" w:ascii="helvetica neue" w:hAnsi="helvetica neue"/>
            <w:color w:val="#000"/>
            <w:sz w:val="18"/>
            <w:u w:val="single"/>
          </w:rPr>
          <w:t xml:space="preserve">https://blog.infernored.com/deploying-next-js-with-firebase-hosting-a-step-by-step-guide/</w:t>
        </w:r>
      </w:hyperlink>
      <w:r>
        <w:rPr>
          <w:rFonts w:eastAsia="georgia" w:cs="georgia" w:ascii="georgia" w:hAnsi="georgia"/>
          <w:color w:val="000000"/>
          <w:sz w:val="18"/>
        </w:rPr>
        <w:t xml:space="preserve"> </w:t>
      </w:r>
    </w:p>
    <w:bookmarkStart w:id="2121" w:name="fn162"/>
    <w:bookmarkEnd w:id="2121"/>
    <w:p>
      <w:pPr>
        <w:numPr>
          <w:ilvl w:val="0"/>
          <w:numId w:val="189"/>
        </w:numPr>
        <w:spacing w:line="360" w:after="210" w:lineRule="auto"/>
      </w:pPr>
      <w:hyperlink r:id="rId156">
        <w:r>
          <w:rPr>
            <w:rFonts w:eastAsia="helvetica neue" w:cs="helvetica neue" w:ascii="helvetica neue" w:hAnsi="helvetica neue"/>
            <w:color w:val="#000"/>
            <w:sz w:val="18"/>
            <w:u w:val="single"/>
          </w:rPr>
          <w:t xml:space="preserve">https://www.youtube.com/watch?v=piGza_X9Gj4</w:t>
        </w:r>
      </w:hyperlink>
      <w:r>
        <w:rPr>
          <w:rFonts w:eastAsia="georgia" w:cs="georgia" w:ascii="georgia" w:hAnsi="georgia"/>
          <w:color w:val="000000"/>
          <w:sz w:val="18"/>
        </w:rPr>
        <w:t xml:space="preserve"> </w:t>
      </w:r>
    </w:p>
    <w:bookmarkStart w:id="2122" w:name="fn163"/>
    <w:bookmarkEnd w:id="2122"/>
    <w:p>
      <w:pPr>
        <w:numPr>
          <w:ilvl w:val="0"/>
          <w:numId w:val="189"/>
        </w:numPr>
        <w:spacing w:line="360" w:after="210" w:lineRule="auto"/>
      </w:pPr>
      <w:hyperlink r:id="rId157">
        <w:r>
          <w:rPr>
            <w:rFonts w:eastAsia="helvetica neue" w:cs="helvetica neue" w:ascii="helvetica neue" w:hAnsi="helvetica neue"/>
            <w:color w:val="#000"/>
            <w:sz w:val="18"/>
            <w:u w:val="single"/>
          </w:rPr>
          <w:t xml:space="preserve">https://ai.google.dev/gemini-api/docs/pricing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3" w:name="fn164"/>
    <w:bookmarkEnd w:id="2123"/>
    <w:p>
      <w:pPr>
        <w:numPr>
          <w:ilvl w:val="0"/>
          <w:numId w:val="189"/>
        </w:numPr>
        <w:spacing w:line="360" w:after="210" w:lineRule="auto"/>
      </w:pPr>
      <w:hyperlink r:id="rId158">
        <w:r>
          <w:rPr>
            <w:rFonts w:eastAsia="helvetica neue" w:cs="helvetica neue" w:ascii="helvetica neue" w:hAnsi="helvetica neue"/>
            <w:color w:val="#000"/>
            <w:sz w:val="18"/>
            <w:u w:val="single"/>
          </w:rPr>
          <w:t xml:space="preserve">https://developers.cloudflare.com/r2/pricing/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4" w:name="fn165"/>
    <w:bookmarkEnd w:id="2124"/>
    <w:p>
      <w:pPr>
        <w:numPr>
          <w:ilvl w:val="0"/>
          <w:numId w:val="189"/>
        </w:numPr>
        <w:spacing w:line="360" w:after="210" w:lineRule="auto"/>
      </w:pPr>
      <w:hyperlink r:id="rId159">
        <w:r>
          <w:rPr>
            <w:rFonts w:eastAsia="helvetica neue" w:cs="helvetica neue" w:ascii="helvetica neue" w:hAnsi="helvetica neue"/>
            <w:color w:val="#000"/>
            <w:sz w:val="18"/>
            <w:u w:val="single"/>
          </w:rPr>
          <w:t xml:space="preserve">https://resend.com/blog/new-free-tier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5" w:name="fn166"/>
    <w:bookmarkEnd w:id="2125"/>
    <w:p>
      <w:pPr>
        <w:numPr>
          <w:ilvl w:val="0"/>
          <w:numId w:val="189"/>
        </w:numPr>
        <w:spacing w:line="360" w:after="210" w:lineRule="auto"/>
      </w:pPr>
      <w:r>
        <w:rPr>
          <w:rFonts w:eastAsia="georgia" w:cs="georgia" w:ascii="georgia" w:hAnsi="georgia"/>
          <w:color w:val="000000"/>
          <w:sz w:val="18"/>
        </w:rPr>
        <w:t xml:space="preserve">SIM_IS_REAL_Regolamento_SONY_v5.docx </w:t>
      </w:r>
    </w:p>
    <w:bookmarkStart w:id="2126" w:name="fn167"/>
    <w:bookmarkEnd w:id="2126"/>
    <w:p>
      <w:pPr>
        <w:numPr>
          <w:ilvl w:val="0"/>
          <w:numId w:val="189"/>
        </w:numPr>
        <w:spacing w:line="360" w:after="210" w:lineRule="auto"/>
      </w:pPr>
      <w:hyperlink r:id="rId160">
        <w:r>
          <w:rPr>
            <w:rFonts w:eastAsia="helvetica neue" w:cs="helvetica neue" w:ascii="helvetica neue" w:hAnsi="helvetica neue"/>
            <w:color w:val="#000"/>
            <w:sz w:val="18"/>
            <w:u w:val="single"/>
          </w:rPr>
          <w:t xml:space="preserve">https://www.tldl.io/resources/google-gemini-api-pricing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7" w:name="fn168"/>
    <w:bookmarkEnd w:id="2127"/>
    <w:p>
      <w:pPr>
        <w:numPr>
          <w:ilvl w:val="0"/>
          <w:numId w:val="189"/>
        </w:numPr>
        <w:spacing w:line="360" w:after="210" w:lineRule="auto"/>
      </w:pPr>
      <w:hyperlink r:id="rId161">
        <w:r>
          <w:rPr>
            <w:rFonts w:eastAsia="helvetica neue" w:cs="helvetica neue" w:ascii="helvetica neue" w:hAnsi="helvetica neue"/>
            <w:color w:val="#000"/>
            <w:sz w:val="18"/>
            <w:u w:val="single"/>
          </w:rPr>
          <w:t xml:space="preserve">https://ts.cloudflare.community/r2/platform/pricing/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8" w:name="fn169"/>
    <w:bookmarkEnd w:id="2128"/>
    <w:p>
      <w:pPr>
        <w:numPr>
          <w:ilvl w:val="0"/>
          <w:numId w:val="189"/>
        </w:numPr>
        <w:spacing w:line="360" w:after="210" w:lineRule="auto"/>
      </w:pPr>
      <w:hyperlink r:id="rId162">
        <w:r>
          <w:rPr>
            <w:rFonts w:eastAsia="helvetica neue" w:cs="helvetica neue" w:ascii="helvetica neue" w:hAnsi="helvetica neue"/>
            <w:color w:val="#000"/>
            <w:sz w:val="18"/>
            <w:u w:val="single"/>
          </w:rPr>
          <w:t xml:space="preserve">https://resend.com/docs/knowledge-base/account-quotas-and-limits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29" w:name="fn170"/>
    <w:bookmarkEnd w:id="2129"/>
    <w:p>
      <w:pPr>
        <w:numPr>
          <w:ilvl w:val="0"/>
          <w:numId w:val="189"/>
        </w:numPr>
        <w:spacing w:line="360" w:after="210" w:lineRule="auto"/>
      </w:pPr>
      <w:hyperlink r:id="rId163">
        <w:r>
          <w:rPr>
            <w:rFonts w:eastAsia="helvetica neue" w:cs="helvetica neue" w:ascii="helvetica neue" w:hAnsi="helvetica neue"/>
            <w:color w:val="#000"/>
            <w:sz w:val="18"/>
            <w:u w:val="single"/>
          </w:rPr>
          <w:t xml:space="preserve">https://www.perplexity.ai/search/2c6daf38-8e23-4e3b-8761-69de75bcdef4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30" w:name="fn171"/>
    <w:bookmarkEnd w:id="2130"/>
    <w:p>
      <w:pPr>
        <w:numPr>
          <w:ilvl w:val="0"/>
          <w:numId w:val="189"/>
        </w:numPr>
        <w:spacing w:line="360" w:after="210" w:lineRule="auto"/>
      </w:pPr>
      <w:hyperlink r:id="rId164">
        <w:r>
          <w:rPr>
            <w:rFonts w:eastAsia="helvetica neue" w:cs="helvetica neue" w:ascii="helvetica neue" w:hAnsi="helvetica neue"/>
            <w:color w:val="#000"/>
            <w:sz w:val="18"/>
            <w:u w:val="single"/>
          </w:rPr>
          <w:t xml:space="preserve">https://firebase.google.com/docs/hosting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31" w:name="fn172"/>
    <w:bookmarkEnd w:id="2131"/>
    <w:p>
      <w:pPr>
        <w:numPr>
          <w:ilvl w:val="0"/>
          <w:numId w:val="189"/>
        </w:numPr>
        <w:spacing w:line="360" w:after="210" w:lineRule="auto"/>
      </w:pPr>
      <w:hyperlink r:id="rId165">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p>
    <w:bookmarkStart w:id="2132" w:name="fn173"/>
    <w:bookmarkEnd w:id="2132"/>
    <w:p>
      <w:pPr>
        <w:numPr>
          <w:ilvl w:val="0"/>
          <w:numId w:val="189"/>
        </w:numPr>
        <w:spacing w:line="360" w:after="210" w:lineRule="auto"/>
      </w:pPr>
      <w:hyperlink r:id="rId166">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p>
    <w:bookmarkStart w:id="2133" w:name="fn174"/>
    <w:bookmarkEnd w:id="2133"/>
    <w:p>
      <w:pPr>
        <w:numPr>
          <w:ilvl w:val="0"/>
          <w:numId w:val="189"/>
        </w:numPr>
        <w:spacing w:line="360" w:after="210" w:lineRule="auto"/>
      </w:pPr>
      <w:hyperlink r:id="rId167">
        <w:r>
          <w:rPr>
            <w:rFonts w:eastAsia="helvetica neue" w:cs="helvetica neue" w:ascii="helvetica neue" w:hAnsi="helvetica neue"/>
            <w:color w:val="#000"/>
            <w:sz w:val="18"/>
            <w:u w:val="single"/>
          </w:rPr>
          <w:t xml:space="preserve">https://www.finout.io/blog/gemini-pricing-in-2026</w:t>
        </w:r>
      </w:hyperlink>
      <w:r>
        <w:rPr>
          <w:rFonts w:eastAsia="georgia" w:cs="georgia" w:ascii="georgia" w:hAnsi="georgia"/>
          <w:color w:val="000000"/>
          <w:sz w:val="18"/>
        </w:rPr>
        <w:t xml:space="preserve"> </w:t>
      </w:r>
    </w:p>
    <w:bookmarkStart w:id="2134" w:name="fn175"/>
    <w:bookmarkEnd w:id="2134"/>
    <w:p>
      <w:pPr>
        <w:numPr>
          <w:ilvl w:val="0"/>
          <w:numId w:val="189"/>
        </w:numPr>
        <w:spacing w:line="360" w:after="210" w:lineRule="auto"/>
      </w:pPr>
      <w:hyperlink r:id="rId168">
        <w:r>
          <w:rPr>
            <w:rFonts w:eastAsia="helvetica neue" w:cs="helvetica neue" w:ascii="helvetica neue" w:hAnsi="helvetica neue"/>
            <w:color w:val="#000"/>
            <w:sz w:val="18"/>
            <w:u w:val="single"/>
          </w:rPr>
          <w:t xml:space="preserve">https://costgoat.com/pricing/gemini-api</w:t>
        </w:r>
      </w:hyperlink>
      <w:r>
        <w:rPr>
          <w:rFonts w:eastAsia="georgia" w:cs="georgia" w:ascii="georgia" w:hAnsi="georgia"/>
          <w:color w:val="000000"/>
          <w:sz w:val="18"/>
        </w:rPr>
        <w:t xml:space="preserve"> </w:t>
      </w:r>
    </w:p>
    <w:bookmarkStart w:id="2135" w:name="fn176"/>
    <w:bookmarkEnd w:id="2135"/>
    <w:p>
      <w:pPr>
        <w:numPr>
          <w:ilvl w:val="0"/>
          <w:numId w:val="189"/>
        </w:numPr>
        <w:spacing w:line="360" w:after="210" w:lineRule="auto"/>
      </w:pPr>
      <w:hyperlink r:id="rId169">
        <w:r>
          <w:rPr>
            <w:rFonts w:eastAsia="helvetica neue" w:cs="helvetica neue" w:ascii="helvetica neue" w:hAnsi="helvetica neue"/>
            <w:color w:val="#000"/>
            <w:sz w:val="18"/>
            <w:u w:val="single"/>
          </w:rPr>
          <w:t xml:space="preserve">https://www.metacto.com/blogs/the-true-cost-of-google-gemini-a-guide-to-api-pricing-and-integration</w:t>
        </w:r>
      </w:hyperlink>
      <w:r>
        <w:rPr>
          <w:rFonts w:eastAsia="georgia" w:cs="georgia" w:ascii="georgia" w:hAnsi="georgia"/>
          <w:color w:val="000000"/>
          <w:sz w:val="18"/>
        </w:rPr>
        <w:t xml:space="preserve"> </w:t>
      </w:r>
    </w:p>
    <w:bookmarkStart w:id="2136" w:name="fn177"/>
    <w:bookmarkEnd w:id="2136"/>
    <w:p>
      <w:pPr>
        <w:numPr>
          <w:ilvl w:val="0"/>
          <w:numId w:val="189"/>
        </w:numPr>
        <w:spacing w:line="360" w:after="210" w:lineRule="auto"/>
      </w:pPr>
      <w:hyperlink r:id="rId170">
        <w:r>
          <w:rPr>
            <w:rFonts w:eastAsia="helvetica neue" w:cs="helvetica neue" w:ascii="helvetica neue" w:hAnsi="helvetica neue"/>
            <w:color w:val="#000"/>
            <w:sz w:val="18"/>
            <w:u w:val="single"/>
          </w:rPr>
          <w:t xml:space="preserve">https://blog.laozhang.ai/en/posts/gemini-api-pricing</w:t>
        </w:r>
      </w:hyperlink>
      <w:r>
        <w:rPr>
          <w:rFonts w:eastAsia="georgia" w:cs="georgia" w:ascii="georgia" w:hAnsi="georgia"/>
          <w:color w:val="000000"/>
          <w:sz w:val="18"/>
        </w:rPr>
        <w:t xml:space="preserve"> </w:t>
      </w:r>
    </w:p>
    <w:bookmarkStart w:id="2137" w:name="fn178"/>
    <w:bookmarkEnd w:id="2137"/>
    <w:p>
      <w:pPr>
        <w:numPr>
          <w:ilvl w:val="0"/>
          <w:numId w:val="189"/>
        </w:numPr>
        <w:spacing w:line="360" w:after="210" w:lineRule="auto"/>
      </w:pPr>
      <w:hyperlink r:id="rId171">
        <w:r>
          <w:rPr>
            <w:rFonts w:eastAsia="helvetica neue" w:cs="helvetica neue" w:ascii="helvetica neue" w:hAnsi="helvetica neue"/>
            <w:color w:val="#000"/>
            <w:sz w:val="18"/>
            <w:u w:val="single"/>
          </w:rPr>
          <w:t xml:space="preserve">https://www.reddit.com/r/CloudFlare/comments/1ntgz53/does_cloudflare_really_charge_900_for_a_single_r2/</w:t>
        </w:r>
      </w:hyperlink>
      <w:r>
        <w:rPr>
          <w:rFonts w:eastAsia="georgia" w:cs="georgia" w:ascii="georgia" w:hAnsi="georgia"/>
          <w:color w:val="000000"/>
          <w:sz w:val="18"/>
        </w:rPr>
        <w:t xml:space="preserve"> </w:t>
      </w:r>
    </w:p>
    <w:bookmarkStart w:id="2138" w:name="fn179"/>
    <w:bookmarkEnd w:id="2138"/>
    <w:p>
      <w:pPr>
        <w:numPr>
          <w:ilvl w:val="0"/>
          <w:numId w:val="189"/>
        </w:numPr>
        <w:spacing w:line="360" w:after="210" w:lineRule="auto"/>
      </w:pPr>
      <w:hyperlink r:id="rId172">
        <w:r>
          <w:rPr>
            <w:rFonts w:eastAsia="helvetica neue" w:cs="helvetica neue" w:ascii="helvetica neue" w:hAnsi="helvetica neue"/>
            <w:color w:val="#000"/>
            <w:sz w:val="18"/>
            <w:u w:val="single"/>
          </w:rPr>
          <w:t xml:space="preserve">https://www.freeresend.com/pricing</w:t>
        </w:r>
      </w:hyperlink>
      <w:r>
        <w:rPr>
          <w:rFonts w:eastAsia="georgia" w:cs="georgia" w:ascii="georgia" w:hAnsi="georgia"/>
          <w:color w:val="000000"/>
          <w:sz w:val="18"/>
        </w:rPr>
        <w:t xml:space="preserve"> </w:t>
      </w:r>
    </w:p>
    <w:bookmarkStart w:id="2139" w:name="fn180"/>
    <w:bookmarkEnd w:id="2139"/>
    <w:p>
      <w:pPr>
        <w:numPr>
          <w:ilvl w:val="0"/>
          <w:numId w:val="189"/>
        </w:numPr>
        <w:spacing w:line="360" w:after="210" w:lineRule="auto"/>
      </w:pPr>
      <w:hyperlink r:id="rId173">
        <w:r>
          <w:rPr>
            <w:rFonts w:eastAsia="helvetica neue" w:cs="helvetica neue" w:ascii="helvetica neue" w:hAnsi="helvetica neue"/>
            <w:color w:val="#000"/>
            <w:sz w:val="18"/>
            <w:u w:val="single"/>
          </w:rPr>
          <w:t xml:space="preserve">https://www.aifreeapi.com/en/posts/gemini-api-token-pricing</w:t>
        </w:r>
      </w:hyperlink>
      <w:r>
        <w:rPr>
          <w:rFonts w:eastAsia="georgia" w:cs="georgia" w:ascii="georgia" w:hAnsi="georgia"/>
          <w:color w:val="000000"/>
          <w:sz w:val="18"/>
        </w:rPr>
        <w:t xml:space="preserve"> </w:t>
      </w:r>
    </w:p>
    <w:bookmarkStart w:id="2140" w:name="fn181"/>
    <w:bookmarkEnd w:id="2140"/>
    <w:p>
      <w:pPr>
        <w:numPr>
          <w:ilvl w:val="0"/>
          <w:numId w:val="189"/>
        </w:numPr>
        <w:spacing w:line="360" w:after="210" w:lineRule="auto"/>
      </w:pPr>
      <w:hyperlink r:id="rId174">
        <w:r>
          <w:rPr>
            <w:rFonts w:eastAsia="helvetica neue" w:cs="helvetica neue" w:ascii="helvetica neue" w:hAnsi="helvetica neue"/>
            <w:color w:val="#000"/>
            <w:sz w:val="18"/>
            <w:u w:val="single"/>
          </w:rPr>
          <w:t xml:space="preserve">https://pricingapis.com/storage/cloudflare-r2</w:t>
        </w:r>
      </w:hyperlink>
      <w:r>
        <w:rPr>
          <w:rFonts w:eastAsia="georgia" w:cs="georgia" w:ascii="georgia" w:hAnsi="georgia"/>
          <w:color w:val="000000"/>
          <w:sz w:val="18"/>
        </w:rPr>
        <w:t xml:space="preserve"> </w:t>
      </w:r>
    </w:p>
    <w:bookmarkStart w:id="2141" w:name="fn182"/>
    <w:bookmarkEnd w:id="2141"/>
    <w:p>
      <w:pPr>
        <w:numPr>
          <w:ilvl w:val="0"/>
          <w:numId w:val="189"/>
        </w:numPr>
        <w:spacing w:line="360" w:after="210" w:lineRule="auto"/>
      </w:pPr>
      <w:hyperlink r:id="rId175">
        <w:r>
          <w:rPr>
            <w:rFonts w:eastAsia="helvetica neue" w:cs="helvetica neue" w:ascii="helvetica neue" w:hAnsi="helvetica neue"/>
            <w:color w:val="#000"/>
            <w:sz w:val="18"/>
            <w:u w:val="single"/>
          </w:rPr>
          <w:t xml:space="preserve">https://nicolalazzari.ai/articles/gemini-api-pricing-explained-2026</w:t>
        </w:r>
      </w:hyperlink>
      <w:r>
        <w:rPr>
          <w:rFonts w:eastAsia="georgia" w:cs="georgia" w:ascii="georgia" w:hAnsi="georgia"/>
          <w:color w:val="000000"/>
          <w:sz w:val="18"/>
        </w:rPr>
        <w:t xml:space="preserve"> </w:t>
      </w:r>
    </w:p>
    <w:bookmarkStart w:id="2142" w:name="fn183"/>
    <w:bookmarkEnd w:id="2142"/>
    <w:p>
      <w:pPr>
        <w:numPr>
          <w:ilvl w:val="0"/>
          <w:numId w:val="189"/>
        </w:numPr>
        <w:spacing w:line="360" w:after="210" w:lineRule="auto"/>
      </w:pPr>
      <w:hyperlink r:id="rId176">
        <w:r>
          <w:rPr>
            <w:rFonts w:eastAsia="helvetica neue" w:cs="helvetica neue" w:ascii="helvetica neue" w:hAnsi="helvetica neue"/>
            <w:color w:val="#000"/>
            <w:sz w:val="18"/>
            <w:u w:val="single"/>
          </w:rPr>
          <w:t xml:space="preserve">https://developers.cloudflare.com/r2/pricing/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3" w:name="fn184"/>
    <w:bookmarkEnd w:id="2143"/>
    <w:p>
      <w:pPr>
        <w:numPr>
          <w:ilvl w:val="0"/>
          <w:numId w:val="189"/>
        </w:numPr>
        <w:spacing w:line="360" w:after="210" w:lineRule="auto"/>
      </w:pPr>
      <w:hyperlink r:id="rId177">
        <w:r>
          <w:rPr>
            <w:rFonts w:eastAsia="helvetica neue" w:cs="helvetica neue" w:ascii="helvetica neue" w:hAnsi="helvetica neue"/>
            <w:color w:val="#000"/>
            <w:sz w:val="18"/>
            <w:u w:val="single"/>
          </w:rPr>
          <w:t xml:space="preserve">https://resend.com/blog/new-free-tier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4" w:name="fn185"/>
    <w:bookmarkEnd w:id="2144"/>
    <w:p>
      <w:pPr>
        <w:numPr>
          <w:ilvl w:val="0"/>
          <w:numId w:val="189"/>
        </w:numPr>
        <w:spacing w:line="360" w:after="210" w:lineRule="auto"/>
      </w:pPr>
      <w:hyperlink r:id="rId178">
        <w:r>
          <w:rPr>
            <w:rFonts w:eastAsia="helvetica neue" w:cs="helvetica neue" w:ascii="helvetica neue" w:hAnsi="helvetica neue"/>
            <w:color w:val="#000"/>
            <w:sz w:val="18"/>
            <w:u w:val="single"/>
          </w:rPr>
          <w:t xml:space="preserve">https://ai.google.dev/gemini-api/docs/pricing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5" w:name="fn186"/>
    <w:bookmarkEnd w:id="2145"/>
    <w:p>
      <w:pPr>
        <w:numPr>
          <w:ilvl w:val="0"/>
          <w:numId w:val="189"/>
        </w:numPr>
        <w:spacing w:line="360" w:after="210" w:lineRule="auto"/>
      </w:pPr>
      <w:hyperlink r:id="rId179">
        <w:r>
          <w:rPr>
            <w:rFonts w:eastAsia="helvetica neue" w:cs="helvetica neue" w:ascii="helvetica neue" w:hAnsi="helvetica neue"/>
            <w:color w:val="#000"/>
            <w:sz w:val="18"/>
            <w:u w:val="single"/>
          </w:rPr>
          <w:t xml:space="preserve">https://www.perplexity.ai/search/2c6daf38-8e23-4e3b-8761-69de75bcdef4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6" w:name="fn187"/>
    <w:bookmarkEnd w:id="2146"/>
    <w:p>
      <w:pPr>
        <w:numPr>
          <w:ilvl w:val="0"/>
          <w:numId w:val="189"/>
        </w:numPr>
        <w:spacing w:line="360" w:after="210" w:lineRule="auto"/>
      </w:pPr>
      <w:hyperlink r:id="rId180">
        <w:r>
          <w:rPr>
            <w:rFonts w:eastAsia="helvetica neue" w:cs="helvetica neue" w:ascii="helvetica neue" w:hAnsi="helvetica neue"/>
            <w:color w:val="#000"/>
            <w:sz w:val="18"/>
            <w:u w:val="single"/>
          </w:rPr>
          <w:t xml:space="preserve">https://ai.google.dev/gemini-api/docs/billing</w:t>
        </w:r>
      </w:hyperlink>
      <w:r>
        <w:rPr>
          <w:rFonts w:eastAsia="georgia" w:cs="georgia" w:ascii="georgia" w:hAnsi="georgia"/>
          <w:color w:val="000000"/>
          <w:sz w:val="18"/>
        </w:rPr>
        <w:t xml:space="preserve"> </w:t>
      </w:r>
    </w:p>
    <w:bookmarkStart w:id="2147" w:name="fn188"/>
    <w:bookmarkEnd w:id="2147"/>
    <w:p>
      <w:pPr>
        <w:numPr>
          <w:ilvl w:val="0"/>
          <w:numId w:val="189"/>
        </w:numPr>
        <w:spacing w:line="360" w:after="210" w:lineRule="auto"/>
      </w:pPr>
      <w:hyperlink r:id="rId181">
        <w:r>
          <w:rPr>
            <w:rFonts w:eastAsia="helvetica neue" w:cs="helvetica neue" w:ascii="helvetica neue" w:hAnsi="helvetica neue"/>
            <w:color w:val="#000"/>
            <w:sz w:val="18"/>
            <w:u w:val="single"/>
          </w:rPr>
          <w:t xml:space="preserve">https://ts.cloudflare.community/r2/platform/pricing/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8" w:name="fn189"/>
    <w:bookmarkEnd w:id="2148"/>
    <w:p>
      <w:pPr>
        <w:numPr>
          <w:ilvl w:val="0"/>
          <w:numId w:val="189"/>
        </w:numPr>
        <w:spacing w:line="360" w:after="210" w:lineRule="auto"/>
      </w:pPr>
      <w:hyperlink r:id="rId182">
        <w:r>
          <w:rPr>
            <w:rFonts w:eastAsia="helvetica neue" w:cs="helvetica neue" w:ascii="helvetica neue" w:hAnsi="helvetica neue"/>
            <w:color w:val="#000"/>
            <w:sz w:val="18"/>
            <w:u w:val="single"/>
          </w:rPr>
          <w:t xml:space="preserve">https://resend.com/docs/knowledge-base/account-quotas-and-limits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49" w:name="fn190"/>
    <w:bookmarkEnd w:id="2149"/>
    <w:p>
      <w:pPr>
        <w:numPr>
          <w:ilvl w:val="0"/>
          <w:numId w:val="189"/>
        </w:numPr>
        <w:spacing w:line="360" w:after="210" w:lineRule="auto"/>
      </w:pPr>
      <w:hyperlink r:id="rId183">
        <w:r>
          <w:rPr>
            <w:rFonts w:eastAsia="helvetica neue" w:cs="helvetica neue" w:ascii="helvetica neue" w:hAnsi="helvetica neue"/>
            <w:color w:val="#000"/>
            <w:sz w:val="18"/>
            <w:u w:val="single"/>
          </w:rPr>
          <w:t xml:space="preserve">https://firebase.google.com/docs/hosting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50" w:name="fn191"/>
    <w:bookmarkEnd w:id="2150"/>
    <w:p>
      <w:pPr>
        <w:numPr>
          <w:ilvl w:val="0"/>
          <w:numId w:val="189"/>
        </w:numPr>
        <w:spacing w:line="360" w:after="210" w:lineRule="auto"/>
      </w:pPr>
      <w:hyperlink r:id="rId184">
        <w:r>
          <w:rPr>
            <w:rFonts w:eastAsia="helvetica neue" w:cs="helvetica neue" w:ascii="helvetica neue" w:hAnsi="helvetica neue"/>
            <w:color w:val="#000"/>
            <w:sz w:val="18"/>
            <w:u w:val="single"/>
          </w:rPr>
          <w:t xml:space="preserve">https://leanopstech.com/blog/cloudflare-r2-pricing-2026/</w:t>
        </w:r>
      </w:hyperlink>
      <w:r>
        <w:rPr>
          <w:rFonts w:eastAsia="georgia" w:cs="georgia" w:ascii="georgia" w:hAnsi="georgia"/>
          <w:color w:val="000000"/>
          <w:sz w:val="18"/>
        </w:rPr>
        <w:t xml:space="preserve"> </w:t>
      </w:r>
    </w:p>
    <w:bookmarkStart w:id="2151" w:name="fn192"/>
    <w:bookmarkEnd w:id="2151"/>
    <w:p>
      <w:pPr>
        <w:numPr>
          <w:ilvl w:val="0"/>
          <w:numId w:val="189"/>
        </w:numPr>
        <w:spacing w:line="360" w:after="210" w:lineRule="auto"/>
      </w:pPr>
      <w:hyperlink r:id="rId185">
        <w:r>
          <w:rPr>
            <w:rFonts w:eastAsia="helvetica neue" w:cs="helvetica neue" w:ascii="helvetica neue" w:hAnsi="helvetica neue"/>
            <w:color w:val="#000"/>
            <w:sz w:val="18"/>
            <w:u w:val="single"/>
          </w:rPr>
          <w:t xml:space="preserve">https://www.cloudflare.com/products/r2/</w:t>
        </w:r>
      </w:hyperlink>
      <w:r>
        <w:rPr>
          <w:rFonts w:eastAsia="georgia" w:cs="georgia" w:ascii="georgia" w:hAnsi="georgia"/>
          <w:color w:val="000000"/>
          <w:sz w:val="18"/>
        </w:rPr>
        <w:t xml:space="preserve"> </w:t>
      </w:r>
    </w:p>
    <w:bookmarkStart w:id="2152" w:name="fn193"/>
    <w:bookmarkEnd w:id="2152"/>
    <w:p>
      <w:pPr>
        <w:numPr>
          <w:ilvl w:val="0"/>
          <w:numId w:val="189"/>
        </w:numPr>
        <w:spacing w:line="360" w:after="210" w:lineRule="auto"/>
      </w:pPr>
      <w:hyperlink r:id="rId186">
        <w:r>
          <w:rPr>
            <w:rFonts w:eastAsia="helvetica neue" w:cs="helvetica neue" w:ascii="helvetica neue" w:hAnsi="helvetica neue"/>
            <w:color w:val="#000"/>
            <w:sz w:val="18"/>
            <w:u w:val="single"/>
          </w:rPr>
          <w:t xml:space="preserve">https://semaphore.io/blog/cloudflare-r2</w:t>
        </w:r>
      </w:hyperlink>
      <w:r>
        <w:rPr>
          <w:rFonts w:eastAsia="georgia" w:cs="georgia" w:ascii="georgia" w:hAnsi="georgia"/>
          <w:color w:val="000000"/>
          <w:sz w:val="18"/>
        </w:rPr>
        <w:t xml:space="preserve"> </w:t>
      </w:r>
    </w:p>
    <w:bookmarkStart w:id="2153" w:name="fn194"/>
    <w:bookmarkEnd w:id="2153"/>
    <w:p>
      <w:pPr>
        <w:numPr>
          <w:ilvl w:val="0"/>
          <w:numId w:val="189"/>
        </w:numPr>
        <w:spacing w:line="360" w:after="210" w:lineRule="auto"/>
      </w:pPr>
      <w:hyperlink r:id="rId187">
        <w:r>
          <w:rPr>
            <w:rFonts w:eastAsia="helvetica neue" w:cs="helvetica neue" w:ascii="helvetica neue" w:hAnsi="helvetica neue"/>
            <w:color w:val="#000"/>
            <w:sz w:val="18"/>
            <w:u w:val="single"/>
          </w:rPr>
          <w:t xml:space="preserve">https://pricingapis.com/storage/cloudflare-r2</w:t>
        </w:r>
      </w:hyperlink>
      <w:r>
        <w:rPr>
          <w:rFonts w:eastAsia="georgia" w:cs="georgia" w:ascii="georgia" w:hAnsi="georgia"/>
          <w:color w:val="000000"/>
          <w:sz w:val="18"/>
        </w:rPr>
        <w:t xml:space="preserve"> </w:t>
      </w:r>
    </w:p>
    <w:bookmarkStart w:id="2154" w:name="fn195"/>
    <w:bookmarkEnd w:id="2154"/>
    <w:p>
      <w:pPr>
        <w:numPr>
          <w:ilvl w:val="0"/>
          <w:numId w:val="189"/>
        </w:numPr>
        <w:spacing w:line="360" w:after="210" w:lineRule="auto"/>
      </w:pPr>
      <w:hyperlink r:id="rId188">
        <w:r>
          <w:rPr>
            <w:rFonts w:eastAsia="helvetica neue" w:cs="helvetica neue" w:ascii="helvetica neue" w:hAnsi="helvetica neue"/>
            <w:color w:val="#000"/>
            <w:sz w:val="18"/>
            <w:u w:val="single"/>
          </w:rPr>
          <w:t xml:space="preserve">https://www.reddit.com/r/CloudFlare/comments/1ic51x1/r2_pricing_serving_filesimages_is_not_free/</w:t>
        </w:r>
      </w:hyperlink>
      <w:r>
        <w:rPr>
          <w:rFonts w:eastAsia="georgia" w:cs="georgia" w:ascii="georgia" w:hAnsi="georgia"/>
          <w:color w:val="000000"/>
          <w:sz w:val="18"/>
        </w:rPr>
        <w:t xml:space="preserve"> </w:t>
      </w:r>
    </w:p>
    <w:bookmarkStart w:id="2155" w:name="fn196"/>
    <w:bookmarkEnd w:id="2155"/>
    <w:p>
      <w:pPr>
        <w:numPr>
          <w:ilvl w:val="0"/>
          <w:numId w:val="189"/>
        </w:numPr>
        <w:spacing w:line="360" w:after="210" w:lineRule="auto"/>
      </w:pPr>
      <w:hyperlink r:id="rId189">
        <w:r>
          <w:rPr>
            <w:rFonts w:eastAsia="helvetica neue" w:cs="helvetica neue" w:ascii="helvetica neue" w:hAnsi="helvetica neue"/>
            <w:color w:val="#000"/>
            <w:sz w:val="18"/>
            <w:u w:val="single"/>
          </w:rPr>
          <w:t xml:space="preserve">https://community.vercel.com/t/sending-emails-from-vercel-app-with-resend-limitations/22579</w:t>
        </w:r>
      </w:hyperlink>
      <w:r>
        <w:rPr>
          <w:rFonts w:eastAsia="georgia" w:cs="georgia" w:ascii="georgia" w:hAnsi="georgia"/>
          <w:color w:val="000000"/>
          <w:sz w:val="18"/>
        </w:rPr>
        <w:t xml:space="preserve"> </w:t>
      </w:r>
    </w:p>
    <w:bookmarkStart w:id="2156" w:name="fn197"/>
    <w:bookmarkEnd w:id="2156"/>
    <w:p>
      <w:pPr>
        <w:numPr>
          <w:ilvl w:val="0"/>
          <w:numId w:val="189"/>
        </w:numPr>
        <w:spacing w:line="360" w:after="210" w:lineRule="auto"/>
      </w:pPr>
      <w:hyperlink r:id="rId190">
        <w:r>
          <w:rPr>
            <w:rFonts w:eastAsia="helvetica neue" w:cs="helvetica neue" w:ascii="helvetica neue" w:hAnsi="helvetica neue"/>
            <w:color w:val="#000"/>
            <w:sz w:val="18"/>
            <w:u w:val="single"/>
          </w:rPr>
          <w:t xml:space="preserve">https://cloud.google.com/gemini-enterprise-agent-platform/generative-ai/pricing</w:t>
        </w:r>
      </w:hyperlink>
      <w:r>
        <w:rPr>
          <w:rFonts w:eastAsia="georgia" w:cs="georgia" w:ascii="georgia" w:hAnsi="georgia"/>
          <w:color w:val="000000"/>
          <w:sz w:val="18"/>
        </w:rPr>
        <w:t xml:space="preserve"> </w:t>
      </w:r>
    </w:p>
    <w:bookmarkStart w:id="2157" w:name="fn198"/>
    <w:bookmarkEnd w:id="2157"/>
    <w:p>
      <w:pPr>
        <w:numPr>
          <w:ilvl w:val="0"/>
          <w:numId w:val="189"/>
        </w:numPr>
        <w:spacing w:line="360" w:after="210" w:lineRule="auto"/>
      </w:pPr>
      <w:hyperlink r:id="rId191">
        <w:r>
          <w:rPr>
            <w:rFonts w:eastAsia="helvetica neue" w:cs="helvetica neue" w:ascii="helvetica neue" w:hAnsi="helvetica neue"/>
            <w:color w:val="#000"/>
            <w:sz w:val="18"/>
            <w:u w:val="single"/>
          </w:rPr>
          <w:t xml:space="preserve">https://www.vantage.sh/blog/gcs-vs-r2-cost</w:t>
        </w:r>
      </w:hyperlink>
      <w:r>
        <w:rPr>
          <w:rFonts w:eastAsia="georgia" w:cs="georgia" w:ascii="georgia" w:hAnsi="georgia"/>
          <w:color w:val="000000"/>
          <w:sz w:val="18"/>
        </w:rPr>
        <w:t xml:space="preserve"> </w:t>
      </w:r>
    </w:p>
    <w:bookmarkStart w:id="2158" w:name="fn199"/>
    <w:bookmarkEnd w:id="2158"/>
    <w:p>
      <w:pPr>
        <w:numPr>
          <w:ilvl w:val="0"/>
          <w:numId w:val="189"/>
        </w:numPr>
        <w:spacing w:line="360" w:after="210" w:lineRule="auto"/>
      </w:pPr>
      <w:hyperlink r:id="rId192">
        <w:r>
          <w:rPr>
            <w:rFonts w:eastAsia="helvetica neue" w:cs="helvetica neue" w:ascii="helvetica neue" w:hAnsi="helvetica neue"/>
            <w:color w:val="#000"/>
            <w:sz w:val="18"/>
            <w:u w:val="single"/>
          </w:rPr>
          <w:t xml:space="preserve">https://pricingapis.com/email-sms/resend</w:t>
        </w:r>
      </w:hyperlink>
      <w:r>
        <w:rPr>
          <w:rFonts w:eastAsia="georgia" w:cs="georgia" w:ascii="georgia" w:hAnsi="georgia"/>
          <w:color w:val="000000"/>
          <w:sz w:val="18"/>
        </w:rPr>
        <w:t xml:space="preserve"> </w:t>
      </w:r>
    </w:p>
    <w:bookmarkStart w:id="2159" w:name="fn200"/>
    <w:bookmarkEnd w:id="2159"/>
    <w:p>
      <w:pPr>
        <w:numPr>
          <w:ilvl w:val="0"/>
          <w:numId w:val="189"/>
        </w:numPr>
        <w:spacing w:line="360" w:after="210" w:lineRule="auto"/>
      </w:pPr>
      <w:hyperlink r:id="rId193">
        <w:r>
          <w:rPr>
            <w:rFonts w:eastAsia="helvetica neue" w:cs="helvetica neue" w:ascii="helvetica neue" w:hAnsi="helvetica neue"/>
            <w:color w:val="#000"/>
            <w:sz w:val="18"/>
            <w:u w:val="single"/>
          </w:rPr>
          <w:t xml:space="preserve">https://designlab.com/blog/12-days-uxmas-ux-sitemap-user-flow</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0" w:name="fn201"/>
    <w:bookmarkEnd w:id="2160"/>
    <w:p>
      <w:pPr>
        <w:numPr>
          <w:ilvl w:val="0"/>
          <w:numId w:val="189"/>
        </w:numPr>
        <w:spacing w:line="360" w:after="210" w:lineRule="auto"/>
      </w:pPr>
      <w:hyperlink r:id="rId194">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1" w:name="fn202"/>
    <w:bookmarkEnd w:id="2161"/>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2" w:name="fn203"/>
    <w:bookmarkEnd w:id="2162"/>
    <w:p>
      <w:pPr>
        <w:numPr>
          <w:ilvl w:val="0"/>
          <w:numId w:val="189"/>
        </w:numPr>
        <w:spacing w:line="360" w:after="210" w:lineRule="auto"/>
      </w:pPr>
      <w:hyperlink r:id="rId195">
        <w:r>
          <w:rPr>
            <w:rFonts w:eastAsia="helvetica neue" w:cs="helvetica neue" w:ascii="helvetica neue" w:hAnsi="helvetica neue"/>
            <w:color w:val="#000"/>
            <w:sz w:val="18"/>
            <w:u w:val="single"/>
          </w:rPr>
          <w:t xml:space="preserve">https://www.reddit.com/r/userexperience/comments/ovacon/user_flow_sitemap_ai/</w:t>
        </w:r>
      </w:hyperlink>
      <w:r>
        <w:rPr>
          <w:rFonts w:eastAsia="georgia" w:cs="georgia" w:ascii="georgia" w:hAnsi="georgia"/>
          <w:color w:val="000000"/>
          <w:sz w:val="18"/>
        </w:rPr>
        <w:t xml:space="preserve"> </w:t>
      </w:r>
    </w:p>
    <w:bookmarkStart w:id="2163" w:name="fn204"/>
    <w:bookmarkEnd w:id="2163"/>
    <w:p>
      <w:pPr>
        <w:numPr>
          <w:ilvl w:val="0"/>
          <w:numId w:val="189"/>
        </w:numPr>
        <w:spacing w:line="360" w:after="210" w:lineRule="auto"/>
      </w:pPr>
      <w:hyperlink r:id="rId196">
        <w:r>
          <w:rPr>
            <w:rFonts w:eastAsia="helvetica neue" w:cs="helvetica neue" w:ascii="helvetica neue" w:hAnsi="helvetica neue"/>
            <w:color w:val="#000"/>
            <w:sz w:val="18"/>
            <w:u w:val="single"/>
          </w:rPr>
          <w:t xml:space="preserve">https://www.visily.ai/blog/user-flow-vs-sitemap/</w:t>
        </w:r>
      </w:hyperlink>
      <w:r>
        <w:rPr>
          <w:rFonts w:eastAsia="georgia" w:cs="georgia" w:ascii="georgia" w:hAnsi="georgia"/>
          <w:color w:val="000000"/>
          <w:sz w:val="18"/>
        </w:rPr>
        <w:t xml:space="preserve"> </w:t>
      </w:r>
    </w:p>
    <w:bookmarkStart w:id="2164" w:name="fn205"/>
    <w:bookmarkEnd w:id="2164"/>
    <w:p>
      <w:pPr>
        <w:numPr>
          <w:ilvl w:val="0"/>
          <w:numId w:val="189"/>
        </w:numPr>
        <w:spacing w:line="360" w:after="210" w:lineRule="auto"/>
      </w:pPr>
      <w:hyperlink r:id="rId197">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65" w:name="fn206"/>
    <w:bookmarkEnd w:id="2165"/>
    <w:p>
      <w:pPr>
        <w:numPr>
          <w:ilvl w:val="0"/>
          <w:numId w:val="189"/>
        </w:numPr>
        <w:spacing w:line="360" w:after="210" w:lineRule="auto"/>
      </w:pPr>
      <w:hyperlink r:id="rId198">
        <w:r>
          <w:rPr>
            <w:rFonts w:eastAsia="helvetica neue" w:cs="helvetica neue" w:ascii="helvetica neue" w:hAnsi="helvetica neue"/>
            <w:color w:val="#000"/>
            <w:sz w:val="18"/>
            <w:u w:val="single"/>
          </w:rPr>
          <w:t xml:space="preserve">https://www.nngroup.com/articles/journey-mapping-tips/</w:t>
        </w:r>
      </w:hyperlink>
      <w:r>
        <w:rPr>
          <w:rFonts w:eastAsia="georgia" w:cs="georgia" w:ascii="georgia" w:hAnsi="georgia"/>
          <w:color w:val="000000"/>
          <w:sz w:val="18"/>
        </w:rPr>
        <w:t xml:space="preserve"> </w:t>
      </w:r>
    </w:p>
    <w:bookmarkStart w:id="2166" w:name="fn207"/>
    <w:bookmarkEnd w:id="2166"/>
    <w:p>
      <w:pPr>
        <w:numPr>
          <w:ilvl w:val="0"/>
          <w:numId w:val="189"/>
        </w:numPr>
        <w:spacing w:line="360" w:after="210" w:lineRule="auto"/>
      </w:pPr>
      <w:hyperlink r:id="rId199">
        <w:r>
          <w:rPr>
            <w:rFonts w:eastAsia="helvetica neue" w:cs="helvetica neue" w:ascii="helvetica neue" w:hAnsi="helvetica neue"/>
            <w:color w:val="#000"/>
            <w:sz w:val="18"/>
            <w:u w:val="single"/>
          </w:rPr>
          <w:t xml:space="preserve">https://www.nice.com/info/mastering-the-user-journey-map-best-practices-and-examples</w:t>
        </w:r>
      </w:hyperlink>
      <w:r>
        <w:rPr>
          <w:rFonts w:eastAsia="georgia" w:cs="georgia" w:ascii="georgia" w:hAnsi="georgia"/>
          <w:color w:val="000000"/>
          <w:sz w:val="18"/>
        </w:rPr>
        <w:t xml:space="preserve"> </w:t>
      </w:r>
    </w:p>
    <w:bookmarkStart w:id="2167" w:name="fn208"/>
    <w:bookmarkEnd w:id="2167"/>
    <w:p>
      <w:pPr>
        <w:numPr>
          <w:ilvl w:val="0"/>
          <w:numId w:val="189"/>
        </w:numPr>
        <w:spacing w:line="360" w:after="210" w:lineRule="auto"/>
      </w:pPr>
      <w:hyperlink r:id="rId200">
        <w:r>
          <w:rPr>
            <w:rFonts w:eastAsia="helvetica neue" w:cs="helvetica neue" w:ascii="helvetica neue" w:hAnsi="helvetica neue"/>
            <w:color w:val="#000"/>
            <w:sz w:val="18"/>
            <w:u w:val="single"/>
          </w:rPr>
          <w:t xml:space="preserve">https://mouseflow.com/blog/customer-journey-mapping-best-practices/</w:t>
        </w:r>
      </w:hyperlink>
      <w:r>
        <w:rPr>
          <w:rFonts w:eastAsia="georgia" w:cs="georgia" w:ascii="georgia" w:hAnsi="georgia"/>
          <w:color w:val="000000"/>
          <w:sz w:val="18"/>
        </w:rPr>
        <w:t xml:space="preserve"> </w:t>
      </w:r>
    </w:p>
    <w:bookmarkStart w:id="2168" w:name="fn209"/>
    <w:bookmarkEnd w:id="2168"/>
    <w:p>
      <w:pPr>
        <w:numPr>
          <w:ilvl w:val="0"/>
          <w:numId w:val="189"/>
        </w:numPr>
        <w:spacing w:line="360" w:after="210" w:lineRule="auto"/>
      </w:pPr>
      <w:hyperlink r:id="rId201">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p>
    <w:bookmarkStart w:id="2169" w:name="fn210"/>
    <w:bookmarkEnd w:id="2169"/>
    <w:p>
      <w:pPr>
        <w:numPr>
          <w:ilvl w:val="0"/>
          <w:numId w:val="189"/>
        </w:numPr>
        <w:spacing w:line="360" w:after="210" w:lineRule="auto"/>
      </w:pPr>
      <w:hyperlink r:id="rId202">
        <w:r>
          <w:rPr>
            <w:rFonts w:eastAsia="helvetica neue" w:cs="helvetica neue" w:ascii="helvetica neue" w:hAnsi="helvetica neue"/>
            <w:color w:val="#000"/>
            <w:sz w:val="18"/>
            <w:u w:val="single"/>
          </w:rPr>
          <w:t xml:space="preserve">https://www.gainsight.com/essential-guide/product-management-metrics/critical-user-journey/</w:t>
        </w:r>
      </w:hyperlink>
      <w:r>
        <w:rPr>
          <w:rFonts w:eastAsia="georgia" w:cs="georgia" w:ascii="georgia" w:hAnsi="georgia"/>
          <w:color w:val="000000"/>
          <w:sz w:val="18"/>
        </w:rPr>
        <w:t xml:space="preserve"> </w:t>
      </w:r>
    </w:p>
    <w:bookmarkStart w:id="2170" w:name="fn211"/>
    <w:bookmarkEnd w:id="2170"/>
    <w:p>
      <w:pPr>
        <w:numPr>
          <w:ilvl w:val="0"/>
          <w:numId w:val="189"/>
        </w:numPr>
        <w:spacing w:line="360" w:after="210" w:lineRule="auto"/>
      </w:pPr>
      <w:hyperlink r:id="rId203">
        <w:r>
          <w:rPr>
            <w:rFonts w:eastAsia="helvetica neue" w:cs="helvetica neue" w:ascii="helvetica neue" w:hAnsi="helvetica neue"/>
            <w:color w:val="#000"/>
            <w:sz w:val="18"/>
            <w:u w:val="single"/>
          </w:rPr>
          <w:t xml:space="preserve">https://www.reddit.com/r/Firebase/comments/ibze4b/is_it_possible_to_host_a_nextjs_app_on_firebase/</w:t>
        </w:r>
      </w:hyperlink>
      <w:r>
        <w:rPr>
          <w:rFonts w:eastAsia="georgia" w:cs="georgia" w:ascii="georgia" w:hAnsi="georgia"/>
          <w:color w:val="000000"/>
          <w:sz w:val="18"/>
        </w:rPr>
        <w:t xml:space="preserve"> </w:t>
      </w:r>
    </w:p>
    <w:bookmarkStart w:id="2171" w:name="fn212"/>
    <w:bookmarkEnd w:id="2171"/>
    <w:p>
      <w:pPr>
        <w:numPr>
          <w:ilvl w:val="0"/>
          <w:numId w:val="189"/>
        </w:numPr>
        <w:spacing w:line="360" w:after="210" w:lineRule="auto"/>
      </w:pPr>
      <w:hyperlink r:id="rId204">
        <w:r>
          <w:rPr>
            <w:rFonts w:eastAsia="helvetica neue" w:cs="helvetica neue" w:ascii="helvetica neue" w:hAnsi="helvetica neue"/>
            <w:color w:val="#000"/>
            <w:sz w:val="18"/>
            <w:u w:val="single"/>
          </w:rPr>
          <w:t xml:space="preserve">https://www.figma.com/resource-library/user-journey-map/</w:t>
        </w:r>
      </w:hyperlink>
      <w:r>
        <w:rPr>
          <w:rFonts w:eastAsia="georgia" w:cs="georgia" w:ascii="georgia" w:hAnsi="georgia"/>
          <w:color w:val="000000"/>
          <w:sz w:val="18"/>
        </w:rPr>
        <w:t xml:space="preserve"> </w:t>
      </w:r>
    </w:p>
    <w:bookmarkStart w:id="2172" w:name="fn213"/>
    <w:bookmarkEnd w:id="2172"/>
    <w:p>
      <w:pPr>
        <w:numPr>
          <w:ilvl w:val="0"/>
          <w:numId w:val="189"/>
        </w:numPr>
        <w:spacing w:line="360" w:after="210" w:lineRule="auto"/>
      </w:pPr>
      <w:hyperlink r:id="rId205">
        <w:r>
          <w:rPr>
            <w:rFonts w:eastAsia="helvetica neue" w:cs="helvetica neue" w:ascii="helvetica neue" w:hAnsi="helvetica neue"/>
            <w:color w:val="#000"/>
            <w:sz w:val="18"/>
            <w:u w:val="single"/>
          </w:rPr>
          <w:t xml:space="preserve">https://firebase.google.com/docs/hosting/frameworks/nextjs?hl=it</w:t>
        </w:r>
      </w:hyperlink>
      <w:r>
        <w:rPr>
          <w:rFonts w:eastAsia="georgia" w:cs="georgia" w:ascii="georgia" w:hAnsi="georgia"/>
          <w:color w:val="000000"/>
          <w:sz w:val="18"/>
        </w:rPr>
        <w:t xml:space="preserve"> </w:t>
      </w:r>
    </w:p>
    <w:bookmarkStart w:id="2173" w:name="fn214"/>
    <w:bookmarkEnd w:id="2173"/>
    <w:p>
      <w:pPr>
        <w:numPr>
          <w:ilvl w:val="0"/>
          <w:numId w:val="189"/>
        </w:numPr>
        <w:spacing w:line="360" w:after="210" w:lineRule="auto"/>
      </w:pPr>
      <w:hyperlink r:id="rId206">
        <w:r>
          <w:rPr>
            <w:rFonts w:eastAsia="helvetica neue" w:cs="helvetica neue" w:ascii="helvetica neue" w:hAnsi="helvetica neue"/>
            <w:color w:val="#000"/>
            <w:sz w:val="18"/>
            <w:u w:val="single"/>
          </w:rPr>
          <w:t xml:space="preserve">https://www.stan.vision/journal/best-practices-for-ux-journey-mapping</w:t>
        </w:r>
      </w:hyperlink>
      <w:r>
        <w:rPr>
          <w:rFonts w:eastAsia="georgia" w:cs="georgia" w:ascii="georgia" w:hAnsi="georgia"/>
          <w:color w:val="000000"/>
          <w:sz w:val="18"/>
        </w:rPr>
        <w:t xml:space="preserve"> </w:t>
      </w:r>
    </w:p>
    <w:bookmarkStart w:id="2174" w:name="fn215"/>
    <w:bookmarkEnd w:id="2174"/>
    <w:p>
      <w:pPr>
        <w:numPr>
          <w:ilvl w:val="0"/>
          <w:numId w:val="189"/>
        </w:numPr>
        <w:spacing w:line="360" w:after="210" w:lineRule="auto"/>
      </w:pPr>
      <w:hyperlink r:id="rId207">
        <w:r>
          <w:rPr>
            <w:rFonts w:eastAsia="helvetica neue" w:cs="helvetica neue" w:ascii="helvetica neue" w:hAnsi="helvetica neue"/>
            <w:color w:val="#000"/>
            <w:sz w:val="18"/>
            <w:u w:val="single"/>
          </w:rPr>
          <w:t xml:space="preserve">https://www.designmonks.co/blog/user-journey-mapping-best-practices</w:t>
        </w:r>
      </w:hyperlink>
      <w:r>
        <w:rPr>
          <w:rFonts w:eastAsia="georgia" w:cs="georgia" w:ascii="georgia" w:hAnsi="georgia"/>
          <w:color w:val="000000"/>
          <w:sz w:val="18"/>
        </w:rPr>
        <w:t xml:space="preserve"> </w:t>
      </w:r>
    </w:p>
    <w:bookmarkStart w:id="2175" w:name="fn216"/>
    <w:bookmarkEnd w:id="2175"/>
    <w:p>
      <w:pPr>
        <w:numPr>
          <w:ilvl w:val="0"/>
          <w:numId w:val="189"/>
        </w:numPr>
        <w:spacing w:line="360" w:after="210" w:lineRule="auto"/>
      </w:pPr>
      <w:hyperlink r:id="rId208">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p>
    <w:bookmarkStart w:id="2176" w:name="fn217"/>
    <w:bookmarkEnd w:id="2176"/>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77" w:name="fn218"/>
    <w:bookmarkEnd w:id="2177"/>
    <w:p>
      <w:pPr>
        <w:numPr>
          <w:ilvl w:val="0"/>
          <w:numId w:val="189"/>
        </w:numPr>
        <w:spacing w:line="360" w:after="210" w:lineRule="auto"/>
      </w:pPr>
      <w:hyperlink r:id="rId209">
        <w:r>
          <w:rPr>
            <w:rFonts w:eastAsia="helvetica neue" w:cs="helvetica neue" w:ascii="helvetica neue" w:hAnsi="helvetica neue"/>
            <w:color w:val="#000"/>
            <w:sz w:val="18"/>
            <w:u w:val="single"/>
          </w:rPr>
          <w:t xml:space="preserve">https://firebase.google.com/docs/hosting/frameworks/nextjs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78" w:name="fn219"/>
    <w:bookmarkEnd w:id="2178"/>
    <w:p>
      <w:pPr>
        <w:numPr>
          <w:ilvl w:val="0"/>
          <w:numId w:val="189"/>
        </w:numPr>
        <w:spacing w:line="360" w:after="210" w:lineRule="auto"/>
      </w:pPr>
      <w:hyperlink r:id="rId210">
        <w:r>
          <w:rPr>
            <w:rFonts w:eastAsia="helvetica neue" w:cs="helvetica neue" w:ascii="helvetica neue" w:hAnsi="helvetica neue"/>
            <w:color w:val="#000"/>
            <w:sz w:val="18"/>
            <w:u w:val="single"/>
          </w:rPr>
          <w:t xml:space="preserve">https://www.gtplanet.net/gran-turismo-7s-secret-api-discovered-enabling-motion-rigs-telemetry-info-and-more/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79" w:name="fn220"/>
    <w:bookmarkEnd w:id="2179"/>
    <w:p>
      <w:pPr>
        <w:numPr>
          <w:ilvl w:val="0"/>
          <w:numId w:val="189"/>
        </w:numPr>
        <w:spacing w:line="360" w:after="210" w:lineRule="auto"/>
      </w:pPr>
      <w:hyperlink r:id="rId211">
        <w:r>
          <w:rPr>
            <w:rFonts w:eastAsia="helvetica neue" w:cs="helvetica neue" w:ascii="helvetica neue" w:hAnsi="helvetica neue"/>
            <w:color w:val="#000"/>
            <w:sz w:val="18"/>
            <w:u w:val="single"/>
          </w:rPr>
          <w:t xml:space="preserve">https://www.thebusinessresearchcompany.com/report/racing-simulator-global-market-report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80" w:name="fn221"/>
    <w:bookmarkEnd w:id="2180"/>
    <w:p>
      <w:pPr>
        <w:numPr>
          <w:ilvl w:val="0"/>
          <w:numId w:val="189"/>
        </w:numPr>
        <w:spacing w:line="360" w:after="210" w:lineRule="auto"/>
      </w:pPr>
      <w:hyperlink r:id="rId212">
        <w:r>
          <w:rPr>
            <w:rFonts w:eastAsia="helvetica neue" w:cs="helvetica neue" w:ascii="helvetica neue" w:hAnsi="helvetica neue"/>
            <w:color w:val="#000"/>
            <w:sz w:val="18"/>
            <w:u w:val="single"/>
          </w:rPr>
          <w:t xml:space="preserve">https://www.giiresearch.com/report/tbrc1968954-racing-simulator-global-market-report.html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81" w:name="fn222"/>
    <w:bookmarkEnd w:id="2181"/>
    <w:p>
      <w:pPr>
        <w:numPr>
          <w:ilvl w:val="0"/>
          <w:numId w:val="189"/>
        </w:numPr>
        <w:spacing w:line="360" w:after="210" w:lineRule="auto"/>
      </w:pPr>
      <w:hyperlink r:id="rId213">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82" w:name="fn223"/>
    <w:bookmarkEnd w:id="2182"/>
    <w:p>
      <w:pPr>
        <w:numPr>
          <w:ilvl w:val="0"/>
          <w:numId w:val="189"/>
        </w:numPr>
        <w:spacing w:line="360" w:after="210" w:lineRule="auto"/>
      </w:pPr>
      <w:hyperlink r:id="rId214">
        <w:r>
          <w:rPr>
            <w:rFonts w:eastAsia="helvetica neue" w:cs="helvetica neue" w:ascii="helvetica neue" w:hAnsi="helvetica neue"/>
            <w:color w:val="#000"/>
            <w:sz w:val="18"/>
            <w:u w:val="single"/>
          </w:rPr>
          <w:t xml:space="preserve">https://firebase.google.com/docs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83" w:name="fn224"/>
    <w:bookmarkEnd w:id="2183"/>
    <w:p>
      <w:pPr>
        <w:numPr>
          <w:ilvl w:val="0"/>
          <w:numId w:val="189"/>
        </w:numPr>
        <w:spacing w:line="360" w:after="210" w:lineRule="auto"/>
      </w:pPr>
      <w:hyperlink r:id="rId215">
        <w:r>
          <w:rPr>
            <w:rFonts w:eastAsia="helvetica neue" w:cs="helvetica neue" w:ascii="helvetica neue" w:hAnsi="helvetica neue"/>
            <w:color w:val="#000"/>
            <w:sz w:val="18"/>
            <w:u w:val="single"/>
          </w:rPr>
          <w:t xml:space="preserve">https://resend.com/blog/new-free-tier</w:t>
        </w:r>
      </w:hyperlink>
      <w:r>
        <w:rPr>
          <w:rFonts w:eastAsia="georgia" w:cs="georgia" w:ascii="georgia" w:hAnsi="georgia"/>
          <w:color w:val="000000"/>
          <w:sz w:val="18"/>
        </w:rPr>
        <w:t xml:space="preserve"> </w:t>
      </w:r>
    </w:p>
    <w:bookmarkStart w:id="2184" w:name="fn225"/>
    <w:bookmarkEnd w:id="2184"/>
    <w:p>
      <w:pPr>
        <w:numPr>
          <w:ilvl w:val="0"/>
          <w:numId w:val="189"/>
        </w:numPr>
        <w:spacing w:line="360" w:after="210" w:lineRule="auto"/>
      </w:pPr>
      <w:hyperlink r:id="rId216">
        <w:r>
          <w:rPr>
            <w:rFonts w:eastAsia="helvetica neue" w:cs="helvetica neue" w:ascii="helvetica neue" w:hAnsi="helvetica neue"/>
            <w:color w:val="#000"/>
            <w:sz w:val="18"/>
            <w:u w:val="single"/>
          </w:rPr>
          <w:t xml:space="preserve">https://firebase.google.com/docs/hosting</w:t>
        </w:r>
      </w:hyperlink>
      <w:r>
        <w:rPr>
          <w:rFonts w:eastAsia="georgia" w:cs="georgia" w:ascii="georgia" w:hAnsi="georgia"/>
          <w:color w:val="000000"/>
          <w:sz w:val="18"/>
        </w:rPr>
        <w:t xml:space="preserve"> </w:t>
      </w:r>
    </w:p>
    <w:bookmarkStart w:id="2185" w:name="fn226"/>
    <w:bookmarkEnd w:id="2185"/>
    <w:p>
      <w:pPr>
        <w:numPr>
          <w:ilvl w:val="0"/>
          <w:numId w:val="189"/>
        </w:numPr>
        <w:spacing w:line="360" w:after="210" w:lineRule="auto"/>
      </w:pPr>
      <w:hyperlink r:id="rId217">
        <w:r>
          <w:rPr>
            <w:rFonts w:eastAsia="helvetica neue" w:cs="helvetica neue" w:ascii="helvetica neue" w:hAnsi="helvetica neue"/>
            <w:color w:val="#000"/>
            <w:sz w:val="18"/>
            <w:u w:val="single"/>
          </w:rPr>
          <w:t xml:space="preserve">https://uxdesign.cc/personas-journey-maps-site-maps-and-user-flows-oh-my-e71d044b4bcb</w:t>
        </w:r>
      </w:hyperlink>
      <w:r>
        <w:rPr>
          <w:rFonts w:eastAsia="georgia" w:cs="georgia" w:ascii="georgia" w:hAnsi="georgia"/>
          <w:color w:val="000000"/>
          <w:sz w:val="18"/>
        </w:rPr>
        <w:t xml:space="preserve"> </w:t>
      </w:r>
    </w:p>
    <w:bookmarkStart w:id="2186" w:name="fn227"/>
    <w:bookmarkEnd w:id="2186"/>
    <w:p>
      <w:pPr>
        <w:numPr>
          <w:ilvl w:val="0"/>
          <w:numId w:val="189"/>
        </w:numPr>
        <w:spacing w:line="360" w:after="210" w:lineRule="auto"/>
      </w:pPr>
      <w:hyperlink r:id="rId218">
        <w:r>
          <w:rPr>
            <w:rFonts w:eastAsia="helvetica neue" w:cs="helvetica neue" w:ascii="helvetica neue" w:hAnsi="helvetica neue"/>
            <w:color w:val="#000"/>
            <w:sz w:val="18"/>
            <w:u w:val="single"/>
          </w:rPr>
          <w:t xml:space="preserve">https://www.senato.it/show-doc?leg=19&amp;tipodoc=Resaula&amp;id=1428914&amp;idoggetto=0&amp;part=doc_dc</w:t>
        </w:r>
      </w:hyperlink>
      <w:r>
        <w:rPr>
          <w:rFonts w:eastAsia="georgia" w:cs="georgia" w:ascii="georgia" w:hAnsi="georgia"/>
          <w:color w:val="000000"/>
          <w:sz w:val="18"/>
        </w:rPr>
        <w:t xml:space="preserve"> </w:t>
      </w:r>
    </w:p>
    <w:bookmarkStart w:id="2187" w:name="fn228"/>
    <w:bookmarkEnd w:id="2187"/>
    <w:p>
      <w:pPr>
        <w:numPr>
          <w:ilvl w:val="0"/>
          <w:numId w:val="189"/>
        </w:numPr>
        <w:spacing w:line="360" w:after="210" w:lineRule="auto"/>
      </w:pPr>
      <w:hyperlink r:id="rId219">
        <w:r>
          <w:rPr>
            <w:rFonts w:eastAsia="helvetica neue" w:cs="helvetica neue" w:ascii="helvetica neue" w:hAnsi="helvetica neue"/>
            <w:color w:val="#000"/>
            <w:sz w:val="18"/>
            <w:u w:val="single"/>
          </w:rPr>
          <w:t xml:space="preserve">https://legislature.camera.it/_dati/leg09/lavori/stenografici/sed0301/sed0301.pdf</w:t>
        </w:r>
      </w:hyperlink>
      <w:r>
        <w:rPr>
          <w:rFonts w:eastAsia="georgia" w:cs="georgia" w:ascii="georgia" w:hAnsi="georgia"/>
          <w:color w:val="000000"/>
          <w:sz w:val="18"/>
        </w:rPr>
        <w:t xml:space="preserve"> </w:t>
      </w:r>
    </w:p>
    <w:bookmarkStart w:id="2188" w:name="fn229"/>
    <w:bookmarkEnd w:id="2188"/>
    <w:p>
      <w:pPr>
        <w:numPr>
          <w:ilvl w:val="0"/>
          <w:numId w:val="189"/>
        </w:numPr>
        <w:spacing w:line="360" w:after="210" w:lineRule="auto"/>
      </w:pPr>
      <w:hyperlink r:id="rId220">
        <w:r>
          <w:rPr>
            <w:rFonts w:eastAsia="helvetica neue" w:cs="helvetica neue" w:ascii="helvetica neue" w:hAnsi="helvetica neue"/>
            <w:color w:val="#000"/>
            <w:sz w:val="18"/>
            <w:u w:val="single"/>
          </w:rPr>
          <w:t xml:space="preserve">https://www.isprambiente.gov.it/contentfiles/00002000/2031-proposta-legge-piccoli-comuni.pdf</w:t>
        </w:r>
      </w:hyperlink>
      <w:r>
        <w:rPr>
          <w:rFonts w:eastAsia="georgia" w:cs="georgia" w:ascii="georgia" w:hAnsi="georgia"/>
          <w:color w:val="000000"/>
          <w:sz w:val="18"/>
        </w:rPr>
        <w:t xml:space="preserve"> </w:t>
      </w:r>
    </w:p>
    <w:bookmarkStart w:id="2189" w:name="fn230"/>
    <w:bookmarkEnd w:id="2189"/>
    <w:p>
      <w:pPr>
        <w:numPr>
          <w:ilvl w:val="0"/>
          <w:numId w:val="189"/>
        </w:numPr>
        <w:spacing w:line="360" w:after="210" w:lineRule="auto"/>
      </w:pPr>
      <w:hyperlink r:id="rId221">
        <w:r>
          <w:rPr>
            <w:rFonts w:eastAsia="helvetica neue" w:cs="helvetica neue" w:ascii="helvetica neue" w:hAnsi="helvetica neue"/>
            <w:color w:val="#000"/>
            <w:sz w:val="18"/>
            <w:u w:val="single"/>
          </w:rPr>
          <w:t xml:space="preserve">https://web.unibas.it/bup/Libri/Città_nel_Mezzogiorno.pdf</w:t>
        </w:r>
      </w:hyperlink>
      <w:r>
        <w:rPr>
          <w:rFonts w:eastAsia="georgia" w:cs="georgia" w:ascii="georgia" w:hAnsi="georgia"/>
          <w:color w:val="000000"/>
          <w:sz w:val="18"/>
        </w:rPr>
        <w:t xml:space="preserve"> </w:t>
      </w:r>
    </w:p>
    <w:bookmarkStart w:id="2190" w:name="fn231"/>
    <w:bookmarkEnd w:id="2190"/>
    <w:p>
      <w:pPr>
        <w:numPr>
          <w:ilvl w:val="0"/>
          <w:numId w:val="189"/>
        </w:numPr>
        <w:spacing w:line="360" w:after="210" w:lineRule="auto"/>
      </w:pPr>
      <w:hyperlink r:id="rId222">
        <w:r>
          <w:rPr>
            <w:rFonts w:eastAsia="helvetica neue" w:cs="helvetica neue" w:ascii="helvetica neue" w:hAnsi="helvetica neue"/>
            <w:color w:val="#000"/>
            <w:sz w:val="18"/>
            <w:u w:val="single"/>
          </w:rPr>
          <w:t xml:space="preserve">https://iris.unive.it/retrieve/64823614-5050-4a8e-8048-ab070086e8ee/822642-1197874.pdf</w:t>
        </w:r>
      </w:hyperlink>
      <w:r>
        <w:rPr>
          <w:rFonts w:eastAsia="georgia" w:cs="georgia" w:ascii="georgia" w:hAnsi="georgia"/>
          <w:color w:val="000000"/>
          <w:sz w:val="18"/>
        </w:rPr>
        <w:t xml:space="preserve"> </w:t>
      </w:r>
    </w:p>
    <w:bookmarkStart w:id="2191" w:name="fn232"/>
    <w:bookmarkEnd w:id="2191"/>
    <w:p>
      <w:pPr>
        <w:numPr>
          <w:ilvl w:val="0"/>
          <w:numId w:val="189"/>
        </w:numPr>
        <w:spacing w:line="360" w:after="210" w:lineRule="auto"/>
      </w:pPr>
      <w:hyperlink r:id="rId223">
        <w:r>
          <w:rPr>
            <w:rFonts w:eastAsia="helvetica neue" w:cs="helvetica neue" w:ascii="helvetica neue" w:hAnsi="helvetica neue"/>
            <w:color w:val="#000"/>
            <w:sz w:val="18"/>
            <w:u w:val="single"/>
          </w:rPr>
          <w:t xml:space="preserve">https://www.istat.it/it/files/2018/03/Atti-XII.pdf</w:t>
        </w:r>
      </w:hyperlink>
      <w:r>
        <w:rPr>
          <w:rFonts w:eastAsia="georgia" w:cs="georgia" w:ascii="georgia" w:hAnsi="georgia"/>
          <w:color w:val="000000"/>
          <w:sz w:val="18"/>
        </w:rPr>
        <w:t xml:space="preserve"> </w:t>
      </w:r>
    </w:p>
    <w:bookmarkStart w:id="2192" w:name="fn233"/>
    <w:bookmarkEnd w:id="2192"/>
    <w:p>
      <w:pPr>
        <w:numPr>
          <w:ilvl w:val="0"/>
          <w:numId w:val="189"/>
        </w:numPr>
        <w:spacing w:line="360" w:after="210" w:lineRule="auto"/>
      </w:pPr>
      <w:hyperlink r:id="rId224">
        <w:r>
          <w:rPr>
            <w:rFonts w:eastAsia="helvetica neue" w:cs="helvetica neue" w:ascii="helvetica neue" w:hAnsi="helvetica neue"/>
            <w:color w:val="#000"/>
            <w:sz w:val="18"/>
            <w:u w:val="single"/>
          </w:rPr>
          <w:t xml:space="preserve">https://burc.regione.campania.it/eBurcWeb/BurcPdfOutput/Burc_2012_3_26_14_8.pdf</w:t>
        </w:r>
      </w:hyperlink>
      <w:r>
        <w:rPr>
          <w:rFonts w:eastAsia="georgia" w:cs="georgia" w:ascii="georgia" w:hAnsi="georgia"/>
          <w:color w:val="000000"/>
          <w:sz w:val="18"/>
        </w:rPr>
        <w:t xml:space="preserve"> </w:t>
      </w:r>
    </w:p>
    <w:bookmarkStart w:id="2193" w:name="fn234"/>
    <w:bookmarkEnd w:id="2193"/>
    <w:p>
      <w:pPr>
        <w:numPr>
          <w:ilvl w:val="0"/>
          <w:numId w:val="189"/>
        </w:numPr>
        <w:spacing w:line="360" w:after="210" w:lineRule="auto"/>
      </w:pPr>
      <w:hyperlink r:id="rId225">
        <w:r>
          <w:rPr>
            <w:rFonts w:eastAsia="helvetica neue" w:cs="helvetica neue" w:ascii="helvetica neue" w:hAnsi="helvetica neue"/>
            <w:color w:val="#000"/>
            <w:sz w:val="18"/>
            <w:u w:val="single"/>
          </w:rPr>
          <w:t xml:space="preserve">https://www.esteri.it/mae/resource/doc/2020/10/unilink_circolo_studi_diplomatici_-_raccolta_dialoghi_e_convegno_2019.pdf</w:t>
        </w:r>
      </w:hyperlink>
      <w:r>
        <w:rPr>
          <w:rFonts w:eastAsia="georgia" w:cs="georgia" w:ascii="georgia" w:hAnsi="georgia"/>
          <w:color w:val="000000"/>
          <w:sz w:val="18"/>
        </w:rPr>
        <w:t xml:space="preserve"> </w:t>
      </w:r>
    </w:p>
    <w:bookmarkStart w:id="2194" w:name="fn235"/>
    <w:bookmarkEnd w:id="2194"/>
    <w:p>
      <w:pPr>
        <w:numPr>
          <w:ilvl w:val="0"/>
          <w:numId w:val="189"/>
        </w:numPr>
        <w:spacing w:line="360" w:after="210" w:lineRule="auto"/>
      </w:pPr>
      <w:hyperlink r:id="rId226">
        <w:r>
          <w:rPr>
            <w:rFonts w:eastAsia="helvetica neue" w:cs="helvetica neue" w:ascii="helvetica neue" w:hAnsi="helvetica neue"/>
            <w:color w:val="#000"/>
            <w:sz w:val="18"/>
            <w:u w:val="single"/>
          </w:rPr>
          <w:t xml:space="preserve">https://iris.unica.it/retrieve/6c41fccf-e13a-4d58-91fc-892c9421b5ad/6182_Nuovi_Studi_Fraseologia_Paremiologia_eBook.pdf</w:t>
        </w:r>
      </w:hyperlink>
      <w:r>
        <w:rPr>
          <w:rFonts w:eastAsia="georgia" w:cs="georgia" w:ascii="georgia" w:hAnsi="georgia"/>
          <w:color w:val="000000"/>
          <w:sz w:val="18"/>
        </w:rPr>
        <w:t xml:space="preserve"> </w:t>
      </w:r>
    </w:p>
    <w:bookmarkStart w:id="2195" w:name="fn236"/>
    <w:bookmarkEnd w:id="2195"/>
    <w:p>
      <w:pPr>
        <w:numPr>
          <w:ilvl w:val="0"/>
          <w:numId w:val="189"/>
        </w:numPr>
        <w:spacing w:line="360" w:after="210" w:lineRule="auto"/>
      </w:pPr>
      <w:hyperlink r:id="rId227">
        <w:r>
          <w:rPr>
            <w:rFonts w:eastAsia="helvetica neue" w:cs="helvetica neue" w:ascii="helvetica neue" w:hAnsi="helvetica neue"/>
            <w:color w:val="#000"/>
            <w:sz w:val="18"/>
            <w:u w:val="single"/>
          </w:rPr>
          <w:t xml:space="preserve">https://learn.microsoft.com/it-it/office/troubleshoot/word/merge-word-documents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6" w:name="fn237"/>
    <w:bookmarkEnd w:id="2196"/>
    <w:p>
      <w:pPr>
        <w:numPr>
          <w:ilvl w:val="0"/>
          <w:numId w:val="189"/>
        </w:numPr>
        <w:spacing w:line="360" w:after="210" w:lineRule="auto"/>
      </w:pPr>
      <w:hyperlink r:id="rId228">
        <w:r>
          <w:rPr>
            <w:rFonts w:eastAsia="helvetica neue" w:cs="helvetica neue" w:ascii="helvetica neue" w:hAnsi="helvetica neue"/>
            <w:color w:val="#000"/>
            <w:sz w:val="18"/>
            <w:u w:val="single"/>
          </w:rPr>
          <w:t xml:space="preserve">https://tools.pdf24.org/it/unisci-pdf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97" w:name="fn238"/>
    <w:bookmarkEnd w:id="2197"/>
    <w:p>
      <w:pPr>
        <w:numPr>
          <w:ilvl w:val="0"/>
          <w:numId w:val="189"/>
        </w:numPr>
        <w:spacing w:line="360" w:after="210" w:lineRule="auto"/>
      </w:pPr>
      <w:r>
        <w:rPr>
          <w:rFonts w:eastAsia="georgia" w:cs="georgia" w:ascii="georgia" w:hAnsi="georgia"/>
          <w:color w:val="000000"/>
          <w:sz w:val="18"/>
        </w:rPr>
        <w:t xml:space="preserve">SIM_IS_REAL_Regolamento_SONY_v5.docx </w:t>
      </w:r>
    </w:p>
    <w:bookmarkStart w:id="2198" w:name="fn239"/>
    <w:bookmarkEnd w:id="2198"/>
    <w:p>
      <w:pPr>
        <w:numPr>
          <w:ilvl w:val="0"/>
          <w:numId w:val="189"/>
        </w:numPr>
        <w:spacing w:line="360" w:after="210" w:lineRule="auto"/>
      </w:pPr>
      <w:hyperlink r:id="rId229">
        <w:r>
          <w:rPr>
            <w:rFonts w:eastAsia="helvetica neue" w:cs="helvetica neue" w:ascii="helvetica neue" w:hAnsi="helvetica neue"/>
            <w:color w:val="#000"/>
            <w:sz w:val="18"/>
            <w:u w:val="single"/>
          </w:rPr>
          <w:t xml:space="preserve">https://www.wordize.app/it/merge/doc/</w:t>
        </w:r>
      </w:hyperlink>
      <w:r>
        <w:rPr>
          <w:rFonts w:eastAsia="georgia" w:cs="georgia" w:ascii="georgia" w:hAnsi="georgia"/>
          <w:color w:val="000000"/>
          <w:sz w:val="18"/>
        </w:rPr>
        <w:t xml:space="preserve"> </w:t>
      </w:r>
    </w:p>
    <w:bookmarkStart w:id="2199" w:name="fn240"/>
    <w:bookmarkEnd w:id="2199"/>
    <w:p>
      <w:pPr>
        <w:numPr>
          <w:ilvl w:val="0"/>
          <w:numId w:val="189"/>
        </w:numPr>
        <w:spacing w:line="360" w:after="210" w:lineRule="auto"/>
      </w:pPr>
      <w:hyperlink r:id="rId230">
        <w:r>
          <w:rPr>
            <w:rFonts w:eastAsia="helvetica neue" w:cs="helvetica neue" w:ascii="helvetica neue" w:hAnsi="helvetica neue"/>
            <w:color w:val="#000"/>
            <w:sz w:val="18"/>
            <w:u w:val="single"/>
          </w:rPr>
          <w:t xml:space="preserve">https://www.aranzulla.it/come-unire-i-file-26045.html</w:t>
        </w:r>
      </w:hyperlink>
      <w:r>
        <w:rPr>
          <w:rFonts w:eastAsia="georgia" w:cs="georgia" w:ascii="georgia" w:hAnsi="georgia"/>
          <w:color w:val="000000"/>
          <w:sz w:val="18"/>
        </w:rPr>
        <w:t xml:space="preserve"> </w:t>
      </w:r>
    </w:p>
    <w:bookmarkStart w:id="2200" w:name="fn241"/>
    <w:bookmarkEnd w:id="2200"/>
    <w:p>
      <w:pPr>
        <w:numPr>
          <w:ilvl w:val="0"/>
          <w:numId w:val="189"/>
        </w:numPr>
        <w:spacing w:line="360" w:after="210" w:lineRule="auto"/>
      </w:pPr>
      <w:hyperlink r:id="rId231">
        <w:r>
          <w:rPr>
            <w:rFonts w:eastAsia="helvetica neue" w:cs="helvetica neue" w:ascii="helvetica neue" w:hAnsi="helvetica neue"/>
            <w:color w:val="#000"/>
            <w:sz w:val="18"/>
            <w:u w:val="single"/>
          </w:rPr>
          <w:t xml:space="preserve">https://www.adobe.com/it/acrobat/online/merge-pdf.html</w:t>
        </w:r>
      </w:hyperlink>
      <w:r>
        <w:rPr>
          <w:rFonts w:eastAsia="georgia" w:cs="georgia" w:ascii="georgia" w:hAnsi="georgia"/>
          <w:color w:val="000000"/>
          <w:sz w:val="18"/>
        </w:rPr>
        <w:t xml:space="preserve"> </w:t>
      </w:r>
    </w:p>
    <w:bookmarkStart w:id="2201" w:name="fn242"/>
    <w:bookmarkEnd w:id="2201"/>
    <w:p>
      <w:pPr>
        <w:numPr>
          <w:ilvl w:val="0"/>
          <w:numId w:val="189"/>
        </w:numPr>
        <w:spacing w:line="360" w:after="210" w:lineRule="auto"/>
      </w:pPr>
      <w:hyperlink r:id="rId232">
        <w:r>
          <w:rPr>
            <w:rFonts w:eastAsia="helvetica neue" w:cs="helvetica neue" w:ascii="helvetica neue" w:hAnsi="helvetica neue"/>
            <w:color w:val="#000"/>
            <w:sz w:val="18"/>
            <w:u w:val="single"/>
          </w:rPr>
          <w:t xml:space="preserve">https://www.aranzulla.it/come-unire-file-word-927798.html</w:t>
        </w:r>
      </w:hyperlink>
      <w:r>
        <w:rPr>
          <w:rFonts w:eastAsia="georgia" w:cs="georgia" w:ascii="georgia" w:hAnsi="georgia"/>
          <w:color w:val="000000"/>
          <w:sz w:val="18"/>
        </w:rPr>
        <w:t xml:space="preserve"> </w:t>
      </w:r>
    </w:p>
    <w:bookmarkStart w:id="2202" w:name="fn243"/>
    <w:bookmarkEnd w:id="2202"/>
    <w:p>
      <w:pPr>
        <w:numPr>
          <w:ilvl w:val="0"/>
          <w:numId w:val="189"/>
        </w:numPr>
        <w:spacing w:line="360" w:after="210" w:lineRule="auto"/>
      </w:pPr>
      <w:hyperlink r:id="rId233">
        <w:r>
          <w:rPr>
            <w:rFonts w:eastAsia="helvetica neue" w:cs="helvetica neue" w:ascii="helvetica neue" w:hAnsi="helvetica neue"/>
            <w:color w:val="#000"/>
            <w:sz w:val="18"/>
            <w:u w:val="single"/>
          </w:rPr>
          <w:t xml:space="preserve">https://smallpdf.com/it/unire-pdf</w:t>
        </w:r>
      </w:hyperlink>
      <w:r>
        <w:rPr>
          <w:rFonts w:eastAsia="georgia" w:cs="georgia" w:ascii="georgia" w:hAnsi="georgia"/>
          <w:color w:val="000000"/>
          <w:sz w:val="18"/>
        </w:rPr>
        <w:t xml:space="preserve"> </w:t>
      </w:r>
    </w:p>
    <w:bookmarkStart w:id="2203" w:name="fn244"/>
    <w:bookmarkEnd w:id="2203"/>
    <w:p>
      <w:pPr>
        <w:numPr>
          <w:ilvl w:val="0"/>
          <w:numId w:val="189"/>
        </w:numPr>
        <w:spacing w:line="360" w:after="210" w:lineRule="auto"/>
      </w:pPr>
      <w:hyperlink r:id="rId234">
        <w:r>
          <w:rPr>
            <w:rFonts w:eastAsia="helvetica neue" w:cs="helvetica neue" w:ascii="helvetica neue" w:hAnsi="helvetica neue"/>
            <w:color w:val="#000"/>
            <w:sz w:val="18"/>
            <w:u w:val="single"/>
          </w:rPr>
          <w:t xml:space="preserve">https://products.groupdocs.app/it/merger/docx</w:t>
        </w:r>
      </w:hyperlink>
      <w:r>
        <w:rPr>
          <w:rFonts w:eastAsia="georgia" w:cs="georgia" w:ascii="georgia" w:hAnsi="georgia"/>
          <w:color w:val="000000"/>
          <w:sz w:val="18"/>
        </w:rPr>
        <w:t xml:space="preserve"> </w:t>
      </w:r>
    </w:p>
    <w:bookmarkStart w:id="2204" w:name="fn245"/>
    <w:bookmarkEnd w:id="2204"/>
    <w:p>
      <w:pPr>
        <w:numPr>
          <w:ilvl w:val="0"/>
          <w:numId w:val="189"/>
        </w:numPr>
        <w:spacing w:line="360" w:after="210" w:lineRule="auto"/>
      </w:pPr>
      <w:hyperlink r:id="rId235">
        <w:r>
          <w:rPr>
            <w:rFonts w:eastAsia="helvetica neue" w:cs="helvetica neue" w:ascii="helvetica neue" w:hAnsi="helvetica neue"/>
            <w:color w:val="#000"/>
            <w:sz w:val="18"/>
            <w:u w:val="single"/>
          </w:rPr>
          <w:t xml:space="preserve">https://products.fileformat.app/it/word-processing/merger/docx</w:t>
        </w:r>
      </w:hyperlink>
      <w:r>
        <w:rPr>
          <w:rFonts w:eastAsia="georgia" w:cs="georgia" w:ascii="georgia" w:hAnsi="georgia"/>
          <w:color w:val="000000"/>
          <w:sz w:val="18"/>
        </w:rPr>
        <w:t xml:space="preserve"> </w:t>
      </w:r>
    </w:p>
    <w:bookmarkStart w:id="2205" w:name="fn246"/>
    <w:bookmarkEnd w:id="2205"/>
    <w:p>
      <w:pPr>
        <w:numPr>
          <w:ilvl w:val="0"/>
          <w:numId w:val="189"/>
        </w:numPr>
        <w:spacing w:line="360" w:after="210" w:lineRule="auto"/>
      </w:pPr>
      <w:hyperlink r:id="rId236">
        <w:r>
          <w:rPr>
            <w:rFonts w:eastAsia="helvetica neue" w:cs="helvetica neue" w:ascii="helvetica neue" w:hAnsi="helvetica neue"/>
            <w:color w:val="#000"/>
            <w:sz w:val="18"/>
            <w:u w:val="single"/>
          </w:rPr>
          <w:t xml:space="preserve">https://www.wordize.app/it/merge/docx/</w:t>
        </w:r>
      </w:hyperlink>
      <w:r>
        <w:rPr>
          <w:rFonts w:eastAsia="georgia" w:cs="georgia" w:ascii="georgia" w:hAnsi="georgia"/>
          <w:color w:val="000000"/>
          <w:sz w:val="18"/>
        </w:rPr>
        <w:t xml:space="preserve"> </w:t>
      </w:r>
    </w:p>
    <w:bookmarkStart w:id="2206" w:name="fn247"/>
    <w:bookmarkEnd w:id="2206"/>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07" w:name="fn248"/>
    <w:bookmarkEnd w:id="2207"/>
    <w:p>
      <w:pPr>
        <w:numPr>
          <w:ilvl w:val="0"/>
          <w:numId w:val="189"/>
        </w:numPr>
        <w:spacing w:line="360" w:after="210" w:lineRule="auto"/>
      </w:pPr>
      <w:hyperlink r:id="rId237">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p>
    <w:bookmarkStart w:id="2208" w:name="fn249"/>
    <w:bookmarkEnd w:id="2208"/>
    <w:p>
      <w:pPr>
        <w:numPr>
          <w:ilvl w:val="0"/>
          <w:numId w:val="189"/>
        </w:numPr>
        <w:spacing w:line="360" w:after="210" w:lineRule="auto"/>
      </w:pPr>
      <w:hyperlink r:id="rId238">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209" w:name="fn250"/>
    <w:bookmarkEnd w:id="2209"/>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0" w:name="fn251"/>
    <w:bookmarkEnd w:id="2210"/>
    <w:p>
      <w:pPr>
        <w:numPr>
          <w:ilvl w:val="0"/>
          <w:numId w:val="189"/>
        </w:numPr>
        <w:spacing w:line="360" w:after="210" w:lineRule="auto"/>
      </w:pPr>
      <w:hyperlink r:id="rId239">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p>
    <w:bookmarkStart w:id="2211" w:name="fn252"/>
    <w:bookmarkEnd w:id="2211"/>
    <w:p>
      <w:pPr>
        <w:numPr>
          <w:ilvl w:val="0"/>
          <w:numId w:val="189"/>
        </w:numPr>
        <w:spacing w:line="360" w:after="210" w:lineRule="auto"/>
      </w:pPr>
      <w:hyperlink r:id="rId240">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212" w:name="fn253"/>
    <w:bookmarkEnd w:id="2212"/>
    <w:p>
      <w:pPr>
        <w:numPr>
          <w:ilvl w:val="0"/>
          <w:numId w:val="189"/>
        </w:numPr>
        <w:spacing w:line="360" w:after="210" w:lineRule="auto"/>
      </w:pPr>
      <w:hyperlink r:id="rId241">
        <w:r>
          <w:rPr>
            <w:rFonts w:eastAsia="helvetica neue" w:cs="helvetica neue" w:ascii="helvetica neue" w:hAnsi="helvetica neue"/>
            <w:color w:val="#000"/>
            <w:sz w:val="18"/>
            <w:u w:val="single"/>
          </w:rPr>
          <w:t xml:space="preserve">https://uxdesign.cc/personas-journey-maps-site-maps-and-user-flows-oh-my-e71d044b4bcb</w:t>
        </w:r>
      </w:hyperlink>
      <w:r>
        <w:rPr>
          <w:rFonts w:eastAsia="georgia" w:cs="georgia" w:ascii="georgia" w:hAnsi="georgia"/>
          <w:color w:val="000000"/>
          <w:sz w:val="18"/>
        </w:rPr>
        <w:t xml:space="preserve"> </w:t>
      </w:r>
    </w:p>
    <w:bookmarkStart w:id="2213" w:name="fn254"/>
    <w:bookmarkEnd w:id="2213"/>
    <w:p>
      <w:pPr>
        <w:numPr>
          <w:ilvl w:val="0"/>
          <w:numId w:val="189"/>
        </w:numPr>
        <w:spacing w:line="360" w:after="210" w:lineRule="auto"/>
      </w:pPr>
      <w:hyperlink r:id="rId242">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4" w:name="fn255"/>
    <w:bookmarkEnd w:id="2214"/>
    <w:p>
      <w:pPr>
        <w:numPr>
          <w:ilvl w:val="0"/>
          <w:numId w:val="189"/>
        </w:numPr>
        <w:spacing w:line="360" w:after="210" w:lineRule="auto"/>
      </w:pPr>
      <w:hyperlink r:id="rId243">
        <w:r>
          <w:rPr>
            <w:rFonts w:eastAsia="helvetica neue" w:cs="helvetica neue" w:ascii="helvetica neue" w:hAnsi="helvetica neue"/>
            <w:color w:val="#000"/>
            <w:sz w:val="18"/>
            <w:u w:val="single"/>
          </w:rPr>
          <w:t xml:space="preserve">https://www.reforge.com/guides/build-a-go-to-market-launch-plan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5" w:name="fn256"/>
    <w:bookmarkEnd w:id="2215"/>
    <w:p>
      <w:pPr>
        <w:numPr>
          <w:ilvl w:val="0"/>
          <w:numId w:val="189"/>
        </w:numPr>
        <w:spacing w:line="360" w:after="210" w:lineRule="auto"/>
      </w:pPr>
      <w:hyperlink r:id="rId244">
        <w:r>
          <w:rPr>
            <w:rFonts w:eastAsia="helvetica neue" w:cs="helvetica neue" w:ascii="helvetica neue" w:hAnsi="helvetica neue"/>
            <w:color w:val="#000"/>
            <w:sz w:val="18"/>
            <w:u w:val="single"/>
          </w:rPr>
          <w:t xml:space="preserve">https://oecd-opsi.org/toolkits/business-model-canvas/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6" w:name="fn257"/>
    <w:bookmarkEnd w:id="2216"/>
    <w:p>
      <w:pPr>
        <w:numPr>
          <w:ilvl w:val="0"/>
          <w:numId w:val="189"/>
        </w:numPr>
        <w:spacing w:line="360" w:after="210" w:lineRule="auto"/>
      </w:pPr>
      <w:hyperlink r:id="rId245">
        <w:r>
          <w:rPr>
            <w:rFonts w:eastAsia="helvetica neue" w:cs="helvetica neue" w:ascii="helvetica neue" w:hAnsi="helvetica neue"/>
            <w:color w:val="#000"/>
            <w:sz w:val="18"/>
            <w:u w:val="single"/>
          </w:rPr>
          <w:t xml:space="preserve">https://productschool.com/blog/product-marketing/go-to-market-strategy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7" w:name="fn258"/>
    <w:bookmarkEnd w:id="2217"/>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8" w:name="fn259"/>
    <w:bookmarkEnd w:id="2218"/>
    <w:p>
      <w:pPr>
        <w:numPr>
          <w:ilvl w:val="0"/>
          <w:numId w:val="189"/>
        </w:numPr>
        <w:spacing w:line="360" w:after="210" w:lineRule="auto"/>
      </w:pPr>
      <w:hyperlink r:id="rId246">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19" w:name="fn260"/>
    <w:bookmarkEnd w:id="2219"/>
    <w:p>
      <w:pPr>
        <w:numPr>
          <w:ilvl w:val="0"/>
          <w:numId w:val="189"/>
        </w:numPr>
        <w:spacing w:line="360" w:after="210" w:lineRule="auto"/>
      </w:pPr>
      <w:hyperlink r:id="rId247">
        <w:r>
          <w:rPr>
            <w:rFonts w:eastAsia="helvetica neue" w:cs="helvetica neue" w:ascii="helvetica neue" w:hAnsi="helvetica neue"/>
            <w:color w:val="#000"/>
            <w:sz w:val="18"/>
            <w:u w:val="single"/>
          </w:rPr>
          <w:t xml:space="preserve">https://uxtools4ag.org/user-journey-mapping-guidelines/</w:t>
        </w:r>
      </w:hyperlink>
      <w:r>
        <w:rPr>
          <w:rFonts w:eastAsia="georgia" w:cs="georgia" w:ascii="georgia" w:hAnsi="georgia"/>
          <w:color w:val="000000"/>
          <w:sz w:val="18"/>
        </w:rPr>
        <w:t xml:space="preserve"> </w:t>
      </w:r>
    </w:p>
    <w:bookmarkStart w:id="2220" w:name="fn261"/>
    <w:bookmarkEnd w:id="2220"/>
    <w:p>
      <w:pPr>
        <w:numPr>
          <w:ilvl w:val="0"/>
          <w:numId w:val="189"/>
        </w:numPr>
        <w:spacing w:line="360" w:after="210" w:lineRule="auto"/>
      </w:pPr>
      <w:hyperlink r:id="rId248">
        <w:r>
          <w:rPr>
            <w:rFonts w:eastAsia="helvetica neue" w:cs="helvetica neue" w:ascii="helvetica neue" w:hAnsi="helvetica neue"/>
            <w:color w:val="#000"/>
            <w:sz w:val="18"/>
            <w:u w:val="single"/>
          </w:rPr>
          <w:t xml:space="preserve">https://www.nice.com/info/mastering-the-user-journey-map-best-practices-and-examples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1" w:name="fn262"/>
    <w:bookmarkEnd w:id="2221"/>
    <w:p>
      <w:pPr>
        <w:numPr>
          <w:ilvl w:val="0"/>
          <w:numId w:val="189"/>
        </w:numPr>
        <w:spacing w:line="360" w:after="210" w:lineRule="auto"/>
      </w:pPr>
      <w:hyperlink r:id="rId249">
        <w:r>
          <w:rPr>
            <w:rFonts w:eastAsia="helvetica neue" w:cs="helvetica neue" w:ascii="helvetica neue" w:hAnsi="helvetica neue"/>
            <w:color w:val="#000"/>
            <w:sz w:val="18"/>
            <w:u w:val="single"/>
          </w:rPr>
          <w:t xml:space="preserve">https://www.launchmappers.com/resources/product-launch-vs-go-to-market-what-do-they-mean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2" w:name="fn263"/>
    <w:bookmarkEnd w:id="2222"/>
    <w:p>
      <w:pPr>
        <w:numPr>
          <w:ilvl w:val="0"/>
          <w:numId w:val="189"/>
        </w:numPr>
        <w:spacing w:line="360" w:after="210" w:lineRule="auto"/>
      </w:pPr>
      <w:hyperlink r:id="rId250">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p>
    <w:bookmarkStart w:id="2223" w:name="fn264"/>
    <w:bookmarkEnd w:id="2223"/>
    <w:p>
      <w:pPr>
        <w:numPr>
          <w:ilvl w:val="0"/>
          <w:numId w:val="189"/>
        </w:numPr>
        <w:spacing w:line="360" w:after="210" w:lineRule="auto"/>
      </w:pPr>
      <w:hyperlink r:id="rId251">
        <w:r>
          <w:rPr>
            <w:rFonts w:eastAsia="helvetica neue" w:cs="helvetica neue" w:ascii="helvetica neue" w:hAnsi="helvetica neue"/>
            <w:color w:val="#000"/>
            <w:sz w:val="18"/>
            <w:u w:val="single"/>
          </w:rPr>
          <w:t xml:space="preserve">https://www.gtplanet.net/gran-turismo-7s-secret-api-discovered-enabling-motion-rigs-telemetry-info-and-more/</w:t>
        </w:r>
      </w:hyperlink>
      <w:r>
        <w:rPr>
          <w:rFonts w:eastAsia="georgia" w:cs="georgia" w:ascii="georgia" w:hAnsi="georgia"/>
          <w:color w:val="000000"/>
          <w:sz w:val="18"/>
        </w:rPr>
        <w:t xml:space="preserve"> </w:t>
      </w:r>
    </w:p>
    <w:bookmarkStart w:id="2224" w:name="fn265"/>
    <w:bookmarkEnd w:id="2224"/>
    <w:p>
      <w:pPr>
        <w:numPr>
          <w:ilvl w:val="0"/>
          <w:numId w:val="189"/>
        </w:numPr>
        <w:spacing w:line="360" w:after="210" w:lineRule="auto"/>
      </w:pPr>
      <w:hyperlink r:id="rId252">
        <w:r>
          <w:rPr>
            <w:rFonts w:eastAsia="helvetica neue" w:cs="helvetica neue" w:ascii="helvetica neue" w:hAnsi="helvetica neue"/>
            <w:color w:val="#000"/>
            <w:sz w:val="18"/>
            <w:u w:val="single"/>
          </w:rPr>
          <w:t xml:space="preserve">https://fortheye.co/blog/go-to-market-strategy-product-launch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5" w:name="fn266"/>
    <w:bookmarkEnd w:id="2225"/>
    <w:p>
      <w:pPr>
        <w:numPr>
          <w:ilvl w:val="0"/>
          <w:numId w:val="189"/>
        </w:numPr>
        <w:spacing w:line="360" w:after="210" w:lineRule="auto"/>
      </w:pPr>
      <w:hyperlink r:id="rId253">
        <w:r>
          <w:rPr>
            <w:rFonts w:eastAsia="helvetica neue" w:cs="helvetica neue" w:ascii="helvetica neue" w:hAnsi="helvetica neue"/>
            <w:color w:val="#000"/>
            <w:sz w:val="18"/>
            <w:u w:val="single"/>
          </w:rPr>
          <w:t xml:space="preserve">https://www.designmonks.co/blog/user-journey-mapping-best-practices</w:t>
        </w:r>
      </w:hyperlink>
      <w:r>
        <w:rPr>
          <w:rFonts w:eastAsia="georgia" w:cs="georgia" w:ascii="georgia" w:hAnsi="georgia"/>
          <w:color w:val="000000"/>
          <w:sz w:val="18"/>
        </w:rPr>
        <w:t xml:space="preserve"> </w:t>
      </w:r>
    </w:p>
    <w:bookmarkStart w:id="2226" w:name="fn267"/>
    <w:bookmarkEnd w:id="2226"/>
    <w:p>
      <w:pPr>
        <w:numPr>
          <w:ilvl w:val="0"/>
          <w:numId w:val="189"/>
        </w:numPr>
        <w:spacing w:line="360" w:after="210" w:lineRule="auto"/>
      </w:pPr>
      <w:hyperlink r:id="rId254">
        <w:r>
          <w:rPr>
            <w:rFonts w:eastAsia="helvetica neue" w:cs="helvetica neue" w:ascii="helvetica neue" w:hAnsi="helvetica neue"/>
            <w:color w:val="#000"/>
            <w:sz w:val="18"/>
            <w:u w:val="single"/>
          </w:rPr>
          <w:t xml:space="preserve">https://lichtenstein.io/blog/user-journey-map</w:t>
        </w:r>
      </w:hyperlink>
      <w:r>
        <w:rPr>
          <w:rFonts w:eastAsia="georgia" w:cs="georgia" w:ascii="georgia" w:hAnsi="georgia"/>
          <w:color w:val="000000"/>
          <w:sz w:val="18"/>
        </w:rPr>
        <w:t xml:space="preserve"> </w:t>
      </w:r>
    </w:p>
    <w:bookmarkStart w:id="2227" w:name="fn268"/>
    <w:bookmarkEnd w:id="2227"/>
    <w:p>
      <w:pPr>
        <w:numPr>
          <w:ilvl w:val="0"/>
          <w:numId w:val="189"/>
        </w:numPr>
        <w:spacing w:line="360" w:after="210" w:lineRule="auto"/>
      </w:pPr>
      <w:hyperlink r:id="rId255">
        <w:r>
          <w:rPr>
            <w:rFonts w:eastAsia="helvetica neue" w:cs="helvetica neue" w:ascii="helvetica neue" w:hAnsi="helvetica neue"/>
            <w:color w:val="#000"/>
            <w:sz w:val="18"/>
            <w:u w:val="single"/>
          </w:rPr>
          <w:t xml:space="preserve">https://mouseflow.com/blog/customer-journey-mapping-best-practices/</w:t>
        </w:r>
      </w:hyperlink>
      <w:r>
        <w:rPr>
          <w:rFonts w:eastAsia="georgia" w:cs="georgia" w:ascii="georgia" w:hAnsi="georgia"/>
          <w:color w:val="000000"/>
          <w:sz w:val="18"/>
        </w:rPr>
        <w:t xml:space="preserve"> </w:t>
      </w:r>
    </w:p>
    <w:bookmarkStart w:id="2228" w:name="fn269"/>
    <w:bookmarkEnd w:id="2228"/>
    <w:p>
      <w:pPr>
        <w:numPr>
          <w:ilvl w:val="0"/>
          <w:numId w:val="189"/>
        </w:numPr>
        <w:spacing w:line="360" w:after="210" w:lineRule="auto"/>
      </w:pPr>
      <w:hyperlink r:id="rId256">
        <w:r>
          <w:rPr>
            <w:rFonts w:eastAsia="helvetica neue" w:cs="helvetica neue" w:ascii="helvetica neue" w:hAnsi="helvetica neue"/>
            <w:color w:val="#000"/>
            <w:sz w:val="18"/>
            <w:u w:val="single"/>
          </w:rPr>
          <w:t xml:space="preserve">https://www.strategyzer.com/library/the-business-model-canvas</w:t>
        </w:r>
      </w:hyperlink>
      <w:r>
        <w:rPr>
          <w:rFonts w:eastAsia="georgia" w:cs="georgia" w:ascii="georgia" w:hAnsi="georgia"/>
          <w:color w:val="000000"/>
          <w:sz w:val="18"/>
        </w:rPr>
        <w:t xml:space="preserve"> </w:t>
      </w:r>
    </w:p>
    <w:bookmarkStart w:id="2229" w:name="fn270"/>
    <w:bookmarkEnd w:id="2229"/>
    <w:p>
      <w:pPr>
        <w:numPr>
          <w:ilvl w:val="0"/>
          <w:numId w:val="189"/>
        </w:numPr>
        <w:spacing w:line="360" w:after="210" w:lineRule="auto"/>
      </w:pPr>
      <w:hyperlink r:id="rId257">
        <w:r>
          <w:rPr>
            <w:rFonts w:eastAsia="helvetica neue" w:cs="helvetica neue" w:ascii="helvetica neue" w:hAnsi="helvetica neue"/>
            <w:color w:val="#000"/>
            <w:sz w:val="18"/>
            <w:u w:val="single"/>
          </w:rPr>
          <w:t xml:space="preserve">https://en.wikipedia.org/wiki/Business_model_canvas</w:t>
        </w:r>
      </w:hyperlink>
      <w:r>
        <w:rPr>
          <w:rFonts w:eastAsia="georgia" w:cs="georgia" w:ascii="georgia" w:hAnsi="georgia"/>
          <w:color w:val="000000"/>
          <w:sz w:val="18"/>
        </w:rPr>
        <w:t xml:space="preserve"> </w:t>
      </w:r>
    </w:p>
    <w:bookmarkStart w:id="2230" w:name="fn271"/>
    <w:bookmarkEnd w:id="2230"/>
    <w:p>
      <w:pPr>
        <w:numPr>
          <w:ilvl w:val="0"/>
          <w:numId w:val="189"/>
        </w:numPr>
        <w:spacing w:line="360" w:after="210" w:lineRule="auto"/>
      </w:pPr>
      <w:hyperlink r:id="rId258">
        <w:r>
          <w:rPr>
            <w:rFonts w:eastAsia="helvetica neue" w:cs="helvetica neue" w:ascii="helvetica neue" w:hAnsi="helvetica neue"/>
            <w:color w:val="#000"/>
            <w:sz w:val="18"/>
            <w:u w:val="single"/>
          </w:rPr>
          <w:t xml:space="preserve">https://www.stan.vision/journal/best-practices-for-ux-journey-mapping</w:t>
        </w:r>
      </w:hyperlink>
      <w:r>
        <w:rPr>
          <w:rFonts w:eastAsia="georgia" w:cs="georgia" w:ascii="georgia" w:hAnsi="georgia"/>
          <w:color w:val="000000"/>
          <w:sz w:val="18"/>
        </w:rPr>
        <w:t xml:space="preserve"> </w:t>
      </w:r>
    </w:p>
    <w:bookmarkStart w:id="2231" w:name="fn272"/>
    <w:bookmarkEnd w:id="2231"/>
    <w:p>
      <w:pPr>
        <w:numPr>
          <w:ilvl w:val="0"/>
          <w:numId w:val="189"/>
        </w:numPr>
        <w:spacing w:line="360" w:after="210" w:lineRule="auto"/>
      </w:pPr>
      <w:hyperlink r:id="rId259">
        <w:r>
          <w:rPr>
            <w:rFonts w:eastAsia="helvetica neue" w:cs="helvetica neue" w:ascii="helvetica neue" w:hAnsi="helvetica neue"/>
            <w:color w:val="#000"/>
            <w:sz w:val="18"/>
            <w:u w:val="single"/>
          </w:rPr>
          <w:t xml:space="preserve">https://oecd-opsi.org/toolkits/business-model-canvas/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2" w:name="fn273"/>
    <w:bookmarkEnd w:id="2232"/>
    <w:p>
      <w:pPr>
        <w:numPr>
          <w:ilvl w:val="0"/>
          <w:numId w:val="189"/>
        </w:numPr>
        <w:spacing w:line="360" w:after="210" w:lineRule="auto"/>
      </w:pPr>
      <w:hyperlink r:id="rId260">
        <w:r>
          <w:rPr>
            <w:rFonts w:eastAsia="helvetica neue" w:cs="helvetica neue" w:ascii="helvetica neue" w:hAnsi="helvetica neue"/>
            <w:color w:val="#000"/>
            <w:sz w:val="18"/>
            <w:u w:val="single"/>
          </w:rPr>
          <w:t xml:space="preserve">https://www.skyjed.com/blog/what-is-a-modern-product-governance-framework-and-how-to-create-one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3" w:name="fn274"/>
    <w:bookmarkEnd w:id="2233"/>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4" w:name="fn275"/>
    <w:bookmarkEnd w:id="2234"/>
    <w:p>
      <w:pPr>
        <w:numPr>
          <w:ilvl w:val="0"/>
          <w:numId w:val="189"/>
        </w:numPr>
        <w:spacing w:line="360" w:after="210" w:lineRule="auto"/>
      </w:pPr>
      <w:hyperlink r:id="rId261">
        <w:r>
          <w:rPr>
            <w:rFonts w:eastAsia="helvetica neue" w:cs="helvetica neue" w:ascii="helvetica neue" w:hAnsi="helvetica neue"/>
            <w:color w:val="#000"/>
            <w:sz w:val="18"/>
            <w:u w:val="single"/>
          </w:rPr>
          <w:t xml:space="preserve">https://www.strategyzer.com/library/the-business-model-canvas</w:t>
        </w:r>
      </w:hyperlink>
      <w:r>
        <w:rPr>
          <w:rFonts w:eastAsia="georgia" w:cs="georgia" w:ascii="georgia" w:hAnsi="georgia"/>
          <w:color w:val="000000"/>
          <w:sz w:val="18"/>
        </w:rPr>
        <w:t xml:space="preserve"> </w:t>
      </w:r>
    </w:p>
    <w:bookmarkStart w:id="2235" w:name="fn276"/>
    <w:bookmarkEnd w:id="2235"/>
    <w:p>
      <w:pPr>
        <w:numPr>
          <w:ilvl w:val="0"/>
          <w:numId w:val="189"/>
        </w:numPr>
        <w:spacing w:line="360" w:after="210" w:lineRule="auto"/>
      </w:pPr>
      <w:hyperlink r:id="rId262">
        <w:r>
          <w:rPr>
            <w:rFonts w:eastAsia="helvetica neue" w:cs="helvetica neue" w:ascii="helvetica neue" w:hAnsi="helvetica neue"/>
            <w:color w:val="#000"/>
            <w:sz w:val="18"/>
            <w:u w:val="single"/>
          </w:rPr>
          <w:t xml:space="preserve">https://www.imd.org/blog/strategy/business-model-canvas/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6" w:name="fn277"/>
    <w:bookmarkEnd w:id="2236"/>
    <w:p>
      <w:pPr>
        <w:numPr>
          <w:ilvl w:val="0"/>
          <w:numId w:val="189"/>
        </w:numPr>
        <w:spacing w:line="360" w:after="210" w:lineRule="auto"/>
      </w:pPr>
      <w:hyperlink r:id="rId263">
        <w:r>
          <w:rPr>
            <w:rFonts w:eastAsia="helvetica neue" w:cs="helvetica neue" w:ascii="helvetica neue" w:hAnsi="helvetica neue"/>
            <w:color w:val="#000"/>
            <w:sz w:val="18"/>
            <w:u w:val="single"/>
          </w:rPr>
          <w:t xml:space="preserve">https://productschool.com/blog/product-marketing/go-to-market-strategy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7" w:name="fn278"/>
    <w:bookmarkEnd w:id="2237"/>
    <w:p>
      <w:pPr>
        <w:numPr>
          <w:ilvl w:val="0"/>
          <w:numId w:val="189"/>
        </w:numPr>
        <w:spacing w:line="360" w:after="210" w:lineRule="auto"/>
      </w:pPr>
      <w:hyperlink r:id="rId264">
        <w:r>
          <w:rPr>
            <w:rFonts w:eastAsia="helvetica neue" w:cs="helvetica neue" w:ascii="helvetica neue" w:hAnsi="helvetica neue"/>
            <w:color w:val="#000"/>
            <w:sz w:val="18"/>
            <w:u w:val="single"/>
          </w:rPr>
          <w:t xml:space="preserve">https://www.motorsportprospects.com/boosting-revenue-for-sim-racing-centers-in-the-us-and-europe/</w:t>
        </w:r>
      </w:hyperlink>
      <w:r>
        <w:rPr>
          <w:rFonts w:eastAsia="georgia" w:cs="georgia" w:ascii="georgia" w:hAnsi="georgia"/>
          <w:color w:val="000000"/>
          <w:sz w:val="18"/>
        </w:rPr>
        <w:t xml:space="preserve"> </w:t>
      </w:r>
    </w:p>
    <w:bookmarkStart w:id="2238" w:name="fn279"/>
    <w:bookmarkEnd w:id="2238"/>
    <w:p>
      <w:pPr>
        <w:numPr>
          <w:ilvl w:val="0"/>
          <w:numId w:val="189"/>
        </w:numPr>
        <w:spacing w:line="360" w:after="210" w:lineRule="auto"/>
      </w:pPr>
      <w:hyperlink r:id="rId265">
        <w:r>
          <w:rPr>
            <w:rFonts w:eastAsia="helvetica neue" w:cs="helvetica neue" w:ascii="helvetica neue" w:hAnsi="helvetica neue"/>
            <w:color w:val="#000"/>
            <w:sz w:val="18"/>
            <w:u w:val="single"/>
          </w:rPr>
          <w:t xml:space="preserve">https://gojilabs.com/blog/what-product-governance-actually-looks-like/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9" w:name="fn280"/>
    <w:bookmarkEnd w:id="2239"/>
    <w:p>
      <w:pPr>
        <w:numPr>
          <w:ilvl w:val="0"/>
          <w:numId w:val="189"/>
        </w:numPr>
        <w:spacing w:line="360" w:after="210" w:lineRule="auto"/>
      </w:pPr>
      <w:hyperlink r:id="rId266">
        <w:r>
          <w:rPr>
            <w:rFonts w:eastAsia="helvetica neue" w:cs="helvetica neue" w:ascii="helvetica neue" w:hAnsi="helvetica neue"/>
            <w:color w:val="#000"/>
            <w:sz w:val="18"/>
            <w:u w:val="single"/>
          </w:rPr>
          <w:t xml:space="preserve">https://www.linkedin.com/pulse/governance-design-decision-making-structures-product-teams-vinay-raut-eor5f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40" w:name="fn281"/>
    <w:bookmarkEnd w:id="2240"/>
    <w:p>
      <w:pPr>
        <w:numPr>
          <w:ilvl w:val="0"/>
          <w:numId w:val="189"/>
        </w:numPr>
        <w:spacing w:line="360" w:after="210" w:lineRule="auto"/>
      </w:pPr>
      <w:hyperlink r:id="rId267">
        <w:r>
          <w:rPr>
            <w:rFonts w:eastAsia="helvetica neue" w:cs="helvetica neue" w:ascii="helvetica neue" w:hAnsi="helvetica neue"/>
            <w:color w:val="#000"/>
            <w:sz w:val="18"/>
            <w:u w:val="single"/>
          </w:rPr>
          <w:t xml:space="preserve">https://mixpanel.com/blog/what-is-data-governance/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41" w:name="fn282"/>
    <w:bookmarkEnd w:id="2241"/>
    <w:p>
      <w:pPr>
        <w:numPr>
          <w:ilvl w:val="0"/>
          <w:numId w:val="189"/>
        </w:numPr>
        <w:spacing w:line="360" w:after="210" w:lineRule="auto"/>
      </w:pPr>
      <w:hyperlink r:id="rId268">
        <w:r>
          <w:rPr>
            <w:rFonts w:eastAsia="helvetica neue" w:cs="helvetica neue" w:ascii="helvetica neue" w:hAnsi="helvetica neue"/>
            <w:color w:val="#000"/>
            <w:sz w:val="18"/>
            <w:u w:val="single"/>
          </w:rPr>
          <w:t xml:space="preserve">https://en.wikipedia.org/wiki/Business_model_canvas</w:t>
        </w:r>
      </w:hyperlink>
      <w:r>
        <w:rPr>
          <w:rFonts w:eastAsia="georgia" w:cs="georgia" w:ascii="georgia" w:hAnsi="georgia"/>
          <w:color w:val="000000"/>
          <w:sz w:val="18"/>
        </w:rPr>
        <w:t xml:space="preserve"> </w:t>
      </w:r>
    </w:p>
    <w:bookmarkStart w:id="2242" w:name="fn283"/>
    <w:bookmarkEnd w:id="2242"/>
    <w:p>
      <w:pPr>
        <w:numPr>
          <w:ilvl w:val="0"/>
          <w:numId w:val="189"/>
        </w:numPr>
        <w:spacing w:line="360" w:after="210" w:lineRule="auto"/>
      </w:pPr>
      <w:hyperlink r:id="rId269">
        <w:r>
          <w:rPr>
            <w:rFonts w:eastAsia="helvetica neue" w:cs="helvetica neue" w:ascii="helvetica neue" w:hAnsi="helvetica neue"/>
            <w:color w:val="#000"/>
            <w:sz w:val="18"/>
            <w:u w:val="single"/>
          </w:rPr>
          <w:t xml:space="preserve">https://www.canva.com/graphs/business-model-canvas/</w:t>
        </w:r>
      </w:hyperlink>
      <w:r>
        <w:rPr>
          <w:rFonts w:eastAsia="georgia" w:cs="georgia" w:ascii="georgia" w:hAnsi="georgia"/>
          <w:color w:val="000000"/>
          <w:sz w:val="18"/>
        </w:rPr>
        <w:t xml:space="preserve"> </w:t>
      </w:r>
    </w:p>
    <w:bookmarkStart w:id="2243" w:name="fn284"/>
    <w:bookmarkEnd w:id="2243"/>
    <w:p>
      <w:pPr>
        <w:numPr>
          <w:ilvl w:val="0"/>
          <w:numId w:val="189"/>
        </w:numPr>
        <w:spacing w:line="360" w:after="210" w:lineRule="auto"/>
      </w:pPr>
      <w:hyperlink r:id="rId270">
        <w:r>
          <w:rPr>
            <w:rFonts w:eastAsia="helvetica neue" w:cs="helvetica neue" w:ascii="helvetica neue" w:hAnsi="helvetica neue"/>
            <w:color w:val="#000"/>
            <w:sz w:val="18"/>
            <w:u w:val="single"/>
          </w:rPr>
          <w:t xml:space="preserve">https://www.atlassian.com/work-management/project-management/business-model-canvas</w:t>
        </w:r>
      </w:hyperlink>
      <w:r>
        <w:rPr>
          <w:rFonts w:eastAsia="georgia" w:cs="georgia" w:ascii="georgia" w:hAnsi="georgia"/>
          <w:color w:val="000000"/>
          <w:sz w:val="18"/>
        </w:rPr>
        <w:t xml:space="preserve"> </w:t>
      </w:r>
    </w:p>
    <w:bookmarkStart w:id="2244" w:name="fn285"/>
    <w:bookmarkEnd w:id="2244"/>
    <w:p>
      <w:pPr>
        <w:numPr>
          <w:ilvl w:val="0"/>
          <w:numId w:val="189"/>
        </w:numPr>
        <w:spacing w:line="360" w:after="210" w:lineRule="auto"/>
      </w:pPr>
      <w:hyperlink r:id="rId271">
        <w:r>
          <w:rPr>
            <w:rFonts w:eastAsia="helvetica neue" w:cs="helvetica neue" w:ascii="helvetica neue" w:hAnsi="helvetica neue"/>
            <w:color w:val="#000"/>
            <w:sz w:val="18"/>
            <w:u w:val="single"/>
          </w:rPr>
          <w:t xml:space="preserve">https://metadrive.in/sim-rc-racing/</w:t>
        </w:r>
      </w:hyperlink>
      <w:r>
        <w:rPr>
          <w:rFonts w:eastAsia="georgia" w:cs="georgia" w:ascii="georgia" w:hAnsi="georgia"/>
          <w:color w:val="000000"/>
          <w:sz w:val="18"/>
        </w:rPr>
        <w:t xml:space="preserve"> </w:t>
      </w:r>
    </w:p>
    <w:bookmarkStart w:id="2245" w:name="fn286"/>
    <w:bookmarkEnd w:id="2245"/>
    <w:p>
      <w:pPr>
        <w:numPr>
          <w:ilvl w:val="0"/>
          <w:numId w:val="189"/>
        </w:numPr>
        <w:spacing w:line="360" w:after="210" w:lineRule="auto"/>
      </w:pPr>
      <w:hyperlink r:id="rId272">
        <w:r>
          <w:rPr>
            <w:rFonts w:eastAsia="helvetica neue" w:cs="helvetica neue" w:ascii="helvetica neue" w:hAnsi="helvetica neue"/>
            <w:color w:val="#000"/>
            <w:sz w:val="18"/>
            <w:u w:val="single"/>
          </w:rPr>
          <w:t xml:space="preserve">https://www.canva.com/it_it/diagramma/business-model-canvas/</w:t>
        </w:r>
      </w:hyperlink>
      <w:r>
        <w:rPr>
          <w:rFonts w:eastAsia="georgia" w:cs="georgia" w:ascii="georgia" w:hAnsi="georgia"/>
          <w:color w:val="000000"/>
          <w:sz w:val="18"/>
        </w:rPr>
        <w:t xml:space="preserve"> </w:t>
      </w:r>
    </w:p>
    <w:bookmarkStart w:id="2246" w:name="fn287"/>
    <w:bookmarkEnd w:id="2246"/>
    <w:p>
      <w:pPr>
        <w:numPr>
          <w:ilvl w:val="0"/>
          <w:numId w:val="189"/>
        </w:numPr>
        <w:spacing w:line="360" w:after="210" w:lineRule="auto"/>
      </w:pPr>
      <w:hyperlink r:id="rId273">
        <w:r>
          <w:rPr>
            <w:rFonts w:eastAsia="helvetica neue" w:cs="helvetica neue" w:ascii="helvetica neue" w:hAnsi="helvetica neue"/>
            <w:color w:val="#000"/>
            <w:sz w:val="18"/>
            <w:u w:val="single"/>
          </w:rPr>
          <w:t xml:space="preserve">https://www.reddit.com/r/simracing/comments/1duc29k/how_would_you_make_a_sim_racing_community/</w:t>
        </w:r>
      </w:hyperlink>
      <w:r>
        <w:rPr>
          <w:rFonts w:eastAsia="georgia" w:cs="georgia" w:ascii="georgia" w:hAnsi="georgia"/>
          <w:color w:val="000000"/>
          <w:sz w:val="18"/>
        </w:rPr>
        <w:t xml:space="preserve"> </w:t>
      </w:r>
    </w:p>
    <w:bookmarkStart w:id="2247" w:name="fn288"/>
    <w:bookmarkEnd w:id="2247"/>
    <w:p>
      <w:pPr>
        <w:numPr>
          <w:ilvl w:val="0"/>
          <w:numId w:val="189"/>
        </w:numPr>
        <w:spacing w:line="360" w:after="210" w:lineRule="auto"/>
      </w:pPr>
      <w:hyperlink r:id="rId274">
        <w:r>
          <w:rPr>
            <w:rFonts w:eastAsia="helvetica neue" w:cs="helvetica neue" w:ascii="helvetica neue" w:hAnsi="helvetica neue"/>
            <w:color w:val="#000"/>
            <w:sz w:val="18"/>
            <w:u w:val="single"/>
          </w:rPr>
          <w:t xml:space="preserve">https://www.beople.it/business-model-canvas</w:t>
        </w:r>
      </w:hyperlink>
      <w:r>
        <w:rPr>
          <w:rFonts w:eastAsia="georgia" w:cs="georgia" w:ascii="georgia" w:hAnsi="georgia"/>
          <w:color w:val="000000"/>
          <w:sz w:val="18"/>
        </w:rPr>
        <w:t xml:space="preserve"> </w:t>
      </w:r>
    </w:p>
    <w:bookmarkStart w:id="2248" w:name="fn289"/>
    <w:bookmarkEnd w:id="2248"/>
    <w:p>
      <w:pPr>
        <w:numPr>
          <w:ilvl w:val="0"/>
          <w:numId w:val="189"/>
        </w:numPr>
        <w:spacing w:line="360" w:after="210" w:lineRule="auto"/>
      </w:pPr>
      <w:hyperlink r:id="rId275">
        <w:r>
          <w:rPr>
            <w:rFonts w:eastAsia="helvetica neue" w:cs="helvetica neue" w:ascii="helvetica neue" w:hAnsi="helvetica neue"/>
            <w:color w:val="#000"/>
            <w:sz w:val="18"/>
            <w:u w:val="single"/>
          </w:rPr>
          <w:t xml:space="preserve">https://launchpadagency.com/blog/risk-management/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49" w:name="fn290"/>
    <w:bookmarkEnd w:id="2249"/>
    <w:p>
      <w:pPr>
        <w:numPr>
          <w:ilvl w:val="0"/>
          <w:numId w:val="189"/>
        </w:numPr>
        <w:spacing w:line="360" w:after="210" w:lineRule="auto"/>
      </w:pPr>
      <w:hyperlink r:id="rId276">
        <w:r>
          <w:rPr>
            <w:rFonts w:eastAsia="helvetica neue" w:cs="helvetica neue" w:ascii="helvetica neue" w:hAnsi="helvetica neue"/>
            <w:color w:val="#000"/>
            <w:sz w:val="18"/>
            <w:u w:val="single"/>
          </w:rPr>
          <w:t xml:space="preserve">https://www.watkinsbay.com/post/10-key-steps-to-launch-a-new-product-and-5-risks-to-mitigate-to-ensure-success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0" w:name="fn291"/>
    <w:bookmarkEnd w:id="2250"/>
    <w:p>
      <w:pPr>
        <w:numPr>
          <w:ilvl w:val="0"/>
          <w:numId w:val="189"/>
        </w:numPr>
        <w:spacing w:line="360" w:after="210" w:lineRule="auto"/>
      </w:pPr>
      <w:hyperlink r:id="rId277">
        <w:r>
          <w:rPr>
            <w:rFonts w:eastAsia="helvetica neue" w:cs="helvetica neue" w:ascii="helvetica neue" w:hAnsi="helvetica neue"/>
            <w:color w:val="#000"/>
            <w:sz w:val="18"/>
            <w:u w:val="single"/>
          </w:rPr>
          <w:t xml:space="preserve">https://productschool.com/blog/product-fundamentals/product-management-launch-risks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1" w:name="fn292"/>
    <w:bookmarkEnd w:id="2251"/>
    <w:p>
      <w:pPr>
        <w:numPr>
          <w:ilvl w:val="0"/>
          <w:numId w:val="189"/>
        </w:numPr>
        <w:spacing w:line="360" w:after="210" w:lineRule="auto"/>
      </w:pPr>
      <w:hyperlink r:id="rId278">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2" w:name="fn293"/>
    <w:bookmarkEnd w:id="2252"/>
    <w:p>
      <w:pPr>
        <w:numPr>
          <w:ilvl w:val="0"/>
          <w:numId w:val="189"/>
        </w:numPr>
        <w:spacing w:line="360" w:after="210" w:lineRule="auto"/>
      </w:pPr>
      <w:hyperlink r:id="rId279">
        <w:r>
          <w:rPr>
            <w:rFonts w:eastAsia="helvetica neue" w:cs="helvetica neue" w:ascii="helvetica neue" w:hAnsi="helvetica neue"/>
            <w:color w:val="#000"/>
            <w:sz w:val="18"/>
            <w:u w:val="single"/>
          </w:rPr>
          <w:t xml:space="preserve">https://www.nice.com/info/mastering-the-user-journey-map-best-practices-and-examples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3" w:name="fn294"/>
    <w:bookmarkEnd w:id="2253"/>
    <w:p>
      <w:pPr>
        <w:numPr>
          <w:ilvl w:val="0"/>
          <w:numId w:val="189"/>
        </w:numPr>
        <w:spacing w:line="360" w:after="210" w:lineRule="auto"/>
      </w:pPr>
      <w:hyperlink r:id="rId280">
        <w:r>
          <w:rPr>
            <w:rFonts w:eastAsia="helvetica neue" w:cs="helvetica neue" w:ascii="helvetica neue" w:hAnsi="helvetica neue"/>
            <w:color w:val="#000"/>
            <w:sz w:val="18"/>
            <w:u w:val="single"/>
          </w:rPr>
          <w:t xml:space="preserve">https://www.tapecon.com/blog/6-common-risks-of-new-product-development-and-how-to-mitigate-them</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4" w:name="fn295"/>
    <w:bookmarkEnd w:id="2254"/>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5" w:name="fn296"/>
    <w:bookmarkEnd w:id="2255"/>
    <w:p>
      <w:pPr>
        <w:numPr>
          <w:ilvl w:val="0"/>
          <w:numId w:val="189"/>
        </w:numPr>
        <w:spacing w:line="360" w:after="210" w:lineRule="auto"/>
      </w:pPr>
      <w:hyperlink r:id="rId281">
        <w:r>
          <w:rPr>
            <w:rFonts w:eastAsia="helvetica neue" w:cs="helvetica neue" w:ascii="helvetica neue" w:hAnsi="helvetica neue"/>
            <w:color w:val="#000"/>
            <w:sz w:val="18"/>
            <w:u w:val="single"/>
          </w:rPr>
          <w:t xml:space="preserve">https://docs.nvidia.com/learning/physical-ai/getting-started-with-isaac-lab/latest/transferring-robot-learning-policies-from-simulation-to-reality/06-conclusion/01-tips-for-sim-to-real.html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6" w:name="fn297"/>
    <w:bookmarkEnd w:id="2256"/>
    <w:p>
      <w:pPr>
        <w:numPr>
          <w:ilvl w:val="0"/>
          <w:numId w:val="189"/>
        </w:numPr>
        <w:spacing w:line="360" w:after="210" w:lineRule="auto"/>
      </w:pPr>
      <w:hyperlink r:id="rId282">
        <w:r>
          <w:rPr>
            <w:rFonts w:eastAsia="helvetica neue" w:cs="helvetica neue" w:ascii="helvetica neue" w:hAnsi="helvetica neue"/>
            <w:color w:val="#000"/>
            <w:sz w:val="18"/>
            <w:u w:val="single"/>
          </w:rPr>
          <w:t xml:space="preserve">https://www.skyjed.com/blog/what-is-a-modern-product-governance-framework-and-how-to-create-one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7" w:name="fn298"/>
    <w:bookmarkEnd w:id="2257"/>
    <w:p>
      <w:pPr>
        <w:numPr>
          <w:ilvl w:val="0"/>
          <w:numId w:val="189"/>
        </w:numPr>
        <w:spacing w:line="360" w:after="210" w:lineRule="auto"/>
      </w:pPr>
      <w:hyperlink r:id="rId283">
        <w:r>
          <w:rPr>
            <w:rFonts w:eastAsia="helvetica neue" w:cs="helvetica neue" w:ascii="helvetica neue" w:hAnsi="helvetica neue"/>
            <w:color w:val="#000"/>
            <w:sz w:val="18"/>
            <w:u w:val="single"/>
          </w:rPr>
          <w:t xml:space="preserve">https://gojilabs.com/blog/what-product-governance-actually-looks-like/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8" w:name="fn299"/>
    <w:bookmarkEnd w:id="2258"/>
    <w:p>
      <w:pPr>
        <w:numPr>
          <w:ilvl w:val="0"/>
          <w:numId w:val="189"/>
        </w:numPr>
        <w:spacing w:line="360" w:after="210" w:lineRule="auto"/>
      </w:pPr>
      <w:hyperlink r:id="rId284">
        <w:r>
          <w:rPr>
            <w:rFonts w:eastAsia="helvetica neue" w:cs="helvetica neue" w:ascii="helvetica neue" w:hAnsi="helvetica neue"/>
            <w:color w:val="#000"/>
            <w:sz w:val="18"/>
            <w:u w:val="single"/>
          </w:rPr>
          <w:t xml:space="preserve">https://www.securityinfowatch.com/security-executives/article/55305389/how-to-mitigate-the-reputational-risks-of-a-bad-product-launch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9" w:name="fn300"/>
    <w:bookmarkEnd w:id="2259"/>
    <w:p>
      <w:pPr>
        <w:numPr>
          <w:ilvl w:val="0"/>
          <w:numId w:val="189"/>
        </w:numPr>
        <w:spacing w:line="360" w:after="210" w:lineRule="auto"/>
      </w:pPr>
      <w:hyperlink r:id="rId285">
        <w:r>
          <w:rPr>
            <w:rFonts w:eastAsia="helvetica neue" w:cs="helvetica neue" w:ascii="helvetica neue" w:hAnsi="helvetica neue"/>
            <w:color w:val="#000"/>
            <w:sz w:val="18"/>
            <w:u w:val="single"/>
          </w:rPr>
          <w:t xml:space="preserve">https://wealthandfinance.digital/reducing-risks-for-a-smooth-pre-product-launch/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0" w:name="fn301"/>
    <w:bookmarkEnd w:id="2260"/>
    <w:p>
      <w:pPr>
        <w:numPr>
          <w:ilvl w:val="0"/>
          <w:numId w:val="189"/>
        </w:numPr>
        <w:spacing w:line="360" w:after="210" w:lineRule="auto"/>
      </w:pPr>
      <w:hyperlink r:id="rId286">
        <w:r>
          <w:rPr>
            <w:rFonts w:eastAsia="helvetica neue" w:cs="helvetica neue" w:ascii="helvetica neue" w:hAnsi="helvetica neue"/>
            <w:color w:val="#000"/>
            <w:sz w:val="18"/>
            <w:u w:val="single"/>
          </w:rPr>
          <w:t xml:space="preserve">https://oecd-opsi.org/toolkits/business-model-canvas/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1" w:name="fn302"/>
    <w:bookmarkEnd w:id="2261"/>
    <w:p>
      <w:pPr>
        <w:numPr>
          <w:ilvl w:val="0"/>
          <w:numId w:val="189"/>
        </w:numPr>
        <w:spacing w:line="360" w:after="210" w:lineRule="auto"/>
      </w:pPr>
      <w:hyperlink r:id="rId287">
        <w:r>
          <w:rPr>
            <w:rFonts w:eastAsia="helvetica neue" w:cs="helvetica neue" w:ascii="helvetica neue" w:hAnsi="helvetica neue"/>
            <w:color w:val="#000"/>
            <w:sz w:val="18"/>
            <w:u w:val="single"/>
          </w:rPr>
          <w:t xml:space="preserve">https://www.imd.org/blog/strategy/business-model-canvas/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2" w:name="fn303"/>
    <w:bookmarkEnd w:id="2262"/>
    <w:p>
      <w:pPr>
        <w:numPr>
          <w:ilvl w:val="0"/>
          <w:numId w:val="189"/>
        </w:numPr>
        <w:spacing w:line="360" w:after="210" w:lineRule="auto"/>
      </w:pPr>
      <w:hyperlink r:id="rId288">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3" w:name="fn304"/>
    <w:bookmarkEnd w:id="2263"/>
    <w:p>
      <w:pPr>
        <w:numPr>
          <w:ilvl w:val="0"/>
          <w:numId w:val="189"/>
        </w:numPr>
        <w:spacing w:line="360" w:after="210" w:lineRule="auto"/>
      </w:pPr>
      <w:hyperlink r:id="rId289">
        <w:r>
          <w:rPr>
            <w:rFonts w:eastAsia="helvetica neue" w:cs="helvetica neue" w:ascii="helvetica neue" w:hAnsi="helvetica neue"/>
            <w:color w:val="#000"/>
            <w:sz w:val="18"/>
            <w:u w:val="single"/>
          </w:rPr>
          <w:t xml:space="preserve">https://www.linkedin.com/pulse/governance-design-decision-making-structures-product-teams-vinay-raut-eor5f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4" w:name="fn305"/>
    <w:bookmarkEnd w:id="2264"/>
    <w:p>
      <w:pPr>
        <w:numPr>
          <w:ilvl w:val="0"/>
          <w:numId w:val="189"/>
        </w:numPr>
        <w:spacing w:line="360" w:after="210" w:lineRule="auto"/>
      </w:pPr>
      <w:hyperlink r:id="rId290">
        <w:r>
          <w:rPr>
            <w:rFonts w:eastAsia="helvetica neue" w:cs="helvetica neue" w:ascii="helvetica neue" w:hAnsi="helvetica neue"/>
            <w:color w:val="#000"/>
            <w:sz w:val="18"/>
            <w:u w:val="single"/>
          </w:rPr>
          <w:t xml:space="preserve">https://marketplacer.com/blog/reduce-product-launch-risks-with-the-marketplace-model/</w:t>
        </w:r>
      </w:hyperlink>
      <w:r>
        <w:rPr>
          <w:rFonts w:eastAsia="georgia" w:cs="georgia" w:ascii="georgia" w:hAnsi="georgia"/>
          <w:color w:val="000000"/>
          <w:sz w:val="18"/>
        </w:rPr>
        <w:t xml:space="preserve"> </w:t>
      </w:r>
    </w:p>
    <w:bookmarkStart w:id="2265" w:name="fn306"/>
    <w:bookmarkEnd w:id="2265"/>
    <w:p>
      <w:pPr>
        <w:numPr>
          <w:ilvl w:val="0"/>
          <w:numId w:val="189"/>
        </w:numPr>
        <w:spacing w:line="360" w:after="210" w:lineRule="auto"/>
      </w:pPr>
      <w:hyperlink r:id="rId291">
        <w:r>
          <w:rPr>
            <w:rFonts w:eastAsia="helvetica neue" w:cs="helvetica neue" w:ascii="helvetica neue" w:hAnsi="helvetica neue"/>
            <w:color w:val="#000"/>
            <w:sz w:val="18"/>
            <w:u w:val="single"/>
          </w:rPr>
          <w:t xml:space="preserve">https://www.linkedin.com/top-content/marketing/product-launch-marketing-plan/risk-management-in-product-launch/</w:t>
        </w:r>
      </w:hyperlink>
      <w:r>
        <w:rPr>
          <w:rFonts w:eastAsia="georgia" w:cs="georgia" w:ascii="georgia" w:hAnsi="georgia"/>
          <w:color w:val="000000"/>
          <w:sz w:val="18"/>
        </w:rPr>
        <w:t xml:space="preserve"> </w:t>
      </w:r>
    </w:p>
    <w:bookmarkStart w:id="2266" w:name="fn307"/>
    <w:bookmarkEnd w:id="2266"/>
    <w:p>
      <w:pPr>
        <w:numPr>
          <w:ilvl w:val="0"/>
          <w:numId w:val="189"/>
        </w:numPr>
        <w:spacing w:line="360" w:after="210" w:lineRule="auto"/>
      </w:pPr>
      <w:hyperlink r:id="rId292">
        <w:r>
          <w:rPr>
            <w:rFonts w:eastAsia="helvetica neue" w:cs="helvetica neue" w:ascii="helvetica neue" w:hAnsi="helvetica neue"/>
            <w:color w:val="#000"/>
            <w:sz w:val="18"/>
            <w:u w:val="single"/>
          </w:rPr>
          <w:t xml:space="preserve">https://www.linkedin.com/posts/jadchakra_introducing-real-is-sim-bridging-the-activity-7315200727801294849-eidh</w:t>
        </w:r>
      </w:hyperlink>
      <w:r>
        <w:rPr>
          <w:rFonts w:eastAsia="georgia" w:cs="georgia" w:ascii="georgia" w:hAnsi="georgia"/>
          <w:color w:val="000000"/>
          <w:sz w:val="18"/>
        </w:rPr>
        <w:t xml:space="preserve"> </w:t>
      </w:r>
    </w:p>
    <w:bookmarkStart w:id="2267" w:name="fn308"/>
    <w:bookmarkEnd w:id="2267"/>
    <w:p>
      <w:pPr>
        <w:numPr>
          <w:ilvl w:val="0"/>
          <w:numId w:val="189"/>
        </w:numPr>
        <w:spacing w:line="360" w:after="210" w:lineRule="auto"/>
      </w:pPr>
      <w:hyperlink r:id="rId293">
        <w:r>
          <w:rPr>
            <w:rFonts w:eastAsia="helvetica neue" w:cs="helvetica neue" w:ascii="helvetica neue" w:hAnsi="helvetica neue"/>
            <w:color w:val="#000"/>
            <w:sz w:val="18"/>
            <w:u w:val="single"/>
          </w:rPr>
          <w:t xml:space="preserve">https://www.sciencedirect.com/science/article/pii/S2212827121009550</w:t>
        </w:r>
      </w:hyperlink>
      <w:r>
        <w:rPr>
          <w:rFonts w:eastAsia="georgia" w:cs="georgia" w:ascii="georgia" w:hAnsi="georgia"/>
          <w:color w:val="000000"/>
          <w:sz w:val="18"/>
        </w:rPr>
        <w:t xml:space="preserve"> </w:t>
      </w:r>
    </w:p>
    <w:bookmarkStart w:id="2268" w:name="fn309"/>
    <w:bookmarkEnd w:id="2268"/>
    <w:p>
      <w:pPr>
        <w:numPr>
          <w:ilvl w:val="0"/>
          <w:numId w:val="189"/>
        </w:numPr>
        <w:spacing w:line="360" w:after="210" w:lineRule="auto"/>
      </w:pPr>
      <w:hyperlink r:id="rId294">
        <w:r>
          <w:rPr>
            <w:rFonts w:eastAsia="helvetica neue" w:cs="helvetica neue" w:ascii="helvetica neue" w:hAnsi="helvetica neue"/>
            <w:color w:val="#000"/>
            <w:sz w:val="18"/>
            <w:u w:val="single"/>
          </w:rPr>
          <w:t xml:space="preserve">https://www.stan.vision/journal/best-practices-for-ux-journey-mapping</w:t>
        </w:r>
      </w:hyperlink>
      <w:r>
        <w:rPr>
          <w:rFonts w:eastAsia="georgia" w:cs="georgia" w:ascii="georgia" w:hAnsi="georgia"/>
          <w:color w:val="000000"/>
          <w:sz w:val="18"/>
        </w:rPr>
        <w:t xml:space="preserve"> </w:t>
      </w:r>
    </w:p>
    <w:bookmarkStart w:id="2269" w:name="fn310"/>
    <w:bookmarkEnd w:id="2269"/>
    <w:p>
      <w:pPr>
        <w:numPr>
          <w:ilvl w:val="0"/>
          <w:numId w:val="189"/>
        </w:numPr>
        <w:spacing w:line="360" w:after="210" w:lineRule="auto"/>
      </w:pPr>
      <w:hyperlink r:id="rId295">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0" w:name="fn311"/>
    <w:bookmarkEnd w:id="2270"/>
    <w:p>
      <w:pPr>
        <w:numPr>
          <w:ilvl w:val="0"/>
          <w:numId w:val="189"/>
        </w:numPr>
        <w:spacing w:line="360" w:after="210" w:lineRule="auto"/>
      </w:pPr>
      <w:hyperlink r:id="rId296">
        <w:r>
          <w:rPr>
            <w:rFonts w:eastAsia="helvetica neue" w:cs="helvetica neue" w:ascii="helvetica neue" w:hAnsi="helvetica neue"/>
            <w:color w:val="#000"/>
            <w:sz w:val="18"/>
            <w:u w:val="single"/>
          </w:rPr>
          <w:t xml:space="preserve">https://library.sacredheart.edu/c.php?g=29803&amp;p=185936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1" w:name="fn312"/>
    <w:bookmarkEnd w:id="2271"/>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2" w:name="fn313"/>
    <w:bookmarkEnd w:id="2272"/>
    <w:p>
      <w:pPr>
        <w:numPr>
          <w:ilvl w:val="0"/>
          <w:numId w:val="189"/>
        </w:numPr>
        <w:spacing w:line="360" w:after="210" w:lineRule="auto"/>
      </w:pPr>
      <w:hyperlink r:id="rId297">
        <w:r>
          <w:rPr>
            <w:rFonts w:eastAsia="helvetica neue" w:cs="helvetica neue" w:ascii="helvetica neue" w:hAnsi="helvetica neue"/>
            <w:color w:val="#000"/>
            <w:sz w:val="18"/>
            <w:u w:val="single"/>
          </w:rPr>
          <w:t xml:space="preserve">https://guarinho-thami.medium.com/site-map-user-flow-and-flows-1e586a96c9b9</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3" w:name="fn314"/>
    <w:bookmarkEnd w:id="2273"/>
    <w:p>
      <w:pPr>
        <w:numPr>
          <w:ilvl w:val="0"/>
          <w:numId w:val="189"/>
        </w:numPr>
        <w:spacing w:line="360" w:after="210" w:lineRule="auto"/>
      </w:pPr>
      <w:hyperlink r:id="rId298">
        <w:r>
          <w:rPr>
            <w:rFonts w:eastAsia="helvetica neue" w:cs="helvetica neue" w:ascii="helvetica neue" w:hAnsi="helvetica neue"/>
            <w:color w:val="#000"/>
            <w:sz w:val="18"/>
            <w:u w:val="single"/>
          </w:rPr>
          <w:t xml:space="preserve">https://www.geeksforgeeks.org/websites-apps/sitemap-and-user-flow-creation-in-website-and-app-design/</w:t>
        </w:r>
      </w:hyperlink>
      <w:r>
        <w:rPr>
          <w:rFonts w:eastAsia="georgia" w:cs="georgia" w:ascii="georgia" w:hAnsi="georgia"/>
          <w:color w:val="000000"/>
          <w:sz w:val="18"/>
        </w:rPr>
        <w:t xml:space="preserve"> </w:t>
      </w:r>
    </w:p>
    <w:bookmarkStart w:id="2274" w:name="fn315"/>
    <w:bookmarkEnd w:id="2274"/>
    <w:p>
      <w:pPr>
        <w:numPr>
          <w:ilvl w:val="0"/>
          <w:numId w:val="189"/>
        </w:numPr>
        <w:spacing w:line="360" w:after="210" w:lineRule="auto"/>
      </w:pPr>
      <w:hyperlink r:id="rId299">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275" w:name="fn316"/>
    <w:bookmarkEnd w:id="2275"/>
    <w:p>
      <w:pPr>
        <w:numPr>
          <w:ilvl w:val="0"/>
          <w:numId w:val="189"/>
        </w:numPr>
        <w:spacing w:line="360" w:after="210" w:lineRule="auto"/>
      </w:pPr>
      <w:hyperlink r:id="rId300">
        <w:r>
          <w:rPr>
            <w:rFonts w:eastAsia="helvetica neue" w:cs="helvetica neue" w:ascii="helvetica neue" w:hAnsi="helvetica neue"/>
            <w:color w:val="#000"/>
            <w:sz w:val="18"/>
            <w:u w:val="single"/>
          </w:rPr>
          <w:t xml:space="preserve">https://paperpal.com/blog/academic-writing-guides/research-paper-appendix-examples-and-format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6" w:name="fn317"/>
    <w:bookmarkEnd w:id="2276"/>
    <w:p>
      <w:pPr>
        <w:numPr>
          <w:ilvl w:val="0"/>
          <w:numId w:val="189"/>
        </w:numPr>
        <w:spacing w:line="360" w:after="210" w:lineRule="auto"/>
      </w:pPr>
      <w:hyperlink r:id="rId301">
        <w:r>
          <w:rPr>
            <w:rFonts w:eastAsia="helvetica neue" w:cs="helvetica neue" w:ascii="helvetica neue" w:hAnsi="helvetica neue"/>
            <w:color w:val="#000"/>
            <w:sz w:val="18"/>
            <w:u w:val="single"/>
          </w:rPr>
          <w:t xml:space="preserve">https://reloadium.com/blog/launch-risk-product-launch-risk-management-product-launch-risk-assessment-a-2026-guide.html</w:t>
        </w:r>
      </w:hyperlink>
      <w:r>
        <w:rPr>
          <w:rFonts w:eastAsia="georgia" w:cs="georgia" w:ascii="georgia" w:hAnsi="georgia"/>
          <w:color w:val="000000"/>
          <w:sz w:val="18"/>
        </w:rPr>
        <w:t xml:space="preserve"> </w:t>
      </w:r>
    </w:p>
    <w:bookmarkStart w:id="2277" w:name="fn318"/>
    <w:bookmarkEnd w:id="2277"/>
    <w:p>
      <w:pPr>
        <w:numPr>
          <w:ilvl w:val="0"/>
          <w:numId w:val="189"/>
        </w:numPr>
        <w:spacing w:line="360" w:after="210" w:lineRule="auto"/>
      </w:pPr>
      <w:hyperlink r:id="rId302">
        <w:r>
          <w:rPr>
            <w:rFonts w:eastAsia="helvetica neue" w:cs="helvetica neue" w:ascii="helvetica neue" w:hAnsi="helvetica neue"/>
            <w:color w:val="#000"/>
            <w:sz w:val="18"/>
            <w:u w:val="single"/>
          </w:rPr>
          <w:t xml:space="preserve">https://www.scribbr.com/dissertation/appendix/</w:t>
        </w:r>
      </w:hyperlink>
      <w:r>
        <w:rPr>
          <w:rFonts w:eastAsia="georgia" w:cs="georgia" w:ascii="georgia" w:hAnsi="georgia"/>
          <w:color w:val="000000"/>
          <w:sz w:val="18"/>
        </w:rPr>
        <w:t xml:space="preserve"> </w:t>
      </w:r>
    </w:p>
    <w:bookmarkStart w:id="2278" w:name="fn319"/>
    <w:bookmarkEnd w:id="2278"/>
    <w:p>
      <w:pPr>
        <w:numPr>
          <w:ilvl w:val="0"/>
          <w:numId w:val="189"/>
        </w:numPr>
        <w:spacing w:line="360" w:after="210" w:lineRule="auto"/>
      </w:pPr>
      <w:hyperlink r:id="rId303">
        <w:r>
          <w:rPr>
            <w:rFonts w:eastAsia="helvetica neue" w:cs="helvetica neue" w:ascii="helvetica neue" w:hAnsi="helvetica neue"/>
            <w:color w:val="#000"/>
            <w:sz w:val="18"/>
            <w:u w:val="single"/>
          </w:rPr>
          <w:t xml:space="preserve">https://www.discoverphds.com/blog/thesis-and-dissertation-appendix</w:t>
        </w:r>
      </w:hyperlink>
      <w:r>
        <w:rPr>
          <w:rFonts w:eastAsia="georgia" w:cs="georgia" w:ascii="georgia" w:hAnsi="georgia"/>
          <w:color w:val="000000"/>
          <w:sz w:val="18"/>
        </w:rPr>
        <w:t xml:space="preserve"> </w:t>
      </w:r>
    </w:p>
    <w:bookmarkStart w:id="2279" w:name="fn320"/>
    <w:bookmarkEnd w:id="2279"/>
    <w:p>
      <w:pPr>
        <w:numPr>
          <w:ilvl w:val="0"/>
          <w:numId w:val="189"/>
        </w:numPr>
        <w:spacing w:line="360" w:after="210" w:lineRule="auto"/>
      </w:pPr>
      <w:hyperlink r:id="rId304">
        <w:r>
          <w:rPr>
            <w:rFonts w:eastAsia="helvetica neue" w:cs="helvetica neue" w:ascii="helvetica neue" w:hAnsi="helvetica neue"/>
            <w:color w:val="#000"/>
            <w:sz w:val="18"/>
            <w:u w:val="single"/>
          </w:rPr>
          <w:t xml:space="preserve">https://www.watkinsbay.com/post/10-key-steps-to-launch-a-new-product-and-5-risks-to-mitigate-to-ensure-success</w:t>
        </w:r>
      </w:hyperlink>
      <w:r>
        <w:rPr>
          <w:rFonts w:eastAsia="georgia" w:cs="georgia" w:ascii="georgia" w:hAnsi="georgia"/>
          <w:color w:val="000000"/>
          <w:sz w:val="18"/>
        </w:rPr>
        <w:t xml:space="preserve"> </w:t>
      </w:r>
    </w:p>
    <w:bookmarkStart w:id="2280" w:name="fn321"/>
    <w:bookmarkEnd w:id="2280"/>
    <w:p>
      <w:pPr>
        <w:numPr>
          <w:ilvl w:val="0"/>
          <w:numId w:val="189"/>
        </w:numPr>
        <w:spacing w:line="360" w:after="210" w:lineRule="auto"/>
      </w:pPr>
      <w:hyperlink r:id="rId305">
        <w:r>
          <w:rPr>
            <w:rFonts w:eastAsia="helvetica neue" w:cs="helvetica neue" w:ascii="helvetica neue" w:hAnsi="helvetica neue"/>
            <w:color w:val="#000"/>
            <w:sz w:val="18"/>
            <w:u w:val="single"/>
          </w:rPr>
          <w:t xml:space="preserve">https://www.instantassignmenthelp.com/blog/how-to-write-an-appendix</w:t>
        </w:r>
      </w:hyperlink>
      <w:r>
        <w:rPr>
          <w:rFonts w:eastAsia="georgia" w:cs="georgia" w:ascii="georgia" w:hAnsi="georgia"/>
          <w:color w:val="000000"/>
          <w:sz w:val="18"/>
        </w:rPr>
        <w:t xml:space="preserve"> </w:t>
      </w:r>
    </w:p>
    <w:bookmarkStart w:id="2281" w:name="fn322"/>
    <w:bookmarkEnd w:id="2281"/>
    <w:p>
      <w:pPr>
        <w:numPr>
          <w:ilvl w:val="0"/>
          <w:numId w:val="189"/>
        </w:numPr>
        <w:spacing w:line="360" w:after="210" w:lineRule="auto"/>
      </w:pPr>
      <w:hyperlink r:id="rId306">
        <w:r>
          <w:rPr>
            <w:rFonts w:eastAsia="helvetica neue" w:cs="helvetica neue" w:ascii="helvetica neue" w:hAnsi="helvetica neue"/>
            <w:color w:val="#000"/>
            <w:sz w:val="18"/>
            <w:u w:val="single"/>
          </w:rPr>
          <w:t xml:space="preserve">https://www.linkedin.com/top-content/marketing/product-launch-marketing-plan/risk-management-in-product-launch/</w:t>
        </w:r>
      </w:hyperlink>
      <w:r>
        <w:rPr>
          <w:rFonts w:eastAsia="georgia" w:cs="georgia" w:ascii="georgia" w:hAnsi="georgia"/>
          <w:color w:val="000000"/>
          <w:sz w:val="18"/>
        </w:rPr>
        <w:t xml:space="preserve"> </w:t>
      </w:r>
    </w:p>
    <w:bookmarkStart w:id="2282" w:name="fn323"/>
    <w:bookmarkEnd w:id="2282"/>
    <w:p>
      <w:pPr>
        <w:numPr>
          <w:ilvl w:val="0"/>
          <w:numId w:val="189"/>
        </w:numPr>
        <w:spacing w:line="360" w:after="210" w:lineRule="auto"/>
      </w:pPr>
      <w:hyperlink r:id="rId307">
        <w:r>
          <w:rPr>
            <w:rFonts w:eastAsia="helvetica neue" w:cs="helvetica neue" w:ascii="helvetica neue" w:hAnsi="helvetica neue"/>
            <w:color w:val="#000"/>
            <w:sz w:val="18"/>
            <w:u w:val="single"/>
          </w:rPr>
          <w:t xml:space="preserve">https://launchpadagency.com/blog/risk-management/</w:t>
        </w:r>
      </w:hyperlink>
      <w:r>
        <w:rPr>
          <w:rFonts w:eastAsia="georgia" w:cs="georgia" w:ascii="georgia" w:hAnsi="georgia"/>
          <w:color w:val="000000"/>
          <w:sz w:val="18"/>
        </w:rPr>
        <w:t xml:space="preserve"> </w:t>
      </w:r>
    </w:p>
    <w:bookmarkStart w:id="2283" w:name="fn324"/>
    <w:bookmarkEnd w:id="2283"/>
    <w:p>
      <w:pPr>
        <w:numPr>
          <w:ilvl w:val="0"/>
          <w:numId w:val="189"/>
        </w:numPr>
        <w:spacing w:line="360" w:after="210" w:lineRule="auto"/>
      </w:pPr>
      <w:hyperlink r:id="rId308">
        <w:r>
          <w:rPr>
            <w:rFonts w:eastAsia="helvetica neue" w:cs="helvetica neue" w:ascii="helvetica neue" w:hAnsi="helvetica neue"/>
            <w:color w:val="#000"/>
            <w:sz w:val="18"/>
            <w:u w:val="single"/>
          </w:rPr>
          <w:t xml:space="preserve">https://essaypro.com/blog/what-is-an-appendix</w:t>
        </w:r>
      </w:hyperlink>
      <w:r>
        <w:rPr>
          <w:rFonts w:eastAsia="georgia" w:cs="georgia" w:ascii="georgia" w:hAnsi="georgia"/>
          <w:color w:val="000000"/>
          <w:sz w:val="18"/>
        </w:rPr>
        <w:t xml:space="preserve"> </w:t>
      </w:r>
    </w:p>
    <w:bookmarkStart w:id="2284" w:name="fn325"/>
    <w:bookmarkEnd w:id="2284"/>
    <w:p>
      <w:pPr>
        <w:numPr>
          <w:ilvl w:val="0"/>
          <w:numId w:val="189"/>
        </w:numPr>
        <w:spacing w:line="360" w:after="210" w:lineRule="auto"/>
      </w:pPr>
      <w:hyperlink r:id="rId309">
        <w:r>
          <w:rPr>
            <w:rFonts w:eastAsia="helvetica neue" w:cs="helvetica neue" w:ascii="helvetica neue" w:hAnsi="helvetica neue"/>
            <w:color w:val="#000"/>
            <w:sz w:val="18"/>
            <w:u w:val="single"/>
          </w:rPr>
          <w:t xml:space="preserve">https://www.brookes.ac.uk/students/academic-development/online-resources/appendices</w:t>
        </w:r>
      </w:hyperlink>
      <w:r>
        <w:rPr>
          <w:rFonts w:eastAsia="georgia" w:cs="georgia" w:ascii="georgia" w:hAnsi="georgia"/>
          <w:color w:val="000000"/>
          <w:sz w:val="18"/>
        </w:rPr>
        <w:t xml:space="preserve"> </w:t>
      </w:r>
    </w:p>
    <w:bookmarkStart w:id="2285" w:name="fn326"/>
    <w:bookmarkEnd w:id="2285"/>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86" w:name="fn327"/>
    <w:bookmarkEnd w:id="2286"/>
    <w:p>
      <w:pPr>
        <w:numPr>
          <w:ilvl w:val="0"/>
          <w:numId w:val="189"/>
        </w:numPr>
        <w:spacing w:line="360" w:after="210" w:lineRule="auto"/>
      </w:pPr>
      <w:hyperlink r:id="rId310">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p>
    <w:bookmarkStart w:id="2287" w:name="fn328"/>
    <w:bookmarkEnd w:id="2287"/>
    <w:p>
      <w:pPr>
        <w:numPr>
          <w:ilvl w:val="0"/>
          <w:numId w:val="189"/>
        </w:numPr>
        <w:spacing w:line="360" w:after="210" w:lineRule="auto"/>
      </w:pPr>
      <w:hyperlink r:id="rId311">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p>
    <w:bookmarkStart w:id="2288" w:name="fn329"/>
    <w:bookmarkEnd w:id="2288"/>
    <w:p>
      <w:pPr>
        <w:numPr>
          <w:ilvl w:val="0"/>
          <w:numId w:val="189"/>
        </w:numPr>
        <w:spacing w:line="360" w:after="210" w:lineRule="auto"/>
      </w:pPr>
      <w:hyperlink r:id="rId312">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p>
    <w:bookmarkStart w:id="2289" w:name="fn330"/>
    <w:bookmarkEnd w:id="2289"/>
    <w:p>
      <w:pPr>
        <w:numPr>
          <w:ilvl w:val="0"/>
          <w:numId w:val="189"/>
        </w:numPr>
        <w:spacing w:line="360" w:after="210" w:lineRule="auto"/>
      </w:pPr>
      <w:hyperlink r:id="rId313">
        <w:r>
          <w:rPr>
            <w:rFonts w:eastAsia="helvetica neue" w:cs="helvetica neue" w:ascii="helvetica neue" w:hAnsi="helvetica neue"/>
            <w:color w:val="#000"/>
            <w:sz w:val="18"/>
            <w:u w:val="single"/>
          </w:rPr>
          <w:t xml:space="preserve">https://learn.microsoft.com/it-it/windows-hardware/drivers/gettingstarted/what-is-a-driver-</w:t>
        </w:r>
      </w:hyperlink>
      <w:r>
        <w:rPr>
          <w:rFonts w:eastAsia="georgia" w:cs="georgia" w:ascii="georgia" w:hAnsi="georgia"/>
          <w:color w:val="000000"/>
          <w:sz w:val="18"/>
        </w:rPr>
        <w:t xml:space="preserve"> </w:t>
      </w:r>
    </w:p>
    <w:bookmarkStart w:id="2290" w:name="fn331"/>
    <w:bookmarkEnd w:id="2290"/>
    <w:p>
      <w:pPr>
        <w:numPr>
          <w:ilvl w:val="0"/>
          <w:numId w:val="189"/>
        </w:numPr>
        <w:spacing w:line="360" w:after="210" w:lineRule="auto"/>
      </w:pPr>
      <w:hyperlink r:id="rId314">
        <w:r>
          <w:rPr>
            <w:rFonts w:eastAsia="helvetica neue" w:cs="helvetica neue" w:ascii="helvetica neue" w:hAnsi="helvetica neue"/>
            <w:color w:val="#000"/>
            <w:sz w:val="18"/>
            <w:u w:val="single"/>
          </w:rPr>
          <w:t xml:space="preserve">https://www.iobit.com/it/base-di-conoscenza/cos-e-un-driver.php</w:t>
        </w:r>
      </w:hyperlink>
      <w:r>
        <w:rPr>
          <w:rFonts w:eastAsia="georgia" w:cs="georgia" w:ascii="georgia" w:hAnsi="georgia"/>
          <w:color w:val="000000"/>
          <w:sz w:val="18"/>
        </w:rPr>
        <w:t xml:space="preserve"> </w:t>
      </w:r>
    </w:p>
    <w:bookmarkStart w:id="2291" w:name="fn332"/>
    <w:bookmarkEnd w:id="2291"/>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92" w:name="fn333"/>
    <w:bookmarkEnd w:id="2292"/>
    <w:p>
      <w:pPr>
        <w:numPr>
          <w:ilvl w:val="0"/>
          <w:numId w:val="189"/>
        </w:numPr>
        <w:spacing w:line="360" w:after="210" w:lineRule="auto"/>
      </w:pPr>
      <w:hyperlink r:id="rId315">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p>
    <w:bookmarkStart w:id="2293" w:name="fn334"/>
    <w:bookmarkEnd w:id="2293"/>
    <w:p>
      <w:pPr>
        <w:numPr>
          <w:ilvl w:val="0"/>
          <w:numId w:val="189"/>
        </w:numPr>
        <w:spacing w:line="360" w:after="210" w:lineRule="auto"/>
      </w:pPr>
      <w:hyperlink r:id="rId316">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p>
    <w:bookmarkStart w:id="2294" w:name="fn335"/>
    <w:bookmarkEnd w:id="2294"/>
    <w:p>
      <w:pPr>
        <w:numPr>
          <w:ilvl w:val="0"/>
          <w:numId w:val="189"/>
        </w:numPr>
        <w:spacing w:line="360" w:after="210" w:lineRule="auto"/>
      </w:pPr>
      <w:hyperlink r:id="rId317">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p>
    <w:bookmarkStart w:id="2295" w:name="fn336"/>
    <w:bookmarkEnd w:id="2295"/>
    <w:p>
      <w:pPr>
        <w:numPr>
          <w:ilvl w:val="0"/>
          <w:numId w:val="189"/>
        </w:numPr>
        <w:spacing w:line="360" w:after="210" w:lineRule="auto"/>
      </w:pPr>
      <w:hyperlink r:id="rId318">
        <w:r>
          <w:rPr>
            <w:rFonts w:eastAsia="helvetica neue" w:cs="helvetica neue" w:ascii="helvetica neue" w:hAnsi="helvetica neue"/>
            <w:color w:val="#000"/>
            <w:sz w:val="18"/>
            <w:u w:val="single"/>
          </w:rPr>
          <w:t xml:space="preserve">https://it.motor1.com/features/543693/come-funziona-driver-card-reader/</w:t>
        </w:r>
      </w:hyperlink>
      <w:r>
        <w:rPr>
          <w:rFonts w:eastAsia="georgia" w:cs="georgia" w:ascii="georgia" w:hAnsi="georgia"/>
          <w:color w:val="000000"/>
          <w:sz w:val="18"/>
        </w:rPr>
        <w:t xml:space="preserve"> </w:t>
      </w:r>
    </w:p>
    <w:bookmarkStart w:id="2296" w:name="fn337"/>
    <w:bookmarkEnd w:id="2296"/>
    <w:p>
      <w:pPr>
        <w:numPr>
          <w:ilvl w:val="0"/>
          <w:numId w:val="189"/>
        </w:numPr>
        <w:spacing w:line="360" w:after="210" w:lineRule="auto"/>
      </w:pPr>
      <w:hyperlink r:id="rId319">
        <w:r>
          <w:rPr>
            <w:rFonts w:eastAsia="helvetica neue" w:cs="helvetica neue" w:ascii="helvetica neue" w:hAnsi="helvetica neue"/>
            <w:color w:val="#000"/>
            <w:sz w:val="18"/>
            <w:u w:val="single"/>
          </w:rPr>
          <w:t xml:space="preserve">https://www.youtube.com/watch?v=L659vrs52eE</w:t>
        </w:r>
      </w:hyperlink>
      <w:r>
        <w:rPr>
          <w:rFonts w:eastAsia="georgia" w:cs="georgia" w:ascii="georgia" w:hAnsi="georgia"/>
          <w:color w:val="000000"/>
          <w:sz w:val="18"/>
        </w:rPr>
        <w:t xml:space="preserve"> </w:t>
      </w:r>
    </w:p>
    <w:bookmarkStart w:id="2297" w:name="fn338"/>
    <w:bookmarkEnd w:id="2297"/>
    <w:p>
      <w:pPr>
        <w:numPr>
          <w:ilvl w:val="0"/>
          <w:numId w:val="189"/>
        </w:numPr>
        <w:spacing w:line="360" w:after="210" w:lineRule="auto"/>
      </w:pPr>
      <w:hyperlink r:id="rId320">
        <w:r>
          <w:rPr>
            <w:rFonts w:eastAsia="helvetica neue" w:cs="helvetica neue" w:ascii="helvetica neue" w:hAnsi="helvetica neue"/>
            <w:color w:val="#000"/>
            <w:sz w:val="18"/>
            <w:u w:val="single"/>
          </w:rPr>
          <w:t xml:space="preserve">https://www.tachifox.com/it/tachifox-pro-per-lazienda/</w:t>
        </w:r>
      </w:hyperlink>
      <w:r>
        <w:rPr>
          <w:rFonts w:eastAsia="georgia" w:cs="georgia" w:ascii="georgia" w:hAnsi="georgia"/>
          <w:color w:val="000000"/>
          <w:sz w:val="18"/>
        </w:rPr>
        <w:t xml:space="preserve"> </w:t>
      </w:r>
    </w:p>
    <w:bookmarkStart w:id="2298" w:name="fn339"/>
    <w:bookmarkEnd w:id="2298"/>
    <w:p>
      <w:pPr>
        <w:numPr>
          <w:ilvl w:val="0"/>
          <w:numId w:val="189"/>
        </w:numPr>
        <w:spacing w:line="360" w:after="210" w:lineRule="auto"/>
      </w:pPr>
      <w:hyperlink r:id="rId321">
        <w:r>
          <w:rPr>
            <w:rFonts w:eastAsia="helvetica neue" w:cs="helvetica neue" w:ascii="helvetica neue" w:hAnsi="helvetica neue"/>
            <w:color w:val="#000"/>
            <w:sz w:val="18"/>
            <w:u w:val="single"/>
          </w:rPr>
          <w:t xml:space="preserve">https://www.e-university.ch/index.php/it/esame-teorico</w:t>
        </w:r>
      </w:hyperlink>
      <w:r>
        <w:rPr>
          <w:rFonts w:eastAsia="georgia" w:cs="georgia" w:ascii="georgia" w:hAnsi="georgia"/>
          <w:color w:val="000000"/>
          <w:sz w:val="18"/>
        </w:rPr>
        <w:t xml:space="preserve"> </w:t>
      </w:r>
    </w:p>
    <w:bookmarkStart w:id="2299" w:name="fn340"/>
    <w:bookmarkEnd w:id="2299"/>
    <w:p>
      <w:pPr>
        <w:numPr>
          <w:ilvl w:val="0"/>
          <w:numId w:val="189"/>
        </w:numPr>
        <w:spacing w:line="360" w:after="210" w:lineRule="auto"/>
      </w:pPr>
      <w:hyperlink r:id="rId322">
        <w:r>
          <w:rPr>
            <w:rFonts w:eastAsia="helvetica neue" w:cs="helvetica neue" w:ascii="helvetica neue" w:hAnsi="helvetica neue"/>
            <w:color w:val="#000"/>
            <w:sz w:val="18"/>
            <w:u w:val="single"/>
          </w:rPr>
          <w:t xml:space="preserve">https://www.pirelli.com/global/it-it/road/auto/pneumatici/come-i-dati-possono-migliorare-il-nostro-modo-di-guidare-46081/</w:t>
        </w:r>
      </w:hyperlink>
      <w:r>
        <w:rPr>
          <w:rFonts w:eastAsia="georgia" w:cs="georgia" w:ascii="georgia" w:hAnsi="georgia"/>
          <w:color w:val="000000"/>
          <w:sz w:val="18"/>
        </w:rPr>
        <w:t xml:space="preserve"> </w:t>
      </w:r>
    </w:p>
    <w:bookmarkStart w:id="2300" w:name="fn341"/>
    <w:bookmarkEnd w:id="2300"/>
    <w:p>
      <w:pPr>
        <w:numPr>
          <w:ilvl w:val="0"/>
          <w:numId w:val="189"/>
        </w:numPr>
        <w:spacing w:line="360" w:after="210" w:lineRule="auto"/>
      </w:pPr>
      <w:hyperlink r:id="rId323">
        <w:r>
          <w:rPr>
            <w:rFonts w:eastAsia="helvetica neue" w:cs="helvetica neue" w:ascii="helvetica neue" w:hAnsi="helvetica neue"/>
            <w:color w:val="#000"/>
            <w:sz w:val="18"/>
            <w:u w:val="single"/>
          </w:rPr>
          <w:t xml:space="preserve">https://it.wikipedia.org/wiki/Driver</w:t>
        </w:r>
      </w:hyperlink>
      <w:r>
        <w:rPr>
          <w:rFonts w:eastAsia="georgia" w:cs="georgia" w:ascii="georgia" w:hAnsi="georgia"/>
          <w:color w:val="000000"/>
          <w:sz w:val="18"/>
        </w:rPr>
        <w:t xml:space="preserve"> </w:t>
      </w:r>
    </w:p>
    <w:bookmarkStart w:id="2301" w:name="fn342"/>
    <w:bookmarkEnd w:id="2301"/>
    <w:p>
      <w:pPr>
        <w:numPr>
          <w:ilvl w:val="0"/>
          <w:numId w:val="189"/>
        </w:numPr>
        <w:spacing w:line="360" w:after="210" w:lineRule="auto"/>
      </w:pPr>
      <w:hyperlink r:id="rId324">
        <w:r>
          <w:rPr>
            <w:rFonts w:eastAsia="helvetica neue" w:cs="helvetica neue" w:ascii="helvetica neue" w:hAnsi="helvetica neue"/>
            <w:color w:val="#000"/>
            <w:sz w:val="18"/>
            <w:u w:val="single"/>
          </w:rPr>
          <w:t xml:space="preserve">https://www.youtube.com/watch?v=OQFWkpaQKLE</w:t>
        </w:r>
      </w:hyperlink>
      <w:r>
        <w:rPr>
          <w:rFonts w:eastAsia="georgia" w:cs="georgia" w:ascii="georgia" w:hAnsi="georgia"/>
          <w:color w:val="000000"/>
          <w:sz w:val="18"/>
        </w:rPr>
        <w:t xml:space="preserve"> </w:t>
      </w:r>
    </w:p>
    <w:bookmarkStart w:id="2302" w:name="fn343"/>
    <w:bookmarkEnd w:id="2302"/>
    <w:p>
      <w:pPr>
        <w:numPr>
          <w:ilvl w:val="0"/>
          <w:numId w:val="189"/>
        </w:numPr>
        <w:spacing w:line="360" w:after="210" w:lineRule="auto"/>
      </w:pPr>
      <w:hyperlink r:id="rId325">
        <w:r>
          <w:rPr>
            <w:rFonts w:eastAsia="helvetica neue" w:cs="helvetica neue" w:ascii="helvetica neue" w:hAnsi="helvetica neue"/>
            <w:color w:val="#000"/>
            <w:sz w:val="18"/>
            <w:u w:val="single"/>
          </w:rPr>
          <w:t xml:space="preserve">https://www.youtube.com/watch?v=TLImj4HfOIo</w:t>
        </w:r>
      </w:hyperlink>
      <w:r>
        <w:rPr>
          <w:rFonts w:eastAsia="georgia" w:cs="georgia" w:ascii="georgia" w:hAnsi="georgia"/>
          <w:color w:val="000000"/>
          <w:sz w:val="18"/>
        </w:rPr>
        <w:t xml:space="preserve"> </w:t>
      </w:r>
    </w:p>
    <w:bookmarkStart w:id="2303" w:name="fn344"/>
    <w:bookmarkEnd w:id="2303"/>
    <w:p>
      <w:pPr>
        <w:numPr>
          <w:ilvl w:val="0"/>
          <w:numId w:val="189"/>
        </w:numPr>
        <w:spacing w:line="360" w:after="210" w:lineRule="auto"/>
      </w:pPr>
      <w:hyperlink r:id="rId326">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p>
    <w:bookmarkStart w:id="2304" w:name="fn345"/>
    <w:bookmarkEnd w:id="2304"/>
    <w:p>
      <w:pPr>
        <w:numPr>
          <w:ilvl w:val="0"/>
          <w:numId w:val="189"/>
        </w:numPr>
        <w:spacing w:line="360" w:after="210" w:lineRule="auto"/>
      </w:pPr>
      <w:r>
        <w:rPr>
          <w:rFonts w:eastAsia="georgia" w:cs="georgia" w:ascii="georgia" w:hAnsi="georgia"/>
          <w:color w:val="000000"/>
          <w:sz w:val="18"/>
        </w:rPr>
        <w:t xml:space="preserve">SIM_IS_REAL_Regolamento_SONY_v5.docx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05" w:name="fn346"/>
    <w:bookmarkEnd w:id="2305"/>
    <w:p>
      <w:pPr>
        <w:numPr>
          <w:ilvl w:val="0"/>
          <w:numId w:val="189"/>
        </w:numPr>
        <w:spacing w:line="360" w:after="210" w:lineRule="auto"/>
      </w:pPr>
      <w:hyperlink r:id="rId327">
        <w:r>
          <w:rPr>
            <w:rFonts w:eastAsia="helvetica neue" w:cs="helvetica neue" w:ascii="helvetica neue" w:hAnsi="helvetica neue"/>
            <w:color w:val="#000"/>
            <w:sz w:val="18"/>
            <w:u w:val="single"/>
          </w:rPr>
          <w:t xml:space="preserve">https://www.nngroup.com/articles/journey-mapping-101/</w:t>
        </w:r>
      </w:hyperlink>
      <w:r>
        <w:rPr>
          <w:rFonts w:eastAsia="georgia" w:cs="georgia" w:ascii="georgia" w:hAnsi="georgia"/>
          <w:color w:val="000000"/>
          <w:sz w:val="18"/>
        </w:rPr>
        <w:t xml:space="preserve"> </w:t>
      </w:r>
    </w:p>
    <w:bookmarkStart w:id="2306" w:name="fn347"/>
    <w:bookmarkEnd w:id="2306"/>
    <w:p>
      <w:pPr>
        <w:numPr>
          <w:ilvl w:val="0"/>
          <w:numId w:val="189"/>
        </w:numPr>
        <w:spacing w:line="360" w:after="210" w:lineRule="auto"/>
      </w:pPr>
      <w:hyperlink r:id="rId328">
        <w:r>
          <w:rPr>
            <w:rFonts w:eastAsia="helvetica neue" w:cs="helvetica neue" w:ascii="helvetica neue" w:hAnsi="helvetica neue"/>
            <w:color w:val="#000"/>
            <w:sz w:val="18"/>
            <w:u w:val="single"/>
          </w:rPr>
          <w:t xml:space="preserve">https://webflow.com/blog/user-journey</w:t>
        </w:r>
      </w:hyperlink>
      <w:r>
        <w:rPr>
          <w:rFonts w:eastAsia="georgia" w:cs="georgia" w:ascii="georgia" w:hAnsi="georgia"/>
          <w:color w:val="000000"/>
          <w:sz w:val="18"/>
        </w:rPr>
        <w:t xml:space="preserve"> </w:t>
      </w:r>
    </w:p>
    <w:bookmarkStart w:id="2307" w:name="fn348"/>
    <w:bookmarkEnd w:id="2307"/>
    <w:p>
      <w:pPr>
        <w:numPr>
          <w:ilvl w:val="0"/>
          <w:numId w:val="189"/>
        </w:numPr>
        <w:spacing w:line="360" w:after="210" w:lineRule="auto"/>
      </w:pPr>
      <w:hyperlink r:id="rId329">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308" w:name="fn349"/>
    <w:bookmarkEnd w:id="2308"/>
    <w:p>
      <w:pPr>
        <w:numPr>
          <w:ilvl w:val="0"/>
          <w:numId w:val="189"/>
        </w:numPr>
        <w:spacing w:line="360" w:after="210" w:lineRule="auto"/>
      </w:pPr>
      <w:hyperlink r:id="rId330">
        <w:r>
          <w:rPr>
            <w:rFonts w:eastAsia="helvetica neue" w:cs="helvetica neue" w:ascii="helvetica neue" w:hAnsi="helvetica neue"/>
            <w:color w:val="#000"/>
            <w:sz w:val="18"/>
            <w:u w:val="single"/>
          </w:rPr>
          <w:t xml:space="preserve">https://staff.admin.ox.ac.uk/ux/userjourneymapping</w:t>
        </w:r>
      </w:hyperlink>
      <w:r>
        <w:rPr>
          <w:rFonts w:eastAsia="georgia" w:cs="georgia" w:ascii="georgia" w:hAnsi="georgia"/>
          <w:color w:val="000000"/>
          <w:sz w:val="18"/>
        </w:rPr>
        <w:t xml:space="preserve"> </w:t>
      </w:r>
    </w:p>
    <w:bookmarkStart w:id="2309" w:name="fn350"/>
    <w:bookmarkEnd w:id="2309"/>
    <w:p>
      <w:pPr>
        <w:numPr>
          <w:ilvl w:val="0"/>
          <w:numId w:val="189"/>
        </w:numPr>
        <w:spacing w:line="360" w:after="210" w:lineRule="auto"/>
      </w:pPr>
      <w:hyperlink r:id="rId331">
        <w:r>
          <w:rPr>
            <w:rFonts w:eastAsia="helvetica neue" w:cs="helvetica neue" w:ascii="helvetica neue" w:hAnsi="helvetica neue"/>
            <w:color w:val="#000"/>
            <w:sz w:val="18"/>
            <w:u w:val="single"/>
          </w:rPr>
          <w:t xml:space="preserve">https://www.geeksforgeeks.org/websites-apps/sitemap-and-user-flow-creation-in-website-and-app-design/</w:t>
        </w:r>
      </w:hyperlink>
      <w:r>
        <w:rPr>
          <w:rFonts w:eastAsia="georgia" w:cs="georgia" w:ascii="georgia" w:hAnsi="georgia"/>
          <w:color w:val="000000"/>
          <w:sz w:val="18"/>
        </w:rPr>
        <w:t xml:space="preserve"> </w:t>
      </w:r>
    </w:p>
    <w:bookmarkStart w:id="2310" w:name="fn351"/>
    <w:bookmarkEnd w:id="2310"/>
    <w:p>
      <w:pPr>
        <w:numPr>
          <w:ilvl w:val="0"/>
          <w:numId w:val="189"/>
        </w:numPr>
        <w:spacing w:line="360" w:after="210" w:lineRule="auto"/>
      </w:pPr>
      <w:hyperlink r:id="rId332">
        <w:r>
          <w:rPr>
            <w:rFonts w:eastAsia="helvetica neue" w:cs="helvetica neue" w:ascii="helvetica neue" w:hAnsi="helvetica neue"/>
            <w:color w:val="#000"/>
            <w:sz w:val="18"/>
            <w:u w:val="single"/>
          </w:rPr>
          <w:t xml:space="preserve">https://www.brookes.ac.uk/students/academic-development/online-resources/appendices</w:t>
        </w:r>
      </w:hyperlink>
      <w:r>
        <w:rPr>
          <w:rFonts w:eastAsia="georgia" w:cs="georgia" w:ascii="georgia" w:hAnsi="georgia"/>
          <w:color w:val="000000"/>
          <w:sz w:val="18"/>
        </w:rPr>
        <w:t xml:space="preserve"> </w:t>
      </w:r>
    </w:p>
    <w:bookmarkStart w:id="2311" w:name="fn352"/>
    <w:bookmarkEnd w:id="2311"/>
    <w:p>
      <w:pPr>
        <w:numPr>
          <w:ilvl w:val="0"/>
          <w:numId w:val="189"/>
        </w:numPr>
        <w:spacing w:line="360" w:after="210" w:lineRule="auto"/>
      </w:pPr>
      <w:hyperlink r:id="rId333">
        <w:r>
          <w:rPr>
            <w:rFonts w:eastAsia="helvetica neue" w:cs="helvetica neue" w:ascii="helvetica neue" w:hAnsi="helvetica neue"/>
            <w:color w:val="#000"/>
            <w:sz w:val="18"/>
            <w:u w:val="single"/>
          </w:rPr>
          <w:t xml:space="preserve">https://www.figma.com/resource-library/user-journey-map/</w:t>
        </w:r>
      </w:hyperlink>
      <w:r>
        <w:rPr>
          <w:rFonts w:eastAsia="georgia" w:cs="georgia" w:ascii="georgia" w:hAnsi="georgia"/>
          <w:color w:val="000000"/>
          <w:sz w:val="18"/>
        </w:rPr>
        <w:t xml:space="preserve"> </w:t>
      </w:r>
    </w:p>
    <w:bookmarkStart w:id="2312" w:name="fn353"/>
    <w:bookmarkEnd w:id="2312"/>
    <w:p>
      <w:pPr>
        <w:numPr>
          <w:ilvl w:val="0"/>
          <w:numId w:val="189"/>
        </w:numPr>
        <w:spacing w:line="360" w:after="210" w:lineRule="auto"/>
      </w:pPr>
      <w:hyperlink r:id="rId334">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p>
    <w:bookmarkStart w:id="2313" w:name="fn354"/>
    <w:bookmarkEnd w:id="2313"/>
    <w:p>
      <w:pPr>
        <w:numPr>
          <w:ilvl w:val="0"/>
          <w:numId w:val="189"/>
        </w:numPr>
        <w:spacing w:line="360" w:after="210" w:lineRule="auto"/>
      </w:pPr>
      <w:hyperlink r:id="rId335">
        <w:r>
          <w:rPr>
            <w:rFonts w:eastAsia="helvetica neue" w:cs="helvetica neue" w:ascii="helvetica neue" w:hAnsi="helvetica neue"/>
            <w:color w:val="#000"/>
            <w:sz w:val="18"/>
            <w:u w:val="single"/>
          </w:rPr>
          <w:t xml:space="preserve">https://www.designmonks.co/blog/user-journey-mapping-best-practices</w:t>
        </w:r>
      </w:hyperlink>
      <w:r>
        <w:rPr>
          <w:rFonts w:eastAsia="georgia" w:cs="georgia" w:ascii="georgia" w:hAnsi="georgia"/>
          <w:color w:val="000000"/>
          <w:sz w:val="18"/>
        </w:rPr>
        <w:t xml:space="preserve"> </w:t>
      </w:r>
    </w:p>
    <w:bookmarkStart w:id="2314" w:name="fn355"/>
    <w:bookmarkEnd w:id="2314"/>
    <w:p>
      <w:pPr>
        <w:numPr>
          <w:ilvl w:val="0"/>
          <w:numId w:val="189"/>
        </w:numPr>
        <w:spacing w:line="360" w:after="210" w:lineRule="auto"/>
      </w:pPr>
      <w:hyperlink r:id="rId336">
        <w:r>
          <w:rPr>
            <w:rFonts w:eastAsia="helvetica neue" w:cs="helvetica neue" w:ascii="helvetica neue" w:hAnsi="helvetica neue"/>
            <w:color w:val="#000"/>
            <w:sz w:val="18"/>
            <w:u w:val="single"/>
          </w:rPr>
          <w:t xml:space="preserve">https://www.nice.com/info/mastering-the-user-journey-map-best-practices-and-examples</w:t>
        </w:r>
      </w:hyperlink>
      <w:r>
        <w:rPr>
          <w:rFonts w:eastAsia="georgia" w:cs="georgia" w:ascii="georgia" w:hAnsi="georgia"/>
          <w:color w:val="000000"/>
          <w:sz w:val="18"/>
        </w:rPr>
        <w:t xml:space="preserve"> </w:t>
      </w:r>
    </w:p>
    <w:bookmarkStart w:id="2315" w:name="fn356"/>
    <w:bookmarkEnd w:id="2315"/>
    <w:p>
      <w:pPr>
        <w:numPr>
          <w:ilvl w:val="0"/>
          <w:numId w:val="189"/>
        </w:numPr>
        <w:spacing w:line="360" w:after="210" w:lineRule="auto"/>
      </w:pPr>
      <w:hyperlink r:id="rId337">
        <w:r>
          <w:rPr>
            <w:rFonts w:eastAsia="helvetica neue" w:cs="helvetica neue" w:ascii="helvetica neue" w:hAnsi="helvetica neue"/>
            <w:color w:val="#000"/>
            <w:sz w:val="18"/>
            <w:u w:val="single"/>
          </w:rPr>
          <w:t xml:space="preserve">https://mouseflow.com/blog/customer-journey-mapping-best-practices/</w:t>
        </w:r>
      </w:hyperlink>
      <w:r>
        <w:rPr>
          <w:rFonts w:eastAsia="georgia" w:cs="georgia" w:ascii="georgia" w:hAnsi="georgia"/>
          <w:color w:val="000000"/>
          <w:sz w:val="18"/>
        </w:rPr>
        <w:t xml:space="preserve"> </w:t>
      </w:r>
    </w:p>
    <w:bookmarkStart w:id="2316" w:name="fn357"/>
    <w:bookmarkEnd w:id="2316"/>
    <w:p>
      <w:pPr>
        <w:numPr>
          <w:ilvl w:val="0"/>
          <w:numId w:val="189"/>
        </w:numPr>
        <w:spacing w:line="360" w:after="210" w:lineRule="auto"/>
      </w:pPr>
      <w:hyperlink r:id="rId338">
        <w:r>
          <w:rPr>
            <w:rFonts w:eastAsia="helvetica neue" w:cs="helvetica neue" w:ascii="helvetica neue" w:hAnsi="helvetica neue"/>
            <w:color w:val="#000"/>
            <w:sz w:val="18"/>
            <w:u w:val="single"/>
          </w:rPr>
          <w:t xml:space="preserve">https://www.stan.vision/journal/best-practices-for-ux-journey-mapping</w:t>
        </w:r>
      </w:hyperlink>
      <w:r>
        <w:rPr>
          <w:rFonts w:eastAsia="georgia" w:cs="georgia" w:ascii="georgia" w:hAnsi="georgia"/>
          <w:color w:val="000000"/>
          <w:sz w:val="18"/>
        </w:rPr>
        <w:t xml:space="preserve"> </w:t>
      </w:r>
    </w:p>
    <w:bookmarkStart w:id="2317" w:name="fn358"/>
    <w:bookmarkEnd w:id="2317"/>
    <w:p>
      <w:pPr>
        <w:numPr>
          <w:ilvl w:val="0"/>
          <w:numId w:val="189"/>
        </w:numPr>
        <w:spacing w:line="360" w:after="210" w:lineRule="auto"/>
      </w:pPr>
      <w:hyperlink r:id="rId339">
        <w:r>
          <w:rPr>
            <w:rFonts w:eastAsia="helvetica neue" w:cs="helvetica neue" w:ascii="helvetica neue" w:hAnsi="helvetica neue"/>
            <w:color w:val="#000"/>
            <w:sz w:val="18"/>
            <w:u w:val="single"/>
          </w:rPr>
          <w:t xml:space="preserve">https://guarinho-thami.medium.com/site-map-user-flow-and-flows-1e586a96c9b9</w:t>
        </w:r>
      </w:hyperlink>
      <w:r>
        <w:rPr>
          <w:rFonts w:eastAsia="georgia" w:cs="georgia" w:ascii="georgia" w:hAnsi="georgia"/>
          <w:color w:val="000000"/>
          <w:sz w:val="18"/>
        </w:rPr>
        <w:t xml:space="preserve"> </w:t>
      </w:r>
    </w:p>
    <w:bookmarkStart w:id="2318" w:name="fn359"/>
    <w:bookmarkEnd w:id="2318"/>
    <w:p>
      <w:pPr>
        <w:numPr>
          <w:ilvl w:val="0"/>
          <w:numId w:val="189"/>
        </w:numPr>
        <w:spacing w:line="360" w:after="210" w:lineRule="auto"/>
      </w:pPr>
      <w:hyperlink r:id="rId340">
        <w:r>
          <w:rPr>
            <w:rFonts w:eastAsia="helvetica neue" w:cs="helvetica neue" w:ascii="helvetica neue" w:hAnsi="helvetica neue"/>
            <w:color w:val="#000"/>
            <w:sz w:val="18"/>
            <w:u w:val="single"/>
          </w:rPr>
          <w:t xml:space="preserve">https://news.europub.co.uk/appendices-in-research-a-comprehensive-guide/</w:t>
        </w:r>
      </w:hyperlink>
      <w:r>
        <w:rPr>
          <w:rFonts w:eastAsia="georgia" w:cs="georgia" w:ascii="georgia" w:hAnsi="georgia"/>
          <w:color w:val="000000"/>
          <w:sz w:val="18"/>
        </w:rPr>
        <w:t xml:space="preserve"> </w:t>
      </w:r>
    </w:p>
    <w:bookmarkStart w:id="2319" w:name="fn360"/>
    <w:bookmarkEnd w:id="2319"/>
    <w:p>
      <w:pPr>
        <w:numPr>
          <w:ilvl w:val="0"/>
          <w:numId w:val="189"/>
        </w:numPr>
        <w:spacing w:line="360" w:after="210" w:lineRule="auto"/>
      </w:pPr>
      <w:hyperlink r:id="rId341">
        <w:r>
          <w:rPr>
            <w:rFonts w:eastAsia="helvetica neue" w:cs="helvetica neue" w:ascii="helvetica neue" w:hAnsi="helvetica neue"/>
            <w:color w:val="#000"/>
            <w:sz w:val="18"/>
            <w:u w:val="single"/>
          </w:rPr>
          <w:t xml:space="preserve">https://venngage.com/blog/executive-summary-report-format/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0" w:name="fn361"/>
    <w:bookmarkEnd w:id="2320"/>
    <w:p>
      <w:pPr>
        <w:numPr>
          <w:ilvl w:val="0"/>
          <w:numId w:val="189"/>
        </w:numPr>
        <w:spacing w:line="360" w:after="210" w:lineRule="auto"/>
      </w:pPr>
      <w:hyperlink r:id="rId342">
        <w:r>
          <w:rPr>
            <w:rFonts w:eastAsia="helvetica neue" w:cs="helvetica neue" w:ascii="helvetica neue" w:hAnsi="helvetica neue"/>
            <w:color w:val="#000"/>
            <w:sz w:val="18"/>
            <w:u w:val="single"/>
          </w:rPr>
          <w:t xml:space="preserve">https://home.ubalt.edu/tmitch/655/execsumm.pdf</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1" w:name="fn362"/>
    <w:bookmarkEnd w:id="2321"/>
    <w:p>
      <w:pPr>
        <w:numPr>
          <w:ilvl w:val="0"/>
          <w:numId w:val="189"/>
        </w:numPr>
        <w:spacing w:line="360" w:after="210" w:lineRule="auto"/>
      </w:pPr>
      <w:hyperlink r:id="rId343">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2" w:name="fn363"/>
    <w:bookmarkEnd w:id="2322"/>
    <w:p>
      <w:pPr>
        <w:numPr>
          <w:ilvl w:val="0"/>
          <w:numId w:val="189"/>
        </w:numPr>
        <w:spacing w:line="360" w:after="210" w:lineRule="auto"/>
      </w:pPr>
      <w:hyperlink r:id="rId344">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3" w:name="fn364"/>
    <w:bookmarkEnd w:id="2323"/>
    <w:p>
      <w:pPr>
        <w:numPr>
          <w:ilvl w:val="0"/>
          <w:numId w:val="189"/>
        </w:numPr>
        <w:spacing w:line="360" w:after="210" w:lineRule="auto"/>
      </w:pPr>
      <w:hyperlink r:id="rId345">
        <w:r>
          <w:rPr>
            <w:rFonts w:eastAsia="helvetica neue" w:cs="helvetica neue" w:ascii="helvetica neue" w:hAnsi="helvetica neue"/>
            <w:color w:val="#000"/>
            <w:sz w:val="18"/>
            <w:u w:val="single"/>
          </w:rPr>
          <w:t xml:space="preserve">https://www.diligent.com/resources/blog/executive-summary-report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4" w:name="fn365"/>
    <w:bookmarkEnd w:id="2324"/>
    <w:p>
      <w:pPr>
        <w:numPr>
          <w:ilvl w:val="0"/>
          <w:numId w:val="189"/>
        </w:numPr>
        <w:spacing w:line="360" w:after="210" w:lineRule="auto"/>
      </w:pPr>
      <w:hyperlink r:id="rId346">
        <w:r>
          <w:rPr>
            <w:rFonts w:eastAsia="helvetica neue" w:cs="helvetica neue" w:ascii="helvetica neue" w:hAnsi="helvetica neue"/>
            <w:color w:val="#000"/>
            <w:sz w:val="18"/>
            <w:u w:val="single"/>
          </w:rPr>
          <w:t xml:space="preserve">https://asana.com/resources/executive-summary-examples</w:t>
        </w:r>
      </w:hyperlink>
      <w:r>
        <w:rPr>
          <w:rFonts w:eastAsia="georgia" w:cs="georgia" w:ascii="georgia" w:hAnsi="georgia"/>
          <w:color w:val="000000"/>
          <w:sz w:val="18"/>
        </w:rPr>
        <w:t xml:space="preserve"> </w:t>
      </w:r>
    </w:p>
    <w:bookmarkStart w:id="2325" w:name="fn366"/>
    <w:bookmarkEnd w:id="2325"/>
    <w:p>
      <w:pPr>
        <w:numPr>
          <w:ilvl w:val="0"/>
          <w:numId w:val="189"/>
        </w:numPr>
        <w:spacing w:line="360" w:after="210" w:lineRule="auto"/>
      </w:pPr>
      <w:hyperlink r:id="rId347">
        <w:r>
          <w:rPr>
            <w:rFonts w:eastAsia="helvetica neue" w:cs="helvetica neue" w:ascii="helvetica neue" w:hAnsi="helvetica neue"/>
            <w:color w:val="#000"/>
            <w:sz w:val="18"/>
            <w:u w:val="single"/>
          </w:rPr>
          <w:t xml:space="preserve">https://visme.co/blog/executive-summary-examples/</w:t>
        </w:r>
      </w:hyperlink>
      <w:r>
        <w:rPr>
          <w:rFonts w:eastAsia="georgia" w:cs="georgia" w:ascii="georgia" w:hAnsi="georgia"/>
          <w:color w:val="000000"/>
          <w:sz w:val="18"/>
        </w:rPr>
        <w:t xml:space="preserve"> </w:t>
      </w:r>
    </w:p>
    <w:bookmarkStart w:id="2326" w:name="fn367"/>
    <w:bookmarkEnd w:id="2326"/>
    <w:p>
      <w:pPr>
        <w:numPr>
          <w:ilvl w:val="0"/>
          <w:numId w:val="189"/>
        </w:numPr>
        <w:spacing w:line="360" w:after="210" w:lineRule="auto"/>
      </w:pPr>
      <w:hyperlink r:id="rId348">
        <w:r>
          <w:rPr>
            <w:rFonts w:eastAsia="helvetica neue" w:cs="helvetica neue" w:ascii="helvetica neue" w:hAnsi="helvetica neue"/>
            <w:color w:val="#000"/>
            <w:sz w:val="18"/>
            <w:u w:val="single"/>
          </w:rPr>
          <w:t xml:space="preserve">https://www.geeksforgeeks.org/websites-apps/sitemap-and-user-flow-creation-in-website-and-app-design/</w:t>
        </w:r>
      </w:hyperlink>
      <w:r>
        <w:rPr>
          <w:rFonts w:eastAsia="georgia" w:cs="georgia" w:ascii="georgia" w:hAnsi="georgia"/>
          <w:color w:val="000000"/>
          <w:sz w:val="18"/>
        </w:rPr>
        <w:t xml:space="preserve"> </w:t>
      </w:r>
    </w:p>
    <w:bookmarkStart w:id="2327" w:name="fn368"/>
    <w:bookmarkEnd w:id="2327"/>
    <w:p>
      <w:pPr>
        <w:numPr>
          <w:ilvl w:val="0"/>
          <w:numId w:val="189"/>
        </w:numPr>
        <w:spacing w:line="360" w:after="210" w:lineRule="auto"/>
      </w:pPr>
      <w:hyperlink r:id="rId349">
        <w:r>
          <w:rPr>
            <w:rFonts w:eastAsia="helvetica neue" w:cs="helvetica neue" w:ascii="helvetica neue" w:hAnsi="helvetica neue"/>
            <w:color w:val="#000"/>
            <w:sz w:val="18"/>
            <w:u w:val="single"/>
          </w:rPr>
          <w:t xml:space="preserve">https://www.coursera.org/articles/executive-summary</w:t>
        </w:r>
      </w:hyperlink>
      <w:r>
        <w:rPr>
          <w:rFonts w:eastAsia="georgia" w:cs="georgia" w:ascii="georgia" w:hAnsi="georgia"/>
          <w:color w:val="000000"/>
          <w:sz w:val="18"/>
        </w:rPr>
        <w:t xml:space="preserve"> </w:t>
      </w:r>
    </w:p>
    <w:bookmarkStart w:id="2328" w:name="fn369"/>
    <w:bookmarkEnd w:id="2328"/>
    <w:p>
      <w:pPr>
        <w:numPr>
          <w:ilvl w:val="0"/>
          <w:numId w:val="189"/>
        </w:numPr>
        <w:spacing w:line="360" w:after="210" w:lineRule="auto"/>
      </w:pPr>
      <w:hyperlink r:id="rId350">
        <w:r>
          <w:rPr>
            <w:rFonts w:eastAsia="helvetica neue" w:cs="helvetica neue" w:ascii="helvetica neue" w:hAnsi="helvetica neue"/>
            <w:color w:val="#000"/>
            <w:sz w:val="18"/>
            <w:u w:val="single"/>
          </w:rPr>
          <w:t xml:space="preserve">https://www.brookes.ac.uk/students/academic-development/online-resources/appendices</w:t>
        </w:r>
      </w:hyperlink>
      <w:r>
        <w:rPr>
          <w:rFonts w:eastAsia="georgia" w:cs="georgia" w:ascii="georgia" w:hAnsi="georgia"/>
          <w:color w:val="000000"/>
          <w:sz w:val="18"/>
        </w:rPr>
        <w:t xml:space="preserve"> </w:t>
      </w:r>
    </w:p>
    <w:bookmarkStart w:id="2329" w:name="fn370"/>
    <w:bookmarkEnd w:id="2329"/>
    <w:p>
      <w:pPr>
        <w:numPr>
          <w:ilvl w:val="0"/>
          <w:numId w:val="189"/>
        </w:numPr>
        <w:spacing w:line="360" w:after="210" w:lineRule="auto"/>
      </w:pPr>
      <w:hyperlink r:id="rId351">
        <w:r>
          <w:rPr>
            <w:rFonts w:eastAsia="helvetica neue" w:cs="helvetica neue" w:ascii="helvetica neue" w:hAnsi="helvetica neue"/>
            <w:color w:val="#000"/>
            <w:sz w:val="18"/>
            <w:u w:val="single"/>
          </w:rPr>
          <w:t xml:space="preserve">https://www.writing-skills.com/knowledge-hub/how-to-write-an-executive-summary-for-your-board-report-and-why-you-should-with-examples/</w:t>
        </w:r>
      </w:hyperlink>
      <w:r>
        <w:rPr>
          <w:rFonts w:eastAsia="georgia" w:cs="georgia" w:ascii="georgia" w:hAnsi="georgia"/>
          <w:color w:val="000000"/>
          <w:sz w:val="18"/>
        </w:rPr>
        <w:t xml:space="preserve"> </w:t>
      </w:r>
    </w:p>
    <w:bookmarkStart w:id="2330" w:name="fn371"/>
    <w:bookmarkEnd w:id="2330"/>
    <w:p>
      <w:pPr>
        <w:numPr>
          <w:ilvl w:val="0"/>
          <w:numId w:val="189"/>
        </w:numPr>
        <w:spacing w:line="360" w:after="210" w:lineRule="auto"/>
      </w:pPr>
      <w:hyperlink r:id="rId352">
        <w:r>
          <w:rPr>
            <w:rFonts w:eastAsia="helvetica neue" w:cs="helvetica neue" w:ascii="helvetica neue" w:hAnsi="helvetica neue"/>
            <w:color w:val="#000"/>
            <w:sz w:val="18"/>
            <w:u w:val="single"/>
          </w:rPr>
          <w:t xml:space="preserve">https://news.europub.co.uk/appendices-in-research-a-comprehensive-guide/</w:t>
        </w:r>
      </w:hyperlink>
      <w:r>
        <w:rPr>
          <w:rFonts w:eastAsia="georgia" w:cs="georgia" w:ascii="georgia" w:hAnsi="georgia"/>
          <w:color w:val="000000"/>
          <w:sz w:val="18"/>
        </w:rPr>
        <w:t xml:space="preserve"> </w:t>
      </w:r>
    </w:p>
    <w:bookmarkStart w:id="2331" w:name="fn372"/>
    <w:bookmarkEnd w:id="2331"/>
    <w:p>
      <w:pPr>
        <w:numPr>
          <w:ilvl w:val="0"/>
          <w:numId w:val="189"/>
        </w:numPr>
        <w:spacing w:line="360" w:after="210" w:lineRule="auto"/>
      </w:pPr>
      <w:hyperlink r:id="rId353">
        <w:r>
          <w:rPr>
            <w:rFonts w:eastAsia="helvetica neue" w:cs="helvetica neue" w:ascii="helvetica neue" w:hAnsi="helvetica neue"/>
            <w:color w:val="#000"/>
            <w:sz w:val="18"/>
            <w:u w:val="single"/>
          </w:rPr>
          <w:t xml:space="preserve">https://guarinho-thami.medium.com/site-map-user-flow-and-flows-1e586a96c9b9</w:t>
        </w:r>
      </w:hyperlink>
      <w:r>
        <w:rPr>
          <w:rFonts w:eastAsia="georgia" w:cs="georgia" w:ascii="georgia" w:hAnsi="georgia"/>
          <w:color w:val="000000"/>
          <w:sz w:val="18"/>
        </w:rPr>
        <w:t xml:space="preserve"> </w:t>
      </w:r>
    </w:p>
    <w:bookmarkStart w:id="2332" w:name="fn373"/>
    <w:bookmarkEnd w:id="2332"/>
    <w:p>
      <w:pPr>
        <w:numPr>
          <w:ilvl w:val="0"/>
          <w:numId w:val="189"/>
        </w:numPr>
        <w:spacing w:line="360" w:after="210" w:lineRule="auto"/>
      </w:pPr>
      <w:hyperlink r:id="rId354">
        <w:r>
          <w:rPr>
            <w:rFonts w:eastAsia="helvetica neue" w:cs="helvetica neue" w:ascii="helvetica neue" w:hAnsi="helvetica neue"/>
            <w:color w:val="#000"/>
            <w:sz w:val="18"/>
            <w:u w:val="single"/>
          </w:rPr>
          <w:t xml:space="preserve">https://libguides.jibc.ca/apa/formatyourpaper/appendices</w:t>
        </w:r>
      </w:hyperlink>
      <w:r>
        <w:rPr>
          <w:rFonts w:eastAsia="georgia" w:cs="georgia" w:ascii="georgia" w:hAnsi="georgia"/>
          <w:color w:val="000000"/>
          <w:sz w:val="18"/>
        </w:rPr>
        <w:t xml:space="preserve"> </w:t>
      </w:r>
    </w:p>
    <w:bookmarkStart w:id="2333" w:name="fn374"/>
    <w:bookmarkEnd w:id="2333"/>
    <w:p>
      <w:pPr>
        <w:numPr>
          <w:ilvl w:val="0"/>
          <w:numId w:val="189"/>
        </w:numPr>
        <w:spacing w:line="360" w:after="210" w:lineRule="auto"/>
      </w:pPr>
      <w:hyperlink r:id="rId355">
        <w:r>
          <w:rPr>
            <w:rFonts w:eastAsia="helvetica neue" w:cs="helvetica neue" w:ascii="helvetica neue" w:hAnsi="helvetica neue"/>
            <w:color w:val="#000"/>
            <w:sz w:val="18"/>
            <w:u w:val="single"/>
          </w:rPr>
          <w:t xml:space="preserve">https://blog.hubspot.com/marketing/executive-summary-examples</w:t>
        </w:r>
      </w:hyperlink>
      <w:r>
        <w:rPr>
          <w:rFonts w:eastAsia="georgia" w:cs="georgia" w:ascii="georgia" w:hAnsi="georgia"/>
          <w:color w:val="000000"/>
          <w:sz w:val="18"/>
        </w:rPr>
        <w:t xml:space="preserve"> </w:t>
      </w:r>
    </w:p>
    <w:bookmarkStart w:id="2334" w:name="fn375"/>
    <w:bookmarkEnd w:id="2334"/>
    <w:p>
      <w:pPr>
        <w:numPr>
          <w:ilvl w:val="0"/>
          <w:numId w:val="189"/>
        </w:numPr>
        <w:spacing w:line="360" w:after="210" w:lineRule="auto"/>
      </w:pPr>
      <w:hyperlink r:id="rId356">
        <w:r>
          <w:rPr>
            <w:rFonts w:eastAsia="helvetica neue" w:cs="helvetica neue" w:ascii="helvetica neue" w:hAnsi="helvetica neue"/>
            <w:color w:val="#000"/>
            <w:sz w:val="18"/>
            <w:u w:val="single"/>
          </w:rPr>
          <w:t xml:space="preserve">https://www.diligent.com/resources/blog/executive-summary-report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5" w:name="fn376"/>
    <w:bookmarkEnd w:id="2335"/>
    <w:p>
      <w:pPr>
        <w:numPr>
          <w:ilvl w:val="0"/>
          <w:numId w:val="189"/>
        </w:numPr>
        <w:spacing w:line="360" w:after="210" w:lineRule="auto"/>
      </w:pPr>
      <w:hyperlink r:id="rId357">
        <w:r>
          <w:rPr>
            <w:rFonts w:eastAsia="helvetica neue" w:cs="helvetica neue" w:ascii="helvetica neue" w:hAnsi="helvetica neue"/>
            <w:color w:val="#000"/>
            <w:sz w:val="18"/>
            <w:u w:val="single"/>
          </w:rPr>
          <w:t xml:space="preserve">https://www.brookes.ac.uk/students/academic-development/online-resources/executive-summary</w:t>
        </w:r>
      </w:hyperlink>
      <w:r>
        <w:rPr>
          <w:rFonts w:eastAsia="georgia" w:cs="georgia" w:ascii="georgia" w:hAnsi="georgia"/>
          <w:color w:val="000000"/>
          <w:sz w:val="18"/>
        </w:rPr>
        <w:t xml:space="preserve"> </w:t>
      </w:r>
    </w:p>
    <w:bookmarkStart w:id="2336" w:name="fn377"/>
    <w:bookmarkEnd w:id="2336"/>
    <w:p>
      <w:pPr>
        <w:numPr>
          <w:ilvl w:val="0"/>
          <w:numId w:val="189"/>
        </w:numPr>
        <w:spacing w:line="360" w:after="210" w:lineRule="auto"/>
      </w:pPr>
      <w:hyperlink r:id="rId358">
        <w:r>
          <w:rPr>
            <w:rFonts w:eastAsia="helvetica neue" w:cs="helvetica neue" w:ascii="helvetica neue" w:hAnsi="helvetica neue"/>
            <w:color w:val="#000"/>
            <w:sz w:val="18"/>
            <w:u w:val="single"/>
          </w:rPr>
          <w:t xml:space="preserve">https://www.nlr.gov/comm-standards/editorial/executive-summary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7" w:name="fn378"/>
    <w:bookmarkEnd w:id="2337"/>
    <w:p>
      <w:pPr>
        <w:numPr>
          <w:ilvl w:val="0"/>
          <w:numId w:val="189"/>
        </w:numPr>
        <w:spacing w:line="360" w:after="210" w:lineRule="auto"/>
      </w:pPr>
      <w:hyperlink r:id="rId359">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8" w:name="fn379"/>
    <w:bookmarkEnd w:id="2338"/>
    <w:p>
      <w:pPr>
        <w:numPr>
          <w:ilvl w:val="0"/>
          <w:numId w:val="189"/>
        </w:numPr>
        <w:spacing w:line="360" w:after="210" w:lineRule="auto"/>
      </w:pPr>
      <w:hyperlink r:id="rId360">
        <w:r>
          <w:rPr>
            <w:rFonts w:eastAsia="helvetica neue" w:cs="helvetica neue" w:ascii="helvetica neue" w:hAnsi="helvetica neue"/>
            <w:color w:val="#000"/>
            <w:sz w:val="18"/>
            <w:u w:val="single"/>
          </w:rPr>
          <w:t xml:space="preserve">https://venngage.com/blog/executive-summary-report-format/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9" w:name="fn380"/>
    <w:bookmarkEnd w:id="2339"/>
    <w:p>
      <w:pPr>
        <w:numPr>
          <w:ilvl w:val="0"/>
          <w:numId w:val="189"/>
        </w:numPr>
        <w:spacing w:line="360" w:after="210" w:lineRule="auto"/>
      </w:pPr>
      <w:hyperlink r:id="rId361">
        <w:r>
          <w:rPr>
            <w:rFonts w:eastAsia="helvetica neue" w:cs="helvetica neue" w:ascii="helvetica neue" w:hAnsi="helvetica neue"/>
            <w:color w:val="#000"/>
            <w:sz w:val="18"/>
            <w:u w:val="single"/>
          </w:rPr>
          <w:t xml:space="preserve">https://www.writing-skills.com/knowledge-hub/how-to-write-an-executive-summary-for-your-board-report-and-why-you-should-with-examples/</w:t>
        </w:r>
      </w:hyperlink>
      <w:r>
        <w:rPr>
          <w:rFonts w:eastAsia="georgia" w:cs="georgia" w:ascii="georgia" w:hAnsi="georgia"/>
          <w:color w:val="000000"/>
          <w:sz w:val="18"/>
        </w:rPr>
        <w:t xml:space="preserve"> </w:t>
      </w:r>
    </w:p>
    <w:bookmarkStart w:id="2340" w:name="fn381"/>
    <w:bookmarkEnd w:id="2340"/>
    <w:p>
      <w:pPr>
        <w:numPr>
          <w:ilvl w:val="0"/>
          <w:numId w:val="189"/>
        </w:numPr>
        <w:spacing w:line="360" w:after="210" w:lineRule="auto"/>
      </w:pPr>
      <w:hyperlink r:id="rId362">
        <w:r>
          <w:rPr>
            <w:rFonts w:eastAsia="helvetica neue" w:cs="helvetica neue" w:ascii="helvetica neue" w:hAnsi="helvetica neue"/>
            <w:color w:val="#000"/>
            <w:sz w:val="18"/>
            <w:u w:val="single"/>
          </w:rPr>
          <w:t xml:space="preserve">https://www.projectwizards.net/en/blog/2019/08/writing-an-executive-summary</w:t>
        </w:r>
      </w:hyperlink>
      <w:r>
        <w:rPr>
          <w:rFonts w:eastAsia="georgia" w:cs="georgia" w:ascii="georgia" w:hAnsi="georgia"/>
          <w:color w:val="000000"/>
          <w:sz w:val="18"/>
        </w:rPr>
        <w:t xml:space="preserve"> </w:t>
      </w:r>
    </w:p>
    <w:bookmarkStart w:id="2341" w:name="fn382"/>
    <w:bookmarkEnd w:id="2341"/>
    <w:p>
      <w:pPr>
        <w:numPr>
          <w:ilvl w:val="0"/>
          <w:numId w:val="189"/>
        </w:numPr>
        <w:spacing w:line="360" w:after="210" w:lineRule="auto"/>
      </w:pPr>
      <w:hyperlink r:id="rId363">
        <w:r>
          <w:rPr>
            <w:rFonts w:eastAsia="helvetica neue" w:cs="helvetica neue" w:ascii="helvetica neue" w:hAnsi="helvetica neue"/>
            <w:color w:val="#000"/>
            <w:sz w:val="18"/>
            <w:u w:val="single"/>
          </w:rPr>
          <w:t xml:space="preserve">https://asana.com/resources/executive-summary-examples</w:t>
        </w:r>
      </w:hyperlink>
      <w:r>
        <w:rPr>
          <w:rFonts w:eastAsia="georgia" w:cs="georgia" w:ascii="georgia" w:hAnsi="georgia"/>
          <w:color w:val="000000"/>
          <w:sz w:val="18"/>
        </w:rPr>
        <w:t xml:space="preserve"> </w:t>
      </w:r>
    </w:p>
    <w:bookmarkStart w:id="2342" w:name="fn383"/>
    <w:bookmarkEnd w:id="2342"/>
    <w:p>
      <w:pPr>
        <w:numPr>
          <w:ilvl w:val="0"/>
          <w:numId w:val="189"/>
        </w:numPr>
        <w:spacing w:line="360" w:after="210" w:lineRule="auto"/>
      </w:pPr>
      <w:hyperlink r:id="rId364">
        <w:r>
          <w:rPr>
            <w:rFonts w:eastAsia="helvetica neue" w:cs="helvetica neue" w:ascii="helvetica neue" w:hAnsi="helvetica neue"/>
            <w:color w:val="#000"/>
            <w:sz w:val="18"/>
            <w:u w:val="single"/>
          </w:rPr>
          <w:t xml:space="preserve">https://www.enago.com/academy/what-you-need-to-know-about-the-manuscript-appendix/</w:t>
        </w:r>
      </w:hyperlink>
      <w:r>
        <w:rPr>
          <w:rFonts w:eastAsia="georgia" w:cs="georgia" w:ascii="georgia" w:hAnsi="georgia"/>
          <w:color w:val="000000"/>
          <w:sz w:val="18"/>
        </w:rPr>
        <w:t xml:space="preserve"> </w:t>
      </w:r>
    </w:p>
    <w:bookmarkStart w:id="2343" w:name="fn384"/>
    <w:bookmarkEnd w:id="2343"/>
    <w:p>
      <w:pPr>
        <w:numPr>
          <w:ilvl w:val="0"/>
          <w:numId w:val="189"/>
        </w:numPr>
        <w:spacing w:line="360" w:after="210" w:lineRule="auto"/>
      </w:pPr>
      <w:hyperlink r:id="rId365">
        <w:r>
          <w:rPr>
            <w:rFonts w:eastAsia="helvetica neue" w:cs="helvetica neue" w:ascii="helvetica neue" w:hAnsi="helvetica neue"/>
            <w:color w:val="#000"/>
            <w:sz w:val="18"/>
            <w:u w:val="single"/>
          </w:rPr>
          <w:t xml:space="preserve">https://www.ninjacat.io/report-templates/executive-summary-report-example</w:t>
        </w:r>
      </w:hyperlink>
      <w:r>
        <w:rPr>
          <w:rFonts w:eastAsia="georgia" w:cs="georgia" w:ascii="georgia" w:hAnsi="georgia"/>
          <w:color w:val="000000"/>
          <w:sz w:val="18"/>
        </w:rPr>
        <w:t xml:space="preserve"> </w:t>
      </w:r>
    </w:p>
    <w:bookmarkStart w:id="2344" w:name="fn385"/>
    <w:bookmarkEnd w:id="2344"/>
    <w:p>
      <w:pPr>
        <w:numPr>
          <w:ilvl w:val="0"/>
          <w:numId w:val="189"/>
        </w:numPr>
        <w:spacing w:line="360" w:after="210" w:lineRule="auto"/>
      </w:pPr>
      <w:hyperlink r:id="rId366">
        <w:r>
          <w:rPr>
            <w:rFonts w:eastAsia="helvetica neue" w:cs="helvetica neue" w:ascii="helvetica neue" w:hAnsi="helvetica neue"/>
            <w:color w:val="#000"/>
            <w:sz w:val="18"/>
            <w:u w:val="single"/>
          </w:rPr>
          <w:t xml:space="preserve">https://owl.purdue.edu/owl/research_and_citation/apa_style/apa_formatting_and_style_guide/footnotes_appendices.html</w:t>
        </w:r>
      </w:hyperlink>
      <w:r>
        <w:rPr>
          <w:rFonts w:eastAsia="georgia" w:cs="georgia" w:ascii="georgia" w:hAnsi="georgia"/>
          <w:color w:val="000000"/>
          <w:sz w:val="18"/>
        </w:rPr>
        <w:t xml:space="preserve"> </w:t>
      </w:r>
    </w:p>
    <w:bookmarkStart w:id="2345" w:name="fn386"/>
    <w:bookmarkEnd w:id="2345"/>
    <w:p>
      <w:pPr>
        <w:numPr>
          <w:ilvl w:val="0"/>
          <w:numId w:val="189"/>
        </w:numPr>
        <w:spacing w:line="360" w:after="210" w:lineRule="auto"/>
      </w:pPr>
      <w:hyperlink r:id="rId367">
        <w:r>
          <w:rPr>
            <w:rFonts w:eastAsia="helvetica neue" w:cs="helvetica neue" w:ascii="helvetica neue" w:hAnsi="helvetica neue"/>
            <w:color w:val="#000"/>
            <w:sz w:val="18"/>
            <w:u w:val="single"/>
          </w:rPr>
          <w:t xml:space="preserve">https://www.newcastle.edu.au/__data/assets/pdf_file/0009/497799/Reports-Executive-summary-</w:t>
        </w:r>
      </w:hyperlink>
      <w:r>
        <w:rPr>
          <w:rFonts w:eastAsia="georgia" w:cs="georgia" w:ascii="georgia" w:hAnsi="georgia"/>
          <w:i/>
          <w:color w:val="000000"/>
          <w:sz w:val="18"/>
        </w:rPr>
        <w:t xml:space="preserve">Bus</w:t>
      </w:r>
      <w:r>
        <w:rPr>
          <w:rFonts w:eastAsia="georgia" w:cs="georgia" w:ascii="georgia" w:hAnsi="georgia"/>
          <w:color w:val="000000"/>
          <w:sz w:val="18"/>
        </w:rPr>
        <w:t xml:space="preserve">.pdf </w:t>
      </w:r>
    </w:p>
    <w:bookmarkStart w:id="2346" w:name="fn387"/>
    <w:bookmarkEnd w:id="2346"/>
    <w:p>
      <w:pPr>
        <w:numPr>
          <w:ilvl w:val="0"/>
          <w:numId w:val="189"/>
        </w:numPr>
        <w:spacing w:line="360" w:after="210" w:lineRule="auto"/>
      </w:pPr>
      <w:hyperlink r:id="rId368">
        <w:r>
          <w:rPr>
            <w:rFonts w:eastAsia="helvetica neue" w:cs="helvetica neue" w:ascii="helvetica neue" w:hAnsi="helvetica neue"/>
            <w:color w:val="#000"/>
            <w:sz w:val="18"/>
            <w:u w:val="single"/>
          </w:rPr>
          <w:t xml:space="preserve">https://www.epic-essay.com/blogs/how-to-format-appendices-correctly-in-academic-writing/</w:t>
        </w:r>
      </w:hyperlink>
      <w:r>
        <w:rPr>
          <w:rFonts w:eastAsia="georgia" w:cs="georgia" w:ascii="georgia" w:hAnsi="georgia"/>
          <w:color w:val="000000"/>
          <w:sz w:val="18"/>
        </w:rPr>
        <w:t xml:space="preserve"> </w:t>
      </w:r>
    </w:p>
    <w:bookmarkStart w:id="2347" w:name="fn388"/>
    <w:bookmarkEnd w:id="2347"/>
    <w:p>
      <w:pPr>
        <w:numPr>
          <w:ilvl w:val="0"/>
          <w:numId w:val="189"/>
        </w:numPr>
        <w:spacing w:line="360" w:after="210" w:lineRule="auto"/>
      </w:pPr>
      <w:hyperlink r:id="rId369">
        <w:r>
          <w:rPr>
            <w:rFonts w:eastAsia="helvetica neue" w:cs="helvetica neue" w:ascii="helvetica neue" w:hAnsi="helvetica neue"/>
            <w:color w:val="#000"/>
            <w:sz w:val="18"/>
            <w:u w:val="single"/>
          </w:rPr>
          <w:t xml:space="preserve">https://www.scribbr.com/dissertation/appendix/</w:t>
        </w:r>
      </w:hyperlink>
      <w:r>
        <w:rPr>
          <w:rFonts w:eastAsia="georgia" w:cs="georgia" w:ascii="georgia" w:hAnsi="georgia"/>
          <w:color w:val="000000"/>
          <w:sz w:val="18"/>
        </w:rPr>
        <w:t xml:space="preserve"> </w:t>
      </w:r>
    </w:p>
    <w:bookmarkStart w:id="2348" w:name="fn389"/>
    <w:bookmarkEnd w:id="2348"/>
    <w:p>
      <w:pPr>
        <w:numPr>
          <w:ilvl w:val="0"/>
          <w:numId w:val="189"/>
        </w:numPr>
        <w:spacing w:line="360" w:after="210" w:lineRule="auto"/>
      </w:pPr>
      <w:hyperlink r:id="rId370">
        <w:r>
          <w:rPr>
            <w:rFonts w:eastAsia="helvetica neue" w:cs="helvetica neue" w:ascii="helvetica neue" w:hAnsi="helvetica neue"/>
            <w:color w:val="#000"/>
            <w:sz w:val="18"/>
            <w:u w:val="single"/>
          </w:rPr>
          <w:t xml:space="preserve">https://www.umgc.edu/current-students/learning-resources/writing-center/writing-resources/professional-and-presentation/executive-summary</w:t>
        </w:r>
      </w:hyperlink>
      <w:r>
        <w:rPr>
          <w:rFonts w:eastAsia="georgia" w:cs="georgia" w:ascii="georgia" w:hAnsi="georgia"/>
          <w:color w:val="000000"/>
          <w:sz w:val="18"/>
        </w:rPr>
        <w:t xml:space="preserve"> </w:t>
      </w:r>
    </w:p>
    <w:bookmarkStart w:id="2349" w:name="fn390"/>
    <w:bookmarkEnd w:id="2349"/>
    <w:p>
      <w:pPr>
        <w:numPr>
          <w:ilvl w:val="0"/>
          <w:numId w:val="189"/>
        </w:numPr>
        <w:spacing w:line="360" w:after="210" w:lineRule="auto"/>
      </w:pPr>
      <w:hyperlink r:id="rId371">
        <w:r>
          <w:rPr>
            <w:rFonts w:eastAsia="helvetica neue" w:cs="helvetica neue" w:ascii="helvetica neue" w:hAnsi="helvetica neue"/>
            <w:color w:val="#000"/>
            <w:sz w:val="18"/>
            <w:u w:val="single"/>
          </w:rPr>
          <w:t xml:space="preserve">https://learn.microsoft.com/en-us/troubleshoot/microsoft-365-apps/word/merge-word-documents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0" w:name="fn391"/>
    <w:bookmarkEnd w:id="2350"/>
    <w:p>
      <w:pPr>
        <w:numPr>
          <w:ilvl w:val="0"/>
          <w:numId w:val="189"/>
        </w:numPr>
        <w:spacing w:line="360" w:after="210" w:lineRule="auto"/>
      </w:pPr>
      <w:hyperlink r:id="rId372">
        <w:r>
          <w:rPr>
            <w:rFonts w:eastAsia="helvetica neue" w:cs="helvetica neue" w:ascii="helvetica neue" w:hAnsi="helvetica neue"/>
            <w:color w:val="#000"/>
            <w:sz w:val="18"/>
            <w:u w:val="single"/>
          </w:rPr>
          <w:t xml:space="preserve">https://developer.mozilla.org/en-US/docs/Web/HTML/Reference/Elements/search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1" w:name="fn392"/>
    <w:bookmarkEnd w:id="2351"/>
    <w:p>
      <w:pPr>
        <w:numPr>
          <w:ilvl w:val="0"/>
          <w:numId w:val="189"/>
        </w:numPr>
        <w:spacing w:line="360" w:after="210" w:lineRule="auto"/>
      </w:pPr>
      <w:hyperlink r:id="rId373">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2" w:name="fn393"/>
    <w:bookmarkEnd w:id="2352"/>
    <w:p>
      <w:pPr>
        <w:numPr>
          <w:ilvl w:val="0"/>
          <w:numId w:val="189"/>
        </w:numPr>
        <w:spacing w:line="360" w:after="210" w:lineRule="auto"/>
      </w:pPr>
      <w:hyperlink r:id="rId374">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3" w:name="fn394"/>
    <w:bookmarkEnd w:id="2353"/>
    <w:p>
      <w:pPr>
        <w:numPr>
          <w:ilvl w:val="0"/>
          <w:numId w:val="189"/>
        </w:numPr>
        <w:spacing w:line="360" w:after="210" w:lineRule="auto"/>
      </w:pPr>
      <w:hyperlink r:id="rId375">
        <w:r>
          <w:rPr>
            <w:rFonts w:eastAsia="helvetica neue" w:cs="helvetica neue" w:ascii="helvetica neue" w:hAnsi="helvetica neue"/>
            <w:color w:val="#000"/>
            <w:sz w:val="18"/>
            <w:u w:val="single"/>
          </w:rPr>
          <w:t xml:space="preserve">https://www.adobe.com/acrobat/hub/how-to-combine-word-documents.html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4" w:name="fn395"/>
    <w:bookmarkEnd w:id="2354"/>
    <w:p>
      <w:pPr>
        <w:numPr>
          <w:ilvl w:val="0"/>
          <w:numId w:val="189"/>
        </w:numPr>
        <w:spacing w:line="360" w:after="210" w:lineRule="auto"/>
      </w:pPr>
      <w:hyperlink r:id="rId376">
        <w:r>
          <w:rPr>
            <w:rFonts w:eastAsia="helvetica neue" w:cs="helvetica neue" w:ascii="helvetica neue" w:hAnsi="helvetica neue"/>
            <w:color w:val="#000"/>
            <w:sz w:val="18"/>
            <w:u w:val="single"/>
          </w:rPr>
          <w:t xml:space="preserve">https://www.wikihow.com/Merge-Documents-in-Microsoft-Word</w:t>
        </w:r>
      </w:hyperlink>
      <w:r>
        <w:rPr>
          <w:rFonts w:eastAsia="georgia" w:cs="georgia" w:ascii="georgia" w:hAnsi="georgia"/>
          <w:color w:val="000000"/>
          <w:sz w:val="18"/>
        </w:rPr>
        <w:t xml:space="preserve"> </w:t>
      </w:r>
    </w:p>
    <w:bookmarkStart w:id="2355" w:name="fn396"/>
    <w:bookmarkEnd w:id="2355"/>
    <w:p>
      <w:pPr>
        <w:numPr>
          <w:ilvl w:val="0"/>
          <w:numId w:val="189"/>
        </w:numPr>
        <w:spacing w:line="360" w:after="210" w:lineRule="auto"/>
      </w:pPr>
      <w:hyperlink r:id="rId377">
        <w:r>
          <w:rPr>
            <w:rFonts w:eastAsia="helvetica neue" w:cs="helvetica neue" w:ascii="helvetica neue" w:hAnsi="helvetica neue"/>
            <w:color w:val="#000"/>
            <w:sz w:val="18"/>
            <w:u w:val="single"/>
          </w:rPr>
          <w:t xml:space="preserve">https://www.youtube.com/watch?v=8GNKbc95ka8</w:t>
        </w:r>
      </w:hyperlink>
      <w:r>
        <w:rPr>
          <w:rFonts w:eastAsia="georgia" w:cs="georgia" w:ascii="georgia" w:hAnsi="georgia"/>
          <w:color w:val="000000"/>
          <w:sz w:val="18"/>
        </w:rPr>
        <w:t xml:space="preserve"> </w:t>
      </w:r>
    </w:p>
    <w:bookmarkStart w:id="2356" w:name="fn397"/>
    <w:bookmarkEnd w:id="2356"/>
    <w:p>
      <w:pPr>
        <w:numPr>
          <w:ilvl w:val="0"/>
          <w:numId w:val="189"/>
        </w:numPr>
        <w:spacing w:line="360" w:after="210" w:lineRule="auto"/>
      </w:pPr>
      <w:hyperlink r:id="rId378">
        <w:r>
          <w:rPr>
            <w:rFonts w:eastAsia="helvetica neue" w:cs="helvetica neue" w:ascii="helvetica neue" w:hAnsi="helvetica neue"/>
            <w:color w:val="#000"/>
            <w:sz w:val="18"/>
            <w:u w:val="single"/>
          </w:rPr>
          <w:t xml:space="preserve">https://venngage.com/blog/executive-summary-report-format/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57" w:name="fn398"/>
    <w:bookmarkEnd w:id="2357"/>
    <w:p>
      <w:pPr>
        <w:numPr>
          <w:ilvl w:val="0"/>
          <w:numId w:val="189"/>
        </w:numPr>
        <w:spacing w:line="360" w:after="210" w:lineRule="auto"/>
      </w:pPr>
      <w:hyperlink r:id="rId379">
        <w:r>
          <w:rPr>
            <w:rFonts w:eastAsia="helvetica neue" w:cs="helvetica neue" w:ascii="helvetica neue" w:hAnsi="helvetica neue"/>
            <w:color w:val="#000"/>
            <w:sz w:val="18"/>
            <w:u w:val="single"/>
          </w:rPr>
          <w:t xml:space="preserve">https://asana.com/resources/executive-summary-examples</w:t>
        </w:r>
      </w:hyperlink>
      <w:r>
        <w:rPr>
          <w:rFonts w:eastAsia="georgia" w:cs="georgia" w:ascii="georgia" w:hAnsi="georgia"/>
          <w:color w:val="000000"/>
          <w:sz w:val="18"/>
        </w:rPr>
        <w:t xml:space="preserve"> </w:t>
      </w:r>
    </w:p>
    <w:bookmarkStart w:id="2358" w:name="fn399"/>
    <w:bookmarkEnd w:id="2358"/>
    <w:p>
      <w:pPr>
        <w:numPr>
          <w:ilvl w:val="0"/>
          <w:numId w:val="189"/>
        </w:numPr>
        <w:spacing w:line="360" w:after="210" w:lineRule="auto"/>
      </w:pPr>
      <w:hyperlink r:id="rId380">
        <w:r>
          <w:rPr>
            <w:rFonts w:eastAsia="helvetica neue" w:cs="helvetica neue" w:ascii="helvetica neue" w:hAnsi="helvetica neue"/>
            <w:color w:val="#000"/>
            <w:sz w:val="18"/>
            <w:u w:val="single"/>
          </w:rPr>
          <w:t xml:space="preserve">https://apastyle.apa.org/style-grammar-guidelines/paper-format/appendices</w:t>
        </w:r>
      </w:hyperlink>
      <w:r>
        <w:rPr>
          <w:rFonts w:eastAsia="georgia" w:cs="georgia" w:ascii="georgia" w:hAnsi="georgia"/>
          <w:color w:val="000000"/>
          <w:sz w:val="18"/>
        </w:rPr>
        <w:t xml:space="preserve"> </w:t>
      </w:r>
    </w:p>
    <w:bookmarkStart w:id="2359" w:name="fn400"/>
    <w:bookmarkEnd w:id="2359"/>
    <w:p>
      <w:pPr>
        <w:numPr>
          <w:ilvl w:val="0"/>
          <w:numId w:val="189"/>
        </w:numPr>
        <w:spacing w:line="360" w:after="210" w:lineRule="auto"/>
      </w:pPr>
      <w:hyperlink r:id="rId381">
        <w:r>
          <w:rPr>
            <w:rFonts w:eastAsia="helvetica neue" w:cs="helvetica neue" w:ascii="helvetica neue" w:hAnsi="helvetica neue"/>
            <w:color w:val="#000"/>
            <w:sz w:val="18"/>
            <w:u w:val="single"/>
          </w:rPr>
          <w:t xml:space="preserve">https://developer.mozilla.org/en-US/docs/Web/HTML/Element/search</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60" w:name="fn401"/>
    <w:bookmarkEnd w:id="2360"/>
    <w:p>
      <w:pPr>
        <w:numPr>
          <w:ilvl w:val="0"/>
          <w:numId w:val="189"/>
        </w:numPr>
        <w:spacing w:line="360" w:after="210" w:lineRule="auto"/>
      </w:pPr>
      <w:r>
        <w:rPr>
          <w:rFonts w:eastAsia="georgia" w:cs="georgia" w:ascii="georgia" w:hAnsi="georgia"/>
          <w:color w:val="000000"/>
          <w:sz w:val="18"/>
        </w:rPr>
        <w:t xml:space="preserve">SIM_IS_REAL_Regolamento_SONY_v5.docx </w:t>
      </w:r>
    </w:p>
    <w:bookmarkStart w:id="2361" w:name="fn402"/>
    <w:bookmarkEnd w:id="2361"/>
    <w:p>
      <w:pPr>
        <w:numPr>
          <w:ilvl w:val="0"/>
          <w:numId w:val="189"/>
        </w:numPr>
        <w:spacing w:line="360" w:after="210" w:lineRule="auto"/>
      </w:pPr>
      <w:hyperlink r:id="rId382">
        <w:r>
          <w:rPr>
            <w:rFonts w:eastAsia="helvetica neue" w:cs="helvetica neue" w:ascii="helvetica neue" w:hAnsi="helvetica neue"/>
            <w:color w:val="#000"/>
            <w:sz w:val="18"/>
            <w:u w:val="single"/>
          </w:rPr>
          <w:t xml:space="preserve">https://www.youtube.com/watch?v=3FYzP_kWq24</w:t>
        </w:r>
      </w:hyperlink>
      <w:r>
        <w:rPr>
          <w:rFonts w:eastAsia="georgia" w:cs="georgia" w:ascii="georgia" w:hAnsi="georgia"/>
          <w:color w:val="000000"/>
          <w:sz w:val="18"/>
        </w:rPr>
        <w:t xml:space="preserve"> </w:t>
      </w:r>
    </w:p>
    <w:bookmarkStart w:id="2362" w:name="fn403"/>
    <w:bookmarkEnd w:id="2362"/>
    <w:p>
      <w:pPr>
        <w:numPr>
          <w:ilvl w:val="0"/>
          <w:numId w:val="189"/>
        </w:numPr>
        <w:spacing w:line="360" w:after="210" w:lineRule="auto"/>
      </w:pPr>
      <w:hyperlink r:id="rId383">
        <w:r>
          <w:rPr>
            <w:rFonts w:eastAsia="helvetica neue" w:cs="helvetica neue" w:ascii="helvetica neue" w:hAnsi="helvetica neue"/>
            <w:color w:val="#000"/>
            <w:sz w:val="18"/>
            <w:u w:val="single"/>
          </w:rPr>
          <w:t xml:space="preserve">https://pdfaid.com/word-to-merge</w:t>
        </w:r>
      </w:hyperlink>
      <w:r>
        <w:rPr>
          <w:rFonts w:eastAsia="georgia" w:cs="georgia" w:ascii="georgia" w:hAnsi="georgia"/>
          <w:color w:val="000000"/>
          <w:sz w:val="18"/>
        </w:rPr>
        <w:t xml:space="preserve"> </w:t>
      </w:r>
    </w:p>
    <w:bookmarkStart w:id="2363" w:name="fn404"/>
    <w:bookmarkEnd w:id="2363"/>
    <w:p>
      <w:pPr>
        <w:numPr>
          <w:ilvl w:val="0"/>
          <w:numId w:val="189"/>
        </w:numPr>
        <w:spacing w:line="360" w:after="210" w:lineRule="auto"/>
      </w:pPr>
      <w:hyperlink r:id="rId384">
        <w:r>
          <w:rPr>
            <w:rFonts w:eastAsia="helvetica neue" w:cs="helvetica neue" w:ascii="helvetica neue" w:hAnsi="helvetica neue"/>
            <w:color w:val="#000"/>
            <w:sz w:val="18"/>
            <w:u w:val="single"/>
          </w:rPr>
          <w:t xml:space="preserve">https://stackoverflow.com/questions/28947867/working-search-field-on-a-plain-html-page</w:t>
        </w:r>
      </w:hyperlink>
      <w:r>
        <w:rPr>
          <w:rFonts w:eastAsia="georgia" w:cs="georgia" w:ascii="georgia" w:hAnsi="georgia"/>
          <w:color w:val="000000"/>
          <w:sz w:val="18"/>
        </w:rPr>
        <w:t xml:space="preserve"> </w:t>
      </w:r>
    </w:p>
    <w:bookmarkStart w:id="2364" w:name="fn405"/>
    <w:bookmarkEnd w:id="2364"/>
    <w:p>
      <w:pPr>
        <w:numPr>
          <w:ilvl w:val="0"/>
          <w:numId w:val="189"/>
        </w:numPr>
        <w:spacing w:line="360" w:after="210" w:lineRule="auto"/>
      </w:pPr>
      <w:hyperlink r:id="rId385">
        <w:r>
          <w:rPr>
            <w:rFonts w:eastAsia="helvetica neue" w:cs="helvetica neue" w:ascii="helvetica neue" w:hAnsi="helvetica neue"/>
            <w:color w:val="#000"/>
            <w:sz w:val="18"/>
            <w:u w:val="single"/>
          </w:rPr>
          <w:t xml:space="preserve">https://guarinho-thami.medium.com/site-map-user-flow-and-flows-1e586a96c9b9</w:t>
        </w:r>
      </w:hyperlink>
      <w:r>
        <w:rPr>
          <w:rFonts w:eastAsia="georgia" w:cs="georgia" w:ascii="georgia" w:hAnsi="georgia"/>
          <w:color w:val="000000"/>
          <w:sz w:val="18"/>
        </w:rPr>
        <w:t xml:space="preserve"> </w:t>
      </w:r>
    </w:p>
    <w:bookmarkStart w:id="2365" w:name="fn406"/>
    <w:bookmarkEnd w:id="2365"/>
    <w:p>
      <w:pPr>
        <w:numPr>
          <w:ilvl w:val="0"/>
          <w:numId w:val="189"/>
        </w:numPr>
        <w:spacing w:line="360" w:after="210" w:lineRule="auto"/>
      </w:pPr>
      <w:hyperlink r:id="rId386">
        <w:r>
          <w:rPr>
            <w:rFonts w:eastAsia="helvetica neue" w:cs="helvetica neue" w:ascii="helvetica neue" w:hAnsi="helvetica neue"/>
            <w:color w:val="#000"/>
            <w:sz w:val="18"/>
            <w:u w:val="single"/>
          </w:rPr>
          <w:t xml:space="preserve">https://products.aspose.app/words/merger/docx</w:t>
        </w:r>
      </w:hyperlink>
      <w:r>
        <w:rPr>
          <w:rFonts w:eastAsia="georgia" w:cs="georgia" w:ascii="georgia" w:hAnsi="georgia"/>
          <w:color w:val="000000"/>
          <w:sz w:val="18"/>
        </w:rPr>
        <w:t xml:space="preserve"> </w:t>
      </w:r>
    </w:p>
    <w:bookmarkStart w:id="2366" w:name="fn407"/>
    <w:bookmarkEnd w:id="2366"/>
    <w:p>
      <w:pPr>
        <w:numPr>
          <w:ilvl w:val="0"/>
          <w:numId w:val="189"/>
        </w:numPr>
        <w:spacing w:line="360" w:after="210" w:lineRule="auto"/>
      </w:pPr>
      <w:hyperlink r:id="rId387">
        <w:r>
          <w:rPr>
            <w:rFonts w:eastAsia="helvetica neue" w:cs="helvetica neue" w:ascii="helvetica neue" w:hAnsi="helvetica neue"/>
            <w:color w:val="#000"/>
            <w:sz w:val="18"/>
            <w:u w:val="single"/>
          </w:rPr>
          <w:t xml:space="preserve">https://smallpdf.com/blog/merge-word-documents</w:t>
        </w:r>
      </w:hyperlink>
      <w:r>
        <w:rPr>
          <w:rFonts w:eastAsia="georgia" w:cs="georgia" w:ascii="georgia" w:hAnsi="georgia"/>
          <w:color w:val="000000"/>
          <w:sz w:val="18"/>
        </w:rPr>
        <w:t xml:space="preserve"> </w:t>
      </w:r>
    </w:p>
    <w:bookmarkStart w:id="2367" w:name="fn408"/>
    <w:bookmarkEnd w:id="2367"/>
    <w:p>
      <w:pPr>
        <w:numPr>
          <w:ilvl w:val="0"/>
          <w:numId w:val="189"/>
        </w:numPr>
        <w:spacing w:line="360" w:after="210" w:lineRule="auto"/>
      </w:pPr>
      <w:hyperlink r:id="rId388">
        <w:r>
          <w:rPr>
            <w:rFonts w:eastAsia="helvetica neue" w:cs="helvetica neue" w:ascii="helvetica neue" w:hAnsi="helvetica neue"/>
            <w:color w:val="#000"/>
            <w:sz w:val="18"/>
            <w:u w:val="single"/>
          </w:rPr>
          <w:t xml:space="preserve">https://css-tricks.com/in-page-filtered-search-with-vanilla-javascript/</w:t>
        </w:r>
      </w:hyperlink>
      <w:r>
        <w:rPr>
          <w:rFonts w:eastAsia="georgia" w:cs="georgia" w:ascii="georgia" w:hAnsi="georgia"/>
          <w:color w:val="000000"/>
          <w:sz w:val="18"/>
        </w:rPr>
        <w:t xml:space="preserve"> </w:t>
      </w:r>
    </w:p>
    <w:bookmarkStart w:id="2368" w:name="fn409"/>
    <w:bookmarkEnd w:id="2368"/>
    <w:p>
      <w:pPr>
        <w:numPr>
          <w:ilvl w:val="0"/>
          <w:numId w:val="189"/>
        </w:numPr>
        <w:spacing w:line="360" w:after="210" w:lineRule="auto"/>
      </w:pPr>
      <w:hyperlink r:id="rId389">
        <w:r>
          <w:rPr>
            <w:rFonts w:eastAsia="helvetica neue" w:cs="helvetica neue" w:ascii="helvetica neue" w:hAnsi="helvetica neue"/>
            <w:color w:val="#000"/>
            <w:sz w:val="18"/>
            <w:u w:val="single"/>
          </w:rPr>
          <w:t xml:space="preserve">https://multitap.space/blog/posts/how-to-start-sim-racing-business.html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69" w:name="fn410"/>
    <w:bookmarkEnd w:id="2369"/>
    <w:p>
      <w:pPr>
        <w:numPr>
          <w:ilvl w:val="0"/>
          <w:numId w:val="189"/>
        </w:numPr>
        <w:spacing w:line="360" w:after="210" w:lineRule="auto"/>
      </w:pPr>
      <w:hyperlink r:id="rId390">
        <w:r>
          <w:rPr>
            <w:rFonts w:eastAsia="helvetica neue" w:cs="helvetica neue" w:ascii="helvetica neue" w:hAnsi="helvetica neue"/>
            <w:color w:val="#000"/>
            <w:sz w:val="18"/>
            <w:u w:val="single"/>
          </w:rPr>
          <w:t xml:space="preserve">https://financialmodelslab.com/blogs/operating-costs/racing-simulator-center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70" w:name="fn411"/>
    <w:bookmarkEnd w:id="2370"/>
    <w:p>
      <w:pPr>
        <w:numPr>
          <w:ilvl w:val="0"/>
          <w:numId w:val="189"/>
        </w:numPr>
        <w:spacing w:line="360" w:after="210" w:lineRule="auto"/>
      </w:pPr>
      <w:hyperlink r:id="rId391">
        <w:r>
          <w:rPr>
            <w:rFonts w:eastAsia="helvetica neue" w:cs="helvetica neue" w:ascii="helvetica neue" w:hAnsi="helvetica neue"/>
            <w:color w:val="#000"/>
            <w:sz w:val="18"/>
            <w:u w:val="single"/>
          </w:rPr>
          <w:t xml:space="preserve">https://www.gtplanet.net/gran-turismo-7-telemetry-data-now-available-via-open-source-software/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71" w:name="fn412"/>
    <w:bookmarkEnd w:id="2371"/>
    <w:p>
      <w:pPr>
        <w:numPr>
          <w:ilvl w:val="0"/>
          <w:numId w:val="189"/>
        </w:numPr>
        <w:spacing w:line="360" w:after="210" w:lineRule="auto"/>
      </w:pPr>
      <w:hyperlink r:id="rId392">
        <w:r>
          <w:rPr>
            <w:rFonts w:eastAsia="helvetica neue" w:cs="helvetica neue" w:ascii="helvetica neue" w:hAnsi="helvetica neue"/>
            <w:color w:val="#000"/>
            <w:sz w:val="18"/>
            <w:u w:val="single"/>
          </w:rPr>
          <w:t xml:space="preserve">https://www.aeroleagueracing.com/2023/10/12/how-to-set-up-software-to-read-car-telemetry-in-gran-turismo-7/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72" w:name="fn413"/>
    <w:bookmarkEnd w:id="2372"/>
    <w:p>
      <w:pPr>
        <w:numPr>
          <w:ilvl w:val="0"/>
          <w:numId w:val="189"/>
        </w:numPr>
        <w:spacing w:line="360" w:after="210" w:lineRule="auto"/>
      </w:pPr>
      <w:hyperlink r:id="rId393">
        <w:r>
          <w:rPr>
            <w:rFonts w:eastAsia="helvetica neue" w:cs="helvetica neue" w:ascii="helvetica neue" w:hAnsi="helvetica neue"/>
            <w:color w:val="#000"/>
            <w:sz w:val="18"/>
            <w:u w:val="single"/>
          </w:rPr>
          <w:t xml:space="preserve">https://www.gran-turismo.com/us/news/00_5736734.html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73" w:name="fn414"/>
    <w:bookmarkEnd w:id="2373"/>
    <w:p>
      <w:pPr>
        <w:numPr>
          <w:ilvl w:val="0"/>
          <w:numId w:val="189"/>
        </w:numPr>
        <w:spacing w:line="360" w:after="210" w:lineRule="auto"/>
      </w:pPr>
      <w:hyperlink r:id="rId394">
        <w:r>
          <w:rPr>
            <w:rFonts w:eastAsia="helvetica neue" w:cs="helvetica neue" w:ascii="helvetica neue" w:hAnsi="helvetica neue"/>
            <w:color w:val="#000"/>
            <w:sz w:val="18"/>
            <w:u w:val="single"/>
          </w:rPr>
          <w:t xml:space="preserve">https://coachdaveacademy.com/gran-turismo-7/</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74" w:name="fn415"/>
    <w:bookmarkEnd w:id="2374"/>
    <w:p>
      <w:pPr>
        <w:numPr>
          <w:ilvl w:val="0"/>
          <w:numId w:val="189"/>
        </w:numPr>
        <w:spacing w:line="360" w:after="210" w:lineRule="auto"/>
      </w:pPr>
      <w:hyperlink r:id="rId395">
        <w:r>
          <w:rPr>
            <w:rFonts w:eastAsia="helvetica neue" w:cs="helvetica neue" w:ascii="helvetica neue" w:hAnsi="helvetica neue"/>
            <w:color w:val="#000"/>
            <w:sz w:val="18"/>
            <w:u w:val="single"/>
          </w:rPr>
          <w:t xml:space="preserve">https://www.gtplanet.net/forum/threads/overview-of-gt7-telemetry-software.418011/</w:t>
        </w:r>
      </w:hyperlink>
      <w:r>
        <w:rPr>
          <w:rFonts w:eastAsia="georgia" w:cs="georgia" w:ascii="georgia" w:hAnsi="georgia"/>
          <w:color w:val="000000"/>
          <w:sz w:val="18"/>
        </w:rPr>
        <w:t xml:space="preserve"> </w:t>
      </w:r>
    </w:p>
    <w:bookmarkStart w:id="2375" w:name="fn416"/>
    <w:bookmarkEnd w:id="2375"/>
    <w:p>
      <w:pPr>
        <w:numPr>
          <w:ilvl w:val="0"/>
          <w:numId w:val="189"/>
        </w:numPr>
        <w:spacing w:line="360" w:after="210" w:lineRule="auto"/>
      </w:pPr>
      <w:hyperlink r:id="rId396">
        <w:r>
          <w:rPr>
            <w:rFonts w:eastAsia="helvetica neue" w:cs="helvetica neue" w:ascii="helvetica neue" w:hAnsi="helvetica neue"/>
            <w:color w:val="#000"/>
            <w:sz w:val="18"/>
            <w:u w:val="single"/>
          </w:rPr>
          <w:t xml:space="preserve">https://pypi.org/project/granturismo/</w:t>
        </w:r>
      </w:hyperlink>
      <w:r>
        <w:rPr>
          <w:rFonts w:eastAsia="georgia" w:cs="georgia" w:ascii="georgia" w:hAnsi="georgia"/>
          <w:color w:val="000000"/>
          <w:sz w:val="18"/>
        </w:rPr>
        <w:t xml:space="preserve"> </w:t>
      </w:r>
    </w:p>
    <w:bookmarkStart w:id="2376" w:name="fn417"/>
    <w:bookmarkEnd w:id="2376"/>
    <w:p>
      <w:pPr>
        <w:numPr>
          <w:ilvl w:val="0"/>
          <w:numId w:val="189"/>
        </w:numPr>
        <w:spacing w:line="360" w:after="210" w:lineRule="auto"/>
      </w:pPr>
      <w:hyperlink r:id="rId397">
        <w:r>
          <w:rPr>
            <w:rFonts w:eastAsia="helvetica neue" w:cs="helvetica neue" w:ascii="helvetica neue" w:hAnsi="helvetica neue"/>
            <w:color w:val="#000"/>
            <w:sz w:val="18"/>
            <w:u w:val="single"/>
          </w:rPr>
          <w:t xml:space="preserve">https://www.sportskeeda.com/gta/news-gta-online-free-play-consoles-without-ps-plus-xbox-subscription-right-now</w:t>
        </w:r>
      </w:hyperlink>
      <w:r>
        <w:rPr>
          <w:rFonts w:eastAsia="georgia" w:cs="georgia" w:ascii="georgia" w:hAnsi="georgia"/>
          <w:color w:val="000000"/>
          <w:sz w:val="18"/>
        </w:rPr>
        <w:t xml:space="preserve"> </w:t>
      </w:r>
    </w:p>
    <w:bookmarkStart w:id="2377" w:name="fn418"/>
    <w:bookmarkEnd w:id="2377"/>
    <w:p>
      <w:pPr>
        <w:numPr>
          <w:ilvl w:val="0"/>
          <w:numId w:val="189"/>
        </w:numPr>
        <w:spacing w:line="360" w:after="210" w:lineRule="auto"/>
      </w:pPr>
      <w:hyperlink r:id="rId398">
        <w:r>
          <w:rPr>
            <w:rFonts w:eastAsia="helvetica neue" w:cs="helvetica neue" w:ascii="helvetica neue" w:hAnsi="helvetica neue"/>
            <w:color w:val="#000"/>
            <w:sz w:val="18"/>
            <w:u w:val="single"/>
          </w:rPr>
          <w:t xml:space="preserve">https://gtaforum.org/articles.html/3_gaming-news/gta-online-is-free-to-play-for-a-limited-time-no-ps-plus-or-game-pass-required-r18/</w:t>
        </w:r>
      </w:hyperlink>
      <w:r>
        <w:rPr>
          <w:rFonts w:eastAsia="georgia" w:cs="georgia" w:ascii="georgia" w:hAnsi="georgia"/>
          <w:color w:val="000000"/>
          <w:sz w:val="18"/>
        </w:rPr>
        <w:t xml:space="preserve"> </w:t>
      </w:r>
    </w:p>
    <w:bookmarkStart w:id="2378" w:name="fn419"/>
    <w:bookmarkEnd w:id="2378"/>
    <w:p>
      <w:pPr>
        <w:numPr>
          <w:ilvl w:val="0"/>
          <w:numId w:val="189"/>
        </w:numPr>
        <w:spacing w:line="360" w:after="210" w:lineRule="auto"/>
      </w:pPr>
      <w:hyperlink r:id="rId399">
        <w:r>
          <w:rPr>
            <w:rFonts w:eastAsia="helvetica neue" w:cs="helvetica neue" w:ascii="helvetica neue" w:hAnsi="helvetica neue"/>
            <w:color w:val="#000"/>
            <w:sz w:val="18"/>
            <w:u w:val="single"/>
          </w:rPr>
          <w:t xml:space="preserve">https://comicbook.com/gaming/news/gta-online-free-grand-theft-auto-v/</w:t>
        </w:r>
      </w:hyperlink>
      <w:r>
        <w:rPr>
          <w:rFonts w:eastAsia="georgia" w:cs="georgia" w:ascii="georgia" w:hAnsi="georgia"/>
          <w:color w:val="000000"/>
          <w:sz w:val="18"/>
        </w:rPr>
        <w:t xml:space="preserve"> </w:t>
      </w:r>
    </w:p>
    <w:bookmarkStart w:id="2379" w:name="fn420"/>
    <w:bookmarkEnd w:id="2379"/>
    <w:p>
      <w:pPr>
        <w:numPr>
          <w:ilvl w:val="0"/>
          <w:numId w:val="189"/>
        </w:numPr>
        <w:spacing w:line="360" w:after="210" w:lineRule="auto"/>
      </w:pPr>
      <w:hyperlink r:id="rId400">
        <w:r>
          <w:rPr>
            <w:rFonts w:eastAsia="helvetica neue" w:cs="helvetica neue" w:ascii="helvetica neue" w:hAnsi="helvetica neue"/>
            <w:color w:val="#000"/>
            <w:sz w:val="18"/>
            <w:u w:val="single"/>
          </w:rPr>
          <w:t xml:space="preserve">https://www.reddit.com/r/simracing/comments/1g9o1p4/rationalizing_the_cost_of_sim_racing/</w:t>
        </w:r>
      </w:hyperlink>
      <w:r>
        <w:rPr>
          <w:rFonts w:eastAsia="georgia" w:cs="georgia" w:ascii="georgia" w:hAnsi="georgia"/>
          <w:color w:val="000000"/>
          <w:sz w:val="18"/>
        </w:rPr>
        <w:t xml:space="preserve"> </w:t>
      </w:r>
    </w:p>
    <w:bookmarkStart w:id="2380" w:name="fn421"/>
    <w:bookmarkEnd w:id="2380"/>
    <w:p>
      <w:pPr>
        <w:numPr>
          <w:ilvl w:val="0"/>
          <w:numId w:val="189"/>
        </w:numPr>
        <w:spacing w:line="360" w:after="210" w:lineRule="auto"/>
      </w:pPr>
      <w:hyperlink r:id="rId401">
        <w:r>
          <w:rPr>
            <w:rFonts w:eastAsia="helvetica neue" w:cs="helvetica neue" w:ascii="helvetica neue" w:hAnsi="helvetica neue"/>
            <w:color w:val="#000"/>
            <w:sz w:val="18"/>
            <w:u w:val="single"/>
          </w:rPr>
          <w:t xml:space="preserve">https://www.youtube.com/watch?v=75kiGlJq3s8</w:t>
        </w:r>
      </w:hyperlink>
      <w:r>
        <w:rPr>
          <w:rFonts w:eastAsia="georgia" w:cs="georgia" w:ascii="georgia" w:hAnsi="georgia"/>
          <w:color w:val="000000"/>
          <w:sz w:val="18"/>
        </w:rPr>
        <w:t xml:space="preserve"> </w:t>
      </w:r>
    </w:p>
    <w:bookmarkStart w:id="2381" w:name="fn422"/>
    <w:bookmarkEnd w:id="2381"/>
    <w:p>
      <w:pPr>
        <w:numPr>
          <w:ilvl w:val="0"/>
          <w:numId w:val="189"/>
        </w:numPr>
        <w:spacing w:line="360" w:after="210" w:lineRule="auto"/>
      </w:pPr>
      <w:hyperlink r:id="rId402">
        <w:r>
          <w:rPr>
            <w:rFonts w:eastAsia="helvetica neue" w:cs="helvetica neue" w:ascii="helvetica neue" w:hAnsi="helvetica neue"/>
            <w:color w:val="#000"/>
            <w:sz w:val="18"/>
            <w:u w:val="single"/>
          </w:rPr>
          <w:t xml:space="preserve">https://github.com/MacManley/gt7-udp</w:t>
        </w:r>
      </w:hyperlink>
      <w:r>
        <w:rPr>
          <w:rFonts w:eastAsia="georgia" w:cs="georgia" w:ascii="georgia" w:hAnsi="georgia"/>
          <w:color w:val="000000"/>
          <w:sz w:val="18"/>
        </w:rPr>
        <w:t xml:space="preserve"> </w:t>
      </w:r>
    </w:p>
    <w:bookmarkStart w:id="2382" w:name="fn423"/>
    <w:bookmarkEnd w:id="2382"/>
    <w:p>
      <w:pPr>
        <w:numPr>
          <w:ilvl w:val="0"/>
          <w:numId w:val="189"/>
        </w:numPr>
        <w:spacing w:line="360" w:after="210" w:lineRule="auto"/>
      </w:pPr>
      <w:hyperlink r:id="rId403">
        <w:r>
          <w:rPr>
            <w:rFonts w:eastAsia="helvetica neue" w:cs="helvetica neue" w:ascii="helvetica neue" w:hAnsi="helvetica neue"/>
            <w:color w:val="#000"/>
            <w:sz w:val="18"/>
            <w:u w:val="single"/>
          </w:rPr>
          <w:t xml:space="preserve">https://www.reddit.com/r/granturismo/comments/1ou804q/i_made_a_data_logger_for_gran_turismo_7_for/</w:t>
        </w:r>
      </w:hyperlink>
      <w:r>
        <w:rPr>
          <w:rFonts w:eastAsia="georgia" w:cs="georgia" w:ascii="georgia" w:hAnsi="georgia"/>
          <w:color w:val="000000"/>
          <w:sz w:val="18"/>
        </w:rPr>
        <w:t xml:space="preserve"> </w:t>
      </w:r>
    </w:p>
    <w:bookmarkStart w:id="2383" w:name="fn424"/>
    <w:bookmarkEnd w:id="2383"/>
    <w:p>
      <w:pPr>
        <w:numPr>
          <w:ilvl w:val="0"/>
          <w:numId w:val="189"/>
        </w:numPr>
        <w:spacing w:line="360" w:after="210" w:lineRule="auto"/>
      </w:pPr>
      <w:hyperlink r:id="rId404">
        <w:r>
          <w:rPr>
            <w:rFonts w:eastAsia="helvetica neue" w:cs="helvetica neue" w:ascii="helvetica neue" w:hAnsi="helvetica neue"/>
            <w:color w:val="#000"/>
            <w:sz w:val="18"/>
            <w:u w:val="single"/>
          </w:rPr>
          <w:t xml:space="preserve">https://www.gran-turismo.com/sg/gt7/manual/multiplayer/06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84" w:name="fn425"/>
    <w:bookmarkEnd w:id="2384"/>
    <w:p>
      <w:pPr>
        <w:numPr>
          <w:ilvl w:val="0"/>
          <w:numId w:val="189"/>
        </w:numPr>
        <w:spacing w:line="360" w:after="210" w:lineRule="auto"/>
      </w:pPr>
      <w:hyperlink r:id="rId405">
        <w:r>
          <w:rPr>
            <w:rFonts w:eastAsia="helvetica neue" w:cs="helvetica neue" w:ascii="helvetica neue" w:hAnsi="helvetica neue"/>
            <w:color w:val="#000"/>
            <w:sz w:val="18"/>
            <w:u w:val="single"/>
          </w:rPr>
          <w:t xml:space="preserve">https://www.gtplanet.net/gt7-spec-iii-data-logger-20251110/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85" w:name="fn426"/>
    <w:bookmarkEnd w:id="2385"/>
    <w:p>
      <w:pPr>
        <w:numPr>
          <w:ilvl w:val="0"/>
          <w:numId w:val="189"/>
        </w:numPr>
        <w:spacing w:line="360" w:after="210" w:lineRule="auto"/>
      </w:pPr>
      <w:hyperlink r:id="rId406">
        <w:r>
          <w:rPr>
            <w:rFonts w:eastAsia="helvetica neue" w:cs="helvetica neue" w:ascii="helvetica neue" w:hAnsi="helvetica neue"/>
            <w:color w:val="#000"/>
            <w:sz w:val="18"/>
            <w:u w:val="single"/>
          </w:rPr>
          <w:t xml:space="preserve">https://www.reddit.com/r/simracing/comments/1fom6j8/creative_ideas_to_keep_sim_racing_leagues/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86" w:name="fn427"/>
    <w:bookmarkEnd w:id="2386"/>
    <w:p>
      <w:pPr>
        <w:numPr>
          <w:ilvl w:val="0"/>
          <w:numId w:val="189"/>
        </w:numPr>
        <w:spacing w:line="360" w:after="210" w:lineRule="auto"/>
      </w:pPr>
      <w:hyperlink r:id="rId407">
        <w:r>
          <w:rPr>
            <w:rFonts w:eastAsia="helvetica neue" w:cs="helvetica neue" w:ascii="helvetica neue" w:hAnsi="helvetica neue"/>
            <w:color w:val="#000"/>
            <w:sz w:val="18"/>
            <w:u w:val="single"/>
          </w:rPr>
          <w:t xml:space="preserve">https://www.youtube.com/watch?v=GGe1gUF-l44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87" w:name="fn428"/>
    <w:bookmarkEnd w:id="2387"/>
    <w:p>
      <w:pPr>
        <w:numPr>
          <w:ilvl w:val="0"/>
          <w:numId w:val="189"/>
        </w:numPr>
        <w:spacing w:line="360" w:after="210" w:lineRule="auto"/>
      </w:pPr>
      <w:hyperlink r:id="rId408">
        <w:r>
          <w:rPr>
            <w:rFonts w:eastAsia="helvetica neue" w:cs="helvetica neue" w:ascii="helvetica neue" w:hAnsi="helvetica neue"/>
            <w:color w:val="#000"/>
            <w:sz w:val="18"/>
            <w:u w:val="single"/>
          </w:rPr>
          <w:t xml:space="preserve">http://www.gran-turismo.com/us/gt7/manual/multiplayer/08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88" w:name="fn429"/>
    <w:bookmarkEnd w:id="2388"/>
    <w:p>
      <w:pPr>
        <w:numPr>
          <w:ilvl w:val="0"/>
          <w:numId w:val="189"/>
        </w:numPr>
        <w:spacing w:line="360" w:after="210" w:lineRule="auto"/>
      </w:pPr>
      <w:hyperlink r:id="rId409">
        <w:r>
          <w:rPr>
            <w:rFonts w:eastAsia="helvetica neue" w:cs="helvetica neue" w:ascii="helvetica neue" w:hAnsi="helvetica neue"/>
            <w:color w:val="#000"/>
            <w:sz w:val="18"/>
            <w:u w:val="single"/>
          </w:rPr>
          <w:t xml:space="preserve">https://www.gran-turismo.com/us/news/00_5736734.html</w:t>
        </w:r>
      </w:hyperlink>
      <w:r>
        <w:rPr>
          <w:rFonts w:eastAsia="georgia" w:cs="georgia" w:ascii="georgia" w:hAnsi="georgia"/>
          <w:color w:val="000000"/>
          <w:sz w:val="18"/>
        </w:rPr>
        <w:t xml:space="preserve"> </w:t>
      </w:r>
    </w:p>
    <w:bookmarkStart w:id="2389" w:name="fn430"/>
    <w:bookmarkEnd w:id="2389"/>
    <w:p>
      <w:pPr>
        <w:numPr>
          <w:ilvl w:val="0"/>
          <w:numId w:val="189"/>
        </w:numPr>
        <w:spacing w:line="360" w:after="210" w:lineRule="auto"/>
      </w:pPr>
      <w:hyperlink r:id="rId410">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p>
    <w:bookmarkStart w:id="2390" w:name="fn431"/>
    <w:bookmarkEnd w:id="2390"/>
    <w:p>
      <w:pPr>
        <w:numPr>
          <w:ilvl w:val="0"/>
          <w:numId w:val="189"/>
        </w:numPr>
        <w:spacing w:line="360" w:after="210" w:lineRule="auto"/>
      </w:pPr>
      <w:hyperlink r:id="rId411">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391" w:name="fn432"/>
    <w:bookmarkEnd w:id="2391"/>
    <w:p>
      <w:pPr>
        <w:numPr>
          <w:ilvl w:val="0"/>
          <w:numId w:val="189"/>
        </w:numPr>
        <w:spacing w:line="360" w:after="210" w:lineRule="auto"/>
      </w:pPr>
      <w:hyperlink r:id="rId412">
        <w:r>
          <w:rPr>
            <w:rFonts w:eastAsia="helvetica neue" w:cs="helvetica neue" w:ascii="helvetica neue" w:hAnsi="helvetica neue"/>
            <w:color w:val="#000"/>
            <w:sz w:val="18"/>
            <w:u w:val="single"/>
          </w:rPr>
          <w:t xml:space="preserve">https://www.facebook.com/groups/1592920787750818/posts/2717319461977606/</w:t>
        </w:r>
      </w:hyperlink>
      <w:r>
        <w:rPr>
          <w:rFonts w:eastAsia="georgia" w:cs="georgia" w:ascii="georgia" w:hAnsi="georgia"/>
          <w:color w:val="000000"/>
          <w:sz w:val="18"/>
        </w:rPr>
        <w:t xml:space="preserve"> </w:t>
      </w:r>
    </w:p>
    <w:bookmarkStart w:id="2392" w:name="fn433"/>
    <w:bookmarkEnd w:id="2392"/>
    <w:p>
      <w:pPr>
        <w:numPr>
          <w:ilvl w:val="0"/>
          <w:numId w:val="189"/>
        </w:numPr>
        <w:spacing w:line="360" w:after="210" w:lineRule="auto"/>
      </w:pPr>
      <w:hyperlink r:id="rId413">
        <w:r>
          <w:rPr>
            <w:rFonts w:eastAsia="helvetica neue" w:cs="helvetica neue" w:ascii="helvetica neue" w:hAnsi="helvetica neue"/>
            <w:color w:val="#000"/>
            <w:sz w:val="18"/>
            <w:u w:val="single"/>
          </w:rPr>
          <w:t xml:space="preserve">https://www.gtplanet.net/forum/threads/texting-while-driving.407993/</w:t>
        </w:r>
      </w:hyperlink>
      <w:r>
        <w:rPr>
          <w:rFonts w:eastAsia="georgia" w:cs="georgia" w:ascii="georgia" w:hAnsi="georgia"/>
          <w:color w:val="000000"/>
          <w:sz w:val="18"/>
        </w:rPr>
        <w:t xml:space="preserve"> </w:t>
      </w:r>
    </w:p>
    <w:bookmarkStart w:id="2393" w:name="fn434"/>
    <w:bookmarkEnd w:id="2393"/>
    <w:p>
      <w:pPr>
        <w:numPr>
          <w:ilvl w:val="0"/>
          <w:numId w:val="189"/>
        </w:numPr>
        <w:spacing w:line="360" w:after="210" w:lineRule="auto"/>
      </w:pPr>
      <w:hyperlink r:id="rId414">
        <w:r>
          <w:rPr>
            <w:rFonts w:eastAsia="helvetica neue" w:cs="helvetica neue" w:ascii="helvetica neue" w:hAnsi="helvetica neue"/>
            <w:color w:val="#000"/>
            <w:sz w:val="18"/>
            <w:u w:val="single"/>
          </w:rPr>
          <w:t xml:space="preserve">https://www.reddit.com/r/granturismo/comments/1ou804q/i_made_a_data_logger_for_gran_turismo_7_for/</w:t>
        </w:r>
      </w:hyperlink>
      <w:r>
        <w:rPr>
          <w:rFonts w:eastAsia="georgia" w:cs="georgia" w:ascii="georgia" w:hAnsi="georgia"/>
          <w:color w:val="000000"/>
          <w:sz w:val="18"/>
        </w:rPr>
        <w:t xml:space="preserve"> </w:t>
      </w:r>
    </w:p>
    <w:bookmarkStart w:id="2394" w:name="fn435"/>
    <w:bookmarkEnd w:id="2394"/>
    <w:p>
      <w:pPr>
        <w:numPr>
          <w:ilvl w:val="0"/>
          <w:numId w:val="189"/>
        </w:numPr>
        <w:spacing w:line="360" w:after="210" w:lineRule="auto"/>
      </w:pPr>
      <w:hyperlink r:id="rId415">
        <w:r>
          <w:rPr>
            <w:rFonts w:eastAsia="helvetica neue" w:cs="helvetica neue" w:ascii="helvetica neue" w:hAnsi="helvetica neue"/>
            <w:color w:val="#000"/>
            <w:sz w:val="18"/>
            <w:u w:val="single"/>
          </w:rPr>
          <w:t xml:space="preserve">https://simracingsystem.com/showthread.php?tid=1900</w:t>
        </w:r>
      </w:hyperlink>
      <w:r>
        <w:rPr>
          <w:rFonts w:eastAsia="georgia" w:cs="georgia" w:ascii="georgia" w:hAnsi="georgia"/>
          <w:color w:val="000000"/>
          <w:sz w:val="18"/>
        </w:rPr>
        <w:t xml:space="preserve"> </w:t>
      </w:r>
    </w:p>
    <w:bookmarkStart w:id="2395" w:name="fn436"/>
    <w:bookmarkEnd w:id="2395"/>
    <w:p>
      <w:pPr>
        <w:numPr>
          <w:ilvl w:val="0"/>
          <w:numId w:val="189"/>
        </w:numPr>
        <w:spacing w:line="360" w:after="210" w:lineRule="auto"/>
      </w:pPr>
      <w:hyperlink r:id="rId416">
        <w:r>
          <w:rPr>
            <w:rFonts w:eastAsia="helvetica neue" w:cs="helvetica neue" w:ascii="helvetica neue" w:hAnsi="helvetica neue"/>
            <w:color w:val="#000"/>
            <w:sz w:val="18"/>
            <w:u w:val="single"/>
          </w:rPr>
          <w:t xml:space="preserve">https://www.tiktok.com/discover/how-to-make-a-chat-send-when-you-join-in-gt7</w:t>
        </w:r>
      </w:hyperlink>
      <w:r>
        <w:rPr>
          <w:rFonts w:eastAsia="georgia" w:cs="georgia" w:ascii="georgia" w:hAnsi="georgia"/>
          <w:color w:val="000000"/>
          <w:sz w:val="18"/>
        </w:rPr>
        <w:t xml:space="preserve"> </w:t>
      </w:r>
    </w:p>
    <w:bookmarkStart w:id="2396" w:name="fn437"/>
    <w:bookmarkEnd w:id="2396"/>
    <w:p>
      <w:pPr>
        <w:numPr>
          <w:ilvl w:val="0"/>
          <w:numId w:val="189"/>
        </w:numPr>
        <w:spacing w:line="360" w:after="210" w:lineRule="auto"/>
      </w:pPr>
      <w:hyperlink r:id="rId417">
        <w:r>
          <w:rPr>
            <w:rFonts w:eastAsia="helvetica neue" w:cs="helvetica neue" w:ascii="helvetica neue" w:hAnsi="helvetica neue"/>
            <w:color w:val="#000"/>
            <w:sz w:val="18"/>
            <w:u w:val="single"/>
          </w:rPr>
          <w:t xml:space="preserve">https://www.youtube.com/watch?v=F3QegqqQeCo</w:t>
        </w:r>
      </w:hyperlink>
      <w:r>
        <w:rPr>
          <w:rFonts w:eastAsia="georgia" w:cs="georgia" w:ascii="georgia" w:hAnsi="georgia"/>
          <w:color w:val="000000"/>
          <w:sz w:val="18"/>
        </w:rPr>
        <w:t xml:space="preserve"> </w:t>
      </w:r>
    </w:p>
    <w:bookmarkStart w:id="2397" w:name="fn438"/>
    <w:bookmarkEnd w:id="2397"/>
    <w:p>
      <w:pPr>
        <w:numPr>
          <w:ilvl w:val="0"/>
          <w:numId w:val="189"/>
        </w:numPr>
        <w:spacing w:line="360" w:after="210" w:lineRule="auto"/>
      </w:pPr>
      <w:hyperlink r:id="rId418">
        <w:r>
          <w:rPr>
            <w:rFonts w:eastAsia="helvetica neue" w:cs="helvetica neue" w:ascii="helvetica neue" w:hAnsi="helvetica neue"/>
            <w:color w:val="#000"/>
            <w:sz w:val="18"/>
            <w:u w:val="single"/>
          </w:rPr>
          <w:t xml:space="preserve">https://coachdaveacademy.com/gran-turismo-7/</w:t>
        </w:r>
      </w:hyperlink>
      <w:r>
        <w:rPr>
          <w:rFonts w:eastAsia="georgia" w:cs="georgia" w:ascii="georgia" w:hAnsi="georgia"/>
          <w:color w:val="000000"/>
          <w:sz w:val="18"/>
        </w:rPr>
        <w:t xml:space="preserve"> </w:t>
      </w:r>
    </w:p>
    <w:bookmarkStart w:id="2398" w:name="fn439"/>
    <w:bookmarkEnd w:id="2398"/>
    <w:p>
      <w:pPr>
        <w:numPr>
          <w:ilvl w:val="0"/>
          <w:numId w:val="189"/>
        </w:numPr>
        <w:spacing w:line="360" w:after="210" w:lineRule="auto"/>
      </w:pPr>
      <w:hyperlink r:id="rId419">
        <w:r>
          <w:rPr>
            <w:rFonts w:eastAsia="helvetica neue" w:cs="helvetica neue" w:ascii="helvetica neue" w:hAnsi="helvetica neue"/>
            <w:color w:val="#000"/>
            <w:sz w:val="18"/>
            <w:u w:val="single"/>
          </w:rPr>
          <w:t xml:space="preserve">https://simracing.gp/tutorials/</w:t>
        </w:r>
      </w:hyperlink>
      <w:r>
        <w:rPr>
          <w:rFonts w:eastAsia="georgia" w:cs="georgia" w:ascii="georgia" w:hAnsi="georgia"/>
          <w:color w:val="000000"/>
          <w:sz w:val="18"/>
        </w:rPr>
        <w:t xml:space="preserve"> </w:t>
      </w:r>
    </w:p>
    <w:bookmarkStart w:id="2399" w:name="fn440"/>
    <w:bookmarkEnd w:id="2399"/>
    <w:p>
      <w:pPr>
        <w:numPr>
          <w:ilvl w:val="0"/>
          <w:numId w:val="189"/>
        </w:numPr>
        <w:spacing w:line="360" w:after="210" w:lineRule="auto"/>
      </w:pPr>
      <w:hyperlink r:id="rId420">
        <w:r>
          <w:rPr>
            <w:rFonts w:eastAsia="helvetica neue" w:cs="helvetica neue" w:ascii="helvetica neue" w:hAnsi="helvetica neue"/>
            <w:color w:val="#000"/>
            <w:sz w:val="18"/>
            <w:u w:val="single"/>
          </w:rPr>
          <w:t xml:space="preserve">https://www.gtplanet.net/forum/threads/overview-of-gt7-telemetry-software.418011/</w:t>
        </w:r>
      </w:hyperlink>
      <w:r>
        <w:rPr>
          <w:rFonts w:eastAsia="georgia" w:cs="georgia" w:ascii="georgia" w:hAnsi="georgia"/>
          <w:color w:val="000000"/>
          <w:sz w:val="18"/>
        </w:rPr>
        <w:t xml:space="preserve"> </w:t>
      </w:r>
    </w:p>
    <w:bookmarkStart w:id="2400" w:name="fn441"/>
    <w:bookmarkEnd w:id="2400"/>
    <w:p>
      <w:pPr>
        <w:numPr>
          <w:ilvl w:val="0"/>
          <w:numId w:val="189"/>
        </w:numPr>
        <w:spacing w:line="360" w:after="210" w:lineRule="auto"/>
      </w:pPr>
      <w:hyperlink r:id="rId421">
        <w:r>
          <w:rPr>
            <w:rFonts w:eastAsia="helvetica neue" w:cs="helvetica neue" w:ascii="helvetica neue" w:hAnsi="helvetica neue"/>
            <w:color w:val="#000"/>
            <w:sz w:val="18"/>
            <w:u w:val="single"/>
          </w:rPr>
          <w:t xml:space="preserve">https://www.reddit.com/r/GranTurismo7/comments/1hl4804/got_a_psn_warning_for_ingame_chat/</w:t>
        </w:r>
      </w:hyperlink>
      <w:r>
        <w:rPr>
          <w:rFonts w:eastAsia="georgia" w:cs="georgia" w:ascii="georgia" w:hAnsi="georgia"/>
          <w:color w:val="000000"/>
          <w:sz w:val="18"/>
        </w:rPr>
        <w:t xml:space="preserve"> </w:t>
      </w:r>
    </w:p>
    <w:bookmarkStart w:id="2401" w:name="fn442"/>
    <w:bookmarkEnd w:id="2401"/>
    <w:p>
      <w:pPr>
        <w:numPr>
          <w:ilvl w:val="0"/>
          <w:numId w:val="189"/>
        </w:numPr>
        <w:spacing w:line="360" w:after="210" w:lineRule="auto"/>
      </w:pPr>
      <w:hyperlink r:id="rId422">
        <w:r>
          <w:rPr>
            <w:rFonts w:eastAsia="helvetica neue" w:cs="helvetica neue" w:ascii="helvetica neue" w:hAnsi="helvetica neue"/>
            <w:color w:val="#000"/>
            <w:sz w:val="18"/>
            <w:u w:val="single"/>
          </w:rPr>
          <w:t xml:space="preserve">https://www.gran-turismo.com/sg/gt7/manual/multiplayer/06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2" w:name="fn443"/>
    <w:bookmarkEnd w:id="2402"/>
    <w:p>
      <w:pPr>
        <w:numPr>
          <w:ilvl w:val="0"/>
          <w:numId w:val="189"/>
        </w:numPr>
        <w:spacing w:line="360" w:after="210" w:lineRule="auto"/>
      </w:pPr>
      <w:hyperlink r:id="rId423">
        <w:r>
          <w:rPr>
            <w:rFonts w:eastAsia="helvetica neue" w:cs="helvetica neue" w:ascii="helvetica neue" w:hAnsi="helvetica neue"/>
            <w:color w:val="#000"/>
            <w:sz w:val="18"/>
            <w:u w:val="single"/>
          </w:rPr>
          <w:t xml:space="preserve">https://www.reddit.com/r/simracing/comments/1fom6j8/creative_ideas_to_keep_sim_racing_leagues/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3" w:name="fn444"/>
    <w:bookmarkEnd w:id="2403"/>
    <w:p>
      <w:pPr>
        <w:numPr>
          <w:ilvl w:val="0"/>
          <w:numId w:val="189"/>
        </w:numPr>
        <w:spacing w:line="360" w:after="210" w:lineRule="auto"/>
      </w:pPr>
      <w:hyperlink r:id="rId424">
        <w:r>
          <w:rPr>
            <w:rFonts w:eastAsia="helvetica neue" w:cs="helvetica neue" w:ascii="helvetica neue" w:hAnsi="helvetica neue"/>
            <w:color w:val="#000"/>
            <w:sz w:val="18"/>
            <w:u w:val="single"/>
          </w:rPr>
          <w:t xml:space="preserve">http://www.gran-turismo.com/us/gt7/manual/multiplayer/08</w:t>
        </w:r>
      </w:hyperlink>
      <w:r>
        <w:rPr>
          <w:rFonts w:eastAsia="georgia" w:cs="georgia" w:ascii="georgia" w:hAnsi="georgia"/>
          <w:color w:val="000000"/>
          <w:sz w:val="18"/>
        </w:rPr>
        <w:t xml:space="preserve"> </w:t>
      </w:r>
    </w:p>
    <w:bookmarkStart w:id="2404" w:name="fn445"/>
    <w:bookmarkEnd w:id="2404"/>
    <w:p>
      <w:pPr>
        <w:numPr>
          <w:ilvl w:val="0"/>
          <w:numId w:val="189"/>
        </w:numPr>
        <w:spacing w:line="360" w:after="210" w:lineRule="auto"/>
      </w:pPr>
      <w:hyperlink r:id="rId425">
        <w:r>
          <w:rPr>
            <w:rFonts w:eastAsia="helvetica neue" w:cs="helvetica neue" w:ascii="helvetica neue" w:hAnsi="helvetica neue"/>
            <w:color w:val="#000"/>
            <w:sz w:val="18"/>
            <w:u w:val="single"/>
          </w:rPr>
          <w:t xml:space="preserve">https://www.youtube.com/watch?v=GGe1gUF-l44</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5" w:name="fn446"/>
    <w:bookmarkEnd w:id="2405"/>
    <w:p>
      <w:pPr>
        <w:numPr>
          <w:ilvl w:val="0"/>
          <w:numId w:val="189"/>
        </w:numPr>
        <w:spacing w:line="360" w:after="210" w:lineRule="auto"/>
      </w:pPr>
      <w:hyperlink r:id="rId426">
        <w:r>
          <w:rPr>
            <w:rFonts w:eastAsia="helvetica neue" w:cs="helvetica neue" w:ascii="helvetica neue" w:hAnsi="helvetica neue"/>
            <w:color w:val="#000"/>
            <w:sz w:val="18"/>
            <w:u w:val="single"/>
          </w:rPr>
          <w:t xml:space="preserve">https://www.gtplanet.net/gt7-spec-iii-data-logger-20251110/</w:t>
        </w:r>
      </w:hyperlink>
      <w:r>
        <w:rPr>
          <w:rFonts w:eastAsia="georgia" w:cs="georgia" w:ascii="georgia" w:hAnsi="georgia"/>
          <w:color w:val="000000"/>
          <w:sz w:val="18"/>
        </w:rPr>
        <w:t xml:space="preserve"> </w:t>
      </w:r>
    </w:p>
    <w:bookmarkStart w:id="2406" w:name="fn447"/>
    <w:bookmarkEnd w:id="2406"/>
    <w:p>
      <w:pPr>
        <w:numPr>
          <w:ilvl w:val="0"/>
          <w:numId w:val="189"/>
        </w:numPr>
        <w:spacing w:line="360" w:after="210" w:lineRule="auto"/>
      </w:pPr>
      <w:hyperlink r:id="rId427">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p>
    <w:bookmarkStart w:id="2407" w:name="fn448"/>
    <w:bookmarkEnd w:id="2407"/>
    <w:p>
      <w:pPr>
        <w:numPr>
          <w:ilvl w:val="0"/>
          <w:numId w:val="189"/>
        </w:numPr>
        <w:spacing w:line="360" w:after="210" w:lineRule="auto"/>
      </w:pPr>
      <w:hyperlink r:id="rId428">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408" w:name="fn449"/>
    <w:bookmarkEnd w:id="2408"/>
    <w:p>
      <w:pPr>
        <w:numPr>
          <w:ilvl w:val="0"/>
          <w:numId w:val="189"/>
        </w:numPr>
        <w:spacing w:line="360" w:after="210" w:lineRule="auto"/>
      </w:pPr>
      <w:hyperlink r:id="rId429">
        <w:r>
          <w:rPr>
            <w:rFonts w:eastAsia="helvetica neue" w:cs="helvetica neue" w:ascii="helvetica neue" w:hAnsi="helvetica neue"/>
            <w:color w:val="#000"/>
            <w:sz w:val="18"/>
            <w:u w:val="single"/>
          </w:rPr>
          <w:t xml:space="preserve">https://www.gran-turismo.com/sg/gt7/manual/multiplayer/06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09" w:name="fn450"/>
    <w:bookmarkEnd w:id="2409"/>
    <w:p>
      <w:pPr>
        <w:numPr>
          <w:ilvl w:val="0"/>
          <w:numId w:val="189"/>
        </w:numPr>
        <w:spacing w:line="360" w:after="210" w:lineRule="auto"/>
      </w:pPr>
      <w:hyperlink r:id="rId430">
        <w:r>
          <w:rPr>
            <w:rFonts w:eastAsia="helvetica neue" w:cs="helvetica neue" w:ascii="helvetica neue" w:hAnsi="helvetica neue"/>
            <w:color w:val="#000"/>
            <w:sz w:val="18"/>
            <w:u w:val="single"/>
          </w:rPr>
          <w:t xml:space="preserve">https://www.playstation.com/en-us/support/games/playstation-app-features/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10" w:name="fn451"/>
    <w:bookmarkEnd w:id="2410"/>
    <w:p>
      <w:pPr>
        <w:numPr>
          <w:ilvl w:val="0"/>
          <w:numId w:val="189"/>
        </w:numPr>
        <w:spacing w:line="360" w:after="210" w:lineRule="auto"/>
      </w:pPr>
      <w:hyperlink r:id="rId431">
        <w:r>
          <w:rPr>
            <w:rFonts w:eastAsia="helvetica neue" w:cs="helvetica neue" w:ascii="helvetica neue" w:hAnsi="helvetica neue"/>
            <w:color w:val="#000"/>
            <w:sz w:val="18"/>
            <w:u w:val="single"/>
          </w:rPr>
          <w:t xml:space="preserve">http://www.gran-turismo.com/us/gt7/manual/multiplayer/08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11" w:name="fn452"/>
    <w:bookmarkEnd w:id="2411"/>
    <w:p>
      <w:pPr>
        <w:numPr>
          <w:ilvl w:val="0"/>
          <w:numId w:val="189"/>
        </w:numPr>
        <w:spacing w:line="360" w:after="210" w:lineRule="auto"/>
      </w:pPr>
      <w:hyperlink r:id="rId432">
        <w:r>
          <w:rPr>
            <w:rFonts w:eastAsia="helvetica neue" w:cs="helvetica neue" w:ascii="helvetica neue" w:hAnsi="helvetica neue"/>
            <w:color w:val="#000"/>
            <w:sz w:val="18"/>
            <w:u w:val="single"/>
          </w:rPr>
          <w:t xml:space="preserve">https://www.gtplanet.net/forum/threads/texting-while-driving.407993/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12" w:name="fn453"/>
    <w:bookmarkEnd w:id="2412"/>
    <w:p>
      <w:pPr>
        <w:numPr>
          <w:ilvl w:val="0"/>
          <w:numId w:val="189"/>
        </w:numPr>
        <w:spacing w:line="360" w:after="210" w:lineRule="auto"/>
      </w:pPr>
      <w:hyperlink r:id="rId433">
        <w:r>
          <w:rPr>
            <w:rFonts w:eastAsia="helvetica neue" w:cs="helvetica neue" w:ascii="helvetica neue" w:hAnsi="helvetica neue"/>
            <w:color w:val="#000"/>
            <w:sz w:val="18"/>
            <w:u w:val="single"/>
          </w:rPr>
          <w:t xml:space="preserve">https://www.reddit.com/r/simracing/comments/1fom6j8/creative_ideas_to_keep_sim_racing_leagues/</w:t>
        </w:r>
      </w:hyperlink>
      <w:r>
        <w:rPr>
          <w:rFonts w:eastAsia="georgia" w:cs="georgia" w:ascii="georgia" w:hAnsi="georgia"/>
          <w:color w:val="000000"/>
          <w:sz w:val="18"/>
        </w:rPr>
        <w:t xml:space="preserve"> </w:t>
      </w:r>
    </w:p>
    <w:bookmarkStart w:id="2413" w:name="fn454"/>
    <w:bookmarkEnd w:id="2413"/>
    <w:p>
      <w:pPr>
        <w:numPr>
          <w:ilvl w:val="0"/>
          <w:numId w:val="189"/>
        </w:numPr>
        <w:spacing w:line="360" w:after="210" w:lineRule="auto"/>
      </w:pPr>
      <w:hyperlink r:id="rId434">
        <w:r>
          <w:rPr>
            <w:rFonts w:eastAsia="helvetica neue" w:cs="helvetica neue" w:ascii="helvetica neue" w:hAnsi="helvetica neue"/>
            <w:color w:val="#000"/>
            <w:sz w:val="18"/>
            <w:u w:val="single"/>
          </w:rPr>
          <w:t xml:space="preserve">https://play.google.com/store/apps/details?id=com.scee.psxandroid</w:t>
        </w:r>
      </w:hyperlink>
      <w:r>
        <w:rPr>
          <w:rFonts w:eastAsia="georgia" w:cs="georgia" w:ascii="georgia" w:hAnsi="georgia"/>
          <w:color w:val="000000"/>
          <w:sz w:val="18"/>
        </w:rPr>
        <w:t xml:space="preserve"> </w:t>
      </w:r>
    </w:p>
    <w:bookmarkStart w:id="2414" w:name="fn455"/>
    <w:bookmarkEnd w:id="2414"/>
    <w:p>
      <w:pPr>
        <w:numPr>
          <w:ilvl w:val="0"/>
          <w:numId w:val="189"/>
        </w:numPr>
        <w:spacing w:line="360" w:after="210" w:lineRule="auto"/>
      </w:pPr>
      <w:hyperlink r:id="rId435">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p>
    <w:bookmarkStart w:id="2415" w:name="fn456"/>
    <w:bookmarkEnd w:id="2415"/>
    <w:p>
      <w:pPr>
        <w:numPr>
          <w:ilvl w:val="0"/>
          <w:numId w:val="189"/>
        </w:numPr>
        <w:spacing w:line="360" w:after="210" w:lineRule="auto"/>
      </w:pPr>
      <w:hyperlink r:id="rId436">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416" w:name="fn457"/>
    <w:bookmarkEnd w:id="2416"/>
    <w:p>
      <w:pPr>
        <w:numPr>
          <w:ilvl w:val="0"/>
          <w:numId w:val="189"/>
        </w:numPr>
        <w:spacing w:line="360" w:after="210" w:lineRule="auto"/>
      </w:pPr>
      <w:hyperlink r:id="rId437">
        <w:r>
          <w:rPr>
            <w:rFonts w:eastAsia="helvetica neue" w:cs="helvetica neue" w:ascii="helvetica neue" w:hAnsi="helvetica neue"/>
            <w:color w:val="#000"/>
            <w:sz w:val="18"/>
            <w:u w:val="single"/>
          </w:rPr>
          <w:t xml:space="preserve">https://www.facebook.com/groups/1592920787750818/posts/2717319461977606/</w:t>
        </w:r>
      </w:hyperlink>
      <w:r>
        <w:rPr>
          <w:rFonts w:eastAsia="georgia" w:cs="georgia" w:ascii="georgia" w:hAnsi="georgia"/>
          <w:color w:val="000000"/>
          <w:sz w:val="18"/>
        </w:rPr>
        <w:t xml:space="preserve"> </w:t>
      </w:r>
    </w:p>
    <w:bookmarkStart w:id="2417" w:name="fn458"/>
    <w:bookmarkEnd w:id="2417"/>
    <w:p>
      <w:pPr>
        <w:numPr>
          <w:ilvl w:val="0"/>
          <w:numId w:val="189"/>
        </w:numPr>
        <w:spacing w:line="360" w:after="210" w:lineRule="auto"/>
      </w:pPr>
      <w:hyperlink r:id="rId438">
        <w:r>
          <w:rPr>
            <w:rFonts w:eastAsia="helvetica neue" w:cs="helvetica neue" w:ascii="helvetica neue" w:hAnsi="helvetica neue"/>
            <w:color w:val="#000"/>
            <w:sz w:val="18"/>
            <w:u w:val="single"/>
          </w:rPr>
          <w:t xml:space="preserve">https://www.facebook.com/groups/1592920787750818/posts/2192260697816821/</w:t>
        </w:r>
      </w:hyperlink>
      <w:r>
        <w:rPr>
          <w:rFonts w:eastAsia="georgia" w:cs="georgia" w:ascii="georgia" w:hAnsi="georgia"/>
          <w:color w:val="000000"/>
          <w:sz w:val="18"/>
        </w:rPr>
        <w:t xml:space="preserve"> </w:t>
      </w:r>
    </w:p>
    <w:bookmarkStart w:id="2418" w:name="fn459"/>
    <w:bookmarkEnd w:id="2418"/>
    <w:p>
      <w:pPr>
        <w:numPr>
          <w:ilvl w:val="0"/>
          <w:numId w:val="189"/>
        </w:numPr>
        <w:spacing w:line="360" w:after="210" w:lineRule="auto"/>
      </w:pPr>
      <w:hyperlink r:id="rId439">
        <w:r>
          <w:rPr>
            <w:rFonts w:eastAsia="helvetica neue" w:cs="helvetica neue" w:ascii="helvetica neue" w:hAnsi="helvetica neue"/>
            <w:color w:val="#000"/>
            <w:sz w:val="18"/>
            <w:u w:val="single"/>
          </w:rPr>
          <w:t xml:space="preserve">https://simracingsystem.com/showthread.php?tid=1900</w:t>
        </w:r>
      </w:hyperlink>
      <w:r>
        <w:rPr>
          <w:rFonts w:eastAsia="georgia" w:cs="georgia" w:ascii="georgia" w:hAnsi="georgia"/>
          <w:color w:val="000000"/>
          <w:sz w:val="18"/>
        </w:rPr>
        <w:t xml:space="preserve"> </w:t>
      </w:r>
    </w:p>
    <w:bookmarkStart w:id="2419" w:name="fn460"/>
    <w:bookmarkEnd w:id="2419"/>
    <w:p>
      <w:pPr>
        <w:numPr>
          <w:ilvl w:val="0"/>
          <w:numId w:val="189"/>
        </w:numPr>
        <w:spacing w:line="360" w:after="210" w:lineRule="auto"/>
      </w:pPr>
      <w:hyperlink r:id="rId440">
        <w:r>
          <w:rPr>
            <w:rFonts w:eastAsia="helvetica neue" w:cs="helvetica neue" w:ascii="helvetica neue" w:hAnsi="helvetica neue"/>
            <w:color w:val="#000"/>
            <w:sz w:val="18"/>
            <w:u w:val="single"/>
          </w:rPr>
          <w:t xml:space="preserve">https://www.reddit.com/r/GranTurismo7/comments/112xihe/hey_gt7_community_i_have_a_question_is_it/</w:t>
        </w:r>
      </w:hyperlink>
      <w:r>
        <w:rPr>
          <w:rFonts w:eastAsia="georgia" w:cs="georgia" w:ascii="georgia" w:hAnsi="georgia"/>
          <w:color w:val="000000"/>
          <w:sz w:val="18"/>
        </w:rPr>
        <w:t xml:space="preserve"> </w:t>
      </w:r>
    </w:p>
    <w:bookmarkStart w:id="2420" w:name="fn461"/>
    <w:bookmarkEnd w:id="2420"/>
    <w:p>
      <w:pPr>
        <w:numPr>
          <w:ilvl w:val="0"/>
          <w:numId w:val="189"/>
        </w:numPr>
        <w:spacing w:line="360" w:after="210" w:lineRule="auto"/>
      </w:pPr>
      <w:hyperlink r:id="rId441">
        <w:r>
          <w:rPr>
            <w:rFonts w:eastAsia="helvetica neue" w:cs="helvetica neue" w:ascii="helvetica neue" w:hAnsi="helvetica neue"/>
            <w:color w:val="#000"/>
            <w:sz w:val="18"/>
            <w:u w:val="single"/>
          </w:rPr>
          <w:t xml:space="preserve">https://play.google.com/store/apps/details?id=com.scee.psxandroid&amp;hl=en</w:t>
        </w:r>
      </w:hyperlink>
      <w:r>
        <w:rPr>
          <w:rFonts w:eastAsia="georgia" w:cs="georgia" w:ascii="georgia" w:hAnsi="georgia"/>
          <w:color w:val="000000"/>
          <w:sz w:val="18"/>
        </w:rPr>
        <w:t xml:space="preserve"> </w:t>
      </w:r>
    </w:p>
    <w:bookmarkStart w:id="2421" w:name="fn462"/>
    <w:bookmarkEnd w:id="2421"/>
    <w:p>
      <w:pPr>
        <w:numPr>
          <w:ilvl w:val="0"/>
          <w:numId w:val="189"/>
        </w:numPr>
        <w:spacing w:line="360" w:after="210" w:lineRule="auto"/>
      </w:pPr>
      <w:hyperlink r:id="rId442">
        <w:r>
          <w:rPr>
            <w:rFonts w:eastAsia="helvetica neue" w:cs="helvetica neue" w:ascii="helvetica neue" w:hAnsi="helvetica neue"/>
            <w:color w:val="#000"/>
            <w:sz w:val="18"/>
            <w:u w:val="single"/>
          </w:rPr>
          <w:t xml:space="preserve">https://www.reddit.com/r/simracing/comments/mhzz2s/anyone_want_to_discuss_simracing_stream_uidesign/</w:t>
        </w:r>
      </w:hyperlink>
      <w:r>
        <w:rPr>
          <w:rFonts w:eastAsia="georgia" w:cs="georgia" w:ascii="georgia" w:hAnsi="georgia"/>
          <w:color w:val="000000"/>
          <w:sz w:val="18"/>
        </w:rPr>
        <w:t xml:space="preserve"> </w:t>
      </w:r>
    </w:p>
    <w:bookmarkStart w:id="2422" w:name="fn463"/>
    <w:bookmarkEnd w:id="2422"/>
    <w:p>
      <w:pPr>
        <w:numPr>
          <w:ilvl w:val="0"/>
          <w:numId w:val="189"/>
        </w:numPr>
        <w:spacing w:line="360" w:after="210" w:lineRule="auto"/>
      </w:pPr>
      <w:hyperlink r:id="rId443">
        <w:r>
          <w:rPr>
            <w:rFonts w:eastAsia="helvetica neue" w:cs="helvetica neue" w:ascii="helvetica neue" w:hAnsi="helvetica neue"/>
            <w:color w:val="#000"/>
            <w:sz w:val="18"/>
            <w:u w:val="single"/>
          </w:rPr>
          <w:t xml:space="preserve">https://gt-engine.com/gt7/extra/language/chat/msg-tmpls.php</w:t>
        </w:r>
      </w:hyperlink>
      <w:r>
        <w:rPr>
          <w:rFonts w:eastAsia="georgia" w:cs="georgia" w:ascii="georgia" w:hAnsi="georgia"/>
          <w:color w:val="000000"/>
          <w:sz w:val="18"/>
        </w:rPr>
        <w:t xml:space="preserve"> </w:t>
      </w:r>
    </w:p>
    <w:bookmarkStart w:id="2423" w:name="fn464"/>
    <w:bookmarkEnd w:id="2423"/>
    <w:p>
      <w:pPr>
        <w:numPr>
          <w:ilvl w:val="0"/>
          <w:numId w:val="189"/>
        </w:numPr>
        <w:spacing w:line="360" w:after="210" w:lineRule="auto"/>
      </w:pPr>
      <w:hyperlink r:id="rId444">
        <w:r>
          <w:rPr>
            <w:rFonts w:eastAsia="helvetica neue" w:cs="helvetica neue" w:ascii="helvetica neue" w:hAnsi="helvetica neue"/>
            <w:color w:val="#000"/>
            <w:sz w:val="18"/>
            <w:u w:val="single"/>
          </w:rPr>
          <w:t xml:space="preserve">https://essay.utwente.nl/fileshare/file/95989/Ahmad_BA_EEMCS.pdf</w:t>
        </w:r>
      </w:hyperlink>
      <w:r>
        <w:rPr>
          <w:rFonts w:eastAsia="georgia" w:cs="georgia" w:ascii="georgia" w:hAnsi="georgia"/>
          <w:color w:val="000000"/>
          <w:sz w:val="18"/>
        </w:rPr>
        <w:t xml:space="preserve"> </w:t>
      </w:r>
    </w:p>
    <w:bookmarkStart w:id="2424" w:name="fn465"/>
    <w:bookmarkEnd w:id="2424"/>
    <w:p>
      <w:pPr>
        <w:numPr>
          <w:ilvl w:val="0"/>
          <w:numId w:val="189"/>
        </w:numPr>
        <w:spacing w:line="360" w:after="210" w:lineRule="auto"/>
      </w:pPr>
      <w:hyperlink r:id="rId445">
        <w:r>
          <w:rPr>
            <w:rFonts w:eastAsia="helvetica neue" w:cs="helvetica neue" w:ascii="helvetica neue" w:hAnsi="helvetica neue"/>
            <w:color w:val="#000"/>
            <w:sz w:val="18"/>
            <w:u w:val="single"/>
          </w:rPr>
          <w:t xml:space="preserve">https://www.reddit.com/r/OWConsole/comments/pfiwqn/using_iphones_playstation_app_to_type_ingame_chat/</w:t>
        </w:r>
      </w:hyperlink>
      <w:r>
        <w:rPr>
          <w:rFonts w:eastAsia="georgia" w:cs="georgia" w:ascii="georgia" w:hAnsi="georgia"/>
          <w:color w:val="000000"/>
          <w:sz w:val="18"/>
        </w:rPr>
        <w:t xml:space="preserve"> </w:t>
      </w:r>
    </w:p>
    <w:bookmarkStart w:id="2425" w:name="fn466"/>
    <w:bookmarkEnd w:id="2425"/>
    <w:p>
      <w:pPr>
        <w:numPr>
          <w:ilvl w:val="0"/>
          <w:numId w:val="189"/>
        </w:numPr>
        <w:spacing w:line="360" w:after="210" w:lineRule="auto"/>
      </w:pPr>
      <w:hyperlink r:id="rId446">
        <w:r>
          <w:rPr>
            <w:rFonts w:eastAsia="helvetica neue" w:cs="helvetica neue" w:ascii="helvetica neue" w:hAnsi="helvetica neue"/>
            <w:color w:val="#000"/>
            <w:sz w:val="18"/>
            <w:u w:val="single"/>
          </w:rPr>
          <w:t xml:space="preserve">https://www.reddit.com/r/GranTurismo7/comments/139vvq7/i_want_to_understand_why_is_there_no_voice_chat/</w:t>
        </w:r>
      </w:hyperlink>
      <w:r>
        <w:rPr>
          <w:rFonts w:eastAsia="georgia" w:cs="georgia" w:ascii="georgia" w:hAnsi="georgia"/>
          <w:color w:val="000000"/>
          <w:sz w:val="18"/>
        </w:rPr>
        <w:t xml:space="preserve"> </w:t>
      </w:r>
    </w:p>
    <w:bookmarkStart w:id="2426" w:name="fn467"/>
    <w:bookmarkEnd w:id="2426"/>
    <w:p>
      <w:pPr>
        <w:numPr>
          <w:ilvl w:val="0"/>
          <w:numId w:val="189"/>
        </w:numPr>
        <w:spacing w:line="360" w:after="210" w:lineRule="auto"/>
      </w:pPr>
      <w:hyperlink r:id="rId447">
        <w:r>
          <w:rPr>
            <w:rFonts w:eastAsia="helvetica neue" w:cs="helvetica neue" w:ascii="helvetica neue" w:hAnsi="helvetica neue"/>
            <w:color w:val="#000"/>
            <w:sz w:val="18"/>
            <w:u w:val="single"/>
          </w:rPr>
          <w:t xml:space="preserve">https://www.playstation.com/en-us/support/games/playstation-app-features/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27" w:name="fn468"/>
    <w:bookmarkEnd w:id="2427"/>
    <w:p>
      <w:pPr>
        <w:numPr>
          <w:ilvl w:val="0"/>
          <w:numId w:val="189"/>
        </w:numPr>
        <w:spacing w:line="360" w:after="210" w:lineRule="auto"/>
      </w:pPr>
      <w:hyperlink r:id="rId448">
        <w:r>
          <w:rPr>
            <w:rFonts w:eastAsia="helvetica neue" w:cs="helvetica neue" w:ascii="helvetica neue" w:hAnsi="helvetica neue"/>
            <w:color w:val="#000"/>
            <w:sz w:val="18"/>
            <w:u w:val="single"/>
          </w:rPr>
          <w:t xml:space="preserve">https://www.playstation.com/en-us/support/games/ps5-party-voice-chat/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28" w:name="fn469"/>
    <w:bookmarkEnd w:id="2428"/>
    <w:p>
      <w:pPr>
        <w:numPr>
          <w:ilvl w:val="0"/>
          <w:numId w:val="189"/>
        </w:numPr>
        <w:spacing w:line="360" w:after="210" w:lineRule="auto"/>
      </w:pPr>
      <w:hyperlink r:id="rId449">
        <w:r>
          <w:rPr>
            <w:rFonts w:eastAsia="helvetica neue" w:cs="helvetica neue" w:ascii="helvetica neue" w:hAnsi="helvetica neue"/>
            <w:color w:val="#000"/>
            <w:sz w:val="18"/>
            <w:u w:val="single"/>
          </w:rPr>
          <w:t xml:space="preserve">https://www.gran-turismo.com/sg/gt7/manual/multiplayer/06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29" w:name="fn470"/>
    <w:bookmarkEnd w:id="2429"/>
    <w:p>
      <w:pPr>
        <w:numPr>
          <w:ilvl w:val="0"/>
          <w:numId w:val="189"/>
        </w:numPr>
        <w:spacing w:line="360" w:after="210" w:lineRule="auto"/>
      </w:pPr>
      <w:hyperlink r:id="rId450">
        <w:r>
          <w:rPr>
            <w:rFonts w:eastAsia="helvetica neue" w:cs="helvetica neue" w:ascii="helvetica neue" w:hAnsi="helvetica neue"/>
            <w:color w:val="#000"/>
            <w:sz w:val="18"/>
            <w:u w:val="single"/>
          </w:rPr>
          <w:t xml:space="preserve">https://www.reddit.com/r/simracing/comments/1tc1tp1/sim_racing_chat_and_communication_question/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30" w:name="fn471"/>
    <w:bookmarkEnd w:id="2430"/>
    <w:p>
      <w:pPr>
        <w:numPr>
          <w:ilvl w:val="0"/>
          <w:numId w:val="189"/>
        </w:numPr>
        <w:spacing w:line="360" w:after="210" w:lineRule="auto"/>
      </w:pPr>
      <w:hyperlink r:id="rId451">
        <w:r>
          <w:rPr>
            <w:rFonts w:eastAsia="helvetica neue" w:cs="helvetica neue" w:ascii="helvetica neue" w:hAnsi="helvetica neue"/>
            <w:color w:val="#000"/>
            <w:sz w:val="18"/>
            <w:u w:val="single"/>
          </w:rPr>
          <w:t xml:space="preserve">https://simracingsystem.com/showthread.php?tid=1900</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31" w:name="fn472"/>
    <w:bookmarkEnd w:id="2431"/>
    <w:p>
      <w:pPr>
        <w:numPr>
          <w:ilvl w:val="0"/>
          <w:numId w:val="189"/>
        </w:numPr>
        <w:spacing w:line="360" w:after="210" w:lineRule="auto"/>
      </w:pPr>
      <w:hyperlink r:id="rId452">
        <w:r>
          <w:rPr>
            <w:rFonts w:eastAsia="helvetica neue" w:cs="helvetica neue" w:ascii="helvetica neue" w:hAnsi="helvetica neue"/>
            <w:color w:val="#000"/>
            <w:sz w:val="18"/>
            <w:u w:val="single"/>
          </w:rPr>
          <w:t xml:space="preserve">https://simxpro.com/blogs/guides/simhub-overlays-for-streaming-clean-layouts-for-obs-without-distractions</w:t>
        </w:r>
      </w:hyperlink>
      <w:r>
        <w:rPr>
          <w:rFonts w:eastAsia="georgia" w:cs="georgia" w:ascii="georgia" w:hAnsi="georgia"/>
          <w:color w:val="000000"/>
          <w:sz w:val="18"/>
        </w:rPr>
        <w:t xml:space="preserve"> </w:t>
      </w:r>
    </w:p>
    <w:bookmarkStart w:id="2432" w:name="fn473"/>
    <w:bookmarkEnd w:id="2432"/>
    <w:p>
      <w:pPr>
        <w:numPr>
          <w:ilvl w:val="0"/>
          <w:numId w:val="189"/>
        </w:numPr>
        <w:spacing w:line="360" w:after="210" w:lineRule="auto"/>
      </w:pPr>
      <w:hyperlink r:id="rId453">
        <w:r>
          <w:rPr>
            <w:rFonts w:eastAsia="helvetica neue" w:cs="helvetica neue" w:ascii="helvetica neue" w:hAnsi="helvetica neue"/>
            <w:color w:val="#000"/>
            <w:sz w:val="18"/>
            <w:u w:val="single"/>
          </w:rPr>
          <w:t xml:space="preserve">https://www.reddit.com/r/simracing/comments/1fom6j8/creative_ideas_to_keep_sim_racing_leagues/</w:t>
        </w:r>
      </w:hyperlink>
      <w:r>
        <w:rPr>
          <w:rFonts w:eastAsia="georgia" w:cs="georgia" w:ascii="georgia" w:hAnsi="georgia"/>
          <w:color w:val="000000"/>
          <w:sz w:val="18"/>
        </w:rPr>
        <w:t xml:space="preserve"> </w:t>
      </w:r>
    </w:p>
    <w:bookmarkStart w:id="2433" w:name="fn474"/>
    <w:bookmarkEnd w:id="2433"/>
    <w:p>
      <w:pPr>
        <w:numPr>
          <w:ilvl w:val="0"/>
          <w:numId w:val="189"/>
        </w:numPr>
        <w:spacing w:line="360" w:after="210" w:lineRule="auto"/>
      </w:pPr>
      <w:hyperlink r:id="rId454">
        <w:r>
          <w:rPr>
            <w:rFonts w:eastAsia="helvetica neue" w:cs="helvetica neue" w:ascii="helvetica neue" w:hAnsi="helvetica neue"/>
            <w:color w:val="#000"/>
            <w:sz w:val="18"/>
            <w:u w:val="single"/>
          </w:rPr>
          <w:t xml:space="preserve">https://www.playstation.com/en-us/playstation-app/</w:t>
        </w:r>
      </w:hyperlink>
      <w:r>
        <w:rPr>
          <w:rFonts w:eastAsia="georgia" w:cs="georgia" w:ascii="georgia" w:hAnsi="georgia"/>
          <w:color w:val="000000"/>
          <w:sz w:val="18"/>
        </w:rPr>
        <w:t xml:space="preserve"> </w:t>
      </w:r>
    </w:p>
    <w:bookmarkStart w:id="2434" w:name="fn475"/>
    <w:bookmarkEnd w:id="2434"/>
    <w:p>
      <w:pPr>
        <w:numPr>
          <w:ilvl w:val="0"/>
          <w:numId w:val="189"/>
        </w:numPr>
        <w:spacing w:line="360" w:after="210" w:lineRule="auto"/>
      </w:pPr>
      <w:hyperlink r:id="rId455">
        <w:r>
          <w:rPr>
            <w:rFonts w:eastAsia="helvetica neue" w:cs="helvetica neue" w:ascii="helvetica neue" w:hAnsi="helvetica neue"/>
            <w:color w:val="#000"/>
            <w:sz w:val="18"/>
            <w:u w:val="single"/>
          </w:rPr>
          <w:t xml:space="preserve">https://slickplan.com/blog/user-flow-vs-sitemap</w:t>
        </w:r>
      </w:hyperlink>
      <w:r>
        <w:rPr>
          <w:rFonts w:eastAsia="georgia" w:cs="georgia" w:ascii="georgia" w:hAnsi="georgia"/>
          <w:color w:val="000000"/>
          <w:sz w:val="18"/>
        </w:rPr>
        <w:t xml:space="preserve"> </w:t>
      </w:r>
    </w:p>
    <w:bookmarkStart w:id="2435" w:name="fn476"/>
    <w:bookmarkEnd w:id="2435"/>
    <w:p>
      <w:pPr>
        <w:numPr>
          <w:ilvl w:val="0"/>
          <w:numId w:val="189"/>
        </w:numPr>
        <w:spacing w:line="360" w:after="210" w:lineRule="auto"/>
      </w:pPr>
      <w:hyperlink r:id="rId456">
        <w:r>
          <w:rPr>
            <w:rFonts w:eastAsia="helvetica neue" w:cs="helvetica neue" w:ascii="helvetica neue" w:hAnsi="helvetica neue"/>
            <w:color w:val="#000"/>
            <w:sz w:val="18"/>
            <w:u w:val="single"/>
          </w:rPr>
          <w:t xml:space="preserve">https://www.eleken.co/blog-posts/sitemap-ux</w:t>
        </w:r>
      </w:hyperlink>
      <w:r>
        <w:rPr>
          <w:rFonts w:eastAsia="georgia" w:cs="georgia" w:ascii="georgia" w:hAnsi="georgia"/>
          <w:color w:val="000000"/>
          <w:sz w:val="18"/>
        </w:rPr>
        <w:t xml:space="preserve"> </w:t>
      </w:r>
    </w:p>
    <w:bookmarkStart w:id="2436" w:name="fn477"/>
    <w:bookmarkEnd w:id="2436"/>
    <w:p>
      <w:pPr>
        <w:numPr>
          <w:ilvl w:val="0"/>
          <w:numId w:val="189"/>
        </w:numPr>
        <w:spacing w:line="360" w:after="210" w:lineRule="auto"/>
      </w:pPr>
      <w:hyperlink r:id="rId457">
        <w:r>
          <w:rPr>
            <w:rFonts w:eastAsia="helvetica neue" w:cs="helvetica neue" w:ascii="helvetica neue" w:hAnsi="helvetica neue"/>
            <w:color w:val="#000"/>
            <w:sz w:val="18"/>
            <w:u w:val="single"/>
          </w:rPr>
          <w:t xml:space="preserve">https://www.playstation.com/it-it/support/playstation-support-contact-guide/</w:t>
        </w:r>
      </w:hyperlink>
      <w:r>
        <w:rPr>
          <w:rFonts w:eastAsia="georgia" w:cs="georgia" w:ascii="georgia" w:hAnsi="georgia"/>
          <w:color w:val="000000"/>
          <w:sz w:val="18"/>
        </w:rPr>
        <w:t xml:space="preserve"> </w:t>
      </w:r>
    </w:p>
    <w:bookmarkStart w:id="2437" w:name="fn478"/>
    <w:bookmarkEnd w:id="2437"/>
    <w:p>
      <w:pPr>
        <w:numPr>
          <w:ilvl w:val="0"/>
          <w:numId w:val="189"/>
        </w:numPr>
        <w:spacing w:line="360" w:after="210" w:lineRule="auto"/>
      </w:pPr>
      <w:hyperlink r:id="rId458">
        <w:r>
          <w:rPr>
            <w:rFonts w:eastAsia="helvetica neue" w:cs="helvetica neue" w:ascii="helvetica neue" w:hAnsi="helvetica neue"/>
            <w:color w:val="#000"/>
            <w:sz w:val="18"/>
            <w:u w:val="single"/>
          </w:rPr>
          <w:t xml:space="preserve">https://www.playstation.com/en-us/support/</w:t>
        </w:r>
      </w:hyperlink>
      <w:r>
        <w:rPr>
          <w:rFonts w:eastAsia="georgia" w:cs="georgia" w:ascii="georgia" w:hAnsi="georgia"/>
          <w:color w:val="000000"/>
          <w:sz w:val="18"/>
        </w:rPr>
        <w:t xml:space="preserve"> </w:t>
      </w:r>
    </w:p>
    <w:bookmarkStart w:id="2438" w:name="fn479"/>
    <w:bookmarkEnd w:id="2438"/>
    <w:p>
      <w:pPr>
        <w:numPr>
          <w:ilvl w:val="0"/>
          <w:numId w:val="189"/>
        </w:numPr>
        <w:spacing w:line="360" w:after="210" w:lineRule="auto"/>
      </w:pPr>
      <w:hyperlink r:id="rId459">
        <w:r>
          <w:rPr>
            <w:rFonts w:eastAsia="helvetica neue" w:cs="helvetica neue" w:ascii="helvetica neue" w:hAnsi="helvetica neue"/>
            <w:color w:val="#000"/>
            <w:sz w:val="18"/>
            <w:u w:val="single"/>
          </w:rPr>
          <w:t xml:space="preserve">https://en.help.roblox.com/hc/en-us/articles/41326172881300-PlayStation-App-Voice-Chat</w:t>
        </w:r>
      </w:hyperlink>
      <w:r>
        <w:rPr>
          <w:rFonts w:eastAsia="georgia" w:cs="georgia" w:ascii="georgia" w:hAnsi="georgia"/>
          <w:color w:val="000000"/>
          <w:sz w:val="18"/>
        </w:rPr>
        <w:t xml:space="preserve"> </w:t>
      </w:r>
    </w:p>
    <w:bookmarkStart w:id="2439" w:name="fn480"/>
    <w:bookmarkEnd w:id="2439"/>
    <w:p>
      <w:pPr>
        <w:numPr>
          <w:ilvl w:val="0"/>
          <w:numId w:val="189"/>
        </w:numPr>
        <w:spacing w:line="360" w:after="210" w:lineRule="auto"/>
      </w:pPr>
      <w:hyperlink r:id="rId460">
        <w:r>
          <w:rPr>
            <w:rFonts w:eastAsia="helvetica neue" w:cs="helvetica neue" w:ascii="helvetica neue" w:hAnsi="helvetica neue"/>
            <w:color w:val="#000"/>
            <w:sz w:val="18"/>
            <w:u w:val="single"/>
          </w:rPr>
          <w:t xml:space="preserve">https://www.videogameschronicle.com/news/gran-turismo-7s-campaign-requires-an-internet-connection-to-prevent-cheating/</w:t>
        </w:r>
      </w:hyperlink>
      <w:r>
        <w:rPr>
          <w:rFonts w:eastAsia="georgia" w:cs="georgia" w:ascii="georgia" w:hAnsi="georgia"/>
          <w:color w:val="000000"/>
          <w:sz w:val="18"/>
        </w:rPr>
        <w:t xml:space="preserve"> </w:t>
      </w:r>
    </w:p>
    <w:bookmarkStart w:id="2440" w:name="fn481"/>
    <w:bookmarkEnd w:id="2440"/>
    <w:p>
      <w:pPr>
        <w:numPr>
          <w:ilvl w:val="0"/>
          <w:numId w:val="189"/>
        </w:numPr>
        <w:spacing w:line="360" w:after="210" w:lineRule="auto"/>
      </w:pPr>
      <w:hyperlink r:id="rId461">
        <w:r>
          <w:rPr>
            <w:rFonts w:eastAsia="helvetica neue" w:cs="helvetica neue" w:ascii="helvetica neue" w:hAnsi="helvetica neue"/>
            <w:color w:val="#000"/>
            <w:sz w:val="18"/>
            <w:u w:val="single"/>
          </w:rPr>
          <w:t xml:space="preserve">https://www.playstation.com/en-us/support/games/ps4-voice-chat-issues/</w:t>
        </w:r>
      </w:hyperlink>
      <w:r>
        <w:rPr>
          <w:rFonts w:eastAsia="georgia" w:cs="georgia" w:ascii="georgia" w:hAnsi="georgia"/>
          <w:color w:val="000000"/>
          <w:sz w:val="18"/>
        </w:rPr>
        <w:t xml:space="preserve"> </w:t>
      </w:r>
    </w:p>
    <w:bookmarkStart w:id="2441" w:name="fn482"/>
    <w:bookmarkEnd w:id="2441"/>
    <w:p>
      <w:pPr>
        <w:numPr>
          <w:ilvl w:val="0"/>
          <w:numId w:val="189"/>
        </w:numPr>
        <w:spacing w:line="360" w:after="210" w:lineRule="auto"/>
      </w:pPr>
      <w:hyperlink r:id="rId462">
        <w:r>
          <w:rPr>
            <w:rFonts w:eastAsia="helvetica neue" w:cs="helvetica neue" w:ascii="helvetica neue" w:hAnsi="helvetica neue"/>
            <w:color w:val="#000"/>
            <w:sz w:val="18"/>
            <w:u w:val="single"/>
          </w:rPr>
          <w:t xml:space="preserve">https://www.reddit.com/r/granturismo/comments/th35ex/gran_turismo_7_version_107_message_from_kazunori/</w:t>
        </w:r>
      </w:hyperlink>
      <w:r>
        <w:rPr>
          <w:rFonts w:eastAsia="georgia" w:cs="georgia" w:ascii="georgia" w:hAnsi="georgia"/>
          <w:color w:val="000000"/>
          <w:sz w:val="18"/>
        </w:rPr>
        <w:t xml:space="preserve"> </w:t>
      </w:r>
    </w:p>
    <w:bookmarkStart w:id="2442" w:name="fn483"/>
    <w:bookmarkEnd w:id="2442"/>
    <w:p>
      <w:pPr>
        <w:numPr>
          <w:ilvl w:val="0"/>
          <w:numId w:val="189"/>
        </w:numPr>
        <w:spacing w:line="360" w:after="210" w:lineRule="auto"/>
      </w:pPr>
      <w:hyperlink r:id="rId463">
        <w:r>
          <w:rPr>
            <w:rFonts w:eastAsia="helvetica neue" w:cs="helvetica neue" w:ascii="helvetica neue" w:hAnsi="helvetica neue"/>
            <w:color w:val="#000"/>
            <w:sz w:val="18"/>
            <w:u w:val="single"/>
          </w:rPr>
          <w:t xml:space="preserve">https://www.lowyat.net/2026/388939/sony-is-letting-fans-appear-in-gran-turismo-7/</w:t>
        </w:r>
      </w:hyperlink>
      <w:r>
        <w:rPr>
          <w:rFonts w:eastAsia="georgia" w:cs="georgia" w:ascii="georgia" w:hAnsi="georgia"/>
          <w:color w:val="000000"/>
          <w:sz w:val="18"/>
        </w:rPr>
        <w:t xml:space="preserve"> </w:t>
      </w:r>
    </w:p>
    <w:bookmarkStart w:id="2443" w:name="fn484"/>
    <w:bookmarkEnd w:id="2443"/>
    <w:p>
      <w:pPr>
        <w:numPr>
          <w:ilvl w:val="0"/>
          <w:numId w:val="189"/>
        </w:numPr>
        <w:spacing w:line="360" w:after="210" w:lineRule="auto"/>
      </w:pPr>
      <w:hyperlink r:id="rId464">
        <w:r>
          <w:rPr>
            <w:rFonts w:eastAsia="helvetica neue" w:cs="helvetica neue" w:ascii="helvetica neue" w:hAnsi="helvetica neue"/>
            <w:color w:val="#000"/>
            <w:sz w:val="18"/>
            <w:u w:val="single"/>
          </w:rPr>
          <w:t xml:space="preserve">https://www.reddit.com/r/PlayStationPlus/comments/1gcmplq/how_do_i_contact_a_playstation_support_agent/</w:t>
        </w:r>
      </w:hyperlink>
      <w:r>
        <w:rPr>
          <w:rFonts w:eastAsia="georgia" w:cs="georgia" w:ascii="georgia" w:hAnsi="georgia"/>
          <w:color w:val="000000"/>
          <w:sz w:val="18"/>
        </w:rPr>
        <w:t xml:space="preserve"> </w:t>
      </w:r>
    </w:p>
    <w:bookmarkStart w:id="2444" w:name="fn485"/>
    <w:bookmarkEnd w:id="2444"/>
    <w:p>
      <w:pPr>
        <w:numPr>
          <w:ilvl w:val="0"/>
          <w:numId w:val="189"/>
        </w:numPr>
        <w:spacing w:line="360" w:after="210" w:lineRule="auto"/>
      </w:pPr>
      <w:hyperlink r:id="rId465">
        <w:r>
          <w:rPr>
            <w:rFonts w:eastAsia="helvetica neue" w:cs="helvetica neue" w:ascii="helvetica neue" w:hAnsi="helvetica neue"/>
            <w:color w:val="#000"/>
            <w:sz w:val="18"/>
            <w:u w:val="single"/>
          </w:rPr>
          <w:t xml:space="preserve">https://www.gran-turismo.com/us/gt7/news/</w:t>
        </w:r>
      </w:hyperlink>
      <w:r>
        <w:rPr>
          <w:rFonts w:eastAsia="georgia" w:cs="georgia" w:ascii="georgia" w:hAnsi="georgia"/>
          <w:color w:val="000000"/>
          <w:sz w:val="18"/>
        </w:rPr>
        <w:t xml:space="preserve"> </w:t>
      </w:r>
    </w:p>
    <w:bookmarkStart w:id="2445" w:name="fn486"/>
    <w:bookmarkEnd w:id="2445"/>
    <w:p>
      <w:pPr>
        <w:numPr>
          <w:ilvl w:val="0"/>
          <w:numId w:val="189"/>
        </w:numPr>
        <w:spacing w:line="360" w:after="210" w:lineRule="auto"/>
      </w:pPr>
      <w:hyperlink r:id="rId466">
        <w:r>
          <w:rPr>
            <w:rFonts w:eastAsia="helvetica neue" w:cs="helvetica neue" w:ascii="helvetica neue" w:hAnsi="helvetica neue"/>
            <w:color w:val="#000"/>
            <w:sz w:val="18"/>
            <w:u w:val="single"/>
          </w:rPr>
          <w:t xml:space="preserve">https://traxion.gg/a-guide-to-gran-turismo-7s-online-lobbies/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6" w:name="fn487"/>
    <w:bookmarkEnd w:id="2446"/>
    <w:p>
      <w:pPr>
        <w:numPr>
          <w:ilvl w:val="0"/>
          <w:numId w:val="189"/>
        </w:numPr>
        <w:spacing w:line="360" w:after="210" w:lineRule="auto"/>
      </w:pPr>
      <w:hyperlink r:id="rId467">
        <w:r>
          <w:rPr>
            <w:rFonts w:eastAsia="helvetica neue" w:cs="helvetica neue" w:ascii="helvetica neue" w:hAnsi="helvetica neue"/>
            <w:color w:val="#000"/>
            <w:sz w:val="18"/>
            <w:u w:val="single"/>
          </w:rPr>
          <w:t xml:space="preserve">https://simxpro.com/blogs/guides/sim-racing-etiquette-the-unwritten-rules-that-make-racing-better</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7" w:name="fn488"/>
    <w:bookmarkEnd w:id="2447"/>
    <w:p>
      <w:pPr>
        <w:numPr>
          <w:ilvl w:val="0"/>
          <w:numId w:val="189"/>
        </w:numPr>
        <w:spacing w:line="360" w:after="210" w:lineRule="auto"/>
      </w:pPr>
      <w:hyperlink r:id="rId468">
        <w:r>
          <w:rPr>
            <w:rFonts w:eastAsia="helvetica neue" w:cs="helvetica neue" w:ascii="helvetica neue" w:hAnsi="helvetica neue"/>
            <w:color w:val="#000"/>
            <w:sz w:val="18"/>
            <w:u w:val="single"/>
          </w:rPr>
          <w:t xml:space="preserve">https://www.gran-turismo.com/sg/gt7/manual/multiplayer/06</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8" w:name="fn489"/>
    <w:bookmarkEnd w:id="2448"/>
    <w:p>
      <w:pPr>
        <w:numPr>
          <w:ilvl w:val="0"/>
          <w:numId w:val="189"/>
        </w:numPr>
        <w:spacing w:line="360" w:after="210" w:lineRule="auto"/>
      </w:pPr>
      <w:hyperlink r:id="rId469">
        <w:r>
          <w:rPr>
            <w:rFonts w:eastAsia="helvetica neue" w:cs="helvetica neue" w:ascii="helvetica neue" w:hAnsi="helvetica neue"/>
            <w:color w:val="#000"/>
            <w:sz w:val="18"/>
            <w:u w:val="single"/>
          </w:rPr>
          <w:t xml:space="preserve">https://www.playstation.com/en-us/support/games/playstation-app-features/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49" w:name="fn490"/>
    <w:bookmarkEnd w:id="2449"/>
    <w:p>
      <w:pPr>
        <w:numPr>
          <w:ilvl w:val="0"/>
          <w:numId w:val="189"/>
        </w:numPr>
        <w:spacing w:line="360" w:after="210" w:lineRule="auto"/>
      </w:pPr>
      <w:hyperlink r:id="rId470">
        <w:r>
          <w:rPr>
            <w:rFonts w:eastAsia="helvetica neue" w:cs="helvetica neue" w:ascii="helvetica neue" w:hAnsi="helvetica neue"/>
            <w:color w:val="#000"/>
            <w:sz w:val="18"/>
            <w:u w:val="single"/>
          </w:rPr>
          <w:t xml:space="preserve">https://www.reddit.com/r/simracing/comments/1fom6j8/creative_ideas_to_keep_sim_racing_leagues/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450" w:name="fn491"/>
    <w:bookmarkEnd w:id="2450"/>
    <w:p>
      <w:pPr>
        <w:numPr>
          <w:ilvl w:val="0"/>
          <w:numId w:val="189"/>
        </w:numPr>
        <w:spacing w:line="360" w:after="210" w:lineRule="auto"/>
      </w:pPr>
      <w:hyperlink r:id="rId471">
        <w:r>
          <w:rPr>
            <w:rFonts w:eastAsia="helvetica neue" w:cs="helvetica neue" w:ascii="helvetica neue" w:hAnsi="helvetica neue"/>
            <w:color w:val="#000"/>
            <w:sz w:val="18"/>
            <w:u w:val="single"/>
          </w:rPr>
          <w:t xml:space="preserve">https://www.reddit.com/r/GranTurismo7/comments/1js0ugi/does_someone_know_why_this_happened/</w:t>
        </w:r>
      </w:hyperlink>
      <w:r>
        <w:rPr>
          <w:rFonts w:eastAsia="georgia" w:cs="georgia" w:ascii="georgia" w:hAnsi="georgia"/>
          <w:color w:val="000000"/>
          <w:sz w:val="18"/>
        </w:rPr>
        <w:t xml:space="preserve"> </w:t>
      </w:r>
    </w:p>
    <w:bookmarkStart w:id="2451" w:name="fn492"/>
    <w:bookmarkEnd w:id="2451"/>
    <w:p>
      <w:pPr>
        <w:numPr>
          <w:ilvl w:val="0"/>
          <w:numId w:val="189"/>
        </w:numPr>
        <w:spacing w:line="360" w:after="210" w:lineRule="auto"/>
      </w:pPr>
      <w:hyperlink r:id="rId472">
        <w:r>
          <w:rPr>
            <w:rFonts w:eastAsia="helvetica neue" w:cs="helvetica neue" w:ascii="helvetica neue" w:hAnsi="helvetica neue"/>
            <w:color w:val="#000"/>
            <w:sz w:val="18"/>
            <w:u w:val="single"/>
          </w:rPr>
          <w:t xml:space="preserve">https://www.reddit.com/r/ACCompetizione/comments/11esffb/why_isnt_there_a_vote_to_restart_session/</w:t>
        </w:r>
      </w:hyperlink>
      <w:r>
        <w:rPr>
          <w:rFonts w:eastAsia="georgia" w:cs="georgia" w:ascii="georgia" w:hAnsi="georgia"/>
          <w:color w:val="000000"/>
          <w:sz w:val="18"/>
        </w:rPr>
        <w:t xml:space="preserve"> </w:t>
      </w:r>
    </w:p>
    <w:bookmarkStart w:id="2452" w:name="fn493"/>
    <w:bookmarkEnd w:id="2452"/>
    <w:p>
      <w:pPr>
        <w:numPr>
          <w:ilvl w:val="0"/>
          <w:numId w:val="189"/>
        </w:numPr>
        <w:spacing w:line="360" w:after="210" w:lineRule="auto"/>
      </w:pPr>
      <w:hyperlink r:id="rId473">
        <w:r>
          <w:rPr>
            <w:rFonts w:eastAsia="helvetica neue" w:cs="helvetica neue" w:ascii="helvetica neue" w:hAnsi="helvetica neue"/>
            <w:color w:val="#000"/>
            <w:sz w:val="18"/>
            <w:u w:val="single"/>
          </w:rPr>
          <w:t xml:space="preserve">https://www.gtplanet.net/forum/threads/gran-turismo-7-spec-iii-is-now-available-two-tracks-eight-cars-new-features.434099/page-87</w:t>
        </w:r>
      </w:hyperlink>
      <w:r>
        <w:rPr>
          <w:rFonts w:eastAsia="georgia" w:cs="georgia" w:ascii="georgia" w:hAnsi="georgia"/>
          <w:color w:val="000000"/>
          <w:sz w:val="18"/>
        </w:rPr>
        <w:t xml:space="preserve"> </w:t>
      </w:r>
    </w:p>
    <w:bookmarkStart w:id="2453" w:name="fn494"/>
    <w:bookmarkEnd w:id="2453"/>
    <w:p>
      <w:pPr>
        <w:numPr>
          <w:ilvl w:val="0"/>
          <w:numId w:val="189"/>
        </w:numPr>
        <w:spacing w:line="360" w:after="210" w:lineRule="auto"/>
      </w:pPr>
      <w:hyperlink r:id="rId474">
        <w:r>
          <w:rPr>
            <w:rFonts w:eastAsia="helvetica neue" w:cs="helvetica neue" w:ascii="helvetica neue" w:hAnsi="helvetica neue"/>
            <w:color w:val="#000"/>
            <w:sz w:val="18"/>
            <w:u w:val="single"/>
          </w:rPr>
          <w:t xml:space="preserve">https://www.reddit.com/r/GranTurismo7/comments/1fg7us6/why_doesnt_game_count_my_first_lap_as_the_fl/</w:t>
        </w:r>
      </w:hyperlink>
      <w:r>
        <w:rPr>
          <w:rFonts w:eastAsia="georgia" w:cs="georgia" w:ascii="georgia" w:hAnsi="georgia"/>
          <w:color w:val="000000"/>
          <w:sz w:val="18"/>
        </w:rPr>
        <w:t xml:space="preserve"> </w:t>
      </w:r>
    </w:p>
    <w:bookmarkStart w:id="2454" w:name="fn495"/>
    <w:bookmarkEnd w:id="2454"/>
    <w:p>
      <w:pPr>
        <w:numPr>
          <w:ilvl w:val="0"/>
          <w:numId w:val="189"/>
        </w:numPr>
        <w:spacing w:line="360" w:after="210" w:lineRule="auto"/>
      </w:pPr>
      <w:hyperlink r:id="rId475">
        <w:r>
          <w:rPr>
            <w:rFonts w:eastAsia="helvetica neue" w:cs="helvetica neue" w:ascii="helvetica neue" w:hAnsi="helvetica neue"/>
            <w:color w:val="#000"/>
            <w:sz w:val="18"/>
            <w:u w:val="single"/>
          </w:rPr>
          <w:t xml:space="preserve">https://www.overtake.gg/threads/vote-actions-in-ac-servers-vote-kick-vote-next-track-vote-restart.74236/</w:t>
        </w:r>
      </w:hyperlink>
      <w:r>
        <w:rPr>
          <w:rFonts w:eastAsia="georgia" w:cs="georgia" w:ascii="georgia" w:hAnsi="georgia"/>
          <w:color w:val="000000"/>
          <w:sz w:val="18"/>
        </w:rPr>
        <w:t xml:space="preserve"> </w:t>
      </w:r>
    </w:p>
    <w:bookmarkStart w:id="2455" w:name="fn496"/>
    <w:bookmarkEnd w:id="2455"/>
    <w:p>
      <w:pPr>
        <w:numPr>
          <w:ilvl w:val="0"/>
          <w:numId w:val="189"/>
        </w:numPr>
        <w:spacing w:line="360" w:after="210" w:lineRule="auto"/>
      </w:pPr>
      <w:hyperlink r:id="rId476">
        <w:r>
          <w:rPr>
            <w:rFonts w:eastAsia="helvetica neue" w:cs="helvetica neue" w:ascii="helvetica neue" w:hAnsi="helvetica neue"/>
            <w:color w:val="#000"/>
            <w:sz w:val="18"/>
            <w:u w:val="single"/>
          </w:rPr>
          <w:t xml:space="preserve">https://www.gran-turismo.com/gb/news/00_1446438.html</w:t>
        </w:r>
      </w:hyperlink>
      <w:r>
        <w:rPr>
          <w:rFonts w:eastAsia="georgia" w:cs="georgia" w:ascii="georgia" w:hAnsi="georgia"/>
          <w:color w:val="000000"/>
          <w:sz w:val="18"/>
        </w:rPr>
        <w:t xml:space="preserve"> </w:t>
      </w:r>
    </w:p>
    <w:bookmarkStart w:id="2456" w:name="fn497"/>
    <w:bookmarkEnd w:id="2456"/>
    <w:p>
      <w:pPr>
        <w:numPr>
          <w:ilvl w:val="0"/>
          <w:numId w:val="189"/>
        </w:numPr>
        <w:spacing w:line="360" w:after="210" w:lineRule="auto"/>
      </w:pPr>
      <w:hyperlink r:id="rId477">
        <w:r>
          <w:rPr>
            <w:rFonts w:eastAsia="helvetica neue" w:cs="helvetica neue" w:ascii="helvetica neue" w:hAnsi="helvetica neue"/>
            <w:color w:val="#000"/>
            <w:sz w:val="18"/>
            <w:u w:val="single"/>
          </w:rPr>
          <w:t xml:space="preserve">https://www.youtube.com/watch?v=fJxMTmbMwBI</w:t>
        </w:r>
      </w:hyperlink>
      <w:r>
        <w:rPr>
          <w:rFonts w:eastAsia="georgia" w:cs="georgia" w:ascii="georgia" w:hAnsi="georgia"/>
          <w:color w:val="000000"/>
          <w:sz w:val="18"/>
        </w:rPr>
        <w:t xml:space="preserve"> </w:t>
      </w:r>
    </w:p>
    <w:bookmarkStart w:id="2457" w:name="fn498"/>
    <w:bookmarkEnd w:id="2457"/>
    <w:p>
      <w:pPr>
        <w:numPr>
          <w:ilvl w:val="0"/>
          <w:numId w:val="189"/>
        </w:numPr>
        <w:spacing w:line="360" w:after="210" w:lineRule="auto"/>
      </w:pPr>
      <w:hyperlink r:id="rId478">
        <w:r>
          <w:rPr>
            <w:rFonts w:eastAsia="helvetica neue" w:cs="helvetica neue" w:ascii="helvetica neue" w:hAnsi="helvetica neue"/>
            <w:color w:val="#000"/>
            <w:sz w:val="18"/>
            <w:u w:val="single"/>
          </w:rPr>
          <w:t xml:space="preserve">https://forums.forza.net/t/matchmaking-overhaul-rating-reset/727804</w:t>
        </w:r>
      </w:hyperlink>
      <w:r>
        <w:rPr>
          <w:rFonts w:eastAsia="georgia" w:cs="georgia" w:ascii="georgia" w:hAnsi="georgia"/>
          <w:color w:val="000000"/>
          <w:sz w:val="18"/>
        </w:rPr>
        <w:t xml:space="preserve"> </w:t>
      </w:r>
    </w:p>
    <w:bookmarkStart w:id="2458" w:name="fn499"/>
    <w:bookmarkEnd w:id="2458"/>
    <w:p>
      <w:pPr>
        <w:numPr>
          <w:ilvl w:val="0"/>
          <w:numId w:val="189"/>
        </w:numPr>
        <w:spacing w:line="360" w:after="210" w:lineRule="auto"/>
      </w:pPr>
      <w:hyperlink r:id="rId479">
        <w:r>
          <w:rPr>
            <w:rFonts w:eastAsia="helvetica neue" w:cs="helvetica neue" w:ascii="helvetica neue" w:hAnsi="helvetica neue"/>
            <w:color w:val="#000"/>
            <w:sz w:val="18"/>
            <w:u w:val="single"/>
          </w:rPr>
          <w:t xml:space="preserve">https://www.youtube.com/watch?v=VBhwlmM0pDI</w:t>
        </w:r>
      </w:hyperlink>
      <w:r>
        <w:rPr>
          <w:rFonts w:eastAsia="georgia" w:cs="georgia" w:ascii="georgia" w:hAnsi="georgia"/>
          <w:color w:val="000000"/>
          <w:sz w:val="18"/>
        </w:rPr>
        <w:t xml:space="preserve"> </w:t>
      </w:r>
    </w:p>
    <w:bookmarkStart w:id="2459" w:name="fn500"/>
    <w:bookmarkEnd w:id="2459"/>
    <w:p>
      <w:pPr>
        <w:numPr>
          <w:ilvl w:val="0"/>
          <w:numId w:val="189"/>
        </w:numPr>
        <w:spacing w:line="360" w:after="210" w:lineRule="auto"/>
      </w:pPr>
      <w:hyperlink r:id="rId480">
        <w:r>
          <w:rPr>
            <w:rFonts w:eastAsia="helvetica neue" w:cs="helvetica neue" w:ascii="helvetica neue" w:hAnsi="helvetica neue"/>
            <w:color w:val="#000"/>
            <w:sz w:val="18"/>
            <w:u w:val="single"/>
          </w:rPr>
          <w:t xml:space="preserve">https://gran-turismo.fandom.com/wiki/Sport_Mode_(GT7)/Championships</w:t>
        </w:r>
      </w:hyperlink>
      <w:r>
        <w:rPr>
          <w:rFonts w:eastAsia="georgia" w:cs="georgia" w:ascii="georgia" w:hAnsi="georgia"/>
          <w:color w:val="000000"/>
          <w:sz w:val="18"/>
        </w:rPr>
        <w:t xml:space="preserve"> </w:t>
      </w:r>
    </w:p>
    <w:bookmarkStart w:id="2460" w:name="fn501"/>
    <w:bookmarkEnd w:id="2460"/>
    <w:p>
      <w:pPr>
        <w:numPr>
          <w:ilvl w:val="0"/>
          <w:numId w:val="189"/>
        </w:numPr>
        <w:spacing w:line="360" w:after="210" w:lineRule="auto"/>
      </w:pPr>
      <w:hyperlink r:id="rId481">
        <w:r>
          <w:rPr>
            <w:rFonts w:eastAsia="helvetica neue" w:cs="helvetica neue" w:ascii="helvetica neue" w:hAnsi="helvetica neue"/>
            <w:color w:val="#000"/>
            <w:sz w:val="18"/>
            <w:u w:val="single"/>
          </w:rPr>
          <w:t xml:space="preserve">https://gran-turismo.fandom.com/wiki/Circuit_de_la_Sarthe</w:t>
        </w:r>
      </w:hyperlink>
      <w:r>
        <w:rPr>
          <w:rFonts w:eastAsia="georgia" w:cs="georgia" w:ascii="georgia" w:hAnsi="georgia"/>
          <w:color w:val="000000"/>
          <w:sz w:val="18"/>
        </w:rPr>
        <w:t xml:space="preserve"> </w:t>
      </w:r>
    </w:p>
    <w:bookmarkStart w:id="2461" w:name="fn502"/>
    <w:bookmarkEnd w:id="2461"/>
    <w:p>
      <w:pPr>
        <w:numPr>
          <w:ilvl w:val="0"/>
          <w:numId w:val="189"/>
        </w:numPr>
        <w:spacing w:line="360" w:after="210" w:lineRule="auto"/>
      </w:pPr>
      <w:hyperlink r:id="rId482">
        <w:r>
          <w:rPr>
            <w:rFonts w:eastAsia="helvetica neue" w:cs="helvetica neue" w:ascii="helvetica neue" w:hAnsi="helvetica neue"/>
            <w:color w:val="#000"/>
            <w:sz w:val="18"/>
            <w:u w:val="single"/>
          </w:rPr>
          <w:t xml:space="preserve">https://www.gran-turismo.com/us/gtsport/news/00_5112715.html</w:t>
        </w:r>
      </w:hyperlink>
      <w:r>
        <w:rPr>
          <w:rFonts w:eastAsia="georgia" w:cs="georgia" w:ascii="georgia" w:hAnsi="georgia"/>
          <w:color w:val="000000"/>
          <w:sz w:val="18"/>
        </w:rPr>
        <w:t xml:space="preserve"> </w:t>
      </w:r>
    </w:p>
    <w:bookmarkStart w:id="2462" w:name="fn503"/>
    <w:bookmarkEnd w:id="2462"/>
    <w:p>
      <w:pPr>
        <w:numPr>
          <w:ilvl w:val="0"/>
          <w:numId w:val="189"/>
        </w:numPr>
        <w:spacing w:line="360" w:after="210" w:lineRule="auto"/>
      </w:pPr>
      <w:hyperlink r:id="rId483">
        <w:r>
          <w:rPr>
            <w:rFonts w:eastAsia="helvetica neue" w:cs="helvetica neue" w:ascii="helvetica neue" w:hAnsi="helvetica neue"/>
            <w:color w:val="#000"/>
            <w:sz w:val="18"/>
            <w:u w:val="single"/>
          </w:rPr>
          <w:t xml:space="preserve">https://www.gtplanet.net/forum/threads/gran-turismo-7-completion-checklist.404808/</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