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030" w:rsidRDefault="00235D8E">
      <w:r>
        <w:t>Spring 2014 Health Tips</w:t>
      </w:r>
    </w:p>
    <w:p w:rsidR="00235D8E" w:rsidRDefault="00235D8E"/>
    <w:p w:rsidR="00235D8E" w:rsidRDefault="00235D8E"/>
    <w:p w:rsidR="00235D8E" w:rsidRDefault="00235D8E" w:rsidP="00235D8E">
      <w:pPr>
        <w:pStyle w:val="ListParagraph"/>
        <w:numPr>
          <w:ilvl w:val="0"/>
          <w:numId w:val="1"/>
        </w:numPr>
      </w:pPr>
      <w:r>
        <w:t xml:space="preserve">Spring is the time for allergies </w:t>
      </w:r>
      <w:proofErr w:type="gramStart"/>
      <w:r>
        <w:t xml:space="preserve">( </w:t>
      </w:r>
      <w:proofErr w:type="spellStart"/>
      <w:r>
        <w:t>hayfever</w:t>
      </w:r>
      <w:proofErr w:type="spellEnd"/>
      <w:proofErr w:type="gramEnd"/>
      <w:r>
        <w:t>, itchy eyes or allergic conjunctivitis). Try to: keep your windows and door closed to prevent pollen from entering the house; have family take shoes off by the door; have your children wash their hair nightly to prevent pollen exposure at night.</w:t>
      </w:r>
    </w:p>
    <w:p w:rsidR="00235D8E" w:rsidRDefault="00235D8E" w:rsidP="00235D8E">
      <w:pPr>
        <w:pStyle w:val="ListParagraph"/>
      </w:pPr>
      <w:r>
        <w:t>This is a good time for your child with allergies to start taking his or her allergy medicine. Call our office if you need an appointment to discuss which medication is best for your child.</w:t>
      </w:r>
    </w:p>
    <w:p w:rsidR="00235D8E" w:rsidRDefault="00235D8E" w:rsidP="00235D8E">
      <w:pPr>
        <w:pStyle w:val="ListParagraph"/>
      </w:pPr>
    </w:p>
    <w:p w:rsidR="00235D8E" w:rsidRDefault="00235D8E" w:rsidP="00235D8E">
      <w:pPr>
        <w:pStyle w:val="ListParagraph"/>
      </w:pPr>
    </w:p>
    <w:p w:rsidR="00235D8E" w:rsidRDefault="00235D8E" w:rsidP="00235D8E">
      <w:pPr>
        <w:pStyle w:val="ListParagraph"/>
        <w:numPr>
          <w:ilvl w:val="0"/>
          <w:numId w:val="1"/>
        </w:numPr>
      </w:pPr>
      <w:r>
        <w:t>Asthma also flares up in the spring, due to both allergies and to spring cold viruses. We recommend an asthma follow-up examination every 3 to 4 months to address your child’s changing symptoms and to adjust or change medications.</w:t>
      </w:r>
    </w:p>
    <w:p w:rsidR="00235D8E" w:rsidRDefault="00235D8E" w:rsidP="00235D8E">
      <w:pPr>
        <w:pStyle w:val="ListParagraph"/>
        <w:numPr>
          <w:ilvl w:val="0"/>
          <w:numId w:val="1"/>
        </w:numPr>
      </w:pPr>
      <w:r>
        <w:t>Summer camps are around the corner. We are happy to schedule your child’s annual physical exam and can fill out any camp forms for you. Do you need a medication refill to take to summer camp?</w:t>
      </w:r>
    </w:p>
    <w:p w:rsidR="00235D8E" w:rsidRDefault="00235D8E" w:rsidP="00235D8E">
      <w:pPr>
        <w:pStyle w:val="ListParagraph"/>
        <w:numPr>
          <w:ilvl w:val="0"/>
          <w:numId w:val="1"/>
        </w:numPr>
      </w:pPr>
      <w:r>
        <w:t>Ticks become a problem when warmer we</w:t>
      </w:r>
      <w:r w:rsidR="00A24A96">
        <w:t>a</w:t>
      </w:r>
      <w:r>
        <w:t>ther comes</w:t>
      </w:r>
      <w:r w:rsidR="00A24A96">
        <w:t>,</w:t>
      </w:r>
      <w:r>
        <w:t xml:space="preserve"> and spring or “baby” ticks are tiny and difficult to s</w:t>
      </w:r>
      <w:r w:rsidR="00A24A96">
        <w:t>e</w:t>
      </w:r>
      <w:r>
        <w:t xml:space="preserve">e, but can carry and transmit disease. We recommend that parents check children for ticks every night and remove ticks with tweezers. It’s a good idea to write down tick </w:t>
      </w:r>
      <w:r w:rsidR="00A24A96">
        <w:t xml:space="preserve">bites on a calendar; </w:t>
      </w:r>
      <w:r>
        <w:t>if your child becomes ill with fever or rash</w:t>
      </w:r>
      <w:r w:rsidR="00A24A96">
        <w:t xml:space="preserve"> after a tick bite, call </w:t>
      </w:r>
      <w:proofErr w:type="spellStart"/>
      <w:r w:rsidR="00A24A96">
        <w:t>our</w:t>
      </w:r>
      <w:proofErr w:type="spellEnd"/>
      <w:r w:rsidR="00A24A96">
        <w:t xml:space="preserve"> office for an exam.</w:t>
      </w:r>
      <w:r>
        <w:t xml:space="preserve"> </w:t>
      </w:r>
      <w:r w:rsidR="00A24A96">
        <w:t>Insect repellant on legs and arms can also help to prevent tick and mosquito bites.</w:t>
      </w:r>
    </w:p>
    <w:p w:rsidR="00235D8E" w:rsidRDefault="00235D8E" w:rsidP="00235D8E"/>
    <w:p w:rsidR="00235D8E" w:rsidRDefault="00235D8E" w:rsidP="00235D8E">
      <w:pPr>
        <w:pStyle w:val="ListParagraph"/>
        <w:numPr>
          <w:ilvl w:val="0"/>
          <w:numId w:val="1"/>
        </w:numPr>
      </w:pPr>
      <w:r>
        <w:t>It’s not too early to start using sunscreen</w:t>
      </w:r>
      <w:r w:rsidR="00A24A96">
        <w:t>,</w:t>
      </w:r>
      <w:bookmarkStart w:id="0" w:name="_GoBack"/>
      <w:bookmarkEnd w:id="0"/>
      <w:r>
        <w:t xml:space="preserve"> especially on the face and back of the neck.</w:t>
      </w:r>
      <w:r w:rsidR="00A24A96">
        <w:t xml:space="preserve"> Don’t forget to apply to the scalp area, or wear sunhats. Sun protective clothing can help also.</w:t>
      </w:r>
    </w:p>
    <w:sectPr w:rsidR="00235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45141E"/>
    <w:multiLevelType w:val="hybridMultilevel"/>
    <w:tmpl w:val="59129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D8E"/>
    <w:rsid w:val="0015375C"/>
    <w:rsid w:val="00235D8E"/>
    <w:rsid w:val="00A24A96"/>
    <w:rsid w:val="00E2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26B409-B243-4DCA-83D6-FC1236734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doctor1</dc:creator>
  <cp:keywords/>
  <dc:description/>
  <cp:lastModifiedBy>doctor1</cp:lastModifiedBy>
  <cp:revision>1</cp:revision>
  <dcterms:created xsi:type="dcterms:W3CDTF">2014-03-28T17:51:00Z</dcterms:created>
  <dcterms:modified xsi:type="dcterms:W3CDTF">2014-03-28T18:04:00Z</dcterms:modified>
</cp:coreProperties>
</file>