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7495A0" w14:textId="77777777" w:rsidR="003C6045" w:rsidRPr="00A6275A" w:rsidRDefault="003C6045" w:rsidP="00A6275A">
      <w:pPr>
        <w:spacing w:after="0" w:line="240" w:lineRule="auto"/>
        <w:rPr>
          <w:rFonts w:ascii="Times New Roman" w:hAnsi="Times New Roman" w:cs="Times New Roman"/>
          <w:b/>
          <w:bCs/>
          <w:sz w:val="36"/>
          <w:szCs w:val="36"/>
        </w:rPr>
      </w:pPr>
      <w:r w:rsidRPr="00A6275A">
        <w:rPr>
          <w:rFonts w:ascii="Times New Roman" w:hAnsi="Times New Roman" w:cs="Times New Roman"/>
          <w:b/>
          <w:bCs/>
          <w:sz w:val="36"/>
          <w:szCs w:val="36"/>
        </w:rPr>
        <w:t>S</w:t>
      </w:r>
      <w:r w:rsidR="00824935" w:rsidRPr="00A6275A">
        <w:rPr>
          <w:rFonts w:ascii="Times New Roman" w:hAnsi="Times New Roman" w:cs="Times New Roman"/>
          <w:b/>
          <w:bCs/>
          <w:sz w:val="36"/>
          <w:szCs w:val="36"/>
        </w:rPr>
        <w:t xml:space="preserve">ample </w:t>
      </w:r>
      <w:r w:rsidRPr="00A6275A">
        <w:rPr>
          <w:rFonts w:ascii="Times New Roman" w:hAnsi="Times New Roman" w:cs="Times New Roman"/>
          <w:b/>
          <w:bCs/>
          <w:sz w:val="36"/>
          <w:szCs w:val="36"/>
        </w:rPr>
        <w:t>R</w:t>
      </w:r>
      <w:r w:rsidR="00824935" w:rsidRPr="00A6275A">
        <w:rPr>
          <w:rFonts w:ascii="Times New Roman" w:hAnsi="Times New Roman" w:cs="Times New Roman"/>
          <w:b/>
          <w:bCs/>
          <w:sz w:val="36"/>
          <w:szCs w:val="36"/>
        </w:rPr>
        <w:t xml:space="preserve">esearch and </w:t>
      </w:r>
      <w:r w:rsidRPr="00A6275A">
        <w:rPr>
          <w:rFonts w:ascii="Times New Roman" w:hAnsi="Times New Roman" w:cs="Times New Roman"/>
          <w:b/>
          <w:bCs/>
          <w:sz w:val="36"/>
          <w:szCs w:val="36"/>
        </w:rPr>
        <w:t>R</w:t>
      </w:r>
      <w:r w:rsidR="00824935" w:rsidRPr="00A6275A">
        <w:rPr>
          <w:rFonts w:ascii="Times New Roman" w:hAnsi="Times New Roman" w:cs="Times New Roman"/>
          <w:b/>
          <w:bCs/>
          <w:sz w:val="36"/>
          <w:szCs w:val="36"/>
        </w:rPr>
        <w:t xml:space="preserve">eview </w:t>
      </w:r>
      <w:r w:rsidR="00C55EBC" w:rsidRPr="00A6275A">
        <w:rPr>
          <w:rFonts w:ascii="Times New Roman" w:hAnsi="Times New Roman" w:cs="Times New Roman"/>
          <w:b/>
          <w:bCs/>
          <w:sz w:val="36"/>
          <w:szCs w:val="36"/>
        </w:rPr>
        <w:t>P</w:t>
      </w:r>
      <w:r w:rsidR="00824935" w:rsidRPr="00A6275A">
        <w:rPr>
          <w:rFonts w:ascii="Times New Roman" w:hAnsi="Times New Roman" w:cs="Times New Roman"/>
          <w:b/>
          <w:bCs/>
          <w:sz w:val="36"/>
          <w:szCs w:val="36"/>
        </w:rPr>
        <w:t xml:space="preserve">aper for you to </w:t>
      </w:r>
      <w:r w:rsidR="00C55EBC" w:rsidRPr="00A6275A">
        <w:rPr>
          <w:rFonts w:ascii="Times New Roman" w:hAnsi="Times New Roman" w:cs="Times New Roman"/>
          <w:b/>
          <w:bCs/>
          <w:sz w:val="36"/>
          <w:szCs w:val="36"/>
        </w:rPr>
        <w:t>U</w:t>
      </w:r>
      <w:r w:rsidR="00824935" w:rsidRPr="00A6275A">
        <w:rPr>
          <w:rFonts w:ascii="Times New Roman" w:hAnsi="Times New Roman" w:cs="Times New Roman"/>
          <w:b/>
          <w:bCs/>
          <w:sz w:val="36"/>
          <w:szCs w:val="36"/>
        </w:rPr>
        <w:t xml:space="preserve">nderstand how to </w:t>
      </w:r>
      <w:r w:rsidR="00C55EBC" w:rsidRPr="00A6275A">
        <w:rPr>
          <w:rFonts w:ascii="Times New Roman" w:hAnsi="Times New Roman" w:cs="Times New Roman"/>
          <w:b/>
          <w:bCs/>
          <w:sz w:val="36"/>
          <w:szCs w:val="36"/>
        </w:rPr>
        <w:t>S</w:t>
      </w:r>
      <w:r w:rsidR="00824935" w:rsidRPr="00A6275A">
        <w:rPr>
          <w:rFonts w:ascii="Times New Roman" w:hAnsi="Times New Roman" w:cs="Times New Roman"/>
          <w:b/>
          <w:bCs/>
          <w:sz w:val="36"/>
          <w:szCs w:val="36"/>
        </w:rPr>
        <w:t xml:space="preserve">ubmit to the </w:t>
      </w:r>
      <w:r w:rsidR="00C55EBC" w:rsidRPr="00A6275A">
        <w:rPr>
          <w:rFonts w:ascii="Times New Roman" w:hAnsi="Times New Roman" w:cs="Times New Roman"/>
          <w:b/>
          <w:bCs/>
          <w:sz w:val="36"/>
          <w:szCs w:val="36"/>
        </w:rPr>
        <w:t>J</w:t>
      </w:r>
      <w:r w:rsidR="00824935" w:rsidRPr="00A6275A">
        <w:rPr>
          <w:rFonts w:ascii="Times New Roman" w:hAnsi="Times New Roman" w:cs="Times New Roman"/>
          <w:b/>
          <w:bCs/>
          <w:sz w:val="36"/>
          <w:szCs w:val="36"/>
        </w:rPr>
        <w:t xml:space="preserve">ournal </w:t>
      </w:r>
      <w:r w:rsidR="00012D94" w:rsidRPr="00A6275A">
        <w:rPr>
          <w:rFonts w:ascii="Times New Roman" w:hAnsi="Times New Roman" w:cs="Times New Roman"/>
          <w:b/>
          <w:bCs/>
          <w:sz w:val="36"/>
          <w:szCs w:val="36"/>
        </w:rPr>
        <w:t>A</w:t>
      </w:r>
      <w:r w:rsidR="00824935" w:rsidRPr="00A6275A">
        <w:rPr>
          <w:rFonts w:ascii="Times New Roman" w:hAnsi="Times New Roman" w:cs="Times New Roman"/>
          <w:b/>
          <w:bCs/>
          <w:sz w:val="36"/>
          <w:szCs w:val="36"/>
        </w:rPr>
        <w:t>long</w:t>
      </w:r>
      <w:r w:rsidRPr="00A6275A">
        <w:rPr>
          <w:rFonts w:ascii="Times New Roman" w:hAnsi="Times New Roman" w:cs="Times New Roman"/>
          <w:b/>
          <w:bCs/>
          <w:sz w:val="36"/>
          <w:szCs w:val="36"/>
        </w:rPr>
        <w:t xml:space="preserve"> with </w:t>
      </w:r>
      <w:r w:rsidR="00C55EBC" w:rsidRPr="00A6275A">
        <w:rPr>
          <w:rFonts w:ascii="Times New Roman" w:hAnsi="Times New Roman" w:cs="Times New Roman"/>
          <w:b/>
          <w:bCs/>
          <w:sz w:val="36"/>
          <w:szCs w:val="36"/>
        </w:rPr>
        <w:t>T</w:t>
      </w:r>
      <w:r w:rsidRPr="00A6275A">
        <w:rPr>
          <w:rFonts w:ascii="Times New Roman" w:hAnsi="Times New Roman" w:cs="Times New Roman"/>
          <w:b/>
          <w:bCs/>
          <w:sz w:val="36"/>
          <w:szCs w:val="36"/>
        </w:rPr>
        <w:t>itle</w:t>
      </w:r>
    </w:p>
    <w:p w14:paraId="4F9D0F1D" w14:textId="77777777" w:rsidR="007374D2" w:rsidRPr="00A6275A" w:rsidRDefault="007374D2" w:rsidP="00A6275A">
      <w:pPr>
        <w:spacing w:after="0" w:line="240" w:lineRule="auto"/>
        <w:jc w:val="center"/>
        <w:rPr>
          <w:rFonts w:ascii="Times New Roman" w:hAnsi="Times New Roman" w:cs="Times New Roman"/>
          <w:color w:val="FF0000"/>
          <w:sz w:val="24"/>
          <w:szCs w:val="24"/>
        </w:rPr>
      </w:pPr>
    </w:p>
    <w:p w14:paraId="5759AC44" w14:textId="0390AE4D" w:rsidR="003C6045" w:rsidRPr="00A6275A" w:rsidRDefault="003C6045" w:rsidP="00A6275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A6275A">
        <w:rPr>
          <w:rFonts w:ascii="Times New Roman" w:hAnsi="Times New Roman" w:cs="Times New Roman"/>
          <w:color w:val="FF0000"/>
          <w:sz w:val="24"/>
          <w:szCs w:val="24"/>
        </w:rPr>
        <w:t>(</w:t>
      </w:r>
      <w:r w:rsidR="00C55EBC" w:rsidRPr="00A6275A">
        <w:rPr>
          <w:rFonts w:ascii="Times New Roman" w:hAnsi="Times New Roman" w:cs="Times New Roman"/>
          <w:color w:val="FF0000"/>
          <w:sz w:val="24"/>
          <w:szCs w:val="24"/>
        </w:rPr>
        <w:t>Use Times New Roman font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for all text</w:t>
      </w:r>
      <w:r w:rsidR="00C55EBC" w:rsidRPr="00A6275A">
        <w:rPr>
          <w:rFonts w:ascii="Times New Roman" w:hAnsi="Times New Roman" w:cs="Times New Roman"/>
          <w:color w:val="FF0000"/>
          <w:sz w:val="24"/>
          <w:szCs w:val="24"/>
        </w:rPr>
        <w:t>.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Document margins are 1 inch on </w:t>
      </w:r>
      <w:r w:rsidR="00013015" w:rsidRPr="00A6275A">
        <w:rPr>
          <w:rFonts w:ascii="Times New Roman" w:hAnsi="Times New Roman" w:cs="Times New Roman"/>
          <w:color w:val="FF0000"/>
          <w:sz w:val="24"/>
          <w:szCs w:val="24"/>
        </w:rPr>
        <w:t>all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side</w:t>
      </w:r>
      <w:r w:rsidR="00A6275A">
        <w:rPr>
          <w:rFonts w:ascii="Times New Roman" w:hAnsi="Times New Roman" w:cs="Times New Roman"/>
          <w:color w:val="FF0000"/>
          <w:sz w:val="24"/>
          <w:szCs w:val="24"/>
        </w:rPr>
        <w:t>, page size Letter 8.5” x 11”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>.</w:t>
      </w:r>
      <w:r w:rsidR="00C55EBC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T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>itle</w:t>
      </w:r>
      <w:r w:rsidR="00C55EBC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must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</w:t>
      </w:r>
      <w:r w:rsidR="00C55EBC" w:rsidRPr="00A6275A">
        <w:rPr>
          <w:rFonts w:ascii="Times New Roman" w:hAnsi="Times New Roman" w:cs="Times New Roman"/>
          <w:color w:val="FF0000"/>
          <w:sz w:val="24"/>
          <w:szCs w:val="24"/>
        </w:rPr>
        <w:t>be bold, font size</w:t>
      </w:r>
      <w:r w:rsidR="00CF74EF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1</w:t>
      </w:r>
      <w:r w:rsidR="00A6275A">
        <w:rPr>
          <w:rFonts w:ascii="Times New Roman" w:hAnsi="Times New Roman" w:cs="Times New Roman"/>
          <w:color w:val="FF0000"/>
          <w:sz w:val="24"/>
          <w:szCs w:val="24"/>
        </w:rPr>
        <w:t>8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>,</w:t>
      </w:r>
      <w:r w:rsidR="00CF74EF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and</w:t>
      </w:r>
      <w:r w:rsidR="00C55EBC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no more than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100 characters</w:t>
      </w:r>
      <w:r w:rsidR="004725BE">
        <w:rPr>
          <w:rFonts w:ascii="Times New Roman" w:hAnsi="Times New Roman" w:cs="Times New Roman"/>
          <w:color w:val="FF0000"/>
          <w:sz w:val="24"/>
          <w:szCs w:val="24"/>
        </w:rPr>
        <w:t xml:space="preserve"> including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spaces</w:t>
      </w:r>
      <w:r w:rsidR="00C55EBC" w:rsidRPr="00A6275A">
        <w:rPr>
          <w:rFonts w:ascii="Times New Roman" w:hAnsi="Times New Roman" w:cs="Times New Roman"/>
          <w:color w:val="FF0000"/>
          <w:sz w:val="24"/>
          <w:szCs w:val="24"/>
        </w:rPr>
        <w:t>.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Paragraphs,</w:t>
      </w:r>
      <w:r w:rsidR="0067366E">
        <w:rPr>
          <w:rFonts w:ascii="Times New Roman" w:hAnsi="Times New Roman" w:cs="Times New Roman"/>
          <w:color w:val="FF0000"/>
          <w:sz w:val="24"/>
          <w:szCs w:val="24"/>
        </w:rPr>
        <w:t xml:space="preserve"> references,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figures, and tables font size must be 1</w:t>
      </w:r>
      <w:r w:rsidR="00A6275A">
        <w:rPr>
          <w:rFonts w:ascii="Times New Roman" w:hAnsi="Times New Roman" w:cs="Times New Roman"/>
          <w:color w:val="FF0000"/>
          <w:sz w:val="24"/>
          <w:szCs w:val="24"/>
        </w:rPr>
        <w:t>0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, and </w:t>
      </w:r>
      <w:r w:rsidR="00A6275A">
        <w:rPr>
          <w:rFonts w:ascii="Times New Roman" w:hAnsi="Times New Roman" w:cs="Times New Roman"/>
          <w:color w:val="FF0000"/>
          <w:sz w:val="24"/>
          <w:szCs w:val="24"/>
        </w:rPr>
        <w:t>NOT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justified.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</w:t>
      </w:r>
      <w:r w:rsidR="00C55EBC" w:rsidRPr="00A6275A">
        <w:rPr>
          <w:rFonts w:ascii="Times New Roman" w:hAnsi="Times New Roman" w:cs="Times New Roman"/>
          <w:color w:val="FF0000"/>
          <w:sz w:val="24"/>
          <w:szCs w:val="24"/>
        </w:rPr>
        <w:t>Do n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>o</w:t>
      </w:r>
      <w:r w:rsidR="00C55EBC" w:rsidRPr="00A6275A">
        <w:rPr>
          <w:rFonts w:ascii="Times New Roman" w:hAnsi="Times New Roman" w:cs="Times New Roman"/>
          <w:color w:val="FF0000"/>
          <w:sz w:val="24"/>
          <w:szCs w:val="24"/>
        </w:rPr>
        <w:t>t include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author names</w:t>
      </w:r>
      <w:r w:rsidR="004725BE">
        <w:rPr>
          <w:rFonts w:ascii="Times New Roman" w:hAnsi="Times New Roman" w:cs="Times New Roman"/>
          <w:color w:val="FF0000"/>
          <w:sz w:val="24"/>
          <w:szCs w:val="24"/>
        </w:rPr>
        <w:t xml:space="preserve"> and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affiliations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>;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>a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>ll those</w:t>
      </w:r>
      <w:r w:rsidR="00CF74EF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</w:t>
      </w:r>
      <w:r w:rsidR="00A6275A">
        <w:rPr>
          <w:rFonts w:ascii="Times New Roman" w:hAnsi="Times New Roman" w:cs="Times New Roman"/>
          <w:color w:val="FF0000"/>
          <w:sz w:val="24"/>
          <w:szCs w:val="24"/>
        </w:rPr>
        <w:t>need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to be entered in</w:t>
      </w:r>
      <w:r w:rsidR="00CF74EF"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the</w:t>
      </w:r>
      <w:r w:rsidRPr="00A6275A">
        <w:rPr>
          <w:rFonts w:ascii="Times New Roman" w:hAnsi="Times New Roman" w:cs="Times New Roman"/>
          <w:color w:val="FF0000"/>
          <w:sz w:val="24"/>
          <w:szCs w:val="24"/>
        </w:rPr>
        <w:t xml:space="preserve"> metadata</w:t>
      </w:r>
      <w:r w:rsidR="004725BE">
        <w:rPr>
          <w:rFonts w:ascii="Times New Roman" w:hAnsi="Times New Roman" w:cs="Times New Roman"/>
          <w:color w:val="FF0000"/>
          <w:sz w:val="24"/>
          <w:szCs w:val="24"/>
        </w:rPr>
        <w:t xml:space="preserve"> section</w:t>
      </w:r>
      <w:r w:rsidR="007374D2" w:rsidRPr="00A6275A">
        <w:rPr>
          <w:rFonts w:ascii="Times New Roman" w:hAnsi="Times New Roman" w:cs="Times New Roman"/>
          <w:color w:val="FF0000"/>
          <w:sz w:val="24"/>
          <w:szCs w:val="24"/>
        </w:rPr>
        <w:t>. Maximum Abstract length is 250 words.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</w:rPr>
        <w:t>)</w:t>
      </w:r>
    </w:p>
    <w:p w14:paraId="263299A7" w14:textId="77777777" w:rsidR="00A811C4" w:rsidRPr="00A6275A" w:rsidRDefault="00A811C4" w:rsidP="00A6275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7E3D5330" w14:textId="77777777" w:rsidR="007374D2" w:rsidRPr="00A6275A" w:rsidRDefault="007374D2" w:rsidP="00A6275A">
      <w:pPr>
        <w:spacing w:after="0" w:line="240" w:lineRule="auto"/>
        <w:rPr>
          <w:rFonts w:ascii="Times New Roman" w:hAnsi="Times New Roman" w:cs="Times New Roman"/>
          <w:sz w:val="24"/>
          <w:szCs w:val="24"/>
          <w:u w:val="single"/>
        </w:rPr>
      </w:pPr>
      <w:r w:rsidRPr="00A6275A">
        <w:rPr>
          <w:rFonts w:ascii="Times New Roman" w:hAnsi="Times New Roman" w:cs="Times New Roman"/>
          <w:sz w:val="24"/>
          <w:szCs w:val="24"/>
          <w:u w:val="single"/>
        </w:rPr>
        <w:t>A</w:t>
      </w:r>
      <w:r w:rsidR="00A6275A">
        <w:rPr>
          <w:rFonts w:ascii="Times New Roman" w:hAnsi="Times New Roman" w:cs="Times New Roman"/>
          <w:sz w:val="24"/>
          <w:szCs w:val="24"/>
          <w:u w:val="single"/>
        </w:rPr>
        <w:t>BSTRACT</w:t>
      </w:r>
    </w:p>
    <w:p w14:paraId="11AD4922" w14:textId="77777777" w:rsidR="007374D2" w:rsidRPr="00A6275A" w:rsidRDefault="007374D2" w:rsidP="00A6275A">
      <w:pPr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14:paraId="3FDB5805" w14:textId="77777777" w:rsidR="007374D2" w:rsidRPr="00A6275A" w:rsidRDefault="007374D2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All paragraphs, figures, tables text size must be 1</w:t>
      </w:r>
      <w:r w:rsidR="0067366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0</w:t>
      </w:r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Times New Roman. Please avoid any font coloring</w:t>
      </w:r>
      <w:r w:rsid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First paragraph of each heading is not indented/tabbed. The paragraphs are indented starting second paragraph. </w:t>
      </w:r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Lorem ipsum dolor sit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Sed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perspiciatis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eaque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ab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illo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inventore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veritatis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quasi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architecto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beatae vitae dicta sunt. Lorem ipsum dolor sit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Sed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perspiciatis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eaque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ab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illo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inventore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veritatis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quasi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architecto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beatae vitae dicta sunt. Lorem ipsum dolor sit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A6275A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5CCC9A45" w14:textId="77777777" w:rsidR="007374D2" w:rsidRPr="00A6275A" w:rsidRDefault="007374D2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30473CD5" w14:textId="77777777" w:rsidR="00C55EBC" w:rsidRPr="00A6275A" w:rsidRDefault="00C55EBC" w:rsidP="00A6275A">
      <w:pPr>
        <w:spacing w:after="0" w:line="240" w:lineRule="auto"/>
        <w:rPr>
          <w:rFonts w:ascii="Times New Roman" w:hAnsi="Times New Roman" w:cs="Times New Roman"/>
          <w:b/>
          <w:bCs/>
          <w:sz w:val="28"/>
          <w:szCs w:val="28"/>
        </w:rPr>
      </w:pPr>
      <w:r w:rsidRPr="00A6275A">
        <w:rPr>
          <w:rFonts w:ascii="Times New Roman" w:hAnsi="Times New Roman" w:cs="Times New Roman"/>
          <w:b/>
          <w:bCs/>
          <w:sz w:val="28"/>
          <w:szCs w:val="28"/>
        </w:rPr>
        <w:t>Heading Level 1</w:t>
      </w:r>
      <w:r w:rsidR="00A6275A">
        <w:rPr>
          <w:rFonts w:ascii="Times New Roman" w:hAnsi="Times New Roman" w:cs="Times New Roman"/>
          <w:b/>
          <w:bCs/>
          <w:sz w:val="28"/>
          <w:szCs w:val="28"/>
        </w:rPr>
        <w:t>:</w:t>
      </w:r>
      <w:r w:rsidRPr="00A6275A">
        <w:rPr>
          <w:rFonts w:ascii="Times New Roman" w:hAnsi="Times New Roman" w:cs="Times New Roman"/>
          <w:b/>
          <w:bCs/>
          <w:sz w:val="28"/>
          <w:szCs w:val="28"/>
        </w:rPr>
        <w:t xml:space="preserve"> Font</w:t>
      </w:r>
      <w:r w:rsidR="00B040ED" w:rsidRPr="00A6275A">
        <w:rPr>
          <w:rFonts w:ascii="Times New Roman" w:hAnsi="Times New Roman" w:cs="Times New Roman"/>
          <w:b/>
          <w:bCs/>
          <w:sz w:val="28"/>
          <w:szCs w:val="28"/>
        </w:rPr>
        <w:t xml:space="preserve"> Bold</w:t>
      </w:r>
      <w:r w:rsidR="007374D2" w:rsidRPr="00A6275A">
        <w:rPr>
          <w:rFonts w:ascii="Times New Roman" w:hAnsi="Times New Roman" w:cs="Times New Roman"/>
          <w:b/>
          <w:bCs/>
          <w:sz w:val="28"/>
          <w:szCs w:val="28"/>
        </w:rPr>
        <w:t>ed and</w:t>
      </w:r>
      <w:r w:rsidR="00B040ED" w:rsidRPr="00A6275A">
        <w:rPr>
          <w:rFonts w:ascii="Times New Roman" w:hAnsi="Times New Roman" w:cs="Times New Roman"/>
          <w:b/>
          <w:bCs/>
          <w:sz w:val="28"/>
          <w:szCs w:val="28"/>
        </w:rPr>
        <w:t xml:space="preserve"> Text</w:t>
      </w:r>
      <w:r w:rsidRPr="00A6275A">
        <w:rPr>
          <w:rFonts w:ascii="Times New Roman" w:hAnsi="Times New Roman" w:cs="Times New Roman"/>
          <w:b/>
          <w:bCs/>
          <w:sz w:val="28"/>
          <w:szCs w:val="28"/>
        </w:rPr>
        <w:t xml:space="preserve"> Size</w:t>
      </w:r>
      <w:r w:rsidR="00CF74EF" w:rsidRPr="00A6275A">
        <w:rPr>
          <w:rFonts w:ascii="Times New Roman" w:hAnsi="Times New Roman" w:cs="Times New Roman"/>
          <w:b/>
          <w:bCs/>
          <w:sz w:val="28"/>
          <w:szCs w:val="28"/>
        </w:rPr>
        <w:t xml:space="preserve"> 1</w:t>
      </w:r>
      <w:r w:rsidR="00E20FE8" w:rsidRPr="00A6275A">
        <w:rPr>
          <w:rFonts w:ascii="Times New Roman" w:hAnsi="Times New Roman" w:cs="Times New Roman"/>
          <w:b/>
          <w:bCs/>
          <w:sz w:val="28"/>
          <w:szCs w:val="28"/>
        </w:rPr>
        <w:t>4</w:t>
      </w:r>
    </w:p>
    <w:p w14:paraId="37F58335" w14:textId="77777777" w:rsidR="0079447E" w:rsidRPr="00A6275A" w:rsidRDefault="0079447E" w:rsidP="00A6275A">
      <w:pPr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14:paraId="60B75B33" w14:textId="77777777" w:rsidR="00824935" w:rsidRPr="00961ACE" w:rsidRDefault="00B040ED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All paragraphs, figures, tables text size must be 1</w:t>
      </w:r>
      <w:r w:rsid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0</w:t>
      </w:r>
      <w:r w:rsidR="00012D9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Times New Roman.</w:t>
      </w: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r w:rsidR="00012D9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Please avoid </w:t>
      </w:r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any font </w:t>
      </w:r>
      <w:proofErr w:type="spellStart"/>
      <w:proofErr w:type="gramStart"/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coloring..</w:t>
      </w:r>
      <w:proofErr w:type="gram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Lorem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ipsum dolor sit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Sed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perspiciatis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eaque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ab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illo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inventore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veritatis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quasi </w:t>
      </w:r>
      <w:proofErr w:type="spellStart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architecto</w:t>
      </w:r>
      <w:proofErr w:type="spellEnd"/>
      <w:r w:rsidR="0082493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beatae vitae dicta sunt</w:t>
      </w:r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Duis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Sed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perspiciatis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eaque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ab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illo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inventore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veritatis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quasi </w:t>
      </w:r>
      <w:proofErr w:type="spellStart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architecto</w:t>
      </w:r>
      <w:proofErr w:type="spellEnd"/>
      <w:r w:rsidR="007374D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beatae vitae dicta sunt.</w:t>
      </w:r>
    </w:p>
    <w:p w14:paraId="75329049" w14:textId="77777777" w:rsidR="00961ACE" w:rsidRDefault="00961ACE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2FD63BC7" w14:textId="77777777" w:rsidR="00961ACE" w:rsidRPr="00A6275A" w:rsidRDefault="00961ACE" w:rsidP="00961ACE">
      <w:pPr>
        <w:spacing w:after="0" w:line="240" w:lineRule="auto"/>
        <w:rPr>
          <w:rFonts w:ascii="Times New Roman" w:hAnsi="Times New Roman" w:cs="Times New Roman"/>
          <w:b/>
          <w:bCs/>
          <w:sz w:val="28"/>
          <w:szCs w:val="28"/>
        </w:rPr>
      </w:pPr>
      <w:r w:rsidRPr="00A6275A">
        <w:rPr>
          <w:rFonts w:ascii="Times New Roman" w:hAnsi="Times New Roman" w:cs="Times New Roman"/>
          <w:b/>
          <w:bCs/>
          <w:sz w:val="28"/>
          <w:szCs w:val="28"/>
        </w:rPr>
        <w:t>Heading Level 1</w:t>
      </w:r>
      <w:r>
        <w:rPr>
          <w:rFonts w:ascii="Times New Roman" w:hAnsi="Times New Roman" w:cs="Times New Roman"/>
          <w:b/>
          <w:bCs/>
          <w:sz w:val="28"/>
          <w:szCs w:val="28"/>
        </w:rPr>
        <w:t>:</w:t>
      </w:r>
      <w:r w:rsidRPr="00A6275A">
        <w:rPr>
          <w:rFonts w:ascii="Times New Roman" w:hAnsi="Times New Roman" w:cs="Times New Roman"/>
          <w:b/>
          <w:bCs/>
          <w:sz w:val="28"/>
          <w:szCs w:val="28"/>
        </w:rPr>
        <w:t xml:space="preserve"> Font Bolded and Text Size 14</w:t>
      </w:r>
    </w:p>
    <w:p w14:paraId="48C0137D" w14:textId="77777777" w:rsidR="00961ACE" w:rsidRPr="00A6275A" w:rsidRDefault="00961ACE" w:rsidP="00961ACE">
      <w:pPr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14:paraId="0BB88638" w14:textId="77777777" w:rsidR="00961ACE" w:rsidRPr="00961ACE" w:rsidRDefault="00961ACE" w:rsidP="00961ACE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All paragraphs, figures, tables text size must be 1</w:t>
      </w:r>
      <w:r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0</w:t>
      </w: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Times New Roman. Please avoid any font </w:t>
      </w:r>
      <w:proofErr w:type="spellStart"/>
      <w:proofErr w:type="gram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coloring..</w:t>
      </w:r>
      <w:proofErr w:type="gram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Lorem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ipsum dolor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Sed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perspiciatis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4101C3B9" w14:textId="77777777" w:rsidR="00961ACE" w:rsidRPr="00A6275A" w:rsidRDefault="00961ACE" w:rsidP="00961ACE">
      <w:pPr>
        <w:spacing w:after="0" w:line="240" w:lineRule="auto"/>
        <w:rPr>
          <w:rFonts w:ascii="Times New Roman" w:hAnsi="Times New Roman" w:cs="Times New Roman"/>
          <w:b/>
          <w:bCs/>
          <w:sz w:val="28"/>
          <w:szCs w:val="28"/>
        </w:rPr>
      </w:pPr>
      <w:r w:rsidRPr="00A6275A">
        <w:rPr>
          <w:rFonts w:ascii="Times New Roman" w:hAnsi="Times New Roman" w:cs="Times New Roman"/>
          <w:b/>
          <w:bCs/>
          <w:sz w:val="28"/>
          <w:szCs w:val="28"/>
        </w:rPr>
        <w:lastRenderedPageBreak/>
        <w:t>Heading Level 1</w:t>
      </w:r>
      <w:r>
        <w:rPr>
          <w:rFonts w:ascii="Times New Roman" w:hAnsi="Times New Roman" w:cs="Times New Roman"/>
          <w:b/>
          <w:bCs/>
          <w:sz w:val="28"/>
          <w:szCs w:val="28"/>
        </w:rPr>
        <w:t>:</w:t>
      </w:r>
      <w:r w:rsidRPr="00A6275A">
        <w:rPr>
          <w:rFonts w:ascii="Times New Roman" w:hAnsi="Times New Roman" w:cs="Times New Roman"/>
          <w:b/>
          <w:bCs/>
          <w:sz w:val="28"/>
          <w:szCs w:val="28"/>
        </w:rPr>
        <w:t xml:space="preserve"> Font Bolded and Text Size 14</w:t>
      </w:r>
    </w:p>
    <w:p w14:paraId="7BBE5E94" w14:textId="77777777" w:rsidR="00961ACE" w:rsidRPr="00A6275A" w:rsidRDefault="00961ACE" w:rsidP="00961ACE">
      <w:pPr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14:paraId="513F53D1" w14:textId="77777777" w:rsidR="00961ACE" w:rsidRDefault="00961ACE" w:rsidP="00961ACE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All paragraphs, figures, tables text size must be 1</w:t>
      </w:r>
      <w:r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0</w:t>
      </w: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Times New Roman. Please avoid any font </w:t>
      </w:r>
      <w:proofErr w:type="spellStart"/>
      <w:proofErr w:type="gram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coloring..</w:t>
      </w:r>
      <w:proofErr w:type="gram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Lorem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ipsum dolor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</w:p>
    <w:p w14:paraId="057F631A" w14:textId="77777777" w:rsidR="00961ACE" w:rsidRPr="00961ACE" w:rsidRDefault="00961ACE" w:rsidP="00961ACE">
      <w:pPr>
        <w:spacing w:after="0" w:line="240" w:lineRule="auto"/>
        <w:ind w:firstLine="720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Sed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perspiciatis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eaque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ab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inventore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veritatis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quasi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architecto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beatae vitae dicta sunt. Duis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, sunt in culpa qui</w:t>
      </w:r>
      <w:r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03099EB0" w14:textId="77777777" w:rsidR="00961ACE" w:rsidRDefault="00961ACE" w:rsidP="00A6275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231968EE" w14:textId="77777777" w:rsidR="00CF74EF" w:rsidRPr="00961ACE" w:rsidRDefault="00CF74EF" w:rsidP="00A6275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961ACE">
        <w:rPr>
          <w:rFonts w:ascii="Times New Roman" w:hAnsi="Times New Roman" w:cs="Times New Roman"/>
          <w:sz w:val="24"/>
          <w:szCs w:val="24"/>
        </w:rPr>
        <w:t xml:space="preserve">Heading Level </w:t>
      </w:r>
      <w:r w:rsidR="007374D2" w:rsidRPr="00961ACE">
        <w:rPr>
          <w:rFonts w:ascii="Times New Roman" w:hAnsi="Times New Roman" w:cs="Times New Roman"/>
          <w:sz w:val="24"/>
          <w:szCs w:val="24"/>
        </w:rPr>
        <w:t>2</w:t>
      </w:r>
      <w:r w:rsidR="00961ACE">
        <w:rPr>
          <w:rFonts w:ascii="Times New Roman" w:hAnsi="Times New Roman" w:cs="Times New Roman"/>
          <w:sz w:val="24"/>
          <w:szCs w:val="24"/>
        </w:rPr>
        <w:t>:</w:t>
      </w:r>
      <w:r w:rsidR="00012D94" w:rsidRPr="00961ACE">
        <w:rPr>
          <w:rFonts w:ascii="Times New Roman" w:hAnsi="Times New Roman" w:cs="Times New Roman"/>
          <w:sz w:val="24"/>
          <w:szCs w:val="24"/>
        </w:rPr>
        <w:t xml:space="preserve"> Text</w:t>
      </w:r>
      <w:r w:rsidRPr="00961ACE">
        <w:rPr>
          <w:rFonts w:ascii="Times New Roman" w:hAnsi="Times New Roman" w:cs="Times New Roman"/>
          <w:sz w:val="24"/>
          <w:szCs w:val="24"/>
        </w:rPr>
        <w:t xml:space="preserve"> Size 12</w:t>
      </w:r>
    </w:p>
    <w:p w14:paraId="20DB45A3" w14:textId="77777777" w:rsidR="0079447E" w:rsidRPr="00A6275A" w:rsidRDefault="0079447E" w:rsidP="00A6275A">
      <w:pPr>
        <w:spacing w:after="0" w:line="240" w:lineRule="auto"/>
        <w:rPr>
          <w:rFonts w:ascii="Times New Roman" w:hAnsi="Times New Roman" w:cs="Times New Roman"/>
          <w:i/>
          <w:iCs/>
          <w:sz w:val="24"/>
          <w:szCs w:val="24"/>
        </w:rPr>
      </w:pPr>
    </w:p>
    <w:p w14:paraId="170B3A29" w14:textId="77777777" w:rsidR="00961ACE" w:rsidRDefault="00824935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Lorem ipsum dolor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</w:p>
    <w:p w14:paraId="24C2F65C" w14:textId="77777777" w:rsidR="00824935" w:rsidRPr="00961ACE" w:rsidRDefault="00824935" w:rsidP="00961ACE">
      <w:pPr>
        <w:spacing w:after="0" w:line="240" w:lineRule="auto"/>
        <w:ind w:firstLine="720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Sed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perspiciatis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eaque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ab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illo</w:t>
      </w:r>
      <w:proofErr w:type="spellEnd"/>
      <w:r w:rsidR="007E73CF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(Byrne et al. 2019)</w:t>
      </w:r>
      <w:r w:rsidR="00CF74EF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Lorem ipsum dolor sit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811C4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="0079447E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6671FB7D" w14:textId="77777777" w:rsidR="00961ACE" w:rsidRDefault="00961ACE" w:rsidP="00A6275A">
      <w:pPr>
        <w:spacing w:after="0" w:line="240" w:lineRule="auto"/>
        <w:rPr>
          <w:rFonts w:ascii="Times New Roman" w:hAnsi="Times New Roman" w:cs="Times New Roman"/>
          <w:i/>
          <w:iCs/>
          <w:sz w:val="24"/>
          <w:szCs w:val="24"/>
        </w:rPr>
      </w:pPr>
    </w:p>
    <w:p w14:paraId="3DC9E2F8" w14:textId="77777777" w:rsidR="00CF74EF" w:rsidRPr="00A6275A" w:rsidRDefault="00012D94" w:rsidP="00A6275A">
      <w:pPr>
        <w:spacing w:after="0" w:line="240" w:lineRule="auto"/>
        <w:rPr>
          <w:rFonts w:ascii="Times New Roman" w:hAnsi="Times New Roman" w:cs="Times New Roman"/>
          <w:i/>
          <w:iCs/>
          <w:sz w:val="24"/>
          <w:szCs w:val="24"/>
        </w:rPr>
      </w:pPr>
      <w:r w:rsidRPr="00A6275A">
        <w:rPr>
          <w:rFonts w:ascii="Times New Roman" w:hAnsi="Times New Roman" w:cs="Times New Roman"/>
          <w:i/>
          <w:iCs/>
          <w:sz w:val="24"/>
          <w:szCs w:val="24"/>
        </w:rPr>
        <w:t>Heading Level 3</w:t>
      </w:r>
      <w:r w:rsidR="00961ACE">
        <w:rPr>
          <w:rFonts w:ascii="Times New Roman" w:hAnsi="Times New Roman" w:cs="Times New Roman"/>
          <w:i/>
          <w:iCs/>
          <w:sz w:val="24"/>
          <w:szCs w:val="24"/>
        </w:rPr>
        <w:t>:</w:t>
      </w:r>
      <w:r w:rsidRPr="00A6275A">
        <w:rPr>
          <w:rFonts w:ascii="Times New Roman" w:hAnsi="Times New Roman" w:cs="Times New Roman"/>
          <w:i/>
          <w:iCs/>
          <w:sz w:val="24"/>
          <w:szCs w:val="24"/>
        </w:rPr>
        <w:t xml:space="preserve"> Font italicized and Text Size 12</w:t>
      </w:r>
    </w:p>
    <w:p w14:paraId="051527E7" w14:textId="77777777" w:rsidR="00961ACE" w:rsidRDefault="00CF74EF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Lorem ipsum dolor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</w:t>
      </w:r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="00A67E75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</w:p>
    <w:p w14:paraId="356883FC" w14:textId="2B74C995" w:rsidR="007374D2" w:rsidRDefault="007374D2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71701B91" w14:textId="77777777" w:rsidR="00665BAA" w:rsidRPr="00A6275A" w:rsidRDefault="00665BAA" w:rsidP="00665BAA">
      <w:pPr>
        <w:spacing w:after="0" w:line="240" w:lineRule="auto"/>
        <w:rPr>
          <w:rFonts w:ascii="Times New Roman" w:hAnsi="Times New Roman" w:cs="Times New Roman"/>
          <w:i/>
          <w:iCs/>
          <w:sz w:val="24"/>
          <w:szCs w:val="24"/>
        </w:rPr>
      </w:pPr>
      <w:r w:rsidRPr="00A6275A">
        <w:rPr>
          <w:rFonts w:ascii="Times New Roman" w:hAnsi="Times New Roman" w:cs="Times New Roman"/>
          <w:i/>
          <w:iCs/>
          <w:sz w:val="24"/>
          <w:szCs w:val="24"/>
        </w:rPr>
        <w:t>Heading Level 3</w:t>
      </w:r>
      <w:r>
        <w:rPr>
          <w:rFonts w:ascii="Times New Roman" w:hAnsi="Times New Roman" w:cs="Times New Roman"/>
          <w:i/>
          <w:iCs/>
          <w:sz w:val="24"/>
          <w:szCs w:val="24"/>
        </w:rPr>
        <w:t>:</w:t>
      </w:r>
      <w:r w:rsidRPr="00A6275A">
        <w:rPr>
          <w:rFonts w:ascii="Times New Roman" w:hAnsi="Times New Roman" w:cs="Times New Roman"/>
          <w:i/>
          <w:iCs/>
          <w:sz w:val="24"/>
          <w:szCs w:val="24"/>
        </w:rPr>
        <w:t xml:space="preserve"> Font italicized and Text Size 12</w:t>
      </w:r>
    </w:p>
    <w:p w14:paraId="74DE70B3" w14:textId="77777777" w:rsidR="00665BAA" w:rsidRDefault="00665BAA" w:rsidP="00665BA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Lorem ipsum dolor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</w:p>
    <w:p w14:paraId="71BCC21F" w14:textId="77777777" w:rsidR="00665BAA" w:rsidRPr="00A6275A" w:rsidRDefault="00665BAA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059C343D" w14:textId="77777777" w:rsidR="007374D2" w:rsidRPr="00A6275A" w:rsidRDefault="007374D2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  <w:r w:rsidRPr="00961ACE">
        <w:rPr>
          <w:rFonts w:ascii="Times New Roman" w:hAnsi="Times New Roman" w:cs="Times New Roman"/>
          <w:sz w:val="20"/>
          <w:szCs w:val="20"/>
          <w:u w:val="single"/>
        </w:rPr>
        <w:t xml:space="preserve">Heading Level </w:t>
      </w:r>
      <w:r w:rsidR="00961ACE" w:rsidRPr="00961ACE">
        <w:rPr>
          <w:rFonts w:ascii="Times New Roman" w:hAnsi="Times New Roman" w:cs="Times New Roman"/>
          <w:sz w:val="20"/>
          <w:szCs w:val="20"/>
          <w:u w:val="single"/>
        </w:rPr>
        <w:t>4</w:t>
      </w:r>
      <w:r w:rsidR="00961ACE">
        <w:rPr>
          <w:rFonts w:ascii="Times New Roman" w:hAnsi="Times New Roman" w:cs="Times New Roman"/>
          <w:sz w:val="20"/>
          <w:szCs w:val="20"/>
          <w:u w:val="single"/>
        </w:rPr>
        <w:t xml:space="preserve"> Underlined</w:t>
      </w:r>
      <w:r w:rsidRPr="00961ACE">
        <w:rPr>
          <w:rFonts w:ascii="Times New Roman" w:hAnsi="Times New Roman" w:cs="Times New Roman"/>
          <w:sz w:val="20"/>
          <w:szCs w:val="20"/>
          <w:u w:val="single"/>
        </w:rPr>
        <w:t xml:space="preserve"> and Text Size 1</w:t>
      </w:r>
      <w:r w:rsidR="00961ACE">
        <w:rPr>
          <w:rFonts w:ascii="Times New Roman" w:hAnsi="Times New Roman" w:cs="Times New Roman"/>
          <w:sz w:val="20"/>
          <w:szCs w:val="20"/>
          <w:u w:val="single"/>
        </w:rPr>
        <w:t>0</w:t>
      </w:r>
      <w:r w:rsidR="00961ACE" w:rsidRPr="00961ACE">
        <w:rPr>
          <w:rFonts w:ascii="Times New Roman" w:hAnsi="Times New Roman" w:cs="Times New Roman"/>
          <w:sz w:val="20"/>
          <w:szCs w:val="20"/>
        </w:rPr>
        <w:t xml:space="preserve">: </w:t>
      </w: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Lorem ipsum dolor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Sed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perspiciatis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eaque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ab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(Byrne et al. 2019).</w:t>
      </w:r>
    </w:p>
    <w:p w14:paraId="548CCBE5" w14:textId="77777777" w:rsidR="007374D2" w:rsidRPr="00A6275A" w:rsidRDefault="007374D2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3876F1D3" w14:textId="77777777" w:rsidR="0079447E" w:rsidRPr="00A6275A" w:rsidRDefault="00824935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</w:pPr>
      <w:r w:rsidRPr="00A6275A"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  <w:t>Methods</w:t>
      </w:r>
    </w:p>
    <w:p w14:paraId="4627F921" w14:textId="77777777" w:rsidR="0079447E" w:rsidRPr="00A6275A" w:rsidRDefault="0079447E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068D39CA" w14:textId="77777777" w:rsidR="00B040ED" w:rsidRPr="00961ACE" w:rsidRDefault="00824935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Lorem ipsum dolor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72EEA2D7" w14:textId="77777777" w:rsidR="00012D94" w:rsidRPr="00A6275A" w:rsidRDefault="00012D94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47EA159B" w14:textId="77777777" w:rsidR="00824935" w:rsidRPr="00A6275A" w:rsidRDefault="008B7A22" w:rsidP="00961ACE">
      <w:pPr>
        <w:spacing w:after="0" w:line="240" w:lineRule="auto"/>
        <w:jc w:val="center"/>
        <w:rPr>
          <w:rFonts w:ascii="Times New Roman" w:hAnsi="Times New Roman" w:cs="Times New Roman"/>
          <w:color w:val="000000"/>
          <w:sz w:val="21"/>
          <w:szCs w:val="21"/>
          <w:shd w:val="clear" w:color="auto" w:fill="FFFFFF"/>
        </w:rPr>
      </w:pPr>
      <w:r w:rsidRPr="00A6275A">
        <w:rPr>
          <w:rFonts w:ascii="Times New Roman" w:hAnsi="Times New Roman" w:cs="Times New Roman"/>
          <w:noProof/>
          <w:color w:val="000000"/>
          <w:sz w:val="21"/>
          <w:szCs w:val="21"/>
          <w:shd w:val="clear" w:color="auto" w:fill="FFFFFF"/>
        </w:rPr>
        <w:lastRenderedPageBreak/>
        <w:drawing>
          <wp:inline distT="0" distB="0" distL="0" distR="0" wp14:anchorId="3A241CAA" wp14:editId="166C7509">
            <wp:extent cx="4295553" cy="4234056"/>
            <wp:effectExtent l="0" t="0" r="0" b="0"/>
            <wp:docPr id="6" name="Picture 6" descr="A close up of a map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multipanel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45722" cy="42835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4BACC1" w14:textId="77777777" w:rsidR="00961ACE" w:rsidRDefault="00961ACE" w:rsidP="00A6275A">
      <w:pPr>
        <w:spacing w:after="0" w:line="240" w:lineRule="auto"/>
        <w:rPr>
          <w:rFonts w:ascii="Times New Roman" w:hAnsi="Times New Roman" w:cs="Times New Roman"/>
          <w:b/>
          <w:bCs/>
          <w:sz w:val="20"/>
          <w:szCs w:val="20"/>
        </w:rPr>
      </w:pPr>
    </w:p>
    <w:p w14:paraId="442F52F6" w14:textId="77777777" w:rsidR="00824935" w:rsidRPr="00961ACE" w:rsidRDefault="00824935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961ACE">
        <w:rPr>
          <w:rFonts w:ascii="Times New Roman" w:hAnsi="Times New Roman" w:cs="Times New Roman"/>
          <w:b/>
          <w:bCs/>
          <w:sz w:val="20"/>
          <w:szCs w:val="20"/>
        </w:rPr>
        <w:t xml:space="preserve">Figure 1. </w:t>
      </w:r>
      <w:r w:rsidR="00012D94" w:rsidRPr="00961ACE">
        <w:rPr>
          <w:rFonts w:ascii="Times New Roman" w:hAnsi="Times New Roman" w:cs="Times New Roman"/>
          <w:sz w:val="20"/>
          <w:szCs w:val="20"/>
        </w:rPr>
        <w:t>Title of the figure. The Legend must follow</w:t>
      </w:r>
      <w:r w:rsidR="008B7A22" w:rsidRPr="00961ACE">
        <w:rPr>
          <w:rFonts w:ascii="Times New Roman" w:hAnsi="Times New Roman" w:cs="Times New Roman"/>
          <w:sz w:val="20"/>
          <w:szCs w:val="20"/>
        </w:rPr>
        <w:t xml:space="preserve"> the </w:t>
      </w:r>
      <w:r w:rsidR="00012D94" w:rsidRPr="00961ACE">
        <w:rPr>
          <w:rFonts w:ascii="Times New Roman" w:hAnsi="Times New Roman" w:cs="Times New Roman"/>
          <w:sz w:val="20"/>
          <w:szCs w:val="20"/>
        </w:rPr>
        <w:t>title.</w:t>
      </w:r>
      <w:r w:rsidR="008B7A22" w:rsidRPr="00961ACE">
        <w:rPr>
          <w:rFonts w:ascii="Times New Roman" w:hAnsi="Times New Roman" w:cs="Times New Roman"/>
          <w:sz w:val="20"/>
          <w:szCs w:val="20"/>
        </w:rPr>
        <w:t xml:space="preserve"> Multi-panel figures must be submitted as a single image as demonstrated above, and each panel can be described in the legend. As seen in figure 1A, </w:t>
      </w:r>
      <w:proofErr w:type="spellStart"/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duis</w:t>
      </w:r>
      <w:proofErr w:type="spellEnd"/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="008B7A22"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, etc.</w:t>
      </w:r>
      <w:r w:rsid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Figure title and legend are always below the figure. Images are Centered.</w:t>
      </w:r>
    </w:p>
    <w:p w14:paraId="668E821A" w14:textId="77777777" w:rsidR="007374D2" w:rsidRPr="00A6275A" w:rsidRDefault="007374D2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04221E61" w14:textId="77777777" w:rsidR="007374D2" w:rsidRPr="00961ACE" w:rsidRDefault="007374D2" w:rsidP="00961ACE">
      <w:pPr>
        <w:spacing w:after="0" w:line="240" w:lineRule="auto"/>
        <w:ind w:firstLine="720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Duis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Sed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perspiciatis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eaque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ab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inventore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veritatis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quasi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architecto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beatae vitae dicta sunt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explicabo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Nemo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sit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aspernatur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odit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fugit, sed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consequuntur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magni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eos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ratione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sequi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nesciunt</w:t>
      </w:r>
      <w:proofErr w:type="spellEnd"/>
      <w:r w:rsidRPr="00961AC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</w:p>
    <w:p w14:paraId="2BF4172D" w14:textId="77777777" w:rsidR="007374D2" w:rsidRPr="00A6275A" w:rsidRDefault="007374D2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4E29EC11" w14:textId="77777777" w:rsidR="00824935" w:rsidRPr="00A6275A" w:rsidRDefault="00824935" w:rsidP="00A6275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A6275A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59D2947D" wp14:editId="7E975E6A">
            <wp:extent cx="4625340" cy="2807325"/>
            <wp:effectExtent l="0" t="0" r="3810" b="0"/>
            <wp:docPr id="2" name="Picture 2" descr="A picture containing text, photo, sitting, ligh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 4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56551" cy="28262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523665" w14:textId="77777777" w:rsidR="00824935" w:rsidRPr="003236DE" w:rsidRDefault="006B5251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b/>
          <w:bCs/>
          <w:sz w:val="20"/>
          <w:szCs w:val="20"/>
        </w:rPr>
        <w:t xml:space="preserve">Figure 2. </w:t>
      </w:r>
      <w:r w:rsidRPr="003236DE">
        <w:rPr>
          <w:rFonts w:ascii="Times New Roman" w:hAnsi="Times New Roman" w:cs="Times New Roman"/>
          <w:sz w:val="20"/>
          <w:szCs w:val="20"/>
        </w:rPr>
        <w:t xml:space="preserve">Differences between the </w:t>
      </w: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non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numquam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modi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</w:t>
      </w:r>
    </w:p>
    <w:p w14:paraId="21FDA1F3" w14:textId="77777777" w:rsidR="006B5251" w:rsidRPr="003236DE" w:rsidRDefault="006B5251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</w:p>
    <w:p w14:paraId="1A3AB847" w14:textId="77777777" w:rsidR="00A67E75" w:rsidRPr="003236DE" w:rsidRDefault="006B5251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Duis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perspiciatis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eaque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ab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inventore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veritatis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quasi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architecto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beatae vitae dicta sunt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explicabo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Nemo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aspernatur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odit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fugit,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consequuntur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magni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eos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ratione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sequi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nesciunt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</w:p>
    <w:p w14:paraId="59BC3CD4" w14:textId="77777777" w:rsidR="00A67E75" w:rsidRPr="003236DE" w:rsidRDefault="00A67E75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</w:p>
    <w:p w14:paraId="25768455" w14:textId="77777777" w:rsidR="00A67E75" w:rsidRPr="003236DE" w:rsidRDefault="00A67E75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b/>
          <w:bCs/>
          <w:color w:val="000000"/>
          <w:sz w:val="20"/>
          <w:szCs w:val="20"/>
          <w:shd w:val="clear" w:color="auto" w:fill="FFFFFF"/>
        </w:rPr>
        <w:t>Example</w:t>
      </w: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of </w:t>
      </w:r>
      <w:r w:rsidRPr="003236DE">
        <w:rPr>
          <w:rFonts w:ascii="Times New Roman" w:hAnsi="Times New Roman" w:cs="Times New Roman"/>
          <w:b/>
          <w:bCs/>
          <w:color w:val="000000"/>
          <w:sz w:val="20"/>
          <w:szCs w:val="20"/>
          <w:shd w:val="clear" w:color="auto" w:fill="FFFFFF"/>
        </w:rPr>
        <w:t>in-line equation</w:t>
      </w: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made in with word insert equation tool </w:t>
      </w:r>
      <m:oMath>
        <m:sSup>
          <m:sSupPr>
            <m:ctrlPr>
              <w:rPr>
                <w:rFonts w:ascii="Cambria Math" w:hAnsi="Cambria Math" w:cs="Times New Roman"/>
                <w:color w:val="000000"/>
                <w:sz w:val="20"/>
                <w:szCs w:val="20"/>
                <w:shd w:val="clear" w:color="auto" w:fill="FFFFFF"/>
              </w:rPr>
            </m:ctrlPr>
          </m:sSupPr>
          <m:e>
            <m:d>
              <m:dPr>
                <m:ctrlPr>
                  <w:rPr>
                    <w:rFonts w:ascii="Cambria Math" w:hAnsi="Cambria Math" w:cs="Times New Roman"/>
                    <w:color w:val="000000"/>
                    <w:sz w:val="20"/>
                    <w:szCs w:val="20"/>
                    <w:shd w:val="clear" w:color="auto" w:fill="FFFFFF"/>
                  </w:rPr>
                </m:ctrlPr>
              </m:dPr>
              <m:e>
                <m:r>
                  <w:rPr>
                    <w:rFonts w:ascii="Cambria Math" w:hAnsi="Cambria Math" w:cs="Times New Roman"/>
                    <w:color w:val="000000"/>
                    <w:sz w:val="20"/>
                    <w:szCs w:val="20"/>
                    <w:shd w:val="clear" w:color="auto" w:fill="FFFFFF"/>
                  </w:rPr>
                  <m:t>2kx</m:t>
                </m:r>
              </m:e>
            </m:d>
          </m:e>
          <m:sup>
            <m:r>
              <w:rPr>
                <w:rFonts w:ascii="Cambria Math" w:hAnsi="Cambria Math" w:cs="Times New Roman"/>
                <w:color w:val="000000"/>
                <w:sz w:val="20"/>
                <w:szCs w:val="20"/>
                <w:shd w:val="clear" w:color="auto" w:fill="FFFFFF"/>
              </w:rPr>
              <m:t>n</m:t>
            </m:r>
          </m:sup>
        </m:sSup>
        <m:r>
          <w:rPr>
            <w:rFonts w:ascii="Cambria Math" w:eastAsia="Cambria Math" w:hAnsi="Cambria Math" w:cs="Times New Roman"/>
            <w:color w:val="000000"/>
            <w:sz w:val="20"/>
            <w:szCs w:val="20"/>
            <w:shd w:val="clear" w:color="auto" w:fill="FFFFFF"/>
          </w:rPr>
          <m:t>=</m:t>
        </m:r>
        <m:nary>
          <m:naryPr>
            <m:chr m:val="∑"/>
            <m:grow m:val="1"/>
            <m:ctrlPr>
              <w:rPr>
                <w:rFonts w:ascii="Cambria Math" w:hAnsi="Cambria Math" w:cs="Times New Roman"/>
                <w:color w:val="000000"/>
                <w:sz w:val="20"/>
                <w:szCs w:val="20"/>
                <w:shd w:val="clear" w:color="auto" w:fill="FFFFFF"/>
              </w:rPr>
            </m:ctrlPr>
          </m:naryPr>
          <m:sub>
            <m:r>
              <w:rPr>
                <w:rFonts w:ascii="Cambria Math" w:eastAsia="Cambria Math" w:hAnsi="Cambria Math" w:cs="Times New Roman"/>
                <w:color w:val="000000"/>
                <w:sz w:val="20"/>
                <w:szCs w:val="20"/>
                <w:shd w:val="clear" w:color="auto" w:fill="FFFFFF"/>
              </w:rPr>
              <m:t>k=0</m:t>
            </m:r>
          </m:sub>
          <m:sup>
            <m:r>
              <w:rPr>
                <w:rFonts w:ascii="Cambria Math" w:eastAsia="Cambria Math" w:hAnsi="Cambria Math" w:cs="Times New Roman"/>
                <w:color w:val="000000"/>
                <w:sz w:val="20"/>
                <w:szCs w:val="20"/>
                <w:shd w:val="clear" w:color="auto" w:fill="FFFFFF"/>
              </w:rPr>
              <m:t>n</m:t>
            </m:r>
          </m:sup>
          <m:e>
            <m:d>
              <m:dPr>
                <m:ctrlPr>
                  <w:rPr>
                    <w:rFonts w:ascii="Cambria Math" w:hAnsi="Cambria Math" w:cs="Times New Roman"/>
                    <w:color w:val="000000"/>
                    <w:sz w:val="20"/>
                    <w:szCs w:val="20"/>
                    <w:shd w:val="clear" w:color="auto" w:fill="FFFFFF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hAnsi="Cambria Math" w:cs="Times New Roman"/>
                        <w:color w:val="000000"/>
                        <w:sz w:val="20"/>
                        <w:szCs w:val="20"/>
                        <w:shd w:val="clear" w:color="auto" w:fill="FFFFFF"/>
                      </w:rPr>
                    </m:ctrlPr>
                  </m:fPr>
                  <m:num>
                    <m:r>
                      <w:rPr>
                        <w:rFonts w:ascii="Cambria Math" w:eastAsia="Cambria Math" w:hAnsi="Cambria Math" w:cs="Times New Roman"/>
                        <w:color w:val="000000"/>
                        <w:sz w:val="20"/>
                        <w:szCs w:val="20"/>
                        <w:shd w:val="clear" w:color="auto" w:fill="FFFFFF"/>
                      </w:rPr>
                      <m:t>n</m:t>
                    </m:r>
                  </m:num>
                  <m:den>
                    <m:r>
                      <w:rPr>
                        <w:rFonts w:ascii="Cambria Math" w:eastAsia="Cambria Math" w:hAnsi="Cambria Math" w:cs="Times New Roman"/>
                        <w:color w:val="000000"/>
                        <w:sz w:val="20"/>
                        <w:szCs w:val="20"/>
                        <w:shd w:val="clear" w:color="auto" w:fill="FFFFFF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hAnsi="Cambria Math" w:cs="Times New Roman"/>
                    <w:color w:val="000000"/>
                    <w:sz w:val="20"/>
                    <w:szCs w:val="20"/>
                    <w:shd w:val="clear" w:color="auto" w:fill="FFFFFF"/>
                  </w:rPr>
                </m:ctrlPr>
              </m:sSupPr>
              <m:e>
                <m:r>
                  <w:rPr>
                    <w:rFonts w:ascii="Cambria Math" w:eastAsia="Cambria Math" w:hAnsi="Cambria Math" w:cs="Times New Roman"/>
                    <w:color w:val="000000"/>
                    <w:sz w:val="20"/>
                    <w:szCs w:val="20"/>
                    <w:shd w:val="clear" w:color="auto" w:fill="FFFFFF"/>
                  </w:rPr>
                  <m:t>a</m:t>
                </m:r>
              </m:e>
              <m:sup>
                <m:r>
                  <w:rPr>
                    <w:rFonts w:ascii="Cambria Math" w:eastAsia="Cambria Math" w:hAnsi="Cambria Math" w:cs="Times New Roman"/>
                    <w:color w:val="000000"/>
                    <w:sz w:val="20"/>
                    <w:szCs w:val="20"/>
                    <w:shd w:val="clear" w:color="auto" w:fill="FFFFFF"/>
                  </w:rPr>
                  <m:t>k</m:t>
                </m:r>
              </m:sup>
            </m:sSup>
          </m:e>
        </m:nary>
      </m:oMath>
      <w:r w:rsidRPr="003236DE">
        <w:rPr>
          <w:rFonts w:ascii="Times New Roman" w:eastAsiaTheme="minorEastAsia" w:hAnsi="Times New Roman" w:cs="Times New Roman"/>
          <w:color w:val="000000"/>
          <w:sz w:val="20"/>
          <w:szCs w:val="20"/>
          <w:shd w:val="clear" w:color="auto" w:fill="FFFFFF"/>
        </w:rPr>
        <w:t xml:space="preserve"> ; hence this format will help with the continuity of the article text and allow the readers to clearly understand subject matter at hand.</w:t>
      </w:r>
    </w:p>
    <w:p w14:paraId="4EBF7942" w14:textId="77777777" w:rsidR="00A67E75" w:rsidRPr="003236DE" w:rsidRDefault="00A67E75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</w:p>
    <w:p w14:paraId="229BC4A7" w14:textId="77777777" w:rsidR="00A67E75" w:rsidRPr="003236DE" w:rsidRDefault="00A67E75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0"/>
          <w:szCs w:val="20"/>
          <w:shd w:val="clear" w:color="auto" w:fill="FFFFFF"/>
        </w:rPr>
      </w:pPr>
    </w:p>
    <w:p w14:paraId="4CD3EED1" w14:textId="77777777" w:rsidR="00A67E75" w:rsidRPr="003236DE" w:rsidRDefault="00A67E75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b/>
          <w:bCs/>
          <w:color w:val="000000"/>
          <w:sz w:val="20"/>
          <w:szCs w:val="20"/>
          <w:shd w:val="clear" w:color="auto" w:fill="FFFFFF"/>
        </w:rPr>
        <w:t>Equation 1</w:t>
      </w: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: Example of an equation that can be cited later in the article text:</w:t>
      </w:r>
    </w:p>
    <w:p w14:paraId="797DB1F2" w14:textId="77777777" w:rsidR="00A67E75" w:rsidRPr="003236DE" w:rsidRDefault="00A67E75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</w:p>
    <w:p w14:paraId="662091F0" w14:textId="77777777" w:rsidR="00A67E75" w:rsidRPr="003236DE" w:rsidRDefault="004B73D1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m:oMathPara>
        <m:oMath>
          <m:sSup>
            <m:sSupPr>
              <m:ctrlPr>
                <w:rPr>
                  <w:rFonts w:ascii="Cambria Math" w:hAnsi="Cambria Math" w:cs="Times New Roman"/>
                  <w:color w:val="000000"/>
                  <w:sz w:val="20"/>
                  <w:szCs w:val="20"/>
                  <w:shd w:val="clear" w:color="auto" w:fill="FFFFFF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 New Roman"/>
                      <w:color w:val="000000"/>
                      <w:sz w:val="20"/>
                      <w:szCs w:val="20"/>
                      <w:shd w:val="clear" w:color="auto" w:fill="FFFFFF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color w:val="000000"/>
                      <w:sz w:val="20"/>
                      <w:szCs w:val="20"/>
                      <w:shd w:val="clear" w:color="auto" w:fill="FFFFFF"/>
                    </w:rPr>
                    <m:t>1+x</m:t>
                  </m:r>
                </m:e>
              </m:d>
            </m:e>
            <m:sup>
              <m:r>
                <w:rPr>
                  <w:rFonts w:ascii="Cambria Math" w:hAnsi="Cambria Math" w:cs="Times New Roman"/>
                  <w:color w:val="000000"/>
                  <w:sz w:val="20"/>
                  <w:szCs w:val="20"/>
                  <w:shd w:val="clear" w:color="auto" w:fill="FFFFFF"/>
                </w:rPr>
                <m:t>n</m:t>
              </m:r>
            </m:sup>
          </m:sSup>
          <m:r>
            <w:rPr>
              <w:rFonts w:ascii="Cambria Math" w:hAnsi="Cambria Math" w:cs="Times New Roman"/>
              <w:color w:val="000000"/>
              <w:sz w:val="20"/>
              <w:szCs w:val="20"/>
              <w:shd w:val="clear" w:color="auto" w:fill="FFFFFF"/>
            </w:rPr>
            <m:t>=1+</m:t>
          </m:r>
          <m:f>
            <m:fPr>
              <m:ctrlPr>
                <w:rPr>
                  <w:rFonts w:ascii="Cambria Math" w:hAnsi="Cambria Math" w:cs="Times New Roman"/>
                  <w:color w:val="000000"/>
                  <w:sz w:val="20"/>
                  <w:szCs w:val="20"/>
                  <w:shd w:val="clear" w:color="auto" w:fill="FFFFFF"/>
                </w:rPr>
              </m:ctrlPr>
            </m:fPr>
            <m:num>
              <m:r>
                <w:rPr>
                  <w:rFonts w:ascii="Cambria Math" w:hAnsi="Cambria Math" w:cs="Times New Roman"/>
                  <w:color w:val="000000"/>
                  <w:sz w:val="20"/>
                  <w:szCs w:val="20"/>
                  <w:shd w:val="clear" w:color="auto" w:fill="FFFFFF"/>
                </w:rPr>
                <m:t>nx</m:t>
              </m:r>
            </m:num>
            <m:den>
              <m:r>
                <w:rPr>
                  <w:rFonts w:ascii="Cambria Math" w:hAnsi="Cambria Math" w:cs="Times New Roman"/>
                  <w:color w:val="000000"/>
                  <w:sz w:val="20"/>
                  <w:szCs w:val="20"/>
                  <w:shd w:val="clear" w:color="auto" w:fill="FFFFFF"/>
                </w:rPr>
                <m:t>1!</m:t>
              </m:r>
            </m:den>
          </m:f>
          <m:r>
            <w:rPr>
              <w:rFonts w:ascii="Cambria Math" w:hAnsi="Cambria Math" w:cs="Times New Roman"/>
              <w:color w:val="000000"/>
              <w:sz w:val="20"/>
              <w:szCs w:val="20"/>
              <w:shd w:val="clear" w:color="auto" w:fill="FFFFFF"/>
            </w:rPr>
            <m:t>+</m:t>
          </m:r>
          <m:f>
            <m:fPr>
              <m:ctrlPr>
                <w:rPr>
                  <w:rFonts w:ascii="Cambria Math" w:hAnsi="Cambria Math" w:cs="Times New Roman"/>
                  <w:color w:val="000000"/>
                  <w:sz w:val="20"/>
                  <w:szCs w:val="20"/>
                  <w:shd w:val="clear" w:color="auto" w:fill="FFFFFF"/>
                </w:rPr>
              </m:ctrlPr>
            </m:fPr>
            <m:num>
              <m:r>
                <w:rPr>
                  <w:rFonts w:ascii="Cambria Math" w:hAnsi="Cambria Math" w:cs="Times New Roman"/>
                  <w:color w:val="000000"/>
                  <w:sz w:val="20"/>
                  <w:szCs w:val="20"/>
                  <w:shd w:val="clear" w:color="auto" w:fill="FFFFFF"/>
                </w:rPr>
                <m:t>n</m:t>
              </m:r>
              <m:d>
                <m:dPr>
                  <m:ctrlPr>
                    <w:rPr>
                      <w:rFonts w:ascii="Cambria Math" w:hAnsi="Cambria Math" w:cs="Times New Roman"/>
                      <w:color w:val="000000"/>
                      <w:sz w:val="20"/>
                      <w:szCs w:val="20"/>
                      <w:shd w:val="clear" w:color="auto" w:fill="FFFFFF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color w:val="000000"/>
                      <w:sz w:val="20"/>
                      <w:szCs w:val="20"/>
                      <w:shd w:val="clear" w:color="auto" w:fill="FFFFFF"/>
                    </w:rPr>
                    <m:t>n-1</m:t>
                  </m:r>
                </m:e>
              </m:d>
              <m:sSup>
                <m:sSupPr>
                  <m:ctrlPr>
                    <w:rPr>
                      <w:rFonts w:ascii="Cambria Math" w:hAnsi="Cambria Math" w:cs="Times New Roman"/>
                      <w:color w:val="000000"/>
                      <w:sz w:val="20"/>
                      <w:szCs w:val="20"/>
                      <w:shd w:val="clear" w:color="auto" w:fill="FFFFFF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color w:val="000000"/>
                      <w:sz w:val="20"/>
                      <w:szCs w:val="20"/>
                      <w:shd w:val="clear" w:color="auto" w:fill="FFFFFF"/>
                    </w:rPr>
                    <m:t>x</m:t>
                  </m:r>
                </m:e>
                <m:sup>
                  <m:r>
                    <w:rPr>
                      <w:rFonts w:ascii="Cambria Math" w:hAnsi="Cambria Math" w:cs="Times New Roman"/>
                      <w:color w:val="000000"/>
                      <w:sz w:val="20"/>
                      <w:szCs w:val="20"/>
                      <w:shd w:val="clear" w:color="auto" w:fill="FFFFFF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 w:cs="Times New Roman"/>
                  <w:color w:val="000000"/>
                  <w:sz w:val="20"/>
                  <w:szCs w:val="20"/>
                  <w:shd w:val="clear" w:color="auto" w:fill="FFFFFF"/>
                </w:rPr>
                <m:t>2!</m:t>
              </m:r>
            </m:den>
          </m:f>
          <m:r>
            <w:rPr>
              <w:rFonts w:ascii="Cambria Math" w:hAnsi="Cambria Math" w:cs="Times New Roman"/>
              <w:color w:val="000000"/>
              <w:sz w:val="20"/>
              <w:szCs w:val="20"/>
              <w:shd w:val="clear" w:color="auto" w:fill="FFFFFF"/>
            </w:rPr>
            <m:t>+…</m:t>
          </m:r>
        </m:oMath>
      </m:oMathPara>
    </w:p>
    <w:p w14:paraId="0A8B9C4D" w14:textId="77777777" w:rsidR="00A67E75" w:rsidRPr="003236DE" w:rsidRDefault="00A67E75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</w:p>
    <w:p w14:paraId="28F7EFF8" w14:textId="77777777" w:rsidR="007374D2" w:rsidRPr="003236DE" w:rsidRDefault="006B5251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Neque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porro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ipsum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numquam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modi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magnam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quaerat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minima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nostrum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exercitationem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corporis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suscipit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laboriosam</w:t>
      </w:r>
      <w:proofErr w:type="spellEnd"/>
      <w:r w:rsidR="00A67E75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Neque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porro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quisquam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qui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ipsum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sit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numquam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modi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tempora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incidunt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magnam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aliquam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quaerat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minima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nostrum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exercitationem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corporis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suscipit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laboriosam</w:t>
      </w:r>
      <w:proofErr w:type="spellEnd"/>
      <w:r w:rsidR="007374D2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4ABDC733" w14:textId="77777777" w:rsidR="007374D2" w:rsidRPr="00A6275A" w:rsidRDefault="007374D2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6D8FBBA7" w14:textId="77777777" w:rsidR="00B10C17" w:rsidRPr="00A6275A" w:rsidRDefault="006B5251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</w:pPr>
      <w:r w:rsidRPr="00A6275A"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  <w:t>Results</w:t>
      </w:r>
    </w:p>
    <w:p w14:paraId="3E1EE47D" w14:textId="77777777" w:rsidR="0079447E" w:rsidRPr="003236DE" w:rsidRDefault="0079447E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0"/>
          <w:szCs w:val="20"/>
          <w:shd w:val="clear" w:color="auto" w:fill="FFFFFF"/>
        </w:rPr>
      </w:pPr>
    </w:p>
    <w:p w14:paraId="42305BC3" w14:textId="77777777" w:rsidR="00B10C17" w:rsidRPr="003236DE" w:rsidRDefault="006B5251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After conducting a series of </w:t>
      </w:r>
      <w:r w:rsidR="00B10C17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tests,</w:t>
      </w: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the following results were obtained. Table 1 summarizes the distribution of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Neque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porro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ipsum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numquam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modi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dolore.</w:t>
      </w:r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Duis </w:t>
      </w:r>
      <w:proofErr w:type="spellStart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0C5FEA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="00B040ED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543D2533" w14:textId="77777777" w:rsidR="00B040ED" w:rsidRDefault="00B040ED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</w:p>
    <w:p w14:paraId="48C8FBCE" w14:textId="77777777" w:rsidR="003236DE" w:rsidRDefault="003236DE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</w:p>
    <w:p w14:paraId="6170E55A" w14:textId="77777777" w:rsidR="003236DE" w:rsidRDefault="003236DE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</w:p>
    <w:p w14:paraId="431B8D87" w14:textId="77777777" w:rsidR="003236DE" w:rsidRPr="003236DE" w:rsidRDefault="003236DE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</w:p>
    <w:p w14:paraId="13115A19" w14:textId="77777777" w:rsidR="00B10C17" w:rsidRPr="003236DE" w:rsidRDefault="00B040ED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  <w:r w:rsidRPr="003236DE"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  <w:lastRenderedPageBreak/>
        <w:t>Phases of Data</w:t>
      </w:r>
      <w:r w:rsidR="00012D94" w:rsidRPr="003236DE"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  <w:t xml:space="preserve"> (Use of bullets or numbering is demonstrated here)</w:t>
      </w:r>
    </w:p>
    <w:p w14:paraId="1BBA33B2" w14:textId="77777777" w:rsidR="0079447E" w:rsidRPr="003236DE" w:rsidRDefault="0079447E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0"/>
          <w:szCs w:val="20"/>
          <w:u w:val="single"/>
          <w:shd w:val="clear" w:color="auto" w:fill="FFFFFF"/>
        </w:rPr>
      </w:pPr>
    </w:p>
    <w:p w14:paraId="515DF97F" w14:textId="77777777" w:rsidR="00B040ED" w:rsidRPr="003236DE" w:rsidRDefault="000C5FEA" w:rsidP="00A6275A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perspiciatis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eaque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ab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inventore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veritatis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quasi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architecto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beatae vitae dicta sunt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explicabo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Nemo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aspernatur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odit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fugit,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consequuntur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magni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eos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ratione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sequi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nesciunt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</w:p>
    <w:p w14:paraId="1D396211" w14:textId="77777777" w:rsidR="00B040ED" w:rsidRPr="003236DE" w:rsidRDefault="000C5FEA" w:rsidP="00A6275A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Neque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porro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ipsum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numquam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modi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magnam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quaerat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minima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nostrum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exercitationem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corporis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suscipit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laboriosam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nisi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aliquid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?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vel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iure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nihil</w:t>
      </w:r>
      <w:r w:rsidR="00B040ED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</w:p>
    <w:p w14:paraId="3D73F35A" w14:textId="77777777" w:rsidR="006B5251" w:rsidRPr="003236DE" w:rsidRDefault="000C5FEA" w:rsidP="00A6275A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Nemo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aspernatur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odit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fugit,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consequuntur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magni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eos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ratione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sequi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nesciunt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244BA0FC" w14:textId="77777777" w:rsidR="006B5251" w:rsidRPr="003236DE" w:rsidRDefault="006B5251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</w:p>
    <w:p w14:paraId="046B9C7F" w14:textId="77777777" w:rsidR="00B10C17" w:rsidRPr="003236DE" w:rsidRDefault="00B10C17" w:rsidP="00A6275A">
      <w:pPr>
        <w:pStyle w:val="Caption"/>
        <w:keepNext/>
        <w:rPr>
          <w:rFonts w:ascii="Times New Roman" w:hAnsi="Times New Roman" w:cs="Times New Roman"/>
          <w:i w:val="0"/>
          <w:iCs w:val="0"/>
          <w:color w:val="auto"/>
          <w:sz w:val="20"/>
          <w:szCs w:val="20"/>
        </w:rPr>
      </w:pPr>
      <w:r w:rsidRPr="003236DE">
        <w:rPr>
          <w:rFonts w:ascii="Times New Roman" w:hAnsi="Times New Roman" w:cs="Times New Roman"/>
          <w:b/>
          <w:bCs/>
          <w:i w:val="0"/>
          <w:iCs w:val="0"/>
          <w:color w:val="auto"/>
          <w:sz w:val="20"/>
          <w:szCs w:val="20"/>
        </w:rPr>
        <w:t xml:space="preserve">Table </w:t>
      </w:r>
      <w:r w:rsidRPr="003236DE">
        <w:rPr>
          <w:rFonts w:ascii="Times New Roman" w:hAnsi="Times New Roman" w:cs="Times New Roman"/>
          <w:b/>
          <w:bCs/>
          <w:i w:val="0"/>
          <w:iCs w:val="0"/>
          <w:color w:val="auto"/>
          <w:sz w:val="20"/>
          <w:szCs w:val="20"/>
        </w:rPr>
        <w:fldChar w:fldCharType="begin"/>
      </w:r>
      <w:r w:rsidRPr="003236DE">
        <w:rPr>
          <w:rFonts w:ascii="Times New Roman" w:hAnsi="Times New Roman" w:cs="Times New Roman"/>
          <w:b/>
          <w:bCs/>
          <w:i w:val="0"/>
          <w:iCs w:val="0"/>
          <w:color w:val="auto"/>
          <w:sz w:val="20"/>
          <w:szCs w:val="20"/>
        </w:rPr>
        <w:instrText xml:space="preserve"> SEQ Table \* ARABIC </w:instrText>
      </w:r>
      <w:r w:rsidRPr="003236DE">
        <w:rPr>
          <w:rFonts w:ascii="Times New Roman" w:hAnsi="Times New Roman" w:cs="Times New Roman"/>
          <w:b/>
          <w:bCs/>
          <w:i w:val="0"/>
          <w:iCs w:val="0"/>
          <w:color w:val="auto"/>
          <w:sz w:val="20"/>
          <w:szCs w:val="20"/>
        </w:rPr>
        <w:fldChar w:fldCharType="separate"/>
      </w:r>
      <w:r w:rsidR="004725BE">
        <w:rPr>
          <w:rFonts w:ascii="Times New Roman" w:hAnsi="Times New Roman" w:cs="Times New Roman"/>
          <w:b/>
          <w:bCs/>
          <w:i w:val="0"/>
          <w:iCs w:val="0"/>
          <w:noProof/>
          <w:color w:val="auto"/>
          <w:sz w:val="20"/>
          <w:szCs w:val="20"/>
        </w:rPr>
        <w:t>1</w:t>
      </w:r>
      <w:r w:rsidRPr="003236DE">
        <w:rPr>
          <w:rFonts w:ascii="Times New Roman" w:hAnsi="Times New Roman" w:cs="Times New Roman"/>
          <w:b/>
          <w:bCs/>
          <w:i w:val="0"/>
          <w:iCs w:val="0"/>
          <w:color w:val="auto"/>
          <w:sz w:val="20"/>
          <w:szCs w:val="20"/>
        </w:rPr>
        <w:fldChar w:fldCharType="end"/>
      </w:r>
      <w:r w:rsidRPr="003236DE">
        <w:rPr>
          <w:rFonts w:ascii="Times New Roman" w:hAnsi="Times New Roman" w:cs="Times New Roman"/>
          <w:i w:val="0"/>
          <w:iCs w:val="0"/>
          <w:color w:val="auto"/>
          <w:sz w:val="20"/>
          <w:szCs w:val="20"/>
        </w:rPr>
        <w:t>. Two groups broken down with age ranges and the difference</w:t>
      </w:r>
      <w:r w:rsidR="003236DE">
        <w:rPr>
          <w:rFonts w:ascii="Times New Roman" w:hAnsi="Times New Roman" w:cs="Times New Roman"/>
          <w:i w:val="0"/>
          <w:iCs w:val="0"/>
          <w:color w:val="auto"/>
          <w:sz w:val="20"/>
          <w:szCs w:val="20"/>
        </w:rPr>
        <w:t>.</w:t>
      </w: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B10C17" w:rsidRPr="003236DE" w14:paraId="5D8B6E9B" w14:textId="77777777" w:rsidTr="003236DE">
        <w:tc>
          <w:tcPr>
            <w:tcW w:w="2000" w:type="pct"/>
            <w:gridSpan w:val="2"/>
            <w:shd w:val="clear" w:color="auto" w:fill="D9D9D9" w:themeFill="background1" w:themeFillShade="D9"/>
          </w:tcPr>
          <w:p w14:paraId="2F5F6969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Years Inducted</w:t>
            </w:r>
          </w:p>
        </w:tc>
        <w:tc>
          <w:tcPr>
            <w:tcW w:w="2000" w:type="pct"/>
            <w:gridSpan w:val="2"/>
            <w:shd w:val="clear" w:color="auto" w:fill="D9D9D9" w:themeFill="background1" w:themeFillShade="D9"/>
          </w:tcPr>
          <w:p w14:paraId="7A5BC09A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Average</w:t>
            </w:r>
          </w:p>
        </w:tc>
        <w:tc>
          <w:tcPr>
            <w:tcW w:w="1000" w:type="pct"/>
            <w:vMerge w:val="restart"/>
            <w:shd w:val="clear" w:color="auto" w:fill="D9D9D9" w:themeFill="background1" w:themeFillShade="D9"/>
          </w:tcPr>
          <w:p w14:paraId="2CF8BD85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b/>
                <w:bCs/>
                <w:i/>
                <w:iCs/>
                <w:sz w:val="20"/>
                <w:szCs w:val="20"/>
              </w:rPr>
              <w:t>p</w:t>
            </w:r>
            <w:r w:rsidRPr="003236DE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-value on difference</w:t>
            </w:r>
            <w:r w:rsidRPr="003236DE">
              <w:rPr>
                <w:rFonts w:ascii="Times New Roman" w:hAnsi="Times New Roman" w:cs="Times New Roman"/>
                <w:b/>
                <w:bCs/>
                <w:sz w:val="20"/>
                <w:szCs w:val="20"/>
                <w:vertAlign w:val="superscript"/>
              </w:rPr>
              <w:t>1</w:t>
            </w:r>
          </w:p>
        </w:tc>
      </w:tr>
      <w:tr w:rsidR="00B10C17" w:rsidRPr="003236DE" w14:paraId="6B680FE6" w14:textId="77777777" w:rsidTr="003236DE">
        <w:tc>
          <w:tcPr>
            <w:tcW w:w="1000" w:type="pct"/>
            <w:shd w:val="clear" w:color="auto" w:fill="D9D9D9" w:themeFill="background1" w:themeFillShade="D9"/>
          </w:tcPr>
          <w:p w14:paraId="491F219A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Group 1</w:t>
            </w:r>
          </w:p>
        </w:tc>
        <w:tc>
          <w:tcPr>
            <w:tcW w:w="1000" w:type="pct"/>
            <w:shd w:val="clear" w:color="auto" w:fill="D9D9D9" w:themeFill="background1" w:themeFillShade="D9"/>
          </w:tcPr>
          <w:p w14:paraId="4A58DCFF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Group 2</w:t>
            </w:r>
          </w:p>
        </w:tc>
        <w:tc>
          <w:tcPr>
            <w:tcW w:w="1000" w:type="pct"/>
            <w:shd w:val="clear" w:color="auto" w:fill="D9D9D9" w:themeFill="background1" w:themeFillShade="D9"/>
          </w:tcPr>
          <w:p w14:paraId="4E230A7D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Group 1</w:t>
            </w:r>
          </w:p>
        </w:tc>
        <w:tc>
          <w:tcPr>
            <w:tcW w:w="1000" w:type="pct"/>
            <w:shd w:val="clear" w:color="auto" w:fill="D9D9D9" w:themeFill="background1" w:themeFillShade="D9"/>
          </w:tcPr>
          <w:p w14:paraId="31562DCF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Group 2</w:t>
            </w:r>
          </w:p>
        </w:tc>
        <w:tc>
          <w:tcPr>
            <w:tcW w:w="1000" w:type="pct"/>
            <w:vMerge/>
            <w:shd w:val="clear" w:color="auto" w:fill="D9D9D9" w:themeFill="background1" w:themeFillShade="D9"/>
          </w:tcPr>
          <w:p w14:paraId="52283437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</w:tr>
      <w:tr w:rsidR="00B10C17" w:rsidRPr="003236DE" w14:paraId="2858457E" w14:textId="77777777" w:rsidTr="00A1716D">
        <w:tc>
          <w:tcPr>
            <w:tcW w:w="1000" w:type="pct"/>
          </w:tcPr>
          <w:p w14:paraId="1236D64E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1936 – 1959</w:t>
            </w:r>
          </w:p>
          <w:p w14:paraId="5CC8299A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(n=19)</w:t>
            </w:r>
          </w:p>
        </w:tc>
        <w:tc>
          <w:tcPr>
            <w:tcW w:w="1000" w:type="pct"/>
          </w:tcPr>
          <w:p w14:paraId="05F0ECCA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1960 – 1979</w:t>
            </w:r>
          </w:p>
          <w:p w14:paraId="06B8ADD2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(n=22)</w:t>
            </w:r>
          </w:p>
        </w:tc>
        <w:tc>
          <w:tcPr>
            <w:tcW w:w="1000" w:type="pct"/>
            <w:vAlign w:val="center"/>
          </w:tcPr>
          <w:p w14:paraId="75F0F9BF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1.161</w:t>
            </w:r>
          </w:p>
        </w:tc>
        <w:tc>
          <w:tcPr>
            <w:tcW w:w="1000" w:type="pct"/>
            <w:vAlign w:val="center"/>
          </w:tcPr>
          <w:p w14:paraId="38AA17E3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1.252</w:t>
            </w:r>
          </w:p>
        </w:tc>
        <w:tc>
          <w:tcPr>
            <w:tcW w:w="1000" w:type="pct"/>
            <w:vAlign w:val="center"/>
          </w:tcPr>
          <w:p w14:paraId="706330E9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0.0052</w:t>
            </w:r>
          </w:p>
        </w:tc>
      </w:tr>
      <w:tr w:rsidR="00B10C17" w:rsidRPr="003236DE" w14:paraId="34085BE2" w14:textId="77777777" w:rsidTr="00A1716D">
        <w:tc>
          <w:tcPr>
            <w:tcW w:w="1000" w:type="pct"/>
          </w:tcPr>
          <w:p w14:paraId="5D6ECD83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1936 – 1959</w:t>
            </w:r>
          </w:p>
          <w:p w14:paraId="7ECEF327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(n=19)</w:t>
            </w:r>
          </w:p>
        </w:tc>
        <w:tc>
          <w:tcPr>
            <w:tcW w:w="1000" w:type="pct"/>
          </w:tcPr>
          <w:p w14:paraId="645313D4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1980 – 1999</w:t>
            </w:r>
          </w:p>
          <w:p w14:paraId="622CA52C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(n=17)</w:t>
            </w:r>
          </w:p>
        </w:tc>
        <w:tc>
          <w:tcPr>
            <w:tcW w:w="1000" w:type="pct"/>
            <w:vAlign w:val="center"/>
          </w:tcPr>
          <w:p w14:paraId="65C97E2C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1.161</w:t>
            </w:r>
          </w:p>
        </w:tc>
        <w:tc>
          <w:tcPr>
            <w:tcW w:w="1000" w:type="pct"/>
            <w:vAlign w:val="center"/>
          </w:tcPr>
          <w:p w14:paraId="7DFA3B1E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1.181</w:t>
            </w:r>
          </w:p>
        </w:tc>
        <w:tc>
          <w:tcPr>
            <w:tcW w:w="1000" w:type="pct"/>
            <w:vAlign w:val="center"/>
          </w:tcPr>
          <w:p w14:paraId="03BAE5A3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0.4540</w:t>
            </w:r>
          </w:p>
        </w:tc>
      </w:tr>
      <w:tr w:rsidR="00B10C17" w:rsidRPr="003236DE" w14:paraId="7316913E" w14:textId="77777777" w:rsidTr="00A1716D">
        <w:tc>
          <w:tcPr>
            <w:tcW w:w="1000" w:type="pct"/>
          </w:tcPr>
          <w:p w14:paraId="3FB9B362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1936 – 1959</w:t>
            </w:r>
          </w:p>
          <w:p w14:paraId="52239EFA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(n=19)</w:t>
            </w:r>
          </w:p>
        </w:tc>
        <w:tc>
          <w:tcPr>
            <w:tcW w:w="1000" w:type="pct"/>
          </w:tcPr>
          <w:p w14:paraId="3B96B7A2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2000 – 2019</w:t>
            </w:r>
          </w:p>
          <w:p w14:paraId="200FA163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(n=15)</w:t>
            </w:r>
          </w:p>
        </w:tc>
        <w:tc>
          <w:tcPr>
            <w:tcW w:w="1000" w:type="pct"/>
            <w:vAlign w:val="center"/>
          </w:tcPr>
          <w:p w14:paraId="12AF1D26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1.161</w:t>
            </w:r>
          </w:p>
        </w:tc>
        <w:tc>
          <w:tcPr>
            <w:tcW w:w="1000" w:type="pct"/>
            <w:vAlign w:val="center"/>
          </w:tcPr>
          <w:p w14:paraId="62FDE789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1.171</w:t>
            </w:r>
          </w:p>
        </w:tc>
        <w:tc>
          <w:tcPr>
            <w:tcW w:w="1000" w:type="pct"/>
            <w:vAlign w:val="center"/>
          </w:tcPr>
          <w:p w14:paraId="41A85D78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0.7469</w:t>
            </w:r>
          </w:p>
        </w:tc>
      </w:tr>
      <w:tr w:rsidR="00B10C17" w:rsidRPr="003236DE" w14:paraId="0AA316A6" w14:textId="77777777" w:rsidTr="00A1716D">
        <w:tc>
          <w:tcPr>
            <w:tcW w:w="1000" w:type="pct"/>
          </w:tcPr>
          <w:p w14:paraId="43CEF0C2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1960 – 1979</w:t>
            </w:r>
          </w:p>
          <w:p w14:paraId="74F7186B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(n=22)</w:t>
            </w:r>
          </w:p>
        </w:tc>
        <w:tc>
          <w:tcPr>
            <w:tcW w:w="1000" w:type="pct"/>
          </w:tcPr>
          <w:p w14:paraId="4670A7D3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1980 – 1999</w:t>
            </w:r>
          </w:p>
          <w:p w14:paraId="6AE3134E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(n=17)</w:t>
            </w:r>
          </w:p>
        </w:tc>
        <w:tc>
          <w:tcPr>
            <w:tcW w:w="1000" w:type="pct"/>
            <w:vAlign w:val="center"/>
          </w:tcPr>
          <w:p w14:paraId="24688662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1.252</w:t>
            </w:r>
          </w:p>
        </w:tc>
        <w:tc>
          <w:tcPr>
            <w:tcW w:w="1000" w:type="pct"/>
            <w:vAlign w:val="center"/>
          </w:tcPr>
          <w:p w14:paraId="58F81892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1.181</w:t>
            </w:r>
          </w:p>
        </w:tc>
        <w:tc>
          <w:tcPr>
            <w:tcW w:w="1000" w:type="pct"/>
            <w:vAlign w:val="center"/>
          </w:tcPr>
          <w:p w14:paraId="40D37101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0.0140</w:t>
            </w:r>
          </w:p>
        </w:tc>
      </w:tr>
      <w:tr w:rsidR="00B10C17" w:rsidRPr="003236DE" w14:paraId="12870CA8" w14:textId="77777777" w:rsidTr="00A1716D">
        <w:tc>
          <w:tcPr>
            <w:tcW w:w="1000" w:type="pct"/>
          </w:tcPr>
          <w:p w14:paraId="2DA88545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1960 – 1979</w:t>
            </w:r>
          </w:p>
          <w:p w14:paraId="350D6CED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(n=22)</w:t>
            </w:r>
          </w:p>
        </w:tc>
        <w:tc>
          <w:tcPr>
            <w:tcW w:w="1000" w:type="pct"/>
          </w:tcPr>
          <w:p w14:paraId="5F18972A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2000 – 2019</w:t>
            </w:r>
          </w:p>
          <w:p w14:paraId="4D6C02A5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(n=15)</w:t>
            </w:r>
          </w:p>
        </w:tc>
        <w:tc>
          <w:tcPr>
            <w:tcW w:w="1000" w:type="pct"/>
            <w:vAlign w:val="center"/>
          </w:tcPr>
          <w:p w14:paraId="43AE4C5B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1.252</w:t>
            </w:r>
          </w:p>
        </w:tc>
        <w:tc>
          <w:tcPr>
            <w:tcW w:w="1000" w:type="pct"/>
            <w:vAlign w:val="center"/>
          </w:tcPr>
          <w:p w14:paraId="10B425CA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1.171</w:t>
            </w:r>
          </w:p>
        </w:tc>
        <w:tc>
          <w:tcPr>
            <w:tcW w:w="1000" w:type="pct"/>
            <w:vAlign w:val="center"/>
          </w:tcPr>
          <w:p w14:paraId="6A1A6AFB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0.0164</w:t>
            </w:r>
          </w:p>
        </w:tc>
      </w:tr>
      <w:tr w:rsidR="00B10C17" w:rsidRPr="003236DE" w14:paraId="3333A03B" w14:textId="77777777" w:rsidTr="00A1716D">
        <w:tc>
          <w:tcPr>
            <w:tcW w:w="1000" w:type="pct"/>
          </w:tcPr>
          <w:p w14:paraId="61FD4AF7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1980 – 1999</w:t>
            </w:r>
          </w:p>
          <w:p w14:paraId="4D31DFF0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(n=17)</w:t>
            </w:r>
          </w:p>
        </w:tc>
        <w:tc>
          <w:tcPr>
            <w:tcW w:w="1000" w:type="pct"/>
          </w:tcPr>
          <w:p w14:paraId="0D68DDD8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2000 – 2019</w:t>
            </w:r>
          </w:p>
          <w:p w14:paraId="0B137147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(n=15)</w:t>
            </w:r>
          </w:p>
        </w:tc>
        <w:tc>
          <w:tcPr>
            <w:tcW w:w="1000" w:type="pct"/>
            <w:vAlign w:val="center"/>
          </w:tcPr>
          <w:p w14:paraId="03ED610D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1.181</w:t>
            </w:r>
          </w:p>
        </w:tc>
        <w:tc>
          <w:tcPr>
            <w:tcW w:w="1000" w:type="pct"/>
            <w:vAlign w:val="center"/>
          </w:tcPr>
          <w:p w14:paraId="44B0E24D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1.171</w:t>
            </w:r>
          </w:p>
        </w:tc>
        <w:tc>
          <w:tcPr>
            <w:tcW w:w="1000" w:type="pct"/>
            <w:vAlign w:val="center"/>
          </w:tcPr>
          <w:p w14:paraId="50E66EC0" w14:textId="77777777" w:rsidR="00B10C17" w:rsidRPr="003236DE" w:rsidRDefault="00B10C17" w:rsidP="00A6275A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3236DE">
              <w:rPr>
                <w:rFonts w:ascii="Times New Roman" w:hAnsi="Times New Roman" w:cs="Times New Roman"/>
                <w:sz w:val="20"/>
                <w:szCs w:val="20"/>
              </w:rPr>
              <w:t>0.7060</w:t>
            </w:r>
          </w:p>
        </w:tc>
      </w:tr>
    </w:tbl>
    <w:p w14:paraId="5E96C129" w14:textId="77777777" w:rsidR="006B5251" w:rsidRPr="003236DE" w:rsidRDefault="00B10C17" w:rsidP="00A6275A">
      <w:pPr>
        <w:spacing w:line="240" w:lineRule="auto"/>
        <w:rPr>
          <w:rFonts w:ascii="Times New Roman" w:hAnsi="Times New Roman" w:cs="Times New Roman"/>
          <w:sz w:val="20"/>
          <w:szCs w:val="20"/>
        </w:rPr>
      </w:pPr>
      <w:r w:rsidRPr="003236DE">
        <w:rPr>
          <w:rFonts w:ascii="Times New Roman" w:hAnsi="Times New Roman" w:cs="Times New Roman"/>
          <w:sz w:val="20"/>
          <w:szCs w:val="20"/>
          <w:vertAlign w:val="superscript"/>
        </w:rPr>
        <w:t>1</w:t>
      </w:r>
      <w:r w:rsidRPr="003236DE">
        <w:rPr>
          <w:rFonts w:ascii="Times New Roman" w:hAnsi="Times New Roman" w:cs="Times New Roman"/>
          <w:sz w:val="20"/>
          <w:szCs w:val="20"/>
        </w:rPr>
        <w:t xml:space="preserve">All </w:t>
      </w:r>
      <w:r w:rsidRPr="003236DE">
        <w:rPr>
          <w:rFonts w:ascii="Times New Roman" w:hAnsi="Times New Roman" w:cs="Times New Roman"/>
          <w:i/>
          <w:iCs/>
          <w:sz w:val="20"/>
          <w:szCs w:val="20"/>
        </w:rPr>
        <w:t>p</w:t>
      </w:r>
      <w:r w:rsidRPr="003236DE">
        <w:rPr>
          <w:rFonts w:ascii="Times New Roman" w:hAnsi="Times New Roman" w:cs="Times New Roman"/>
          <w:sz w:val="20"/>
          <w:szCs w:val="20"/>
        </w:rPr>
        <w:t>-values in boldface are significant at better than the .05 level for a two-tailed test.</w:t>
      </w:r>
    </w:p>
    <w:p w14:paraId="587D37E8" w14:textId="77777777" w:rsidR="006B5251" w:rsidRPr="003236DE" w:rsidRDefault="006B5251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sz w:val="20"/>
          <w:szCs w:val="20"/>
        </w:rPr>
        <w:t xml:space="preserve">While table 1 summarizes the differences,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vel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iure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nihil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molestiae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vel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quo</w:t>
      </w:r>
      <w:r w:rsidR="00A67E75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autem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vel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eum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iure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in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quam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nihil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molestiae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consequatur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vel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illum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eum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="00AA4191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quo.</w:t>
      </w:r>
    </w:p>
    <w:p w14:paraId="56D69C57" w14:textId="77777777" w:rsidR="006B5251" w:rsidRPr="00A6275A" w:rsidRDefault="006B5251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0238A660" w14:textId="77777777" w:rsidR="00B10C17" w:rsidRPr="003236DE" w:rsidRDefault="006B5251" w:rsidP="00A6275A">
      <w:pPr>
        <w:spacing w:after="0" w:line="240" w:lineRule="auto"/>
        <w:rPr>
          <w:rFonts w:ascii="Times New Roman" w:hAnsi="Times New Roman" w:cs="Times New Roman"/>
          <w:i/>
          <w:iCs/>
          <w:color w:val="000000"/>
          <w:sz w:val="24"/>
          <w:szCs w:val="24"/>
          <w:shd w:val="clear" w:color="auto" w:fill="FFFFFF"/>
        </w:rPr>
      </w:pPr>
      <w:proofErr w:type="spellStart"/>
      <w:r w:rsidRPr="003236DE">
        <w:rPr>
          <w:rFonts w:ascii="Times New Roman" w:hAnsi="Times New Roman" w:cs="Times New Roman"/>
          <w:i/>
          <w:iCs/>
          <w:color w:val="000000"/>
          <w:sz w:val="24"/>
          <w:szCs w:val="24"/>
          <w:shd w:val="clear" w:color="auto" w:fill="FFFFFF"/>
        </w:rPr>
        <w:t>Georgraphical</w:t>
      </w:r>
      <w:proofErr w:type="spellEnd"/>
      <w:r w:rsidRPr="003236DE">
        <w:rPr>
          <w:rFonts w:ascii="Times New Roman" w:hAnsi="Times New Roman" w:cs="Times New Roman"/>
          <w:i/>
          <w:iCs/>
          <w:color w:val="000000"/>
          <w:sz w:val="24"/>
          <w:szCs w:val="24"/>
          <w:shd w:val="clear" w:color="auto" w:fill="FFFFFF"/>
        </w:rPr>
        <w:t xml:space="preserve"> differences in the data</w:t>
      </w:r>
    </w:p>
    <w:p w14:paraId="52537283" w14:textId="77777777" w:rsidR="006B5251" w:rsidRPr="003236DE" w:rsidRDefault="006B5251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There were several differences found in the distribution across the United States. Figure 3 explains the differences</w:t>
      </w:r>
    </w:p>
    <w:p w14:paraId="665CE9ED" w14:textId="77777777" w:rsidR="006B5251" w:rsidRPr="00A6275A" w:rsidRDefault="00B10C17" w:rsidP="003236DE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000000"/>
          <w:sz w:val="21"/>
          <w:szCs w:val="21"/>
          <w:shd w:val="clear" w:color="auto" w:fill="FFFFFF"/>
        </w:rPr>
      </w:pPr>
      <w:r w:rsidRPr="00A6275A">
        <w:rPr>
          <w:rFonts w:ascii="Times New Roman" w:hAnsi="Times New Roman" w:cs="Times New Roman"/>
          <w:b/>
          <w:bCs/>
          <w:noProof/>
          <w:color w:val="000000"/>
          <w:sz w:val="21"/>
          <w:szCs w:val="21"/>
          <w:shd w:val="clear" w:color="auto" w:fill="FFFFFF"/>
        </w:rPr>
        <w:drawing>
          <wp:inline distT="0" distB="0" distL="0" distR="0" wp14:anchorId="100E1500" wp14:editId="07486AA9">
            <wp:extent cx="2667000" cy="1903371"/>
            <wp:effectExtent l="0" t="0" r="0" b="1905"/>
            <wp:docPr id="5" name="Picture 5" descr="A close up of a map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ig3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73760" cy="19081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870DE1" w14:textId="77777777" w:rsidR="006B5251" w:rsidRPr="003236DE" w:rsidRDefault="006B5251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b/>
          <w:bCs/>
          <w:sz w:val="20"/>
          <w:szCs w:val="20"/>
        </w:rPr>
        <w:t xml:space="preserve">Figure 3. </w:t>
      </w:r>
      <w:r w:rsidR="00B10C17" w:rsidRPr="003236DE">
        <w:rPr>
          <w:rFonts w:ascii="Times New Roman" w:hAnsi="Times New Roman" w:cs="Times New Roman"/>
          <w:sz w:val="20"/>
          <w:szCs w:val="20"/>
        </w:rPr>
        <w:t xml:space="preserve">The Two Busiest Airports in each State </w:t>
      </w:r>
      <w:r w:rsidR="008B7A22" w:rsidRPr="003236DE">
        <w:rPr>
          <w:rFonts w:ascii="Times New Roman" w:hAnsi="Times New Roman" w:cs="Times New Roman"/>
          <w:sz w:val="20"/>
          <w:szCs w:val="20"/>
        </w:rPr>
        <w:t>(</w:t>
      </w:r>
      <w:r w:rsidR="00B10C17" w:rsidRPr="003236DE">
        <w:rPr>
          <w:rFonts w:ascii="Times New Roman" w:hAnsi="Times New Roman" w:cs="Times New Roman"/>
          <w:sz w:val="20"/>
          <w:szCs w:val="20"/>
        </w:rPr>
        <w:t>2012-2018</w:t>
      </w:r>
      <w:r w:rsidR="008B7A22" w:rsidRPr="003236DE">
        <w:rPr>
          <w:rFonts w:ascii="Times New Roman" w:hAnsi="Times New Roman" w:cs="Times New Roman"/>
          <w:sz w:val="20"/>
          <w:szCs w:val="20"/>
        </w:rPr>
        <w:t>)</w:t>
      </w:r>
      <w:r w:rsidR="003236DE">
        <w:rPr>
          <w:rFonts w:ascii="Times New Roman" w:hAnsi="Times New Roman" w:cs="Times New Roman"/>
          <w:sz w:val="20"/>
          <w:szCs w:val="20"/>
        </w:rPr>
        <w:t>.</w:t>
      </w:r>
    </w:p>
    <w:p w14:paraId="792C2FF9" w14:textId="77777777" w:rsidR="000C5FEA" w:rsidRPr="00A6275A" w:rsidRDefault="000C5FEA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2F396F59" w14:textId="77777777" w:rsidR="008B7A22" w:rsidRPr="003236DE" w:rsidRDefault="000C5FEA" w:rsidP="003236DE">
      <w:pPr>
        <w:spacing w:after="0" w:line="240" w:lineRule="auto"/>
        <w:ind w:firstLine="720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Duis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lastRenderedPageBreak/>
        <w:t>perspiciatis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unde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omnis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iste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natus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error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accusantium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doloremque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laudantium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totam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rem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aperiam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eaque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ab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inventore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veritatis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quasi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architecto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beatae vitae dicta sunt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explicabo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Nemo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aspernatur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odit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fugit,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consequuntur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magni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eos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ratione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sequi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nesciunt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Neque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porro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ipsum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numquam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modi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magnam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quaerat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</w:p>
    <w:p w14:paraId="497187F7" w14:textId="77777777" w:rsidR="00AA4191" w:rsidRPr="003236DE" w:rsidRDefault="00AA4191" w:rsidP="003236DE">
      <w:pPr>
        <w:spacing w:after="0" w:line="240" w:lineRule="auto"/>
        <w:ind w:firstLine="720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Nemo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aspernatur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odit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fugit,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consequuntur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magni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eos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ratione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sequi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nesciunt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Nemo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ipsam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aspernatur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odit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fugit, sed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consequuntur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magni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eos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ratione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sequi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nesciunt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2379F862" w14:textId="77777777" w:rsidR="00AA4191" w:rsidRPr="003236DE" w:rsidRDefault="00AA4191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0"/>
          <w:szCs w:val="20"/>
          <w:shd w:val="clear" w:color="auto" w:fill="FFFFFF"/>
        </w:rPr>
      </w:pPr>
    </w:p>
    <w:p w14:paraId="193A7F6D" w14:textId="77777777" w:rsidR="00B10C17" w:rsidRPr="00A6275A" w:rsidRDefault="000C5FEA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</w:pPr>
      <w:r w:rsidRPr="00A6275A"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  <w:t>Discussion</w:t>
      </w:r>
    </w:p>
    <w:p w14:paraId="7437386F" w14:textId="77777777" w:rsidR="0079447E" w:rsidRPr="00A6275A" w:rsidRDefault="0079447E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4"/>
          <w:szCs w:val="24"/>
          <w:shd w:val="clear" w:color="auto" w:fill="FFFFFF"/>
        </w:rPr>
      </w:pPr>
    </w:p>
    <w:p w14:paraId="057CF13D" w14:textId="77777777" w:rsidR="000C5FEA" w:rsidRPr="003236DE" w:rsidRDefault="000C5FEA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Lorem ipsum dolor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proident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sunt in culpa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officia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deserunt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id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253F6ED4" w14:textId="77777777" w:rsidR="007374D2" w:rsidRPr="00A6275A" w:rsidRDefault="007374D2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</w:pPr>
    </w:p>
    <w:p w14:paraId="0D8B814D" w14:textId="77777777" w:rsidR="00B10C17" w:rsidRPr="00A6275A" w:rsidRDefault="000C5FEA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</w:pPr>
      <w:r w:rsidRPr="00A6275A"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  <w:t>Conclusion</w:t>
      </w:r>
    </w:p>
    <w:p w14:paraId="3BEC28FC" w14:textId="77777777" w:rsidR="0079447E" w:rsidRPr="00A6275A" w:rsidRDefault="0079447E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6DED265C" w14:textId="77777777" w:rsidR="000C5FEA" w:rsidRPr="003236DE" w:rsidRDefault="000C5FEA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Lorem ipsum dolor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3DE576F5" w14:textId="77777777" w:rsidR="008B7A22" w:rsidRPr="00A6275A" w:rsidRDefault="008B7A22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27115F42" w14:textId="77777777" w:rsidR="00B10C17" w:rsidRPr="00A6275A" w:rsidRDefault="000C5FEA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</w:pPr>
      <w:r w:rsidRPr="00A6275A"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  <w:t>Limitations</w:t>
      </w:r>
    </w:p>
    <w:p w14:paraId="6080410A" w14:textId="77777777" w:rsidR="0079447E" w:rsidRPr="00A6275A" w:rsidRDefault="0079447E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334C0336" w14:textId="77777777" w:rsidR="000C5FEA" w:rsidRPr="003236DE" w:rsidRDefault="000C5FEA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Lorem ipsum dolor sit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amet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consectetur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adipiscing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sed do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eiusmod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tempor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incididunt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et dolore magna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Ut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nostrud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exercitation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ullamco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nisi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aliquip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commodo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Duis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irure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cillum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dolore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Excepteur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sint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occaecat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cupidatat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non</w:t>
      </w:r>
      <w:r w:rsidR="00A67E75"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.</w:t>
      </w:r>
    </w:p>
    <w:p w14:paraId="0623FBA6" w14:textId="77777777" w:rsidR="007E73CF" w:rsidRPr="00A6275A" w:rsidRDefault="007E73CF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</w:pPr>
    </w:p>
    <w:p w14:paraId="2D79B84B" w14:textId="77777777" w:rsidR="00B10C17" w:rsidRPr="00A6275A" w:rsidRDefault="000C5FEA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</w:pPr>
      <w:r w:rsidRPr="00A6275A"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  <w:t>Acknowledgements</w:t>
      </w:r>
    </w:p>
    <w:p w14:paraId="319FD66F" w14:textId="77777777" w:rsidR="0079447E" w:rsidRPr="00A6275A" w:rsidRDefault="0079447E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5BF23B36" w14:textId="77777777" w:rsidR="000C5FEA" w:rsidRPr="003236DE" w:rsidRDefault="000C5FEA" w:rsidP="00A6275A">
      <w:pPr>
        <w:spacing w:after="0" w:line="240" w:lineRule="auto"/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</w:pPr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I would like to thank ABC college for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enim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ad minima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veniam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nostrum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exercitationem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ullam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corporis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suscipit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laboriosam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nisi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ut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aliquid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ex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commodi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?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Quis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autem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vel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iure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reprehenderit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in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voluptate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velit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esse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quam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nihil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molestiae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consequatur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, vel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illum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qui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dolorem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eum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fugiat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quo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voluptas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nulla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 </w:t>
      </w:r>
      <w:proofErr w:type="spellStart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>pariatur</w:t>
      </w:r>
      <w:proofErr w:type="spellEnd"/>
      <w:r w:rsidRPr="003236DE">
        <w:rPr>
          <w:rFonts w:ascii="Times New Roman" w:hAnsi="Times New Roman" w:cs="Times New Roman"/>
          <w:color w:val="000000"/>
          <w:sz w:val="20"/>
          <w:szCs w:val="20"/>
          <w:shd w:val="clear" w:color="auto" w:fill="FFFFFF"/>
        </w:rPr>
        <w:t xml:space="preserve">. </w:t>
      </w:r>
    </w:p>
    <w:p w14:paraId="76D66D1E" w14:textId="77777777" w:rsidR="000C5FEA" w:rsidRPr="00A6275A" w:rsidRDefault="000C5FEA" w:rsidP="00A6275A">
      <w:pPr>
        <w:spacing w:after="0" w:line="240" w:lineRule="auto"/>
        <w:rPr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</w:pPr>
    </w:p>
    <w:p w14:paraId="1B250452" w14:textId="77777777" w:rsidR="00B10C17" w:rsidRPr="00A6275A" w:rsidRDefault="000C5FEA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4"/>
          <w:szCs w:val="24"/>
          <w:shd w:val="clear" w:color="auto" w:fill="FFFFFF"/>
        </w:rPr>
      </w:pPr>
      <w:r w:rsidRPr="00A6275A">
        <w:rPr>
          <w:rFonts w:ascii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  <w:t>References</w:t>
      </w:r>
    </w:p>
    <w:p w14:paraId="76239155" w14:textId="77777777" w:rsidR="007374D2" w:rsidRPr="00A6275A" w:rsidRDefault="007374D2" w:rsidP="00A6275A">
      <w:pPr>
        <w:spacing w:after="0" w:line="240" w:lineRule="auto"/>
        <w:rPr>
          <w:rFonts w:ascii="Times New Roman" w:hAnsi="Times New Roman" w:cs="Times New Roman"/>
          <w:b/>
          <w:bCs/>
          <w:color w:val="000000"/>
          <w:sz w:val="24"/>
          <w:szCs w:val="24"/>
          <w:shd w:val="clear" w:color="auto" w:fill="FFFFFF"/>
        </w:rPr>
      </w:pPr>
    </w:p>
    <w:p w14:paraId="4D8B5806" w14:textId="77777777" w:rsidR="00B10C17" w:rsidRPr="00A6275A" w:rsidRDefault="003C6045" w:rsidP="00A6275A">
      <w:pPr>
        <w:spacing w:after="0" w:line="240" w:lineRule="auto"/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</w:pPr>
      <w:r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>(</w:t>
      </w:r>
      <w:r w:rsidR="00E20FE8"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>APA</w:t>
      </w:r>
      <w:r w:rsidR="00B92076"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 xml:space="preserve"> style guide</w:t>
      </w:r>
      <w:r w:rsidR="007E73CF"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 xml:space="preserve"> is recommended,</w:t>
      </w:r>
      <w:r w:rsidR="00B92076"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 xml:space="preserve"> but the authors </w:t>
      </w:r>
      <w:r w:rsidR="00A811C4"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>may</w:t>
      </w:r>
      <w:r w:rsidR="007E73CF"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 xml:space="preserve"> </w:t>
      </w:r>
      <w:r w:rsidR="00B92076"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 xml:space="preserve">use </w:t>
      </w:r>
      <w:r w:rsidR="007E73CF"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>a</w:t>
      </w:r>
      <w:r w:rsidR="00B92076"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 xml:space="preserve"> discipline-specific reference style</w:t>
      </w:r>
      <w:r w:rsidR="00013015"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>. References must be included at the end in the manuscript document. Appendix and other supplementary documents must be uploaded separately during submission</w:t>
      </w:r>
      <w:r w:rsid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>. If the source has a DOI, it is mandatory to cite the DOI link</w:t>
      </w:r>
      <w:r w:rsidRP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>)</w:t>
      </w:r>
      <w:r w:rsidR="00A6275A">
        <w:rPr>
          <w:rFonts w:ascii="Times New Roman" w:hAnsi="Times New Roman" w:cs="Times New Roman"/>
          <w:color w:val="FF0000"/>
          <w:sz w:val="24"/>
          <w:szCs w:val="24"/>
          <w:shd w:val="clear" w:color="auto" w:fill="FFFFFF"/>
        </w:rPr>
        <w:t>.</w:t>
      </w:r>
    </w:p>
    <w:p w14:paraId="75BCB89D" w14:textId="77777777" w:rsidR="00B10C17" w:rsidRPr="00A6275A" w:rsidRDefault="00B10C17" w:rsidP="00A6275A">
      <w:pPr>
        <w:spacing w:after="0" w:line="240" w:lineRule="auto"/>
        <w:rPr>
          <w:rFonts w:ascii="Times New Roman" w:hAnsi="Times New Roman" w:cs="Times New Roman"/>
          <w:b/>
          <w:bCs/>
          <w:color w:val="FF0000"/>
          <w:sz w:val="24"/>
          <w:szCs w:val="24"/>
          <w:shd w:val="clear" w:color="auto" w:fill="FFFFFF"/>
        </w:rPr>
      </w:pPr>
    </w:p>
    <w:p w14:paraId="64036874" w14:textId="77777777" w:rsidR="00A6275A" w:rsidRPr="003236DE" w:rsidRDefault="00A6275A" w:rsidP="00A6275A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proofErr w:type="spellStart"/>
      <w:r w:rsidRPr="003236DE">
        <w:rPr>
          <w:rFonts w:ascii="Times New Roman" w:hAnsi="Times New Roman" w:cs="Times New Roman"/>
          <w:sz w:val="20"/>
          <w:szCs w:val="20"/>
        </w:rPr>
        <w:t>Baucom</w:t>
      </w:r>
      <w:proofErr w:type="spellEnd"/>
      <w:r w:rsidRPr="003236DE">
        <w:rPr>
          <w:rFonts w:ascii="Times New Roman" w:hAnsi="Times New Roman" w:cs="Times New Roman"/>
          <w:sz w:val="20"/>
          <w:szCs w:val="20"/>
        </w:rPr>
        <w:t xml:space="preserve">, C., Bate, J., Ochoa, S., Santos, I., </w:t>
      </w:r>
      <w:proofErr w:type="spellStart"/>
      <w:r w:rsidRPr="003236DE">
        <w:rPr>
          <w:rFonts w:ascii="Times New Roman" w:hAnsi="Times New Roman" w:cs="Times New Roman"/>
          <w:sz w:val="20"/>
          <w:szCs w:val="20"/>
        </w:rPr>
        <w:t>Sergios</w:t>
      </w:r>
      <w:proofErr w:type="spellEnd"/>
      <w:r w:rsidRPr="003236DE">
        <w:rPr>
          <w:rFonts w:ascii="Times New Roman" w:hAnsi="Times New Roman" w:cs="Times New Roman"/>
          <w:sz w:val="20"/>
          <w:szCs w:val="20"/>
        </w:rPr>
        <w:t xml:space="preserve">, A., </w:t>
      </w:r>
      <w:proofErr w:type="spellStart"/>
      <w:r w:rsidRPr="003236DE">
        <w:rPr>
          <w:rFonts w:ascii="Times New Roman" w:hAnsi="Times New Roman" w:cs="Times New Roman"/>
          <w:sz w:val="20"/>
          <w:szCs w:val="20"/>
        </w:rPr>
        <w:t>Lorentzen</w:t>
      </w:r>
      <w:proofErr w:type="spellEnd"/>
      <w:r w:rsidRPr="003236DE">
        <w:rPr>
          <w:rFonts w:ascii="Times New Roman" w:hAnsi="Times New Roman" w:cs="Times New Roman"/>
          <w:sz w:val="20"/>
          <w:szCs w:val="20"/>
        </w:rPr>
        <w:t xml:space="preserve">, L., &amp; Reilly, K. (2019). The Epidemiology of the AIDS Pandemic: Historical, Cultural, Political, Societal Perspectives and Knowledge of HIV. Journal of Student Research, 8(2). </w:t>
      </w:r>
      <w:hyperlink r:id="rId11" w:history="1">
        <w:r w:rsidRPr="003236DE">
          <w:rPr>
            <w:rStyle w:val="Hyperlink"/>
            <w:rFonts w:ascii="Times New Roman" w:hAnsi="Times New Roman" w:cs="Times New Roman"/>
            <w:sz w:val="20"/>
            <w:szCs w:val="20"/>
          </w:rPr>
          <w:t>https://doi.org/10.47611/jsr.v8i2.781</w:t>
        </w:r>
      </w:hyperlink>
    </w:p>
    <w:p w14:paraId="71CB0912" w14:textId="77777777" w:rsidR="00A6275A" w:rsidRPr="003236DE" w:rsidRDefault="00A6275A" w:rsidP="00A6275A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1527FD10" w14:textId="77777777" w:rsidR="00A6275A" w:rsidRPr="003236DE" w:rsidRDefault="00A6275A" w:rsidP="00A6275A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3236DE">
        <w:rPr>
          <w:rFonts w:ascii="Times New Roman" w:hAnsi="Times New Roman" w:cs="Times New Roman"/>
          <w:sz w:val="20"/>
          <w:szCs w:val="20"/>
        </w:rPr>
        <w:t xml:space="preserve">Byrne, I., </w:t>
      </w:r>
      <w:proofErr w:type="spellStart"/>
      <w:r w:rsidRPr="003236DE">
        <w:rPr>
          <w:rFonts w:ascii="Times New Roman" w:hAnsi="Times New Roman" w:cs="Times New Roman"/>
          <w:sz w:val="20"/>
          <w:szCs w:val="20"/>
        </w:rPr>
        <w:t>Kanaoka</w:t>
      </w:r>
      <w:proofErr w:type="spellEnd"/>
      <w:r w:rsidRPr="003236DE">
        <w:rPr>
          <w:rFonts w:ascii="Times New Roman" w:hAnsi="Times New Roman" w:cs="Times New Roman"/>
          <w:sz w:val="20"/>
          <w:szCs w:val="20"/>
        </w:rPr>
        <w:t xml:space="preserve">, Y., Pollack, N. E., Rhee, H. J., &amp; Sommers, P. M. (2019). An Analysis of Airport Delays Across the United States, 2012-2018. Journal of Student Research, 8(2). </w:t>
      </w:r>
      <w:hyperlink r:id="rId12" w:history="1">
        <w:r w:rsidRPr="003236DE">
          <w:rPr>
            <w:rStyle w:val="Hyperlink"/>
            <w:rFonts w:ascii="Times New Roman" w:hAnsi="Times New Roman" w:cs="Times New Roman"/>
            <w:sz w:val="20"/>
            <w:szCs w:val="20"/>
          </w:rPr>
          <w:t>https://doi.org/10.47611/jsr.v8i2.775</w:t>
        </w:r>
      </w:hyperlink>
    </w:p>
    <w:sectPr w:rsidR="00A6275A" w:rsidRPr="003236DE">
      <w:headerReference w:type="default" r:id="rId13"/>
      <w:foot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214289A" w14:textId="77777777" w:rsidR="004B73D1" w:rsidRDefault="004B73D1">
      <w:pPr>
        <w:spacing w:after="0" w:line="240" w:lineRule="auto"/>
      </w:pPr>
      <w:r>
        <w:separator/>
      </w:r>
    </w:p>
  </w:endnote>
  <w:endnote w:type="continuationSeparator" w:id="0">
    <w:p w14:paraId="1F445377" w14:textId="77777777" w:rsidR="004B73D1" w:rsidRDefault="004B73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120"/>
      <w:gridCol w:w="3120"/>
      <w:gridCol w:w="3120"/>
    </w:tblGrid>
    <w:tr w:rsidR="0C8907E3" w14:paraId="7A8957E9" w14:textId="77777777" w:rsidTr="0C8907E3">
      <w:tc>
        <w:tcPr>
          <w:tcW w:w="3120" w:type="dxa"/>
        </w:tcPr>
        <w:p w14:paraId="23A6D2A7" w14:textId="77777777" w:rsidR="0C8907E3" w:rsidRDefault="0C8907E3" w:rsidP="0C8907E3">
          <w:pPr>
            <w:pStyle w:val="Header"/>
            <w:ind w:left="-115"/>
          </w:pPr>
        </w:p>
      </w:tc>
      <w:tc>
        <w:tcPr>
          <w:tcW w:w="3120" w:type="dxa"/>
        </w:tcPr>
        <w:p w14:paraId="51EC0D0F" w14:textId="77777777" w:rsidR="0C8907E3" w:rsidRDefault="0C8907E3" w:rsidP="0C8907E3">
          <w:pPr>
            <w:pStyle w:val="Header"/>
            <w:jc w:val="center"/>
          </w:pPr>
        </w:p>
      </w:tc>
      <w:tc>
        <w:tcPr>
          <w:tcW w:w="3120" w:type="dxa"/>
        </w:tcPr>
        <w:p w14:paraId="67BDE1B9" w14:textId="77777777" w:rsidR="0C8907E3" w:rsidRDefault="0C8907E3" w:rsidP="0C8907E3">
          <w:pPr>
            <w:pStyle w:val="Header"/>
            <w:ind w:right="-115"/>
            <w:jc w:val="right"/>
          </w:pPr>
          <w:r>
            <w:fldChar w:fldCharType="begin"/>
          </w:r>
          <w:r>
            <w:instrText>PAGE</w:instrText>
          </w:r>
          <w:r>
            <w:fldChar w:fldCharType="separate"/>
          </w:r>
          <w:r w:rsidR="00A6275A">
            <w:rPr>
              <w:noProof/>
            </w:rPr>
            <w:t>1</w:t>
          </w:r>
          <w:r>
            <w:fldChar w:fldCharType="end"/>
          </w:r>
        </w:p>
      </w:tc>
    </w:tr>
  </w:tbl>
  <w:p w14:paraId="01FE8075" w14:textId="77777777" w:rsidR="0C8907E3" w:rsidRDefault="0C8907E3" w:rsidP="0C8907E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BBE992A" w14:textId="77777777" w:rsidR="004B73D1" w:rsidRDefault="004B73D1">
      <w:pPr>
        <w:spacing w:after="0" w:line="240" w:lineRule="auto"/>
      </w:pPr>
      <w:r>
        <w:separator/>
      </w:r>
    </w:p>
  </w:footnote>
  <w:footnote w:type="continuationSeparator" w:id="0">
    <w:p w14:paraId="32CCF856" w14:textId="77777777" w:rsidR="004B73D1" w:rsidRDefault="004B73D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120"/>
      <w:gridCol w:w="3120"/>
      <w:gridCol w:w="3120"/>
    </w:tblGrid>
    <w:tr w:rsidR="0C8907E3" w14:paraId="50A0941D" w14:textId="77777777" w:rsidTr="0C8907E3">
      <w:tc>
        <w:tcPr>
          <w:tcW w:w="3120" w:type="dxa"/>
        </w:tcPr>
        <w:p w14:paraId="182C9F02" w14:textId="77777777" w:rsidR="0C8907E3" w:rsidRDefault="0C8907E3" w:rsidP="0C8907E3">
          <w:pPr>
            <w:pStyle w:val="Header"/>
            <w:ind w:left="-115"/>
          </w:pPr>
        </w:p>
      </w:tc>
      <w:tc>
        <w:tcPr>
          <w:tcW w:w="3120" w:type="dxa"/>
        </w:tcPr>
        <w:p w14:paraId="02DCC65A" w14:textId="77777777" w:rsidR="0C8907E3" w:rsidRDefault="0C8907E3" w:rsidP="0C8907E3">
          <w:pPr>
            <w:pStyle w:val="Header"/>
            <w:jc w:val="center"/>
          </w:pPr>
        </w:p>
      </w:tc>
      <w:tc>
        <w:tcPr>
          <w:tcW w:w="3120" w:type="dxa"/>
        </w:tcPr>
        <w:p w14:paraId="6AB22E21" w14:textId="77777777" w:rsidR="0C8907E3" w:rsidRDefault="0C8907E3" w:rsidP="0C8907E3">
          <w:pPr>
            <w:pStyle w:val="Header"/>
            <w:ind w:right="-115"/>
            <w:jc w:val="right"/>
          </w:pPr>
        </w:p>
      </w:tc>
    </w:tr>
  </w:tbl>
  <w:p w14:paraId="3B5EEB23" w14:textId="77777777" w:rsidR="0C8907E3" w:rsidRDefault="0C8907E3" w:rsidP="0C8907E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B6C30AC"/>
    <w:multiLevelType w:val="hybridMultilevel"/>
    <w:tmpl w:val="B232A24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TOzMDcwMjEyNTS0NDRV0lEKTi0uzszPAykwrAUAb6UfWSwAAAA="/>
  </w:docVars>
  <w:rsids>
    <w:rsidRoot w:val="004725BE"/>
    <w:rsid w:val="00012D94"/>
    <w:rsid w:val="00013015"/>
    <w:rsid w:val="000C5FEA"/>
    <w:rsid w:val="00110971"/>
    <w:rsid w:val="00277DDE"/>
    <w:rsid w:val="003236DE"/>
    <w:rsid w:val="003C6045"/>
    <w:rsid w:val="004159CE"/>
    <w:rsid w:val="004725BE"/>
    <w:rsid w:val="004B73D1"/>
    <w:rsid w:val="004F3726"/>
    <w:rsid w:val="00665BAA"/>
    <w:rsid w:val="0067366E"/>
    <w:rsid w:val="006B5251"/>
    <w:rsid w:val="007102C2"/>
    <w:rsid w:val="00730B83"/>
    <w:rsid w:val="007374D2"/>
    <w:rsid w:val="0079447E"/>
    <w:rsid w:val="007E73CF"/>
    <w:rsid w:val="00824935"/>
    <w:rsid w:val="008B7A22"/>
    <w:rsid w:val="008D27DE"/>
    <w:rsid w:val="00906FCE"/>
    <w:rsid w:val="0091397A"/>
    <w:rsid w:val="00961ACE"/>
    <w:rsid w:val="00A6275A"/>
    <w:rsid w:val="00A67E75"/>
    <w:rsid w:val="00A811C4"/>
    <w:rsid w:val="00AA4191"/>
    <w:rsid w:val="00B040ED"/>
    <w:rsid w:val="00B10C17"/>
    <w:rsid w:val="00B757D3"/>
    <w:rsid w:val="00B87503"/>
    <w:rsid w:val="00B92076"/>
    <w:rsid w:val="00C55EBC"/>
    <w:rsid w:val="00CE5A6F"/>
    <w:rsid w:val="00CF74EF"/>
    <w:rsid w:val="00D8253E"/>
    <w:rsid w:val="00E20FE8"/>
    <w:rsid w:val="0C8907E3"/>
    <w:rsid w:val="6EF3A9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1C19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0C5FEA"/>
    <w:rPr>
      <w:color w:val="0563C1" w:themeColor="hyperlink"/>
      <w:u w:val="single"/>
    </w:rPr>
  </w:style>
  <w:style w:type="paragraph" w:customStyle="1" w:styleId="EndNoteBibliographyTitle">
    <w:name w:val="EndNote Bibliography Title"/>
    <w:basedOn w:val="Normal"/>
    <w:rsid w:val="000C5FEA"/>
    <w:pPr>
      <w:spacing w:after="0" w:line="240" w:lineRule="auto"/>
      <w:jc w:val="center"/>
    </w:pPr>
    <w:rPr>
      <w:rFonts w:ascii="Times New Roman" w:hAnsi="Times New Roman" w:cs="Times New Roman"/>
      <w:sz w:val="24"/>
      <w:szCs w:val="24"/>
    </w:rPr>
  </w:style>
  <w:style w:type="paragraph" w:customStyle="1" w:styleId="EndNoteBibliography">
    <w:name w:val="EndNote Bibliography"/>
    <w:basedOn w:val="Normal"/>
    <w:rsid w:val="000C5FEA"/>
    <w:pPr>
      <w:spacing w:after="0" w:line="240" w:lineRule="auto"/>
    </w:pPr>
    <w:rPr>
      <w:rFonts w:ascii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39"/>
    <w:rsid w:val="00B10C1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B10C1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ListParagraph">
    <w:name w:val="List Paragraph"/>
    <w:basedOn w:val="Normal"/>
    <w:uiPriority w:val="34"/>
    <w:qFormat/>
    <w:rsid w:val="00B10C17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7E73CF"/>
    <w:rPr>
      <w:color w:val="605E5C"/>
      <w:shd w:val="clear" w:color="auto" w:fill="E1DFDD"/>
    </w:r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4547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doi.org/10.47611/jsr.v8i2.775" TargetMode="Externa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doi.org/10.47611/jsr.v8i2.781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971EFAA-A78F-4D40-BA39-9061D6F8E0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JSR Submission Template.dotx</Template>
  <TotalTime>2</TotalTime>
  <Pages>6</Pages>
  <Words>2578</Words>
  <Characters>14701</Characters>
  <Application>Microsoft Office Word</Application>
  <DocSecurity>0</DocSecurity>
  <Lines>122</Lines>
  <Paragraphs>34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Daharsh Rana</dc:creator>
  <cp:keywords/>
  <dc:description/>
  <cp:lastModifiedBy>Daharsh Rana</cp:lastModifiedBy>
  <cp:revision>2</cp:revision>
  <dcterms:created xsi:type="dcterms:W3CDTF">2021-02-01T21:07:00Z</dcterms:created>
  <dcterms:modified xsi:type="dcterms:W3CDTF">2021-02-01T21:07:00Z</dcterms:modified>
</cp:coreProperties>
</file>