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135ED5" w14:textId="77777777" w:rsidR="00F921C9" w:rsidRDefault="00733EDB">
      <w:pPr>
        <w:pStyle w:val="Tekstpodstawowy"/>
        <w:rPr>
          <w:rFonts w:ascii="Times New Roman"/>
          <w:sz w:val="20"/>
        </w:rPr>
      </w:pPr>
      <w:r>
        <w:rPr>
          <w:noProof/>
        </w:rPr>
        <w:pict w14:anchorId="21135F9F">
          <v:rect id="docshape1" o:spid="_x0000_s2066" alt="" style="position:absolute;margin-left:28pt;margin-top:99.25pt;width:540pt;height:.75pt;z-index:-15884800;mso-wrap-edited:f;mso-width-percent:0;mso-height-percent:0;mso-position-horizontal-relative:page;mso-position-vertical-relative:page;mso-width-percent:0;mso-height-percent:0" fillcolor="#a69070" stroked="f">
            <v:fill opacity="13107f"/>
            <w10:wrap anchorx="page" anchory="page"/>
          </v:rect>
        </w:pict>
      </w:r>
      <w:r>
        <w:rPr>
          <w:noProof/>
        </w:rPr>
        <w:pict w14:anchorId="21135FA0">
          <v:polyline id="docshape2" o:spid="_x0000_s2065" alt="" style="position:absolute;z-index:15730176;mso-wrap-edited:f;mso-width-percent:0;mso-height-percent:0;mso-position-horizontal-relative:page;mso-position-vertical-relative:page;mso-width-percent:0;mso-height-percent:0" points="537.25pt,79.25pt,543.75pt,85.5pt,550.25pt,79.25pt" coordsize="260,125" filled="f" strokeweight="1.5pt">
            <v:path arrowok="t" o:connecttype="custom" o:connectlocs="0,2147483646;2147483646,2147483646;2147483646,2147483646" o:connectangles="0,0,0"/>
            <w10:wrap anchorx="page" anchory="page"/>
          </v:polyline>
        </w:pict>
      </w:r>
      <w:r>
        <w:rPr>
          <w:noProof/>
        </w:rPr>
        <w:pict w14:anchorId="21135FA2">
          <v:group id="docshapegroup3" o:spid="_x0000_s2058" alt="" style="position:absolute;margin-left:28pt;margin-top:28pt;width:540pt;height:36pt;z-index:-15883776;mso-position-horizontal-relative:page;mso-position-vertical-relative:page" coordorigin="560,560" coordsize="10800,720">
            <v:rect id="docshape4" o:spid="_x0000_s2059" alt="" style="position:absolute;left:1280;top:1265;width:10080;height:15" fillcolor="#a69070" stroked="f">
              <v:fill opacity="13107f"/>
            </v:rect>
            <v:rect id="docshape5" o:spid="_x0000_s2060" alt="" style="position:absolute;left:560;top:560;width:720;height:720" fillcolor="#0061fe" stroked="f"/>
            <v:shape id="docshape6" o:spid="_x0000_s2061" alt="" style="position:absolute;left:702;top:744;width:434;height:138" coordorigin="702,745" coordsize="434,138" o:spt="100" adj="0,,0" path="m811,883l702,814,811,745r108,69l811,883xm1027,883l919,814r108,-69l1136,814r-109,69xe" fillcolor="#f6f5f1" stroked="f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7" o:spid="_x0000_s2062" type="#_x0000_t75" alt="" style="position:absolute;left:702;top:882;width:434;height:230">
              <v:imagedata r:id="rId11" o:title=""/>
            </v:shape>
            <v:shape id="docshape8" o:spid="_x0000_s2063" alt="" style="position:absolute;left:1524;top:759;width:1382;height:319" coordorigin="1524,759" coordsize="1382,319" o:spt="100" adj="0,,0" path="m1718,887r-8,-49l1698,821r-11,-16l1669,794r,96l1668,903r-3,30l1653,954r-17,13l1613,971r-39,l1574,821r37,l1635,825r18,13l1664,859r5,31l1669,794r-15,-9l1613,779r-89,l1524,1013r91,l1656,1006r32,-20l1698,971r12,-19l1718,903r,-16xm1866,821r-12,l1830,824r-18,8l1799,847r-8,20l1785,823r-41,l1744,1013r50,l1794,926r2,-26l1804,883r16,-9l1845,871r21,l1866,821xm2067,917r-7,-42l2052,861r-11,-17l2018,829r,93l2015,945r-9,17l1991,972r-19,3l1953,972r-14,-10l1930,945r-3,-23l1927,917r3,-24l1939,875r15,-11l1972,861r19,4l2006,876r9,17l2018,917r,5l2018,829r-7,-4l1972,818r-37,7l1904,844r-19,30l1877,917r,5l1884,963r18,30l1932,1012r40,6l2011,1012r30,-19l2053,975r7,-12l2067,922r,-5xm2284,923r,-6l2278,876r,-1l2270,861r,-2l2262,844r-26,-19l2234,825r,92l2234,923r-3,22l2222,962r-15,10l2188,975r-18,-3l2155,961r-9,-18l2143,922r,-5l2146,893r10,-17l2170,865r19,-4l2207,864r14,11l2231,893r3,24l2234,825r-31,-7l2182,821r-18,9l2150,842r-10,17l2135,824r-41,l2094,1078r48,l2142,983r10,15l2165,1009r17,7l2203,1019r32,-7l2260,994r7,-11l2271,975r6,-11l2284,923xm2500,913r-6,-41l2488,861r-2,-4l2477,842r-25,-17l2451,824r,91l2451,919r-3,25l2438,962r-14,10l2405,975r-19,-3l2372,961r-9,-18l2360,919r,-4l2363,893r9,-17l2387,865r18,-4l2424,864r14,11l2447,892r4,23l2451,824r-30,-5l2400,821r-17,7l2369,840r-10,17l2359,759r-49,l2310,1013r43,l2357,978r10,17l2380,1007r18,8l2420,1018r33,-7l2478,992r7,-14l2487,975r7,-14l2500,919r,-6xm2713,917r-7,-42l2697,861r-11,-17l2663,829r,93l2660,945r-9,17l2637,972r-19,3l2599,972r-15,-10l2575,945r-3,-23l2572,917r3,-24l2585,875r14,-11l2618,861r19,4l2651,876r9,17l2663,917r,5l2663,829r-7,-4l2618,818r-38,7l2550,844r-20,30l2523,917r,5l2529,963r18,30l2577,1012r41,6l2656,1012r30,-19l2698,975r8,-12l2713,922r,-5xm2906,1013r-71,-98l2903,823r-57,l2807,881r-39,-58l2711,823r67,92l2705,1013r58,l2806,951r44,62l2906,1013xe" fillcolor="#1d1818" stroked="f">
              <v:stroke joinstyle="round"/>
              <v:formulas/>
              <v:path arrowok="t" o:connecttype="segments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9" o:spid="_x0000_s2064" type="#_x0000_t202" alt="" style="position:absolute;left:560;top:560;width:10800;height:720;mso-wrap-style:square;v-text-anchor:top" filled="f" stroked="f">
              <v:textbox inset="0,0,0,0">
                <w:txbxContent>
                  <w:p w14:paraId="21135FAB" w14:textId="77777777" w:rsidR="00F921C9" w:rsidRDefault="00000000">
                    <w:pPr>
                      <w:spacing w:before="193"/>
                      <w:ind w:right="1198"/>
                      <w:jc w:val="right"/>
                      <w:rPr>
                        <w:sz w:val="24"/>
                      </w:rPr>
                    </w:pPr>
                    <w:hyperlink r:id="rId12">
                      <w:r w:rsidR="003566A6">
                        <w:rPr>
                          <w:color w:val="1D1818"/>
                          <w:w w:val="110"/>
                          <w:sz w:val="24"/>
                        </w:rPr>
                        <w:t>Sign</w:t>
                      </w:r>
                      <w:r w:rsidR="003566A6">
                        <w:rPr>
                          <w:color w:val="1D1818"/>
                          <w:spacing w:val="-5"/>
                          <w:w w:val="110"/>
                          <w:sz w:val="24"/>
                        </w:rPr>
                        <w:t xml:space="preserve"> </w:t>
                      </w:r>
                      <w:r w:rsidR="003566A6">
                        <w:rPr>
                          <w:color w:val="1D1818"/>
                          <w:w w:val="110"/>
                          <w:sz w:val="24"/>
                        </w:rPr>
                        <w:t>in</w:t>
                      </w:r>
                    </w:hyperlink>
                  </w:p>
                </w:txbxContent>
              </v:textbox>
            </v:shape>
            <w10:wrap anchorx="page" anchory="page"/>
          </v:group>
        </w:pict>
      </w:r>
      <w:r>
        <w:rPr>
          <w:noProof/>
        </w:rPr>
        <w:pict w14:anchorId="21135FA3">
          <v:rect id="docshape10" o:spid="_x0000_s2057" alt="" style="position:absolute;margin-left:537.5pt;margin-top:50.5pt;width:13pt;height:1.5pt;z-index:15731200;mso-wrap-edited:f;mso-width-percent:0;mso-height-percent:0;mso-position-horizontal-relative:page;mso-position-vertical-relative:page;mso-width-percent:0;mso-height-percent:0" fillcolor="black" stroked="f">
            <w10:wrap anchorx="page" anchory="page"/>
          </v:rect>
        </w:pict>
      </w:r>
      <w:r>
        <w:rPr>
          <w:noProof/>
        </w:rPr>
        <w:pict w14:anchorId="21135FA4">
          <v:rect id="docshape11" o:spid="_x0000_s2056" alt="" style="position:absolute;margin-left:537.5pt;margin-top:45pt;width:13pt;height:1.5pt;z-index:15731712;mso-wrap-edited:f;mso-width-percent:0;mso-height-percent:0;mso-position-horizontal-relative:page;mso-position-vertical-relative:page;mso-width-percent:0;mso-height-percent:0" fillcolor="black" stroked="f">
            <w10:wrap anchorx="page" anchory="page"/>
          </v:rect>
        </w:pict>
      </w:r>
      <w:r>
        <w:rPr>
          <w:noProof/>
        </w:rPr>
        <w:pict w14:anchorId="21135FA5">
          <v:rect id="docshape12" o:spid="_x0000_s2055" alt="" style="position:absolute;margin-left:537.5pt;margin-top:39.5pt;width:13pt;height:1.5pt;z-index:15732224;mso-wrap-edited:f;mso-width-percent:0;mso-height-percent:0;mso-position-horizontal-relative:page;mso-position-vertical-relative:page;mso-width-percent:0;mso-height-percent:0" fillcolor="black" stroked="f">
            <w10:wrap anchorx="page" anchory="page"/>
          </v:rect>
        </w:pict>
      </w:r>
    </w:p>
    <w:p w14:paraId="21135ED6" w14:textId="77777777" w:rsidR="00F921C9" w:rsidRDefault="00F921C9">
      <w:pPr>
        <w:pStyle w:val="Tekstpodstawowy"/>
        <w:rPr>
          <w:rFonts w:ascii="Times New Roman"/>
          <w:sz w:val="20"/>
        </w:rPr>
      </w:pPr>
    </w:p>
    <w:p w14:paraId="21135ED7" w14:textId="77777777" w:rsidR="00F921C9" w:rsidRDefault="00F921C9">
      <w:pPr>
        <w:pStyle w:val="Tekstpodstawowy"/>
        <w:rPr>
          <w:rFonts w:ascii="Times New Roman"/>
          <w:sz w:val="20"/>
        </w:rPr>
      </w:pPr>
    </w:p>
    <w:p w14:paraId="21135ED8" w14:textId="77777777" w:rsidR="00F921C9" w:rsidRDefault="00000000">
      <w:pPr>
        <w:pStyle w:val="Nagwek1"/>
        <w:spacing w:before="224"/>
        <w:ind w:left="100"/>
      </w:pPr>
      <w:hyperlink r:id="rId13">
        <w:r w:rsidR="003566A6">
          <w:rPr>
            <w:color w:val="1D1818"/>
            <w:w w:val="110"/>
          </w:rPr>
          <w:t>Legal</w:t>
        </w:r>
      </w:hyperlink>
    </w:p>
    <w:p w14:paraId="21135ED9" w14:textId="77777777" w:rsidR="00F921C9" w:rsidRDefault="00F921C9">
      <w:pPr>
        <w:pStyle w:val="Tekstpodstawowy"/>
        <w:rPr>
          <w:sz w:val="20"/>
        </w:rPr>
      </w:pPr>
    </w:p>
    <w:p w14:paraId="21135EDA" w14:textId="77777777" w:rsidR="00F921C9" w:rsidRDefault="00F921C9">
      <w:pPr>
        <w:pStyle w:val="Tekstpodstawowy"/>
        <w:spacing w:before="11"/>
        <w:rPr>
          <w:sz w:val="25"/>
        </w:rPr>
      </w:pPr>
    </w:p>
    <w:p w14:paraId="21135EDB" w14:textId="77777777" w:rsidR="00F921C9" w:rsidRDefault="003566A6">
      <w:pPr>
        <w:pStyle w:val="Tekstpodstawowy"/>
        <w:spacing w:before="87"/>
        <w:ind w:left="631"/>
      </w:pPr>
      <w:r>
        <w:rPr>
          <w:color w:val="1D1818"/>
          <w:w w:val="110"/>
        </w:rPr>
        <w:t>Dropbox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Terms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of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Service</w:t>
      </w:r>
    </w:p>
    <w:p w14:paraId="21135EDC" w14:textId="77777777" w:rsidR="00F921C9" w:rsidRDefault="00F921C9">
      <w:pPr>
        <w:pStyle w:val="Tekstpodstawowy"/>
        <w:spacing w:before="7"/>
      </w:pPr>
    </w:p>
    <w:p w14:paraId="21135EDD" w14:textId="77777777" w:rsidR="00F921C9" w:rsidRDefault="003566A6">
      <w:pPr>
        <w:pStyle w:val="Tekstpodstawowy"/>
        <w:ind w:left="631"/>
      </w:pPr>
      <w:r>
        <w:rPr>
          <w:color w:val="1D1818"/>
          <w:w w:val="105"/>
        </w:rPr>
        <w:t>Posted:</w:t>
      </w:r>
      <w:r>
        <w:rPr>
          <w:color w:val="1D1818"/>
          <w:spacing w:val="-4"/>
          <w:w w:val="105"/>
        </w:rPr>
        <w:t xml:space="preserve"> </w:t>
      </w:r>
      <w:r>
        <w:rPr>
          <w:color w:val="1D1818"/>
          <w:w w:val="105"/>
        </w:rPr>
        <w:t>October</w:t>
      </w:r>
      <w:r>
        <w:rPr>
          <w:color w:val="1D1818"/>
          <w:spacing w:val="-4"/>
          <w:w w:val="105"/>
        </w:rPr>
        <w:t xml:space="preserve"> </w:t>
      </w:r>
      <w:r>
        <w:rPr>
          <w:color w:val="1D1818"/>
          <w:w w:val="105"/>
        </w:rPr>
        <w:t>29,</w:t>
      </w:r>
      <w:r>
        <w:rPr>
          <w:color w:val="1D1818"/>
          <w:spacing w:val="-4"/>
          <w:w w:val="105"/>
        </w:rPr>
        <w:t xml:space="preserve"> </w:t>
      </w:r>
      <w:r>
        <w:rPr>
          <w:color w:val="1D1818"/>
          <w:w w:val="105"/>
        </w:rPr>
        <w:t>2021</w:t>
      </w:r>
    </w:p>
    <w:p w14:paraId="21135EDE" w14:textId="77777777" w:rsidR="00F921C9" w:rsidRDefault="00F921C9">
      <w:pPr>
        <w:pStyle w:val="Tekstpodstawowy"/>
        <w:spacing w:before="7"/>
      </w:pPr>
    </w:p>
    <w:p w14:paraId="21135EDF" w14:textId="77777777" w:rsidR="00F921C9" w:rsidRDefault="003566A6">
      <w:pPr>
        <w:pStyle w:val="Tekstpodstawowy"/>
        <w:ind w:left="631"/>
      </w:pPr>
      <w:r>
        <w:rPr>
          <w:color w:val="1D1818"/>
          <w:w w:val="105"/>
        </w:rPr>
        <w:t>Eﬀective:</w:t>
      </w:r>
      <w:r>
        <w:rPr>
          <w:color w:val="1D1818"/>
          <w:spacing w:val="-9"/>
          <w:w w:val="105"/>
        </w:rPr>
        <w:t xml:space="preserve"> </w:t>
      </w:r>
      <w:r>
        <w:rPr>
          <w:color w:val="1D1818"/>
          <w:w w:val="105"/>
        </w:rPr>
        <w:t>January</w:t>
      </w:r>
      <w:r>
        <w:rPr>
          <w:color w:val="1D1818"/>
          <w:spacing w:val="-8"/>
          <w:w w:val="105"/>
        </w:rPr>
        <w:t xml:space="preserve"> </w:t>
      </w:r>
      <w:r>
        <w:rPr>
          <w:color w:val="1D1818"/>
          <w:w w:val="105"/>
        </w:rPr>
        <w:t>14,</w:t>
      </w:r>
      <w:r>
        <w:rPr>
          <w:color w:val="1D1818"/>
          <w:spacing w:val="-9"/>
          <w:w w:val="105"/>
        </w:rPr>
        <w:t xml:space="preserve"> </w:t>
      </w:r>
      <w:r>
        <w:rPr>
          <w:color w:val="1D1818"/>
          <w:w w:val="105"/>
        </w:rPr>
        <w:t>2022</w:t>
      </w:r>
    </w:p>
    <w:p w14:paraId="21135EE0" w14:textId="77777777" w:rsidR="00F921C9" w:rsidRDefault="00F921C9">
      <w:pPr>
        <w:pStyle w:val="Tekstpodstawowy"/>
        <w:spacing w:before="7"/>
      </w:pPr>
    </w:p>
    <w:p w14:paraId="21135EE1" w14:textId="77777777" w:rsidR="00F921C9" w:rsidRDefault="003566A6">
      <w:pPr>
        <w:pStyle w:val="Tekstpodstawowy"/>
        <w:ind w:left="631"/>
      </w:pPr>
      <w:r>
        <w:rPr>
          <w:color w:val="1D1818"/>
          <w:w w:val="105"/>
        </w:rPr>
        <w:t>You</w:t>
      </w:r>
      <w:r>
        <w:rPr>
          <w:color w:val="1D1818"/>
          <w:spacing w:val="-13"/>
          <w:w w:val="105"/>
        </w:rPr>
        <w:t xml:space="preserve"> </w:t>
      </w:r>
      <w:r>
        <w:rPr>
          <w:color w:val="1D1818"/>
          <w:w w:val="105"/>
        </w:rPr>
        <w:t>can</w:t>
      </w:r>
      <w:r>
        <w:rPr>
          <w:color w:val="1D1818"/>
          <w:spacing w:val="-12"/>
          <w:w w:val="105"/>
        </w:rPr>
        <w:t xml:space="preserve"> </w:t>
      </w:r>
      <w:r>
        <w:rPr>
          <w:color w:val="1D1818"/>
          <w:w w:val="105"/>
        </w:rPr>
        <w:t>see</w:t>
      </w:r>
      <w:r>
        <w:rPr>
          <w:color w:val="1D1818"/>
          <w:spacing w:val="-13"/>
          <w:w w:val="105"/>
        </w:rPr>
        <w:t xml:space="preserve"> </w:t>
      </w:r>
      <w:r>
        <w:rPr>
          <w:color w:val="1D1818"/>
          <w:w w:val="105"/>
        </w:rPr>
        <w:t>your</w:t>
      </w:r>
      <w:r>
        <w:rPr>
          <w:color w:val="1D1818"/>
          <w:spacing w:val="-12"/>
          <w:w w:val="105"/>
        </w:rPr>
        <w:t xml:space="preserve"> </w:t>
      </w:r>
      <w:r>
        <w:rPr>
          <w:color w:val="1D1818"/>
          <w:w w:val="105"/>
        </w:rPr>
        <w:t>previous</w:t>
      </w:r>
      <w:r>
        <w:rPr>
          <w:color w:val="1D1818"/>
          <w:spacing w:val="-13"/>
          <w:w w:val="105"/>
        </w:rPr>
        <w:t xml:space="preserve"> </w:t>
      </w:r>
      <w:r>
        <w:rPr>
          <w:color w:val="1D1818"/>
          <w:w w:val="105"/>
        </w:rPr>
        <w:t>Terms</w:t>
      </w:r>
      <w:r>
        <w:rPr>
          <w:color w:val="1D1818"/>
          <w:spacing w:val="-12"/>
          <w:w w:val="105"/>
        </w:rPr>
        <w:t xml:space="preserve"> </w:t>
      </w:r>
      <w:hyperlink r:id="rId14">
        <w:r>
          <w:rPr>
            <w:color w:val="1D1818"/>
            <w:w w:val="105"/>
            <w:u w:val="single" w:color="1D1818"/>
          </w:rPr>
          <w:t>here</w:t>
        </w:r>
      </w:hyperlink>
      <w:r>
        <w:rPr>
          <w:color w:val="1D1818"/>
          <w:w w:val="105"/>
        </w:rPr>
        <w:t>.</w:t>
      </w:r>
    </w:p>
    <w:p w14:paraId="21135EE2" w14:textId="77777777" w:rsidR="00F921C9" w:rsidRDefault="00F921C9">
      <w:pPr>
        <w:pStyle w:val="Tekstpodstawowy"/>
        <w:spacing w:before="7"/>
      </w:pPr>
    </w:p>
    <w:p w14:paraId="21135EE3" w14:textId="77777777" w:rsidR="00F921C9" w:rsidRDefault="00733EDB">
      <w:pPr>
        <w:pStyle w:val="Tekstpodstawowy"/>
        <w:spacing w:before="1" w:line="280" w:lineRule="auto"/>
        <w:ind w:left="631" w:right="233"/>
      </w:pPr>
      <w:r>
        <w:rPr>
          <w:noProof/>
        </w:rPr>
        <w:pict w14:anchorId="21135FA6">
          <v:shape id="docshape13" o:spid="_x0000_s2054" alt="" style="position:absolute;left:0;text-align:left;margin-left:428.9pt;margin-top:111pt;width:34pt;height:.75pt;z-index:-15885824;mso-wrap-edited:f;mso-width-percent:0;mso-height-percent:0;mso-position-horizontal-relative:page;mso-width-percent:0;mso-height-percent:0" coordsize="680,15" path="m680,l648,,,,,15r648,l680,15,680,xe" fillcolor="#1d1818" stroked="f">
            <v:path arrowok="t" o:connecttype="custom" o:connectlocs="2147483646,2147483646;2147483646,2147483646;0,2147483646;0,2147483646;2147483646,2147483646;2147483646,2147483646;2147483646,2147483646" o:connectangles="0,0,0,0,0,0,0"/>
            <w10:wrap anchorx="page"/>
          </v:shape>
        </w:pict>
      </w:r>
      <w:r>
        <w:rPr>
          <w:noProof/>
        </w:rPr>
        <w:pict w14:anchorId="21135FA7">
          <v:shape id="docshape14" o:spid="_x0000_s2053" alt="" style="position:absolute;left:0;text-align:left;margin-left:200.55pt;margin-top:160.5pt;width:34pt;height:.75pt;z-index:-15885312;mso-wrap-edited:f;mso-width-percent:0;mso-height-percent:0;mso-position-horizontal-relative:page;mso-width-percent:0;mso-height-percent:0" coordsize="680,15" path="m679,l648,,,,,15r648,l679,15,679,xe" fillcolor="#1d1818" stroked="f">
            <v:path arrowok="t" o:connecttype="custom" o:connectlocs="2147483646,2147483646;2147483646,2147483646;0,2147483646;0,2147483646;2147483646,2147483646;2147483646,2147483646;2147483646,2147483646" o:connectangles="0,0,0,0,0,0,0"/>
            <w10:wrap anchorx="page"/>
          </v:shape>
        </w:pict>
      </w:r>
      <w:r w:rsidR="003566A6">
        <w:rPr>
          <w:color w:val="1D1818"/>
          <w:w w:val="110"/>
        </w:rPr>
        <w:t>Thanks</w:t>
      </w:r>
      <w:r w:rsidR="003566A6">
        <w:rPr>
          <w:color w:val="1D1818"/>
          <w:spacing w:val="-16"/>
          <w:w w:val="110"/>
        </w:rPr>
        <w:t xml:space="preserve"> </w:t>
      </w:r>
      <w:r w:rsidR="003566A6">
        <w:rPr>
          <w:color w:val="1D1818"/>
          <w:w w:val="110"/>
        </w:rPr>
        <w:t>for</w:t>
      </w:r>
      <w:r w:rsidR="003566A6">
        <w:rPr>
          <w:color w:val="1D1818"/>
          <w:spacing w:val="-16"/>
          <w:w w:val="110"/>
        </w:rPr>
        <w:t xml:space="preserve"> </w:t>
      </w:r>
      <w:r w:rsidR="003566A6">
        <w:rPr>
          <w:color w:val="1D1818"/>
          <w:w w:val="110"/>
        </w:rPr>
        <w:t>using</w:t>
      </w:r>
      <w:r w:rsidR="003566A6">
        <w:rPr>
          <w:color w:val="1D1818"/>
          <w:spacing w:val="-15"/>
          <w:w w:val="110"/>
        </w:rPr>
        <w:t xml:space="preserve"> </w:t>
      </w:r>
      <w:r w:rsidR="003566A6">
        <w:rPr>
          <w:color w:val="1D1818"/>
          <w:w w:val="110"/>
        </w:rPr>
        <w:t>Dropbox!</w:t>
      </w:r>
      <w:r w:rsidR="003566A6">
        <w:rPr>
          <w:color w:val="1D1818"/>
          <w:spacing w:val="-16"/>
          <w:w w:val="110"/>
        </w:rPr>
        <w:t xml:space="preserve"> </w:t>
      </w:r>
      <w:r w:rsidR="003566A6">
        <w:rPr>
          <w:color w:val="1D1818"/>
          <w:w w:val="110"/>
        </w:rPr>
        <w:t>Our</w:t>
      </w:r>
      <w:r w:rsidR="003566A6">
        <w:rPr>
          <w:color w:val="1D1818"/>
          <w:spacing w:val="-15"/>
          <w:w w:val="110"/>
        </w:rPr>
        <w:t xml:space="preserve"> </w:t>
      </w:r>
      <w:r w:rsidR="003566A6">
        <w:rPr>
          <w:color w:val="1D1818"/>
          <w:w w:val="110"/>
        </w:rPr>
        <w:t>mission</w:t>
      </w:r>
      <w:r w:rsidR="003566A6">
        <w:rPr>
          <w:color w:val="1D1818"/>
          <w:spacing w:val="-16"/>
          <w:w w:val="110"/>
        </w:rPr>
        <w:t xml:space="preserve"> </w:t>
      </w:r>
      <w:r w:rsidR="003566A6">
        <w:rPr>
          <w:color w:val="1D1818"/>
          <w:w w:val="110"/>
        </w:rPr>
        <w:t>is</w:t>
      </w:r>
      <w:r w:rsidR="003566A6">
        <w:rPr>
          <w:color w:val="1D1818"/>
          <w:spacing w:val="-16"/>
          <w:w w:val="110"/>
        </w:rPr>
        <w:t xml:space="preserve"> </w:t>
      </w:r>
      <w:r w:rsidR="003566A6">
        <w:rPr>
          <w:color w:val="1D1818"/>
          <w:w w:val="110"/>
        </w:rPr>
        <w:t>to</w:t>
      </w:r>
      <w:r w:rsidR="003566A6">
        <w:rPr>
          <w:color w:val="1D1818"/>
          <w:spacing w:val="-15"/>
          <w:w w:val="110"/>
        </w:rPr>
        <w:t xml:space="preserve"> </w:t>
      </w:r>
      <w:r w:rsidR="003566A6">
        <w:rPr>
          <w:color w:val="1D1818"/>
          <w:w w:val="110"/>
        </w:rPr>
        <w:t>create</w:t>
      </w:r>
      <w:r w:rsidR="003566A6">
        <w:rPr>
          <w:color w:val="1D1818"/>
          <w:spacing w:val="-16"/>
          <w:w w:val="110"/>
        </w:rPr>
        <w:t xml:space="preserve"> </w:t>
      </w:r>
      <w:r w:rsidR="003566A6">
        <w:rPr>
          <w:color w:val="1D1818"/>
          <w:w w:val="110"/>
        </w:rPr>
        <w:t>a</w:t>
      </w:r>
      <w:r w:rsidR="003566A6">
        <w:rPr>
          <w:color w:val="1D1818"/>
          <w:spacing w:val="-15"/>
          <w:w w:val="110"/>
        </w:rPr>
        <w:t xml:space="preserve"> </w:t>
      </w:r>
      <w:r w:rsidR="003566A6">
        <w:rPr>
          <w:color w:val="1D1818"/>
          <w:w w:val="110"/>
        </w:rPr>
        <w:t>more</w:t>
      </w:r>
      <w:r w:rsidR="003566A6">
        <w:rPr>
          <w:color w:val="1D1818"/>
          <w:spacing w:val="-16"/>
          <w:w w:val="110"/>
        </w:rPr>
        <w:t xml:space="preserve"> </w:t>
      </w:r>
      <w:r w:rsidR="003566A6">
        <w:rPr>
          <w:color w:val="1D1818"/>
          <w:w w:val="110"/>
        </w:rPr>
        <w:t>enlightened</w:t>
      </w:r>
      <w:r w:rsidR="003566A6">
        <w:rPr>
          <w:color w:val="1D1818"/>
          <w:spacing w:val="-16"/>
          <w:w w:val="110"/>
        </w:rPr>
        <w:t xml:space="preserve"> </w:t>
      </w:r>
      <w:r w:rsidR="003566A6">
        <w:rPr>
          <w:color w:val="1D1818"/>
          <w:w w:val="110"/>
        </w:rPr>
        <w:t>way</w:t>
      </w:r>
      <w:r w:rsidR="003566A6">
        <w:rPr>
          <w:color w:val="1D1818"/>
          <w:spacing w:val="-15"/>
          <w:w w:val="110"/>
        </w:rPr>
        <w:t xml:space="preserve"> </w:t>
      </w:r>
      <w:r w:rsidR="003566A6">
        <w:rPr>
          <w:color w:val="1D1818"/>
          <w:w w:val="110"/>
        </w:rPr>
        <w:t>of</w:t>
      </w:r>
      <w:r w:rsidR="003566A6">
        <w:rPr>
          <w:color w:val="1D1818"/>
          <w:spacing w:val="-16"/>
          <w:w w:val="110"/>
        </w:rPr>
        <w:t xml:space="preserve"> </w:t>
      </w:r>
      <w:r w:rsidR="003566A6">
        <w:rPr>
          <w:color w:val="1D1818"/>
          <w:w w:val="110"/>
        </w:rPr>
        <w:t>working</w:t>
      </w:r>
      <w:r w:rsidR="003566A6">
        <w:rPr>
          <w:color w:val="1D1818"/>
          <w:spacing w:val="-15"/>
          <w:w w:val="110"/>
        </w:rPr>
        <w:t xml:space="preserve"> </w:t>
      </w:r>
      <w:r w:rsidR="003566A6">
        <w:rPr>
          <w:color w:val="1D1818"/>
          <w:w w:val="110"/>
        </w:rPr>
        <w:t>by</w:t>
      </w:r>
      <w:r w:rsidR="003566A6">
        <w:rPr>
          <w:color w:val="1D1818"/>
          <w:spacing w:val="1"/>
          <w:w w:val="110"/>
        </w:rPr>
        <w:t xml:space="preserve"> </w:t>
      </w:r>
      <w:r w:rsidR="003566A6">
        <w:rPr>
          <w:color w:val="1D1818"/>
          <w:w w:val="110"/>
        </w:rPr>
        <w:t>providing an intuitive, uniﬁed platform to keep your content safe and accessible while</w:t>
      </w:r>
      <w:r w:rsidR="003566A6">
        <w:rPr>
          <w:color w:val="1D1818"/>
          <w:spacing w:val="1"/>
          <w:w w:val="110"/>
        </w:rPr>
        <w:t xml:space="preserve"> </w:t>
      </w:r>
      <w:r w:rsidR="003566A6">
        <w:rPr>
          <w:color w:val="1D1818"/>
          <w:w w:val="105"/>
        </w:rPr>
        <w:t>helping</w:t>
      </w:r>
      <w:r w:rsidR="003566A6">
        <w:rPr>
          <w:color w:val="1D1818"/>
          <w:spacing w:val="4"/>
          <w:w w:val="105"/>
        </w:rPr>
        <w:t xml:space="preserve"> </w:t>
      </w:r>
      <w:r w:rsidR="003566A6">
        <w:rPr>
          <w:color w:val="1D1818"/>
          <w:w w:val="105"/>
        </w:rPr>
        <w:t>you</w:t>
      </w:r>
      <w:r w:rsidR="003566A6">
        <w:rPr>
          <w:color w:val="1D1818"/>
          <w:spacing w:val="4"/>
          <w:w w:val="105"/>
        </w:rPr>
        <w:t xml:space="preserve"> </w:t>
      </w:r>
      <w:r w:rsidR="003566A6">
        <w:rPr>
          <w:color w:val="1D1818"/>
          <w:w w:val="105"/>
        </w:rPr>
        <w:t>and</w:t>
      </w:r>
      <w:r w:rsidR="003566A6">
        <w:rPr>
          <w:color w:val="1D1818"/>
          <w:spacing w:val="4"/>
          <w:w w:val="105"/>
        </w:rPr>
        <w:t xml:space="preserve"> </w:t>
      </w:r>
      <w:r w:rsidR="003566A6">
        <w:rPr>
          <w:color w:val="1D1818"/>
          <w:w w:val="105"/>
        </w:rPr>
        <w:t>those</w:t>
      </w:r>
      <w:r w:rsidR="003566A6">
        <w:rPr>
          <w:color w:val="1D1818"/>
          <w:spacing w:val="4"/>
          <w:w w:val="105"/>
        </w:rPr>
        <w:t xml:space="preserve"> </w:t>
      </w:r>
      <w:r w:rsidR="003566A6">
        <w:rPr>
          <w:color w:val="1D1818"/>
          <w:w w:val="105"/>
        </w:rPr>
        <w:t>you</w:t>
      </w:r>
      <w:r w:rsidR="003566A6">
        <w:rPr>
          <w:color w:val="1D1818"/>
          <w:spacing w:val="4"/>
          <w:w w:val="105"/>
        </w:rPr>
        <w:t xml:space="preserve"> </w:t>
      </w:r>
      <w:r w:rsidR="003566A6">
        <w:rPr>
          <w:color w:val="1D1818"/>
          <w:w w:val="105"/>
        </w:rPr>
        <w:t>work</w:t>
      </w:r>
      <w:r w:rsidR="003566A6">
        <w:rPr>
          <w:color w:val="1D1818"/>
          <w:spacing w:val="4"/>
          <w:w w:val="105"/>
        </w:rPr>
        <w:t xml:space="preserve"> </w:t>
      </w:r>
      <w:r w:rsidR="003566A6">
        <w:rPr>
          <w:color w:val="1D1818"/>
          <w:w w:val="105"/>
        </w:rPr>
        <w:t>with</w:t>
      </w:r>
      <w:r w:rsidR="003566A6">
        <w:rPr>
          <w:color w:val="1D1818"/>
          <w:spacing w:val="5"/>
          <w:w w:val="105"/>
        </w:rPr>
        <w:t xml:space="preserve"> </w:t>
      </w:r>
      <w:r w:rsidR="003566A6">
        <w:rPr>
          <w:color w:val="1D1818"/>
          <w:w w:val="105"/>
        </w:rPr>
        <w:t>stay</w:t>
      </w:r>
      <w:r w:rsidR="003566A6">
        <w:rPr>
          <w:color w:val="1D1818"/>
          <w:spacing w:val="4"/>
          <w:w w:val="105"/>
        </w:rPr>
        <w:t xml:space="preserve"> </w:t>
      </w:r>
      <w:r w:rsidR="003566A6">
        <w:rPr>
          <w:color w:val="1D1818"/>
          <w:w w:val="105"/>
        </w:rPr>
        <w:t>coordinated</w:t>
      </w:r>
      <w:r w:rsidR="003566A6">
        <w:rPr>
          <w:color w:val="1D1818"/>
          <w:spacing w:val="4"/>
          <w:w w:val="105"/>
        </w:rPr>
        <w:t xml:space="preserve"> </w:t>
      </w:r>
      <w:r w:rsidR="003566A6">
        <w:rPr>
          <w:color w:val="1D1818"/>
          <w:w w:val="105"/>
        </w:rPr>
        <w:t>and</w:t>
      </w:r>
      <w:r w:rsidR="003566A6">
        <w:rPr>
          <w:color w:val="1D1818"/>
          <w:spacing w:val="4"/>
          <w:w w:val="105"/>
        </w:rPr>
        <w:t xml:space="preserve"> </w:t>
      </w:r>
      <w:r w:rsidR="003566A6">
        <w:rPr>
          <w:color w:val="1D1818"/>
          <w:w w:val="105"/>
        </w:rPr>
        <w:t>in</w:t>
      </w:r>
      <w:r w:rsidR="003566A6">
        <w:rPr>
          <w:color w:val="1D1818"/>
          <w:spacing w:val="4"/>
          <w:w w:val="105"/>
        </w:rPr>
        <w:t xml:space="preserve"> </w:t>
      </w:r>
      <w:r w:rsidR="003566A6">
        <w:rPr>
          <w:color w:val="1D1818"/>
          <w:w w:val="105"/>
        </w:rPr>
        <w:t>sync.</w:t>
      </w:r>
      <w:r w:rsidR="003566A6">
        <w:rPr>
          <w:color w:val="1D1818"/>
          <w:spacing w:val="4"/>
          <w:w w:val="105"/>
        </w:rPr>
        <w:t xml:space="preserve"> </w:t>
      </w:r>
      <w:r w:rsidR="003566A6">
        <w:rPr>
          <w:color w:val="1D1818"/>
          <w:w w:val="105"/>
        </w:rPr>
        <w:t>These</w:t>
      </w:r>
      <w:r w:rsidR="003566A6">
        <w:rPr>
          <w:color w:val="1D1818"/>
          <w:spacing w:val="4"/>
          <w:w w:val="105"/>
        </w:rPr>
        <w:t xml:space="preserve"> </w:t>
      </w:r>
      <w:r w:rsidR="003566A6">
        <w:rPr>
          <w:color w:val="1D1818"/>
          <w:w w:val="105"/>
        </w:rPr>
        <w:t>terms</w:t>
      </w:r>
      <w:r w:rsidR="003566A6">
        <w:rPr>
          <w:color w:val="1D1818"/>
          <w:spacing w:val="5"/>
          <w:w w:val="105"/>
        </w:rPr>
        <w:t xml:space="preserve"> </w:t>
      </w:r>
      <w:r w:rsidR="003566A6">
        <w:rPr>
          <w:color w:val="1D1818"/>
          <w:w w:val="105"/>
        </w:rPr>
        <w:t>of</w:t>
      </w:r>
      <w:r w:rsidR="003566A6">
        <w:rPr>
          <w:color w:val="1D1818"/>
          <w:spacing w:val="4"/>
          <w:w w:val="105"/>
        </w:rPr>
        <w:t xml:space="preserve"> </w:t>
      </w:r>
      <w:r w:rsidR="003566A6">
        <w:rPr>
          <w:color w:val="1D1818"/>
          <w:w w:val="105"/>
        </w:rPr>
        <w:t>service</w:t>
      </w:r>
      <w:r w:rsidR="003566A6">
        <w:rPr>
          <w:color w:val="1D1818"/>
          <w:spacing w:val="1"/>
          <w:w w:val="105"/>
        </w:rPr>
        <w:t xml:space="preserve"> </w:t>
      </w:r>
      <w:r w:rsidR="003566A6">
        <w:rPr>
          <w:color w:val="1D1818"/>
          <w:w w:val="105"/>
        </w:rPr>
        <w:t>(“Terms”) cover your use and access to our services, client software and websites</w:t>
      </w:r>
      <w:r w:rsidR="003566A6">
        <w:rPr>
          <w:color w:val="1D1818"/>
          <w:spacing w:val="1"/>
          <w:w w:val="105"/>
        </w:rPr>
        <w:t xml:space="preserve"> </w:t>
      </w:r>
      <w:r w:rsidR="003566A6">
        <w:rPr>
          <w:color w:val="1D1818"/>
          <w:w w:val="105"/>
        </w:rPr>
        <w:t>("Services").</w:t>
      </w:r>
      <w:r w:rsidR="003566A6">
        <w:rPr>
          <w:color w:val="1D1818"/>
          <w:spacing w:val="2"/>
          <w:w w:val="105"/>
        </w:rPr>
        <w:t xml:space="preserve"> </w:t>
      </w:r>
      <w:r w:rsidR="003566A6">
        <w:rPr>
          <w:color w:val="1D1818"/>
          <w:w w:val="105"/>
        </w:rPr>
        <w:t>If</w:t>
      </w:r>
      <w:r w:rsidR="003566A6">
        <w:rPr>
          <w:color w:val="1D1818"/>
          <w:spacing w:val="2"/>
          <w:w w:val="105"/>
        </w:rPr>
        <w:t xml:space="preserve"> </w:t>
      </w:r>
      <w:r w:rsidR="003566A6">
        <w:rPr>
          <w:color w:val="1D1818"/>
          <w:w w:val="105"/>
        </w:rPr>
        <w:t>you</w:t>
      </w:r>
      <w:r w:rsidR="003566A6">
        <w:rPr>
          <w:color w:val="1D1818"/>
          <w:spacing w:val="2"/>
          <w:w w:val="105"/>
        </w:rPr>
        <w:t xml:space="preserve"> </w:t>
      </w:r>
      <w:r w:rsidR="003566A6">
        <w:rPr>
          <w:color w:val="1D1818"/>
          <w:w w:val="105"/>
        </w:rPr>
        <w:t>reside</w:t>
      </w:r>
      <w:r w:rsidR="003566A6">
        <w:rPr>
          <w:color w:val="1D1818"/>
          <w:spacing w:val="2"/>
          <w:w w:val="105"/>
        </w:rPr>
        <w:t xml:space="preserve"> </w:t>
      </w:r>
      <w:r w:rsidR="003566A6">
        <w:rPr>
          <w:color w:val="1D1818"/>
          <w:w w:val="105"/>
        </w:rPr>
        <w:t>outside</w:t>
      </w:r>
      <w:r w:rsidR="003566A6">
        <w:rPr>
          <w:color w:val="1D1818"/>
          <w:spacing w:val="2"/>
          <w:w w:val="105"/>
        </w:rPr>
        <w:t xml:space="preserve"> </w:t>
      </w:r>
      <w:r w:rsidR="003566A6">
        <w:rPr>
          <w:color w:val="1D1818"/>
          <w:w w:val="105"/>
        </w:rPr>
        <w:t>of</w:t>
      </w:r>
      <w:r w:rsidR="003566A6">
        <w:rPr>
          <w:color w:val="1D1818"/>
          <w:spacing w:val="2"/>
          <w:w w:val="105"/>
        </w:rPr>
        <w:t xml:space="preserve"> </w:t>
      </w:r>
      <w:r w:rsidR="003566A6">
        <w:rPr>
          <w:color w:val="1D1818"/>
          <w:w w:val="105"/>
        </w:rPr>
        <w:t>the</w:t>
      </w:r>
      <w:r w:rsidR="003566A6">
        <w:rPr>
          <w:color w:val="1D1818"/>
          <w:spacing w:val="2"/>
          <w:w w:val="105"/>
        </w:rPr>
        <w:t xml:space="preserve"> </w:t>
      </w:r>
      <w:r w:rsidR="003566A6">
        <w:rPr>
          <w:color w:val="1D1818"/>
          <w:w w:val="105"/>
        </w:rPr>
        <w:t>United</w:t>
      </w:r>
      <w:r w:rsidR="003566A6">
        <w:rPr>
          <w:color w:val="1D1818"/>
          <w:spacing w:val="2"/>
          <w:w w:val="105"/>
        </w:rPr>
        <w:t xml:space="preserve"> </w:t>
      </w:r>
      <w:r w:rsidR="003566A6">
        <w:rPr>
          <w:color w:val="1D1818"/>
          <w:w w:val="105"/>
        </w:rPr>
        <w:t>States</w:t>
      </w:r>
      <w:r w:rsidR="003566A6">
        <w:rPr>
          <w:color w:val="1D1818"/>
          <w:spacing w:val="2"/>
          <w:w w:val="105"/>
        </w:rPr>
        <w:t xml:space="preserve"> </w:t>
      </w:r>
      <w:r w:rsidR="003566A6">
        <w:rPr>
          <w:color w:val="1D1818"/>
          <w:w w:val="105"/>
        </w:rPr>
        <w:t>of</w:t>
      </w:r>
      <w:r w:rsidR="003566A6">
        <w:rPr>
          <w:color w:val="1D1818"/>
          <w:spacing w:val="3"/>
          <w:w w:val="105"/>
        </w:rPr>
        <w:t xml:space="preserve"> </w:t>
      </w:r>
      <w:r w:rsidR="003566A6">
        <w:rPr>
          <w:color w:val="1D1818"/>
          <w:w w:val="105"/>
        </w:rPr>
        <w:t>America,</w:t>
      </w:r>
      <w:r w:rsidR="003566A6">
        <w:rPr>
          <w:color w:val="1D1818"/>
          <w:spacing w:val="2"/>
          <w:w w:val="105"/>
        </w:rPr>
        <w:t xml:space="preserve"> </w:t>
      </w:r>
      <w:r w:rsidR="003566A6">
        <w:rPr>
          <w:color w:val="1D1818"/>
          <w:w w:val="105"/>
        </w:rPr>
        <w:t>Canada</w:t>
      </w:r>
      <w:r w:rsidR="003566A6">
        <w:rPr>
          <w:color w:val="1D1818"/>
          <w:spacing w:val="2"/>
          <w:w w:val="105"/>
        </w:rPr>
        <w:t xml:space="preserve"> </w:t>
      </w:r>
      <w:r w:rsidR="003566A6">
        <w:rPr>
          <w:color w:val="1D1818"/>
          <w:w w:val="105"/>
        </w:rPr>
        <w:t>and</w:t>
      </w:r>
      <w:r w:rsidR="003566A6">
        <w:rPr>
          <w:color w:val="1D1818"/>
          <w:spacing w:val="2"/>
          <w:w w:val="105"/>
        </w:rPr>
        <w:t xml:space="preserve"> </w:t>
      </w:r>
      <w:r w:rsidR="003566A6">
        <w:rPr>
          <w:color w:val="1D1818"/>
          <w:w w:val="105"/>
        </w:rPr>
        <w:t>Mexico</w:t>
      </w:r>
      <w:r w:rsidR="003566A6">
        <w:rPr>
          <w:color w:val="1D1818"/>
          <w:spacing w:val="1"/>
          <w:w w:val="105"/>
        </w:rPr>
        <w:t xml:space="preserve"> </w:t>
      </w:r>
      <w:r w:rsidR="003566A6">
        <w:rPr>
          <w:color w:val="1D1818"/>
          <w:spacing w:val="-1"/>
          <w:w w:val="110"/>
        </w:rPr>
        <w:t>(“North</w:t>
      </w:r>
      <w:r w:rsidR="003566A6">
        <w:rPr>
          <w:color w:val="1D1818"/>
          <w:spacing w:val="-15"/>
          <w:w w:val="110"/>
        </w:rPr>
        <w:t xml:space="preserve"> </w:t>
      </w:r>
      <w:r w:rsidR="003566A6">
        <w:rPr>
          <w:color w:val="1D1818"/>
          <w:spacing w:val="-1"/>
          <w:w w:val="110"/>
        </w:rPr>
        <w:t>America”)</w:t>
      </w:r>
      <w:r w:rsidR="003566A6">
        <w:rPr>
          <w:color w:val="1D1818"/>
          <w:spacing w:val="-8"/>
          <w:w w:val="110"/>
        </w:rPr>
        <w:t xml:space="preserve"> </w:t>
      </w:r>
      <w:r w:rsidR="003566A6">
        <w:rPr>
          <w:color w:val="1D1818"/>
          <w:spacing w:val="-1"/>
          <w:w w:val="110"/>
        </w:rPr>
        <w:t>your</w:t>
      </w:r>
      <w:r w:rsidR="003566A6">
        <w:rPr>
          <w:color w:val="1D1818"/>
          <w:spacing w:val="-9"/>
          <w:w w:val="110"/>
        </w:rPr>
        <w:t xml:space="preserve"> </w:t>
      </w:r>
      <w:r w:rsidR="003566A6">
        <w:rPr>
          <w:color w:val="1D1818"/>
          <w:spacing w:val="-1"/>
          <w:w w:val="110"/>
        </w:rPr>
        <w:t>agreement</w:t>
      </w:r>
      <w:r w:rsidR="003566A6">
        <w:rPr>
          <w:color w:val="1D1818"/>
          <w:spacing w:val="-8"/>
          <w:w w:val="110"/>
        </w:rPr>
        <w:t xml:space="preserve"> </w:t>
      </w:r>
      <w:r w:rsidR="003566A6">
        <w:rPr>
          <w:color w:val="1D1818"/>
          <w:spacing w:val="-1"/>
          <w:w w:val="110"/>
        </w:rPr>
        <w:t>is</w:t>
      </w:r>
      <w:r w:rsidR="003566A6">
        <w:rPr>
          <w:color w:val="1D1818"/>
          <w:spacing w:val="-9"/>
          <w:w w:val="110"/>
        </w:rPr>
        <w:t xml:space="preserve"> </w:t>
      </w:r>
      <w:r w:rsidR="003566A6">
        <w:rPr>
          <w:color w:val="1D1818"/>
          <w:spacing w:val="-1"/>
          <w:w w:val="110"/>
        </w:rPr>
        <w:t>with</w:t>
      </w:r>
      <w:r w:rsidR="003566A6">
        <w:rPr>
          <w:color w:val="1D1818"/>
          <w:spacing w:val="-8"/>
          <w:w w:val="110"/>
        </w:rPr>
        <w:t xml:space="preserve"> </w:t>
      </w:r>
      <w:r w:rsidR="003566A6">
        <w:rPr>
          <w:color w:val="1D1818"/>
          <w:spacing w:val="-1"/>
          <w:w w:val="110"/>
        </w:rPr>
        <w:t>Dropbox</w:t>
      </w:r>
      <w:r w:rsidR="003566A6">
        <w:rPr>
          <w:color w:val="1D1818"/>
          <w:spacing w:val="-9"/>
          <w:w w:val="110"/>
        </w:rPr>
        <w:t xml:space="preserve"> </w:t>
      </w:r>
      <w:r w:rsidR="003566A6">
        <w:rPr>
          <w:color w:val="1D1818"/>
          <w:spacing w:val="-1"/>
          <w:w w:val="110"/>
        </w:rPr>
        <w:t>International</w:t>
      </w:r>
      <w:r w:rsidR="003566A6">
        <w:rPr>
          <w:color w:val="1D1818"/>
          <w:spacing w:val="-8"/>
          <w:w w:val="110"/>
        </w:rPr>
        <w:t xml:space="preserve"> </w:t>
      </w:r>
      <w:r w:rsidR="003566A6">
        <w:rPr>
          <w:color w:val="1D1818"/>
          <w:w w:val="110"/>
        </w:rPr>
        <w:t>Unlimited</w:t>
      </w:r>
      <w:r w:rsidR="003566A6">
        <w:rPr>
          <w:color w:val="1D1818"/>
          <w:spacing w:val="-9"/>
          <w:w w:val="110"/>
        </w:rPr>
        <w:t xml:space="preserve"> </w:t>
      </w:r>
      <w:r w:rsidR="003566A6">
        <w:rPr>
          <w:color w:val="1D1818"/>
          <w:w w:val="110"/>
        </w:rPr>
        <w:t>Company.</w:t>
      </w:r>
      <w:r w:rsidR="003566A6">
        <w:rPr>
          <w:color w:val="1D1818"/>
          <w:spacing w:val="-8"/>
          <w:w w:val="110"/>
        </w:rPr>
        <w:t xml:space="preserve"> </w:t>
      </w:r>
      <w:r w:rsidR="003566A6">
        <w:rPr>
          <w:color w:val="1D1818"/>
          <w:w w:val="110"/>
        </w:rPr>
        <w:t>If</w:t>
      </w:r>
      <w:r w:rsidR="003566A6">
        <w:rPr>
          <w:color w:val="1D1818"/>
          <w:spacing w:val="-9"/>
          <w:w w:val="110"/>
        </w:rPr>
        <w:t xml:space="preserve"> </w:t>
      </w:r>
      <w:r w:rsidR="003566A6">
        <w:rPr>
          <w:color w:val="1D1818"/>
          <w:w w:val="110"/>
        </w:rPr>
        <w:t>you</w:t>
      </w:r>
      <w:r w:rsidR="003566A6">
        <w:rPr>
          <w:color w:val="1D1818"/>
          <w:spacing w:val="1"/>
          <w:w w:val="110"/>
        </w:rPr>
        <w:t xml:space="preserve"> </w:t>
      </w:r>
      <w:r w:rsidR="003566A6">
        <w:rPr>
          <w:color w:val="1D1818"/>
          <w:w w:val="105"/>
        </w:rPr>
        <w:t>reside</w:t>
      </w:r>
      <w:r w:rsidR="003566A6">
        <w:rPr>
          <w:color w:val="1D1818"/>
          <w:spacing w:val="2"/>
          <w:w w:val="105"/>
        </w:rPr>
        <w:t xml:space="preserve"> </w:t>
      </w:r>
      <w:r w:rsidR="003566A6">
        <w:rPr>
          <w:color w:val="1D1818"/>
          <w:w w:val="105"/>
        </w:rPr>
        <w:t>in</w:t>
      </w:r>
      <w:r w:rsidR="003566A6">
        <w:rPr>
          <w:color w:val="1D1818"/>
          <w:spacing w:val="3"/>
          <w:w w:val="105"/>
        </w:rPr>
        <w:t xml:space="preserve"> </w:t>
      </w:r>
      <w:r w:rsidR="003566A6">
        <w:rPr>
          <w:color w:val="1D1818"/>
          <w:w w:val="105"/>
        </w:rPr>
        <w:t>North</w:t>
      </w:r>
      <w:r w:rsidR="003566A6">
        <w:rPr>
          <w:color w:val="1D1818"/>
          <w:spacing w:val="2"/>
          <w:w w:val="105"/>
        </w:rPr>
        <w:t xml:space="preserve"> </w:t>
      </w:r>
      <w:r w:rsidR="003566A6">
        <w:rPr>
          <w:color w:val="1D1818"/>
          <w:w w:val="105"/>
        </w:rPr>
        <w:t>America</w:t>
      </w:r>
      <w:r w:rsidR="003566A6">
        <w:rPr>
          <w:color w:val="1D1818"/>
          <w:spacing w:val="3"/>
          <w:w w:val="105"/>
        </w:rPr>
        <w:t xml:space="preserve"> </w:t>
      </w:r>
      <w:r w:rsidR="003566A6">
        <w:rPr>
          <w:color w:val="1D1818"/>
          <w:w w:val="105"/>
        </w:rPr>
        <w:t>your</w:t>
      </w:r>
      <w:r w:rsidR="003566A6">
        <w:rPr>
          <w:color w:val="1D1818"/>
          <w:spacing w:val="3"/>
          <w:w w:val="105"/>
        </w:rPr>
        <w:t xml:space="preserve"> </w:t>
      </w:r>
      <w:r w:rsidR="003566A6">
        <w:rPr>
          <w:color w:val="1D1818"/>
          <w:w w:val="105"/>
        </w:rPr>
        <w:t>agreement</w:t>
      </w:r>
      <w:r w:rsidR="003566A6">
        <w:rPr>
          <w:color w:val="1D1818"/>
          <w:spacing w:val="2"/>
          <w:w w:val="105"/>
        </w:rPr>
        <w:t xml:space="preserve"> </w:t>
      </w:r>
      <w:r w:rsidR="003566A6">
        <w:rPr>
          <w:color w:val="1D1818"/>
          <w:w w:val="105"/>
        </w:rPr>
        <w:t>is</w:t>
      </w:r>
      <w:r w:rsidR="003566A6">
        <w:rPr>
          <w:color w:val="1D1818"/>
          <w:spacing w:val="3"/>
          <w:w w:val="105"/>
        </w:rPr>
        <w:t xml:space="preserve"> </w:t>
      </w:r>
      <w:r w:rsidR="003566A6">
        <w:rPr>
          <w:color w:val="1D1818"/>
          <w:w w:val="105"/>
        </w:rPr>
        <w:t>with</w:t>
      </w:r>
      <w:r w:rsidR="003566A6">
        <w:rPr>
          <w:color w:val="1D1818"/>
          <w:spacing w:val="3"/>
          <w:w w:val="105"/>
        </w:rPr>
        <w:t xml:space="preserve"> </w:t>
      </w:r>
      <w:r w:rsidR="003566A6">
        <w:rPr>
          <w:color w:val="1D1818"/>
          <w:w w:val="105"/>
        </w:rPr>
        <w:t>Dropbox,</w:t>
      </w:r>
      <w:r w:rsidR="003566A6">
        <w:rPr>
          <w:color w:val="1D1818"/>
          <w:spacing w:val="2"/>
          <w:w w:val="105"/>
        </w:rPr>
        <w:t xml:space="preserve"> </w:t>
      </w:r>
      <w:r w:rsidR="003566A6">
        <w:rPr>
          <w:color w:val="1D1818"/>
          <w:w w:val="105"/>
        </w:rPr>
        <w:t>Inc.</w:t>
      </w:r>
      <w:r w:rsidR="003566A6">
        <w:rPr>
          <w:color w:val="1D1818"/>
          <w:spacing w:val="3"/>
          <w:w w:val="105"/>
        </w:rPr>
        <w:t xml:space="preserve"> </w:t>
      </w:r>
      <w:r w:rsidR="003566A6">
        <w:rPr>
          <w:color w:val="1D1818"/>
          <w:w w:val="105"/>
        </w:rPr>
        <w:t>Our</w:t>
      </w:r>
      <w:r w:rsidR="003566A6">
        <w:rPr>
          <w:color w:val="1D1818"/>
          <w:spacing w:val="3"/>
          <w:w w:val="105"/>
        </w:rPr>
        <w:t xml:space="preserve"> </w:t>
      </w:r>
      <w:commentRangeStart w:id="0"/>
      <w:r w:rsidR="00DC4777">
        <w:fldChar w:fldCharType="begin"/>
      </w:r>
      <w:r w:rsidR="00DC4777">
        <w:instrText xml:space="preserve"> HYPERLINK "https://www.dropbox.com/privacy" \h </w:instrText>
      </w:r>
      <w:r w:rsidR="00DC4777">
        <w:fldChar w:fldCharType="separate"/>
      </w:r>
      <w:r w:rsidR="003566A6">
        <w:rPr>
          <w:color w:val="1D1818"/>
          <w:w w:val="105"/>
          <w:u w:val="single" w:color="1D1818"/>
        </w:rPr>
        <w:t>Privac</w:t>
      </w:r>
      <w:r w:rsidR="003566A6">
        <w:rPr>
          <w:color w:val="1D1818"/>
          <w:w w:val="105"/>
        </w:rPr>
        <w:t>y</w:t>
      </w:r>
      <w:r w:rsidR="003566A6">
        <w:rPr>
          <w:color w:val="1D1818"/>
          <w:spacing w:val="2"/>
          <w:w w:val="105"/>
        </w:rPr>
        <w:t xml:space="preserve"> </w:t>
      </w:r>
      <w:r w:rsidR="003566A6">
        <w:rPr>
          <w:color w:val="1D1818"/>
          <w:w w:val="105"/>
        </w:rPr>
        <w:t>Policy</w:t>
      </w:r>
      <w:r w:rsidR="003566A6">
        <w:rPr>
          <w:color w:val="1D1818"/>
          <w:spacing w:val="3"/>
          <w:w w:val="105"/>
        </w:rPr>
        <w:t xml:space="preserve"> </w:t>
      </w:r>
      <w:r w:rsidR="00DC4777">
        <w:rPr>
          <w:color w:val="1D1818"/>
          <w:spacing w:val="3"/>
          <w:w w:val="105"/>
        </w:rPr>
        <w:fldChar w:fldCharType="end"/>
      </w:r>
      <w:commentRangeEnd w:id="0"/>
      <w:r w:rsidR="00E371DC">
        <w:rPr>
          <w:rStyle w:val="Odwoaniedokomentarza"/>
        </w:rPr>
        <w:commentReference w:id="0"/>
      </w:r>
      <w:r w:rsidR="003566A6">
        <w:rPr>
          <w:color w:val="1D1818"/>
          <w:w w:val="105"/>
        </w:rPr>
        <w:t>explains</w:t>
      </w:r>
      <w:r w:rsidR="003566A6">
        <w:rPr>
          <w:color w:val="1D1818"/>
          <w:spacing w:val="1"/>
          <w:w w:val="105"/>
        </w:rPr>
        <w:t xml:space="preserve"> </w:t>
      </w:r>
      <w:r w:rsidR="003566A6">
        <w:rPr>
          <w:color w:val="1D1818"/>
          <w:w w:val="110"/>
        </w:rPr>
        <w:t xml:space="preserve">how we collect and use your information while our </w:t>
      </w:r>
      <w:commentRangeStart w:id="1"/>
      <w:r w:rsidR="00DC4777">
        <w:fldChar w:fldCharType="begin"/>
      </w:r>
      <w:r w:rsidR="00DC4777">
        <w:instrText xml:space="preserve"> HYPERLINK "https://www.dropbox.com/acceptable_use" \h </w:instrText>
      </w:r>
      <w:r w:rsidR="00DC4777">
        <w:fldChar w:fldCharType="separate"/>
      </w:r>
      <w:r w:rsidR="003566A6">
        <w:rPr>
          <w:color w:val="1D1818"/>
          <w:w w:val="110"/>
          <w:u w:val="single" w:color="1D1818"/>
        </w:rPr>
        <w:t>Acceptable Use Policy</w:t>
      </w:r>
      <w:r w:rsidR="003566A6">
        <w:rPr>
          <w:color w:val="1D1818"/>
          <w:w w:val="110"/>
        </w:rPr>
        <w:t xml:space="preserve"> </w:t>
      </w:r>
      <w:r w:rsidR="00DC4777">
        <w:rPr>
          <w:color w:val="1D1818"/>
          <w:w w:val="110"/>
        </w:rPr>
        <w:fldChar w:fldCharType="end"/>
      </w:r>
      <w:commentRangeEnd w:id="1"/>
      <w:r w:rsidR="00E371DC">
        <w:rPr>
          <w:rStyle w:val="Odwoaniedokomentarza"/>
        </w:rPr>
        <w:commentReference w:id="1"/>
      </w:r>
      <w:r w:rsidR="003566A6">
        <w:rPr>
          <w:color w:val="1D1818"/>
          <w:w w:val="110"/>
        </w:rPr>
        <w:t>outlines your</w:t>
      </w:r>
      <w:r w:rsidR="003566A6">
        <w:rPr>
          <w:color w:val="1D1818"/>
          <w:spacing w:val="1"/>
          <w:w w:val="110"/>
        </w:rPr>
        <w:t xml:space="preserve"> </w:t>
      </w:r>
      <w:r w:rsidR="003566A6">
        <w:rPr>
          <w:color w:val="1D1818"/>
          <w:w w:val="105"/>
        </w:rPr>
        <w:t>responsibilities</w:t>
      </w:r>
      <w:r w:rsidR="003566A6">
        <w:rPr>
          <w:color w:val="1D1818"/>
          <w:spacing w:val="5"/>
          <w:w w:val="105"/>
        </w:rPr>
        <w:t xml:space="preserve"> </w:t>
      </w:r>
      <w:r w:rsidR="003566A6">
        <w:rPr>
          <w:color w:val="1D1818"/>
          <w:w w:val="105"/>
        </w:rPr>
        <w:t>when</w:t>
      </w:r>
      <w:r w:rsidR="003566A6">
        <w:rPr>
          <w:color w:val="1D1818"/>
          <w:spacing w:val="6"/>
          <w:w w:val="105"/>
        </w:rPr>
        <w:t xml:space="preserve"> </w:t>
      </w:r>
      <w:r w:rsidR="003566A6">
        <w:rPr>
          <w:color w:val="1D1818"/>
          <w:w w:val="105"/>
        </w:rPr>
        <w:t>using</w:t>
      </w:r>
      <w:r w:rsidR="003566A6">
        <w:rPr>
          <w:color w:val="1D1818"/>
          <w:spacing w:val="6"/>
          <w:w w:val="105"/>
        </w:rPr>
        <w:t xml:space="preserve"> </w:t>
      </w:r>
      <w:r w:rsidR="003566A6">
        <w:rPr>
          <w:color w:val="1D1818"/>
          <w:w w:val="105"/>
        </w:rPr>
        <w:t>our</w:t>
      </w:r>
      <w:r w:rsidR="003566A6">
        <w:rPr>
          <w:color w:val="1D1818"/>
          <w:spacing w:val="6"/>
          <w:w w:val="105"/>
        </w:rPr>
        <w:t xml:space="preserve"> </w:t>
      </w:r>
      <w:r w:rsidR="003566A6">
        <w:rPr>
          <w:color w:val="1D1818"/>
          <w:w w:val="105"/>
        </w:rPr>
        <w:t>Services.</w:t>
      </w:r>
      <w:r w:rsidR="003566A6">
        <w:rPr>
          <w:color w:val="1D1818"/>
          <w:spacing w:val="5"/>
          <w:w w:val="105"/>
        </w:rPr>
        <w:t xml:space="preserve"> </w:t>
      </w:r>
      <w:r w:rsidR="003566A6">
        <w:rPr>
          <w:color w:val="1D1818"/>
          <w:w w:val="105"/>
        </w:rPr>
        <w:t>By</w:t>
      </w:r>
      <w:r w:rsidR="003566A6">
        <w:rPr>
          <w:color w:val="1D1818"/>
          <w:spacing w:val="6"/>
          <w:w w:val="105"/>
        </w:rPr>
        <w:t xml:space="preserve"> </w:t>
      </w:r>
      <w:r w:rsidR="003566A6">
        <w:rPr>
          <w:color w:val="1D1818"/>
          <w:w w:val="105"/>
        </w:rPr>
        <w:t>using</w:t>
      </w:r>
      <w:r w:rsidR="003566A6">
        <w:rPr>
          <w:color w:val="1D1818"/>
          <w:spacing w:val="6"/>
          <w:w w:val="105"/>
        </w:rPr>
        <w:t xml:space="preserve"> </w:t>
      </w:r>
      <w:r w:rsidR="003566A6">
        <w:rPr>
          <w:color w:val="1D1818"/>
          <w:w w:val="105"/>
        </w:rPr>
        <w:t>our</w:t>
      </w:r>
      <w:r w:rsidR="003566A6">
        <w:rPr>
          <w:color w:val="1D1818"/>
          <w:spacing w:val="6"/>
          <w:w w:val="105"/>
        </w:rPr>
        <w:t xml:space="preserve"> </w:t>
      </w:r>
      <w:r w:rsidR="003566A6">
        <w:rPr>
          <w:color w:val="1D1818"/>
          <w:w w:val="105"/>
        </w:rPr>
        <w:t>Services,</w:t>
      </w:r>
      <w:r w:rsidR="003566A6">
        <w:rPr>
          <w:color w:val="1D1818"/>
          <w:spacing w:val="5"/>
          <w:w w:val="105"/>
        </w:rPr>
        <w:t xml:space="preserve"> </w:t>
      </w:r>
      <w:r w:rsidR="003566A6">
        <w:rPr>
          <w:color w:val="1D1818"/>
          <w:w w:val="105"/>
        </w:rPr>
        <w:t>you’re</w:t>
      </w:r>
      <w:r w:rsidR="003566A6">
        <w:rPr>
          <w:color w:val="1D1818"/>
          <w:spacing w:val="6"/>
          <w:w w:val="105"/>
        </w:rPr>
        <w:t xml:space="preserve"> </w:t>
      </w:r>
      <w:r w:rsidR="003566A6">
        <w:rPr>
          <w:color w:val="1D1818"/>
          <w:w w:val="105"/>
        </w:rPr>
        <w:t>agreeing</w:t>
      </w:r>
      <w:r w:rsidR="003566A6">
        <w:rPr>
          <w:color w:val="1D1818"/>
          <w:spacing w:val="6"/>
          <w:w w:val="105"/>
        </w:rPr>
        <w:t xml:space="preserve"> </w:t>
      </w:r>
      <w:r w:rsidR="003566A6">
        <w:rPr>
          <w:color w:val="1D1818"/>
          <w:w w:val="105"/>
        </w:rPr>
        <w:t>to</w:t>
      </w:r>
      <w:r w:rsidR="003566A6">
        <w:rPr>
          <w:color w:val="1D1818"/>
          <w:spacing w:val="6"/>
          <w:w w:val="105"/>
        </w:rPr>
        <w:t xml:space="preserve"> </w:t>
      </w:r>
      <w:r w:rsidR="003566A6">
        <w:rPr>
          <w:color w:val="1D1818"/>
          <w:w w:val="105"/>
        </w:rPr>
        <w:t>be</w:t>
      </w:r>
      <w:r w:rsidR="003566A6">
        <w:rPr>
          <w:color w:val="1D1818"/>
          <w:spacing w:val="6"/>
          <w:w w:val="105"/>
        </w:rPr>
        <w:t xml:space="preserve"> </w:t>
      </w:r>
      <w:r w:rsidR="003566A6">
        <w:rPr>
          <w:color w:val="1D1818"/>
          <w:w w:val="105"/>
        </w:rPr>
        <w:t>bound</w:t>
      </w:r>
      <w:r w:rsidR="003566A6">
        <w:rPr>
          <w:color w:val="1D1818"/>
          <w:spacing w:val="-59"/>
          <w:w w:val="105"/>
        </w:rPr>
        <w:t xml:space="preserve"> </w:t>
      </w:r>
      <w:r w:rsidR="003566A6">
        <w:rPr>
          <w:color w:val="1D1818"/>
          <w:w w:val="110"/>
        </w:rPr>
        <w:t>by</w:t>
      </w:r>
      <w:r w:rsidR="003566A6">
        <w:rPr>
          <w:color w:val="1D1818"/>
          <w:spacing w:val="-13"/>
          <w:w w:val="110"/>
        </w:rPr>
        <w:t xml:space="preserve"> </w:t>
      </w:r>
      <w:r w:rsidR="003566A6">
        <w:rPr>
          <w:color w:val="1D1818"/>
          <w:w w:val="110"/>
        </w:rPr>
        <w:t>these</w:t>
      </w:r>
      <w:r w:rsidR="003566A6">
        <w:rPr>
          <w:color w:val="1D1818"/>
          <w:spacing w:val="-12"/>
          <w:w w:val="110"/>
        </w:rPr>
        <w:t xml:space="preserve"> </w:t>
      </w:r>
      <w:r w:rsidR="003566A6">
        <w:rPr>
          <w:color w:val="1D1818"/>
          <w:w w:val="110"/>
        </w:rPr>
        <w:t>Terms,</w:t>
      </w:r>
      <w:r w:rsidR="003566A6">
        <w:rPr>
          <w:color w:val="1D1818"/>
          <w:spacing w:val="-13"/>
          <w:w w:val="110"/>
        </w:rPr>
        <w:t xml:space="preserve"> </w:t>
      </w:r>
      <w:r w:rsidR="003566A6">
        <w:rPr>
          <w:color w:val="1D1818"/>
          <w:w w:val="110"/>
        </w:rPr>
        <w:t>our</w:t>
      </w:r>
      <w:r w:rsidR="003566A6">
        <w:rPr>
          <w:color w:val="1D1818"/>
          <w:spacing w:val="-12"/>
          <w:w w:val="110"/>
        </w:rPr>
        <w:t xml:space="preserve"> </w:t>
      </w:r>
      <w:hyperlink r:id="rId18">
        <w:r w:rsidR="003566A6">
          <w:rPr>
            <w:color w:val="1D1818"/>
            <w:w w:val="110"/>
            <w:u w:val="single" w:color="1D1818"/>
          </w:rPr>
          <w:t>Privac</w:t>
        </w:r>
        <w:r w:rsidR="003566A6">
          <w:rPr>
            <w:color w:val="1D1818"/>
            <w:w w:val="110"/>
          </w:rPr>
          <w:t>y</w:t>
        </w:r>
        <w:r w:rsidR="003566A6">
          <w:rPr>
            <w:color w:val="1D1818"/>
            <w:spacing w:val="-13"/>
            <w:w w:val="110"/>
          </w:rPr>
          <w:t xml:space="preserve"> </w:t>
        </w:r>
        <w:r w:rsidR="003566A6">
          <w:rPr>
            <w:color w:val="1D1818"/>
            <w:w w:val="110"/>
          </w:rPr>
          <w:t>Policy</w:t>
        </w:r>
      </w:hyperlink>
      <w:r w:rsidR="003566A6">
        <w:rPr>
          <w:color w:val="1D1818"/>
          <w:w w:val="110"/>
        </w:rPr>
        <w:t>,</w:t>
      </w:r>
      <w:r w:rsidR="003566A6">
        <w:rPr>
          <w:color w:val="1D1818"/>
          <w:spacing w:val="-12"/>
          <w:w w:val="110"/>
        </w:rPr>
        <w:t xml:space="preserve"> </w:t>
      </w:r>
      <w:r w:rsidR="003566A6">
        <w:rPr>
          <w:color w:val="1D1818"/>
          <w:w w:val="110"/>
        </w:rPr>
        <w:t>and</w:t>
      </w:r>
      <w:r w:rsidR="003566A6">
        <w:rPr>
          <w:color w:val="1D1818"/>
          <w:spacing w:val="-13"/>
          <w:w w:val="110"/>
        </w:rPr>
        <w:t xml:space="preserve"> </w:t>
      </w:r>
      <w:hyperlink r:id="rId19">
        <w:r w:rsidR="003566A6">
          <w:rPr>
            <w:color w:val="1D1818"/>
            <w:w w:val="110"/>
            <w:u w:val="single" w:color="1D1818"/>
          </w:rPr>
          <w:t>Acceptable</w:t>
        </w:r>
        <w:r w:rsidR="003566A6">
          <w:rPr>
            <w:color w:val="1D1818"/>
            <w:spacing w:val="-12"/>
            <w:w w:val="110"/>
            <w:u w:val="single" w:color="1D1818"/>
          </w:rPr>
          <w:t xml:space="preserve"> </w:t>
        </w:r>
        <w:r w:rsidR="003566A6">
          <w:rPr>
            <w:color w:val="1D1818"/>
            <w:w w:val="110"/>
            <w:u w:val="single" w:color="1D1818"/>
          </w:rPr>
          <w:t>Use</w:t>
        </w:r>
        <w:r w:rsidR="003566A6">
          <w:rPr>
            <w:color w:val="1D1818"/>
            <w:spacing w:val="-12"/>
            <w:w w:val="110"/>
            <w:u w:val="single" w:color="1D1818"/>
          </w:rPr>
          <w:t xml:space="preserve"> </w:t>
        </w:r>
        <w:r w:rsidR="003566A6">
          <w:rPr>
            <w:color w:val="1D1818"/>
            <w:w w:val="110"/>
            <w:u w:val="single" w:color="1D1818"/>
          </w:rPr>
          <w:t>Policy</w:t>
        </w:r>
      </w:hyperlink>
      <w:r w:rsidR="003566A6">
        <w:rPr>
          <w:color w:val="1D1818"/>
          <w:w w:val="110"/>
        </w:rPr>
        <w:t>.</w:t>
      </w:r>
    </w:p>
    <w:p w14:paraId="21135EE4" w14:textId="77777777" w:rsidR="00F921C9" w:rsidRDefault="00F921C9">
      <w:pPr>
        <w:pStyle w:val="Tekstpodstawowy"/>
        <w:spacing w:before="6"/>
        <w:rPr>
          <w:sz w:val="18"/>
        </w:rPr>
      </w:pPr>
    </w:p>
    <w:p w14:paraId="21135EE5" w14:textId="77777777" w:rsidR="00F921C9" w:rsidRDefault="003566A6">
      <w:pPr>
        <w:pStyle w:val="Tekstpodstawowy"/>
        <w:spacing w:before="1"/>
        <w:ind w:left="631"/>
      </w:pPr>
      <w:r>
        <w:rPr>
          <w:color w:val="1D1818"/>
          <w:w w:val="110"/>
        </w:rPr>
        <w:t>Your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Stuﬀ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&amp;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Your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Permissions</w:t>
      </w:r>
    </w:p>
    <w:p w14:paraId="21135EE6" w14:textId="77777777" w:rsidR="00F921C9" w:rsidRDefault="00F921C9">
      <w:pPr>
        <w:pStyle w:val="Tekstpodstawowy"/>
        <w:spacing w:before="7"/>
      </w:pPr>
    </w:p>
    <w:p w14:paraId="21135EE7" w14:textId="77777777" w:rsidR="00F921C9" w:rsidRDefault="003566A6">
      <w:pPr>
        <w:pStyle w:val="Tekstpodstawowy"/>
        <w:spacing w:line="280" w:lineRule="auto"/>
        <w:ind w:left="631"/>
      </w:pPr>
      <w:r>
        <w:rPr>
          <w:color w:val="1D1818"/>
          <w:w w:val="105"/>
        </w:rPr>
        <w:t>When you use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our Services,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you provide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us with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things like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your ﬁles,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content, messages,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contacts,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and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so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on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(“Your</w:t>
      </w:r>
      <w:r>
        <w:rPr>
          <w:color w:val="1D1818"/>
          <w:spacing w:val="-3"/>
          <w:w w:val="105"/>
        </w:rPr>
        <w:t xml:space="preserve"> </w:t>
      </w:r>
      <w:r>
        <w:rPr>
          <w:color w:val="1D1818"/>
          <w:w w:val="105"/>
        </w:rPr>
        <w:t>Stuﬀ”).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Your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Stuﬀ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is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yours.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These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Terms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don’t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give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us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any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rights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-58"/>
          <w:w w:val="105"/>
        </w:rPr>
        <w:t xml:space="preserve"> </w:t>
      </w:r>
      <w:r>
        <w:rPr>
          <w:color w:val="1D1818"/>
          <w:w w:val="110"/>
        </w:rPr>
        <w:t>Your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Stuﬀ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except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for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the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limited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rights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that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enable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us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to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oﬀer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the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Services.</w:t>
      </w:r>
    </w:p>
    <w:p w14:paraId="21135EE8" w14:textId="77777777" w:rsidR="00F921C9" w:rsidRDefault="00F921C9">
      <w:pPr>
        <w:pStyle w:val="Tekstpodstawowy"/>
        <w:spacing w:before="1"/>
        <w:rPr>
          <w:sz w:val="18"/>
        </w:rPr>
      </w:pPr>
    </w:p>
    <w:p w14:paraId="21135EE9" w14:textId="77777777" w:rsidR="00F921C9" w:rsidRDefault="003566A6">
      <w:pPr>
        <w:pStyle w:val="Tekstpodstawowy"/>
        <w:spacing w:line="280" w:lineRule="auto"/>
        <w:ind w:left="631" w:right="209"/>
      </w:pPr>
      <w:r>
        <w:rPr>
          <w:color w:val="1D1818"/>
          <w:w w:val="110"/>
        </w:rPr>
        <w:t>We need your permission to do things like hosting Your Stuﬀ, backing it up, and sharing it</w:t>
      </w:r>
      <w:r>
        <w:rPr>
          <w:color w:val="1D1818"/>
          <w:spacing w:val="-62"/>
          <w:w w:val="110"/>
        </w:rPr>
        <w:t xml:space="preserve"> </w:t>
      </w:r>
      <w:r>
        <w:rPr>
          <w:color w:val="1D1818"/>
          <w:w w:val="105"/>
        </w:rPr>
        <w:t>when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you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ask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us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to.</w:t>
      </w:r>
      <w:r>
        <w:rPr>
          <w:color w:val="1D1818"/>
          <w:spacing w:val="3"/>
          <w:w w:val="105"/>
        </w:rPr>
        <w:t xml:space="preserve"> </w:t>
      </w:r>
      <w:commentRangeStart w:id="2"/>
      <w:r>
        <w:rPr>
          <w:color w:val="1D1818"/>
          <w:w w:val="105"/>
        </w:rPr>
        <w:t>Our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Services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also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provide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you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with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features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like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commenting,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sharing,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searching,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image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thumbnails,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document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previews,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optical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character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recognition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(OCR),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easy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sorting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and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organization,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and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personalization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help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reduce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busywork.</w:t>
      </w:r>
      <w:commentRangeEnd w:id="2"/>
      <w:r w:rsidR="001C2D8F">
        <w:rPr>
          <w:rStyle w:val="Odwoaniedokomentarza"/>
        </w:rPr>
        <w:commentReference w:id="2"/>
      </w:r>
      <w:r>
        <w:rPr>
          <w:color w:val="1D1818"/>
          <w:spacing w:val="8"/>
          <w:w w:val="105"/>
        </w:rPr>
        <w:t xml:space="preserve"> </w:t>
      </w:r>
      <w:commentRangeStart w:id="3"/>
      <w:r>
        <w:rPr>
          <w:color w:val="1D1818"/>
          <w:w w:val="105"/>
        </w:rPr>
        <w:t>To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provide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these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and</w:t>
      </w:r>
      <w:r>
        <w:rPr>
          <w:color w:val="1D1818"/>
          <w:spacing w:val="-58"/>
          <w:w w:val="105"/>
        </w:rPr>
        <w:t xml:space="preserve"> </w:t>
      </w:r>
      <w:r>
        <w:rPr>
          <w:color w:val="1D1818"/>
          <w:w w:val="105"/>
        </w:rPr>
        <w:t>other features, Dropbox accesses, stores, and scans Your Stuﬀ. You give us permission to do</w:t>
      </w:r>
      <w:r>
        <w:rPr>
          <w:color w:val="1D1818"/>
          <w:spacing w:val="-59"/>
          <w:w w:val="105"/>
        </w:rPr>
        <w:t xml:space="preserve"> </w:t>
      </w:r>
      <w:r>
        <w:rPr>
          <w:color w:val="1D1818"/>
          <w:w w:val="110"/>
        </w:rPr>
        <w:t>those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things,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and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this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permission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extends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to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our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aﬀiliates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and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trusted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third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parties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we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work</w:t>
      </w:r>
      <w:r>
        <w:rPr>
          <w:color w:val="1D1818"/>
          <w:spacing w:val="1"/>
          <w:w w:val="110"/>
        </w:rPr>
        <w:t xml:space="preserve"> </w:t>
      </w:r>
      <w:r>
        <w:rPr>
          <w:color w:val="1D1818"/>
          <w:w w:val="110"/>
        </w:rPr>
        <w:t>with.</w:t>
      </w:r>
      <w:commentRangeEnd w:id="3"/>
      <w:r w:rsidR="00C10E05">
        <w:rPr>
          <w:rStyle w:val="Odwoaniedokomentarza"/>
        </w:rPr>
        <w:commentReference w:id="3"/>
      </w:r>
    </w:p>
    <w:p w14:paraId="21135EEA" w14:textId="77777777" w:rsidR="00F921C9" w:rsidRDefault="00F921C9">
      <w:pPr>
        <w:pStyle w:val="Tekstpodstawowy"/>
        <w:spacing w:before="4"/>
        <w:rPr>
          <w:sz w:val="18"/>
        </w:rPr>
      </w:pPr>
    </w:p>
    <w:p w14:paraId="21135EEB" w14:textId="77777777" w:rsidR="00F921C9" w:rsidRDefault="003566A6">
      <w:pPr>
        <w:pStyle w:val="Tekstpodstawowy"/>
        <w:ind w:left="631"/>
      </w:pPr>
      <w:r>
        <w:rPr>
          <w:color w:val="1D1818"/>
          <w:w w:val="110"/>
        </w:rPr>
        <w:t>Your</w:t>
      </w:r>
      <w:r>
        <w:rPr>
          <w:color w:val="1D1818"/>
          <w:spacing w:val="-11"/>
          <w:w w:val="110"/>
        </w:rPr>
        <w:t xml:space="preserve"> </w:t>
      </w:r>
      <w:r>
        <w:rPr>
          <w:color w:val="1D1818"/>
          <w:w w:val="110"/>
        </w:rPr>
        <w:t>Responsibilities</w:t>
      </w:r>
    </w:p>
    <w:p w14:paraId="21135EEC" w14:textId="77777777" w:rsidR="00F921C9" w:rsidRDefault="00F921C9">
      <w:pPr>
        <w:pStyle w:val="Tekstpodstawowy"/>
        <w:spacing w:before="8"/>
      </w:pPr>
    </w:p>
    <w:p w14:paraId="21135EED" w14:textId="77777777" w:rsidR="00F921C9" w:rsidRDefault="003566A6">
      <w:pPr>
        <w:pStyle w:val="Tekstpodstawowy"/>
        <w:spacing w:line="280" w:lineRule="auto"/>
        <w:ind w:left="631" w:right="233"/>
      </w:pPr>
      <w:r>
        <w:rPr>
          <w:color w:val="1D1818"/>
          <w:w w:val="105"/>
        </w:rPr>
        <w:t>Your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use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of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our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Services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must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comply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with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our</w:t>
      </w:r>
      <w:r>
        <w:rPr>
          <w:color w:val="1D1818"/>
          <w:spacing w:val="2"/>
          <w:w w:val="105"/>
        </w:rPr>
        <w:t xml:space="preserve"> </w:t>
      </w:r>
      <w:hyperlink r:id="rId20">
        <w:r>
          <w:rPr>
            <w:color w:val="1D1818"/>
            <w:w w:val="105"/>
            <w:u w:val="single" w:color="1D1818"/>
          </w:rPr>
          <w:t>Acceptable</w:t>
        </w:r>
        <w:r>
          <w:rPr>
            <w:color w:val="1D1818"/>
            <w:spacing w:val="3"/>
            <w:w w:val="105"/>
            <w:u w:val="single" w:color="1D1818"/>
          </w:rPr>
          <w:t xml:space="preserve"> </w:t>
        </w:r>
        <w:r>
          <w:rPr>
            <w:color w:val="1D1818"/>
            <w:w w:val="105"/>
            <w:u w:val="single" w:color="1D1818"/>
          </w:rPr>
          <w:t>Use</w:t>
        </w:r>
        <w:r>
          <w:rPr>
            <w:color w:val="1D1818"/>
            <w:spacing w:val="2"/>
            <w:w w:val="105"/>
            <w:u w:val="single" w:color="1D1818"/>
          </w:rPr>
          <w:t xml:space="preserve"> </w:t>
        </w:r>
        <w:r>
          <w:rPr>
            <w:color w:val="1D1818"/>
            <w:w w:val="105"/>
            <w:u w:val="single" w:color="1D1818"/>
          </w:rPr>
          <w:t>Policy</w:t>
        </w:r>
      </w:hyperlink>
      <w:r>
        <w:rPr>
          <w:color w:val="1D1818"/>
          <w:w w:val="105"/>
        </w:rPr>
        <w:t>.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Content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in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Services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may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be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protected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by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others’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intellectual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property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rights.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Please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don’t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copy,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upload,</w:t>
      </w:r>
      <w:r>
        <w:rPr>
          <w:color w:val="1D1818"/>
          <w:spacing w:val="-58"/>
          <w:w w:val="105"/>
        </w:rPr>
        <w:t xml:space="preserve"> </w:t>
      </w:r>
      <w:r>
        <w:rPr>
          <w:color w:val="1D1818"/>
          <w:w w:val="110"/>
        </w:rPr>
        <w:t>download,</w:t>
      </w:r>
      <w:r>
        <w:rPr>
          <w:color w:val="1D1818"/>
          <w:spacing w:val="-11"/>
          <w:w w:val="110"/>
        </w:rPr>
        <w:t xml:space="preserve"> </w:t>
      </w:r>
      <w:r>
        <w:rPr>
          <w:color w:val="1D1818"/>
          <w:w w:val="110"/>
        </w:rPr>
        <w:t>or</w:t>
      </w:r>
      <w:r>
        <w:rPr>
          <w:color w:val="1D1818"/>
          <w:spacing w:val="-11"/>
          <w:w w:val="110"/>
        </w:rPr>
        <w:t xml:space="preserve"> </w:t>
      </w:r>
      <w:r>
        <w:rPr>
          <w:color w:val="1D1818"/>
          <w:w w:val="110"/>
        </w:rPr>
        <w:t>share</w:t>
      </w:r>
      <w:r>
        <w:rPr>
          <w:color w:val="1D1818"/>
          <w:spacing w:val="-11"/>
          <w:w w:val="110"/>
        </w:rPr>
        <w:t xml:space="preserve"> </w:t>
      </w:r>
      <w:r>
        <w:rPr>
          <w:color w:val="1D1818"/>
          <w:w w:val="110"/>
        </w:rPr>
        <w:t>content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unless</w:t>
      </w:r>
      <w:r>
        <w:rPr>
          <w:color w:val="1D1818"/>
          <w:spacing w:val="-11"/>
          <w:w w:val="110"/>
        </w:rPr>
        <w:t xml:space="preserve"> </w:t>
      </w:r>
      <w:r>
        <w:rPr>
          <w:color w:val="1D1818"/>
          <w:w w:val="110"/>
        </w:rPr>
        <w:t>you</w:t>
      </w:r>
      <w:r>
        <w:rPr>
          <w:color w:val="1D1818"/>
          <w:spacing w:val="-11"/>
          <w:w w:val="110"/>
        </w:rPr>
        <w:t xml:space="preserve"> </w:t>
      </w:r>
      <w:r>
        <w:rPr>
          <w:color w:val="1D1818"/>
          <w:w w:val="110"/>
        </w:rPr>
        <w:t>have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the</w:t>
      </w:r>
      <w:r>
        <w:rPr>
          <w:color w:val="1D1818"/>
          <w:spacing w:val="-11"/>
          <w:w w:val="110"/>
        </w:rPr>
        <w:t xml:space="preserve"> </w:t>
      </w:r>
      <w:r>
        <w:rPr>
          <w:color w:val="1D1818"/>
          <w:w w:val="110"/>
        </w:rPr>
        <w:t>right</w:t>
      </w:r>
      <w:r>
        <w:rPr>
          <w:color w:val="1D1818"/>
          <w:spacing w:val="-11"/>
          <w:w w:val="110"/>
        </w:rPr>
        <w:t xml:space="preserve"> </w:t>
      </w:r>
      <w:r>
        <w:rPr>
          <w:color w:val="1D1818"/>
          <w:w w:val="110"/>
        </w:rPr>
        <w:t>to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do</w:t>
      </w:r>
      <w:r>
        <w:rPr>
          <w:color w:val="1D1818"/>
          <w:spacing w:val="-11"/>
          <w:w w:val="110"/>
        </w:rPr>
        <w:t xml:space="preserve"> </w:t>
      </w:r>
      <w:r>
        <w:rPr>
          <w:color w:val="1D1818"/>
          <w:w w:val="110"/>
        </w:rPr>
        <w:t>so.</w:t>
      </w:r>
    </w:p>
    <w:p w14:paraId="21135EEE" w14:textId="77777777" w:rsidR="00F921C9" w:rsidRDefault="00F921C9">
      <w:pPr>
        <w:pStyle w:val="Tekstpodstawowy"/>
        <w:spacing w:before="1"/>
        <w:rPr>
          <w:sz w:val="18"/>
        </w:rPr>
      </w:pPr>
    </w:p>
    <w:p w14:paraId="21135EEF" w14:textId="77777777" w:rsidR="00F921C9" w:rsidRDefault="003566A6">
      <w:pPr>
        <w:pStyle w:val="Tekstpodstawowy"/>
        <w:spacing w:line="280" w:lineRule="auto"/>
        <w:ind w:left="631" w:right="218"/>
      </w:pPr>
      <w:r>
        <w:rPr>
          <w:color w:val="1D1818"/>
          <w:w w:val="105"/>
        </w:rPr>
        <w:t>Dropbox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may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review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your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conduct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and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content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for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compliance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with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these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Terms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and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our</w:t>
      </w:r>
      <w:r>
        <w:rPr>
          <w:color w:val="1D1818"/>
          <w:spacing w:val="1"/>
          <w:w w:val="105"/>
        </w:rPr>
        <w:t xml:space="preserve"> </w:t>
      </w:r>
      <w:hyperlink r:id="rId21">
        <w:r>
          <w:rPr>
            <w:color w:val="1D1818"/>
            <w:w w:val="105"/>
            <w:u w:val="single" w:color="1D1818"/>
          </w:rPr>
          <w:t>Acceptable</w:t>
        </w:r>
        <w:r>
          <w:rPr>
            <w:color w:val="1D1818"/>
            <w:spacing w:val="3"/>
            <w:w w:val="105"/>
            <w:u w:val="single" w:color="1D1818"/>
          </w:rPr>
          <w:t xml:space="preserve"> </w:t>
        </w:r>
        <w:r>
          <w:rPr>
            <w:color w:val="1D1818"/>
            <w:w w:val="105"/>
            <w:u w:val="single" w:color="1D1818"/>
          </w:rPr>
          <w:t>Use</w:t>
        </w:r>
        <w:r>
          <w:rPr>
            <w:color w:val="1D1818"/>
            <w:spacing w:val="4"/>
            <w:w w:val="105"/>
            <w:u w:val="single" w:color="1D1818"/>
          </w:rPr>
          <w:t xml:space="preserve"> </w:t>
        </w:r>
        <w:r>
          <w:rPr>
            <w:color w:val="1D1818"/>
            <w:w w:val="105"/>
            <w:u w:val="single" w:color="1D1818"/>
          </w:rPr>
          <w:t>Policy</w:t>
        </w:r>
      </w:hyperlink>
      <w:r>
        <w:rPr>
          <w:color w:val="1D1818"/>
          <w:w w:val="105"/>
        </w:rPr>
        <w:t>.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We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aren’t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responsible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for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content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people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post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and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share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via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-58"/>
          <w:w w:val="105"/>
        </w:rPr>
        <w:t xml:space="preserve"> </w:t>
      </w:r>
      <w:r>
        <w:rPr>
          <w:color w:val="1D1818"/>
          <w:w w:val="110"/>
        </w:rPr>
        <w:t>Services.</w:t>
      </w:r>
    </w:p>
    <w:p w14:paraId="21135EF0" w14:textId="77777777" w:rsidR="00F921C9" w:rsidRDefault="00F921C9">
      <w:pPr>
        <w:spacing w:line="280" w:lineRule="auto"/>
        <w:sectPr w:rsidR="00F921C9">
          <w:type w:val="continuous"/>
          <w:pgSz w:w="11900" w:h="16820"/>
          <w:pgMar w:top="540" w:right="1200" w:bottom="280" w:left="700" w:header="708" w:footer="708" w:gutter="0"/>
          <w:cols w:space="708"/>
        </w:sectPr>
      </w:pPr>
    </w:p>
    <w:p w14:paraId="21135EF1" w14:textId="77777777" w:rsidR="00F921C9" w:rsidRDefault="003566A6">
      <w:pPr>
        <w:pStyle w:val="Tekstpodstawowy"/>
        <w:spacing w:before="56" w:line="280" w:lineRule="auto"/>
        <w:ind w:left="631" w:right="218"/>
      </w:pPr>
      <w:r>
        <w:rPr>
          <w:color w:val="1D1818"/>
          <w:w w:val="105"/>
        </w:rPr>
        <w:lastRenderedPageBreak/>
        <w:t>Help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us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keep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Your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Stuﬀ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protected.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Safeguard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your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password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Services,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and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keep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your</w:t>
      </w:r>
      <w:r>
        <w:rPr>
          <w:color w:val="1D1818"/>
          <w:spacing w:val="-58"/>
          <w:w w:val="105"/>
        </w:rPr>
        <w:t xml:space="preserve"> </w:t>
      </w:r>
      <w:r>
        <w:rPr>
          <w:color w:val="1D1818"/>
          <w:w w:val="105"/>
        </w:rPr>
        <w:t>account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information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current.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Don’t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share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your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account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credentials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or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give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others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access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10"/>
        </w:rPr>
        <w:t>your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account.</w:t>
      </w:r>
    </w:p>
    <w:p w14:paraId="21135EF2" w14:textId="77777777" w:rsidR="00F921C9" w:rsidRDefault="00F921C9">
      <w:pPr>
        <w:pStyle w:val="Tekstpodstawowy"/>
        <w:spacing w:before="1"/>
        <w:rPr>
          <w:sz w:val="18"/>
        </w:rPr>
      </w:pPr>
    </w:p>
    <w:p w14:paraId="21135EF3" w14:textId="77777777" w:rsidR="00F921C9" w:rsidRDefault="003566A6">
      <w:pPr>
        <w:pStyle w:val="Tekstpodstawowy"/>
        <w:spacing w:line="280" w:lineRule="auto"/>
        <w:ind w:left="631" w:right="233"/>
      </w:pPr>
      <w:r>
        <w:rPr>
          <w:color w:val="1D1818"/>
          <w:w w:val="105"/>
        </w:rPr>
        <w:t>You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may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use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our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Services</w:t>
      </w:r>
      <w:r>
        <w:rPr>
          <w:color w:val="1D1818"/>
          <w:spacing w:val="7"/>
          <w:w w:val="105"/>
        </w:rPr>
        <w:t xml:space="preserve"> </w:t>
      </w:r>
      <w:commentRangeStart w:id="4"/>
      <w:r>
        <w:rPr>
          <w:color w:val="1D1818"/>
          <w:w w:val="105"/>
        </w:rPr>
        <w:t>only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as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permitted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by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applicable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law</w:t>
      </w:r>
      <w:commentRangeEnd w:id="4"/>
      <w:r w:rsidR="00E34B2D">
        <w:rPr>
          <w:rStyle w:val="Odwoaniedokomentarza"/>
        </w:rPr>
        <w:commentReference w:id="4"/>
      </w:r>
      <w:r>
        <w:rPr>
          <w:color w:val="1D1818"/>
          <w:w w:val="105"/>
        </w:rPr>
        <w:t>,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including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export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control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laws</w:t>
      </w:r>
      <w:r>
        <w:rPr>
          <w:color w:val="1D1818"/>
          <w:spacing w:val="-58"/>
          <w:w w:val="105"/>
        </w:rPr>
        <w:t xml:space="preserve"> </w:t>
      </w:r>
      <w:r>
        <w:rPr>
          <w:color w:val="1D1818"/>
          <w:w w:val="105"/>
        </w:rPr>
        <w:t>and regulations. Finally, to use our Services, you must be at least 13 if you reside in the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United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States,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and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16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if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you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reside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anywhere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else.</w:t>
      </w:r>
      <w:r>
        <w:rPr>
          <w:color w:val="1D1818"/>
          <w:spacing w:val="2"/>
          <w:w w:val="105"/>
        </w:rPr>
        <w:t xml:space="preserve"> </w:t>
      </w:r>
      <w:commentRangeStart w:id="5"/>
      <w:r>
        <w:rPr>
          <w:color w:val="1D1818"/>
          <w:w w:val="105"/>
        </w:rPr>
        <w:t>If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law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where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you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reside</w:t>
      </w:r>
      <w:commentRangeEnd w:id="5"/>
      <w:r w:rsidR="00862BD4">
        <w:rPr>
          <w:rStyle w:val="Odwoaniedokomentarza"/>
        </w:rPr>
        <w:commentReference w:id="5"/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requires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that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10"/>
        </w:rPr>
        <w:t>you must be older in order for Dropbox to lawfully provide the Services to you without</w:t>
      </w:r>
      <w:r>
        <w:rPr>
          <w:color w:val="1D1818"/>
          <w:spacing w:val="1"/>
          <w:w w:val="110"/>
        </w:rPr>
        <w:t xml:space="preserve"> </w:t>
      </w:r>
      <w:r>
        <w:rPr>
          <w:color w:val="1D1818"/>
          <w:w w:val="105"/>
        </w:rPr>
        <w:t>parental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consent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(including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use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of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your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personal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data),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then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you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must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be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that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older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age.</w:t>
      </w:r>
    </w:p>
    <w:p w14:paraId="21135EF4" w14:textId="77777777" w:rsidR="00F921C9" w:rsidRDefault="00F921C9">
      <w:pPr>
        <w:pStyle w:val="Tekstpodstawowy"/>
        <w:spacing w:before="3"/>
        <w:rPr>
          <w:sz w:val="18"/>
        </w:rPr>
      </w:pPr>
    </w:p>
    <w:p w14:paraId="21135EF5" w14:textId="77777777" w:rsidR="00F921C9" w:rsidRDefault="003566A6">
      <w:pPr>
        <w:pStyle w:val="Tekstpodstawowy"/>
        <w:ind w:left="631"/>
      </w:pPr>
      <w:r>
        <w:rPr>
          <w:color w:val="1D1818"/>
          <w:w w:val="115"/>
        </w:rPr>
        <w:t>Software</w:t>
      </w:r>
    </w:p>
    <w:p w14:paraId="21135EF6" w14:textId="77777777" w:rsidR="00F921C9" w:rsidRDefault="00F921C9">
      <w:pPr>
        <w:pStyle w:val="Tekstpodstawowy"/>
        <w:spacing w:before="7"/>
      </w:pPr>
    </w:p>
    <w:p w14:paraId="21135EF7" w14:textId="77777777" w:rsidR="00F921C9" w:rsidRDefault="003566A6">
      <w:pPr>
        <w:pStyle w:val="Tekstpodstawowy"/>
        <w:spacing w:line="280" w:lineRule="auto"/>
        <w:ind w:left="631" w:right="89"/>
      </w:pPr>
      <w:r>
        <w:rPr>
          <w:color w:val="1D1818"/>
          <w:w w:val="110"/>
        </w:rPr>
        <w:t>Some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of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our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Services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allow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you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to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download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client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software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(“Software”)</w:t>
      </w:r>
      <w:r>
        <w:rPr>
          <w:color w:val="1D1818"/>
          <w:spacing w:val="-14"/>
          <w:w w:val="110"/>
        </w:rPr>
        <w:t xml:space="preserve"> </w:t>
      </w:r>
      <w:commentRangeStart w:id="6"/>
      <w:r>
        <w:rPr>
          <w:color w:val="1D1818"/>
          <w:w w:val="110"/>
        </w:rPr>
        <w:t>which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may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update</w:t>
      </w:r>
      <w:r>
        <w:rPr>
          <w:color w:val="1D1818"/>
          <w:spacing w:val="1"/>
          <w:w w:val="110"/>
        </w:rPr>
        <w:t xml:space="preserve"> </w:t>
      </w:r>
      <w:r>
        <w:rPr>
          <w:color w:val="1D1818"/>
          <w:w w:val="105"/>
        </w:rPr>
        <w:t>automatically</w:t>
      </w:r>
      <w:commentRangeEnd w:id="6"/>
      <w:r w:rsidR="00A945DF">
        <w:rPr>
          <w:rStyle w:val="Odwoaniedokomentarza"/>
        </w:rPr>
        <w:commentReference w:id="6"/>
      </w:r>
      <w:r>
        <w:rPr>
          <w:color w:val="1D1818"/>
          <w:w w:val="105"/>
        </w:rPr>
        <w:t>.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So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long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as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you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comply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with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these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Terms,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we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give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you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a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limited,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nonexclusive,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nontransferable, revocable license to use the Software, solely to access the Services. To the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extent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any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component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of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Software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may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be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oﬀered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under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an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open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source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license,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we’ll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make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that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license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available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you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and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provisions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of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that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license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may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expressly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override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some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of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these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Terms.</w:t>
      </w:r>
      <w:r>
        <w:rPr>
          <w:color w:val="1D1818"/>
          <w:spacing w:val="6"/>
          <w:w w:val="105"/>
        </w:rPr>
        <w:t xml:space="preserve"> </w:t>
      </w:r>
      <w:commentRangeStart w:id="7"/>
      <w:r>
        <w:rPr>
          <w:color w:val="1D1818"/>
          <w:w w:val="105"/>
        </w:rPr>
        <w:t>Unless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following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restrictions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are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prohibited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by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law</w:t>
      </w:r>
      <w:commentRangeEnd w:id="7"/>
      <w:r w:rsidR="00A945DF">
        <w:rPr>
          <w:rStyle w:val="Odwoaniedokomentarza"/>
        </w:rPr>
        <w:commentReference w:id="7"/>
      </w:r>
      <w:r>
        <w:rPr>
          <w:color w:val="1D1818"/>
          <w:w w:val="105"/>
        </w:rPr>
        <w:t>,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you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agree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not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-58"/>
          <w:w w:val="105"/>
        </w:rPr>
        <w:t xml:space="preserve"> </w:t>
      </w:r>
      <w:r>
        <w:rPr>
          <w:color w:val="1D1818"/>
          <w:w w:val="105"/>
        </w:rPr>
        <w:t>reverse</w:t>
      </w:r>
      <w:r>
        <w:rPr>
          <w:color w:val="1D1818"/>
          <w:spacing w:val="-2"/>
          <w:w w:val="105"/>
        </w:rPr>
        <w:t xml:space="preserve"> </w:t>
      </w:r>
      <w:r>
        <w:rPr>
          <w:color w:val="1D1818"/>
          <w:w w:val="105"/>
        </w:rPr>
        <w:t>engineer</w:t>
      </w:r>
      <w:r>
        <w:rPr>
          <w:color w:val="1D1818"/>
          <w:spacing w:val="-1"/>
          <w:w w:val="105"/>
        </w:rPr>
        <w:t xml:space="preserve"> </w:t>
      </w:r>
      <w:r>
        <w:rPr>
          <w:color w:val="1D1818"/>
          <w:w w:val="105"/>
        </w:rPr>
        <w:t>or</w:t>
      </w:r>
      <w:r>
        <w:rPr>
          <w:color w:val="1D1818"/>
          <w:spacing w:val="-1"/>
          <w:w w:val="105"/>
        </w:rPr>
        <w:t xml:space="preserve"> </w:t>
      </w:r>
      <w:r>
        <w:rPr>
          <w:color w:val="1D1818"/>
          <w:w w:val="105"/>
        </w:rPr>
        <w:t>decompile</w:t>
      </w:r>
      <w:r>
        <w:rPr>
          <w:color w:val="1D1818"/>
          <w:spacing w:val="-1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-1"/>
          <w:w w:val="105"/>
        </w:rPr>
        <w:t xml:space="preserve"> </w:t>
      </w:r>
      <w:r>
        <w:rPr>
          <w:color w:val="1D1818"/>
          <w:w w:val="105"/>
        </w:rPr>
        <w:t>Services,</w:t>
      </w:r>
      <w:r>
        <w:rPr>
          <w:color w:val="1D1818"/>
          <w:spacing w:val="-1"/>
          <w:w w:val="105"/>
        </w:rPr>
        <w:t xml:space="preserve"> </w:t>
      </w:r>
      <w:r>
        <w:rPr>
          <w:color w:val="1D1818"/>
          <w:w w:val="105"/>
        </w:rPr>
        <w:t>attempt</w:t>
      </w:r>
      <w:r>
        <w:rPr>
          <w:color w:val="1D1818"/>
          <w:spacing w:val="-1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-1"/>
          <w:w w:val="105"/>
        </w:rPr>
        <w:t xml:space="preserve"> </w:t>
      </w:r>
      <w:r>
        <w:rPr>
          <w:color w:val="1D1818"/>
          <w:w w:val="105"/>
        </w:rPr>
        <w:t>do</w:t>
      </w:r>
      <w:r>
        <w:rPr>
          <w:color w:val="1D1818"/>
          <w:spacing w:val="-1"/>
          <w:w w:val="105"/>
        </w:rPr>
        <w:t xml:space="preserve"> </w:t>
      </w:r>
      <w:r>
        <w:rPr>
          <w:color w:val="1D1818"/>
          <w:w w:val="105"/>
        </w:rPr>
        <w:t>so,</w:t>
      </w:r>
      <w:r>
        <w:rPr>
          <w:color w:val="1D1818"/>
          <w:spacing w:val="-2"/>
          <w:w w:val="105"/>
        </w:rPr>
        <w:t xml:space="preserve"> </w:t>
      </w:r>
      <w:r>
        <w:rPr>
          <w:color w:val="1D1818"/>
          <w:w w:val="105"/>
        </w:rPr>
        <w:t>or</w:t>
      </w:r>
      <w:r>
        <w:rPr>
          <w:color w:val="1D1818"/>
          <w:spacing w:val="-1"/>
          <w:w w:val="105"/>
        </w:rPr>
        <w:t xml:space="preserve"> </w:t>
      </w:r>
      <w:r>
        <w:rPr>
          <w:color w:val="1D1818"/>
          <w:w w:val="105"/>
        </w:rPr>
        <w:t>assist</w:t>
      </w:r>
      <w:r>
        <w:rPr>
          <w:color w:val="1D1818"/>
          <w:spacing w:val="-1"/>
          <w:w w:val="105"/>
        </w:rPr>
        <w:t xml:space="preserve"> </w:t>
      </w:r>
      <w:r>
        <w:rPr>
          <w:color w:val="1D1818"/>
          <w:w w:val="105"/>
        </w:rPr>
        <w:t>anyone</w:t>
      </w:r>
      <w:r>
        <w:rPr>
          <w:color w:val="1D1818"/>
          <w:spacing w:val="-1"/>
          <w:w w:val="105"/>
        </w:rPr>
        <w:t xml:space="preserve"> </w:t>
      </w:r>
      <w:r>
        <w:rPr>
          <w:color w:val="1D1818"/>
          <w:w w:val="105"/>
        </w:rPr>
        <w:t>in</w:t>
      </w:r>
      <w:r>
        <w:rPr>
          <w:color w:val="1D1818"/>
          <w:spacing w:val="-1"/>
          <w:w w:val="105"/>
        </w:rPr>
        <w:t xml:space="preserve"> </w:t>
      </w:r>
      <w:r>
        <w:rPr>
          <w:color w:val="1D1818"/>
          <w:w w:val="105"/>
        </w:rPr>
        <w:t>doing</w:t>
      </w:r>
      <w:r>
        <w:rPr>
          <w:color w:val="1D1818"/>
          <w:spacing w:val="-1"/>
          <w:w w:val="105"/>
        </w:rPr>
        <w:t xml:space="preserve"> </w:t>
      </w:r>
      <w:r>
        <w:rPr>
          <w:color w:val="1D1818"/>
          <w:w w:val="105"/>
        </w:rPr>
        <w:t>so.</w:t>
      </w:r>
    </w:p>
    <w:p w14:paraId="21135EF8" w14:textId="77777777" w:rsidR="00F921C9" w:rsidRDefault="00F921C9">
      <w:pPr>
        <w:pStyle w:val="Tekstpodstawowy"/>
        <w:spacing w:before="5"/>
        <w:rPr>
          <w:sz w:val="18"/>
        </w:rPr>
      </w:pPr>
    </w:p>
    <w:p w14:paraId="21135EF9" w14:textId="77777777" w:rsidR="00F921C9" w:rsidRDefault="003566A6">
      <w:pPr>
        <w:pStyle w:val="Tekstpodstawowy"/>
        <w:ind w:left="631"/>
      </w:pPr>
      <w:r>
        <w:rPr>
          <w:color w:val="1D1818"/>
          <w:w w:val="110"/>
        </w:rPr>
        <w:t>Beta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Services</w:t>
      </w:r>
    </w:p>
    <w:p w14:paraId="21135EFA" w14:textId="77777777" w:rsidR="00F921C9" w:rsidRDefault="00F921C9">
      <w:pPr>
        <w:pStyle w:val="Tekstpodstawowy"/>
        <w:spacing w:before="7"/>
      </w:pPr>
    </w:p>
    <w:p w14:paraId="21135EFB" w14:textId="77777777" w:rsidR="00F921C9" w:rsidRDefault="003566A6">
      <w:pPr>
        <w:pStyle w:val="Tekstpodstawowy"/>
        <w:spacing w:line="280" w:lineRule="auto"/>
        <w:ind w:left="631"/>
      </w:pPr>
      <w:r>
        <w:rPr>
          <w:color w:val="1D1818"/>
          <w:w w:val="105"/>
        </w:rPr>
        <w:t>We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sometimes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release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products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and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features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that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we’re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still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testing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and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evaluating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(“Beta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Services”). Beta Services are labeled “alpha,” “beta,” “preview,” “early access,” or “evaluation”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spacing w:val="-1"/>
          <w:w w:val="110"/>
        </w:rPr>
        <w:t xml:space="preserve">(or with words or phrases with similar meanings) and </w:t>
      </w:r>
      <w:r>
        <w:rPr>
          <w:color w:val="1D1818"/>
          <w:w w:val="110"/>
        </w:rPr>
        <w:t>may not be as reliable as Dropbox’s</w:t>
      </w:r>
      <w:r>
        <w:rPr>
          <w:color w:val="1D1818"/>
          <w:spacing w:val="1"/>
          <w:w w:val="110"/>
        </w:rPr>
        <w:t xml:space="preserve"> </w:t>
      </w:r>
      <w:r>
        <w:rPr>
          <w:color w:val="1D1818"/>
          <w:w w:val="105"/>
        </w:rPr>
        <w:t xml:space="preserve">other services. </w:t>
      </w:r>
      <w:commentRangeStart w:id="8"/>
      <w:r>
        <w:rPr>
          <w:color w:val="1D1818"/>
          <w:w w:val="105"/>
        </w:rPr>
        <w:t>Beta Services are made available so that we can collect user feedback, and by</w:t>
      </w:r>
      <w:r>
        <w:rPr>
          <w:color w:val="1D1818"/>
          <w:spacing w:val="-59"/>
          <w:w w:val="105"/>
        </w:rPr>
        <w:t xml:space="preserve"> </w:t>
      </w:r>
      <w:r>
        <w:rPr>
          <w:color w:val="1D1818"/>
          <w:w w:val="110"/>
        </w:rPr>
        <w:t>using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our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Beta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Services,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you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agree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that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we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may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contact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you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to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collect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such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feedback.</w:t>
      </w:r>
      <w:commentRangeEnd w:id="8"/>
      <w:r w:rsidR="00626D17">
        <w:rPr>
          <w:rStyle w:val="Odwoaniedokomentarza"/>
        </w:rPr>
        <w:commentReference w:id="8"/>
      </w:r>
    </w:p>
    <w:p w14:paraId="21135EFC" w14:textId="77777777" w:rsidR="00F921C9" w:rsidRDefault="00F921C9">
      <w:pPr>
        <w:pStyle w:val="Tekstpodstawowy"/>
        <w:spacing w:before="3"/>
        <w:rPr>
          <w:sz w:val="18"/>
        </w:rPr>
      </w:pPr>
    </w:p>
    <w:p w14:paraId="21135EFD" w14:textId="77777777" w:rsidR="00F921C9" w:rsidRDefault="003566A6">
      <w:pPr>
        <w:pStyle w:val="Tekstpodstawowy"/>
        <w:spacing w:line="280" w:lineRule="auto"/>
        <w:ind w:left="631" w:right="243"/>
      </w:pPr>
      <w:r>
        <w:rPr>
          <w:color w:val="1D1818"/>
          <w:w w:val="105"/>
        </w:rPr>
        <w:t>Beta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Services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are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conﬁdential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until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oﬀicial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launch.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If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you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use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any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Beta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Services,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you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agree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not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disclose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any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information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about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those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Services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anyone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else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without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our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permission.</w:t>
      </w:r>
    </w:p>
    <w:p w14:paraId="21135EFE" w14:textId="77777777" w:rsidR="00F921C9" w:rsidRDefault="00F921C9">
      <w:pPr>
        <w:pStyle w:val="Tekstpodstawowy"/>
        <w:rPr>
          <w:sz w:val="18"/>
        </w:rPr>
      </w:pPr>
    </w:p>
    <w:p w14:paraId="21135EFF" w14:textId="77777777" w:rsidR="00F921C9" w:rsidRDefault="003566A6">
      <w:pPr>
        <w:pStyle w:val="Tekstpodstawowy"/>
        <w:ind w:left="631"/>
      </w:pPr>
      <w:r>
        <w:rPr>
          <w:color w:val="1D1818"/>
          <w:w w:val="110"/>
        </w:rPr>
        <w:t>Additional</w:t>
      </w:r>
      <w:r>
        <w:rPr>
          <w:color w:val="1D1818"/>
          <w:spacing w:val="1"/>
          <w:w w:val="110"/>
        </w:rPr>
        <w:t xml:space="preserve"> </w:t>
      </w:r>
      <w:r>
        <w:rPr>
          <w:color w:val="1D1818"/>
          <w:w w:val="110"/>
        </w:rPr>
        <w:t>Features</w:t>
      </w:r>
    </w:p>
    <w:p w14:paraId="21135F00" w14:textId="77777777" w:rsidR="00F921C9" w:rsidRDefault="00F921C9">
      <w:pPr>
        <w:pStyle w:val="Tekstpodstawowy"/>
        <w:spacing w:before="7"/>
      </w:pPr>
    </w:p>
    <w:p w14:paraId="21135F01" w14:textId="77777777" w:rsidR="00F921C9" w:rsidRDefault="003566A6">
      <w:pPr>
        <w:pStyle w:val="Tekstpodstawowy"/>
        <w:spacing w:before="1" w:line="280" w:lineRule="auto"/>
        <w:ind w:left="631" w:right="243"/>
      </w:pPr>
      <w:r>
        <w:rPr>
          <w:color w:val="1D1818"/>
          <w:w w:val="105"/>
        </w:rPr>
        <w:t>From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time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time,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Dropbox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will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add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additional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features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enhance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user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experience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of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our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storage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service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at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no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additional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charge.</w:t>
      </w:r>
      <w:r>
        <w:rPr>
          <w:color w:val="1D1818"/>
          <w:spacing w:val="4"/>
          <w:w w:val="105"/>
        </w:rPr>
        <w:t xml:space="preserve"> </w:t>
      </w:r>
      <w:commentRangeStart w:id="9"/>
      <w:r>
        <w:rPr>
          <w:color w:val="1D1818"/>
          <w:w w:val="105"/>
        </w:rPr>
        <w:t>However,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these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free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features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may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be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withdrawn</w:t>
      </w:r>
      <w:r>
        <w:rPr>
          <w:color w:val="1D1818"/>
          <w:spacing w:val="-58"/>
          <w:w w:val="105"/>
        </w:rPr>
        <w:t xml:space="preserve"> </w:t>
      </w:r>
      <w:r>
        <w:rPr>
          <w:color w:val="1D1818"/>
          <w:w w:val="110"/>
        </w:rPr>
        <w:t>without</w:t>
      </w:r>
      <w:r>
        <w:rPr>
          <w:color w:val="1D1818"/>
          <w:spacing w:val="-8"/>
          <w:w w:val="110"/>
        </w:rPr>
        <w:t xml:space="preserve"> </w:t>
      </w:r>
      <w:r>
        <w:rPr>
          <w:color w:val="1D1818"/>
          <w:w w:val="110"/>
        </w:rPr>
        <w:t>further</w:t>
      </w:r>
      <w:r>
        <w:rPr>
          <w:color w:val="1D1818"/>
          <w:spacing w:val="-8"/>
          <w:w w:val="110"/>
        </w:rPr>
        <w:t xml:space="preserve"> </w:t>
      </w:r>
      <w:r>
        <w:rPr>
          <w:color w:val="1D1818"/>
          <w:w w:val="110"/>
        </w:rPr>
        <w:t>notice.</w:t>
      </w:r>
      <w:commentRangeEnd w:id="9"/>
      <w:r w:rsidR="003A0838">
        <w:rPr>
          <w:rStyle w:val="Odwoaniedokomentarza"/>
        </w:rPr>
        <w:commentReference w:id="9"/>
      </w:r>
    </w:p>
    <w:p w14:paraId="21135F02" w14:textId="77777777" w:rsidR="00F921C9" w:rsidRDefault="00F921C9">
      <w:pPr>
        <w:pStyle w:val="Tekstpodstawowy"/>
        <w:spacing w:before="1"/>
        <w:rPr>
          <w:sz w:val="18"/>
        </w:rPr>
      </w:pPr>
    </w:p>
    <w:p w14:paraId="21135F03" w14:textId="77777777" w:rsidR="00F921C9" w:rsidRDefault="003566A6">
      <w:pPr>
        <w:pStyle w:val="Tekstpodstawowy"/>
        <w:ind w:left="631"/>
      </w:pPr>
      <w:r>
        <w:rPr>
          <w:color w:val="1D1818"/>
          <w:w w:val="115"/>
        </w:rPr>
        <w:t>Our</w:t>
      </w:r>
      <w:r>
        <w:rPr>
          <w:color w:val="1D1818"/>
          <w:spacing w:val="-13"/>
          <w:w w:val="115"/>
        </w:rPr>
        <w:t xml:space="preserve"> </w:t>
      </w:r>
      <w:r>
        <w:rPr>
          <w:color w:val="1D1818"/>
          <w:w w:val="115"/>
        </w:rPr>
        <w:t>Stuﬀ</w:t>
      </w:r>
    </w:p>
    <w:p w14:paraId="21135F04" w14:textId="77777777" w:rsidR="00F921C9" w:rsidRDefault="00F921C9">
      <w:pPr>
        <w:pStyle w:val="Tekstpodstawowy"/>
        <w:spacing w:before="7"/>
      </w:pPr>
    </w:p>
    <w:p w14:paraId="21135F05" w14:textId="77777777" w:rsidR="00F921C9" w:rsidRDefault="003566A6">
      <w:pPr>
        <w:pStyle w:val="Tekstpodstawowy"/>
        <w:spacing w:line="280" w:lineRule="auto"/>
        <w:ind w:left="631" w:right="233"/>
      </w:pPr>
      <w:r>
        <w:rPr>
          <w:color w:val="1D1818"/>
          <w:w w:val="105"/>
        </w:rPr>
        <w:t>The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Services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are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protected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by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copyright,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trademark,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and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other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US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and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foreign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laws.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These</w:t>
      </w:r>
      <w:r>
        <w:rPr>
          <w:color w:val="1D1818"/>
          <w:spacing w:val="-58"/>
          <w:w w:val="105"/>
        </w:rPr>
        <w:t xml:space="preserve"> </w:t>
      </w:r>
      <w:r>
        <w:rPr>
          <w:color w:val="1D1818"/>
          <w:w w:val="105"/>
        </w:rPr>
        <w:lastRenderedPageBreak/>
        <w:t>Terms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don’t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grant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you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any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right,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title,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or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interest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in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Services,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others’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content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in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Services,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Dropbox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trademarks,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logos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and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other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brand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features.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We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welcome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feedback,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but</w:t>
      </w:r>
      <w:r>
        <w:rPr>
          <w:color w:val="1D1818"/>
          <w:spacing w:val="-58"/>
          <w:w w:val="105"/>
        </w:rPr>
        <w:t xml:space="preserve"> </w:t>
      </w:r>
      <w:r>
        <w:rPr>
          <w:color w:val="1D1818"/>
          <w:w w:val="110"/>
        </w:rPr>
        <w:t>note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that</w:t>
      </w:r>
      <w:r>
        <w:rPr>
          <w:color w:val="1D1818"/>
          <w:spacing w:val="-11"/>
          <w:w w:val="110"/>
        </w:rPr>
        <w:t xml:space="preserve"> </w:t>
      </w:r>
      <w:r>
        <w:rPr>
          <w:color w:val="1D1818"/>
          <w:w w:val="110"/>
        </w:rPr>
        <w:t>we</w:t>
      </w:r>
      <w:r>
        <w:rPr>
          <w:color w:val="1D1818"/>
          <w:spacing w:val="-11"/>
          <w:w w:val="110"/>
        </w:rPr>
        <w:t xml:space="preserve"> </w:t>
      </w:r>
      <w:r>
        <w:rPr>
          <w:color w:val="1D1818"/>
          <w:w w:val="110"/>
        </w:rPr>
        <w:t>may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use</w:t>
      </w:r>
      <w:r>
        <w:rPr>
          <w:color w:val="1D1818"/>
          <w:spacing w:val="-11"/>
          <w:w w:val="110"/>
        </w:rPr>
        <w:t xml:space="preserve"> </w:t>
      </w:r>
      <w:r>
        <w:rPr>
          <w:color w:val="1D1818"/>
          <w:w w:val="110"/>
        </w:rPr>
        <w:t>comments</w:t>
      </w:r>
      <w:r>
        <w:rPr>
          <w:color w:val="1D1818"/>
          <w:spacing w:val="-11"/>
          <w:w w:val="110"/>
        </w:rPr>
        <w:t xml:space="preserve"> </w:t>
      </w:r>
      <w:r>
        <w:rPr>
          <w:color w:val="1D1818"/>
          <w:w w:val="110"/>
        </w:rPr>
        <w:t>or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suggestions</w:t>
      </w:r>
      <w:r>
        <w:rPr>
          <w:color w:val="1D1818"/>
          <w:spacing w:val="-11"/>
          <w:w w:val="110"/>
        </w:rPr>
        <w:t xml:space="preserve"> </w:t>
      </w:r>
      <w:r>
        <w:rPr>
          <w:color w:val="1D1818"/>
          <w:w w:val="110"/>
        </w:rPr>
        <w:t>without</w:t>
      </w:r>
      <w:r>
        <w:rPr>
          <w:color w:val="1D1818"/>
          <w:spacing w:val="-11"/>
          <w:w w:val="110"/>
        </w:rPr>
        <w:t xml:space="preserve"> </w:t>
      </w:r>
      <w:r>
        <w:rPr>
          <w:color w:val="1D1818"/>
          <w:w w:val="110"/>
        </w:rPr>
        <w:t>any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obligation</w:t>
      </w:r>
      <w:r>
        <w:rPr>
          <w:color w:val="1D1818"/>
          <w:spacing w:val="-11"/>
          <w:w w:val="110"/>
        </w:rPr>
        <w:t xml:space="preserve"> </w:t>
      </w:r>
      <w:r>
        <w:rPr>
          <w:color w:val="1D1818"/>
          <w:w w:val="110"/>
        </w:rPr>
        <w:t>to</w:t>
      </w:r>
      <w:r>
        <w:rPr>
          <w:color w:val="1D1818"/>
          <w:spacing w:val="-11"/>
          <w:w w:val="110"/>
        </w:rPr>
        <w:t xml:space="preserve"> </w:t>
      </w:r>
      <w:r>
        <w:rPr>
          <w:color w:val="1D1818"/>
          <w:w w:val="110"/>
        </w:rPr>
        <w:t>you.</w:t>
      </w:r>
    </w:p>
    <w:p w14:paraId="21135F06" w14:textId="77777777" w:rsidR="00F921C9" w:rsidRDefault="00F921C9">
      <w:pPr>
        <w:pStyle w:val="Tekstpodstawowy"/>
        <w:spacing w:before="2"/>
        <w:rPr>
          <w:sz w:val="18"/>
        </w:rPr>
      </w:pPr>
    </w:p>
    <w:p w14:paraId="21135F07" w14:textId="77777777" w:rsidR="00F921C9" w:rsidRDefault="003566A6">
      <w:pPr>
        <w:pStyle w:val="Tekstpodstawowy"/>
        <w:ind w:left="631"/>
      </w:pPr>
      <w:r>
        <w:rPr>
          <w:color w:val="1D1818"/>
          <w:w w:val="120"/>
        </w:rPr>
        <w:t>Copyright</w:t>
      </w:r>
    </w:p>
    <w:p w14:paraId="21135F08" w14:textId="77777777" w:rsidR="00F921C9" w:rsidRDefault="00F921C9">
      <w:pPr>
        <w:pStyle w:val="Tekstpodstawowy"/>
        <w:spacing w:before="7"/>
      </w:pPr>
    </w:p>
    <w:p w14:paraId="21135F09" w14:textId="77777777" w:rsidR="00F921C9" w:rsidRDefault="00733EDB">
      <w:pPr>
        <w:pStyle w:val="Tekstpodstawowy"/>
        <w:spacing w:line="280" w:lineRule="auto"/>
        <w:ind w:left="631" w:right="89"/>
      </w:pPr>
      <w:r>
        <w:rPr>
          <w:noProof/>
        </w:rPr>
        <w:pict w14:anchorId="21135FA8">
          <v:rect id="docshape15" o:spid="_x0000_s2052" alt="" style="position:absolute;left:0;text-align:left;margin-left:185.95pt;margin-top:44.95pt;width:8.35pt;height:.75pt;z-index:-15881728;mso-wrap-edited:f;mso-width-percent:0;mso-height-percent:0;mso-position-horizontal-relative:page;mso-width-percent:0;mso-height-percent:0" fillcolor="#1d1818" stroked="f">
            <w10:wrap anchorx="page"/>
          </v:rect>
        </w:pict>
      </w:r>
      <w:r>
        <w:rPr>
          <w:noProof/>
        </w:rPr>
        <w:pict w14:anchorId="21135FA9">
          <v:rect id="docshape16" o:spid="_x0000_s2051" alt="" style="position:absolute;left:0;text-align:left;margin-left:241.95pt;margin-top:44.95pt;width:1.6pt;height:.75pt;z-index:-15881216;mso-wrap-edited:f;mso-width-percent:0;mso-height-percent:0;mso-position-horizontal-relative:page;mso-width-percent:0;mso-height-percent:0" fillcolor="#1d1818" stroked="f">
            <w10:wrap anchorx="page"/>
          </v:rect>
        </w:pict>
      </w:r>
      <w:r w:rsidR="003566A6">
        <w:rPr>
          <w:color w:val="1D1818"/>
          <w:w w:val="105"/>
        </w:rPr>
        <w:t>We</w:t>
      </w:r>
      <w:r w:rsidR="003566A6">
        <w:rPr>
          <w:color w:val="1D1818"/>
          <w:spacing w:val="7"/>
          <w:w w:val="105"/>
        </w:rPr>
        <w:t xml:space="preserve"> </w:t>
      </w:r>
      <w:r w:rsidR="003566A6">
        <w:rPr>
          <w:color w:val="1D1818"/>
          <w:w w:val="105"/>
        </w:rPr>
        <w:t>respect</w:t>
      </w:r>
      <w:r w:rsidR="003566A6">
        <w:rPr>
          <w:color w:val="1D1818"/>
          <w:spacing w:val="8"/>
          <w:w w:val="105"/>
        </w:rPr>
        <w:t xml:space="preserve"> </w:t>
      </w:r>
      <w:r w:rsidR="003566A6">
        <w:rPr>
          <w:color w:val="1D1818"/>
          <w:w w:val="105"/>
        </w:rPr>
        <w:t>the</w:t>
      </w:r>
      <w:r w:rsidR="003566A6">
        <w:rPr>
          <w:color w:val="1D1818"/>
          <w:spacing w:val="8"/>
          <w:w w:val="105"/>
        </w:rPr>
        <w:t xml:space="preserve"> </w:t>
      </w:r>
      <w:r w:rsidR="003566A6">
        <w:rPr>
          <w:color w:val="1D1818"/>
          <w:w w:val="105"/>
        </w:rPr>
        <w:t>intellectual</w:t>
      </w:r>
      <w:r w:rsidR="003566A6">
        <w:rPr>
          <w:color w:val="1D1818"/>
          <w:spacing w:val="8"/>
          <w:w w:val="105"/>
        </w:rPr>
        <w:t xml:space="preserve"> </w:t>
      </w:r>
      <w:r w:rsidR="003566A6">
        <w:rPr>
          <w:color w:val="1D1818"/>
          <w:w w:val="105"/>
        </w:rPr>
        <w:t>property</w:t>
      </w:r>
      <w:r w:rsidR="003566A6">
        <w:rPr>
          <w:color w:val="1D1818"/>
          <w:spacing w:val="8"/>
          <w:w w:val="105"/>
        </w:rPr>
        <w:t xml:space="preserve"> </w:t>
      </w:r>
      <w:r w:rsidR="003566A6">
        <w:rPr>
          <w:color w:val="1D1818"/>
          <w:w w:val="105"/>
        </w:rPr>
        <w:t>of</w:t>
      </w:r>
      <w:r w:rsidR="003566A6">
        <w:rPr>
          <w:color w:val="1D1818"/>
          <w:spacing w:val="8"/>
          <w:w w:val="105"/>
        </w:rPr>
        <w:t xml:space="preserve"> </w:t>
      </w:r>
      <w:r w:rsidR="003566A6">
        <w:rPr>
          <w:color w:val="1D1818"/>
          <w:w w:val="105"/>
        </w:rPr>
        <w:t>others</w:t>
      </w:r>
      <w:r w:rsidR="003566A6">
        <w:rPr>
          <w:color w:val="1D1818"/>
          <w:spacing w:val="8"/>
          <w:w w:val="105"/>
        </w:rPr>
        <w:t xml:space="preserve"> </w:t>
      </w:r>
      <w:r w:rsidR="003566A6">
        <w:rPr>
          <w:color w:val="1D1818"/>
          <w:w w:val="105"/>
        </w:rPr>
        <w:t>and</w:t>
      </w:r>
      <w:r w:rsidR="003566A6">
        <w:rPr>
          <w:color w:val="1D1818"/>
          <w:spacing w:val="8"/>
          <w:w w:val="105"/>
        </w:rPr>
        <w:t xml:space="preserve"> </w:t>
      </w:r>
      <w:r w:rsidR="003566A6">
        <w:rPr>
          <w:color w:val="1D1818"/>
          <w:w w:val="105"/>
        </w:rPr>
        <w:t>ask</w:t>
      </w:r>
      <w:r w:rsidR="003566A6">
        <w:rPr>
          <w:color w:val="1D1818"/>
          <w:spacing w:val="8"/>
          <w:w w:val="105"/>
        </w:rPr>
        <w:t xml:space="preserve"> </w:t>
      </w:r>
      <w:r w:rsidR="003566A6">
        <w:rPr>
          <w:color w:val="1D1818"/>
          <w:w w:val="105"/>
        </w:rPr>
        <w:t>that</w:t>
      </w:r>
      <w:r w:rsidR="003566A6">
        <w:rPr>
          <w:color w:val="1D1818"/>
          <w:spacing w:val="8"/>
          <w:w w:val="105"/>
        </w:rPr>
        <w:t xml:space="preserve"> </w:t>
      </w:r>
      <w:r w:rsidR="003566A6">
        <w:rPr>
          <w:color w:val="1D1818"/>
          <w:w w:val="105"/>
        </w:rPr>
        <w:t>you</w:t>
      </w:r>
      <w:r w:rsidR="003566A6">
        <w:rPr>
          <w:color w:val="1D1818"/>
          <w:spacing w:val="7"/>
          <w:w w:val="105"/>
        </w:rPr>
        <w:t xml:space="preserve"> </w:t>
      </w:r>
      <w:r w:rsidR="003566A6">
        <w:rPr>
          <w:color w:val="1D1818"/>
          <w:w w:val="105"/>
        </w:rPr>
        <w:t>do</w:t>
      </w:r>
      <w:r w:rsidR="003566A6">
        <w:rPr>
          <w:color w:val="1D1818"/>
          <w:spacing w:val="8"/>
          <w:w w:val="105"/>
        </w:rPr>
        <w:t xml:space="preserve"> </w:t>
      </w:r>
      <w:r w:rsidR="003566A6">
        <w:rPr>
          <w:color w:val="1D1818"/>
          <w:w w:val="105"/>
        </w:rPr>
        <w:t>too.</w:t>
      </w:r>
      <w:r w:rsidR="003566A6">
        <w:rPr>
          <w:color w:val="1D1818"/>
          <w:spacing w:val="8"/>
          <w:w w:val="105"/>
        </w:rPr>
        <w:t xml:space="preserve"> </w:t>
      </w:r>
      <w:r w:rsidR="003566A6">
        <w:rPr>
          <w:color w:val="1D1818"/>
          <w:w w:val="105"/>
        </w:rPr>
        <w:t>We</w:t>
      </w:r>
      <w:r w:rsidR="003566A6">
        <w:rPr>
          <w:color w:val="1D1818"/>
          <w:spacing w:val="8"/>
          <w:w w:val="105"/>
        </w:rPr>
        <w:t xml:space="preserve"> </w:t>
      </w:r>
      <w:r w:rsidR="003566A6">
        <w:rPr>
          <w:color w:val="1D1818"/>
          <w:w w:val="105"/>
        </w:rPr>
        <w:t>respond</w:t>
      </w:r>
      <w:r w:rsidR="003566A6">
        <w:rPr>
          <w:color w:val="1D1818"/>
          <w:spacing w:val="8"/>
          <w:w w:val="105"/>
        </w:rPr>
        <w:t xml:space="preserve"> </w:t>
      </w:r>
      <w:r w:rsidR="003566A6">
        <w:rPr>
          <w:color w:val="1D1818"/>
          <w:w w:val="105"/>
        </w:rPr>
        <w:t>to</w:t>
      </w:r>
      <w:r w:rsidR="003566A6">
        <w:rPr>
          <w:color w:val="1D1818"/>
          <w:spacing w:val="8"/>
          <w:w w:val="105"/>
        </w:rPr>
        <w:t xml:space="preserve"> </w:t>
      </w:r>
      <w:r w:rsidR="003566A6">
        <w:rPr>
          <w:color w:val="1D1818"/>
          <w:w w:val="105"/>
        </w:rPr>
        <w:t>notices</w:t>
      </w:r>
      <w:r w:rsidR="003566A6">
        <w:rPr>
          <w:color w:val="1D1818"/>
          <w:spacing w:val="-58"/>
          <w:w w:val="105"/>
        </w:rPr>
        <w:t xml:space="preserve"> </w:t>
      </w:r>
      <w:r w:rsidR="003566A6">
        <w:rPr>
          <w:color w:val="1D1818"/>
          <w:w w:val="110"/>
        </w:rPr>
        <w:t>of alleged copyright infringement if they comply with the law, and such notices should be</w:t>
      </w:r>
      <w:r w:rsidR="003566A6">
        <w:rPr>
          <w:color w:val="1D1818"/>
          <w:spacing w:val="1"/>
          <w:w w:val="110"/>
        </w:rPr>
        <w:t xml:space="preserve"> </w:t>
      </w:r>
      <w:r w:rsidR="003566A6">
        <w:rPr>
          <w:color w:val="1D1818"/>
          <w:w w:val="105"/>
        </w:rPr>
        <w:t>reported</w:t>
      </w:r>
      <w:r w:rsidR="003566A6">
        <w:rPr>
          <w:color w:val="1D1818"/>
          <w:spacing w:val="10"/>
          <w:w w:val="105"/>
        </w:rPr>
        <w:t xml:space="preserve"> </w:t>
      </w:r>
      <w:r w:rsidR="003566A6">
        <w:rPr>
          <w:color w:val="1D1818"/>
          <w:w w:val="105"/>
        </w:rPr>
        <w:t>using</w:t>
      </w:r>
      <w:r w:rsidR="003566A6">
        <w:rPr>
          <w:color w:val="1D1818"/>
          <w:spacing w:val="10"/>
          <w:w w:val="105"/>
        </w:rPr>
        <w:t xml:space="preserve"> </w:t>
      </w:r>
      <w:r w:rsidR="003566A6">
        <w:rPr>
          <w:color w:val="1D1818"/>
          <w:w w:val="105"/>
        </w:rPr>
        <w:t>our</w:t>
      </w:r>
      <w:r w:rsidR="003566A6">
        <w:rPr>
          <w:color w:val="1D1818"/>
          <w:spacing w:val="10"/>
          <w:w w:val="105"/>
        </w:rPr>
        <w:t xml:space="preserve"> </w:t>
      </w:r>
      <w:commentRangeStart w:id="10"/>
      <w:r w:rsidR="00DC4777">
        <w:fldChar w:fldCharType="begin"/>
      </w:r>
      <w:r w:rsidR="00DC4777">
        <w:instrText xml:space="preserve"> HYPERLINK "https://www.dropbox.com/dmca" \h </w:instrText>
      </w:r>
      <w:r w:rsidR="00DC4777">
        <w:fldChar w:fldCharType="separate"/>
      </w:r>
      <w:r w:rsidR="003566A6">
        <w:rPr>
          <w:color w:val="1D1818"/>
          <w:w w:val="105"/>
          <w:u w:val="single" w:color="1D1818"/>
        </w:rPr>
        <w:t>Cop</w:t>
      </w:r>
      <w:r w:rsidR="003566A6">
        <w:rPr>
          <w:color w:val="1D1818"/>
          <w:w w:val="105"/>
        </w:rPr>
        <w:t>yrig</w:t>
      </w:r>
      <w:r w:rsidR="003566A6">
        <w:rPr>
          <w:color w:val="1D1818"/>
          <w:w w:val="105"/>
          <w:u w:val="single" w:color="1D1818"/>
        </w:rPr>
        <w:t>ht</w:t>
      </w:r>
      <w:r w:rsidR="003566A6">
        <w:rPr>
          <w:color w:val="1D1818"/>
          <w:spacing w:val="10"/>
          <w:w w:val="105"/>
          <w:u w:val="single" w:color="1D1818"/>
        </w:rPr>
        <w:t xml:space="preserve"> </w:t>
      </w:r>
      <w:r w:rsidR="003566A6">
        <w:rPr>
          <w:color w:val="1D1818"/>
          <w:w w:val="105"/>
          <w:u w:val="single" w:color="1D1818"/>
        </w:rPr>
        <w:t>Polic</w:t>
      </w:r>
      <w:r w:rsidR="003566A6">
        <w:rPr>
          <w:color w:val="1D1818"/>
          <w:w w:val="105"/>
        </w:rPr>
        <w:t>y</w:t>
      </w:r>
      <w:r w:rsidR="00DC4777">
        <w:rPr>
          <w:color w:val="1D1818"/>
          <w:w w:val="105"/>
        </w:rPr>
        <w:fldChar w:fldCharType="end"/>
      </w:r>
      <w:commentRangeEnd w:id="10"/>
      <w:r w:rsidR="00B16C2D">
        <w:rPr>
          <w:rStyle w:val="Odwoaniedokomentarza"/>
        </w:rPr>
        <w:commentReference w:id="10"/>
      </w:r>
      <w:r w:rsidR="003566A6">
        <w:rPr>
          <w:color w:val="1D1818"/>
          <w:w w:val="105"/>
        </w:rPr>
        <w:t>.</w:t>
      </w:r>
      <w:r w:rsidR="003566A6">
        <w:rPr>
          <w:color w:val="1D1818"/>
          <w:spacing w:val="11"/>
          <w:w w:val="105"/>
        </w:rPr>
        <w:t xml:space="preserve"> </w:t>
      </w:r>
      <w:commentRangeStart w:id="11"/>
      <w:r w:rsidR="003566A6">
        <w:rPr>
          <w:color w:val="1D1818"/>
          <w:w w:val="105"/>
        </w:rPr>
        <w:t>We</w:t>
      </w:r>
      <w:r w:rsidR="003566A6">
        <w:rPr>
          <w:color w:val="1D1818"/>
          <w:spacing w:val="10"/>
          <w:w w:val="105"/>
        </w:rPr>
        <w:t xml:space="preserve"> </w:t>
      </w:r>
      <w:r w:rsidR="003566A6">
        <w:rPr>
          <w:color w:val="1D1818"/>
          <w:w w:val="105"/>
        </w:rPr>
        <w:t>reserve</w:t>
      </w:r>
      <w:r w:rsidR="003566A6">
        <w:rPr>
          <w:color w:val="1D1818"/>
          <w:spacing w:val="10"/>
          <w:w w:val="105"/>
        </w:rPr>
        <w:t xml:space="preserve"> </w:t>
      </w:r>
      <w:r w:rsidR="003566A6">
        <w:rPr>
          <w:color w:val="1D1818"/>
          <w:w w:val="105"/>
        </w:rPr>
        <w:t>the</w:t>
      </w:r>
      <w:r w:rsidR="003566A6">
        <w:rPr>
          <w:color w:val="1D1818"/>
          <w:spacing w:val="10"/>
          <w:w w:val="105"/>
        </w:rPr>
        <w:t xml:space="preserve"> </w:t>
      </w:r>
      <w:r w:rsidR="003566A6">
        <w:rPr>
          <w:color w:val="1D1818"/>
          <w:w w:val="105"/>
        </w:rPr>
        <w:t>right</w:t>
      </w:r>
      <w:r w:rsidR="003566A6">
        <w:rPr>
          <w:color w:val="1D1818"/>
          <w:spacing w:val="10"/>
          <w:w w:val="105"/>
        </w:rPr>
        <w:t xml:space="preserve"> </w:t>
      </w:r>
      <w:r w:rsidR="003566A6">
        <w:rPr>
          <w:color w:val="1D1818"/>
          <w:w w:val="105"/>
        </w:rPr>
        <w:t>to</w:t>
      </w:r>
      <w:r w:rsidR="003566A6">
        <w:rPr>
          <w:color w:val="1D1818"/>
          <w:spacing w:val="11"/>
          <w:w w:val="105"/>
        </w:rPr>
        <w:t xml:space="preserve"> </w:t>
      </w:r>
      <w:commentRangeStart w:id="12"/>
      <w:r w:rsidR="003566A6">
        <w:rPr>
          <w:color w:val="1D1818"/>
          <w:w w:val="105"/>
        </w:rPr>
        <w:t>delete</w:t>
      </w:r>
      <w:commentRangeEnd w:id="12"/>
      <w:r w:rsidR="00F97E92">
        <w:rPr>
          <w:rStyle w:val="Odwoaniedokomentarza"/>
        </w:rPr>
        <w:commentReference w:id="12"/>
      </w:r>
      <w:r w:rsidR="003566A6">
        <w:rPr>
          <w:color w:val="1D1818"/>
          <w:spacing w:val="10"/>
          <w:w w:val="105"/>
        </w:rPr>
        <w:t xml:space="preserve"> </w:t>
      </w:r>
      <w:r w:rsidR="003566A6">
        <w:rPr>
          <w:color w:val="1D1818"/>
          <w:w w:val="105"/>
        </w:rPr>
        <w:t>or</w:t>
      </w:r>
      <w:r w:rsidR="003566A6">
        <w:rPr>
          <w:color w:val="1D1818"/>
          <w:spacing w:val="10"/>
          <w:w w:val="105"/>
        </w:rPr>
        <w:t xml:space="preserve"> </w:t>
      </w:r>
      <w:r w:rsidR="003566A6">
        <w:rPr>
          <w:color w:val="1D1818"/>
          <w:w w:val="105"/>
        </w:rPr>
        <w:t>disable</w:t>
      </w:r>
      <w:r w:rsidR="003566A6">
        <w:rPr>
          <w:color w:val="1D1818"/>
          <w:spacing w:val="10"/>
          <w:w w:val="105"/>
        </w:rPr>
        <w:t xml:space="preserve"> </w:t>
      </w:r>
      <w:r w:rsidR="003566A6">
        <w:rPr>
          <w:color w:val="1D1818"/>
          <w:w w:val="105"/>
        </w:rPr>
        <w:t>content</w:t>
      </w:r>
      <w:r w:rsidR="003566A6">
        <w:rPr>
          <w:color w:val="1D1818"/>
          <w:spacing w:val="10"/>
          <w:w w:val="105"/>
        </w:rPr>
        <w:t xml:space="preserve"> </w:t>
      </w:r>
      <w:r w:rsidR="003566A6">
        <w:rPr>
          <w:color w:val="1D1818"/>
          <w:w w:val="105"/>
        </w:rPr>
        <w:t>alleged</w:t>
      </w:r>
    </w:p>
    <w:p w14:paraId="21135F0A" w14:textId="77777777" w:rsidR="00F921C9" w:rsidRDefault="00F921C9">
      <w:pPr>
        <w:spacing w:line="280" w:lineRule="auto"/>
        <w:sectPr w:rsidR="00F921C9">
          <w:pgSz w:w="11900" w:h="16820"/>
          <w:pgMar w:top="500" w:right="1200" w:bottom="280" w:left="700" w:header="708" w:footer="708" w:gutter="0"/>
          <w:cols w:space="708"/>
        </w:sectPr>
      </w:pPr>
    </w:p>
    <w:p w14:paraId="21135F0B" w14:textId="77777777" w:rsidR="00F921C9" w:rsidRDefault="003566A6">
      <w:pPr>
        <w:pStyle w:val="Tekstpodstawowy"/>
        <w:spacing w:before="56" w:line="280" w:lineRule="auto"/>
        <w:ind w:left="631" w:right="89"/>
      </w:pPr>
      <w:r>
        <w:rPr>
          <w:color w:val="1D1818"/>
          <w:w w:val="110"/>
        </w:rPr>
        <w:lastRenderedPageBreak/>
        <w:t>to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be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infringing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and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terminate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accounts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of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repeat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infringers</w:t>
      </w:r>
      <w:commentRangeEnd w:id="11"/>
      <w:r w:rsidR="009F6A63">
        <w:rPr>
          <w:rStyle w:val="Odwoaniedokomentarza"/>
        </w:rPr>
        <w:commentReference w:id="11"/>
      </w:r>
      <w:r>
        <w:rPr>
          <w:color w:val="1D1818"/>
          <w:w w:val="110"/>
        </w:rPr>
        <w:t>.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Our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designated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agent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for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notice</w:t>
      </w:r>
      <w:r>
        <w:rPr>
          <w:color w:val="1D1818"/>
          <w:spacing w:val="-61"/>
          <w:w w:val="110"/>
        </w:rPr>
        <w:t xml:space="preserve"> </w:t>
      </w:r>
      <w:r>
        <w:rPr>
          <w:color w:val="1D1818"/>
          <w:w w:val="115"/>
        </w:rPr>
        <w:t>of</w:t>
      </w:r>
      <w:r>
        <w:rPr>
          <w:color w:val="1D1818"/>
          <w:spacing w:val="-15"/>
          <w:w w:val="115"/>
        </w:rPr>
        <w:t xml:space="preserve"> </w:t>
      </w:r>
      <w:r>
        <w:rPr>
          <w:color w:val="1D1818"/>
          <w:w w:val="115"/>
        </w:rPr>
        <w:t>alleged</w:t>
      </w:r>
      <w:r>
        <w:rPr>
          <w:color w:val="1D1818"/>
          <w:spacing w:val="-14"/>
          <w:w w:val="115"/>
        </w:rPr>
        <w:t xml:space="preserve"> </w:t>
      </w:r>
      <w:r>
        <w:rPr>
          <w:color w:val="1D1818"/>
          <w:w w:val="115"/>
        </w:rPr>
        <w:t>copyright</w:t>
      </w:r>
      <w:r>
        <w:rPr>
          <w:color w:val="1D1818"/>
          <w:spacing w:val="-15"/>
          <w:w w:val="115"/>
        </w:rPr>
        <w:t xml:space="preserve"> </w:t>
      </w:r>
      <w:r>
        <w:rPr>
          <w:color w:val="1D1818"/>
          <w:w w:val="115"/>
        </w:rPr>
        <w:t>infringement</w:t>
      </w:r>
      <w:r>
        <w:rPr>
          <w:color w:val="1D1818"/>
          <w:spacing w:val="-14"/>
          <w:w w:val="115"/>
        </w:rPr>
        <w:t xml:space="preserve"> </w:t>
      </w:r>
      <w:r>
        <w:rPr>
          <w:color w:val="1D1818"/>
          <w:w w:val="115"/>
        </w:rPr>
        <w:t>on</w:t>
      </w:r>
      <w:r>
        <w:rPr>
          <w:color w:val="1D1818"/>
          <w:spacing w:val="-15"/>
          <w:w w:val="115"/>
        </w:rPr>
        <w:t xml:space="preserve"> </w:t>
      </w:r>
      <w:r>
        <w:rPr>
          <w:color w:val="1D1818"/>
          <w:w w:val="115"/>
        </w:rPr>
        <w:t>the</w:t>
      </w:r>
      <w:r>
        <w:rPr>
          <w:color w:val="1D1818"/>
          <w:spacing w:val="-14"/>
          <w:w w:val="115"/>
        </w:rPr>
        <w:t xml:space="preserve"> </w:t>
      </w:r>
      <w:r>
        <w:rPr>
          <w:color w:val="1D1818"/>
          <w:w w:val="115"/>
        </w:rPr>
        <w:t>Services</w:t>
      </w:r>
      <w:r>
        <w:rPr>
          <w:color w:val="1D1818"/>
          <w:spacing w:val="-15"/>
          <w:w w:val="115"/>
        </w:rPr>
        <w:t xml:space="preserve"> </w:t>
      </w:r>
      <w:r>
        <w:rPr>
          <w:color w:val="1D1818"/>
          <w:w w:val="115"/>
        </w:rPr>
        <w:t>is:</w:t>
      </w:r>
    </w:p>
    <w:p w14:paraId="21135F0C" w14:textId="77777777" w:rsidR="00F921C9" w:rsidRDefault="00F921C9">
      <w:pPr>
        <w:pStyle w:val="Tekstpodstawowy"/>
        <w:rPr>
          <w:sz w:val="18"/>
        </w:rPr>
      </w:pPr>
    </w:p>
    <w:p w14:paraId="21135F0D" w14:textId="77777777" w:rsidR="00F921C9" w:rsidRDefault="003566A6">
      <w:pPr>
        <w:pStyle w:val="Tekstpodstawowy"/>
        <w:spacing w:line="280" w:lineRule="auto"/>
        <w:ind w:left="631" w:right="7702"/>
      </w:pPr>
      <w:r>
        <w:rPr>
          <w:color w:val="1D1818"/>
          <w:spacing w:val="-1"/>
          <w:w w:val="110"/>
        </w:rPr>
        <w:t xml:space="preserve">Copyright </w:t>
      </w:r>
      <w:r>
        <w:rPr>
          <w:color w:val="1D1818"/>
          <w:w w:val="110"/>
        </w:rPr>
        <w:t>Agent</w:t>
      </w:r>
      <w:r>
        <w:rPr>
          <w:color w:val="1D1818"/>
          <w:spacing w:val="-62"/>
          <w:w w:val="110"/>
        </w:rPr>
        <w:t xml:space="preserve"> </w:t>
      </w:r>
      <w:r>
        <w:rPr>
          <w:color w:val="1D1818"/>
          <w:w w:val="105"/>
        </w:rPr>
        <w:t>Dropbox,</w:t>
      </w:r>
      <w:r>
        <w:rPr>
          <w:color w:val="1D1818"/>
          <w:spacing w:val="-6"/>
          <w:w w:val="105"/>
        </w:rPr>
        <w:t xml:space="preserve"> </w:t>
      </w:r>
      <w:r>
        <w:rPr>
          <w:color w:val="1D1818"/>
          <w:w w:val="105"/>
        </w:rPr>
        <w:t>Inc.</w:t>
      </w:r>
    </w:p>
    <w:p w14:paraId="21135F0E" w14:textId="77777777" w:rsidR="00F921C9" w:rsidRDefault="003566A6">
      <w:pPr>
        <w:pStyle w:val="Tekstpodstawowy"/>
        <w:spacing w:before="2"/>
        <w:ind w:left="631"/>
      </w:pPr>
      <w:r>
        <w:rPr>
          <w:color w:val="1D1818"/>
          <w:spacing w:val="-1"/>
          <w:w w:val="110"/>
        </w:rPr>
        <w:t>1800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spacing w:val="-1"/>
          <w:w w:val="110"/>
        </w:rPr>
        <w:t>Owens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St</w:t>
      </w:r>
    </w:p>
    <w:p w14:paraId="21135F0F" w14:textId="77777777" w:rsidR="00F921C9" w:rsidRDefault="003566A6">
      <w:pPr>
        <w:pStyle w:val="Tekstpodstawowy"/>
        <w:spacing w:before="49" w:line="280" w:lineRule="auto"/>
        <w:ind w:left="631" w:right="6857"/>
      </w:pPr>
      <w:r>
        <w:rPr>
          <w:color w:val="1D1818"/>
          <w:w w:val="105"/>
        </w:rPr>
        <w:t>San</w:t>
      </w:r>
      <w:r>
        <w:rPr>
          <w:color w:val="1D1818"/>
          <w:spacing w:val="-7"/>
          <w:w w:val="105"/>
        </w:rPr>
        <w:t xml:space="preserve"> </w:t>
      </w:r>
      <w:r>
        <w:rPr>
          <w:color w:val="1D1818"/>
          <w:w w:val="105"/>
        </w:rPr>
        <w:t>Francisco,</w:t>
      </w:r>
      <w:r>
        <w:rPr>
          <w:color w:val="1D1818"/>
          <w:spacing w:val="-7"/>
          <w:w w:val="105"/>
        </w:rPr>
        <w:t xml:space="preserve"> </w:t>
      </w:r>
      <w:r>
        <w:rPr>
          <w:color w:val="1D1818"/>
          <w:w w:val="105"/>
        </w:rPr>
        <w:t>CA</w:t>
      </w:r>
      <w:r>
        <w:rPr>
          <w:color w:val="1D1818"/>
          <w:spacing w:val="-7"/>
          <w:w w:val="105"/>
        </w:rPr>
        <w:t xml:space="preserve"> </w:t>
      </w:r>
      <w:r>
        <w:rPr>
          <w:color w:val="1D1818"/>
          <w:w w:val="105"/>
        </w:rPr>
        <w:t>94158</w:t>
      </w:r>
      <w:r>
        <w:rPr>
          <w:color w:val="1D1818"/>
          <w:spacing w:val="-59"/>
          <w:w w:val="105"/>
        </w:rPr>
        <w:t xml:space="preserve"> </w:t>
      </w:r>
      <w:hyperlink r:id="rId22">
        <w:r>
          <w:rPr>
            <w:color w:val="1D1818"/>
            <w:w w:val="105"/>
          </w:rPr>
          <w:t>copyright@dropbox.com</w:t>
        </w:r>
      </w:hyperlink>
    </w:p>
    <w:p w14:paraId="21135F10" w14:textId="77777777" w:rsidR="00F921C9" w:rsidRDefault="00F921C9">
      <w:pPr>
        <w:pStyle w:val="Tekstpodstawowy"/>
        <w:rPr>
          <w:sz w:val="18"/>
        </w:rPr>
      </w:pPr>
    </w:p>
    <w:p w14:paraId="21135F11" w14:textId="77777777" w:rsidR="00F921C9" w:rsidRDefault="003566A6">
      <w:pPr>
        <w:pStyle w:val="Tekstpodstawowy"/>
        <w:ind w:left="631"/>
      </w:pPr>
      <w:r>
        <w:rPr>
          <w:color w:val="1D1818"/>
          <w:w w:val="110"/>
        </w:rPr>
        <w:t>Paid</w:t>
      </w:r>
      <w:r>
        <w:rPr>
          <w:color w:val="1D1818"/>
          <w:spacing w:val="-8"/>
          <w:w w:val="110"/>
        </w:rPr>
        <w:t xml:space="preserve"> </w:t>
      </w:r>
      <w:r>
        <w:rPr>
          <w:color w:val="1D1818"/>
          <w:w w:val="110"/>
        </w:rPr>
        <w:t>Accounts</w:t>
      </w:r>
    </w:p>
    <w:p w14:paraId="21135F12" w14:textId="77777777" w:rsidR="00F921C9" w:rsidRDefault="00F921C9">
      <w:pPr>
        <w:pStyle w:val="Tekstpodstawowy"/>
        <w:spacing w:before="7"/>
      </w:pPr>
    </w:p>
    <w:p w14:paraId="21135F13" w14:textId="77777777" w:rsidR="00F921C9" w:rsidRDefault="003566A6">
      <w:pPr>
        <w:pStyle w:val="Tekstpodstawowy"/>
        <w:spacing w:line="280" w:lineRule="auto"/>
        <w:ind w:left="631" w:right="207"/>
      </w:pPr>
      <w:r>
        <w:rPr>
          <w:rFonts w:ascii="Arial" w:hAnsi="Arial"/>
          <w:i/>
          <w:color w:val="1D1818"/>
          <w:w w:val="105"/>
        </w:rPr>
        <w:t>Billing.</w:t>
      </w:r>
      <w:r>
        <w:rPr>
          <w:rFonts w:ascii="Arial" w:hAnsi="Arial"/>
          <w:i/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You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can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increase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your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storage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space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and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add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paid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features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your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account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(turning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your</w:t>
      </w:r>
      <w:r>
        <w:rPr>
          <w:color w:val="1D1818"/>
          <w:spacing w:val="11"/>
          <w:w w:val="105"/>
        </w:rPr>
        <w:t xml:space="preserve"> </w:t>
      </w:r>
      <w:r>
        <w:rPr>
          <w:color w:val="1D1818"/>
          <w:w w:val="105"/>
        </w:rPr>
        <w:t>account</w:t>
      </w:r>
      <w:r>
        <w:rPr>
          <w:color w:val="1D1818"/>
          <w:spacing w:val="12"/>
          <w:w w:val="105"/>
        </w:rPr>
        <w:t xml:space="preserve"> </w:t>
      </w:r>
      <w:r>
        <w:rPr>
          <w:color w:val="1D1818"/>
          <w:w w:val="105"/>
        </w:rPr>
        <w:t>into</w:t>
      </w:r>
      <w:r>
        <w:rPr>
          <w:color w:val="1D1818"/>
          <w:spacing w:val="12"/>
          <w:w w:val="105"/>
        </w:rPr>
        <w:t xml:space="preserve"> </w:t>
      </w:r>
      <w:r>
        <w:rPr>
          <w:color w:val="1D1818"/>
          <w:w w:val="105"/>
        </w:rPr>
        <w:t>a</w:t>
      </w:r>
      <w:r>
        <w:rPr>
          <w:color w:val="1D1818"/>
          <w:spacing w:val="12"/>
          <w:w w:val="105"/>
        </w:rPr>
        <w:t xml:space="preserve"> </w:t>
      </w:r>
      <w:r>
        <w:rPr>
          <w:color w:val="1D1818"/>
          <w:w w:val="105"/>
        </w:rPr>
        <w:t>“Paid</w:t>
      </w:r>
      <w:r>
        <w:rPr>
          <w:color w:val="1D1818"/>
          <w:spacing w:val="11"/>
          <w:w w:val="105"/>
        </w:rPr>
        <w:t xml:space="preserve"> </w:t>
      </w:r>
      <w:r>
        <w:rPr>
          <w:color w:val="1D1818"/>
          <w:w w:val="105"/>
        </w:rPr>
        <w:t>Account”).</w:t>
      </w:r>
      <w:r>
        <w:rPr>
          <w:color w:val="1D1818"/>
          <w:spacing w:val="12"/>
          <w:w w:val="105"/>
        </w:rPr>
        <w:t xml:space="preserve"> </w:t>
      </w:r>
      <w:r>
        <w:rPr>
          <w:color w:val="1D1818"/>
          <w:w w:val="105"/>
        </w:rPr>
        <w:t>We’ll</w:t>
      </w:r>
      <w:r>
        <w:rPr>
          <w:color w:val="1D1818"/>
          <w:spacing w:val="12"/>
          <w:w w:val="105"/>
        </w:rPr>
        <w:t xml:space="preserve"> </w:t>
      </w:r>
      <w:r>
        <w:rPr>
          <w:color w:val="1D1818"/>
          <w:w w:val="105"/>
        </w:rPr>
        <w:t>automatically</w:t>
      </w:r>
      <w:r>
        <w:rPr>
          <w:color w:val="1D1818"/>
          <w:spacing w:val="12"/>
          <w:w w:val="105"/>
        </w:rPr>
        <w:t xml:space="preserve"> </w:t>
      </w:r>
      <w:r>
        <w:rPr>
          <w:color w:val="1D1818"/>
          <w:w w:val="105"/>
        </w:rPr>
        <w:t>bill</w:t>
      </w:r>
      <w:r>
        <w:rPr>
          <w:color w:val="1D1818"/>
          <w:spacing w:val="12"/>
          <w:w w:val="105"/>
        </w:rPr>
        <w:t xml:space="preserve"> </w:t>
      </w:r>
      <w:r>
        <w:rPr>
          <w:color w:val="1D1818"/>
          <w:w w:val="105"/>
        </w:rPr>
        <w:t>you</w:t>
      </w:r>
      <w:r>
        <w:rPr>
          <w:color w:val="1D1818"/>
          <w:spacing w:val="11"/>
          <w:w w:val="105"/>
        </w:rPr>
        <w:t xml:space="preserve"> </w:t>
      </w:r>
      <w:r>
        <w:rPr>
          <w:color w:val="1D1818"/>
          <w:w w:val="105"/>
        </w:rPr>
        <w:t>from</w:t>
      </w:r>
      <w:r>
        <w:rPr>
          <w:color w:val="1D1818"/>
          <w:spacing w:val="12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12"/>
          <w:w w:val="105"/>
        </w:rPr>
        <w:t xml:space="preserve"> </w:t>
      </w:r>
      <w:r>
        <w:rPr>
          <w:color w:val="1D1818"/>
          <w:w w:val="105"/>
        </w:rPr>
        <w:t>date</w:t>
      </w:r>
      <w:r>
        <w:rPr>
          <w:color w:val="1D1818"/>
          <w:spacing w:val="12"/>
          <w:w w:val="105"/>
        </w:rPr>
        <w:t xml:space="preserve"> </w:t>
      </w:r>
      <w:r>
        <w:rPr>
          <w:color w:val="1D1818"/>
          <w:w w:val="105"/>
        </w:rPr>
        <w:t>you</w:t>
      </w:r>
      <w:r>
        <w:rPr>
          <w:color w:val="1D1818"/>
          <w:spacing w:val="12"/>
          <w:w w:val="105"/>
        </w:rPr>
        <w:t xml:space="preserve"> </w:t>
      </w:r>
      <w:r>
        <w:rPr>
          <w:color w:val="1D1818"/>
          <w:w w:val="105"/>
        </w:rPr>
        <w:t>convert</w:t>
      </w:r>
      <w:r>
        <w:rPr>
          <w:color w:val="1D1818"/>
          <w:spacing w:val="11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-58"/>
          <w:w w:val="105"/>
        </w:rPr>
        <w:t xml:space="preserve"> </w:t>
      </w:r>
      <w:r>
        <w:rPr>
          <w:color w:val="1D1818"/>
          <w:w w:val="105"/>
        </w:rPr>
        <w:t>a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Paid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Account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and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on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each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periodic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renewal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until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cancellation.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If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you’re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on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an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annual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plan,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10"/>
        </w:rPr>
        <w:t>we’ll send you a notice email reminding you that your plan is about to renew within a</w:t>
      </w:r>
      <w:r>
        <w:rPr>
          <w:color w:val="1D1818"/>
          <w:spacing w:val="1"/>
          <w:w w:val="110"/>
        </w:rPr>
        <w:t xml:space="preserve"> </w:t>
      </w:r>
      <w:r>
        <w:rPr>
          <w:color w:val="1D1818"/>
          <w:w w:val="105"/>
        </w:rPr>
        <w:t>reasonable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period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of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time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prior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renewal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date.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You’re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responsible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for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all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applicable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taxes, and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we’ll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charge tax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when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required to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do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so.</w:t>
      </w:r>
      <w:r>
        <w:rPr>
          <w:color w:val="1D1818"/>
          <w:spacing w:val="1"/>
          <w:w w:val="105"/>
        </w:rPr>
        <w:t xml:space="preserve"> </w:t>
      </w:r>
      <w:commentRangeStart w:id="13"/>
      <w:r>
        <w:rPr>
          <w:color w:val="1D1818"/>
          <w:w w:val="105"/>
        </w:rPr>
        <w:t>Some countries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have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mandatory local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laws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regarding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your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cancellation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rights,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and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this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paragraph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doesn’t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override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these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laws.</w:t>
      </w:r>
      <w:commentRangeEnd w:id="13"/>
      <w:r w:rsidR="00EF0777">
        <w:rPr>
          <w:rStyle w:val="Odwoaniedokomentarza"/>
        </w:rPr>
        <w:commentReference w:id="13"/>
      </w:r>
    </w:p>
    <w:p w14:paraId="21135F14" w14:textId="77777777" w:rsidR="00F921C9" w:rsidRDefault="00F921C9">
      <w:pPr>
        <w:pStyle w:val="Tekstpodstawowy"/>
        <w:spacing w:before="5"/>
        <w:rPr>
          <w:sz w:val="18"/>
        </w:rPr>
      </w:pPr>
    </w:p>
    <w:p w14:paraId="21135F15" w14:textId="77777777" w:rsidR="00F921C9" w:rsidRDefault="003566A6">
      <w:pPr>
        <w:pStyle w:val="Tekstpodstawowy"/>
        <w:spacing w:line="280" w:lineRule="auto"/>
        <w:ind w:left="631" w:right="233"/>
      </w:pPr>
      <w:r>
        <w:rPr>
          <w:rFonts w:ascii="Arial"/>
          <w:i/>
          <w:color w:val="1D1818"/>
          <w:w w:val="105"/>
        </w:rPr>
        <w:t xml:space="preserve">Cancellation. </w:t>
      </w:r>
      <w:r>
        <w:rPr>
          <w:color w:val="1D1818"/>
          <w:w w:val="105"/>
        </w:rPr>
        <w:t xml:space="preserve">You may cancel your </w:t>
      </w:r>
      <w:hyperlink r:id="rId23">
        <w:r>
          <w:rPr>
            <w:color w:val="1D1818"/>
            <w:w w:val="105"/>
            <w:u w:val="single" w:color="1D1818"/>
          </w:rPr>
          <w:t>Dropbox Paid Account</w:t>
        </w:r>
        <w:r>
          <w:rPr>
            <w:color w:val="1D1818"/>
            <w:w w:val="105"/>
          </w:rPr>
          <w:t xml:space="preserve"> </w:t>
        </w:r>
      </w:hyperlink>
      <w:r>
        <w:rPr>
          <w:color w:val="1D1818"/>
          <w:w w:val="105"/>
        </w:rPr>
        <w:t>at any time</w:t>
      </w:r>
      <w:commentRangeStart w:id="14"/>
      <w:r>
        <w:rPr>
          <w:color w:val="1D1818"/>
          <w:w w:val="105"/>
        </w:rPr>
        <w:t>. Refunds are only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issued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if</w:t>
      </w:r>
      <w:r>
        <w:rPr>
          <w:color w:val="1D1818"/>
          <w:spacing w:val="5"/>
          <w:w w:val="105"/>
        </w:rPr>
        <w:t xml:space="preserve"> </w:t>
      </w:r>
      <w:hyperlink r:id="rId24">
        <w:r>
          <w:rPr>
            <w:color w:val="1D1818"/>
            <w:w w:val="105"/>
            <w:u w:val="single" w:color="1D1818"/>
          </w:rPr>
          <w:t>required</w:t>
        </w:r>
        <w:r>
          <w:rPr>
            <w:color w:val="1D1818"/>
            <w:spacing w:val="5"/>
            <w:w w:val="105"/>
            <w:u w:val="single" w:color="1D1818"/>
          </w:rPr>
          <w:t xml:space="preserve"> </w:t>
        </w:r>
        <w:r>
          <w:rPr>
            <w:color w:val="1D1818"/>
            <w:w w:val="105"/>
            <w:u w:val="single" w:color="1D1818"/>
          </w:rPr>
          <w:t>by</w:t>
        </w:r>
        <w:r>
          <w:rPr>
            <w:color w:val="1D1818"/>
            <w:spacing w:val="5"/>
            <w:w w:val="105"/>
            <w:u w:val="single" w:color="1D1818"/>
          </w:rPr>
          <w:t xml:space="preserve"> </w:t>
        </w:r>
        <w:r>
          <w:rPr>
            <w:color w:val="1D1818"/>
            <w:w w:val="105"/>
            <w:u w:val="single" w:color="1D1818"/>
          </w:rPr>
          <w:t>law</w:t>
        </w:r>
      </w:hyperlink>
      <w:commentRangeEnd w:id="14"/>
      <w:r w:rsidR="00EF0777">
        <w:rPr>
          <w:rStyle w:val="Odwoaniedokomentarza"/>
        </w:rPr>
        <w:commentReference w:id="14"/>
      </w:r>
      <w:r>
        <w:rPr>
          <w:color w:val="1D1818"/>
          <w:w w:val="105"/>
        </w:rPr>
        <w:t>.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For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example,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users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living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in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European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Union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have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right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-58"/>
          <w:w w:val="105"/>
        </w:rPr>
        <w:t xml:space="preserve"> </w:t>
      </w:r>
      <w:r>
        <w:rPr>
          <w:color w:val="1D1818"/>
          <w:w w:val="105"/>
        </w:rPr>
        <w:t>cancel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their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Paid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Account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subscriptions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within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14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days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of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signing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up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for,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upgrading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to,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or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10"/>
        </w:rPr>
        <w:t>renewing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a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Paid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Account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by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clicking</w:t>
      </w:r>
      <w:r>
        <w:rPr>
          <w:color w:val="1D1818"/>
          <w:spacing w:val="-9"/>
          <w:w w:val="110"/>
        </w:rPr>
        <w:t xml:space="preserve"> </w:t>
      </w:r>
      <w:hyperlink r:id="rId25">
        <w:r>
          <w:rPr>
            <w:color w:val="1D1818"/>
            <w:w w:val="110"/>
            <w:u w:val="single" w:color="1D1818"/>
          </w:rPr>
          <w:t>here</w:t>
        </w:r>
      </w:hyperlink>
      <w:r>
        <w:rPr>
          <w:color w:val="1D1818"/>
          <w:w w:val="110"/>
        </w:rPr>
        <w:t>.</w:t>
      </w:r>
    </w:p>
    <w:p w14:paraId="21135F16" w14:textId="77777777" w:rsidR="00F921C9" w:rsidRDefault="00F921C9">
      <w:pPr>
        <w:pStyle w:val="Tekstpodstawowy"/>
        <w:spacing w:before="2"/>
        <w:rPr>
          <w:sz w:val="18"/>
        </w:rPr>
      </w:pPr>
    </w:p>
    <w:p w14:paraId="21135F17" w14:textId="77777777" w:rsidR="00F921C9" w:rsidRDefault="003566A6">
      <w:pPr>
        <w:pStyle w:val="Tekstpodstawowy"/>
        <w:spacing w:line="280" w:lineRule="auto"/>
        <w:ind w:left="631"/>
      </w:pPr>
      <w:r>
        <w:rPr>
          <w:rFonts w:ascii="Arial" w:hAnsi="Arial"/>
          <w:i/>
          <w:color w:val="1D1818"/>
          <w:w w:val="105"/>
        </w:rPr>
        <w:t>Downgrades.</w:t>
      </w:r>
      <w:r>
        <w:rPr>
          <w:rFonts w:ascii="Arial" w:hAnsi="Arial"/>
          <w:i/>
          <w:color w:val="1D1818"/>
          <w:spacing w:val="12"/>
          <w:w w:val="105"/>
        </w:rPr>
        <w:t xml:space="preserve"> </w:t>
      </w:r>
      <w:r>
        <w:rPr>
          <w:color w:val="1D1818"/>
          <w:w w:val="105"/>
        </w:rPr>
        <w:t>Your</w:t>
      </w:r>
      <w:r>
        <w:rPr>
          <w:color w:val="1D1818"/>
          <w:spacing w:val="13"/>
          <w:w w:val="105"/>
        </w:rPr>
        <w:t xml:space="preserve"> </w:t>
      </w:r>
      <w:r>
        <w:rPr>
          <w:color w:val="1D1818"/>
          <w:w w:val="105"/>
        </w:rPr>
        <w:t>Paid</w:t>
      </w:r>
      <w:r>
        <w:rPr>
          <w:color w:val="1D1818"/>
          <w:spacing w:val="12"/>
          <w:w w:val="105"/>
        </w:rPr>
        <w:t xml:space="preserve"> </w:t>
      </w:r>
      <w:r>
        <w:rPr>
          <w:color w:val="1D1818"/>
          <w:w w:val="105"/>
        </w:rPr>
        <w:t>Account</w:t>
      </w:r>
      <w:r>
        <w:rPr>
          <w:color w:val="1D1818"/>
          <w:spacing w:val="13"/>
          <w:w w:val="105"/>
        </w:rPr>
        <w:t xml:space="preserve"> </w:t>
      </w:r>
      <w:r>
        <w:rPr>
          <w:color w:val="1D1818"/>
          <w:w w:val="105"/>
        </w:rPr>
        <w:t>will</w:t>
      </w:r>
      <w:r>
        <w:rPr>
          <w:color w:val="1D1818"/>
          <w:spacing w:val="12"/>
          <w:w w:val="105"/>
        </w:rPr>
        <w:t xml:space="preserve"> </w:t>
      </w:r>
      <w:r>
        <w:rPr>
          <w:color w:val="1D1818"/>
          <w:w w:val="105"/>
        </w:rPr>
        <w:t>remain</w:t>
      </w:r>
      <w:r>
        <w:rPr>
          <w:color w:val="1D1818"/>
          <w:spacing w:val="13"/>
          <w:w w:val="105"/>
        </w:rPr>
        <w:t xml:space="preserve"> </w:t>
      </w:r>
      <w:r>
        <w:rPr>
          <w:color w:val="1D1818"/>
          <w:w w:val="105"/>
        </w:rPr>
        <w:t>in</w:t>
      </w:r>
      <w:r>
        <w:rPr>
          <w:color w:val="1D1818"/>
          <w:spacing w:val="12"/>
          <w:w w:val="105"/>
        </w:rPr>
        <w:t xml:space="preserve"> </w:t>
      </w:r>
      <w:r>
        <w:rPr>
          <w:color w:val="1D1818"/>
          <w:w w:val="105"/>
        </w:rPr>
        <w:t>eﬀect</w:t>
      </w:r>
      <w:r>
        <w:rPr>
          <w:color w:val="1D1818"/>
          <w:spacing w:val="13"/>
          <w:w w:val="105"/>
        </w:rPr>
        <w:t xml:space="preserve"> </w:t>
      </w:r>
      <w:r>
        <w:rPr>
          <w:color w:val="1D1818"/>
          <w:w w:val="105"/>
        </w:rPr>
        <w:t>until</w:t>
      </w:r>
      <w:r>
        <w:rPr>
          <w:color w:val="1D1818"/>
          <w:spacing w:val="13"/>
          <w:w w:val="105"/>
        </w:rPr>
        <w:t xml:space="preserve"> </w:t>
      </w:r>
      <w:r>
        <w:rPr>
          <w:color w:val="1D1818"/>
          <w:w w:val="105"/>
        </w:rPr>
        <w:t>it's</w:t>
      </w:r>
      <w:r>
        <w:rPr>
          <w:color w:val="1D1818"/>
          <w:spacing w:val="12"/>
          <w:w w:val="105"/>
        </w:rPr>
        <w:t xml:space="preserve"> </w:t>
      </w:r>
      <w:r>
        <w:rPr>
          <w:color w:val="1D1818"/>
          <w:w w:val="105"/>
        </w:rPr>
        <w:t>cancelled</w:t>
      </w:r>
      <w:r>
        <w:rPr>
          <w:color w:val="1D1818"/>
          <w:spacing w:val="13"/>
          <w:w w:val="105"/>
        </w:rPr>
        <w:t xml:space="preserve"> </w:t>
      </w:r>
      <w:r>
        <w:rPr>
          <w:color w:val="1D1818"/>
          <w:w w:val="105"/>
        </w:rPr>
        <w:t>or</w:t>
      </w:r>
      <w:r>
        <w:rPr>
          <w:color w:val="1D1818"/>
          <w:spacing w:val="12"/>
          <w:w w:val="105"/>
        </w:rPr>
        <w:t xml:space="preserve"> </w:t>
      </w:r>
      <w:r>
        <w:rPr>
          <w:color w:val="1D1818"/>
          <w:w w:val="105"/>
        </w:rPr>
        <w:t>terminated</w:t>
      </w:r>
      <w:r>
        <w:rPr>
          <w:color w:val="1D1818"/>
          <w:spacing w:val="13"/>
          <w:w w:val="105"/>
        </w:rPr>
        <w:t xml:space="preserve"> </w:t>
      </w:r>
      <w:r>
        <w:rPr>
          <w:color w:val="1D1818"/>
          <w:w w:val="105"/>
        </w:rPr>
        <w:t>under</w:t>
      </w:r>
      <w:r>
        <w:rPr>
          <w:color w:val="1D1818"/>
          <w:spacing w:val="-58"/>
          <w:w w:val="105"/>
        </w:rPr>
        <w:t xml:space="preserve"> </w:t>
      </w:r>
      <w:r>
        <w:rPr>
          <w:color w:val="1D1818"/>
          <w:w w:val="105"/>
        </w:rPr>
        <w:t>these Terms. If you’re on a Dropbox Family plan, the Family manager may be able to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10"/>
        </w:rPr>
        <w:t xml:space="preserve">downgrade your account at any time. </w:t>
      </w:r>
      <w:commentRangeStart w:id="15"/>
      <w:r>
        <w:rPr>
          <w:color w:val="1D1818"/>
          <w:w w:val="110"/>
        </w:rPr>
        <w:t>If you don’t pay for your Paid Account on time, we</w:t>
      </w:r>
      <w:r>
        <w:rPr>
          <w:color w:val="1D1818"/>
          <w:spacing w:val="1"/>
          <w:w w:val="110"/>
        </w:rPr>
        <w:t xml:space="preserve"> </w:t>
      </w:r>
      <w:r>
        <w:rPr>
          <w:color w:val="1D1818"/>
          <w:w w:val="110"/>
        </w:rPr>
        <w:t>reserve</w:t>
      </w:r>
      <w:r>
        <w:rPr>
          <w:color w:val="1D1818"/>
          <w:spacing w:val="-11"/>
          <w:w w:val="110"/>
        </w:rPr>
        <w:t xml:space="preserve"> </w:t>
      </w:r>
      <w:r>
        <w:rPr>
          <w:color w:val="1D1818"/>
          <w:w w:val="110"/>
        </w:rPr>
        <w:t>the</w:t>
      </w:r>
      <w:r>
        <w:rPr>
          <w:color w:val="1D1818"/>
          <w:spacing w:val="-11"/>
          <w:w w:val="110"/>
        </w:rPr>
        <w:t xml:space="preserve"> </w:t>
      </w:r>
      <w:r>
        <w:rPr>
          <w:color w:val="1D1818"/>
          <w:w w:val="110"/>
        </w:rPr>
        <w:t>right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to</w:t>
      </w:r>
      <w:r>
        <w:rPr>
          <w:color w:val="1D1818"/>
          <w:spacing w:val="-11"/>
          <w:w w:val="110"/>
        </w:rPr>
        <w:t xml:space="preserve"> </w:t>
      </w:r>
      <w:r>
        <w:rPr>
          <w:color w:val="1D1818"/>
          <w:w w:val="110"/>
        </w:rPr>
        <w:t>suspend</w:t>
      </w:r>
      <w:r>
        <w:rPr>
          <w:color w:val="1D1818"/>
          <w:spacing w:val="-11"/>
          <w:w w:val="110"/>
        </w:rPr>
        <w:t xml:space="preserve"> </w:t>
      </w:r>
      <w:r>
        <w:rPr>
          <w:color w:val="1D1818"/>
          <w:w w:val="110"/>
        </w:rPr>
        <w:t>it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or</w:t>
      </w:r>
      <w:r>
        <w:rPr>
          <w:color w:val="1D1818"/>
          <w:spacing w:val="-11"/>
          <w:w w:val="110"/>
        </w:rPr>
        <w:t xml:space="preserve"> </w:t>
      </w:r>
      <w:r>
        <w:rPr>
          <w:color w:val="1D1818"/>
          <w:w w:val="110"/>
        </w:rPr>
        <w:t>remove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Paid</w:t>
      </w:r>
      <w:r>
        <w:rPr>
          <w:color w:val="1D1818"/>
          <w:spacing w:val="-11"/>
          <w:w w:val="110"/>
        </w:rPr>
        <w:t xml:space="preserve"> </w:t>
      </w:r>
      <w:r>
        <w:rPr>
          <w:color w:val="1D1818"/>
          <w:w w:val="110"/>
        </w:rPr>
        <w:t>Account</w:t>
      </w:r>
      <w:r>
        <w:rPr>
          <w:color w:val="1D1818"/>
          <w:spacing w:val="-11"/>
          <w:w w:val="110"/>
        </w:rPr>
        <w:t xml:space="preserve"> </w:t>
      </w:r>
      <w:r>
        <w:rPr>
          <w:color w:val="1D1818"/>
          <w:w w:val="110"/>
        </w:rPr>
        <w:t>features.</w:t>
      </w:r>
      <w:commentRangeEnd w:id="15"/>
      <w:r w:rsidR="00675A8F">
        <w:rPr>
          <w:rStyle w:val="Odwoaniedokomentarza"/>
        </w:rPr>
        <w:commentReference w:id="15"/>
      </w:r>
    </w:p>
    <w:p w14:paraId="21135F18" w14:textId="77777777" w:rsidR="00F921C9" w:rsidRDefault="00F921C9">
      <w:pPr>
        <w:pStyle w:val="Tekstpodstawowy"/>
        <w:spacing w:before="2"/>
        <w:rPr>
          <w:sz w:val="18"/>
        </w:rPr>
      </w:pPr>
    </w:p>
    <w:p w14:paraId="21135F19" w14:textId="77777777" w:rsidR="00F921C9" w:rsidRDefault="003566A6">
      <w:pPr>
        <w:pStyle w:val="Tekstpodstawowy"/>
        <w:spacing w:line="280" w:lineRule="auto"/>
        <w:ind w:left="631" w:right="169"/>
      </w:pPr>
      <w:r>
        <w:rPr>
          <w:rFonts w:ascii="Arial" w:hAnsi="Arial"/>
          <w:i/>
          <w:color w:val="1D1818"/>
          <w:w w:val="105"/>
        </w:rPr>
        <w:t>Changes.</w:t>
      </w:r>
      <w:r>
        <w:rPr>
          <w:rFonts w:ascii="Arial" w:hAnsi="Arial"/>
          <w:i/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We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may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change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fees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in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eﬀect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on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renewal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of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your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subscription,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reﬂect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factors</w:t>
      </w:r>
      <w:r>
        <w:rPr>
          <w:color w:val="1D1818"/>
          <w:spacing w:val="-58"/>
          <w:w w:val="105"/>
        </w:rPr>
        <w:t xml:space="preserve"> </w:t>
      </w:r>
      <w:r>
        <w:rPr>
          <w:color w:val="1D1818"/>
          <w:w w:val="105"/>
        </w:rPr>
        <w:t>such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as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changes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our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product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oﬀerings,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changes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our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business,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or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changes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in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economic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conditions. We’ll give you no less than 30 days’ advance notice of these changes via a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message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email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address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associated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with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your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account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and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you’ll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have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opportunity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10"/>
        </w:rPr>
        <w:t>to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cancel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your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subscription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before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the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new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fee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comes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into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eﬀect.</w:t>
      </w:r>
    </w:p>
    <w:p w14:paraId="21135F1A" w14:textId="77777777" w:rsidR="00F921C9" w:rsidRDefault="00F921C9">
      <w:pPr>
        <w:pStyle w:val="Tekstpodstawowy"/>
        <w:spacing w:before="3"/>
        <w:rPr>
          <w:sz w:val="18"/>
        </w:rPr>
      </w:pPr>
    </w:p>
    <w:p w14:paraId="21135F1B" w14:textId="77777777" w:rsidR="00F921C9" w:rsidRDefault="003566A6">
      <w:pPr>
        <w:pStyle w:val="Tekstpodstawowy"/>
        <w:ind w:left="631"/>
      </w:pPr>
      <w:r>
        <w:rPr>
          <w:color w:val="1D1818"/>
          <w:spacing w:val="-2"/>
          <w:w w:val="110"/>
        </w:rPr>
        <w:t>Dropbox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spacing w:val="-2"/>
          <w:w w:val="110"/>
        </w:rPr>
        <w:t>Business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spacing w:val="-1"/>
          <w:w w:val="110"/>
        </w:rPr>
        <w:t>Teams</w:t>
      </w:r>
    </w:p>
    <w:p w14:paraId="21135F1C" w14:textId="77777777" w:rsidR="00F921C9" w:rsidRDefault="00F921C9">
      <w:pPr>
        <w:pStyle w:val="Tekstpodstawowy"/>
        <w:spacing w:before="7"/>
      </w:pPr>
    </w:p>
    <w:p w14:paraId="21135F1D" w14:textId="77777777" w:rsidR="00F921C9" w:rsidRDefault="003566A6">
      <w:pPr>
        <w:pStyle w:val="Tekstpodstawowy"/>
        <w:spacing w:line="280" w:lineRule="auto"/>
        <w:ind w:left="631" w:right="233"/>
      </w:pPr>
      <w:r>
        <w:rPr>
          <w:rFonts w:ascii="Arial" w:hAnsi="Arial"/>
          <w:i/>
          <w:color w:val="1D1818"/>
          <w:w w:val="105"/>
        </w:rPr>
        <w:t>Email</w:t>
      </w:r>
      <w:r>
        <w:rPr>
          <w:rFonts w:ascii="Arial" w:hAnsi="Arial"/>
          <w:i/>
          <w:color w:val="1D1818"/>
          <w:spacing w:val="3"/>
          <w:w w:val="105"/>
        </w:rPr>
        <w:t xml:space="preserve"> </w:t>
      </w:r>
      <w:r>
        <w:rPr>
          <w:rFonts w:ascii="Arial" w:hAnsi="Arial"/>
          <w:i/>
          <w:color w:val="1D1818"/>
          <w:w w:val="105"/>
        </w:rPr>
        <w:t>address.</w:t>
      </w:r>
      <w:r>
        <w:rPr>
          <w:rFonts w:ascii="Arial" w:hAnsi="Arial"/>
          <w:i/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If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you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sign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up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for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a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Dropbox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account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with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an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email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address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provisioned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by</w:t>
      </w:r>
      <w:r>
        <w:rPr>
          <w:color w:val="1D1818"/>
          <w:spacing w:val="-59"/>
          <w:w w:val="105"/>
        </w:rPr>
        <w:t xml:space="preserve"> </w:t>
      </w:r>
      <w:r>
        <w:rPr>
          <w:color w:val="1D1818"/>
          <w:w w:val="105"/>
        </w:rPr>
        <w:t>your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organization,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your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organization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may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be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able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block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your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use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of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Dropbox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until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you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lastRenderedPageBreak/>
        <w:t>transition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an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account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on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a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Dropbox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Business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or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Education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team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(collectively,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“Dropbox</w:t>
      </w:r>
      <w:r>
        <w:rPr>
          <w:color w:val="1D1818"/>
          <w:spacing w:val="-59"/>
          <w:w w:val="105"/>
        </w:rPr>
        <w:t xml:space="preserve"> </w:t>
      </w:r>
      <w:r>
        <w:rPr>
          <w:color w:val="1D1818"/>
          <w:w w:val="105"/>
        </w:rPr>
        <w:t>Business</w:t>
      </w:r>
      <w:r>
        <w:rPr>
          <w:color w:val="1D1818"/>
          <w:spacing w:val="-1"/>
          <w:w w:val="105"/>
        </w:rPr>
        <w:t xml:space="preserve"> </w:t>
      </w:r>
      <w:r>
        <w:rPr>
          <w:color w:val="1D1818"/>
          <w:w w:val="105"/>
        </w:rPr>
        <w:t>Team”) or you associate your Dropbox account</w:t>
      </w:r>
      <w:r>
        <w:rPr>
          <w:color w:val="1D1818"/>
          <w:spacing w:val="-1"/>
          <w:w w:val="105"/>
        </w:rPr>
        <w:t xml:space="preserve"> </w:t>
      </w:r>
      <w:r>
        <w:rPr>
          <w:color w:val="1D1818"/>
          <w:w w:val="105"/>
        </w:rPr>
        <w:t>with a personal email address.</w:t>
      </w:r>
    </w:p>
    <w:p w14:paraId="21135F1E" w14:textId="77777777" w:rsidR="00F921C9" w:rsidRDefault="00F921C9">
      <w:pPr>
        <w:pStyle w:val="Tekstpodstawowy"/>
        <w:spacing w:before="2"/>
        <w:rPr>
          <w:sz w:val="18"/>
        </w:rPr>
      </w:pPr>
    </w:p>
    <w:p w14:paraId="21135F1F" w14:textId="77777777" w:rsidR="00F921C9" w:rsidRDefault="003566A6">
      <w:pPr>
        <w:pStyle w:val="Tekstpodstawowy"/>
        <w:spacing w:line="280" w:lineRule="auto"/>
        <w:ind w:left="631"/>
      </w:pPr>
      <w:r>
        <w:rPr>
          <w:rFonts w:ascii="Arial" w:hAnsi="Arial"/>
          <w:i/>
          <w:color w:val="1D1818"/>
          <w:w w:val="105"/>
        </w:rPr>
        <w:t xml:space="preserve">Using Dropbox Business Teams. </w:t>
      </w:r>
      <w:r>
        <w:rPr>
          <w:color w:val="1D1818"/>
          <w:w w:val="105"/>
        </w:rPr>
        <w:t>If you join a Dropbox Business Team, you must use it in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compliance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with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your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organization’s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terms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and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policies.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Please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note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that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Dropbox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Business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Team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accounts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are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subject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your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organization's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control.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Your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administrators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may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be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able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-58"/>
          <w:w w:val="105"/>
        </w:rPr>
        <w:t xml:space="preserve"> </w:t>
      </w:r>
      <w:r>
        <w:rPr>
          <w:color w:val="1D1818"/>
          <w:w w:val="105"/>
        </w:rPr>
        <w:t>access, disclose,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restrict, or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remove information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in or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from your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Dropbox Business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Team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account.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They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may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also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be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able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restrict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or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terminate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your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access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a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Dropbox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Business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Team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account.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If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you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convert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an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existing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Dropbox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account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into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part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of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a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Dropbox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Business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Team,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your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administrators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may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prevent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you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from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later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disassociating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your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account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from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10"/>
        </w:rPr>
        <w:t>Dropbox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Business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Team.</w:t>
      </w:r>
    </w:p>
    <w:p w14:paraId="21135F20" w14:textId="77777777" w:rsidR="00F921C9" w:rsidRDefault="00F921C9">
      <w:pPr>
        <w:spacing w:line="280" w:lineRule="auto"/>
        <w:sectPr w:rsidR="00F921C9">
          <w:pgSz w:w="11900" w:h="16820"/>
          <w:pgMar w:top="500" w:right="1200" w:bottom="280" w:left="700" w:header="708" w:footer="708" w:gutter="0"/>
          <w:cols w:space="708"/>
        </w:sectPr>
      </w:pPr>
    </w:p>
    <w:p w14:paraId="21135F21" w14:textId="77777777" w:rsidR="00F921C9" w:rsidRDefault="003566A6">
      <w:pPr>
        <w:pStyle w:val="Tekstpodstawowy"/>
        <w:spacing w:before="56"/>
        <w:ind w:left="631"/>
      </w:pPr>
      <w:r>
        <w:rPr>
          <w:color w:val="1D1818"/>
          <w:w w:val="115"/>
        </w:rPr>
        <w:lastRenderedPageBreak/>
        <w:t>Termination</w:t>
      </w:r>
    </w:p>
    <w:p w14:paraId="21135F22" w14:textId="77777777" w:rsidR="00F921C9" w:rsidRDefault="00F921C9">
      <w:pPr>
        <w:pStyle w:val="Tekstpodstawowy"/>
        <w:spacing w:before="7"/>
      </w:pPr>
    </w:p>
    <w:p w14:paraId="21135F23" w14:textId="77777777" w:rsidR="00F921C9" w:rsidRDefault="003566A6">
      <w:pPr>
        <w:pStyle w:val="Tekstpodstawowy"/>
        <w:spacing w:line="280" w:lineRule="auto"/>
        <w:ind w:left="631" w:right="233"/>
      </w:pPr>
      <w:commentRangeStart w:id="16"/>
      <w:r>
        <w:rPr>
          <w:color w:val="1D1818"/>
          <w:w w:val="105"/>
        </w:rPr>
        <w:t>You’re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free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stop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using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our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Services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at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any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time.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We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reserve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right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suspend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or</w:t>
      </w:r>
      <w:r>
        <w:rPr>
          <w:color w:val="1D1818"/>
          <w:spacing w:val="-59"/>
          <w:w w:val="105"/>
        </w:rPr>
        <w:t xml:space="preserve"> </w:t>
      </w:r>
      <w:r>
        <w:rPr>
          <w:color w:val="1D1818"/>
          <w:w w:val="110"/>
        </w:rPr>
        <w:t>terminate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your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access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to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the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Services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with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notice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to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you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if:</w:t>
      </w:r>
    </w:p>
    <w:p w14:paraId="21135F24" w14:textId="77777777" w:rsidR="00F921C9" w:rsidRDefault="00F921C9">
      <w:pPr>
        <w:pStyle w:val="Tekstpodstawowy"/>
        <w:spacing w:before="1"/>
        <w:rPr>
          <w:sz w:val="18"/>
        </w:rPr>
      </w:pPr>
    </w:p>
    <w:p w14:paraId="21135F25" w14:textId="77777777" w:rsidR="00F921C9" w:rsidRDefault="003566A6">
      <w:pPr>
        <w:pStyle w:val="Akapitzlist"/>
        <w:numPr>
          <w:ilvl w:val="0"/>
          <w:numId w:val="4"/>
        </w:numPr>
        <w:tabs>
          <w:tab w:val="left" w:pos="1188"/>
        </w:tabs>
        <w:ind w:hanging="197"/>
        <w:rPr>
          <w:sz w:val="21"/>
        </w:rPr>
      </w:pPr>
      <w:r>
        <w:rPr>
          <w:color w:val="1D1818"/>
          <w:w w:val="105"/>
          <w:sz w:val="21"/>
        </w:rPr>
        <w:t>you’re</w:t>
      </w:r>
      <w:r>
        <w:rPr>
          <w:color w:val="1D1818"/>
          <w:spacing w:val="-7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in</w:t>
      </w:r>
      <w:r>
        <w:rPr>
          <w:color w:val="1D1818"/>
          <w:spacing w:val="-6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breach</w:t>
      </w:r>
      <w:r>
        <w:rPr>
          <w:color w:val="1D1818"/>
          <w:spacing w:val="-6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of</w:t>
      </w:r>
      <w:r>
        <w:rPr>
          <w:color w:val="1D1818"/>
          <w:spacing w:val="-6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these</w:t>
      </w:r>
      <w:r>
        <w:rPr>
          <w:color w:val="1D1818"/>
          <w:spacing w:val="-6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Terms,</w:t>
      </w:r>
    </w:p>
    <w:p w14:paraId="21135F26" w14:textId="77777777" w:rsidR="00F921C9" w:rsidRDefault="00F921C9">
      <w:pPr>
        <w:pStyle w:val="Tekstpodstawowy"/>
        <w:spacing w:before="7"/>
      </w:pPr>
    </w:p>
    <w:p w14:paraId="21135F27" w14:textId="77777777" w:rsidR="00F921C9" w:rsidRDefault="003566A6">
      <w:pPr>
        <w:pStyle w:val="Akapitzlist"/>
        <w:numPr>
          <w:ilvl w:val="0"/>
          <w:numId w:val="4"/>
        </w:numPr>
        <w:tabs>
          <w:tab w:val="left" w:pos="1228"/>
        </w:tabs>
        <w:ind w:left="1227" w:hanging="237"/>
        <w:rPr>
          <w:sz w:val="21"/>
        </w:rPr>
      </w:pPr>
      <w:r>
        <w:rPr>
          <w:color w:val="1D1818"/>
          <w:w w:val="105"/>
          <w:sz w:val="21"/>
        </w:rPr>
        <w:t>your use of the</w:t>
      </w:r>
      <w:r>
        <w:rPr>
          <w:color w:val="1D1818"/>
          <w:spacing w:val="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Services would cause</w:t>
      </w:r>
      <w:r>
        <w:rPr>
          <w:color w:val="1D1818"/>
          <w:spacing w:val="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a real risk</w:t>
      </w:r>
      <w:r>
        <w:rPr>
          <w:color w:val="1D1818"/>
          <w:spacing w:val="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of harm or</w:t>
      </w:r>
      <w:r>
        <w:rPr>
          <w:color w:val="1D1818"/>
          <w:spacing w:val="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loss to us</w:t>
      </w:r>
      <w:r>
        <w:rPr>
          <w:color w:val="1D1818"/>
          <w:spacing w:val="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or other users,</w:t>
      </w:r>
      <w:r>
        <w:rPr>
          <w:color w:val="1D1818"/>
          <w:spacing w:val="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or</w:t>
      </w:r>
    </w:p>
    <w:p w14:paraId="21135F28" w14:textId="77777777" w:rsidR="00F921C9" w:rsidRDefault="00F921C9">
      <w:pPr>
        <w:pStyle w:val="Tekstpodstawowy"/>
        <w:spacing w:before="7"/>
      </w:pPr>
    </w:p>
    <w:p w14:paraId="21135F29" w14:textId="77777777" w:rsidR="00F921C9" w:rsidRDefault="003566A6">
      <w:pPr>
        <w:pStyle w:val="Akapitzlist"/>
        <w:numPr>
          <w:ilvl w:val="0"/>
          <w:numId w:val="4"/>
        </w:numPr>
        <w:tabs>
          <w:tab w:val="left" w:pos="1230"/>
        </w:tabs>
        <w:spacing w:line="280" w:lineRule="auto"/>
        <w:ind w:left="991" w:right="486" w:firstLine="0"/>
        <w:rPr>
          <w:sz w:val="21"/>
        </w:rPr>
      </w:pPr>
      <w:r>
        <w:rPr>
          <w:color w:val="1D1818"/>
          <w:w w:val="105"/>
          <w:sz w:val="21"/>
        </w:rPr>
        <w:t>you</w:t>
      </w:r>
      <w:r>
        <w:rPr>
          <w:color w:val="1D1818"/>
          <w:spacing w:val="-4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don’t</w:t>
      </w:r>
      <w:r>
        <w:rPr>
          <w:color w:val="1D1818"/>
          <w:spacing w:val="-4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have</w:t>
      </w:r>
      <w:r>
        <w:rPr>
          <w:color w:val="1D1818"/>
          <w:spacing w:val="-4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a</w:t>
      </w:r>
      <w:r>
        <w:rPr>
          <w:color w:val="1D1818"/>
          <w:spacing w:val="-3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Paid</w:t>
      </w:r>
      <w:r>
        <w:rPr>
          <w:color w:val="1D1818"/>
          <w:spacing w:val="-4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Account</w:t>
      </w:r>
      <w:r>
        <w:rPr>
          <w:color w:val="1D1818"/>
          <w:spacing w:val="-4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and</w:t>
      </w:r>
      <w:r>
        <w:rPr>
          <w:color w:val="1D1818"/>
          <w:spacing w:val="-3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haven't</w:t>
      </w:r>
      <w:r>
        <w:rPr>
          <w:color w:val="1D1818"/>
          <w:spacing w:val="-4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accessed</w:t>
      </w:r>
      <w:r>
        <w:rPr>
          <w:color w:val="1D1818"/>
          <w:spacing w:val="-4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our</w:t>
      </w:r>
      <w:r>
        <w:rPr>
          <w:color w:val="1D1818"/>
          <w:spacing w:val="-4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Services</w:t>
      </w:r>
      <w:r>
        <w:rPr>
          <w:color w:val="1D1818"/>
          <w:spacing w:val="-3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for</w:t>
      </w:r>
      <w:r>
        <w:rPr>
          <w:color w:val="1D1818"/>
          <w:spacing w:val="-4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12</w:t>
      </w:r>
      <w:r>
        <w:rPr>
          <w:color w:val="1D1818"/>
          <w:spacing w:val="-4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consecutive</w:t>
      </w:r>
      <w:r>
        <w:rPr>
          <w:color w:val="1D1818"/>
          <w:spacing w:val="-58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months.</w:t>
      </w:r>
    </w:p>
    <w:p w14:paraId="21135F2A" w14:textId="77777777" w:rsidR="00F921C9" w:rsidRDefault="00F921C9">
      <w:pPr>
        <w:pStyle w:val="Tekstpodstawowy"/>
        <w:spacing w:before="1"/>
        <w:rPr>
          <w:sz w:val="18"/>
        </w:rPr>
      </w:pPr>
    </w:p>
    <w:p w14:paraId="21135F2B" w14:textId="77777777" w:rsidR="00F921C9" w:rsidRDefault="003566A6">
      <w:pPr>
        <w:pStyle w:val="Tekstpodstawowy"/>
        <w:spacing w:line="280" w:lineRule="auto"/>
        <w:ind w:left="631" w:right="155"/>
        <w:jc w:val="both"/>
      </w:pPr>
      <w:r>
        <w:rPr>
          <w:color w:val="1D1818"/>
          <w:w w:val="105"/>
        </w:rPr>
        <w:t>We’ll provide you with reasonable advance notice via the email address associated with your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10"/>
        </w:rPr>
        <w:t>account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to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remedy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the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activity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that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prompted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us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to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contact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you</w:t>
      </w:r>
      <w:r>
        <w:rPr>
          <w:color w:val="1D1818"/>
          <w:spacing w:val="-12"/>
          <w:w w:val="110"/>
        </w:rPr>
        <w:t xml:space="preserve"> </w:t>
      </w:r>
      <w:commentRangeStart w:id="17"/>
      <w:r>
        <w:rPr>
          <w:color w:val="1D1818"/>
          <w:w w:val="110"/>
        </w:rPr>
        <w:t>and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give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you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the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opportunity</w:t>
      </w:r>
      <w:r>
        <w:rPr>
          <w:color w:val="1D1818"/>
          <w:spacing w:val="1"/>
          <w:w w:val="110"/>
        </w:rPr>
        <w:t xml:space="preserve"> </w:t>
      </w:r>
      <w:r>
        <w:rPr>
          <w:color w:val="1D1818"/>
          <w:w w:val="105"/>
        </w:rPr>
        <w:t>to export Your Stuﬀ from our Services</w:t>
      </w:r>
      <w:commentRangeEnd w:id="17"/>
      <w:r w:rsidR="004A498A">
        <w:rPr>
          <w:rStyle w:val="Odwoaniedokomentarza"/>
        </w:rPr>
        <w:commentReference w:id="17"/>
      </w:r>
      <w:r>
        <w:rPr>
          <w:color w:val="1D1818"/>
          <w:w w:val="105"/>
        </w:rPr>
        <w:t>. If after such notice you fail to take the steps we ask of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10"/>
        </w:rPr>
        <w:t>you,</w:t>
      </w:r>
      <w:r>
        <w:rPr>
          <w:color w:val="1D1818"/>
          <w:spacing w:val="-11"/>
          <w:w w:val="110"/>
        </w:rPr>
        <w:t xml:space="preserve"> </w:t>
      </w:r>
      <w:r>
        <w:rPr>
          <w:color w:val="1D1818"/>
          <w:w w:val="110"/>
        </w:rPr>
        <w:t>we’ll</w:t>
      </w:r>
      <w:r>
        <w:rPr>
          <w:color w:val="1D1818"/>
          <w:spacing w:val="-11"/>
          <w:w w:val="110"/>
        </w:rPr>
        <w:t xml:space="preserve"> </w:t>
      </w:r>
      <w:r>
        <w:rPr>
          <w:color w:val="1D1818"/>
          <w:w w:val="110"/>
        </w:rPr>
        <w:t>terminate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or</w:t>
      </w:r>
      <w:r>
        <w:rPr>
          <w:color w:val="1D1818"/>
          <w:spacing w:val="-11"/>
          <w:w w:val="110"/>
        </w:rPr>
        <w:t xml:space="preserve"> </w:t>
      </w:r>
      <w:r>
        <w:rPr>
          <w:color w:val="1D1818"/>
          <w:w w:val="110"/>
        </w:rPr>
        <w:t>suspend</w:t>
      </w:r>
      <w:r>
        <w:rPr>
          <w:color w:val="1D1818"/>
          <w:spacing w:val="-11"/>
          <w:w w:val="110"/>
        </w:rPr>
        <w:t xml:space="preserve"> </w:t>
      </w:r>
      <w:r>
        <w:rPr>
          <w:color w:val="1D1818"/>
          <w:w w:val="110"/>
        </w:rPr>
        <w:t>your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access</w:t>
      </w:r>
      <w:r>
        <w:rPr>
          <w:color w:val="1D1818"/>
          <w:spacing w:val="-11"/>
          <w:w w:val="110"/>
        </w:rPr>
        <w:t xml:space="preserve"> </w:t>
      </w:r>
      <w:r>
        <w:rPr>
          <w:color w:val="1D1818"/>
          <w:w w:val="110"/>
        </w:rPr>
        <w:t>to</w:t>
      </w:r>
      <w:r>
        <w:rPr>
          <w:color w:val="1D1818"/>
          <w:spacing w:val="-11"/>
          <w:w w:val="110"/>
        </w:rPr>
        <w:t xml:space="preserve"> </w:t>
      </w:r>
      <w:r>
        <w:rPr>
          <w:color w:val="1D1818"/>
          <w:w w:val="110"/>
        </w:rPr>
        <w:t>the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Services.</w:t>
      </w:r>
      <w:commentRangeEnd w:id="16"/>
      <w:r w:rsidR="00B86CF1">
        <w:rPr>
          <w:rStyle w:val="Odwoaniedokomentarza"/>
        </w:rPr>
        <w:commentReference w:id="16"/>
      </w:r>
    </w:p>
    <w:p w14:paraId="21135F2C" w14:textId="77777777" w:rsidR="00F921C9" w:rsidRDefault="00F921C9">
      <w:pPr>
        <w:pStyle w:val="Tekstpodstawowy"/>
        <w:spacing w:before="2"/>
        <w:rPr>
          <w:sz w:val="18"/>
        </w:rPr>
      </w:pPr>
    </w:p>
    <w:p w14:paraId="21135F2D" w14:textId="77777777" w:rsidR="00F921C9" w:rsidRDefault="003566A6">
      <w:pPr>
        <w:pStyle w:val="Tekstpodstawowy"/>
        <w:spacing w:line="280" w:lineRule="auto"/>
        <w:ind w:left="631"/>
      </w:pPr>
      <w:commentRangeStart w:id="18"/>
      <w:r>
        <w:rPr>
          <w:color w:val="1D1818"/>
          <w:w w:val="110"/>
        </w:rPr>
        <w:t>We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won’t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provide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notice</w:t>
      </w:r>
      <w:r>
        <w:rPr>
          <w:color w:val="1D1818"/>
          <w:spacing w:val="-13"/>
          <w:w w:val="110"/>
        </w:rPr>
        <w:t xml:space="preserve"> </w:t>
      </w:r>
      <w:commentRangeStart w:id="19"/>
      <w:r>
        <w:rPr>
          <w:color w:val="1D1818"/>
          <w:w w:val="110"/>
        </w:rPr>
        <w:t>or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an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opportunity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to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export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Your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Stuﬀ</w:t>
      </w:r>
      <w:r>
        <w:rPr>
          <w:color w:val="1D1818"/>
          <w:spacing w:val="-13"/>
          <w:w w:val="110"/>
        </w:rPr>
        <w:t xml:space="preserve"> </w:t>
      </w:r>
      <w:commentRangeEnd w:id="19"/>
      <w:r w:rsidR="008A0F64">
        <w:rPr>
          <w:rStyle w:val="Odwoaniedokomentarza"/>
        </w:rPr>
        <w:commentReference w:id="19"/>
      </w:r>
      <w:r>
        <w:rPr>
          <w:color w:val="1D1818"/>
          <w:w w:val="110"/>
        </w:rPr>
        <w:t>before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termination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or</w:t>
      </w:r>
      <w:r>
        <w:rPr>
          <w:color w:val="1D1818"/>
          <w:spacing w:val="-62"/>
          <w:w w:val="110"/>
        </w:rPr>
        <w:t xml:space="preserve"> </w:t>
      </w:r>
      <w:r>
        <w:rPr>
          <w:color w:val="1D1818"/>
          <w:w w:val="115"/>
        </w:rPr>
        <w:t>suspension</w:t>
      </w:r>
      <w:r>
        <w:rPr>
          <w:color w:val="1D1818"/>
          <w:spacing w:val="-16"/>
          <w:w w:val="115"/>
        </w:rPr>
        <w:t xml:space="preserve"> </w:t>
      </w:r>
      <w:r>
        <w:rPr>
          <w:color w:val="1D1818"/>
          <w:w w:val="115"/>
        </w:rPr>
        <w:t>of</w:t>
      </w:r>
      <w:r>
        <w:rPr>
          <w:color w:val="1D1818"/>
          <w:spacing w:val="-15"/>
          <w:w w:val="115"/>
        </w:rPr>
        <w:t xml:space="preserve"> </w:t>
      </w:r>
      <w:r>
        <w:rPr>
          <w:color w:val="1D1818"/>
          <w:w w:val="115"/>
        </w:rPr>
        <w:t>access</w:t>
      </w:r>
      <w:r>
        <w:rPr>
          <w:color w:val="1D1818"/>
          <w:spacing w:val="-15"/>
          <w:w w:val="115"/>
        </w:rPr>
        <w:t xml:space="preserve"> </w:t>
      </w:r>
      <w:r>
        <w:rPr>
          <w:color w:val="1D1818"/>
          <w:w w:val="115"/>
        </w:rPr>
        <w:t>to</w:t>
      </w:r>
      <w:r>
        <w:rPr>
          <w:color w:val="1D1818"/>
          <w:spacing w:val="-16"/>
          <w:w w:val="115"/>
        </w:rPr>
        <w:t xml:space="preserve"> </w:t>
      </w:r>
      <w:r>
        <w:rPr>
          <w:color w:val="1D1818"/>
          <w:w w:val="115"/>
        </w:rPr>
        <w:t>the</w:t>
      </w:r>
      <w:r>
        <w:rPr>
          <w:color w:val="1D1818"/>
          <w:spacing w:val="-15"/>
          <w:w w:val="115"/>
        </w:rPr>
        <w:t xml:space="preserve"> </w:t>
      </w:r>
      <w:r>
        <w:rPr>
          <w:color w:val="1D1818"/>
          <w:w w:val="115"/>
        </w:rPr>
        <w:t>Services</w:t>
      </w:r>
      <w:r>
        <w:rPr>
          <w:color w:val="1D1818"/>
          <w:spacing w:val="-15"/>
          <w:w w:val="115"/>
        </w:rPr>
        <w:t xml:space="preserve"> </w:t>
      </w:r>
      <w:r>
        <w:rPr>
          <w:color w:val="1D1818"/>
          <w:w w:val="115"/>
        </w:rPr>
        <w:t>where:</w:t>
      </w:r>
    </w:p>
    <w:p w14:paraId="21135F2E" w14:textId="77777777" w:rsidR="00F921C9" w:rsidRDefault="00F921C9">
      <w:pPr>
        <w:pStyle w:val="Tekstpodstawowy"/>
        <w:rPr>
          <w:sz w:val="18"/>
        </w:rPr>
      </w:pPr>
    </w:p>
    <w:p w14:paraId="21135F2F" w14:textId="77777777" w:rsidR="00F921C9" w:rsidRDefault="003566A6">
      <w:pPr>
        <w:pStyle w:val="Akapitzlist"/>
        <w:numPr>
          <w:ilvl w:val="0"/>
          <w:numId w:val="3"/>
        </w:numPr>
        <w:tabs>
          <w:tab w:val="left" w:pos="1188"/>
        </w:tabs>
        <w:ind w:hanging="197"/>
        <w:rPr>
          <w:sz w:val="21"/>
        </w:rPr>
      </w:pPr>
      <w:r>
        <w:rPr>
          <w:color w:val="1D1818"/>
          <w:w w:val="105"/>
          <w:sz w:val="21"/>
        </w:rPr>
        <w:t>you’re</w:t>
      </w:r>
      <w:r>
        <w:rPr>
          <w:color w:val="1D1818"/>
          <w:spacing w:val="-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in</w:t>
      </w:r>
      <w:r>
        <w:rPr>
          <w:color w:val="1D1818"/>
          <w:spacing w:val="-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material</w:t>
      </w:r>
      <w:r>
        <w:rPr>
          <w:color w:val="1D1818"/>
          <w:spacing w:val="-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breach</w:t>
      </w:r>
      <w:r>
        <w:rPr>
          <w:color w:val="1D1818"/>
          <w:spacing w:val="-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of</w:t>
      </w:r>
      <w:r>
        <w:rPr>
          <w:color w:val="1D1818"/>
          <w:spacing w:val="-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these</w:t>
      </w:r>
      <w:r>
        <w:rPr>
          <w:color w:val="1D1818"/>
          <w:spacing w:val="-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Terms,</w:t>
      </w:r>
    </w:p>
    <w:p w14:paraId="21135F30" w14:textId="77777777" w:rsidR="00F921C9" w:rsidRDefault="00F921C9">
      <w:pPr>
        <w:pStyle w:val="Tekstpodstawowy"/>
        <w:spacing w:before="7"/>
      </w:pPr>
    </w:p>
    <w:p w14:paraId="21135F31" w14:textId="77777777" w:rsidR="00F921C9" w:rsidRDefault="003566A6">
      <w:pPr>
        <w:pStyle w:val="Akapitzlist"/>
        <w:numPr>
          <w:ilvl w:val="0"/>
          <w:numId w:val="3"/>
        </w:numPr>
        <w:tabs>
          <w:tab w:val="left" w:pos="1228"/>
        </w:tabs>
        <w:spacing w:line="280" w:lineRule="auto"/>
        <w:ind w:left="991" w:right="991" w:firstLine="0"/>
        <w:rPr>
          <w:sz w:val="21"/>
        </w:rPr>
      </w:pPr>
      <w:r>
        <w:rPr>
          <w:color w:val="1D1818"/>
          <w:w w:val="110"/>
          <w:sz w:val="21"/>
        </w:rPr>
        <w:t>doing</w:t>
      </w:r>
      <w:r>
        <w:rPr>
          <w:color w:val="1D1818"/>
          <w:spacing w:val="-14"/>
          <w:w w:val="110"/>
          <w:sz w:val="21"/>
        </w:rPr>
        <w:t xml:space="preserve"> </w:t>
      </w:r>
      <w:r>
        <w:rPr>
          <w:color w:val="1D1818"/>
          <w:w w:val="110"/>
          <w:sz w:val="21"/>
        </w:rPr>
        <w:t>so</w:t>
      </w:r>
      <w:r>
        <w:rPr>
          <w:color w:val="1D1818"/>
          <w:spacing w:val="-14"/>
          <w:w w:val="110"/>
          <w:sz w:val="21"/>
        </w:rPr>
        <w:t xml:space="preserve"> </w:t>
      </w:r>
      <w:r>
        <w:rPr>
          <w:color w:val="1D1818"/>
          <w:w w:val="110"/>
          <w:sz w:val="21"/>
        </w:rPr>
        <w:t>would</w:t>
      </w:r>
      <w:r>
        <w:rPr>
          <w:color w:val="1D1818"/>
          <w:spacing w:val="-14"/>
          <w:w w:val="110"/>
          <w:sz w:val="21"/>
        </w:rPr>
        <w:t xml:space="preserve"> </w:t>
      </w:r>
      <w:r>
        <w:rPr>
          <w:color w:val="1D1818"/>
          <w:w w:val="110"/>
          <w:sz w:val="21"/>
        </w:rPr>
        <w:t>cause</w:t>
      </w:r>
      <w:r>
        <w:rPr>
          <w:color w:val="1D1818"/>
          <w:spacing w:val="-14"/>
          <w:w w:val="110"/>
          <w:sz w:val="21"/>
        </w:rPr>
        <w:t xml:space="preserve"> </w:t>
      </w:r>
      <w:r>
        <w:rPr>
          <w:color w:val="1D1818"/>
          <w:w w:val="110"/>
          <w:sz w:val="21"/>
        </w:rPr>
        <w:t>us</w:t>
      </w:r>
      <w:r>
        <w:rPr>
          <w:color w:val="1D1818"/>
          <w:spacing w:val="-14"/>
          <w:w w:val="110"/>
          <w:sz w:val="21"/>
        </w:rPr>
        <w:t xml:space="preserve"> </w:t>
      </w:r>
      <w:r>
        <w:rPr>
          <w:color w:val="1D1818"/>
          <w:w w:val="110"/>
          <w:sz w:val="21"/>
        </w:rPr>
        <w:t>legal</w:t>
      </w:r>
      <w:r>
        <w:rPr>
          <w:color w:val="1D1818"/>
          <w:spacing w:val="-14"/>
          <w:w w:val="110"/>
          <w:sz w:val="21"/>
        </w:rPr>
        <w:t xml:space="preserve"> </w:t>
      </w:r>
      <w:r>
        <w:rPr>
          <w:color w:val="1D1818"/>
          <w:w w:val="110"/>
          <w:sz w:val="21"/>
        </w:rPr>
        <w:t>liability</w:t>
      </w:r>
      <w:r>
        <w:rPr>
          <w:color w:val="1D1818"/>
          <w:spacing w:val="-14"/>
          <w:w w:val="110"/>
          <w:sz w:val="21"/>
        </w:rPr>
        <w:t xml:space="preserve"> </w:t>
      </w:r>
      <w:r>
        <w:rPr>
          <w:color w:val="1D1818"/>
          <w:w w:val="110"/>
          <w:sz w:val="21"/>
        </w:rPr>
        <w:t>or</w:t>
      </w:r>
      <w:r>
        <w:rPr>
          <w:color w:val="1D1818"/>
          <w:spacing w:val="-14"/>
          <w:w w:val="110"/>
          <w:sz w:val="21"/>
        </w:rPr>
        <w:t xml:space="preserve"> </w:t>
      </w:r>
      <w:r>
        <w:rPr>
          <w:color w:val="1D1818"/>
          <w:w w:val="110"/>
          <w:sz w:val="21"/>
        </w:rPr>
        <w:t>compromise</w:t>
      </w:r>
      <w:r>
        <w:rPr>
          <w:color w:val="1D1818"/>
          <w:spacing w:val="-14"/>
          <w:w w:val="110"/>
          <w:sz w:val="21"/>
        </w:rPr>
        <w:t xml:space="preserve"> </w:t>
      </w:r>
      <w:r>
        <w:rPr>
          <w:color w:val="1D1818"/>
          <w:w w:val="110"/>
          <w:sz w:val="21"/>
        </w:rPr>
        <w:t>our</w:t>
      </w:r>
      <w:r>
        <w:rPr>
          <w:color w:val="1D1818"/>
          <w:spacing w:val="-14"/>
          <w:w w:val="110"/>
          <w:sz w:val="21"/>
        </w:rPr>
        <w:t xml:space="preserve"> </w:t>
      </w:r>
      <w:r>
        <w:rPr>
          <w:color w:val="1D1818"/>
          <w:w w:val="110"/>
          <w:sz w:val="21"/>
        </w:rPr>
        <w:t>ability</w:t>
      </w:r>
      <w:r>
        <w:rPr>
          <w:color w:val="1D1818"/>
          <w:spacing w:val="-14"/>
          <w:w w:val="110"/>
          <w:sz w:val="21"/>
        </w:rPr>
        <w:t xml:space="preserve"> </w:t>
      </w:r>
      <w:r>
        <w:rPr>
          <w:color w:val="1D1818"/>
          <w:w w:val="110"/>
          <w:sz w:val="21"/>
        </w:rPr>
        <w:t>to</w:t>
      </w:r>
      <w:r>
        <w:rPr>
          <w:color w:val="1D1818"/>
          <w:spacing w:val="-13"/>
          <w:w w:val="110"/>
          <w:sz w:val="21"/>
        </w:rPr>
        <w:t xml:space="preserve"> </w:t>
      </w:r>
      <w:r>
        <w:rPr>
          <w:color w:val="1D1818"/>
          <w:w w:val="110"/>
          <w:sz w:val="21"/>
        </w:rPr>
        <w:t>provide</w:t>
      </w:r>
      <w:r>
        <w:rPr>
          <w:color w:val="1D1818"/>
          <w:spacing w:val="-14"/>
          <w:w w:val="110"/>
          <w:sz w:val="21"/>
        </w:rPr>
        <w:t xml:space="preserve"> </w:t>
      </w:r>
      <w:r>
        <w:rPr>
          <w:color w:val="1D1818"/>
          <w:w w:val="110"/>
          <w:sz w:val="21"/>
        </w:rPr>
        <w:t>the</w:t>
      </w:r>
      <w:r>
        <w:rPr>
          <w:color w:val="1D1818"/>
          <w:spacing w:val="-62"/>
          <w:w w:val="110"/>
          <w:sz w:val="21"/>
        </w:rPr>
        <w:t xml:space="preserve"> </w:t>
      </w:r>
      <w:r>
        <w:rPr>
          <w:color w:val="1D1818"/>
          <w:w w:val="110"/>
          <w:sz w:val="21"/>
        </w:rPr>
        <w:t>Services</w:t>
      </w:r>
      <w:r>
        <w:rPr>
          <w:color w:val="1D1818"/>
          <w:spacing w:val="-9"/>
          <w:w w:val="110"/>
          <w:sz w:val="21"/>
        </w:rPr>
        <w:t xml:space="preserve"> </w:t>
      </w:r>
      <w:r>
        <w:rPr>
          <w:color w:val="1D1818"/>
          <w:w w:val="110"/>
          <w:sz w:val="21"/>
        </w:rPr>
        <w:t>to</w:t>
      </w:r>
      <w:r>
        <w:rPr>
          <w:color w:val="1D1818"/>
          <w:spacing w:val="-9"/>
          <w:w w:val="110"/>
          <w:sz w:val="21"/>
        </w:rPr>
        <w:t xml:space="preserve"> </w:t>
      </w:r>
      <w:r>
        <w:rPr>
          <w:color w:val="1D1818"/>
          <w:w w:val="110"/>
          <w:sz w:val="21"/>
        </w:rPr>
        <w:t>our</w:t>
      </w:r>
      <w:r>
        <w:rPr>
          <w:color w:val="1D1818"/>
          <w:spacing w:val="-9"/>
          <w:w w:val="110"/>
          <w:sz w:val="21"/>
        </w:rPr>
        <w:t xml:space="preserve"> </w:t>
      </w:r>
      <w:r>
        <w:rPr>
          <w:color w:val="1D1818"/>
          <w:w w:val="110"/>
          <w:sz w:val="21"/>
        </w:rPr>
        <w:t>other</w:t>
      </w:r>
      <w:r>
        <w:rPr>
          <w:color w:val="1D1818"/>
          <w:spacing w:val="-9"/>
          <w:w w:val="110"/>
          <w:sz w:val="21"/>
        </w:rPr>
        <w:t xml:space="preserve"> </w:t>
      </w:r>
      <w:r>
        <w:rPr>
          <w:color w:val="1D1818"/>
          <w:w w:val="110"/>
          <w:sz w:val="21"/>
        </w:rPr>
        <w:t>users,</w:t>
      </w:r>
      <w:r>
        <w:rPr>
          <w:color w:val="1D1818"/>
          <w:spacing w:val="-9"/>
          <w:w w:val="110"/>
          <w:sz w:val="21"/>
        </w:rPr>
        <w:t xml:space="preserve"> </w:t>
      </w:r>
      <w:r>
        <w:rPr>
          <w:color w:val="1D1818"/>
          <w:w w:val="110"/>
          <w:sz w:val="21"/>
        </w:rPr>
        <w:t>or</w:t>
      </w:r>
    </w:p>
    <w:p w14:paraId="21135F32" w14:textId="77777777" w:rsidR="00F921C9" w:rsidRDefault="00F921C9">
      <w:pPr>
        <w:pStyle w:val="Tekstpodstawowy"/>
        <w:spacing w:before="1"/>
        <w:rPr>
          <w:sz w:val="18"/>
        </w:rPr>
      </w:pPr>
    </w:p>
    <w:p w14:paraId="21135F33" w14:textId="77777777" w:rsidR="00F921C9" w:rsidRDefault="003566A6">
      <w:pPr>
        <w:pStyle w:val="Akapitzlist"/>
        <w:numPr>
          <w:ilvl w:val="0"/>
          <w:numId w:val="3"/>
        </w:numPr>
        <w:tabs>
          <w:tab w:val="left" w:pos="1230"/>
        </w:tabs>
        <w:ind w:left="1229" w:hanging="239"/>
        <w:rPr>
          <w:sz w:val="21"/>
        </w:rPr>
      </w:pPr>
      <w:r>
        <w:rPr>
          <w:color w:val="1D1818"/>
          <w:spacing w:val="-1"/>
          <w:w w:val="110"/>
          <w:sz w:val="21"/>
        </w:rPr>
        <w:t>we're</w:t>
      </w:r>
      <w:r>
        <w:rPr>
          <w:color w:val="1D1818"/>
          <w:spacing w:val="-15"/>
          <w:w w:val="110"/>
          <w:sz w:val="21"/>
        </w:rPr>
        <w:t xml:space="preserve"> </w:t>
      </w:r>
      <w:r>
        <w:rPr>
          <w:color w:val="1D1818"/>
          <w:spacing w:val="-1"/>
          <w:w w:val="110"/>
          <w:sz w:val="21"/>
        </w:rPr>
        <w:t>prohibited</w:t>
      </w:r>
      <w:r>
        <w:rPr>
          <w:color w:val="1D1818"/>
          <w:spacing w:val="-15"/>
          <w:w w:val="110"/>
          <w:sz w:val="21"/>
        </w:rPr>
        <w:t xml:space="preserve"> </w:t>
      </w:r>
      <w:r>
        <w:rPr>
          <w:color w:val="1D1818"/>
          <w:spacing w:val="-1"/>
          <w:w w:val="110"/>
          <w:sz w:val="21"/>
        </w:rPr>
        <w:t>from</w:t>
      </w:r>
      <w:r>
        <w:rPr>
          <w:color w:val="1D1818"/>
          <w:spacing w:val="-14"/>
          <w:w w:val="110"/>
          <w:sz w:val="21"/>
        </w:rPr>
        <w:t xml:space="preserve"> </w:t>
      </w:r>
      <w:r>
        <w:rPr>
          <w:color w:val="1D1818"/>
          <w:w w:val="110"/>
          <w:sz w:val="21"/>
        </w:rPr>
        <w:t>doing</w:t>
      </w:r>
      <w:r>
        <w:rPr>
          <w:color w:val="1D1818"/>
          <w:spacing w:val="-15"/>
          <w:w w:val="110"/>
          <w:sz w:val="21"/>
        </w:rPr>
        <w:t xml:space="preserve"> </w:t>
      </w:r>
      <w:r>
        <w:rPr>
          <w:color w:val="1D1818"/>
          <w:w w:val="110"/>
          <w:sz w:val="21"/>
        </w:rPr>
        <w:t>so</w:t>
      </w:r>
      <w:r>
        <w:rPr>
          <w:color w:val="1D1818"/>
          <w:spacing w:val="-14"/>
          <w:w w:val="110"/>
          <w:sz w:val="21"/>
        </w:rPr>
        <w:t xml:space="preserve"> </w:t>
      </w:r>
      <w:r>
        <w:rPr>
          <w:color w:val="1D1818"/>
          <w:w w:val="110"/>
          <w:sz w:val="21"/>
        </w:rPr>
        <w:t>by</w:t>
      </w:r>
      <w:r>
        <w:rPr>
          <w:color w:val="1D1818"/>
          <w:spacing w:val="-15"/>
          <w:w w:val="110"/>
          <w:sz w:val="21"/>
        </w:rPr>
        <w:t xml:space="preserve"> </w:t>
      </w:r>
      <w:r>
        <w:rPr>
          <w:color w:val="1D1818"/>
          <w:w w:val="110"/>
          <w:sz w:val="21"/>
        </w:rPr>
        <w:t>law.</w:t>
      </w:r>
      <w:commentRangeEnd w:id="18"/>
      <w:r w:rsidR="00B86CF1">
        <w:rPr>
          <w:rStyle w:val="Odwoaniedokomentarza"/>
        </w:rPr>
        <w:commentReference w:id="18"/>
      </w:r>
    </w:p>
    <w:p w14:paraId="21135F34" w14:textId="77777777" w:rsidR="00F921C9" w:rsidRDefault="00F921C9">
      <w:pPr>
        <w:pStyle w:val="Tekstpodstawowy"/>
        <w:spacing w:before="7"/>
      </w:pPr>
    </w:p>
    <w:p w14:paraId="21135F35" w14:textId="77777777" w:rsidR="00F921C9" w:rsidRDefault="003566A6">
      <w:pPr>
        <w:pStyle w:val="Tekstpodstawowy"/>
        <w:ind w:left="631"/>
      </w:pPr>
      <w:r>
        <w:rPr>
          <w:color w:val="1D1818"/>
          <w:w w:val="110"/>
        </w:rPr>
        <w:t>Discontinuation</w:t>
      </w:r>
      <w:r>
        <w:rPr>
          <w:color w:val="1D1818"/>
          <w:spacing w:val="7"/>
          <w:w w:val="110"/>
        </w:rPr>
        <w:t xml:space="preserve"> </w:t>
      </w:r>
      <w:r>
        <w:rPr>
          <w:color w:val="1D1818"/>
          <w:w w:val="110"/>
        </w:rPr>
        <w:t>of</w:t>
      </w:r>
      <w:r>
        <w:rPr>
          <w:color w:val="1D1818"/>
          <w:spacing w:val="8"/>
          <w:w w:val="110"/>
        </w:rPr>
        <w:t xml:space="preserve"> </w:t>
      </w:r>
      <w:r>
        <w:rPr>
          <w:color w:val="1D1818"/>
          <w:w w:val="110"/>
        </w:rPr>
        <w:t>Services</w:t>
      </w:r>
    </w:p>
    <w:p w14:paraId="21135F36" w14:textId="77777777" w:rsidR="00F921C9" w:rsidRDefault="00F921C9">
      <w:pPr>
        <w:pStyle w:val="Tekstpodstawowy"/>
        <w:spacing w:before="7"/>
      </w:pPr>
    </w:p>
    <w:p w14:paraId="21135F37" w14:textId="77777777" w:rsidR="00F921C9" w:rsidRDefault="003566A6">
      <w:pPr>
        <w:pStyle w:val="Tekstpodstawowy"/>
        <w:spacing w:line="280" w:lineRule="auto"/>
        <w:ind w:left="631" w:right="218"/>
      </w:pPr>
      <w:r>
        <w:rPr>
          <w:color w:val="1D1818"/>
          <w:w w:val="105"/>
        </w:rPr>
        <w:t>We may decide to discontinue the Services in response to exceptional unforeseen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circumstances, events beyond Dropbox’s control (for example a natural disaster, ﬁre, or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explosion),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or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comply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with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a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legal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requirement.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If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we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do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so,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we’ll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give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you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reasonable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prior</w:t>
      </w:r>
      <w:r>
        <w:rPr>
          <w:color w:val="1D1818"/>
          <w:spacing w:val="-59"/>
          <w:w w:val="105"/>
        </w:rPr>
        <w:t xml:space="preserve"> </w:t>
      </w:r>
      <w:r>
        <w:rPr>
          <w:color w:val="1D1818"/>
          <w:w w:val="105"/>
        </w:rPr>
        <w:t>notice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so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that</w:t>
      </w:r>
      <w:r>
        <w:rPr>
          <w:color w:val="1D1818"/>
          <w:spacing w:val="6"/>
          <w:w w:val="105"/>
        </w:rPr>
        <w:t xml:space="preserve"> </w:t>
      </w:r>
      <w:commentRangeStart w:id="20"/>
      <w:r>
        <w:rPr>
          <w:color w:val="1D1818"/>
          <w:w w:val="105"/>
        </w:rPr>
        <w:t>you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can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export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Your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Stuﬀ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from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our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systems</w:t>
      </w:r>
      <w:r>
        <w:rPr>
          <w:color w:val="1D1818"/>
          <w:spacing w:val="5"/>
          <w:w w:val="105"/>
        </w:rPr>
        <w:t xml:space="preserve"> </w:t>
      </w:r>
      <w:commentRangeEnd w:id="20"/>
      <w:r w:rsidR="00B5655B">
        <w:rPr>
          <w:rStyle w:val="Odwoaniedokomentarza"/>
        </w:rPr>
        <w:commentReference w:id="20"/>
      </w:r>
      <w:r>
        <w:rPr>
          <w:color w:val="1D1818"/>
          <w:w w:val="105"/>
        </w:rPr>
        <w:t>(we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will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give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you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no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less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than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30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days’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notice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where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possible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under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circumstances).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If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we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discontinue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Services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in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this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way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before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end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of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any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ﬁxed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or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minimum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term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you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have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paid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us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for,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we’ll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refund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10"/>
        </w:rPr>
        <w:t>portion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of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the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fees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you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have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pre-paid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but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haven't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received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Services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for.</w:t>
      </w:r>
    </w:p>
    <w:p w14:paraId="21135F38" w14:textId="77777777" w:rsidR="00F921C9" w:rsidRDefault="00F921C9">
      <w:pPr>
        <w:pStyle w:val="Tekstpodstawowy"/>
        <w:spacing w:before="5"/>
        <w:rPr>
          <w:sz w:val="18"/>
        </w:rPr>
      </w:pPr>
    </w:p>
    <w:p w14:paraId="21135F39" w14:textId="77777777" w:rsidR="00F921C9" w:rsidRDefault="003566A6">
      <w:pPr>
        <w:pStyle w:val="Tekstpodstawowy"/>
        <w:ind w:left="631"/>
      </w:pPr>
      <w:r>
        <w:rPr>
          <w:color w:val="1D1818"/>
          <w:w w:val="110"/>
        </w:rPr>
        <w:t>Services</w:t>
      </w:r>
      <w:r>
        <w:rPr>
          <w:color w:val="1D1818"/>
          <w:spacing w:val="-11"/>
          <w:w w:val="110"/>
        </w:rPr>
        <w:t xml:space="preserve"> </w:t>
      </w:r>
      <w:r>
        <w:rPr>
          <w:color w:val="1D1818"/>
          <w:w w:val="110"/>
        </w:rPr>
        <w:t>“AS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IS”</w:t>
      </w:r>
    </w:p>
    <w:p w14:paraId="21135F3A" w14:textId="77777777" w:rsidR="00F921C9" w:rsidRDefault="00F921C9">
      <w:pPr>
        <w:pStyle w:val="Tekstpodstawowy"/>
        <w:spacing w:before="7"/>
      </w:pPr>
    </w:p>
    <w:p w14:paraId="21135F3B" w14:textId="77777777" w:rsidR="00F921C9" w:rsidRDefault="003566A6">
      <w:pPr>
        <w:pStyle w:val="Tekstpodstawowy"/>
        <w:spacing w:line="280" w:lineRule="auto"/>
        <w:ind w:left="631" w:right="233"/>
      </w:pPr>
      <w:r>
        <w:rPr>
          <w:color w:val="1D1818"/>
          <w:w w:val="105"/>
        </w:rPr>
        <w:t>We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strive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provide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great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Services,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but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there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are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certain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things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that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we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can't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guarantee</w:t>
      </w:r>
      <w:commentRangeStart w:id="21"/>
      <w:r>
        <w:rPr>
          <w:color w:val="1D1818"/>
          <w:w w:val="105"/>
        </w:rPr>
        <w:t>.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-58"/>
          <w:w w:val="105"/>
        </w:rPr>
        <w:t xml:space="preserve"> </w:t>
      </w:r>
      <w:r>
        <w:rPr>
          <w:color w:val="1D1818"/>
          <w:w w:val="105"/>
        </w:rPr>
        <w:t>THE FULLEST EXTENT PERMITTED BY LAW</w:t>
      </w:r>
      <w:commentRangeEnd w:id="21"/>
      <w:r w:rsidR="000A6396">
        <w:rPr>
          <w:rStyle w:val="Odwoaniedokomentarza"/>
        </w:rPr>
        <w:commentReference w:id="21"/>
      </w:r>
      <w:r>
        <w:rPr>
          <w:color w:val="1D1818"/>
          <w:w w:val="105"/>
        </w:rPr>
        <w:t>, DROPBOX AND ITS AFFILIATES,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lastRenderedPageBreak/>
        <w:t>SUPPLIERS AND DISTRIBUTORS MAKE NO WARRANTIES, EITHER EXPRESS OR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 xml:space="preserve">IMPLIED, ABOUT THE SERVICES. </w:t>
      </w:r>
      <w:commentRangeStart w:id="22"/>
      <w:r>
        <w:rPr>
          <w:color w:val="1D1818"/>
          <w:w w:val="105"/>
        </w:rPr>
        <w:t>THE SERVICES ARE PROVIDED "AS IS."</w:t>
      </w:r>
      <w:commentRangeEnd w:id="22"/>
      <w:r w:rsidR="00B17751">
        <w:rPr>
          <w:rStyle w:val="Odwoaniedokomentarza"/>
        </w:rPr>
        <w:commentReference w:id="22"/>
      </w:r>
      <w:r>
        <w:rPr>
          <w:color w:val="1D1818"/>
          <w:w w:val="105"/>
        </w:rPr>
        <w:t xml:space="preserve"> WE ALSO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DISCLAIM</w:t>
      </w:r>
      <w:r>
        <w:rPr>
          <w:color w:val="1D1818"/>
          <w:spacing w:val="-4"/>
          <w:w w:val="105"/>
        </w:rPr>
        <w:t xml:space="preserve"> </w:t>
      </w:r>
      <w:r>
        <w:rPr>
          <w:color w:val="1D1818"/>
          <w:w w:val="105"/>
        </w:rPr>
        <w:t>ANY</w:t>
      </w:r>
      <w:r>
        <w:rPr>
          <w:color w:val="1D1818"/>
          <w:spacing w:val="-4"/>
          <w:w w:val="105"/>
        </w:rPr>
        <w:t xml:space="preserve"> </w:t>
      </w:r>
      <w:r>
        <w:rPr>
          <w:color w:val="1D1818"/>
          <w:w w:val="105"/>
        </w:rPr>
        <w:t>WARRANTIES</w:t>
      </w:r>
      <w:r>
        <w:rPr>
          <w:color w:val="1D1818"/>
          <w:spacing w:val="-3"/>
          <w:w w:val="105"/>
        </w:rPr>
        <w:t xml:space="preserve"> </w:t>
      </w:r>
      <w:r>
        <w:rPr>
          <w:color w:val="1D1818"/>
          <w:w w:val="105"/>
        </w:rPr>
        <w:t>OF</w:t>
      </w:r>
      <w:r>
        <w:rPr>
          <w:color w:val="1D1818"/>
          <w:spacing w:val="-4"/>
          <w:w w:val="105"/>
        </w:rPr>
        <w:t xml:space="preserve"> </w:t>
      </w:r>
      <w:r>
        <w:rPr>
          <w:color w:val="1D1818"/>
          <w:w w:val="105"/>
        </w:rPr>
        <w:t>MERCHANTABILITY,</w:t>
      </w:r>
      <w:r>
        <w:rPr>
          <w:color w:val="1D1818"/>
          <w:spacing w:val="-4"/>
          <w:w w:val="105"/>
        </w:rPr>
        <w:t xml:space="preserve"> </w:t>
      </w:r>
      <w:r>
        <w:rPr>
          <w:color w:val="1D1818"/>
          <w:w w:val="105"/>
        </w:rPr>
        <w:t>FITNESS</w:t>
      </w:r>
      <w:r>
        <w:rPr>
          <w:color w:val="1D1818"/>
          <w:spacing w:val="-3"/>
          <w:w w:val="105"/>
        </w:rPr>
        <w:t xml:space="preserve"> </w:t>
      </w:r>
      <w:r>
        <w:rPr>
          <w:color w:val="1D1818"/>
          <w:w w:val="105"/>
        </w:rPr>
        <w:t>FOR</w:t>
      </w:r>
      <w:r>
        <w:rPr>
          <w:color w:val="1D1818"/>
          <w:spacing w:val="-4"/>
          <w:w w:val="105"/>
        </w:rPr>
        <w:t xml:space="preserve"> </w:t>
      </w:r>
      <w:r>
        <w:rPr>
          <w:color w:val="1D1818"/>
          <w:w w:val="105"/>
        </w:rPr>
        <w:t>A</w:t>
      </w:r>
      <w:r>
        <w:rPr>
          <w:color w:val="1D1818"/>
          <w:spacing w:val="-3"/>
          <w:w w:val="105"/>
        </w:rPr>
        <w:t xml:space="preserve"> </w:t>
      </w:r>
      <w:r>
        <w:rPr>
          <w:color w:val="1D1818"/>
          <w:w w:val="105"/>
        </w:rPr>
        <w:t>PARTICULAR</w:t>
      </w:r>
    </w:p>
    <w:p w14:paraId="21135F3C" w14:textId="77777777" w:rsidR="00F921C9" w:rsidRDefault="003566A6">
      <w:pPr>
        <w:pStyle w:val="Tekstpodstawowy"/>
        <w:spacing w:before="4" w:line="280" w:lineRule="auto"/>
        <w:ind w:left="631"/>
      </w:pPr>
      <w:r>
        <w:rPr>
          <w:color w:val="1D1818"/>
          <w:w w:val="105"/>
        </w:rPr>
        <w:t>PURPOSE,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AND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NON-INFRINGEMENT.</w:t>
      </w:r>
      <w:r>
        <w:rPr>
          <w:color w:val="1D1818"/>
          <w:spacing w:val="2"/>
          <w:w w:val="105"/>
        </w:rPr>
        <w:t xml:space="preserve"> </w:t>
      </w:r>
      <w:commentRangeStart w:id="23"/>
      <w:r>
        <w:rPr>
          <w:color w:val="1D1818"/>
          <w:w w:val="105"/>
        </w:rPr>
        <w:t>Some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places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don’t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allow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disclaimers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in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this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paragraph, so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they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may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not apply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you.</w:t>
      </w:r>
      <w:commentRangeEnd w:id="23"/>
      <w:r w:rsidR="00CB5E9A">
        <w:rPr>
          <w:rStyle w:val="Odwoaniedokomentarza"/>
        </w:rPr>
        <w:commentReference w:id="23"/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For example,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these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disclaimers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do not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override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-59"/>
          <w:w w:val="105"/>
        </w:rPr>
        <w:t xml:space="preserve"> </w:t>
      </w:r>
      <w:r>
        <w:rPr>
          <w:color w:val="1D1818"/>
          <w:w w:val="105"/>
        </w:rPr>
        <w:t>legal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protections,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including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statutory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warranties,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granted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consumers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by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EU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law.</w:t>
      </w:r>
    </w:p>
    <w:p w14:paraId="21135F3D" w14:textId="77777777" w:rsidR="00F921C9" w:rsidRDefault="00F921C9">
      <w:pPr>
        <w:pStyle w:val="Tekstpodstawowy"/>
        <w:spacing w:before="1"/>
        <w:rPr>
          <w:sz w:val="18"/>
        </w:rPr>
      </w:pPr>
    </w:p>
    <w:p w14:paraId="21135F3E" w14:textId="77777777" w:rsidR="00F921C9" w:rsidRDefault="003566A6">
      <w:pPr>
        <w:pStyle w:val="Tekstpodstawowy"/>
        <w:ind w:left="631"/>
      </w:pPr>
      <w:r>
        <w:rPr>
          <w:color w:val="1D1818"/>
          <w:w w:val="115"/>
        </w:rPr>
        <w:t>Limitation</w:t>
      </w:r>
      <w:r>
        <w:rPr>
          <w:color w:val="1D1818"/>
          <w:spacing w:val="-3"/>
          <w:w w:val="115"/>
        </w:rPr>
        <w:t xml:space="preserve"> </w:t>
      </w:r>
      <w:r>
        <w:rPr>
          <w:color w:val="1D1818"/>
          <w:w w:val="115"/>
        </w:rPr>
        <w:t>of</w:t>
      </w:r>
      <w:r>
        <w:rPr>
          <w:color w:val="1D1818"/>
          <w:spacing w:val="-3"/>
          <w:w w:val="115"/>
        </w:rPr>
        <w:t xml:space="preserve"> </w:t>
      </w:r>
      <w:r>
        <w:rPr>
          <w:color w:val="1D1818"/>
          <w:w w:val="115"/>
        </w:rPr>
        <w:t>Liability</w:t>
      </w:r>
    </w:p>
    <w:p w14:paraId="21135F3F" w14:textId="77777777" w:rsidR="00F921C9" w:rsidRDefault="00F921C9">
      <w:pPr>
        <w:sectPr w:rsidR="00F921C9">
          <w:pgSz w:w="11900" w:h="16820"/>
          <w:pgMar w:top="500" w:right="1200" w:bottom="280" w:left="700" w:header="708" w:footer="708" w:gutter="0"/>
          <w:cols w:space="708"/>
        </w:sectPr>
      </w:pPr>
    </w:p>
    <w:p w14:paraId="21135F40" w14:textId="77777777" w:rsidR="00F921C9" w:rsidRDefault="003566A6">
      <w:pPr>
        <w:spacing w:before="56" w:line="280" w:lineRule="auto"/>
        <w:ind w:left="631" w:right="243"/>
        <w:rPr>
          <w:sz w:val="21"/>
        </w:rPr>
      </w:pPr>
      <w:commentRangeStart w:id="24"/>
      <w:r>
        <w:rPr>
          <w:color w:val="1D1818"/>
          <w:w w:val="105"/>
          <w:sz w:val="21"/>
        </w:rPr>
        <w:lastRenderedPageBreak/>
        <w:t>WE</w:t>
      </w:r>
      <w:r>
        <w:rPr>
          <w:color w:val="1D1818"/>
          <w:spacing w:val="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DON’T</w:t>
      </w:r>
      <w:r>
        <w:rPr>
          <w:color w:val="1D1818"/>
          <w:spacing w:val="2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EXCLUDE</w:t>
      </w:r>
      <w:r>
        <w:rPr>
          <w:color w:val="1D1818"/>
          <w:spacing w:val="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OR</w:t>
      </w:r>
      <w:r>
        <w:rPr>
          <w:color w:val="1D1818"/>
          <w:spacing w:val="2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LIMIT</w:t>
      </w:r>
      <w:r>
        <w:rPr>
          <w:color w:val="1D1818"/>
          <w:spacing w:val="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OUR</w:t>
      </w:r>
      <w:r>
        <w:rPr>
          <w:color w:val="1D1818"/>
          <w:spacing w:val="2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LIABILITY</w:t>
      </w:r>
      <w:r>
        <w:rPr>
          <w:color w:val="1D1818"/>
          <w:spacing w:val="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TO</w:t>
      </w:r>
      <w:r>
        <w:rPr>
          <w:color w:val="1D1818"/>
          <w:spacing w:val="2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YOU</w:t>
      </w:r>
      <w:r>
        <w:rPr>
          <w:color w:val="1D1818"/>
          <w:spacing w:val="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WHERE</w:t>
      </w:r>
      <w:r>
        <w:rPr>
          <w:color w:val="1D1818"/>
          <w:spacing w:val="2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IT</w:t>
      </w:r>
      <w:r>
        <w:rPr>
          <w:color w:val="1D1818"/>
          <w:spacing w:val="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WOULD</w:t>
      </w:r>
      <w:r>
        <w:rPr>
          <w:color w:val="1D1818"/>
          <w:spacing w:val="2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BE</w:t>
      </w:r>
      <w:r>
        <w:rPr>
          <w:color w:val="1D1818"/>
          <w:spacing w:val="2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ILLEGAL</w:t>
      </w:r>
      <w:r>
        <w:rPr>
          <w:color w:val="1D1818"/>
          <w:spacing w:val="-59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TO DO SO</w:t>
      </w:r>
      <w:commentRangeEnd w:id="24"/>
      <w:r w:rsidR="00EC0AB5">
        <w:rPr>
          <w:rStyle w:val="Odwoaniedokomentarza"/>
        </w:rPr>
        <w:commentReference w:id="24"/>
      </w:r>
      <w:r>
        <w:rPr>
          <w:color w:val="1D1818"/>
          <w:w w:val="105"/>
          <w:sz w:val="21"/>
        </w:rPr>
        <w:t>—THIS INCLUDES ANY LIABILITY FOR DROPBOX’S OR ITS AFFILIATES’</w:t>
      </w:r>
      <w:r>
        <w:rPr>
          <w:color w:val="1D1818"/>
          <w:spacing w:val="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 xml:space="preserve">FRAUD OR FRAUDULENT MISREPRESENTATION IN PROVIDING THE SERVICES. </w:t>
      </w:r>
      <w:commentRangeStart w:id="25"/>
      <w:r>
        <w:rPr>
          <w:color w:val="1D1818"/>
          <w:w w:val="105"/>
          <w:sz w:val="21"/>
        </w:rPr>
        <w:t>IN</w:t>
      </w:r>
      <w:r>
        <w:rPr>
          <w:color w:val="1D1818"/>
          <w:spacing w:val="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COUNTRIES WHERE THE FOLLOWING TYPES OF EXCLUSIONS AREN’T ALLOWED</w:t>
      </w:r>
      <w:commentRangeEnd w:id="25"/>
      <w:r w:rsidR="004C30EB">
        <w:rPr>
          <w:rStyle w:val="Odwoaniedokomentarza"/>
        </w:rPr>
        <w:commentReference w:id="25"/>
      </w:r>
      <w:r>
        <w:rPr>
          <w:color w:val="1D1818"/>
          <w:w w:val="105"/>
          <w:sz w:val="21"/>
        </w:rPr>
        <w:t>,</w:t>
      </w:r>
      <w:r>
        <w:rPr>
          <w:color w:val="1D1818"/>
          <w:spacing w:val="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WE'RE RESPONSIBLE TO YOU ONLY FOR LOSSES AND DAMAGES THAT ARE A</w:t>
      </w:r>
      <w:r>
        <w:rPr>
          <w:color w:val="1D1818"/>
          <w:spacing w:val="1"/>
          <w:w w:val="105"/>
          <w:sz w:val="21"/>
        </w:rPr>
        <w:t xml:space="preserve"> </w:t>
      </w:r>
      <w:r>
        <w:rPr>
          <w:color w:val="1D1818"/>
          <w:spacing w:val="-1"/>
          <w:w w:val="105"/>
          <w:sz w:val="21"/>
        </w:rPr>
        <w:t xml:space="preserve">REASONABLY FORESEEABLE </w:t>
      </w:r>
      <w:r>
        <w:rPr>
          <w:color w:val="1D1818"/>
          <w:w w:val="105"/>
          <w:sz w:val="21"/>
        </w:rPr>
        <w:t>RESULT OF OUR FAILURE TO USE REASONABLE CARE</w:t>
      </w:r>
      <w:r>
        <w:rPr>
          <w:color w:val="1D1818"/>
          <w:spacing w:val="-59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 xml:space="preserve">AND SKILL OR OUR BREACH OF OUR CONTRACT WITH YOU. </w:t>
      </w:r>
      <w:commentRangeStart w:id="26"/>
      <w:r>
        <w:rPr>
          <w:color w:val="1D1818"/>
          <w:w w:val="105"/>
          <w:sz w:val="21"/>
        </w:rPr>
        <w:t>THIS PARAGRAPH</w:t>
      </w:r>
      <w:r>
        <w:rPr>
          <w:color w:val="1D1818"/>
          <w:spacing w:val="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DOESN’T</w:t>
      </w:r>
      <w:r>
        <w:rPr>
          <w:color w:val="1D1818"/>
          <w:spacing w:val="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AFFECT</w:t>
      </w:r>
      <w:r>
        <w:rPr>
          <w:color w:val="1D1818"/>
          <w:spacing w:val="2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CONSUMER</w:t>
      </w:r>
      <w:r>
        <w:rPr>
          <w:color w:val="1D1818"/>
          <w:spacing w:val="2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RIGHTS</w:t>
      </w:r>
      <w:r>
        <w:rPr>
          <w:color w:val="1D1818"/>
          <w:spacing w:val="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THAT</w:t>
      </w:r>
      <w:r>
        <w:rPr>
          <w:color w:val="1D1818"/>
          <w:spacing w:val="2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CAN'T</w:t>
      </w:r>
      <w:r>
        <w:rPr>
          <w:color w:val="1D1818"/>
          <w:spacing w:val="2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BE</w:t>
      </w:r>
      <w:r>
        <w:rPr>
          <w:color w:val="1D1818"/>
          <w:spacing w:val="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WAIVED</w:t>
      </w:r>
      <w:r>
        <w:rPr>
          <w:color w:val="1D1818"/>
          <w:spacing w:val="2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OR</w:t>
      </w:r>
      <w:r>
        <w:rPr>
          <w:color w:val="1D1818"/>
          <w:spacing w:val="2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LIMITED</w:t>
      </w:r>
      <w:r>
        <w:rPr>
          <w:color w:val="1D1818"/>
          <w:spacing w:val="2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BY</w:t>
      </w:r>
      <w:r>
        <w:rPr>
          <w:color w:val="1D1818"/>
          <w:spacing w:val="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ANY</w:t>
      </w:r>
      <w:r>
        <w:rPr>
          <w:color w:val="1D1818"/>
          <w:spacing w:val="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CONTRACT OR AGREEMENT</w:t>
      </w:r>
      <w:commentRangeEnd w:id="26"/>
      <w:r w:rsidR="004C30EB">
        <w:rPr>
          <w:rStyle w:val="Odwoaniedokomentarza"/>
        </w:rPr>
        <w:commentReference w:id="26"/>
      </w:r>
      <w:r>
        <w:rPr>
          <w:color w:val="1D1818"/>
          <w:w w:val="105"/>
          <w:sz w:val="21"/>
        </w:rPr>
        <w:t xml:space="preserve">. </w:t>
      </w:r>
      <w:commentRangeStart w:id="27"/>
      <w:r>
        <w:rPr>
          <w:color w:val="1D1818"/>
          <w:w w:val="105"/>
          <w:sz w:val="21"/>
        </w:rPr>
        <w:t>IF YOU ARE AN EU OR UK CONSUMER, THESE TERMS</w:t>
      </w:r>
      <w:r>
        <w:rPr>
          <w:color w:val="1D1818"/>
          <w:spacing w:val="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DO NOT EXCLUDE DROPBOX’S LIABILITY FOR LOSSES AND DAMAGES THAT ARE A</w:t>
      </w:r>
      <w:r>
        <w:rPr>
          <w:color w:val="1D1818"/>
          <w:spacing w:val="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RESULT</w:t>
      </w:r>
      <w:r>
        <w:rPr>
          <w:color w:val="1D1818"/>
          <w:spacing w:val="-8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OF</w:t>
      </w:r>
      <w:r>
        <w:rPr>
          <w:color w:val="1D1818"/>
          <w:spacing w:val="-8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OUR</w:t>
      </w:r>
      <w:r>
        <w:rPr>
          <w:color w:val="1D1818"/>
          <w:spacing w:val="-7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FAILURE</w:t>
      </w:r>
      <w:r>
        <w:rPr>
          <w:color w:val="1D1818"/>
          <w:spacing w:val="-8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TO</w:t>
      </w:r>
      <w:r>
        <w:rPr>
          <w:color w:val="1D1818"/>
          <w:spacing w:val="-8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USE</w:t>
      </w:r>
      <w:r>
        <w:rPr>
          <w:color w:val="1D1818"/>
          <w:spacing w:val="-7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REASONABLE</w:t>
      </w:r>
      <w:r>
        <w:rPr>
          <w:color w:val="1D1818"/>
          <w:spacing w:val="-8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CARE</w:t>
      </w:r>
      <w:r>
        <w:rPr>
          <w:color w:val="1D1818"/>
          <w:spacing w:val="-7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AND</w:t>
      </w:r>
      <w:r>
        <w:rPr>
          <w:color w:val="1D1818"/>
          <w:spacing w:val="-8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SKILL</w:t>
      </w:r>
      <w:r>
        <w:rPr>
          <w:color w:val="1D1818"/>
          <w:spacing w:val="-8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IN</w:t>
      </w:r>
      <w:r>
        <w:rPr>
          <w:color w:val="1D1818"/>
          <w:spacing w:val="-7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PROVIDING</w:t>
      </w:r>
      <w:r>
        <w:rPr>
          <w:color w:val="1D1818"/>
          <w:spacing w:val="-8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THE</w:t>
      </w:r>
      <w:r>
        <w:rPr>
          <w:color w:val="1D1818"/>
          <w:spacing w:val="-58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SERVICES OR OF OUR BREACH OF OUR CONTRACT WITH YOU, AS LONG AS THOSE</w:t>
      </w:r>
      <w:r>
        <w:rPr>
          <w:color w:val="1D1818"/>
          <w:spacing w:val="-59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LOSSES</w:t>
      </w:r>
      <w:r>
        <w:rPr>
          <w:color w:val="1D1818"/>
          <w:spacing w:val="-6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AND</w:t>
      </w:r>
      <w:r>
        <w:rPr>
          <w:color w:val="1D1818"/>
          <w:spacing w:val="-6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DAMAGES</w:t>
      </w:r>
      <w:r>
        <w:rPr>
          <w:color w:val="1D1818"/>
          <w:spacing w:val="-6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ARE</w:t>
      </w:r>
      <w:r>
        <w:rPr>
          <w:color w:val="1D1818"/>
          <w:spacing w:val="-6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REASONABLY</w:t>
      </w:r>
      <w:r>
        <w:rPr>
          <w:color w:val="1D1818"/>
          <w:spacing w:val="-5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FORESEEABLE.</w:t>
      </w:r>
      <w:commentRangeEnd w:id="27"/>
      <w:r w:rsidR="0076712C">
        <w:rPr>
          <w:rStyle w:val="Odwoaniedokomentarza"/>
        </w:rPr>
        <w:commentReference w:id="27"/>
      </w:r>
    </w:p>
    <w:p w14:paraId="21135F41" w14:textId="77777777" w:rsidR="00F921C9" w:rsidRDefault="00F921C9">
      <w:pPr>
        <w:pStyle w:val="Tekstpodstawowy"/>
        <w:spacing w:before="9"/>
        <w:rPr>
          <w:sz w:val="18"/>
        </w:rPr>
      </w:pPr>
    </w:p>
    <w:p w14:paraId="21135F42" w14:textId="77777777" w:rsidR="00F921C9" w:rsidRDefault="003566A6">
      <w:pPr>
        <w:spacing w:line="280" w:lineRule="auto"/>
        <w:ind w:left="631" w:right="417"/>
        <w:rPr>
          <w:sz w:val="21"/>
        </w:rPr>
      </w:pPr>
      <w:commentRangeStart w:id="28"/>
      <w:r>
        <w:rPr>
          <w:color w:val="1D1818"/>
          <w:w w:val="105"/>
          <w:sz w:val="21"/>
        </w:rPr>
        <w:t>IN COUNTRIES WHERE EXCLUSIONS OR LIMITATIONS OF LIABILITY ARE ALLOWED</w:t>
      </w:r>
      <w:commentRangeEnd w:id="28"/>
      <w:r w:rsidR="00AB2D91">
        <w:rPr>
          <w:rStyle w:val="Odwoaniedokomentarza"/>
        </w:rPr>
        <w:commentReference w:id="28"/>
      </w:r>
      <w:r>
        <w:rPr>
          <w:color w:val="1D1818"/>
          <w:w w:val="105"/>
          <w:sz w:val="21"/>
        </w:rPr>
        <w:t>,</w:t>
      </w:r>
      <w:r>
        <w:rPr>
          <w:color w:val="1D1818"/>
          <w:spacing w:val="-59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DROPBOX,</w:t>
      </w:r>
      <w:r>
        <w:rPr>
          <w:color w:val="1D1818"/>
          <w:spacing w:val="-13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ITS</w:t>
      </w:r>
      <w:r>
        <w:rPr>
          <w:color w:val="1D1818"/>
          <w:spacing w:val="-12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AFFILIATES,</w:t>
      </w:r>
      <w:r>
        <w:rPr>
          <w:color w:val="1D1818"/>
          <w:spacing w:val="-12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SUPPLIERS</w:t>
      </w:r>
      <w:r>
        <w:rPr>
          <w:color w:val="1D1818"/>
          <w:spacing w:val="-12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OR</w:t>
      </w:r>
      <w:r>
        <w:rPr>
          <w:color w:val="1D1818"/>
          <w:spacing w:val="-12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DISTRIBUTORS</w:t>
      </w:r>
      <w:r>
        <w:rPr>
          <w:color w:val="1D1818"/>
          <w:spacing w:val="-12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WON’T</w:t>
      </w:r>
      <w:r>
        <w:rPr>
          <w:color w:val="1D1818"/>
          <w:spacing w:val="-12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BE</w:t>
      </w:r>
      <w:r>
        <w:rPr>
          <w:color w:val="1D1818"/>
          <w:spacing w:val="-12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LIABLE</w:t>
      </w:r>
      <w:r>
        <w:rPr>
          <w:color w:val="1D1818"/>
          <w:spacing w:val="-12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FOR:</w:t>
      </w:r>
    </w:p>
    <w:p w14:paraId="21135F43" w14:textId="77777777" w:rsidR="00F921C9" w:rsidRDefault="00F921C9">
      <w:pPr>
        <w:pStyle w:val="Tekstpodstawowy"/>
        <w:spacing w:before="1"/>
        <w:rPr>
          <w:sz w:val="18"/>
        </w:rPr>
      </w:pPr>
    </w:p>
    <w:p w14:paraId="21135F44" w14:textId="77777777" w:rsidR="00F921C9" w:rsidRDefault="003566A6">
      <w:pPr>
        <w:pStyle w:val="Akapitzlist"/>
        <w:numPr>
          <w:ilvl w:val="0"/>
          <w:numId w:val="2"/>
        </w:numPr>
        <w:tabs>
          <w:tab w:val="left" w:pos="1188"/>
        </w:tabs>
        <w:spacing w:line="280" w:lineRule="auto"/>
        <w:ind w:right="1803" w:firstLine="0"/>
        <w:rPr>
          <w:sz w:val="21"/>
        </w:rPr>
      </w:pPr>
      <w:r>
        <w:rPr>
          <w:color w:val="1D1818"/>
          <w:spacing w:val="-1"/>
          <w:w w:val="105"/>
          <w:sz w:val="21"/>
        </w:rPr>
        <w:t>ANY</w:t>
      </w:r>
      <w:r>
        <w:rPr>
          <w:color w:val="1D1818"/>
          <w:spacing w:val="-14"/>
          <w:w w:val="105"/>
          <w:sz w:val="21"/>
        </w:rPr>
        <w:t xml:space="preserve"> </w:t>
      </w:r>
      <w:r>
        <w:rPr>
          <w:color w:val="1D1818"/>
          <w:spacing w:val="-1"/>
          <w:w w:val="105"/>
          <w:sz w:val="21"/>
        </w:rPr>
        <w:t>INDIRECT,</w:t>
      </w:r>
      <w:r>
        <w:rPr>
          <w:color w:val="1D1818"/>
          <w:spacing w:val="-13"/>
          <w:w w:val="105"/>
          <w:sz w:val="21"/>
        </w:rPr>
        <w:t xml:space="preserve"> </w:t>
      </w:r>
      <w:r>
        <w:rPr>
          <w:color w:val="1D1818"/>
          <w:spacing w:val="-1"/>
          <w:w w:val="105"/>
          <w:sz w:val="21"/>
        </w:rPr>
        <w:t>SPECIAL,</w:t>
      </w:r>
      <w:r>
        <w:rPr>
          <w:color w:val="1D1818"/>
          <w:spacing w:val="-13"/>
          <w:w w:val="105"/>
          <w:sz w:val="21"/>
        </w:rPr>
        <w:t xml:space="preserve"> </w:t>
      </w:r>
      <w:r>
        <w:rPr>
          <w:color w:val="1D1818"/>
          <w:spacing w:val="-1"/>
          <w:w w:val="105"/>
          <w:sz w:val="21"/>
        </w:rPr>
        <w:t>INCIDENTAL,</w:t>
      </w:r>
      <w:r>
        <w:rPr>
          <w:color w:val="1D1818"/>
          <w:spacing w:val="-13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PUNITIVE,</w:t>
      </w:r>
      <w:r>
        <w:rPr>
          <w:color w:val="1D1818"/>
          <w:spacing w:val="-13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EXEMPLARY,</w:t>
      </w:r>
      <w:r>
        <w:rPr>
          <w:color w:val="1D1818"/>
          <w:spacing w:val="-13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OR</w:t>
      </w:r>
      <w:r>
        <w:rPr>
          <w:color w:val="1D1818"/>
          <w:spacing w:val="-59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CONSEQUENTIAL</w:t>
      </w:r>
      <w:r>
        <w:rPr>
          <w:color w:val="1D1818"/>
          <w:spacing w:val="-5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DAMAGES,</w:t>
      </w:r>
      <w:r>
        <w:rPr>
          <w:color w:val="1D1818"/>
          <w:spacing w:val="-5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OR</w:t>
      </w:r>
    </w:p>
    <w:p w14:paraId="21135F45" w14:textId="77777777" w:rsidR="00F921C9" w:rsidRDefault="00F921C9">
      <w:pPr>
        <w:pStyle w:val="Tekstpodstawowy"/>
        <w:rPr>
          <w:sz w:val="18"/>
        </w:rPr>
      </w:pPr>
    </w:p>
    <w:p w14:paraId="21135F46" w14:textId="77777777" w:rsidR="00F921C9" w:rsidRDefault="003566A6">
      <w:pPr>
        <w:pStyle w:val="Akapitzlist"/>
        <w:numPr>
          <w:ilvl w:val="0"/>
          <w:numId w:val="2"/>
        </w:numPr>
        <w:tabs>
          <w:tab w:val="left" w:pos="1228"/>
        </w:tabs>
        <w:spacing w:line="280" w:lineRule="auto"/>
        <w:ind w:right="765" w:firstLine="0"/>
        <w:rPr>
          <w:sz w:val="21"/>
        </w:rPr>
      </w:pPr>
      <w:r>
        <w:rPr>
          <w:color w:val="1D1818"/>
          <w:spacing w:val="-1"/>
          <w:w w:val="105"/>
          <w:sz w:val="21"/>
        </w:rPr>
        <w:t>ANY</w:t>
      </w:r>
      <w:r>
        <w:rPr>
          <w:color w:val="1D1818"/>
          <w:spacing w:val="-14"/>
          <w:w w:val="105"/>
          <w:sz w:val="21"/>
        </w:rPr>
        <w:t xml:space="preserve"> </w:t>
      </w:r>
      <w:r>
        <w:rPr>
          <w:color w:val="1D1818"/>
          <w:spacing w:val="-1"/>
          <w:w w:val="105"/>
          <w:sz w:val="21"/>
        </w:rPr>
        <w:t>LOSS</w:t>
      </w:r>
      <w:r>
        <w:rPr>
          <w:color w:val="1D1818"/>
          <w:spacing w:val="-14"/>
          <w:w w:val="105"/>
          <w:sz w:val="21"/>
        </w:rPr>
        <w:t xml:space="preserve"> </w:t>
      </w:r>
      <w:r>
        <w:rPr>
          <w:color w:val="1D1818"/>
          <w:spacing w:val="-1"/>
          <w:w w:val="105"/>
          <w:sz w:val="21"/>
        </w:rPr>
        <w:t>OF</w:t>
      </w:r>
      <w:r>
        <w:rPr>
          <w:color w:val="1D1818"/>
          <w:spacing w:val="-14"/>
          <w:w w:val="105"/>
          <w:sz w:val="21"/>
        </w:rPr>
        <w:t xml:space="preserve"> </w:t>
      </w:r>
      <w:r>
        <w:rPr>
          <w:color w:val="1D1818"/>
          <w:spacing w:val="-1"/>
          <w:w w:val="105"/>
          <w:sz w:val="21"/>
        </w:rPr>
        <w:t>USE,</w:t>
      </w:r>
      <w:r>
        <w:rPr>
          <w:color w:val="1D1818"/>
          <w:spacing w:val="-14"/>
          <w:w w:val="105"/>
          <w:sz w:val="21"/>
        </w:rPr>
        <w:t xml:space="preserve"> </w:t>
      </w:r>
      <w:r>
        <w:rPr>
          <w:color w:val="1D1818"/>
          <w:spacing w:val="-1"/>
          <w:w w:val="105"/>
          <w:sz w:val="21"/>
        </w:rPr>
        <w:t>DATA,</w:t>
      </w:r>
      <w:r>
        <w:rPr>
          <w:color w:val="1D1818"/>
          <w:spacing w:val="-14"/>
          <w:w w:val="105"/>
          <w:sz w:val="21"/>
        </w:rPr>
        <w:t xml:space="preserve"> </w:t>
      </w:r>
      <w:r>
        <w:rPr>
          <w:color w:val="1D1818"/>
          <w:spacing w:val="-1"/>
          <w:w w:val="105"/>
          <w:sz w:val="21"/>
        </w:rPr>
        <w:t>BUSINESS,</w:t>
      </w:r>
      <w:r>
        <w:rPr>
          <w:color w:val="1D1818"/>
          <w:spacing w:val="-14"/>
          <w:w w:val="105"/>
          <w:sz w:val="21"/>
        </w:rPr>
        <w:t xml:space="preserve"> </w:t>
      </w:r>
      <w:r>
        <w:rPr>
          <w:color w:val="1D1818"/>
          <w:spacing w:val="-1"/>
          <w:w w:val="105"/>
          <w:sz w:val="21"/>
        </w:rPr>
        <w:t>OR</w:t>
      </w:r>
      <w:r>
        <w:rPr>
          <w:color w:val="1D1818"/>
          <w:spacing w:val="-14"/>
          <w:w w:val="105"/>
          <w:sz w:val="21"/>
        </w:rPr>
        <w:t xml:space="preserve"> </w:t>
      </w:r>
      <w:r>
        <w:rPr>
          <w:color w:val="1D1818"/>
          <w:spacing w:val="-1"/>
          <w:w w:val="105"/>
          <w:sz w:val="21"/>
        </w:rPr>
        <w:t>PROFITS,</w:t>
      </w:r>
      <w:r>
        <w:rPr>
          <w:color w:val="1D1818"/>
          <w:spacing w:val="-14"/>
          <w:w w:val="105"/>
          <w:sz w:val="21"/>
        </w:rPr>
        <w:t xml:space="preserve"> </w:t>
      </w:r>
      <w:r>
        <w:rPr>
          <w:color w:val="1D1818"/>
          <w:spacing w:val="-1"/>
          <w:w w:val="105"/>
          <w:sz w:val="21"/>
        </w:rPr>
        <w:t>REGARDLESS</w:t>
      </w:r>
      <w:r>
        <w:rPr>
          <w:color w:val="1D1818"/>
          <w:spacing w:val="-14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OF</w:t>
      </w:r>
      <w:r>
        <w:rPr>
          <w:color w:val="1D1818"/>
          <w:spacing w:val="-14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LEGAL</w:t>
      </w:r>
      <w:r>
        <w:rPr>
          <w:color w:val="1D1818"/>
          <w:spacing w:val="-58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THEORY.</w:t>
      </w:r>
    </w:p>
    <w:p w14:paraId="21135F47" w14:textId="77777777" w:rsidR="00F921C9" w:rsidRDefault="00F921C9">
      <w:pPr>
        <w:pStyle w:val="Tekstpodstawowy"/>
        <w:rPr>
          <w:sz w:val="18"/>
        </w:rPr>
      </w:pPr>
    </w:p>
    <w:p w14:paraId="21135F48" w14:textId="77777777" w:rsidR="00F921C9" w:rsidRDefault="003566A6">
      <w:pPr>
        <w:spacing w:before="1" w:line="280" w:lineRule="auto"/>
        <w:ind w:left="631" w:right="233"/>
        <w:rPr>
          <w:sz w:val="21"/>
        </w:rPr>
      </w:pPr>
      <w:r>
        <w:rPr>
          <w:color w:val="1D1818"/>
          <w:w w:val="105"/>
          <w:sz w:val="21"/>
        </w:rPr>
        <w:t>THESE EXCLUSIONS OR LIMITATIONS WILL APPLY REGARDLESS OF WHETHER OR</w:t>
      </w:r>
      <w:r>
        <w:rPr>
          <w:color w:val="1D1818"/>
          <w:spacing w:val="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NOT</w:t>
      </w:r>
      <w:r>
        <w:rPr>
          <w:color w:val="1D1818"/>
          <w:spacing w:val="-5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DROPBOX</w:t>
      </w:r>
      <w:r>
        <w:rPr>
          <w:color w:val="1D1818"/>
          <w:spacing w:val="-5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OR</w:t>
      </w:r>
      <w:r>
        <w:rPr>
          <w:color w:val="1D1818"/>
          <w:spacing w:val="-5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ANY</w:t>
      </w:r>
      <w:r>
        <w:rPr>
          <w:color w:val="1D1818"/>
          <w:spacing w:val="-5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OF</w:t>
      </w:r>
      <w:r>
        <w:rPr>
          <w:color w:val="1D1818"/>
          <w:spacing w:val="-5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ITS</w:t>
      </w:r>
      <w:r>
        <w:rPr>
          <w:color w:val="1D1818"/>
          <w:spacing w:val="-5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AFFILIATES</w:t>
      </w:r>
      <w:r>
        <w:rPr>
          <w:color w:val="1D1818"/>
          <w:spacing w:val="-5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HAS</w:t>
      </w:r>
      <w:r>
        <w:rPr>
          <w:color w:val="1D1818"/>
          <w:spacing w:val="-5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BEEN</w:t>
      </w:r>
      <w:r>
        <w:rPr>
          <w:color w:val="1D1818"/>
          <w:spacing w:val="-4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WARNED</w:t>
      </w:r>
      <w:r>
        <w:rPr>
          <w:color w:val="1D1818"/>
          <w:spacing w:val="-5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OF</w:t>
      </w:r>
      <w:r>
        <w:rPr>
          <w:color w:val="1D1818"/>
          <w:spacing w:val="-5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THE</w:t>
      </w:r>
      <w:r>
        <w:rPr>
          <w:color w:val="1D1818"/>
          <w:spacing w:val="-5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POSSIBILITY</w:t>
      </w:r>
      <w:r>
        <w:rPr>
          <w:color w:val="1D1818"/>
          <w:spacing w:val="-58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OF</w:t>
      </w:r>
      <w:r>
        <w:rPr>
          <w:color w:val="1D1818"/>
          <w:spacing w:val="-5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SUCH</w:t>
      </w:r>
      <w:r>
        <w:rPr>
          <w:color w:val="1D1818"/>
          <w:spacing w:val="-5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DAMAGES.</w:t>
      </w:r>
    </w:p>
    <w:p w14:paraId="21135F49" w14:textId="77777777" w:rsidR="00F921C9" w:rsidRDefault="00F921C9">
      <w:pPr>
        <w:pStyle w:val="Tekstpodstawowy"/>
        <w:spacing w:before="1"/>
        <w:rPr>
          <w:sz w:val="18"/>
        </w:rPr>
      </w:pPr>
    </w:p>
    <w:p w14:paraId="21135F4A" w14:textId="77777777" w:rsidR="00F921C9" w:rsidRDefault="003566A6">
      <w:pPr>
        <w:spacing w:line="280" w:lineRule="auto"/>
        <w:ind w:left="631" w:right="362"/>
        <w:rPr>
          <w:sz w:val="21"/>
        </w:rPr>
      </w:pPr>
      <w:r>
        <w:rPr>
          <w:color w:val="1D1818"/>
          <w:w w:val="105"/>
          <w:sz w:val="21"/>
        </w:rPr>
        <w:t>IF YOU USE THE SERVICES FOR ANY COMMERCIAL, BUSINESS, OR RE-SALE</w:t>
      </w:r>
      <w:r>
        <w:rPr>
          <w:color w:val="1D1818"/>
          <w:spacing w:val="1"/>
          <w:w w:val="105"/>
          <w:sz w:val="21"/>
        </w:rPr>
        <w:t xml:space="preserve"> </w:t>
      </w:r>
      <w:r>
        <w:rPr>
          <w:color w:val="1D1818"/>
          <w:spacing w:val="-1"/>
          <w:w w:val="105"/>
          <w:sz w:val="21"/>
        </w:rPr>
        <w:t>PURPOSE,</w:t>
      </w:r>
      <w:r>
        <w:rPr>
          <w:color w:val="1D1818"/>
          <w:spacing w:val="-15"/>
          <w:w w:val="105"/>
          <w:sz w:val="21"/>
        </w:rPr>
        <w:t xml:space="preserve"> </w:t>
      </w:r>
      <w:r>
        <w:rPr>
          <w:color w:val="1D1818"/>
          <w:spacing w:val="-1"/>
          <w:w w:val="105"/>
          <w:sz w:val="21"/>
        </w:rPr>
        <w:t>DROPBOX,</w:t>
      </w:r>
      <w:r>
        <w:rPr>
          <w:color w:val="1D1818"/>
          <w:spacing w:val="-14"/>
          <w:w w:val="105"/>
          <w:sz w:val="21"/>
        </w:rPr>
        <w:t xml:space="preserve"> </w:t>
      </w:r>
      <w:r>
        <w:rPr>
          <w:color w:val="1D1818"/>
          <w:spacing w:val="-1"/>
          <w:w w:val="105"/>
          <w:sz w:val="21"/>
        </w:rPr>
        <w:t>ITS</w:t>
      </w:r>
      <w:r>
        <w:rPr>
          <w:color w:val="1D1818"/>
          <w:spacing w:val="-14"/>
          <w:w w:val="105"/>
          <w:sz w:val="21"/>
        </w:rPr>
        <w:t xml:space="preserve"> </w:t>
      </w:r>
      <w:r>
        <w:rPr>
          <w:color w:val="1D1818"/>
          <w:spacing w:val="-1"/>
          <w:w w:val="105"/>
          <w:sz w:val="21"/>
        </w:rPr>
        <w:t>AFFILIATES,</w:t>
      </w:r>
      <w:r>
        <w:rPr>
          <w:color w:val="1D1818"/>
          <w:spacing w:val="-14"/>
          <w:w w:val="105"/>
          <w:sz w:val="21"/>
        </w:rPr>
        <w:t xml:space="preserve"> </w:t>
      </w:r>
      <w:r>
        <w:rPr>
          <w:color w:val="1D1818"/>
          <w:spacing w:val="-1"/>
          <w:w w:val="105"/>
          <w:sz w:val="21"/>
        </w:rPr>
        <w:t>SUPPLIERS</w:t>
      </w:r>
      <w:r>
        <w:rPr>
          <w:color w:val="1D1818"/>
          <w:spacing w:val="-14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OR</w:t>
      </w:r>
      <w:r>
        <w:rPr>
          <w:color w:val="1D1818"/>
          <w:spacing w:val="-14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DISTRIBUTORS</w:t>
      </w:r>
      <w:r>
        <w:rPr>
          <w:color w:val="1D1818"/>
          <w:spacing w:val="-14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WILL</w:t>
      </w:r>
      <w:r>
        <w:rPr>
          <w:color w:val="1D1818"/>
          <w:spacing w:val="-14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HAVE</w:t>
      </w:r>
      <w:r>
        <w:rPr>
          <w:color w:val="1D1818"/>
          <w:spacing w:val="-14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NO</w:t>
      </w:r>
      <w:r>
        <w:rPr>
          <w:color w:val="1D1818"/>
          <w:spacing w:val="-59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LIABILITY TO YOU FOR ANY LOSS OF PROFIT, LOSS OF BUSINESS, BUSINESS</w:t>
      </w:r>
      <w:r>
        <w:rPr>
          <w:color w:val="1D1818"/>
          <w:spacing w:val="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INTERRUPTION, OR LOSS OF BUSINESS OPPORTUNITY. DROPBOX AND ITS</w:t>
      </w:r>
      <w:r>
        <w:rPr>
          <w:color w:val="1D1818"/>
          <w:spacing w:val="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AFFILIATES AREN’T RESPONSIBLE FOR THE CONDUCT, WHETHER ONLINE OR</w:t>
      </w:r>
      <w:r>
        <w:rPr>
          <w:color w:val="1D1818"/>
          <w:spacing w:val="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OFFLINE,</w:t>
      </w:r>
      <w:r>
        <w:rPr>
          <w:color w:val="1D1818"/>
          <w:spacing w:val="-6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OF</w:t>
      </w:r>
      <w:r>
        <w:rPr>
          <w:color w:val="1D1818"/>
          <w:spacing w:val="-6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ANY</w:t>
      </w:r>
      <w:r>
        <w:rPr>
          <w:color w:val="1D1818"/>
          <w:spacing w:val="-5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USER</w:t>
      </w:r>
      <w:r>
        <w:rPr>
          <w:color w:val="1D1818"/>
          <w:spacing w:val="-6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OF</w:t>
      </w:r>
      <w:r>
        <w:rPr>
          <w:color w:val="1D1818"/>
          <w:spacing w:val="-5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THE</w:t>
      </w:r>
      <w:r>
        <w:rPr>
          <w:color w:val="1D1818"/>
          <w:spacing w:val="-6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SERVICES.</w:t>
      </w:r>
    </w:p>
    <w:p w14:paraId="21135F4B" w14:textId="77777777" w:rsidR="00F921C9" w:rsidRDefault="00F921C9">
      <w:pPr>
        <w:pStyle w:val="Tekstpodstawowy"/>
        <w:spacing w:before="3"/>
        <w:rPr>
          <w:sz w:val="18"/>
        </w:rPr>
      </w:pPr>
    </w:p>
    <w:p w14:paraId="21135F4C" w14:textId="77777777" w:rsidR="00F921C9" w:rsidRDefault="003566A6">
      <w:pPr>
        <w:spacing w:line="280" w:lineRule="auto"/>
        <w:ind w:left="631" w:right="65"/>
        <w:rPr>
          <w:sz w:val="21"/>
        </w:rPr>
      </w:pPr>
      <w:commentRangeStart w:id="29"/>
      <w:r>
        <w:rPr>
          <w:color w:val="1D1818"/>
          <w:w w:val="105"/>
          <w:sz w:val="21"/>
        </w:rPr>
        <w:t xml:space="preserve">OTHER THAN FOR THE TYPES OF LIABILITY WE CANNOT LIMIT BY LAW </w:t>
      </w:r>
      <w:commentRangeEnd w:id="29"/>
      <w:r w:rsidR="00AB2D91">
        <w:rPr>
          <w:rStyle w:val="Odwoaniedokomentarza"/>
        </w:rPr>
        <w:commentReference w:id="29"/>
      </w:r>
      <w:r>
        <w:rPr>
          <w:color w:val="1D1818"/>
          <w:w w:val="105"/>
          <w:sz w:val="21"/>
        </w:rPr>
        <w:t>(AS</w:t>
      </w:r>
      <w:r>
        <w:rPr>
          <w:color w:val="1D1818"/>
          <w:spacing w:val="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DESCRIBED</w:t>
      </w:r>
      <w:r>
        <w:rPr>
          <w:color w:val="1D1818"/>
          <w:spacing w:val="-4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IN</w:t>
      </w:r>
      <w:r>
        <w:rPr>
          <w:color w:val="1D1818"/>
          <w:spacing w:val="-4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THIS</w:t>
      </w:r>
      <w:r>
        <w:rPr>
          <w:color w:val="1D1818"/>
          <w:spacing w:val="-4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SECTION),</w:t>
      </w:r>
      <w:r>
        <w:rPr>
          <w:color w:val="1D1818"/>
          <w:spacing w:val="-4"/>
          <w:w w:val="105"/>
          <w:sz w:val="21"/>
        </w:rPr>
        <w:t xml:space="preserve"> </w:t>
      </w:r>
      <w:commentRangeStart w:id="30"/>
      <w:r>
        <w:rPr>
          <w:color w:val="1D1818"/>
          <w:w w:val="105"/>
          <w:sz w:val="21"/>
        </w:rPr>
        <w:t>WE</w:t>
      </w:r>
      <w:r>
        <w:rPr>
          <w:color w:val="1D1818"/>
          <w:spacing w:val="-4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LIMIT</w:t>
      </w:r>
      <w:r>
        <w:rPr>
          <w:color w:val="1D1818"/>
          <w:spacing w:val="-4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OUR</w:t>
      </w:r>
      <w:r>
        <w:rPr>
          <w:color w:val="1D1818"/>
          <w:spacing w:val="-4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LIABILITY</w:t>
      </w:r>
      <w:r>
        <w:rPr>
          <w:color w:val="1D1818"/>
          <w:spacing w:val="-4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TO</w:t>
      </w:r>
      <w:r>
        <w:rPr>
          <w:color w:val="1D1818"/>
          <w:spacing w:val="-4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YOU</w:t>
      </w:r>
      <w:r>
        <w:rPr>
          <w:color w:val="1D1818"/>
          <w:spacing w:val="-4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TO</w:t>
      </w:r>
      <w:r>
        <w:rPr>
          <w:color w:val="1D1818"/>
          <w:spacing w:val="-4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THE</w:t>
      </w:r>
      <w:r>
        <w:rPr>
          <w:color w:val="1D1818"/>
          <w:spacing w:val="-4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GREATER</w:t>
      </w:r>
      <w:r>
        <w:rPr>
          <w:color w:val="1D1818"/>
          <w:spacing w:val="-4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OF</w:t>
      </w:r>
    </w:p>
    <w:p w14:paraId="21135F4D" w14:textId="77777777" w:rsidR="00F921C9" w:rsidRDefault="003566A6">
      <w:pPr>
        <w:spacing w:before="2" w:line="280" w:lineRule="auto"/>
        <w:ind w:left="631" w:right="454"/>
        <w:rPr>
          <w:sz w:val="21"/>
        </w:rPr>
      </w:pPr>
      <w:r>
        <w:rPr>
          <w:color w:val="1D1818"/>
          <w:w w:val="105"/>
          <w:sz w:val="21"/>
        </w:rPr>
        <w:t>$20</w:t>
      </w:r>
      <w:r>
        <w:rPr>
          <w:color w:val="1D1818"/>
          <w:spacing w:val="-7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USD</w:t>
      </w:r>
      <w:r>
        <w:rPr>
          <w:color w:val="1D1818"/>
          <w:spacing w:val="-7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OR</w:t>
      </w:r>
      <w:r>
        <w:rPr>
          <w:color w:val="1D1818"/>
          <w:spacing w:val="-6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100%</w:t>
      </w:r>
      <w:r>
        <w:rPr>
          <w:color w:val="1D1818"/>
          <w:spacing w:val="-7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OF</w:t>
      </w:r>
      <w:r>
        <w:rPr>
          <w:color w:val="1D1818"/>
          <w:spacing w:val="-7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ANY</w:t>
      </w:r>
      <w:r>
        <w:rPr>
          <w:color w:val="1D1818"/>
          <w:spacing w:val="-6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AMOUNT</w:t>
      </w:r>
      <w:r>
        <w:rPr>
          <w:color w:val="1D1818"/>
          <w:spacing w:val="-7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YOU'VE</w:t>
      </w:r>
      <w:r>
        <w:rPr>
          <w:color w:val="1D1818"/>
          <w:spacing w:val="-7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PAID</w:t>
      </w:r>
      <w:r>
        <w:rPr>
          <w:color w:val="1D1818"/>
          <w:spacing w:val="-6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UNDER</w:t>
      </w:r>
      <w:r>
        <w:rPr>
          <w:color w:val="1D1818"/>
          <w:spacing w:val="-7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YOUR</w:t>
      </w:r>
      <w:r>
        <w:rPr>
          <w:color w:val="1D1818"/>
          <w:spacing w:val="-7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CURRENT</w:t>
      </w:r>
      <w:r>
        <w:rPr>
          <w:color w:val="1D1818"/>
          <w:spacing w:val="-6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SERVICE</w:t>
      </w:r>
      <w:r>
        <w:rPr>
          <w:color w:val="1D1818"/>
          <w:spacing w:val="-59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PLAN WITH DROPBOX</w:t>
      </w:r>
      <w:commentRangeEnd w:id="30"/>
      <w:r w:rsidR="00FC626E">
        <w:rPr>
          <w:rStyle w:val="Odwoaniedokomentarza"/>
        </w:rPr>
        <w:commentReference w:id="30"/>
      </w:r>
      <w:r>
        <w:rPr>
          <w:color w:val="1D1818"/>
          <w:w w:val="105"/>
          <w:sz w:val="21"/>
        </w:rPr>
        <w:t xml:space="preserve">. </w:t>
      </w:r>
      <w:commentRangeStart w:id="31"/>
      <w:r>
        <w:rPr>
          <w:color w:val="1D1818"/>
          <w:w w:val="105"/>
          <w:sz w:val="21"/>
        </w:rPr>
        <w:t>THIS PROVISION DOES NOT APPLY TO EU CONSUMERS</w:t>
      </w:r>
      <w:r>
        <w:rPr>
          <w:color w:val="1D1818"/>
          <w:spacing w:val="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WHERE</w:t>
      </w:r>
      <w:r>
        <w:rPr>
          <w:color w:val="1D1818"/>
          <w:spacing w:val="-6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PROHIBITED</w:t>
      </w:r>
      <w:r>
        <w:rPr>
          <w:color w:val="1D1818"/>
          <w:spacing w:val="-5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BY</w:t>
      </w:r>
      <w:r>
        <w:rPr>
          <w:color w:val="1D1818"/>
          <w:spacing w:val="-5"/>
          <w:w w:val="105"/>
          <w:sz w:val="21"/>
        </w:rPr>
        <w:t xml:space="preserve"> </w:t>
      </w:r>
      <w:hyperlink r:id="rId26">
        <w:r>
          <w:rPr>
            <w:color w:val="1D1818"/>
            <w:w w:val="105"/>
            <w:sz w:val="21"/>
            <w:u w:val="single" w:color="1D1818"/>
          </w:rPr>
          <w:t>APPLICABLE</w:t>
        </w:r>
        <w:r>
          <w:rPr>
            <w:color w:val="1D1818"/>
            <w:spacing w:val="-5"/>
            <w:w w:val="105"/>
            <w:sz w:val="21"/>
            <w:u w:val="single" w:color="1D1818"/>
          </w:rPr>
          <w:t xml:space="preserve"> </w:t>
        </w:r>
        <w:r>
          <w:rPr>
            <w:color w:val="1D1818"/>
            <w:w w:val="105"/>
            <w:sz w:val="21"/>
            <w:u w:val="single" w:color="1D1818"/>
          </w:rPr>
          <w:t>LAW</w:t>
        </w:r>
      </w:hyperlink>
      <w:commentRangeEnd w:id="31"/>
      <w:r w:rsidR="00FC626E">
        <w:rPr>
          <w:rStyle w:val="Odwoaniedokomentarza"/>
        </w:rPr>
        <w:commentReference w:id="31"/>
      </w:r>
      <w:r>
        <w:rPr>
          <w:color w:val="1D1818"/>
          <w:w w:val="105"/>
          <w:sz w:val="21"/>
        </w:rPr>
        <w:t>.</w:t>
      </w:r>
    </w:p>
    <w:p w14:paraId="21135F4E" w14:textId="77777777" w:rsidR="00F921C9" w:rsidRDefault="00F921C9">
      <w:pPr>
        <w:pStyle w:val="Tekstpodstawowy"/>
        <w:spacing w:before="1"/>
        <w:rPr>
          <w:sz w:val="18"/>
        </w:rPr>
      </w:pPr>
    </w:p>
    <w:p w14:paraId="21135F4F" w14:textId="77777777" w:rsidR="00F921C9" w:rsidRDefault="003566A6">
      <w:pPr>
        <w:pStyle w:val="Tekstpodstawowy"/>
        <w:ind w:left="631"/>
      </w:pPr>
      <w:r>
        <w:rPr>
          <w:color w:val="1D1818"/>
          <w:w w:val="110"/>
        </w:rPr>
        <w:t>Resolving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Disputes</w:t>
      </w:r>
    </w:p>
    <w:p w14:paraId="21135F50" w14:textId="77777777" w:rsidR="00F921C9" w:rsidRDefault="00F921C9">
      <w:pPr>
        <w:pStyle w:val="Tekstpodstawowy"/>
        <w:spacing w:before="7"/>
      </w:pPr>
    </w:p>
    <w:p w14:paraId="21135F51" w14:textId="77777777" w:rsidR="00F921C9" w:rsidRDefault="003566A6">
      <w:pPr>
        <w:pStyle w:val="Tekstpodstawowy"/>
        <w:spacing w:before="1" w:line="280" w:lineRule="auto"/>
        <w:ind w:left="631" w:right="132"/>
      </w:pPr>
      <w:r>
        <w:rPr>
          <w:rFonts w:ascii="Arial" w:hAnsi="Arial"/>
          <w:i/>
          <w:color w:val="1D1818"/>
          <w:w w:val="105"/>
        </w:rPr>
        <w:t>Let’s</w:t>
      </w:r>
      <w:r>
        <w:rPr>
          <w:rFonts w:ascii="Arial" w:hAnsi="Arial"/>
          <w:i/>
          <w:color w:val="1D1818"/>
          <w:spacing w:val="8"/>
          <w:w w:val="105"/>
        </w:rPr>
        <w:t xml:space="preserve"> </w:t>
      </w:r>
      <w:r>
        <w:rPr>
          <w:rFonts w:ascii="Arial" w:hAnsi="Arial"/>
          <w:i/>
          <w:color w:val="1D1818"/>
          <w:w w:val="105"/>
        </w:rPr>
        <w:t>Try</w:t>
      </w:r>
      <w:r>
        <w:rPr>
          <w:rFonts w:ascii="Arial" w:hAnsi="Arial"/>
          <w:i/>
          <w:color w:val="1D1818"/>
          <w:spacing w:val="8"/>
          <w:w w:val="105"/>
        </w:rPr>
        <w:t xml:space="preserve"> </w:t>
      </w:r>
      <w:r>
        <w:rPr>
          <w:rFonts w:ascii="Arial" w:hAnsi="Arial"/>
          <w:i/>
          <w:color w:val="1D1818"/>
          <w:w w:val="105"/>
        </w:rPr>
        <w:t>to</w:t>
      </w:r>
      <w:r>
        <w:rPr>
          <w:rFonts w:ascii="Arial" w:hAnsi="Arial"/>
          <w:i/>
          <w:color w:val="1D1818"/>
          <w:spacing w:val="8"/>
          <w:w w:val="105"/>
        </w:rPr>
        <w:t xml:space="preserve"> </w:t>
      </w:r>
      <w:r>
        <w:rPr>
          <w:rFonts w:ascii="Arial" w:hAnsi="Arial"/>
          <w:i/>
          <w:color w:val="1D1818"/>
          <w:w w:val="105"/>
        </w:rPr>
        <w:t>Sort</w:t>
      </w:r>
      <w:r>
        <w:rPr>
          <w:rFonts w:ascii="Arial" w:hAnsi="Arial"/>
          <w:i/>
          <w:color w:val="1D1818"/>
          <w:spacing w:val="8"/>
          <w:w w:val="105"/>
        </w:rPr>
        <w:t xml:space="preserve"> </w:t>
      </w:r>
      <w:r>
        <w:rPr>
          <w:rFonts w:ascii="Arial" w:hAnsi="Arial"/>
          <w:i/>
          <w:color w:val="1D1818"/>
          <w:w w:val="105"/>
        </w:rPr>
        <w:t>Things</w:t>
      </w:r>
      <w:r>
        <w:rPr>
          <w:rFonts w:ascii="Arial" w:hAnsi="Arial"/>
          <w:i/>
          <w:color w:val="1D1818"/>
          <w:spacing w:val="8"/>
          <w:w w:val="105"/>
        </w:rPr>
        <w:t xml:space="preserve"> </w:t>
      </w:r>
      <w:r>
        <w:rPr>
          <w:rFonts w:ascii="Arial" w:hAnsi="Arial"/>
          <w:i/>
          <w:color w:val="1D1818"/>
          <w:w w:val="105"/>
        </w:rPr>
        <w:t>Out</w:t>
      </w:r>
      <w:r>
        <w:rPr>
          <w:rFonts w:ascii="Arial" w:hAnsi="Arial"/>
          <w:i/>
          <w:color w:val="1D1818"/>
          <w:spacing w:val="8"/>
          <w:w w:val="105"/>
        </w:rPr>
        <w:t xml:space="preserve"> </w:t>
      </w:r>
      <w:r>
        <w:rPr>
          <w:rFonts w:ascii="Arial" w:hAnsi="Arial"/>
          <w:i/>
          <w:color w:val="1D1818"/>
          <w:w w:val="105"/>
        </w:rPr>
        <w:t>First.</w:t>
      </w:r>
      <w:r>
        <w:rPr>
          <w:rFonts w:ascii="Arial" w:hAnsi="Arial"/>
          <w:i/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We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want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address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your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concerns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without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needing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a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formal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legal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case.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Before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ﬁling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a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claim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against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Dropbox,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you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agree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try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resolve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10"/>
        </w:rPr>
        <w:t>dispute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informally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by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sending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us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a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written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Notice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of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Dispute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at</w:t>
      </w:r>
      <w:r>
        <w:rPr>
          <w:color w:val="1D1818"/>
          <w:spacing w:val="-15"/>
          <w:w w:val="110"/>
        </w:rPr>
        <w:t xml:space="preserve"> </w:t>
      </w:r>
      <w:hyperlink r:id="rId27">
        <w:r>
          <w:rPr>
            <w:color w:val="1D1818"/>
            <w:w w:val="110"/>
          </w:rPr>
          <w:t>dispute-notice@dropbox.com</w:t>
        </w:r>
      </w:hyperlink>
      <w:r>
        <w:rPr>
          <w:color w:val="1D1818"/>
          <w:spacing w:val="-61"/>
          <w:w w:val="110"/>
        </w:rPr>
        <w:t xml:space="preserve"> </w:t>
      </w:r>
      <w:r>
        <w:rPr>
          <w:color w:val="1D1818"/>
          <w:w w:val="105"/>
        </w:rPr>
        <w:t>that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includes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your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name,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a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detailed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description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of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dispute,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and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relief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you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seek.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We’ll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10"/>
        </w:rPr>
        <w:t>try to resolve the dispute informally by contacting you via email. If a dispute is not resolved</w:t>
      </w:r>
      <w:r>
        <w:rPr>
          <w:color w:val="1D1818"/>
          <w:spacing w:val="-62"/>
          <w:w w:val="110"/>
        </w:rPr>
        <w:t xml:space="preserve"> </w:t>
      </w:r>
      <w:r>
        <w:rPr>
          <w:color w:val="1D1818"/>
          <w:w w:val="105"/>
        </w:rPr>
        <w:t>within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60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days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after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submission,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you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or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Dropbox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may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bring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a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formal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proceeding.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If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you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reside</w:t>
      </w:r>
    </w:p>
    <w:p w14:paraId="21135F52" w14:textId="77777777" w:rsidR="00F921C9" w:rsidRDefault="00F921C9">
      <w:pPr>
        <w:spacing w:line="280" w:lineRule="auto"/>
        <w:sectPr w:rsidR="00F921C9">
          <w:pgSz w:w="11900" w:h="16820"/>
          <w:pgMar w:top="500" w:right="1200" w:bottom="280" w:left="700" w:header="708" w:footer="708" w:gutter="0"/>
          <w:cols w:space="708"/>
        </w:sectPr>
      </w:pPr>
    </w:p>
    <w:p w14:paraId="21135F53" w14:textId="77777777" w:rsidR="00F921C9" w:rsidRDefault="003566A6">
      <w:pPr>
        <w:pStyle w:val="Tekstpodstawowy"/>
        <w:spacing w:before="56" w:line="280" w:lineRule="auto"/>
        <w:ind w:left="631" w:right="233"/>
      </w:pPr>
      <w:r>
        <w:rPr>
          <w:color w:val="1D1818"/>
          <w:w w:val="105"/>
        </w:rPr>
        <w:lastRenderedPageBreak/>
        <w:t>in</w:t>
      </w:r>
      <w:r>
        <w:rPr>
          <w:color w:val="1D1818"/>
          <w:spacing w:val="11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11"/>
          <w:w w:val="105"/>
        </w:rPr>
        <w:t xml:space="preserve"> </w:t>
      </w:r>
      <w:r>
        <w:rPr>
          <w:color w:val="1D1818"/>
          <w:w w:val="105"/>
        </w:rPr>
        <w:t>EU,</w:t>
      </w:r>
      <w:r>
        <w:rPr>
          <w:color w:val="1D1818"/>
          <w:spacing w:val="11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11"/>
          <w:w w:val="105"/>
        </w:rPr>
        <w:t xml:space="preserve"> </w:t>
      </w:r>
      <w:r>
        <w:rPr>
          <w:color w:val="1D1818"/>
          <w:w w:val="105"/>
        </w:rPr>
        <w:t>European</w:t>
      </w:r>
      <w:r>
        <w:rPr>
          <w:color w:val="1D1818"/>
          <w:spacing w:val="11"/>
          <w:w w:val="105"/>
        </w:rPr>
        <w:t xml:space="preserve"> </w:t>
      </w:r>
      <w:r>
        <w:rPr>
          <w:color w:val="1D1818"/>
          <w:w w:val="105"/>
        </w:rPr>
        <w:t>Commission</w:t>
      </w:r>
      <w:r>
        <w:rPr>
          <w:color w:val="1D1818"/>
          <w:spacing w:val="11"/>
          <w:w w:val="105"/>
        </w:rPr>
        <w:t xml:space="preserve"> </w:t>
      </w:r>
      <w:r>
        <w:rPr>
          <w:color w:val="1D1818"/>
          <w:w w:val="105"/>
        </w:rPr>
        <w:t>provides</w:t>
      </w:r>
      <w:r>
        <w:rPr>
          <w:color w:val="1D1818"/>
          <w:spacing w:val="11"/>
          <w:w w:val="105"/>
        </w:rPr>
        <w:t xml:space="preserve"> </w:t>
      </w:r>
      <w:r>
        <w:rPr>
          <w:color w:val="1D1818"/>
          <w:w w:val="105"/>
        </w:rPr>
        <w:t>for</w:t>
      </w:r>
      <w:r>
        <w:rPr>
          <w:color w:val="1D1818"/>
          <w:spacing w:val="12"/>
          <w:w w:val="105"/>
        </w:rPr>
        <w:t xml:space="preserve"> </w:t>
      </w:r>
      <w:r>
        <w:rPr>
          <w:color w:val="1D1818"/>
          <w:w w:val="105"/>
        </w:rPr>
        <w:t>an</w:t>
      </w:r>
      <w:r>
        <w:rPr>
          <w:color w:val="1D1818"/>
          <w:spacing w:val="11"/>
          <w:w w:val="105"/>
        </w:rPr>
        <w:t xml:space="preserve"> </w:t>
      </w:r>
      <w:r>
        <w:rPr>
          <w:color w:val="1D1818"/>
          <w:w w:val="105"/>
        </w:rPr>
        <w:t>online</w:t>
      </w:r>
      <w:r>
        <w:rPr>
          <w:color w:val="1D1818"/>
          <w:spacing w:val="11"/>
          <w:w w:val="105"/>
        </w:rPr>
        <w:t xml:space="preserve"> </w:t>
      </w:r>
      <w:r>
        <w:rPr>
          <w:color w:val="1D1818"/>
          <w:w w:val="105"/>
        </w:rPr>
        <w:t>dispute</w:t>
      </w:r>
      <w:r>
        <w:rPr>
          <w:color w:val="1D1818"/>
          <w:spacing w:val="11"/>
          <w:w w:val="105"/>
        </w:rPr>
        <w:t xml:space="preserve"> </w:t>
      </w:r>
      <w:r>
        <w:rPr>
          <w:color w:val="1D1818"/>
          <w:w w:val="105"/>
        </w:rPr>
        <w:t>resolution</w:t>
      </w:r>
      <w:r>
        <w:rPr>
          <w:color w:val="1D1818"/>
          <w:spacing w:val="11"/>
          <w:w w:val="105"/>
        </w:rPr>
        <w:t xml:space="preserve"> </w:t>
      </w:r>
      <w:r>
        <w:rPr>
          <w:color w:val="1D1818"/>
          <w:w w:val="105"/>
        </w:rPr>
        <w:t>platform,</w:t>
      </w:r>
      <w:r>
        <w:rPr>
          <w:color w:val="1D1818"/>
          <w:spacing w:val="-58"/>
          <w:w w:val="105"/>
        </w:rPr>
        <w:t xml:space="preserve"> </w:t>
      </w:r>
      <w:r>
        <w:rPr>
          <w:color w:val="1D1818"/>
          <w:w w:val="115"/>
        </w:rPr>
        <w:t>w</w:t>
      </w:r>
      <w:r>
        <w:rPr>
          <w:color w:val="1D1818"/>
          <w:w w:val="109"/>
        </w:rPr>
        <w:t>h</w:t>
      </w:r>
      <w:r>
        <w:rPr>
          <w:color w:val="1D1818"/>
          <w:w w:val="125"/>
        </w:rPr>
        <w:t>i</w:t>
      </w:r>
      <w:r>
        <w:rPr>
          <w:color w:val="1D1818"/>
          <w:spacing w:val="-2"/>
          <w:w w:val="107"/>
        </w:rPr>
        <w:t>c</w:t>
      </w:r>
      <w:r>
        <w:rPr>
          <w:color w:val="1D1818"/>
          <w:w w:val="109"/>
        </w:rPr>
        <w:t>h</w:t>
      </w:r>
      <w:r>
        <w:rPr>
          <w:color w:val="1D1818"/>
          <w:spacing w:val="-2"/>
        </w:rPr>
        <w:t xml:space="preserve"> </w:t>
      </w:r>
      <w:r>
        <w:rPr>
          <w:color w:val="1D1818"/>
          <w:spacing w:val="-2"/>
          <w:w w:val="104"/>
        </w:rPr>
        <w:t>y</w:t>
      </w:r>
      <w:r>
        <w:rPr>
          <w:color w:val="1D1818"/>
          <w:w w:val="101"/>
        </w:rPr>
        <w:t>o</w:t>
      </w:r>
      <w:r>
        <w:rPr>
          <w:color w:val="1D1818"/>
          <w:w w:val="109"/>
        </w:rPr>
        <w:t>u</w:t>
      </w:r>
      <w:r>
        <w:rPr>
          <w:color w:val="1D1818"/>
          <w:spacing w:val="-2"/>
        </w:rPr>
        <w:t xml:space="preserve"> </w:t>
      </w:r>
      <w:r>
        <w:rPr>
          <w:color w:val="1D1818"/>
          <w:spacing w:val="1"/>
          <w:w w:val="107"/>
        </w:rPr>
        <w:t>c</w:t>
      </w:r>
      <w:r>
        <w:rPr>
          <w:color w:val="1D1818"/>
          <w:w w:val="99"/>
        </w:rPr>
        <w:t>a</w:t>
      </w:r>
      <w:r>
        <w:rPr>
          <w:color w:val="1D1818"/>
          <w:w w:val="109"/>
        </w:rPr>
        <w:t>n</w:t>
      </w:r>
      <w:r>
        <w:rPr>
          <w:color w:val="1D1818"/>
          <w:spacing w:val="-2"/>
        </w:rPr>
        <w:t xml:space="preserve"> </w:t>
      </w:r>
      <w:r>
        <w:rPr>
          <w:color w:val="1D1818"/>
          <w:spacing w:val="1"/>
          <w:w w:val="99"/>
        </w:rPr>
        <w:t>a</w:t>
      </w:r>
      <w:r>
        <w:rPr>
          <w:color w:val="1D1818"/>
          <w:spacing w:val="1"/>
          <w:w w:val="107"/>
        </w:rPr>
        <w:t>cc</w:t>
      </w:r>
      <w:r>
        <w:rPr>
          <w:color w:val="1D1818"/>
          <w:w w:val="98"/>
        </w:rPr>
        <w:t>e</w:t>
      </w:r>
      <w:r>
        <w:rPr>
          <w:color w:val="1D1818"/>
        </w:rPr>
        <w:t>ss</w:t>
      </w:r>
      <w:r>
        <w:rPr>
          <w:color w:val="1D1818"/>
          <w:spacing w:val="-2"/>
        </w:rPr>
        <w:t xml:space="preserve"> </w:t>
      </w:r>
      <w:r>
        <w:rPr>
          <w:color w:val="1D1818"/>
          <w:w w:val="109"/>
        </w:rPr>
        <w:t>h</w:t>
      </w:r>
      <w:r>
        <w:rPr>
          <w:color w:val="1D1818"/>
          <w:spacing w:val="-2"/>
          <w:w w:val="98"/>
        </w:rPr>
        <w:t>e</w:t>
      </w:r>
      <w:r>
        <w:rPr>
          <w:color w:val="1D1818"/>
          <w:spacing w:val="-3"/>
          <w:w w:val="117"/>
        </w:rPr>
        <w:t>r</w:t>
      </w:r>
      <w:r>
        <w:rPr>
          <w:color w:val="1D1818"/>
          <w:w w:val="98"/>
        </w:rPr>
        <w:t>e</w:t>
      </w:r>
      <w:r>
        <w:rPr>
          <w:color w:val="1D1818"/>
          <w:w w:val="93"/>
        </w:rPr>
        <w:t>:</w:t>
      </w:r>
      <w:r>
        <w:rPr>
          <w:color w:val="1D1818"/>
          <w:spacing w:val="-2"/>
        </w:rPr>
        <w:t xml:space="preserve"> </w:t>
      </w:r>
      <w:hyperlink r:id="rId28">
        <w:r>
          <w:rPr>
            <w:color w:val="1D1818"/>
            <w:w w:val="109"/>
            <w:u w:val="single" w:color="1D1818"/>
          </w:rPr>
          <w:t>h</w:t>
        </w:r>
        <w:r>
          <w:rPr>
            <w:color w:val="1D1818"/>
            <w:spacing w:val="2"/>
            <w:w w:val="130"/>
            <w:u w:val="single" w:color="1D1818"/>
          </w:rPr>
          <w:t>t</w:t>
        </w:r>
        <w:r>
          <w:rPr>
            <w:color w:val="1D1818"/>
            <w:spacing w:val="1"/>
            <w:w w:val="130"/>
            <w:u w:val="single" w:color="1D1818"/>
          </w:rPr>
          <w:t>t</w:t>
        </w:r>
        <w:r>
          <w:rPr>
            <w:color w:val="1D1818"/>
            <w:spacing w:val="1"/>
            <w:w w:val="109"/>
            <w:u w:val="single" w:color="1D1818"/>
          </w:rPr>
          <w:t>p</w:t>
        </w:r>
        <w:r>
          <w:rPr>
            <w:color w:val="1D1818"/>
            <w:spacing w:val="-2"/>
            <w:u w:val="single" w:color="1D1818"/>
          </w:rPr>
          <w:t>s</w:t>
        </w:r>
        <w:r>
          <w:rPr>
            <w:color w:val="1D1818"/>
            <w:w w:val="93"/>
            <w:u w:val="single" w:color="1D1818"/>
          </w:rPr>
          <w:t>:</w:t>
        </w:r>
        <w:r>
          <w:rPr>
            <w:color w:val="1D1818"/>
            <w:spacing w:val="-34"/>
            <w:w w:val="205"/>
            <w:u w:val="single" w:color="1D1818"/>
          </w:rPr>
          <w:t>/</w:t>
        </w:r>
        <w:r>
          <w:rPr>
            <w:color w:val="1D1818"/>
            <w:spacing w:val="-27"/>
            <w:w w:val="205"/>
            <w:u w:val="single" w:color="1D1818"/>
          </w:rPr>
          <w:t>/</w:t>
        </w:r>
        <w:r>
          <w:rPr>
            <w:color w:val="1D1818"/>
            <w:spacing w:val="1"/>
            <w:w w:val="98"/>
            <w:u w:val="single" w:color="1D1818"/>
          </w:rPr>
          <w:t>e</w:t>
        </w:r>
        <w:r>
          <w:rPr>
            <w:color w:val="1D1818"/>
            <w:w w:val="107"/>
            <w:u w:val="single" w:color="1D1818"/>
          </w:rPr>
          <w:t>c</w:t>
        </w:r>
        <w:r>
          <w:rPr>
            <w:color w:val="1D1818"/>
            <w:spacing w:val="-2"/>
            <w:w w:val="85"/>
            <w:u w:val="single" w:color="1D1818"/>
          </w:rPr>
          <w:t>.</w:t>
        </w:r>
        <w:r>
          <w:rPr>
            <w:color w:val="1D1818"/>
            <w:w w:val="98"/>
            <w:u w:val="single" w:color="1D1818"/>
          </w:rPr>
          <w:t>e</w:t>
        </w:r>
        <w:r>
          <w:rPr>
            <w:color w:val="1D1818"/>
            <w:w w:val="109"/>
            <w:u w:val="single" w:color="1D1818"/>
          </w:rPr>
          <w:t>u</w:t>
        </w:r>
        <w:r>
          <w:rPr>
            <w:color w:val="1D1818"/>
            <w:spacing w:val="-3"/>
            <w:w w:val="117"/>
            <w:u w:val="single" w:color="1D1818"/>
          </w:rPr>
          <w:t>r</w:t>
        </w:r>
        <w:r>
          <w:rPr>
            <w:color w:val="1D1818"/>
            <w:w w:val="101"/>
            <w:u w:val="single" w:color="1D1818"/>
          </w:rPr>
          <w:t>o</w:t>
        </w:r>
        <w:r>
          <w:rPr>
            <w:color w:val="1D1818"/>
            <w:spacing w:val="1"/>
            <w:w w:val="109"/>
            <w:u w:val="single" w:color="1D1818"/>
          </w:rPr>
          <w:t>p</w:t>
        </w:r>
        <w:r>
          <w:rPr>
            <w:color w:val="1D1818"/>
            <w:spacing w:val="2"/>
            <w:w w:val="99"/>
            <w:u w:val="single" w:color="1D1818"/>
          </w:rPr>
          <w:t>a</w:t>
        </w:r>
        <w:r>
          <w:rPr>
            <w:color w:val="1D1818"/>
            <w:spacing w:val="-2"/>
            <w:w w:val="85"/>
            <w:u w:val="single" w:color="1D1818"/>
          </w:rPr>
          <w:t>.</w:t>
        </w:r>
        <w:r>
          <w:rPr>
            <w:color w:val="1D1818"/>
            <w:w w:val="98"/>
            <w:u w:val="single" w:color="1D1818"/>
          </w:rPr>
          <w:t>e</w:t>
        </w:r>
        <w:r>
          <w:rPr>
            <w:color w:val="1D1818"/>
            <w:w w:val="109"/>
            <w:u w:val="single" w:color="1D1818"/>
          </w:rPr>
          <w:t>u</w:t>
        </w:r>
        <w:r>
          <w:rPr>
            <w:color w:val="1D1818"/>
            <w:spacing w:val="-27"/>
            <w:w w:val="205"/>
            <w:u w:val="single" w:color="1D1818"/>
          </w:rPr>
          <w:t>/</w:t>
        </w:r>
        <w:r>
          <w:rPr>
            <w:color w:val="1D1818"/>
            <w:spacing w:val="1"/>
            <w:w w:val="107"/>
            <w:u w:val="single" w:color="1D1818"/>
          </w:rPr>
          <w:t>c</w:t>
        </w:r>
        <w:r>
          <w:rPr>
            <w:color w:val="1D1818"/>
            <w:w w:val="101"/>
            <w:u w:val="single" w:color="1D1818"/>
          </w:rPr>
          <w:t>o</w:t>
        </w:r>
        <w:r>
          <w:rPr>
            <w:color w:val="1D1818"/>
            <w:w w:val="109"/>
            <w:u w:val="single" w:color="1D1818"/>
          </w:rPr>
          <w:t>n</w:t>
        </w:r>
        <w:r>
          <w:rPr>
            <w:color w:val="1D1818"/>
            <w:spacing w:val="-2"/>
            <w:u w:val="single" w:color="1D1818"/>
          </w:rPr>
          <w:t>s</w:t>
        </w:r>
        <w:r>
          <w:rPr>
            <w:color w:val="1D1818"/>
            <w:w w:val="109"/>
            <w:u w:val="single" w:color="1D1818"/>
          </w:rPr>
          <w:t>u</w:t>
        </w:r>
        <w:r>
          <w:rPr>
            <w:color w:val="1D1818"/>
            <w:w w:val="112"/>
            <w:u w:val="single" w:color="1D1818"/>
          </w:rPr>
          <w:t>m</w:t>
        </w:r>
        <w:r>
          <w:rPr>
            <w:color w:val="1D1818"/>
            <w:spacing w:val="-2"/>
            <w:w w:val="98"/>
            <w:u w:val="single" w:color="1D1818"/>
          </w:rPr>
          <w:t>e</w:t>
        </w:r>
        <w:r>
          <w:rPr>
            <w:color w:val="1D1818"/>
            <w:spacing w:val="-3"/>
            <w:w w:val="117"/>
            <w:u w:val="single" w:color="1D1818"/>
          </w:rPr>
          <w:t>r</w:t>
        </w:r>
        <w:r>
          <w:rPr>
            <w:color w:val="1D1818"/>
            <w:spacing w:val="-7"/>
            <w:u w:val="single" w:color="1D1818"/>
          </w:rPr>
          <w:t>s</w:t>
        </w:r>
        <w:r>
          <w:rPr>
            <w:color w:val="1D1818"/>
            <w:spacing w:val="-27"/>
            <w:w w:val="205"/>
            <w:u w:val="single" w:color="1D1818"/>
          </w:rPr>
          <w:t>/</w:t>
        </w:r>
        <w:r>
          <w:rPr>
            <w:color w:val="1D1818"/>
            <w:spacing w:val="2"/>
            <w:w w:val="101"/>
            <w:u w:val="single" w:color="1D1818"/>
          </w:rPr>
          <w:t>o</w:t>
        </w:r>
        <w:r>
          <w:rPr>
            <w:color w:val="1D1818"/>
            <w:w w:val="109"/>
            <w:u w:val="single" w:color="1D1818"/>
          </w:rPr>
          <w:t>d</w:t>
        </w:r>
        <w:r>
          <w:rPr>
            <w:color w:val="1D1818"/>
            <w:spacing w:val="-1"/>
            <w:w w:val="117"/>
            <w:u w:val="single" w:color="1D1818"/>
          </w:rPr>
          <w:t>r</w:t>
        </w:r>
      </w:hyperlink>
      <w:r>
        <w:rPr>
          <w:color w:val="1D1818"/>
          <w:w w:val="85"/>
        </w:rPr>
        <w:t>.</w:t>
      </w:r>
    </w:p>
    <w:p w14:paraId="21135F54" w14:textId="77777777" w:rsidR="00F921C9" w:rsidRDefault="00F921C9">
      <w:pPr>
        <w:pStyle w:val="Tekstpodstawowy"/>
        <w:rPr>
          <w:sz w:val="18"/>
        </w:rPr>
      </w:pPr>
    </w:p>
    <w:p w14:paraId="21135F55" w14:textId="77777777" w:rsidR="00F921C9" w:rsidRDefault="003566A6">
      <w:pPr>
        <w:pStyle w:val="Tekstpodstawowy"/>
        <w:spacing w:line="280" w:lineRule="auto"/>
        <w:ind w:left="631"/>
      </w:pPr>
      <w:r>
        <w:rPr>
          <w:rFonts w:ascii="Arial" w:hAnsi="Arial"/>
          <w:i/>
          <w:color w:val="1D1818"/>
          <w:w w:val="105"/>
        </w:rPr>
        <w:t xml:space="preserve">Judicial Forum for Disputes. </w:t>
      </w:r>
      <w:commentRangeStart w:id="32"/>
      <w:r>
        <w:rPr>
          <w:color w:val="1D1818"/>
          <w:w w:val="105"/>
        </w:rPr>
        <w:t>You and Dropbox agree that any judicial proceeding to resolve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claims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relating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these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Terms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or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Services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will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be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brought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in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federal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or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state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courts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of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San</w:t>
      </w:r>
      <w:r>
        <w:rPr>
          <w:color w:val="1D1818"/>
          <w:spacing w:val="12"/>
          <w:w w:val="105"/>
        </w:rPr>
        <w:t xml:space="preserve"> </w:t>
      </w:r>
      <w:r>
        <w:rPr>
          <w:color w:val="1D1818"/>
          <w:w w:val="105"/>
        </w:rPr>
        <w:t>Francisco</w:t>
      </w:r>
      <w:r>
        <w:rPr>
          <w:color w:val="1D1818"/>
          <w:spacing w:val="12"/>
          <w:w w:val="105"/>
        </w:rPr>
        <w:t xml:space="preserve"> </w:t>
      </w:r>
      <w:r>
        <w:rPr>
          <w:color w:val="1D1818"/>
          <w:w w:val="105"/>
        </w:rPr>
        <w:t>County,</w:t>
      </w:r>
      <w:r>
        <w:rPr>
          <w:color w:val="1D1818"/>
          <w:spacing w:val="12"/>
          <w:w w:val="105"/>
        </w:rPr>
        <w:t xml:space="preserve"> </w:t>
      </w:r>
      <w:r>
        <w:rPr>
          <w:color w:val="1D1818"/>
          <w:w w:val="105"/>
        </w:rPr>
        <w:t>California</w:t>
      </w:r>
      <w:commentRangeEnd w:id="32"/>
      <w:r w:rsidR="008060E3">
        <w:rPr>
          <w:rStyle w:val="Odwoaniedokomentarza"/>
        </w:rPr>
        <w:commentReference w:id="32"/>
      </w:r>
      <w:r>
        <w:rPr>
          <w:color w:val="1D1818"/>
          <w:w w:val="105"/>
        </w:rPr>
        <w:t>,</w:t>
      </w:r>
      <w:r>
        <w:rPr>
          <w:color w:val="1D1818"/>
          <w:spacing w:val="12"/>
          <w:w w:val="105"/>
        </w:rPr>
        <w:t xml:space="preserve"> </w:t>
      </w:r>
      <w:r>
        <w:rPr>
          <w:color w:val="1D1818"/>
          <w:w w:val="105"/>
        </w:rPr>
        <w:t>subject</w:t>
      </w:r>
      <w:r>
        <w:rPr>
          <w:color w:val="1D1818"/>
          <w:spacing w:val="12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12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12"/>
          <w:w w:val="105"/>
        </w:rPr>
        <w:t xml:space="preserve"> </w:t>
      </w:r>
      <w:r>
        <w:rPr>
          <w:color w:val="1D1818"/>
          <w:w w:val="105"/>
        </w:rPr>
        <w:t>mandatory</w:t>
      </w:r>
      <w:r>
        <w:rPr>
          <w:color w:val="1D1818"/>
          <w:spacing w:val="12"/>
          <w:w w:val="105"/>
        </w:rPr>
        <w:t xml:space="preserve"> </w:t>
      </w:r>
      <w:r>
        <w:rPr>
          <w:color w:val="1D1818"/>
          <w:w w:val="105"/>
        </w:rPr>
        <w:t>arbitration</w:t>
      </w:r>
      <w:r>
        <w:rPr>
          <w:color w:val="1D1818"/>
          <w:spacing w:val="12"/>
          <w:w w:val="105"/>
        </w:rPr>
        <w:t xml:space="preserve"> </w:t>
      </w:r>
      <w:r>
        <w:rPr>
          <w:color w:val="1D1818"/>
          <w:w w:val="105"/>
        </w:rPr>
        <w:t>provisions</w:t>
      </w:r>
      <w:r>
        <w:rPr>
          <w:color w:val="1D1818"/>
          <w:spacing w:val="12"/>
          <w:w w:val="105"/>
        </w:rPr>
        <w:t xml:space="preserve"> </w:t>
      </w:r>
      <w:r>
        <w:rPr>
          <w:color w:val="1D1818"/>
          <w:w w:val="105"/>
        </w:rPr>
        <w:t>below.</w:t>
      </w:r>
      <w:r>
        <w:rPr>
          <w:color w:val="1D1818"/>
          <w:spacing w:val="12"/>
          <w:w w:val="105"/>
        </w:rPr>
        <w:t xml:space="preserve"> </w:t>
      </w:r>
      <w:r>
        <w:rPr>
          <w:color w:val="1D1818"/>
          <w:w w:val="105"/>
        </w:rPr>
        <w:t>Both</w:t>
      </w:r>
      <w:r>
        <w:rPr>
          <w:color w:val="1D1818"/>
          <w:spacing w:val="-59"/>
          <w:w w:val="105"/>
        </w:rPr>
        <w:t xml:space="preserve"> </w:t>
      </w:r>
      <w:r>
        <w:rPr>
          <w:color w:val="1D1818"/>
          <w:w w:val="105"/>
        </w:rPr>
        <w:t>you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and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Dropbox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consent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venue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and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personal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jurisdiction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in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such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courts.</w:t>
      </w:r>
      <w:r>
        <w:rPr>
          <w:color w:val="1D1818"/>
          <w:spacing w:val="5"/>
          <w:w w:val="105"/>
        </w:rPr>
        <w:t xml:space="preserve"> </w:t>
      </w:r>
      <w:commentRangeStart w:id="33"/>
      <w:r>
        <w:rPr>
          <w:color w:val="1D1818"/>
          <w:w w:val="105"/>
        </w:rPr>
        <w:t>If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you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reside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in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a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country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(for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example,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a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member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state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of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European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Union)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with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laws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that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give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consumers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10"/>
        </w:rPr>
        <w:t>the right to bring disputes in their local courts, this paragraph doesn’t aﬀect those</w:t>
      </w:r>
      <w:r>
        <w:rPr>
          <w:color w:val="1D1818"/>
          <w:spacing w:val="1"/>
          <w:w w:val="110"/>
        </w:rPr>
        <w:t xml:space="preserve"> </w:t>
      </w:r>
      <w:r>
        <w:rPr>
          <w:color w:val="1D1818"/>
          <w:w w:val="110"/>
        </w:rPr>
        <w:t>requirements.</w:t>
      </w:r>
      <w:commentRangeEnd w:id="33"/>
      <w:r w:rsidR="00CD6A21">
        <w:rPr>
          <w:rStyle w:val="Odwoaniedokomentarza"/>
        </w:rPr>
        <w:commentReference w:id="33"/>
      </w:r>
    </w:p>
    <w:p w14:paraId="21135F56" w14:textId="77777777" w:rsidR="00F921C9" w:rsidRDefault="00F921C9">
      <w:pPr>
        <w:pStyle w:val="Tekstpodstawowy"/>
        <w:spacing w:before="5"/>
        <w:rPr>
          <w:sz w:val="18"/>
        </w:rPr>
      </w:pPr>
    </w:p>
    <w:p w14:paraId="21135F57" w14:textId="77777777" w:rsidR="00F921C9" w:rsidRDefault="003566A6">
      <w:pPr>
        <w:spacing w:line="280" w:lineRule="auto"/>
        <w:ind w:left="631"/>
        <w:rPr>
          <w:sz w:val="21"/>
        </w:rPr>
      </w:pPr>
      <w:commentRangeStart w:id="34"/>
      <w:r>
        <w:rPr>
          <w:color w:val="1D1818"/>
          <w:spacing w:val="-1"/>
          <w:w w:val="105"/>
          <w:sz w:val="21"/>
        </w:rPr>
        <w:t>IF</w:t>
      </w:r>
      <w:r>
        <w:rPr>
          <w:color w:val="1D1818"/>
          <w:spacing w:val="-15"/>
          <w:w w:val="105"/>
          <w:sz w:val="21"/>
        </w:rPr>
        <w:t xml:space="preserve"> </w:t>
      </w:r>
      <w:r>
        <w:rPr>
          <w:color w:val="1D1818"/>
          <w:spacing w:val="-1"/>
          <w:w w:val="105"/>
          <w:sz w:val="21"/>
        </w:rPr>
        <w:t>YOU’RE</w:t>
      </w:r>
      <w:r>
        <w:rPr>
          <w:color w:val="1D1818"/>
          <w:spacing w:val="-14"/>
          <w:w w:val="105"/>
          <w:sz w:val="21"/>
        </w:rPr>
        <w:t xml:space="preserve"> </w:t>
      </w:r>
      <w:r>
        <w:rPr>
          <w:color w:val="1D1818"/>
          <w:spacing w:val="-1"/>
          <w:w w:val="105"/>
          <w:sz w:val="21"/>
        </w:rPr>
        <w:t>A</w:t>
      </w:r>
      <w:r>
        <w:rPr>
          <w:color w:val="1D1818"/>
          <w:spacing w:val="-14"/>
          <w:w w:val="105"/>
          <w:sz w:val="21"/>
        </w:rPr>
        <w:t xml:space="preserve"> </w:t>
      </w:r>
      <w:r>
        <w:rPr>
          <w:color w:val="1D1818"/>
          <w:spacing w:val="-1"/>
          <w:w w:val="105"/>
          <w:sz w:val="21"/>
        </w:rPr>
        <w:t>U.S.</w:t>
      </w:r>
      <w:r>
        <w:rPr>
          <w:color w:val="1D1818"/>
          <w:spacing w:val="-15"/>
          <w:w w:val="105"/>
          <w:sz w:val="21"/>
        </w:rPr>
        <w:t xml:space="preserve"> </w:t>
      </w:r>
      <w:r>
        <w:rPr>
          <w:color w:val="1D1818"/>
          <w:spacing w:val="-1"/>
          <w:w w:val="105"/>
          <w:sz w:val="21"/>
        </w:rPr>
        <w:t>RESIDENT,</w:t>
      </w:r>
      <w:r>
        <w:rPr>
          <w:color w:val="1D1818"/>
          <w:spacing w:val="-14"/>
          <w:w w:val="105"/>
          <w:sz w:val="21"/>
        </w:rPr>
        <w:t xml:space="preserve"> </w:t>
      </w:r>
      <w:r>
        <w:rPr>
          <w:color w:val="1D1818"/>
          <w:spacing w:val="-1"/>
          <w:w w:val="105"/>
          <w:sz w:val="21"/>
        </w:rPr>
        <w:t>YOU</w:t>
      </w:r>
      <w:r>
        <w:rPr>
          <w:color w:val="1D1818"/>
          <w:spacing w:val="-14"/>
          <w:w w:val="105"/>
          <w:sz w:val="21"/>
        </w:rPr>
        <w:t xml:space="preserve"> </w:t>
      </w:r>
      <w:r>
        <w:rPr>
          <w:color w:val="1D1818"/>
          <w:spacing w:val="-1"/>
          <w:w w:val="105"/>
          <w:sz w:val="21"/>
        </w:rPr>
        <w:t>ALSO</w:t>
      </w:r>
      <w:r>
        <w:rPr>
          <w:color w:val="1D1818"/>
          <w:spacing w:val="-15"/>
          <w:w w:val="105"/>
          <w:sz w:val="21"/>
        </w:rPr>
        <w:t xml:space="preserve"> </w:t>
      </w:r>
      <w:r>
        <w:rPr>
          <w:color w:val="1D1818"/>
          <w:spacing w:val="-1"/>
          <w:w w:val="105"/>
          <w:sz w:val="21"/>
        </w:rPr>
        <w:t>AGREE</w:t>
      </w:r>
      <w:r>
        <w:rPr>
          <w:color w:val="1D1818"/>
          <w:spacing w:val="-14"/>
          <w:w w:val="105"/>
          <w:sz w:val="21"/>
        </w:rPr>
        <w:t xml:space="preserve"> </w:t>
      </w:r>
      <w:r>
        <w:rPr>
          <w:color w:val="1D1818"/>
          <w:spacing w:val="-1"/>
          <w:w w:val="105"/>
          <w:sz w:val="21"/>
        </w:rPr>
        <w:t>TO</w:t>
      </w:r>
      <w:r>
        <w:rPr>
          <w:color w:val="1D1818"/>
          <w:spacing w:val="-14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THE</w:t>
      </w:r>
      <w:r>
        <w:rPr>
          <w:color w:val="1D1818"/>
          <w:spacing w:val="-15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FOLLOWING</w:t>
      </w:r>
      <w:r>
        <w:rPr>
          <w:color w:val="1D1818"/>
          <w:spacing w:val="-14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MANDATORY</w:t>
      </w:r>
      <w:r>
        <w:rPr>
          <w:color w:val="1D1818"/>
          <w:spacing w:val="-58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ARBITRATION</w:t>
      </w:r>
      <w:r>
        <w:rPr>
          <w:color w:val="1D1818"/>
          <w:spacing w:val="-1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PROVISIONS:</w:t>
      </w:r>
      <w:commentRangeEnd w:id="34"/>
      <w:r w:rsidR="00CD6A21">
        <w:rPr>
          <w:rStyle w:val="Odwoaniedokomentarza"/>
        </w:rPr>
        <w:commentReference w:id="34"/>
      </w:r>
    </w:p>
    <w:p w14:paraId="21135F58" w14:textId="77777777" w:rsidR="00F921C9" w:rsidRDefault="00F921C9">
      <w:pPr>
        <w:pStyle w:val="Tekstpodstawowy"/>
        <w:rPr>
          <w:sz w:val="18"/>
        </w:rPr>
      </w:pPr>
    </w:p>
    <w:p w14:paraId="21135F59" w14:textId="77777777" w:rsidR="00F921C9" w:rsidRDefault="003566A6">
      <w:pPr>
        <w:pStyle w:val="Tekstpodstawowy"/>
        <w:spacing w:line="280" w:lineRule="auto"/>
        <w:ind w:left="1351"/>
      </w:pPr>
      <w:r>
        <w:rPr>
          <w:rFonts w:ascii="Arial" w:hAnsi="Arial"/>
          <w:i/>
          <w:color w:val="1D1818"/>
          <w:w w:val="105"/>
        </w:rPr>
        <w:t xml:space="preserve">We Both Agree to Arbitrate. </w:t>
      </w:r>
      <w:r>
        <w:rPr>
          <w:color w:val="1D1818"/>
          <w:w w:val="105"/>
        </w:rPr>
        <w:t>You and Dropbox agree to resolve any claims relating to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10"/>
        </w:rPr>
        <w:t>these Terms or the Services through ﬁnal and binding individual arbitration by a</w:t>
      </w:r>
      <w:r>
        <w:rPr>
          <w:color w:val="1D1818"/>
          <w:spacing w:val="1"/>
          <w:w w:val="110"/>
        </w:rPr>
        <w:t xml:space="preserve"> </w:t>
      </w:r>
      <w:r>
        <w:rPr>
          <w:color w:val="1D1818"/>
          <w:spacing w:val="-1"/>
          <w:w w:val="110"/>
        </w:rPr>
        <w:t>single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spacing w:val="-1"/>
          <w:w w:val="110"/>
        </w:rPr>
        <w:t>arbitrator,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spacing w:val="-1"/>
          <w:w w:val="110"/>
        </w:rPr>
        <w:t>except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as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set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forth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under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the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“Exceptions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to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Agreement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to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Arbitrate”</w:t>
      </w:r>
      <w:r>
        <w:rPr>
          <w:color w:val="1D1818"/>
          <w:spacing w:val="1"/>
          <w:w w:val="110"/>
        </w:rPr>
        <w:t xml:space="preserve"> </w:t>
      </w:r>
      <w:r>
        <w:rPr>
          <w:color w:val="1D1818"/>
          <w:w w:val="110"/>
        </w:rPr>
        <w:t>below. This includes disputes arising out of or relating to the interpretation or</w:t>
      </w:r>
      <w:r>
        <w:rPr>
          <w:color w:val="1D1818"/>
          <w:spacing w:val="1"/>
          <w:w w:val="110"/>
        </w:rPr>
        <w:t xml:space="preserve"> </w:t>
      </w:r>
      <w:r>
        <w:rPr>
          <w:color w:val="1D1818"/>
          <w:w w:val="110"/>
        </w:rPr>
        <w:t>application of this “Mandatory Arbitration Provisions” section, including its scope,</w:t>
      </w:r>
      <w:r>
        <w:rPr>
          <w:color w:val="1D1818"/>
          <w:spacing w:val="1"/>
          <w:w w:val="110"/>
        </w:rPr>
        <w:t xml:space="preserve"> </w:t>
      </w:r>
      <w:r>
        <w:rPr>
          <w:color w:val="1D1818"/>
          <w:spacing w:val="-2"/>
          <w:w w:val="110"/>
        </w:rPr>
        <w:t>enforceability,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spacing w:val="-2"/>
          <w:w w:val="110"/>
        </w:rPr>
        <w:t>revocability,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spacing w:val="-1"/>
          <w:w w:val="110"/>
        </w:rPr>
        <w:t>or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spacing w:val="-1"/>
          <w:w w:val="110"/>
        </w:rPr>
        <w:t>validity.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spacing w:val="-1"/>
          <w:w w:val="110"/>
        </w:rPr>
        <w:t>The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spacing w:val="-1"/>
          <w:w w:val="110"/>
        </w:rPr>
        <w:t>arbitrator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spacing w:val="-1"/>
          <w:w w:val="110"/>
        </w:rPr>
        <w:t>may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spacing w:val="-1"/>
          <w:w w:val="110"/>
        </w:rPr>
        <w:t>award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spacing w:val="-1"/>
          <w:w w:val="110"/>
        </w:rPr>
        <w:t>relief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spacing w:val="-1"/>
          <w:w w:val="110"/>
        </w:rPr>
        <w:t>only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spacing w:val="-1"/>
          <w:w w:val="110"/>
        </w:rPr>
        <w:t>individually</w:t>
      </w:r>
      <w:r>
        <w:rPr>
          <w:color w:val="1D1818"/>
          <w:spacing w:val="-61"/>
          <w:w w:val="110"/>
        </w:rPr>
        <w:t xml:space="preserve"> </w:t>
      </w:r>
      <w:r>
        <w:rPr>
          <w:color w:val="1D1818"/>
          <w:w w:val="105"/>
        </w:rPr>
        <w:t>and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only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extent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necessary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redress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your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individual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claim(s);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arbitrator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may</w:t>
      </w:r>
      <w:r>
        <w:rPr>
          <w:color w:val="1D1818"/>
          <w:spacing w:val="-58"/>
          <w:w w:val="105"/>
        </w:rPr>
        <w:t xml:space="preserve"> </w:t>
      </w:r>
      <w:r>
        <w:rPr>
          <w:color w:val="1D1818"/>
          <w:w w:val="110"/>
        </w:rPr>
        <w:t>not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award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relief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on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behalf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of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others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or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the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general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public.</w:t>
      </w:r>
    </w:p>
    <w:p w14:paraId="21135F5A" w14:textId="77777777" w:rsidR="00F921C9" w:rsidRDefault="00F921C9">
      <w:pPr>
        <w:pStyle w:val="Tekstpodstawowy"/>
        <w:spacing w:before="5"/>
        <w:rPr>
          <w:sz w:val="18"/>
        </w:rPr>
      </w:pPr>
    </w:p>
    <w:p w14:paraId="21135F5B" w14:textId="77777777" w:rsidR="00F921C9" w:rsidRDefault="003566A6">
      <w:pPr>
        <w:pStyle w:val="Tekstpodstawowy"/>
        <w:spacing w:before="1" w:line="280" w:lineRule="auto"/>
        <w:ind w:left="1351" w:right="206"/>
      </w:pPr>
      <w:r>
        <w:rPr>
          <w:rFonts w:ascii="Arial" w:hAnsi="Arial"/>
          <w:i/>
          <w:color w:val="1D1818"/>
          <w:w w:val="105"/>
        </w:rPr>
        <w:t>Opt</w:t>
      </w:r>
      <w:r>
        <w:rPr>
          <w:rFonts w:ascii="Arial" w:hAnsi="Arial"/>
          <w:i/>
          <w:color w:val="1D1818"/>
          <w:spacing w:val="1"/>
          <w:w w:val="105"/>
        </w:rPr>
        <w:t xml:space="preserve"> </w:t>
      </w:r>
      <w:r>
        <w:rPr>
          <w:rFonts w:ascii="Arial" w:hAnsi="Arial"/>
          <w:i/>
          <w:color w:val="1D1818"/>
          <w:w w:val="105"/>
        </w:rPr>
        <w:t>out</w:t>
      </w:r>
      <w:r>
        <w:rPr>
          <w:rFonts w:ascii="Arial" w:hAnsi="Arial"/>
          <w:i/>
          <w:color w:val="1D1818"/>
          <w:spacing w:val="1"/>
          <w:w w:val="105"/>
        </w:rPr>
        <w:t xml:space="preserve"> </w:t>
      </w:r>
      <w:r>
        <w:rPr>
          <w:rFonts w:ascii="Arial" w:hAnsi="Arial"/>
          <w:i/>
          <w:color w:val="1D1818"/>
          <w:w w:val="105"/>
        </w:rPr>
        <w:t>of</w:t>
      </w:r>
      <w:r>
        <w:rPr>
          <w:rFonts w:ascii="Arial" w:hAnsi="Arial"/>
          <w:i/>
          <w:color w:val="1D1818"/>
          <w:spacing w:val="1"/>
          <w:w w:val="105"/>
        </w:rPr>
        <w:t xml:space="preserve"> </w:t>
      </w:r>
      <w:r>
        <w:rPr>
          <w:rFonts w:ascii="Arial" w:hAnsi="Arial"/>
          <w:i/>
          <w:color w:val="1D1818"/>
          <w:w w:val="105"/>
        </w:rPr>
        <w:t>Agreement</w:t>
      </w:r>
      <w:r>
        <w:rPr>
          <w:rFonts w:ascii="Arial" w:hAnsi="Arial"/>
          <w:i/>
          <w:color w:val="1D1818"/>
          <w:spacing w:val="1"/>
          <w:w w:val="105"/>
        </w:rPr>
        <w:t xml:space="preserve"> </w:t>
      </w:r>
      <w:r>
        <w:rPr>
          <w:rFonts w:ascii="Arial" w:hAnsi="Arial"/>
          <w:i/>
          <w:color w:val="1D1818"/>
          <w:w w:val="105"/>
        </w:rPr>
        <w:t>to</w:t>
      </w:r>
      <w:r>
        <w:rPr>
          <w:rFonts w:ascii="Arial" w:hAnsi="Arial"/>
          <w:i/>
          <w:color w:val="1D1818"/>
          <w:spacing w:val="2"/>
          <w:w w:val="105"/>
        </w:rPr>
        <w:t xml:space="preserve"> </w:t>
      </w:r>
      <w:r>
        <w:rPr>
          <w:rFonts w:ascii="Arial" w:hAnsi="Arial"/>
          <w:i/>
          <w:color w:val="1D1818"/>
          <w:w w:val="105"/>
        </w:rPr>
        <w:t>Arbitrate.</w:t>
      </w:r>
      <w:r>
        <w:rPr>
          <w:rFonts w:ascii="Arial" w:hAnsi="Arial"/>
          <w:i/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You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can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decline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this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agreement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arbitrate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by</w:t>
      </w:r>
      <w:r>
        <w:rPr>
          <w:color w:val="1D1818"/>
          <w:spacing w:val="1"/>
          <w:w w:val="105"/>
        </w:rPr>
        <w:t xml:space="preserve"> </w:t>
      </w:r>
      <w:hyperlink r:id="rId29">
        <w:r>
          <w:rPr>
            <w:color w:val="1D1818"/>
            <w:w w:val="110"/>
            <w:u w:val="single" w:color="1D1818"/>
          </w:rPr>
          <w:t>clickin</w:t>
        </w:r>
        <w:r>
          <w:rPr>
            <w:color w:val="1D1818"/>
            <w:w w:val="110"/>
          </w:rPr>
          <w:t>g</w:t>
        </w:r>
        <w:r>
          <w:rPr>
            <w:color w:val="1D1818"/>
            <w:w w:val="110"/>
            <w:u w:val="single" w:color="1D1818"/>
          </w:rPr>
          <w:t xml:space="preserve"> here</w:t>
        </w:r>
        <w:r>
          <w:rPr>
            <w:color w:val="1D1818"/>
            <w:w w:val="110"/>
          </w:rPr>
          <w:t xml:space="preserve"> </w:t>
        </w:r>
      </w:hyperlink>
      <w:r>
        <w:rPr>
          <w:color w:val="1D1818"/>
          <w:w w:val="110"/>
        </w:rPr>
        <w:t>and submitting the opt-out form within 30 days of ﬁrst registering your</w:t>
      </w:r>
      <w:r>
        <w:rPr>
          <w:color w:val="1D1818"/>
          <w:spacing w:val="-62"/>
          <w:w w:val="110"/>
        </w:rPr>
        <w:t xml:space="preserve"> </w:t>
      </w:r>
      <w:r>
        <w:rPr>
          <w:color w:val="1D1818"/>
          <w:w w:val="105"/>
        </w:rPr>
        <w:t>account or agreeing to these Terms. However, if you agreed to a previous version of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these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Terms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that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allowed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you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opt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out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of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arbitration,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your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previous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choice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opt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out</w:t>
      </w:r>
      <w:r>
        <w:rPr>
          <w:color w:val="1D1818"/>
          <w:spacing w:val="-59"/>
          <w:w w:val="105"/>
        </w:rPr>
        <w:t xml:space="preserve"> </w:t>
      </w:r>
      <w:r>
        <w:rPr>
          <w:color w:val="1D1818"/>
          <w:w w:val="110"/>
        </w:rPr>
        <w:t>or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not</w:t>
      </w:r>
      <w:r>
        <w:rPr>
          <w:color w:val="1D1818"/>
          <w:spacing w:val="-8"/>
          <w:w w:val="110"/>
        </w:rPr>
        <w:t xml:space="preserve"> </w:t>
      </w:r>
      <w:r>
        <w:rPr>
          <w:color w:val="1D1818"/>
          <w:w w:val="110"/>
        </w:rPr>
        <w:t>opt</w:t>
      </w:r>
      <w:r>
        <w:rPr>
          <w:color w:val="1D1818"/>
          <w:spacing w:val="-8"/>
          <w:w w:val="110"/>
        </w:rPr>
        <w:t xml:space="preserve"> </w:t>
      </w:r>
      <w:r>
        <w:rPr>
          <w:color w:val="1D1818"/>
          <w:w w:val="110"/>
        </w:rPr>
        <w:t>out</w:t>
      </w:r>
      <w:r>
        <w:rPr>
          <w:color w:val="1D1818"/>
          <w:spacing w:val="-8"/>
          <w:w w:val="110"/>
        </w:rPr>
        <w:t xml:space="preserve"> </w:t>
      </w:r>
      <w:r>
        <w:rPr>
          <w:color w:val="1D1818"/>
          <w:w w:val="110"/>
        </w:rPr>
        <w:t>remains</w:t>
      </w:r>
      <w:r>
        <w:rPr>
          <w:color w:val="1D1818"/>
          <w:spacing w:val="-8"/>
          <w:w w:val="110"/>
        </w:rPr>
        <w:t xml:space="preserve"> </w:t>
      </w:r>
      <w:r>
        <w:rPr>
          <w:color w:val="1D1818"/>
          <w:w w:val="110"/>
        </w:rPr>
        <w:t>binding.</w:t>
      </w:r>
    </w:p>
    <w:p w14:paraId="21135F5C" w14:textId="77777777" w:rsidR="00F921C9" w:rsidRDefault="00F921C9">
      <w:pPr>
        <w:pStyle w:val="Tekstpodstawowy"/>
        <w:spacing w:before="2"/>
        <w:rPr>
          <w:sz w:val="18"/>
        </w:rPr>
      </w:pPr>
    </w:p>
    <w:p w14:paraId="21135F5D" w14:textId="77777777" w:rsidR="00F921C9" w:rsidRDefault="003566A6">
      <w:pPr>
        <w:pStyle w:val="Tekstpodstawowy"/>
        <w:spacing w:line="280" w:lineRule="auto"/>
        <w:ind w:left="1351" w:right="300"/>
      </w:pPr>
      <w:r>
        <w:rPr>
          <w:rFonts w:ascii="Arial" w:hAnsi="Arial"/>
          <w:i/>
          <w:color w:val="1D1818"/>
          <w:w w:val="105"/>
        </w:rPr>
        <w:t>Arbitration</w:t>
      </w:r>
      <w:r>
        <w:rPr>
          <w:rFonts w:ascii="Arial" w:hAnsi="Arial"/>
          <w:i/>
          <w:color w:val="1D1818"/>
          <w:spacing w:val="25"/>
          <w:w w:val="105"/>
        </w:rPr>
        <w:t xml:space="preserve"> </w:t>
      </w:r>
      <w:r>
        <w:rPr>
          <w:rFonts w:ascii="Arial" w:hAnsi="Arial"/>
          <w:i/>
          <w:color w:val="1D1818"/>
          <w:w w:val="105"/>
        </w:rPr>
        <w:t>Procedures.</w:t>
      </w:r>
      <w:r>
        <w:rPr>
          <w:rFonts w:ascii="Arial" w:hAnsi="Arial"/>
          <w:i/>
          <w:color w:val="1D1818"/>
          <w:spacing w:val="26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27"/>
          <w:w w:val="105"/>
        </w:rPr>
        <w:t xml:space="preserve"> </w:t>
      </w:r>
      <w:r>
        <w:rPr>
          <w:color w:val="1D1818"/>
          <w:w w:val="105"/>
        </w:rPr>
        <w:t>American</w:t>
      </w:r>
      <w:r>
        <w:rPr>
          <w:color w:val="1D1818"/>
          <w:spacing w:val="26"/>
          <w:w w:val="105"/>
        </w:rPr>
        <w:t xml:space="preserve"> </w:t>
      </w:r>
      <w:r>
        <w:rPr>
          <w:color w:val="1D1818"/>
          <w:w w:val="105"/>
        </w:rPr>
        <w:t>Arbitration</w:t>
      </w:r>
      <w:r>
        <w:rPr>
          <w:color w:val="1D1818"/>
          <w:spacing w:val="27"/>
          <w:w w:val="105"/>
        </w:rPr>
        <w:t xml:space="preserve"> </w:t>
      </w:r>
      <w:r>
        <w:rPr>
          <w:color w:val="1D1818"/>
          <w:w w:val="105"/>
        </w:rPr>
        <w:t>Association</w:t>
      </w:r>
      <w:r>
        <w:rPr>
          <w:color w:val="1D1818"/>
          <w:spacing w:val="27"/>
          <w:w w:val="105"/>
        </w:rPr>
        <w:t xml:space="preserve"> </w:t>
      </w:r>
      <w:r>
        <w:rPr>
          <w:color w:val="1D1818"/>
          <w:w w:val="105"/>
        </w:rPr>
        <w:t>(AAA)</w:t>
      </w:r>
      <w:r>
        <w:rPr>
          <w:color w:val="1D1818"/>
          <w:spacing w:val="26"/>
          <w:w w:val="105"/>
        </w:rPr>
        <w:t xml:space="preserve"> </w:t>
      </w:r>
      <w:r>
        <w:rPr>
          <w:color w:val="1D1818"/>
          <w:w w:val="105"/>
        </w:rPr>
        <w:t>will</w:t>
      </w:r>
      <w:r>
        <w:rPr>
          <w:color w:val="1D1818"/>
          <w:spacing w:val="27"/>
          <w:w w:val="105"/>
        </w:rPr>
        <w:t xml:space="preserve"> </w:t>
      </w:r>
      <w:r>
        <w:rPr>
          <w:color w:val="1D1818"/>
          <w:w w:val="105"/>
        </w:rPr>
        <w:t>administer</w:t>
      </w:r>
      <w:r>
        <w:rPr>
          <w:color w:val="1D1818"/>
          <w:spacing w:val="-58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arbitration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under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its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Consumer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Arbitration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Rules.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AAA’s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rules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and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ﬁling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 xml:space="preserve">instructions are available at </w:t>
      </w:r>
      <w:hyperlink r:id="rId30">
        <w:r>
          <w:rPr>
            <w:color w:val="1D1818"/>
            <w:w w:val="105"/>
            <w:u w:val="single" w:color="1D1818"/>
          </w:rPr>
          <w:t>www.adr.or</w:t>
        </w:r>
        <w:r>
          <w:rPr>
            <w:color w:val="1D1818"/>
            <w:w w:val="105"/>
          </w:rPr>
          <w:t xml:space="preserve">g </w:t>
        </w:r>
      </w:hyperlink>
      <w:r>
        <w:rPr>
          <w:color w:val="1D1818"/>
          <w:w w:val="105"/>
        </w:rPr>
        <w:t>or by calling 1-800-778-7879. The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10"/>
        </w:rPr>
        <w:t>arbitration will be held in the United States county where you live or work, San</w:t>
      </w:r>
      <w:r>
        <w:rPr>
          <w:color w:val="1D1818"/>
          <w:spacing w:val="1"/>
          <w:w w:val="110"/>
        </w:rPr>
        <w:t xml:space="preserve"> </w:t>
      </w:r>
      <w:r>
        <w:rPr>
          <w:color w:val="1D1818"/>
          <w:w w:val="110"/>
        </w:rPr>
        <w:t>Francisco</w:t>
      </w:r>
      <w:r>
        <w:rPr>
          <w:color w:val="1D1818"/>
          <w:spacing w:val="-11"/>
          <w:w w:val="110"/>
        </w:rPr>
        <w:t xml:space="preserve"> </w:t>
      </w:r>
      <w:r>
        <w:rPr>
          <w:color w:val="1D1818"/>
          <w:w w:val="110"/>
        </w:rPr>
        <w:t>(CA),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or</w:t>
      </w:r>
      <w:r>
        <w:rPr>
          <w:color w:val="1D1818"/>
          <w:spacing w:val="-11"/>
          <w:w w:val="110"/>
        </w:rPr>
        <w:t xml:space="preserve"> </w:t>
      </w:r>
      <w:r>
        <w:rPr>
          <w:color w:val="1D1818"/>
          <w:w w:val="110"/>
        </w:rPr>
        <w:t>any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other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location</w:t>
      </w:r>
      <w:r>
        <w:rPr>
          <w:color w:val="1D1818"/>
          <w:spacing w:val="-11"/>
          <w:w w:val="110"/>
        </w:rPr>
        <w:t xml:space="preserve"> </w:t>
      </w:r>
      <w:r>
        <w:rPr>
          <w:color w:val="1D1818"/>
          <w:w w:val="110"/>
        </w:rPr>
        <w:t>we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agree</w:t>
      </w:r>
      <w:r>
        <w:rPr>
          <w:color w:val="1D1818"/>
          <w:spacing w:val="-11"/>
          <w:w w:val="110"/>
        </w:rPr>
        <w:t xml:space="preserve"> </w:t>
      </w:r>
      <w:r>
        <w:rPr>
          <w:color w:val="1D1818"/>
          <w:w w:val="110"/>
        </w:rPr>
        <w:t>to.</w:t>
      </w:r>
    </w:p>
    <w:p w14:paraId="21135F5E" w14:textId="77777777" w:rsidR="00F921C9" w:rsidRDefault="00F921C9">
      <w:pPr>
        <w:pStyle w:val="Tekstpodstawowy"/>
        <w:spacing w:before="3"/>
        <w:rPr>
          <w:sz w:val="18"/>
        </w:rPr>
      </w:pPr>
    </w:p>
    <w:p w14:paraId="21135F5F" w14:textId="77777777" w:rsidR="00F921C9" w:rsidRDefault="003566A6">
      <w:pPr>
        <w:pStyle w:val="Tekstpodstawowy"/>
        <w:spacing w:line="280" w:lineRule="auto"/>
        <w:ind w:left="1351" w:right="89"/>
      </w:pPr>
      <w:r>
        <w:rPr>
          <w:rFonts w:ascii="Arial" w:hAnsi="Arial"/>
          <w:i/>
          <w:color w:val="1D1818"/>
          <w:w w:val="105"/>
        </w:rPr>
        <w:t>Arbitration</w:t>
      </w:r>
      <w:r>
        <w:rPr>
          <w:rFonts w:ascii="Arial" w:hAnsi="Arial"/>
          <w:i/>
          <w:color w:val="1D1818"/>
          <w:spacing w:val="5"/>
          <w:w w:val="105"/>
        </w:rPr>
        <w:t xml:space="preserve"> </w:t>
      </w:r>
      <w:r>
        <w:rPr>
          <w:rFonts w:ascii="Arial" w:hAnsi="Arial"/>
          <w:i/>
          <w:color w:val="1D1818"/>
          <w:w w:val="105"/>
        </w:rPr>
        <w:t>Fees</w:t>
      </w:r>
      <w:r>
        <w:rPr>
          <w:rFonts w:ascii="Arial" w:hAnsi="Arial"/>
          <w:i/>
          <w:color w:val="1D1818"/>
          <w:spacing w:val="5"/>
          <w:w w:val="105"/>
        </w:rPr>
        <w:t xml:space="preserve"> </w:t>
      </w:r>
      <w:r>
        <w:rPr>
          <w:rFonts w:ascii="Arial" w:hAnsi="Arial"/>
          <w:i/>
          <w:color w:val="1D1818"/>
          <w:w w:val="105"/>
        </w:rPr>
        <w:t>and</w:t>
      </w:r>
      <w:r>
        <w:rPr>
          <w:rFonts w:ascii="Arial" w:hAnsi="Arial"/>
          <w:i/>
          <w:color w:val="1D1818"/>
          <w:spacing w:val="6"/>
          <w:w w:val="105"/>
        </w:rPr>
        <w:t xml:space="preserve"> </w:t>
      </w:r>
      <w:r>
        <w:rPr>
          <w:rFonts w:ascii="Arial" w:hAnsi="Arial"/>
          <w:i/>
          <w:color w:val="1D1818"/>
          <w:w w:val="105"/>
        </w:rPr>
        <w:t>Incentives.</w:t>
      </w:r>
      <w:r>
        <w:rPr>
          <w:rFonts w:ascii="Arial" w:hAnsi="Arial"/>
          <w:i/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AAA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rules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will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govern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payment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of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all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arbitration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spacing w:val="-1"/>
          <w:w w:val="110"/>
        </w:rPr>
        <w:t>fees.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spacing w:val="-1"/>
          <w:w w:val="110"/>
        </w:rPr>
        <w:t>For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spacing w:val="-1"/>
          <w:w w:val="110"/>
        </w:rPr>
        <w:t>individual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arbitration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of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non-frivolous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claims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less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than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$75,000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for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which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you</w:t>
      </w:r>
      <w:r>
        <w:rPr>
          <w:color w:val="1D1818"/>
          <w:spacing w:val="-61"/>
          <w:w w:val="110"/>
        </w:rPr>
        <w:t xml:space="preserve"> </w:t>
      </w:r>
      <w:r>
        <w:rPr>
          <w:color w:val="1D1818"/>
          <w:w w:val="110"/>
        </w:rPr>
        <w:t>timely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provided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Dropbox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with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a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Notice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of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Dispute,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Dropbox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will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reimburse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arbitration</w:t>
      </w:r>
      <w:r>
        <w:rPr>
          <w:color w:val="1D1818"/>
          <w:spacing w:val="1"/>
          <w:w w:val="110"/>
        </w:rPr>
        <w:t xml:space="preserve"> </w:t>
      </w:r>
      <w:r>
        <w:rPr>
          <w:color w:val="1D1818"/>
          <w:w w:val="110"/>
        </w:rPr>
        <w:t>ﬁling fees at the conclusion of the arbitration and will pay other arbitration fees. For</w:t>
      </w:r>
      <w:r>
        <w:rPr>
          <w:color w:val="1D1818"/>
          <w:spacing w:val="1"/>
          <w:w w:val="110"/>
        </w:rPr>
        <w:t xml:space="preserve"> </w:t>
      </w:r>
      <w:r>
        <w:rPr>
          <w:color w:val="1D1818"/>
          <w:spacing w:val="-1"/>
          <w:w w:val="110"/>
        </w:rPr>
        <w:lastRenderedPageBreak/>
        <w:t>all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spacing w:val="-1"/>
          <w:w w:val="110"/>
        </w:rPr>
        <w:t>other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spacing w:val="-1"/>
          <w:w w:val="110"/>
        </w:rPr>
        <w:t>claims,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spacing w:val="-1"/>
          <w:w w:val="110"/>
        </w:rPr>
        <w:t>the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spacing w:val="-1"/>
          <w:w w:val="110"/>
        </w:rPr>
        <w:t>costs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spacing w:val="-1"/>
          <w:w w:val="110"/>
        </w:rPr>
        <w:t>and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spacing w:val="-1"/>
          <w:w w:val="110"/>
        </w:rPr>
        <w:t>fees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of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arbitration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shall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be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allocated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in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accordance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with</w:t>
      </w:r>
      <w:r>
        <w:rPr>
          <w:color w:val="1D1818"/>
          <w:spacing w:val="-61"/>
          <w:w w:val="110"/>
        </w:rPr>
        <w:t xml:space="preserve"> </w:t>
      </w:r>
      <w:r>
        <w:rPr>
          <w:color w:val="1D1818"/>
          <w:spacing w:val="-1"/>
          <w:w w:val="110"/>
        </w:rPr>
        <w:t>the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spacing w:val="-1"/>
          <w:w w:val="110"/>
        </w:rPr>
        <w:t>arbitration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spacing w:val="-1"/>
          <w:w w:val="110"/>
        </w:rPr>
        <w:t>provider’s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spacing w:val="-1"/>
          <w:w w:val="110"/>
        </w:rPr>
        <w:t>rules,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spacing w:val="-1"/>
          <w:w w:val="110"/>
        </w:rPr>
        <w:t>including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rules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regarding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frivolous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or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improper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claims.</w:t>
      </w:r>
      <w:r>
        <w:rPr>
          <w:color w:val="1D1818"/>
          <w:spacing w:val="1"/>
          <w:w w:val="110"/>
        </w:rPr>
        <w:t xml:space="preserve"> </w:t>
      </w:r>
      <w:r>
        <w:rPr>
          <w:color w:val="1D1818"/>
          <w:w w:val="110"/>
        </w:rPr>
        <w:t>If you receive an arbitration award that is more favorable than any oﬀer we make to</w:t>
      </w:r>
      <w:r>
        <w:rPr>
          <w:color w:val="1D1818"/>
          <w:spacing w:val="-62"/>
          <w:w w:val="110"/>
        </w:rPr>
        <w:t xml:space="preserve"> </w:t>
      </w:r>
      <w:r>
        <w:rPr>
          <w:color w:val="1D1818"/>
          <w:w w:val="110"/>
        </w:rPr>
        <w:t>resolve the claim, we will pay you $1,000 in addition to the award. Dropbox will not</w:t>
      </w:r>
      <w:r>
        <w:rPr>
          <w:color w:val="1D1818"/>
          <w:spacing w:val="1"/>
          <w:w w:val="110"/>
        </w:rPr>
        <w:t xml:space="preserve"> </w:t>
      </w:r>
      <w:r>
        <w:rPr>
          <w:color w:val="1D1818"/>
          <w:w w:val="110"/>
        </w:rPr>
        <w:t>seek its attorneys' fees and costs in arbitration unless the arbitrator determines that</w:t>
      </w:r>
      <w:r>
        <w:rPr>
          <w:color w:val="1D1818"/>
          <w:spacing w:val="-62"/>
          <w:w w:val="110"/>
        </w:rPr>
        <w:t xml:space="preserve"> </w:t>
      </w:r>
      <w:r>
        <w:rPr>
          <w:color w:val="1D1818"/>
          <w:w w:val="110"/>
        </w:rPr>
        <w:t>your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claim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is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frivolous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or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brought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for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an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improper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purpose.</w:t>
      </w:r>
    </w:p>
    <w:p w14:paraId="21135F60" w14:textId="77777777" w:rsidR="00F921C9" w:rsidRDefault="00F921C9">
      <w:pPr>
        <w:pStyle w:val="Tekstpodstawowy"/>
        <w:spacing w:before="7"/>
        <w:rPr>
          <w:sz w:val="18"/>
        </w:rPr>
      </w:pPr>
    </w:p>
    <w:p w14:paraId="21135F61" w14:textId="77777777" w:rsidR="00F921C9" w:rsidRDefault="003566A6">
      <w:pPr>
        <w:pStyle w:val="Tekstpodstawowy"/>
        <w:spacing w:line="280" w:lineRule="auto"/>
        <w:ind w:left="1351"/>
      </w:pPr>
      <w:r>
        <w:rPr>
          <w:rFonts w:ascii="Arial"/>
          <w:i/>
          <w:color w:val="1D1818"/>
          <w:w w:val="105"/>
        </w:rPr>
        <w:t>Exceptions</w:t>
      </w:r>
      <w:r>
        <w:rPr>
          <w:rFonts w:ascii="Arial"/>
          <w:i/>
          <w:color w:val="1D1818"/>
          <w:spacing w:val="3"/>
          <w:w w:val="105"/>
        </w:rPr>
        <w:t xml:space="preserve"> </w:t>
      </w:r>
      <w:r>
        <w:rPr>
          <w:rFonts w:ascii="Arial"/>
          <w:i/>
          <w:color w:val="1D1818"/>
          <w:w w:val="105"/>
        </w:rPr>
        <w:t>to</w:t>
      </w:r>
      <w:r>
        <w:rPr>
          <w:rFonts w:ascii="Arial"/>
          <w:i/>
          <w:color w:val="1D1818"/>
          <w:spacing w:val="3"/>
          <w:w w:val="105"/>
        </w:rPr>
        <w:t xml:space="preserve"> </w:t>
      </w:r>
      <w:r>
        <w:rPr>
          <w:rFonts w:ascii="Arial"/>
          <w:i/>
          <w:color w:val="1D1818"/>
          <w:w w:val="105"/>
        </w:rPr>
        <w:t>Agreement</w:t>
      </w:r>
      <w:r>
        <w:rPr>
          <w:rFonts w:ascii="Arial"/>
          <w:i/>
          <w:color w:val="1D1818"/>
          <w:spacing w:val="4"/>
          <w:w w:val="105"/>
        </w:rPr>
        <w:t xml:space="preserve"> </w:t>
      </w:r>
      <w:r>
        <w:rPr>
          <w:rFonts w:ascii="Arial"/>
          <w:i/>
          <w:color w:val="1D1818"/>
          <w:w w:val="105"/>
        </w:rPr>
        <w:t>to</w:t>
      </w:r>
      <w:r>
        <w:rPr>
          <w:rFonts w:ascii="Arial"/>
          <w:i/>
          <w:color w:val="1D1818"/>
          <w:spacing w:val="3"/>
          <w:w w:val="105"/>
        </w:rPr>
        <w:t xml:space="preserve"> </w:t>
      </w:r>
      <w:r>
        <w:rPr>
          <w:rFonts w:ascii="Arial"/>
          <w:i/>
          <w:color w:val="1D1818"/>
          <w:w w:val="105"/>
        </w:rPr>
        <w:t>Arbitrate.</w:t>
      </w:r>
      <w:r>
        <w:rPr>
          <w:rFonts w:ascii="Arial"/>
          <w:i/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Either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you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or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Dropbox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may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assert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claims,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if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they</w:t>
      </w:r>
      <w:r>
        <w:rPr>
          <w:color w:val="1D1818"/>
          <w:spacing w:val="-58"/>
          <w:w w:val="105"/>
        </w:rPr>
        <w:t xml:space="preserve"> </w:t>
      </w:r>
      <w:r>
        <w:rPr>
          <w:color w:val="1D1818"/>
          <w:w w:val="110"/>
        </w:rPr>
        <w:t>qualify, in small claims court in San Francisco (CA) or any United States county</w:t>
      </w:r>
      <w:r>
        <w:rPr>
          <w:color w:val="1D1818"/>
          <w:spacing w:val="1"/>
          <w:w w:val="110"/>
        </w:rPr>
        <w:t xml:space="preserve"> </w:t>
      </w:r>
      <w:r>
        <w:rPr>
          <w:color w:val="1D1818"/>
          <w:w w:val="110"/>
        </w:rPr>
        <w:t>where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you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live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or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work.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Either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party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may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bring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a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lawsuit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solely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for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injunctive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relief</w:t>
      </w:r>
      <w:r>
        <w:rPr>
          <w:color w:val="1D1818"/>
          <w:spacing w:val="-12"/>
          <w:w w:val="110"/>
        </w:rPr>
        <w:t xml:space="preserve"> </w:t>
      </w:r>
      <w:r>
        <w:rPr>
          <w:color w:val="1D1818"/>
          <w:w w:val="110"/>
        </w:rPr>
        <w:t>to</w:t>
      </w:r>
    </w:p>
    <w:p w14:paraId="21135F62" w14:textId="77777777" w:rsidR="00F921C9" w:rsidRDefault="00F921C9">
      <w:pPr>
        <w:spacing w:line="280" w:lineRule="auto"/>
        <w:sectPr w:rsidR="00F921C9">
          <w:pgSz w:w="11900" w:h="16820"/>
          <w:pgMar w:top="500" w:right="1200" w:bottom="280" w:left="700" w:header="708" w:footer="708" w:gutter="0"/>
          <w:cols w:space="708"/>
        </w:sectPr>
      </w:pPr>
    </w:p>
    <w:p w14:paraId="21135F63" w14:textId="77777777" w:rsidR="00F921C9" w:rsidRDefault="003566A6">
      <w:pPr>
        <w:pStyle w:val="Tekstpodstawowy"/>
        <w:spacing w:before="56" w:line="280" w:lineRule="auto"/>
        <w:ind w:left="1351" w:right="209"/>
      </w:pPr>
      <w:r>
        <w:rPr>
          <w:color w:val="1D1818"/>
          <w:w w:val="105"/>
        </w:rPr>
        <w:lastRenderedPageBreak/>
        <w:t>stop</w:t>
      </w:r>
      <w:r>
        <w:rPr>
          <w:color w:val="1D1818"/>
          <w:spacing w:val="13"/>
          <w:w w:val="105"/>
        </w:rPr>
        <w:t xml:space="preserve"> </w:t>
      </w:r>
      <w:r>
        <w:rPr>
          <w:color w:val="1D1818"/>
          <w:w w:val="105"/>
        </w:rPr>
        <w:t>unauthorized</w:t>
      </w:r>
      <w:r>
        <w:rPr>
          <w:color w:val="1D1818"/>
          <w:spacing w:val="13"/>
          <w:w w:val="105"/>
        </w:rPr>
        <w:t xml:space="preserve"> </w:t>
      </w:r>
      <w:r>
        <w:rPr>
          <w:color w:val="1D1818"/>
          <w:w w:val="105"/>
        </w:rPr>
        <w:t>use</w:t>
      </w:r>
      <w:r>
        <w:rPr>
          <w:color w:val="1D1818"/>
          <w:spacing w:val="14"/>
          <w:w w:val="105"/>
        </w:rPr>
        <w:t xml:space="preserve"> </w:t>
      </w:r>
      <w:r>
        <w:rPr>
          <w:color w:val="1D1818"/>
          <w:w w:val="105"/>
        </w:rPr>
        <w:t>or</w:t>
      </w:r>
      <w:r>
        <w:rPr>
          <w:color w:val="1D1818"/>
          <w:spacing w:val="13"/>
          <w:w w:val="105"/>
        </w:rPr>
        <w:t xml:space="preserve"> </w:t>
      </w:r>
      <w:r>
        <w:rPr>
          <w:color w:val="1D1818"/>
          <w:w w:val="105"/>
        </w:rPr>
        <w:t>abuse</w:t>
      </w:r>
      <w:r>
        <w:rPr>
          <w:color w:val="1D1818"/>
          <w:spacing w:val="14"/>
          <w:w w:val="105"/>
        </w:rPr>
        <w:t xml:space="preserve"> </w:t>
      </w:r>
      <w:r>
        <w:rPr>
          <w:color w:val="1D1818"/>
          <w:w w:val="105"/>
        </w:rPr>
        <w:t>of</w:t>
      </w:r>
      <w:r>
        <w:rPr>
          <w:color w:val="1D1818"/>
          <w:spacing w:val="13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13"/>
          <w:w w:val="105"/>
        </w:rPr>
        <w:t xml:space="preserve"> </w:t>
      </w:r>
      <w:r>
        <w:rPr>
          <w:color w:val="1D1818"/>
          <w:w w:val="105"/>
        </w:rPr>
        <w:t>Services,</w:t>
      </w:r>
      <w:r>
        <w:rPr>
          <w:color w:val="1D1818"/>
          <w:spacing w:val="14"/>
          <w:w w:val="105"/>
        </w:rPr>
        <w:t xml:space="preserve"> </w:t>
      </w:r>
      <w:r>
        <w:rPr>
          <w:color w:val="1D1818"/>
          <w:w w:val="105"/>
        </w:rPr>
        <w:t>or</w:t>
      </w:r>
      <w:r>
        <w:rPr>
          <w:color w:val="1D1818"/>
          <w:spacing w:val="13"/>
          <w:w w:val="105"/>
        </w:rPr>
        <w:t xml:space="preserve"> </w:t>
      </w:r>
      <w:r>
        <w:rPr>
          <w:color w:val="1D1818"/>
          <w:w w:val="105"/>
        </w:rPr>
        <w:t>intellectual</w:t>
      </w:r>
      <w:r>
        <w:rPr>
          <w:color w:val="1D1818"/>
          <w:spacing w:val="14"/>
          <w:w w:val="105"/>
        </w:rPr>
        <w:t xml:space="preserve"> </w:t>
      </w:r>
      <w:r>
        <w:rPr>
          <w:color w:val="1D1818"/>
          <w:w w:val="105"/>
        </w:rPr>
        <w:t>property</w:t>
      </w:r>
      <w:r>
        <w:rPr>
          <w:color w:val="1D1818"/>
          <w:spacing w:val="13"/>
          <w:w w:val="105"/>
        </w:rPr>
        <w:t xml:space="preserve"> </w:t>
      </w:r>
      <w:r>
        <w:rPr>
          <w:color w:val="1D1818"/>
          <w:w w:val="105"/>
        </w:rPr>
        <w:t>infringement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10"/>
        </w:rPr>
        <w:t>(for example, trademark, trade secret, copyright, or patent rights) without ﬁrst</w:t>
      </w:r>
      <w:r>
        <w:rPr>
          <w:color w:val="1D1818"/>
          <w:spacing w:val="1"/>
          <w:w w:val="110"/>
        </w:rPr>
        <w:t xml:space="preserve"> </w:t>
      </w:r>
      <w:r>
        <w:rPr>
          <w:color w:val="1D1818"/>
          <w:w w:val="105"/>
        </w:rPr>
        <w:t>engaging</w:t>
      </w:r>
      <w:r>
        <w:rPr>
          <w:color w:val="1D1818"/>
          <w:spacing w:val="18"/>
          <w:w w:val="105"/>
        </w:rPr>
        <w:t xml:space="preserve"> </w:t>
      </w:r>
      <w:r>
        <w:rPr>
          <w:color w:val="1D1818"/>
          <w:w w:val="105"/>
        </w:rPr>
        <w:t>in</w:t>
      </w:r>
      <w:r>
        <w:rPr>
          <w:color w:val="1D1818"/>
          <w:spacing w:val="19"/>
          <w:w w:val="105"/>
        </w:rPr>
        <w:t xml:space="preserve"> </w:t>
      </w:r>
      <w:r>
        <w:rPr>
          <w:color w:val="1D1818"/>
          <w:w w:val="105"/>
        </w:rPr>
        <w:t>arbitration</w:t>
      </w:r>
      <w:r>
        <w:rPr>
          <w:color w:val="1D1818"/>
          <w:spacing w:val="19"/>
          <w:w w:val="105"/>
        </w:rPr>
        <w:t xml:space="preserve"> </w:t>
      </w:r>
      <w:r>
        <w:rPr>
          <w:color w:val="1D1818"/>
          <w:w w:val="105"/>
        </w:rPr>
        <w:t>or</w:t>
      </w:r>
      <w:r>
        <w:rPr>
          <w:color w:val="1D1818"/>
          <w:spacing w:val="19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19"/>
          <w:w w:val="105"/>
        </w:rPr>
        <w:t xml:space="preserve"> </w:t>
      </w:r>
      <w:r>
        <w:rPr>
          <w:color w:val="1D1818"/>
          <w:w w:val="105"/>
        </w:rPr>
        <w:t>informal</w:t>
      </w:r>
      <w:r>
        <w:rPr>
          <w:color w:val="1D1818"/>
          <w:spacing w:val="19"/>
          <w:w w:val="105"/>
        </w:rPr>
        <w:t xml:space="preserve"> </w:t>
      </w:r>
      <w:r>
        <w:rPr>
          <w:color w:val="1D1818"/>
          <w:w w:val="105"/>
        </w:rPr>
        <w:t>dispute-resolution</w:t>
      </w:r>
      <w:r>
        <w:rPr>
          <w:color w:val="1D1818"/>
          <w:spacing w:val="18"/>
          <w:w w:val="105"/>
        </w:rPr>
        <w:t xml:space="preserve"> </w:t>
      </w:r>
      <w:r>
        <w:rPr>
          <w:color w:val="1D1818"/>
          <w:w w:val="105"/>
        </w:rPr>
        <w:t>process</w:t>
      </w:r>
      <w:r>
        <w:rPr>
          <w:color w:val="1D1818"/>
          <w:spacing w:val="19"/>
          <w:w w:val="105"/>
        </w:rPr>
        <w:t xml:space="preserve"> </w:t>
      </w:r>
      <w:r>
        <w:rPr>
          <w:color w:val="1D1818"/>
          <w:w w:val="105"/>
        </w:rPr>
        <w:t>described</w:t>
      </w:r>
      <w:r>
        <w:rPr>
          <w:color w:val="1D1818"/>
          <w:spacing w:val="19"/>
          <w:w w:val="105"/>
        </w:rPr>
        <w:t xml:space="preserve"> </w:t>
      </w:r>
      <w:r>
        <w:rPr>
          <w:color w:val="1D1818"/>
          <w:w w:val="105"/>
        </w:rPr>
        <w:t>above.</w:t>
      </w:r>
      <w:r>
        <w:rPr>
          <w:color w:val="1D1818"/>
          <w:spacing w:val="19"/>
          <w:w w:val="105"/>
        </w:rPr>
        <w:t xml:space="preserve"> </w:t>
      </w:r>
      <w:r>
        <w:rPr>
          <w:color w:val="1D1818"/>
          <w:w w:val="105"/>
        </w:rPr>
        <w:t>If</w:t>
      </w:r>
      <w:r>
        <w:rPr>
          <w:color w:val="1D1818"/>
          <w:spacing w:val="-58"/>
          <w:w w:val="105"/>
        </w:rPr>
        <w:t xml:space="preserve"> </w:t>
      </w:r>
      <w:r>
        <w:rPr>
          <w:color w:val="1D1818"/>
          <w:w w:val="110"/>
        </w:rPr>
        <w:t>the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agreement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to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arbitrate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is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found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not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to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apply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to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you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or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your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claim,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you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agree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to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the</w:t>
      </w:r>
      <w:r>
        <w:rPr>
          <w:color w:val="1D1818"/>
          <w:spacing w:val="-61"/>
          <w:w w:val="110"/>
        </w:rPr>
        <w:t xml:space="preserve"> </w:t>
      </w:r>
      <w:r>
        <w:rPr>
          <w:color w:val="1D1818"/>
          <w:w w:val="110"/>
        </w:rPr>
        <w:t>exclusive jurisdiction of the state and federal courts in San Francisco County,</w:t>
      </w:r>
      <w:r>
        <w:rPr>
          <w:color w:val="1D1818"/>
          <w:spacing w:val="1"/>
          <w:w w:val="110"/>
        </w:rPr>
        <w:t xml:space="preserve"> </w:t>
      </w:r>
      <w:r>
        <w:rPr>
          <w:color w:val="1D1818"/>
          <w:w w:val="110"/>
        </w:rPr>
        <w:t>California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to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resolve</w:t>
      </w:r>
      <w:r>
        <w:rPr>
          <w:color w:val="1D1818"/>
          <w:spacing w:val="-8"/>
          <w:w w:val="110"/>
        </w:rPr>
        <w:t xml:space="preserve"> </w:t>
      </w:r>
      <w:r>
        <w:rPr>
          <w:color w:val="1D1818"/>
          <w:w w:val="110"/>
        </w:rPr>
        <w:t>your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claim.</w:t>
      </w:r>
    </w:p>
    <w:p w14:paraId="21135F64" w14:textId="77777777" w:rsidR="00F921C9" w:rsidRDefault="00F921C9">
      <w:pPr>
        <w:pStyle w:val="Tekstpodstawowy"/>
        <w:spacing w:before="3"/>
        <w:rPr>
          <w:sz w:val="18"/>
        </w:rPr>
      </w:pPr>
    </w:p>
    <w:p w14:paraId="21135F65" w14:textId="77777777" w:rsidR="00F921C9" w:rsidRDefault="003566A6">
      <w:pPr>
        <w:pStyle w:val="Tekstpodstawowy"/>
        <w:spacing w:before="1" w:line="280" w:lineRule="auto"/>
        <w:ind w:left="1351" w:right="218"/>
      </w:pPr>
      <w:commentRangeStart w:id="35"/>
      <w:r>
        <w:rPr>
          <w:rFonts w:ascii="Arial" w:hAnsi="Arial"/>
          <w:i/>
          <w:color w:val="1D1818"/>
        </w:rPr>
        <w:t>NO</w:t>
      </w:r>
      <w:r>
        <w:rPr>
          <w:rFonts w:ascii="Arial" w:hAnsi="Arial"/>
          <w:i/>
          <w:color w:val="1D1818"/>
          <w:spacing w:val="8"/>
        </w:rPr>
        <w:t xml:space="preserve"> </w:t>
      </w:r>
      <w:r>
        <w:rPr>
          <w:rFonts w:ascii="Arial" w:hAnsi="Arial"/>
          <w:i/>
          <w:color w:val="1D1818"/>
        </w:rPr>
        <w:t>CLASS</w:t>
      </w:r>
      <w:r>
        <w:rPr>
          <w:rFonts w:ascii="Arial" w:hAnsi="Arial"/>
          <w:i/>
          <w:color w:val="1D1818"/>
          <w:spacing w:val="8"/>
        </w:rPr>
        <w:t xml:space="preserve"> </w:t>
      </w:r>
      <w:r>
        <w:rPr>
          <w:rFonts w:ascii="Arial" w:hAnsi="Arial"/>
          <w:i/>
          <w:color w:val="1D1818"/>
        </w:rPr>
        <w:t>OR</w:t>
      </w:r>
      <w:r>
        <w:rPr>
          <w:rFonts w:ascii="Arial" w:hAnsi="Arial"/>
          <w:i/>
          <w:color w:val="1D1818"/>
          <w:spacing w:val="8"/>
        </w:rPr>
        <w:t xml:space="preserve"> </w:t>
      </w:r>
      <w:r>
        <w:rPr>
          <w:rFonts w:ascii="Arial" w:hAnsi="Arial"/>
          <w:i/>
          <w:color w:val="1D1818"/>
        </w:rPr>
        <w:t>REPRESENTATIVE</w:t>
      </w:r>
      <w:r>
        <w:rPr>
          <w:rFonts w:ascii="Arial" w:hAnsi="Arial"/>
          <w:i/>
          <w:color w:val="1D1818"/>
          <w:spacing w:val="8"/>
        </w:rPr>
        <w:t xml:space="preserve"> </w:t>
      </w:r>
      <w:r>
        <w:rPr>
          <w:rFonts w:ascii="Arial" w:hAnsi="Arial"/>
          <w:i/>
          <w:color w:val="1D1818"/>
        </w:rPr>
        <w:t>ACTIONS</w:t>
      </w:r>
      <w:r>
        <w:rPr>
          <w:color w:val="1D1818"/>
        </w:rPr>
        <w:t>.</w:t>
      </w:r>
      <w:r>
        <w:rPr>
          <w:color w:val="1D1818"/>
          <w:spacing w:val="18"/>
        </w:rPr>
        <w:t xml:space="preserve"> </w:t>
      </w:r>
      <w:commentRangeEnd w:id="35"/>
      <w:r w:rsidR="009C1E2A">
        <w:rPr>
          <w:rStyle w:val="Odwoaniedokomentarza"/>
        </w:rPr>
        <w:commentReference w:id="35"/>
      </w:r>
      <w:r>
        <w:rPr>
          <w:color w:val="1D1818"/>
        </w:rPr>
        <w:t>You</w:t>
      </w:r>
      <w:r>
        <w:rPr>
          <w:color w:val="1D1818"/>
          <w:spacing w:val="18"/>
        </w:rPr>
        <w:t xml:space="preserve"> </w:t>
      </w:r>
      <w:r>
        <w:rPr>
          <w:color w:val="1D1818"/>
        </w:rPr>
        <w:t>may</w:t>
      </w:r>
      <w:r>
        <w:rPr>
          <w:color w:val="1D1818"/>
          <w:spacing w:val="18"/>
        </w:rPr>
        <w:t xml:space="preserve"> </w:t>
      </w:r>
      <w:r>
        <w:rPr>
          <w:color w:val="1D1818"/>
        </w:rPr>
        <w:t>only</w:t>
      </w:r>
      <w:r>
        <w:rPr>
          <w:color w:val="1D1818"/>
          <w:spacing w:val="17"/>
        </w:rPr>
        <w:t xml:space="preserve"> </w:t>
      </w:r>
      <w:r>
        <w:rPr>
          <w:color w:val="1D1818"/>
        </w:rPr>
        <w:t>resolve</w:t>
      </w:r>
      <w:r>
        <w:rPr>
          <w:color w:val="1D1818"/>
          <w:spacing w:val="18"/>
        </w:rPr>
        <w:t xml:space="preserve"> </w:t>
      </w:r>
      <w:r>
        <w:rPr>
          <w:color w:val="1D1818"/>
        </w:rPr>
        <w:t>disputes</w:t>
      </w:r>
      <w:r>
        <w:rPr>
          <w:color w:val="1D1818"/>
          <w:spacing w:val="18"/>
        </w:rPr>
        <w:t xml:space="preserve"> </w:t>
      </w:r>
      <w:r>
        <w:rPr>
          <w:color w:val="1D1818"/>
        </w:rPr>
        <w:t>with</w:t>
      </w:r>
      <w:r>
        <w:rPr>
          <w:color w:val="1D1818"/>
          <w:spacing w:val="17"/>
        </w:rPr>
        <w:t xml:space="preserve"> </w:t>
      </w:r>
      <w:r>
        <w:rPr>
          <w:color w:val="1D1818"/>
        </w:rPr>
        <w:t>us</w:t>
      </w:r>
      <w:r>
        <w:rPr>
          <w:color w:val="1D1818"/>
          <w:spacing w:val="1"/>
        </w:rPr>
        <w:t xml:space="preserve"> </w:t>
      </w:r>
      <w:r>
        <w:rPr>
          <w:color w:val="1D1818"/>
          <w:w w:val="110"/>
        </w:rPr>
        <w:t>on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an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individual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basis,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and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may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not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bring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a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claim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as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a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plaintiﬀ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or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a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class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member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in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a</w:t>
      </w:r>
      <w:r>
        <w:rPr>
          <w:color w:val="1D1818"/>
          <w:spacing w:val="-62"/>
          <w:w w:val="110"/>
        </w:rPr>
        <w:t xml:space="preserve"> </w:t>
      </w:r>
      <w:r>
        <w:rPr>
          <w:color w:val="1D1818"/>
          <w:w w:val="105"/>
        </w:rPr>
        <w:t>class,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consolidated,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or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representative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action.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Class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arbitrations,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class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actions,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private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spacing w:val="-1"/>
          <w:w w:val="110"/>
        </w:rPr>
        <w:t>attorney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spacing w:val="-1"/>
          <w:w w:val="110"/>
        </w:rPr>
        <w:t>general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spacing w:val="-1"/>
          <w:w w:val="110"/>
        </w:rPr>
        <w:t>actions,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and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consolidation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with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other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arbitrations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aren’t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allowed.</w:t>
      </w:r>
    </w:p>
    <w:p w14:paraId="21135F66" w14:textId="77777777" w:rsidR="00F921C9" w:rsidRDefault="00F921C9">
      <w:pPr>
        <w:pStyle w:val="Tekstpodstawowy"/>
        <w:spacing w:before="2"/>
        <w:rPr>
          <w:sz w:val="18"/>
        </w:rPr>
      </w:pPr>
    </w:p>
    <w:p w14:paraId="21135F67" w14:textId="77777777" w:rsidR="00F921C9" w:rsidRDefault="003566A6">
      <w:pPr>
        <w:pStyle w:val="Tekstpodstawowy"/>
        <w:spacing w:line="280" w:lineRule="auto"/>
        <w:ind w:left="1351" w:right="89"/>
      </w:pPr>
      <w:r>
        <w:rPr>
          <w:rFonts w:ascii="Arial" w:hAnsi="Arial"/>
          <w:i/>
          <w:color w:val="1D1818"/>
          <w:w w:val="110"/>
        </w:rPr>
        <w:t>Severability</w:t>
      </w:r>
      <w:r>
        <w:rPr>
          <w:color w:val="1D1818"/>
          <w:w w:val="110"/>
        </w:rPr>
        <w:t>.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If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any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part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of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this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“Mandatory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Arbitration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Provisions”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section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is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found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to</w:t>
      </w:r>
      <w:r>
        <w:rPr>
          <w:color w:val="1D1818"/>
          <w:spacing w:val="1"/>
          <w:w w:val="110"/>
        </w:rPr>
        <w:t xml:space="preserve"> </w:t>
      </w:r>
      <w:r>
        <w:rPr>
          <w:color w:val="1D1818"/>
          <w:w w:val="110"/>
        </w:rPr>
        <w:t>be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illegal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or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unenforceable,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the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remainder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will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remain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in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eﬀect,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except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that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if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a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ﬁnding</w:t>
      </w:r>
      <w:r>
        <w:rPr>
          <w:color w:val="1D1818"/>
          <w:spacing w:val="-61"/>
          <w:w w:val="110"/>
        </w:rPr>
        <w:t xml:space="preserve"> </w:t>
      </w:r>
      <w:r>
        <w:rPr>
          <w:color w:val="1D1818"/>
          <w:w w:val="110"/>
        </w:rPr>
        <w:t>of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partial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illegality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or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unenforceability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would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allow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class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or</w:t>
      </w:r>
      <w:r>
        <w:rPr>
          <w:color w:val="1D1818"/>
          <w:spacing w:val="-13"/>
          <w:w w:val="110"/>
        </w:rPr>
        <w:t xml:space="preserve"> </w:t>
      </w:r>
      <w:r>
        <w:rPr>
          <w:color w:val="1D1818"/>
          <w:w w:val="110"/>
        </w:rPr>
        <w:t>representative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arbitration,</w:t>
      </w:r>
      <w:r>
        <w:rPr>
          <w:color w:val="1D1818"/>
          <w:spacing w:val="1"/>
          <w:w w:val="110"/>
        </w:rPr>
        <w:t xml:space="preserve"> </w:t>
      </w:r>
      <w:r>
        <w:rPr>
          <w:color w:val="1D1818"/>
          <w:w w:val="110"/>
        </w:rPr>
        <w:t>this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“Mandatory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Arbitration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Provisions”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section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will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be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unenforceable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in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its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entirety.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If</w:t>
      </w:r>
      <w:r>
        <w:rPr>
          <w:color w:val="1D1818"/>
          <w:spacing w:val="1"/>
          <w:w w:val="110"/>
        </w:rPr>
        <w:t xml:space="preserve"> </w:t>
      </w:r>
      <w:r>
        <w:rPr>
          <w:color w:val="1D1818"/>
          <w:w w:val="110"/>
        </w:rPr>
        <w:t>you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are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found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to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have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a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non-waivable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right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to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bring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a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particular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claim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or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to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request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a</w:t>
      </w:r>
      <w:r>
        <w:rPr>
          <w:color w:val="1D1818"/>
          <w:spacing w:val="1"/>
          <w:w w:val="110"/>
        </w:rPr>
        <w:t xml:space="preserve"> </w:t>
      </w:r>
      <w:r>
        <w:rPr>
          <w:color w:val="1D1818"/>
          <w:w w:val="110"/>
        </w:rPr>
        <w:t>particular form of relief that the arbitrator lacks authority to redress or award</w:t>
      </w:r>
      <w:r>
        <w:rPr>
          <w:color w:val="1D1818"/>
          <w:spacing w:val="1"/>
          <w:w w:val="110"/>
        </w:rPr>
        <w:t xml:space="preserve"> </w:t>
      </w:r>
      <w:r>
        <w:rPr>
          <w:color w:val="1D1818"/>
          <w:w w:val="110"/>
        </w:rPr>
        <w:t>according to this “Mandatory Arbitration Provisions” section, including public</w:t>
      </w:r>
      <w:r>
        <w:rPr>
          <w:color w:val="1D1818"/>
          <w:spacing w:val="1"/>
          <w:w w:val="110"/>
        </w:rPr>
        <w:t xml:space="preserve"> </w:t>
      </w:r>
      <w:r>
        <w:rPr>
          <w:color w:val="1D1818"/>
          <w:w w:val="110"/>
        </w:rPr>
        <w:t>injunctive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relief,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then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only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that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respective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claim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or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request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for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relief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may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be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brought</w:t>
      </w:r>
      <w:r>
        <w:rPr>
          <w:color w:val="1D1818"/>
          <w:spacing w:val="-16"/>
          <w:w w:val="110"/>
        </w:rPr>
        <w:t xml:space="preserve"> </w:t>
      </w:r>
      <w:r>
        <w:rPr>
          <w:color w:val="1D1818"/>
          <w:w w:val="110"/>
        </w:rPr>
        <w:t>in</w:t>
      </w:r>
      <w:r>
        <w:rPr>
          <w:color w:val="1D1818"/>
          <w:spacing w:val="-61"/>
          <w:w w:val="110"/>
        </w:rPr>
        <w:t xml:space="preserve"> </w:t>
      </w:r>
      <w:r>
        <w:rPr>
          <w:color w:val="1D1818"/>
          <w:w w:val="110"/>
        </w:rPr>
        <w:t>court,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and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you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and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we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agree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that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litigation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of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any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such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claim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or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request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for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relief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shall</w:t>
      </w:r>
      <w:r>
        <w:rPr>
          <w:color w:val="1D1818"/>
          <w:spacing w:val="-61"/>
          <w:w w:val="110"/>
        </w:rPr>
        <w:t xml:space="preserve"> </w:t>
      </w:r>
      <w:r>
        <w:rPr>
          <w:color w:val="1D1818"/>
          <w:w w:val="110"/>
        </w:rPr>
        <w:t>be stayed pending the resolution of any individual claim(s) or request(s) for relief in</w:t>
      </w:r>
      <w:r>
        <w:rPr>
          <w:color w:val="1D1818"/>
          <w:spacing w:val="-62"/>
          <w:w w:val="110"/>
        </w:rPr>
        <w:t xml:space="preserve"> </w:t>
      </w:r>
      <w:r>
        <w:rPr>
          <w:color w:val="1D1818"/>
          <w:w w:val="110"/>
        </w:rPr>
        <w:t>arbitration.</w:t>
      </w:r>
    </w:p>
    <w:p w14:paraId="21135F68" w14:textId="77777777" w:rsidR="00F921C9" w:rsidRDefault="00F921C9">
      <w:pPr>
        <w:pStyle w:val="Tekstpodstawowy"/>
        <w:spacing w:before="7"/>
        <w:rPr>
          <w:sz w:val="18"/>
        </w:rPr>
      </w:pPr>
    </w:p>
    <w:p w14:paraId="21135F69" w14:textId="77777777" w:rsidR="00F921C9" w:rsidRDefault="003566A6">
      <w:pPr>
        <w:pStyle w:val="Tekstpodstawowy"/>
        <w:ind w:left="631"/>
      </w:pPr>
      <w:r>
        <w:rPr>
          <w:color w:val="1D1818"/>
          <w:w w:val="110"/>
        </w:rPr>
        <w:t>Controlling</w:t>
      </w:r>
      <w:r>
        <w:rPr>
          <w:color w:val="1D1818"/>
          <w:spacing w:val="9"/>
          <w:w w:val="110"/>
        </w:rPr>
        <w:t xml:space="preserve"> </w:t>
      </w:r>
      <w:r>
        <w:rPr>
          <w:color w:val="1D1818"/>
          <w:w w:val="110"/>
        </w:rPr>
        <w:t>Law</w:t>
      </w:r>
    </w:p>
    <w:p w14:paraId="21135F6A" w14:textId="77777777" w:rsidR="00F921C9" w:rsidRDefault="00F921C9">
      <w:pPr>
        <w:pStyle w:val="Tekstpodstawowy"/>
        <w:spacing w:before="7"/>
      </w:pPr>
    </w:p>
    <w:p w14:paraId="21135F6B" w14:textId="77777777" w:rsidR="00F921C9" w:rsidRDefault="003566A6">
      <w:pPr>
        <w:pStyle w:val="Tekstpodstawowy"/>
        <w:spacing w:before="1" w:line="280" w:lineRule="auto"/>
        <w:ind w:left="631" w:right="233"/>
      </w:pPr>
      <w:commentRangeStart w:id="36"/>
      <w:r>
        <w:rPr>
          <w:color w:val="1D1818"/>
          <w:w w:val="105"/>
        </w:rPr>
        <w:t>These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Terms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will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be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governed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by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California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law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except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for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its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conﬂicts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of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laws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principles.</w:t>
      </w:r>
      <w:r>
        <w:rPr>
          <w:color w:val="1D1818"/>
          <w:spacing w:val="-58"/>
          <w:w w:val="105"/>
        </w:rPr>
        <w:t xml:space="preserve"> </w:t>
      </w:r>
      <w:commentRangeEnd w:id="36"/>
      <w:r w:rsidR="001D11A9">
        <w:rPr>
          <w:rStyle w:val="Odwoaniedokomentarza"/>
        </w:rPr>
        <w:commentReference w:id="36"/>
      </w:r>
      <w:commentRangeStart w:id="37"/>
      <w:r>
        <w:rPr>
          <w:color w:val="1D1818"/>
          <w:w w:val="105"/>
        </w:rPr>
        <w:t>However,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some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countries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(including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those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in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European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Union)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have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laws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that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require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agreements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be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governed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by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local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laws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of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consumer's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country.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This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paragraph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10"/>
        </w:rPr>
        <w:t>doesn’t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override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those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laws.</w:t>
      </w:r>
      <w:commentRangeEnd w:id="37"/>
      <w:r w:rsidR="00104D35">
        <w:rPr>
          <w:rStyle w:val="Odwoaniedokomentarza"/>
        </w:rPr>
        <w:commentReference w:id="37"/>
      </w:r>
    </w:p>
    <w:p w14:paraId="21135F6C" w14:textId="77777777" w:rsidR="00F921C9" w:rsidRDefault="00F921C9">
      <w:pPr>
        <w:pStyle w:val="Tekstpodstawowy"/>
        <w:spacing w:before="1"/>
        <w:rPr>
          <w:sz w:val="18"/>
        </w:rPr>
      </w:pPr>
    </w:p>
    <w:p w14:paraId="21135F6D" w14:textId="77777777" w:rsidR="00F921C9" w:rsidRDefault="003566A6">
      <w:pPr>
        <w:pStyle w:val="Tekstpodstawowy"/>
        <w:spacing w:before="1"/>
        <w:ind w:left="631"/>
      </w:pPr>
      <w:r>
        <w:rPr>
          <w:color w:val="1D1818"/>
          <w:w w:val="110"/>
        </w:rPr>
        <w:t>Entire</w:t>
      </w:r>
      <w:r>
        <w:rPr>
          <w:color w:val="1D1818"/>
          <w:spacing w:val="1"/>
          <w:w w:val="110"/>
        </w:rPr>
        <w:t xml:space="preserve"> </w:t>
      </w:r>
      <w:r>
        <w:rPr>
          <w:color w:val="1D1818"/>
          <w:w w:val="110"/>
        </w:rPr>
        <w:t>Agreement</w:t>
      </w:r>
    </w:p>
    <w:p w14:paraId="21135F6E" w14:textId="77777777" w:rsidR="00F921C9" w:rsidRDefault="00F921C9">
      <w:pPr>
        <w:pStyle w:val="Tekstpodstawowy"/>
        <w:spacing w:before="7"/>
      </w:pPr>
    </w:p>
    <w:p w14:paraId="21135F6F" w14:textId="77777777" w:rsidR="00F921C9" w:rsidRDefault="003566A6">
      <w:pPr>
        <w:pStyle w:val="Tekstpodstawowy"/>
        <w:spacing w:line="280" w:lineRule="auto"/>
        <w:ind w:left="631" w:right="233"/>
      </w:pPr>
      <w:r>
        <w:rPr>
          <w:color w:val="1D1818"/>
          <w:w w:val="105"/>
        </w:rPr>
        <w:t>These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Terms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constitute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entire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agreement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between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you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and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Dropbox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with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respect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10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-58"/>
          <w:w w:val="105"/>
        </w:rPr>
        <w:t xml:space="preserve"> </w:t>
      </w:r>
      <w:r>
        <w:rPr>
          <w:color w:val="1D1818"/>
          <w:w w:val="110"/>
        </w:rPr>
        <w:t>subject matter of these Terms, and supersede and replace any other prior or</w:t>
      </w:r>
      <w:r>
        <w:rPr>
          <w:color w:val="1D1818"/>
          <w:spacing w:val="1"/>
          <w:w w:val="110"/>
        </w:rPr>
        <w:t xml:space="preserve"> </w:t>
      </w:r>
      <w:r>
        <w:rPr>
          <w:color w:val="1D1818"/>
          <w:w w:val="105"/>
        </w:rPr>
        <w:t>contemporaneous</w:t>
      </w:r>
      <w:r>
        <w:rPr>
          <w:color w:val="1D1818"/>
          <w:spacing w:val="12"/>
          <w:w w:val="105"/>
        </w:rPr>
        <w:t xml:space="preserve"> </w:t>
      </w:r>
      <w:r>
        <w:rPr>
          <w:color w:val="1D1818"/>
          <w:w w:val="105"/>
        </w:rPr>
        <w:t>agreements,</w:t>
      </w:r>
      <w:r>
        <w:rPr>
          <w:color w:val="1D1818"/>
          <w:spacing w:val="13"/>
          <w:w w:val="105"/>
        </w:rPr>
        <w:t xml:space="preserve"> </w:t>
      </w:r>
      <w:r>
        <w:rPr>
          <w:color w:val="1D1818"/>
          <w:w w:val="105"/>
        </w:rPr>
        <w:t>or</w:t>
      </w:r>
      <w:r>
        <w:rPr>
          <w:color w:val="1D1818"/>
          <w:spacing w:val="12"/>
          <w:w w:val="105"/>
        </w:rPr>
        <w:t xml:space="preserve"> </w:t>
      </w:r>
      <w:r>
        <w:rPr>
          <w:color w:val="1D1818"/>
          <w:w w:val="105"/>
        </w:rPr>
        <w:t>terms</w:t>
      </w:r>
      <w:r>
        <w:rPr>
          <w:color w:val="1D1818"/>
          <w:spacing w:val="13"/>
          <w:w w:val="105"/>
        </w:rPr>
        <w:t xml:space="preserve"> </w:t>
      </w:r>
      <w:r>
        <w:rPr>
          <w:color w:val="1D1818"/>
          <w:w w:val="105"/>
        </w:rPr>
        <w:t>and</w:t>
      </w:r>
      <w:r>
        <w:rPr>
          <w:color w:val="1D1818"/>
          <w:spacing w:val="13"/>
          <w:w w:val="105"/>
        </w:rPr>
        <w:t xml:space="preserve"> </w:t>
      </w:r>
      <w:r>
        <w:rPr>
          <w:color w:val="1D1818"/>
          <w:w w:val="105"/>
        </w:rPr>
        <w:t>conditions</w:t>
      </w:r>
      <w:r>
        <w:rPr>
          <w:color w:val="1D1818"/>
          <w:spacing w:val="12"/>
          <w:w w:val="105"/>
        </w:rPr>
        <w:t xml:space="preserve"> </w:t>
      </w:r>
      <w:r>
        <w:rPr>
          <w:color w:val="1D1818"/>
          <w:w w:val="105"/>
        </w:rPr>
        <w:t>applicable</w:t>
      </w:r>
      <w:r>
        <w:rPr>
          <w:color w:val="1D1818"/>
          <w:spacing w:val="13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13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12"/>
          <w:w w:val="105"/>
        </w:rPr>
        <w:t xml:space="preserve"> </w:t>
      </w:r>
      <w:r>
        <w:rPr>
          <w:color w:val="1D1818"/>
          <w:w w:val="105"/>
        </w:rPr>
        <w:t>subject</w:t>
      </w:r>
      <w:r>
        <w:rPr>
          <w:color w:val="1D1818"/>
          <w:spacing w:val="13"/>
          <w:w w:val="105"/>
        </w:rPr>
        <w:t xml:space="preserve"> </w:t>
      </w:r>
      <w:r>
        <w:rPr>
          <w:color w:val="1D1818"/>
          <w:w w:val="105"/>
        </w:rPr>
        <w:t>matter</w:t>
      </w:r>
      <w:r>
        <w:rPr>
          <w:color w:val="1D1818"/>
          <w:spacing w:val="13"/>
          <w:w w:val="105"/>
        </w:rPr>
        <w:t xml:space="preserve"> </w:t>
      </w:r>
      <w:r>
        <w:rPr>
          <w:color w:val="1D1818"/>
          <w:w w:val="105"/>
        </w:rPr>
        <w:t>of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these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Terms.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Our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past,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present,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and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future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aﬀiliates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and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agents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can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invoke</w:t>
      </w:r>
      <w:r>
        <w:rPr>
          <w:color w:val="1D1818"/>
          <w:spacing w:val="7"/>
          <w:w w:val="105"/>
        </w:rPr>
        <w:t xml:space="preserve"> </w:t>
      </w:r>
      <w:r>
        <w:rPr>
          <w:color w:val="1D1818"/>
          <w:w w:val="105"/>
        </w:rPr>
        <w:t>our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rights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under</w:t>
      </w:r>
      <w:r>
        <w:rPr>
          <w:color w:val="1D1818"/>
          <w:spacing w:val="-58"/>
          <w:w w:val="105"/>
        </w:rPr>
        <w:t xml:space="preserve"> </w:t>
      </w:r>
      <w:r>
        <w:rPr>
          <w:color w:val="1D1818"/>
          <w:w w:val="105"/>
        </w:rPr>
        <w:t>this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agreement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in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event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they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become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involved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in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a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dispute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with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you.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Otherwise,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these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10"/>
        </w:rPr>
        <w:t>Terms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do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not</w:t>
      </w:r>
      <w:r>
        <w:rPr>
          <w:color w:val="1D1818"/>
          <w:spacing w:val="-8"/>
          <w:w w:val="110"/>
        </w:rPr>
        <w:t xml:space="preserve"> </w:t>
      </w:r>
      <w:r>
        <w:rPr>
          <w:color w:val="1D1818"/>
          <w:w w:val="110"/>
        </w:rPr>
        <w:t>give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rights</w:t>
      </w:r>
      <w:r>
        <w:rPr>
          <w:color w:val="1D1818"/>
          <w:spacing w:val="-8"/>
          <w:w w:val="110"/>
        </w:rPr>
        <w:t xml:space="preserve"> </w:t>
      </w:r>
      <w:r>
        <w:rPr>
          <w:color w:val="1D1818"/>
          <w:w w:val="110"/>
        </w:rPr>
        <w:t>to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any</w:t>
      </w:r>
      <w:r>
        <w:rPr>
          <w:color w:val="1D1818"/>
          <w:spacing w:val="-8"/>
          <w:w w:val="110"/>
        </w:rPr>
        <w:t xml:space="preserve"> </w:t>
      </w:r>
      <w:r>
        <w:rPr>
          <w:color w:val="1D1818"/>
          <w:w w:val="110"/>
        </w:rPr>
        <w:t>third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parties.</w:t>
      </w:r>
    </w:p>
    <w:p w14:paraId="21135F70" w14:textId="77777777" w:rsidR="00F921C9" w:rsidRDefault="00F921C9">
      <w:pPr>
        <w:pStyle w:val="Tekstpodstawowy"/>
        <w:spacing w:before="3"/>
        <w:rPr>
          <w:sz w:val="18"/>
        </w:rPr>
      </w:pPr>
    </w:p>
    <w:p w14:paraId="21135F71" w14:textId="77777777" w:rsidR="00F921C9" w:rsidRDefault="003566A6">
      <w:pPr>
        <w:pStyle w:val="Tekstpodstawowy"/>
        <w:spacing w:before="1"/>
        <w:ind w:left="631"/>
      </w:pPr>
      <w:r>
        <w:rPr>
          <w:color w:val="1D1818"/>
          <w:w w:val="110"/>
        </w:rPr>
        <w:t>Waiver,</w:t>
      </w:r>
      <w:r>
        <w:rPr>
          <w:color w:val="1D1818"/>
          <w:spacing w:val="-7"/>
          <w:w w:val="110"/>
        </w:rPr>
        <w:t xml:space="preserve"> </w:t>
      </w:r>
      <w:r>
        <w:rPr>
          <w:color w:val="1D1818"/>
          <w:w w:val="110"/>
        </w:rPr>
        <w:t>Severability</w:t>
      </w:r>
      <w:r>
        <w:rPr>
          <w:color w:val="1D1818"/>
          <w:spacing w:val="-7"/>
          <w:w w:val="110"/>
        </w:rPr>
        <w:t xml:space="preserve"> </w:t>
      </w:r>
      <w:r>
        <w:rPr>
          <w:color w:val="1D1818"/>
          <w:w w:val="110"/>
        </w:rPr>
        <w:t>&amp;</w:t>
      </w:r>
      <w:r>
        <w:rPr>
          <w:color w:val="1D1818"/>
          <w:spacing w:val="-7"/>
          <w:w w:val="110"/>
        </w:rPr>
        <w:t xml:space="preserve"> </w:t>
      </w:r>
      <w:r>
        <w:rPr>
          <w:color w:val="1D1818"/>
          <w:w w:val="110"/>
        </w:rPr>
        <w:t>Assignment</w:t>
      </w:r>
    </w:p>
    <w:p w14:paraId="21135F72" w14:textId="77777777" w:rsidR="00F921C9" w:rsidRDefault="00F921C9">
      <w:pPr>
        <w:pStyle w:val="Tekstpodstawowy"/>
        <w:spacing w:before="7"/>
      </w:pPr>
    </w:p>
    <w:p w14:paraId="21135F73" w14:textId="77777777" w:rsidR="00F921C9" w:rsidRDefault="003566A6">
      <w:pPr>
        <w:pStyle w:val="Tekstpodstawowy"/>
        <w:spacing w:line="280" w:lineRule="auto"/>
        <w:ind w:left="631" w:right="218"/>
      </w:pPr>
      <w:r>
        <w:rPr>
          <w:color w:val="1D1818"/>
          <w:w w:val="105"/>
        </w:rPr>
        <w:t>Dropbox’s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failure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enforce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a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provision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is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not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a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waiver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of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its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right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do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so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later.</w:t>
      </w:r>
      <w:r>
        <w:rPr>
          <w:color w:val="1D1818"/>
          <w:spacing w:val="3"/>
          <w:w w:val="105"/>
        </w:rPr>
        <w:t xml:space="preserve"> </w:t>
      </w:r>
      <w:commentRangeStart w:id="38"/>
      <w:r>
        <w:rPr>
          <w:color w:val="1D1818"/>
          <w:w w:val="105"/>
        </w:rPr>
        <w:t>If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a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provision</w:t>
      </w:r>
      <w:r>
        <w:rPr>
          <w:color w:val="1D1818"/>
          <w:spacing w:val="-58"/>
          <w:w w:val="105"/>
        </w:rPr>
        <w:t xml:space="preserve"> </w:t>
      </w:r>
      <w:r>
        <w:rPr>
          <w:color w:val="1D1818"/>
          <w:w w:val="110"/>
        </w:rPr>
        <w:t>is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found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unenforceable,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the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remaining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provisions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of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the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Terms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will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remain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in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full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eﬀect</w:t>
      </w:r>
      <w:commentRangeEnd w:id="38"/>
      <w:r w:rsidR="00932B59">
        <w:rPr>
          <w:rStyle w:val="Odwoaniedokomentarza"/>
        </w:rPr>
        <w:commentReference w:id="38"/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and</w:t>
      </w:r>
      <w:r>
        <w:rPr>
          <w:color w:val="1D1818"/>
          <w:spacing w:val="1"/>
          <w:w w:val="110"/>
        </w:rPr>
        <w:t xml:space="preserve"> </w:t>
      </w:r>
      <w:r>
        <w:rPr>
          <w:color w:val="1D1818"/>
          <w:w w:val="105"/>
        </w:rPr>
        <w:t>an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enforceable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term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will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be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substituted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reﬂecting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our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intent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as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closely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as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possible.</w:t>
      </w:r>
      <w:r>
        <w:rPr>
          <w:color w:val="1D1818"/>
          <w:spacing w:val="8"/>
          <w:w w:val="105"/>
        </w:rPr>
        <w:t xml:space="preserve"> </w:t>
      </w:r>
      <w:commentRangeStart w:id="39"/>
      <w:r>
        <w:rPr>
          <w:color w:val="1D1818"/>
          <w:w w:val="105"/>
        </w:rPr>
        <w:t>You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may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not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assign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any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of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your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rights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under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these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Terms,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and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any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such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attempt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will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be</w:t>
      </w:r>
      <w:r>
        <w:rPr>
          <w:color w:val="1D1818"/>
          <w:spacing w:val="6"/>
          <w:w w:val="105"/>
        </w:rPr>
        <w:t xml:space="preserve"> </w:t>
      </w:r>
      <w:r>
        <w:rPr>
          <w:color w:val="1D1818"/>
          <w:w w:val="105"/>
        </w:rPr>
        <w:t>void.</w:t>
      </w:r>
      <w:r>
        <w:rPr>
          <w:color w:val="1D1818"/>
          <w:spacing w:val="5"/>
          <w:w w:val="105"/>
        </w:rPr>
        <w:t xml:space="preserve"> </w:t>
      </w:r>
      <w:r>
        <w:rPr>
          <w:color w:val="1D1818"/>
          <w:w w:val="105"/>
        </w:rPr>
        <w:t>Dropbox</w:t>
      </w:r>
      <w:r>
        <w:rPr>
          <w:color w:val="1D1818"/>
          <w:spacing w:val="-58"/>
          <w:w w:val="105"/>
        </w:rPr>
        <w:t xml:space="preserve"> </w:t>
      </w:r>
      <w:r>
        <w:rPr>
          <w:color w:val="1D1818"/>
          <w:w w:val="110"/>
        </w:rPr>
        <w:t>may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assign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its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rights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to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any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of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its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aﬀiliates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or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subsidiaries,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or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to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any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successor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in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interest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of</w:t>
      </w:r>
      <w:r>
        <w:rPr>
          <w:color w:val="1D1818"/>
          <w:spacing w:val="1"/>
          <w:w w:val="110"/>
        </w:rPr>
        <w:t xml:space="preserve"> </w:t>
      </w:r>
      <w:r>
        <w:rPr>
          <w:color w:val="1D1818"/>
          <w:w w:val="110"/>
        </w:rPr>
        <w:t>any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business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associated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with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the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Services.</w:t>
      </w:r>
      <w:commentRangeEnd w:id="39"/>
      <w:r w:rsidR="002B7327">
        <w:rPr>
          <w:rStyle w:val="Odwoaniedokomentarza"/>
        </w:rPr>
        <w:commentReference w:id="39"/>
      </w:r>
    </w:p>
    <w:p w14:paraId="21135F74" w14:textId="77777777" w:rsidR="00F921C9" w:rsidRDefault="00F921C9">
      <w:pPr>
        <w:pStyle w:val="Tekstpodstawowy"/>
        <w:spacing w:before="3"/>
        <w:rPr>
          <w:sz w:val="18"/>
        </w:rPr>
      </w:pPr>
    </w:p>
    <w:p w14:paraId="21135F75" w14:textId="77777777" w:rsidR="00F921C9" w:rsidRDefault="003566A6">
      <w:pPr>
        <w:pStyle w:val="Tekstpodstawowy"/>
        <w:ind w:left="631"/>
      </w:pPr>
      <w:r>
        <w:rPr>
          <w:color w:val="1D1818"/>
          <w:w w:val="120"/>
        </w:rPr>
        <w:t>Modiﬁcations</w:t>
      </w:r>
    </w:p>
    <w:p w14:paraId="21135F76" w14:textId="77777777" w:rsidR="00F921C9" w:rsidRDefault="00F921C9">
      <w:pPr>
        <w:sectPr w:rsidR="00F921C9">
          <w:pgSz w:w="11900" w:h="16820"/>
          <w:pgMar w:top="500" w:right="1200" w:bottom="280" w:left="700" w:header="708" w:footer="708" w:gutter="0"/>
          <w:cols w:space="708"/>
        </w:sectPr>
      </w:pPr>
    </w:p>
    <w:p w14:paraId="21135F77" w14:textId="77777777" w:rsidR="00F921C9" w:rsidRDefault="003566A6">
      <w:pPr>
        <w:pStyle w:val="Tekstpodstawowy"/>
        <w:spacing w:before="56"/>
        <w:ind w:left="631"/>
      </w:pPr>
      <w:commentRangeStart w:id="40"/>
      <w:r>
        <w:rPr>
          <w:color w:val="1D1818"/>
          <w:w w:val="110"/>
        </w:rPr>
        <w:lastRenderedPageBreak/>
        <w:t>We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may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revise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these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Terms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from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time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to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time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to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better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reﬂect:</w:t>
      </w:r>
    </w:p>
    <w:p w14:paraId="21135F78" w14:textId="77777777" w:rsidR="00F921C9" w:rsidRDefault="00F921C9">
      <w:pPr>
        <w:pStyle w:val="Tekstpodstawowy"/>
        <w:spacing w:before="7"/>
      </w:pPr>
    </w:p>
    <w:p w14:paraId="21135F79" w14:textId="77777777" w:rsidR="00F921C9" w:rsidRDefault="003566A6">
      <w:pPr>
        <w:pStyle w:val="Akapitzlist"/>
        <w:numPr>
          <w:ilvl w:val="0"/>
          <w:numId w:val="1"/>
        </w:numPr>
        <w:tabs>
          <w:tab w:val="left" w:pos="1188"/>
        </w:tabs>
        <w:ind w:hanging="197"/>
        <w:rPr>
          <w:sz w:val="21"/>
        </w:rPr>
      </w:pPr>
      <w:r>
        <w:rPr>
          <w:color w:val="1D1818"/>
          <w:w w:val="105"/>
          <w:sz w:val="21"/>
        </w:rPr>
        <w:t>changes</w:t>
      </w:r>
      <w:r>
        <w:rPr>
          <w:color w:val="1D1818"/>
          <w:spacing w:val="-3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to</w:t>
      </w:r>
      <w:r>
        <w:rPr>
          <w:color w:val="1D1818"/>
          <w:spacing w:val="-3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the</w:t>
      </w:r>
      <w:r>
        <w:rPr>
          <w:color w:val="1D1818"/>
          <w:spacing w:val="-3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law,</w:t>
      </w:r>
    </w:p>
    <w:p w14:paraId="21135F7A" w14:textId="77777777" w:rsidR="00F921C9" w:rsidRDefault="00F921C9">
      <w:pPr>
        <w:pStyle w:val="Tekstpodstawowy"/>
        <w:spacing w:before="7"/>
      </w:pPr>
    </w:p>
    <w:p w14:paraId="21135F7B" w14:textId="77777777" w:rsidR="00F921C9" w:rsidRDefault="003566A6">
      <w:pPr>
        <w:pStyle w:val="Akapitzlist"/>
        <w:numPr>
          <w:ilvl w:val="0"/>
          <w:numId w:val="1"/>
        </w:numPr>
        <w:tabs>
          <w:tab w:val="left" w:pos="1228"/>
        </w:tabs>
        <w:spacing w:before="1"/>
        <w:ind w:left="1227" w:hanging="237"/>
        <w:rPr>
          <w:sz w:val="21"/>
        </w:rPr>
      </w:pPr>
      <w:r>
        <w:rPr>
          <w:color w:val="1D1818"/>
          <w:w w:val="105"/>
          <w:sz w:val="21"/>
        </w:rPr>
        <w:t>new</w:t>
      </w:r>
      <w:r>
        <w:rPr>
          <w:color w:val="1D1818"/>
          <w:spacing w:val="10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regulatory</w:t>
      </w:r>
      <w:r>
        <w:rPr>
          <w:color w:val="1D1818"/>
          <w:spacing w:val="10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requirements,</w:t>
      </w:r>
      <w:r>
        <w:rPr>
          <w:color w:val="1D1818"/>
          <w:spacing w:val="11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or</w:t>
      </w:r>
    </w:p>
    <w:p w14:paraId="21135F7C" w14:textId="77777777" w:rsidR="00F921C9" w:rsidRDefault="00F921C9">
      <w:pPr>
        <w:pStyle w:val="Tekstpodstawowy"/>
        <w:spacing w:before="7"/>
      </w:pPr>
    </w:p>
    <w:p w14:paraId="21135F7D" w14:textId="77777777" w:rsidR="00F921C9" w:rsidRDefault="003566A6">
      <w:pPr>
        <w:pStyle w:val="Akapitzlist"/>
        <w:numPr>
          <w:ilvl w:val="0"/>
          <w:numId w:val="1"/>
        </w:numPr>
        <w:tabs>
          <w:tab w:val="left" w:pos="1230"/>
        </w:tabs>
        <w:ind w:left="1229" w:hanging="239"/>
        <w:rPr>
          <w:sz w:val="21"/>
        </w:rPr>
      </w:pPr>
      <w:r>
        <w:rPr>
          <w:color w:val="1D1818"/>
          <w:w w:val="105"/>
          <w:sz w:val="21"/>
        </w:rPr>
        <w:t>improvements</w:t>
      </w:r>
      <w:r>
        <w:rPr>
          <w:color w:val="1D1818"/>
          <w:spacing w:val="5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or</w:t>
      </w:r>
      <w:r>
        <w:rPr>
          <w:color w:val="1D1818"/>
          <w:spacing w:val="5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enhancements</w:t>
      </w:r>
      <w:r>
        <w:rPr>
          <w:color w:val="1D1818"/>
          <w:spacing w:val="6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made</w:t>
      </w:r>
      <w:r>
        <w:rPr>
          <w:color w:val="1D1818"/>
          <w:spacing w:val="5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to</w:t>
      </w:r>
      <w:r>
        <w:rPr>
          <w:color w:val="1D1818"/>
          <w:spacing w:val="5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our</w:t>
      </w:r>
      <w:r>
        <w:rPr>
          <w:color w:val="1D1818"/>
          <w:spacing w:val="6"/>
          <w:w w:val="105"/>
          <w:sz w:val="21"/>
        </w:rPr>
        <w:t xml:space="preserve"> </w:t>
      </w:r>
      <w:r>
        <w:rPr>
          <w:color w:val="1D1818"/>
          <w:w w:val="105"/>
          <w:sz w:val="21"/>
        </w:rPr>
        <w:t>Services.</w:t>
      </w:r>
    </w:p>
    <w:p w14:paraId="21135F7E" w14:textId="77777777" w:rsidR="00F921C9" w:rsidRDefault="00F921C9">
      <w:pPr>
        <w:pStyle w:val="Tekstpodstawowy"/>
        <w:spacing w:before="7"/>
      </w:pPr>
    </w:p>
    <w:p w14:paraId="21135F7F" w14:textId="77777777" w:rsidR="00F921C9" w:rsidRDefault="003566A6">
      <w:pPr>
        <w:pStyle w:val="Tekstpodstawowy"/>
        <w:spacing w:line="280" w:lineRule="auto"/>
        <w:ind w:left="631" w:right="233"/>
      </w:pPr>
      <w:r>
        <w:rPr>
          <w:color w:val="1D1818"/>
          <w:w w:val="105"/>
        </w:rPr>
        <w:t>If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an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update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aﬀects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your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use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of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Services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or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your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legal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rights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as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a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user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of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our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Services,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spacing w:val="-1"/>
          <w:w w:val="110"/>
        </w:rPr>
        <w:t>we’ll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spacing w:val="-1"/>
          <w:w w:val="110"/>
        </w:rPr>
        <w:t>notify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spacing w:val="-1"/>
          <w:w w:val="110"/>
        </w:rPr>
        <w:t>you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spacing w:val="-1"/>
          <w:w w:val="110"/>
        </w:rPr>
        <w:t>prior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spacing w:val="-1"/>
          <w:w w:val="110"/>
        </w:rPr>
        <w:t>to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spacing w:val="-1"/>
          <w:w w:val="110"/>
        </w:rPr>
        <w:t>the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spacing w:val="-1"/>
          <w:w w:val="110"/>
        </w:rPr>
        <w:t>update's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spacing w:val="-1"/>
          <w:w w:val="110"/>
        </w:rPr>
        <w:t>eﬀective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date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by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sending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an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email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to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the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email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address</w:t>
      </w:r>
      <w:r>
        <w:rPr>
          <w:color w:val="1D1818"/>
          <w:spacing w:val="-61"/>
          <w:w w:val="110"/>
        </w:rPr>
        <w:t xml:space="preserve"> </w:t>
      </w:r>
      <w:r>
        <w:rPr>
          <w:color w:val="1D1818"/>
          <w:w w:val="110"/>
        </w:rPr>
        <w:t>associated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with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your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account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or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via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an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in-product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notiﬁcation.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These</w:t>
      </w:r>
      <w:r>
        <w:rPr>
          <w:color w:val="1D1818"/>
          <w:spacing w:val="-15"/>
          <w:w w:val="110"/>
        </w:rPr>
        <w:t xml:space="preserve"> </w:t>
      </w:r>
      <w:r>
        <w:rPr>
          <w:color w:val="1D1818"/>
          <w:w w:val="110"/>
        </w:rPr>
        <w:t>updated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terms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will</w:t>
      </w:r>
      <w:r>
        <w:rPr>
          <w:color w:val="1D1818"/>
          <w:spacing w:val="-14"/>
          <w:w w:val="110"/>
        </w:rPr>
        <w:t xml:space="preserve"> </w:t>
      </w:r>
      <w:r>
        <w:rPr>
          <w:color w:val="1D1818"/>
          <w:w w:val="110"/>
        </w:rPr>
        <w:t>be</w:t>
      </w:r>
      <w:r>
        <w:rPr>
          <w:color w:val="1D1818"/>
          <w:spacing w:val="-61"/>
          <w:w w:val="110"/>
        </w:rPr>
        <w:t xml:space="preserve"> </w:t>
      </w:r>
      <w:r>
        <w:rPr>
          <w:color w:val="1D1818"/>
          <w:w w:val="110"/>
        </w:rPr>
        <w:t>eﬀective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no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less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than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30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days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from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when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we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notify</w:t>
      </w:r>
      <w:r>
        <w:rPr>
          <w:color w:val="1D1818"/>
          <w:spacing w:val="-9"/>
          <w:w w:val="110"/>
        </w:rPr>
        <w:t xml:space="preserve"> </w:t>
      </w:r>
      <w:r>
        <w:rPr>
          <w:color w:val="1D1818"/>
          <w:w w:val="110"/>
        </w:rPr>
        <w:t>you.</w:t>
      </w:r>
      <w:commentRangeEnd w:id="40"/>
      <w:r w:rsidR="00F37208">
        <w:rPr>
          <w:rStyle w:val="Odwoaniedokomentarza"/>
        </w:rPr>
        <w:commentReference w:id="40"/>
      </w:r>
    </w:p>
    <w:p w14:paraId="21135F80" w14:textId="77777777" w:rsidR="00F921C9" w:rsidRDefault="00F921C9">
      <w:pPr>
        <w:pStyle w:val="Tekstpodstawowy"/>
        <w:spacing w:before="2"/>
        <w:rPr>
          <w:sz w:val="18"/>
        </w:rPr>
      </w:pPr>
    </w:p>
    <w:p w14:paraId="21135F81" w14:textId="77777777" w:rsidR="00F921C9" w:rsidRDefault="003566A6">
      <w:pPr>
        <w:pStyle w:val="Tekstpodstawowy"/>
        <w:spacing w:line="280" w:lineRule="auto"/>
        <w:ind w:left="631"/>
      </w:pPr>
      <w:r>
        <w:rPr>
          <w:color w:val="1D1818"/>
          <w:w w:val="105"/>
        </w:rPr>
        <w:t>If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you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don’t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agree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updates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we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make,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please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cancel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your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account</w:t>
      </w:r>
      <w:r>
        <w:rPr>
          <w:color w:val="1D1818"/>
          <w:spacing w:val="4"/>
          <w:w w:val="105"/>
        </w:rPr>
        <w:t xml:space="preserve"> </w:t>
      </w:r>
      <w:r>
        <w:rPr>
          <w:color w:val="1D1818"/>
          <w:w w:val="105"/>
        </w:rPr>
        <w:t>and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stop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using</w:t>
      </w:r>
      <w:r>
        <w:rPr>
          <w:color w:val="1D1818"/>
          <w:spacing w:val="3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Services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before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updated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Terms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become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eﬀective.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Where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applicable,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we’ll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oﬀer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you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a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prorated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refund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based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on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amounts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you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have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prepaid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for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Services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and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your</w:t>
      </w:r>
      <w:r>
        <w:rPr>
          <w:color w:val="1D1818"/>
          <w:spacing w:val="2"/>
          <w:w w:val="105"/>
        </w:rPr>
        <w:t xml:space="preserve"> </w:t>
      </w:r>
      <w:r>
        <w:rPr>
          <w:color w:val="1D1818"/>
          <w:w w:val="105"/>
        </w:rPr>
        <w:t>account</w:t>
      </w:r>
      <w:r>
        <w:rPr>
          <w:color w:val="1D1818"/>
          <w:spacing w:val="1"/>
          <w:w w:val="105"/>
        </w:rPr>
        <w:t xml:space="preserve"> </w:t>
      </w:r>
      <w:r>
        <w:rPr>
          <w:color w:val="1D1818"/>
          <w:w w:val="105"/>
        </w:rPr>
        <w:t>cancellation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date.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By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continuing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to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use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or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access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Services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after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the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updates</w:t>
      </w:r>
      <w:r>
        <w:rPr>
          <w:color w:val="1D1818"/>
          <w:spacing w:val="8"/>
          <w:w w:val="105"/>
        </w:rPr>
        <w:t xml:space="preserve"> </w:t>
      </w:r>
      <w:r>
        <w:rPr>
          <w:color w:val="1D1818"/>
          <w:w w:val="105"/>
        </w:rPr>
        <w:t>come</w:t>
      </w:r>
      <w:r>
        <w:rPr>
          <w:color w:val="1D1818"/>
          <w:spacing w:val="9"/>
          <w:w w:val="105"/>
        </w:rPr>
        <w:t xml:space="preserve"> </w:t>
      </w:r>
      <w:r>
        <w:rPr>
          <w:color w:val="1D1818"/>
          <w:w w:val="105"/>
        </w:rPr>
        <w:t>into</w:t>
      </w:r>
      <w:r>
        <w:rPr>
          <w:color w:val="1D1818"/>
          <w:spacing w:val="-59"/>
          <w:w w:val="105"/>
        </w:rPr>
        <w:t xml:space="preserve"> </w:t>
      </w:r>
      <w:r>
        <w:rPr>
          <w:color w:val="1D1818"/>
          <w:w w:val="110"/>
        </w:rPr>
        <w:t>eﬀect,</w:t>
      </w:r>
      <w:r>
        <w:rPr>
          <w:color w:val="1D1818"/>
          <w:spacing w:val="-11"/>
          <w:w w:val="110"/>
        </w:rPr>
        <w:t xml:space="preserve"> </w:t>
      </w:r>
      <w:r>
        <w:rPr>
          <w:color w:val="1D1818"/>
          <w:w w:val="110"/>
        </w:rPr>
        <w:t>you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agree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to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be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bound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by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the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revised</w:t>
      </w:r>
      <w:r>
        <w:rPr>
          <w:color w:val="1D1818"/>
          <w:spacing w:val="-10"/>
          <w:w w:val="110"/>
        </w:rPr>
        <w:t xml:space="preserve"> </w:t>
      </w:r>
      <w:r>
        <w:rPr>
          <w:color w:val="1D1818"/>
          <w:w w:val="110"/>
        </w:rPr>
        <w:t>Terms.</w:t>
      </w:r>
    </w:p>
    <w:p w14:paraId="21135F82" w14:textId="77777777" w:rsidR="00F921C9" w:rsidRDefault="00F921C9">
      <w:pPr>
        <w:pStyle w:val="Tekstpodstawowy"/>
        <w:rPr>
          <w:sz w:val="20"/>
        </w:rPr>
      </w:pPr>
    </w:p>
    <w:p w14:paraId="21135F83" w14:textId="77777777" w:rsidR="00F921C9" w:rsidRDefault="00F921C9">
      <w:pPr>
        <w:pStyle w:val="Tekstpodstawowy"/>
        <w:rPr>
          <w:sz w:val="20"/>
        </w:rPr>
      </w:pPr>
    </w:p>
    <w:p w14:paraId="21135F84" w14:textId="77777777" w:rsidR="00F921C9" w:rsidRDefault="00F921C9">
      <w:pPr>
        <w:pStyle w:val="Tekstpodstawowy"/>
        <w:rPr>
          <w:sz w:val="20"/>
        </w:rPr>
      </w:pPr>
    </w:p>
    <w:p w14:paraId="21135F85" w14:textId="77777777" w:rsidR="00F921C9" w:rsidRDefault="00F921C9">
      <w:pPr>
        <w:pStyle w:val="Tekstpodstawowy"/>
        <w:rPr>
          <w:sz w:val="20"/>
        </w:rPr>
      </w:pPr>
    </w:p>
    <w:p w14:paraId="21135F86" w14:textId="77777777" w:rsidR="00F921C9" w:rsidRDefault="00F921C9">
      <w:pPr>
        <w:pStyle w:val="Tekstpodstawowy"/>
        <w:rPr>
          <w:sz w:val="20"/>
        </w:rPr>
      </w:pPr>
    </w:p>
    <w:p w14:paraId="21135F87" w14:textId="77777777" w:rsidR="00F921C9" w:rsidRDefault="00F921C9">
      <w:pPr>
        <w:pStyle w:val="Tekstpodstawowy"/>
        <w:rPr>
          <w:sz w:val="20"/>
        </w:rPr>
      </w:pPr>
    </w:p>
    <w:p w14:paraId="21135F88" w14:textId="77777777" w:rsidR="00F921C9" w:rsidRDefault="00F921C9">
      <w:pPr>
        <w:pStyle w:val="Tekstpodstawowy"/>
        <w:spacing w:before="2"/>
        <w:rPr>
          <w:sz w:val="17"/>
        </w:rPr>
      </w:pPr>
    </w:p>
    <w:p w14:paraId="21135F89" w14:textId="77777777" w:rsidR="00F921C9" w:rsidRDefault="00F921C9">
      <w:pPr>
        <w:rPr>
          <w:sz w:val="17"/>
        </w:rPr>
        <w:sectPr w:rsidR="00F921C9">
          <w:pgSz w:w="11900" w:h="16820"/>
          <w:pgMar w:top="500" w:right="1200" w:bottom="280" w:left="700" w:header="708" w:footer="708" w:gutter="0"/>
          <w:cols w:space="708"/>
        </w:sectPr>
      </w:pPr>
    </w:p>
    <w:p w14:paraId="21135F8A" w14:textId="77777777" w:rsidR="00F921C9" w:rsidRDefault="003566A6">
      <w:pPr>
        <w:pStyle w:val="Nagwek1"/>
      </w:pPr>
      <w:r>
        <w:rPr>
          <w:color w:val="F6F5F1"/>
          <w:w w:val="110"/>
        </w:rPr>
        <w:t>Dropbox</w:t>
      </w:r>
    </w:p>
    <w:p w14:paraId="21135F8B" w14:textId="77777777" w:rsidR="00F921C9" w:rsidRDefault="00F921C9">
      <w:pPr>
        <w:pStyle w:val="Tekstpodstawowy"/>
        <w:spacing w:before="12"/>
        <w:rPr>
          <w:sz w:val="29"/>
        </w:rPr>
      </w:pPr>
    </w:p>
    <w:p w14:paraId="21135F8C" w14:textId="77777777" w:rsidR="00F921C9" w:rsidRDefault="00000000">
      <w:pPr>
        <w:pStyle w:val="Tekstpodstawowy"/>
        <w:spacing w:line="434" w:lineRule="auto"/>
        <w:ind w:left="631" w:right="693"/>
      </w:pPr>
      <w:hyperlink r:id="rId31">
        <w:r w:rsidR="003566A6">
          <w:rPr>
            <w:color w:val="F6F5F1"/>
            <w:w w:val="105"/>
          </w:rPr>
          <w:t>Desktop app</w:t>
        </w:r>
      </w:hyperlink>
      <w:r w:rsidR="003566A6">
        <w:rPr>
          <w:color w:val="F6F5F1"/>
          <w:spacing w:val="-59"/>
          <w:w w:val="105"/>
        </w:rPr>
        <w:t xml:space="preserve"> </w:t>
      </w:r>
      <w:hyperlink r:id="rId32">
        <w:r w:rsidR="003566A6">
          <w:rPr>
            <w:color w:val="F6F5F1"/>
            <w:w w:val="110"/>
          </w:rPr>
          <w:t>Mobile app</w:t>
        </w:r>
      </w:hyperlink>
      <w:r w:rsidR="003566A6">
        <w:rPr>
          <w:color w:val="F6F5F1"/>
          <w:spacing w:val="1"/>
          <w:w w:val="110"/>
        </w:rPr>
        <w:t xml:space="preserve"> </w:t>
      </w:r>
      <w:hyperlink r:id="rId33">
        <w:r w:rsidR="003566A6">
          <w:rPr>
            <w:color w:val="F6F5F1"/>
            <w:w w:val="110"/>
          </w:rPr>
          <w:t>Integrations</w:t>
        </w:r>
      </w:hyperlink>
      <w:r w:rsidR="003566A6">
        <w:rPr>
          <w:color w:val="F6F5F1"/>
          <w:spacing w:val="-62"/>
          <w:w w:val="110"/>
        </w:rPr>
        <w:t xml:space="preserve"> </w:t>
      </w:r>
      <w:hyperlink r:id="rId34">
        <w:r w:rsidR="003566A6">
          <w:rPr>
            <w:color w:val="F6F5F1"/>
            <w:w w:val="110"/>
          </w:rPr>
          <w:t>Features</w:t>
        </w:r>
      </w:hyperlink>
      <w:r w:rsidR="003566A6">
        <w:rPr>
          <w:color w:val="F6F5F1"/>
          <w:spacing w:val="1"/>
          <w:w w:val="110"/>
        </w:rPr>
        <w:t xml:space="preserve"> </w:t>
      </w:r>
      <w:hyperlink r:id="rId35">
        <w:r w:rsidR="003566A6">
          <w:rPr>
            <w:color w:val="F6F5F1"/>
            <w:w w:val="110"/>
          </w:rPr>
          <w:t>Solutions</w:t>
        </w:r>
      </w:hyperlink>
    </w:p>
    <w:p w14:paraId="21135F8D" w14:textId="77777777" w:rsidR="00F921C9" w:rsidRDefault="00000000">
      <w:pPr>
        <w:pStyle w:val="Tekstpodstawowy"/>
        <w:spacing w:before="4" w:line="434" w:lineRule="auto"/>
        <w:ind w:left="631"/>
      </w:pPr>
      <w:hyperlink r:id="rId36">
        <w:r w:rsidR="003566A6">
          <w:rPr>
            <w:color w:val="F6F5F1"/>
            <w:w w:val="105"/>
          </w:rPr>
          <w:t>Do</w:t>
        </w:r>
        <w:r w:rsidR="003566A6">
          <w:rPr>
            <w:color w:val="F6F5F1"/>
            <w:spacing w:val="1"/>
            <w:w w:val="105"/>
          </w:rPr>
          <w:t xml:space="preserve"> </w:t>
        </w:r>
        <w:r w:rsidR="003566A6">
          <w:rPr>
            <w:color w:val="F6F5F1"/>
            <w:w w:val="105"/>
          </w:rPr>
          <w:t>more</w:t>
        </w:r>
        <w:r w:rsidR="003566A6">
          <w:rPr>
            <w:color w:val="F6F5F1"/>
            <w:spacing w:val="1"/>
            <w:w w:val="105"/>
          </w:rPr>
          <w:t xml:space="preserve"> </w:t>
        </w:r>
        <w:r w:rsidR="003566A6">
          <w:rPr>
            <w:color w:val="F6F5F1"/>
            <w:w w:val="105"/>
          </w:rPr>
          <w:t>than</w:t>
        </w:r>
        <w:r w:rsidR="003566A6">
          <w:rPr>
            <w:color w:val="F6F5F1"/>
            <w:spacing w:val="2"/>
            <w:w w:val="105"/>
          </w:rPr>
          <w:t xml:space="preserve"> </w:t>
        </w:r>
        <w:r w:rsidR="003566A6">
          <w:rPr>
            <w:color w:val="F6F5F1"/>
            <w:w w:val="105"/>
          </w:rPr>
          <w:t>store</w:t>
        </w:r>
      </w:hyperlink>
      <w:r w:rsidR="003566A6">
        <w:rPr>
          <w:color w:val="F6F5F1"/>
          <w:spacing w:val="-59"/>
          <w:w w:val="105"/>
        </w:rPr>
        <w:t xml:space="preserve"> </w:t>
      </w:r>
      <w:hyperlink r:id="rId37">
        <w:r w:rsidR="003566A6">
          <w:rPr>
            <w:color w:val="F6F5F1"/>
            <w:w w:val="110"/>
          </w:rPr>
          <w:t>Security</w:t>
        </w:r>
      </w:hyperlink>
    </w:p>
    <w:p w14:paraId="21135F8E" w14:textId="77777777" w:rsidR="00F921C9" w:rsidRDefault="00000000">
      <w:pPr>
        <w:pStyle w:val="Tekstpodstawowy"/>
        <w:spacing w:before="2"/>
        <w:ind w:left="631"/>
      </w:pPr>
      <w:hyperlink r:id="rId38">
        <w:r w:rsidR="003566A6">
          <w:rPr>
            <w:color w:val="F6F5F1"/>
            <w:w w:val="105"/>
          </w:rPr>
          <w:t>Advance</w:t>
        </w:r>
        <w:r w:rsidR="003566A6">
          <w:rPr>
            <w:color w:val="F6F5F1"/>
            <w:spacing w:val="-13"/>
            <w:w w:val="105"/>
          </w:rPr>
          <w:t xml:space="preserve"> </w:t>
        </w:r>
        <w:r w:rsidR="003566A6">
          <w:rPr>
            <w:color w:val="F6F5F1"/>
            <w:w w:val="105"/>
          </w:rPr>
          <w:t>access</w:t>
        </w:r>
      </w:hyperlink>
    </w:p>
    <w:p w14:paraId="21135F8F" w14:textId="77777777" w:rsidR="00F921C9" w:rsidRDefault="003566A6">
      <w:pPr>
        <w:pStyle w:val="Nagwek1"/>
      </w:pPr>
      <w:r>
        <w:br w:type="column"/>
      </w:r>
      <w:r>
        <w:rPr>
          <w:color w:val="F6F5F1"/>
          <w:w w:val="115"/>
        </w:rPr>
        <w:t>Products</w:t>
      </w:r>
    </w:p>
    <w:p w14:paraId="21135F90" w14:textId="77777777" w:rsidR="00F921C9" w:rsidRDefault="00F921C9">
      <w:pPr>
        <w:pStyle w:val="Tekstpodstawowy"/>
        <w:spacing w:before="12"/>
        <w:rPr>
          <w:sz w:val="29"/>
        </w:rPr>
      </w:pPr>
    </w:p>
    <w:p w14:paraId="21135F91" w14:textId="77777777" w:rsidR="00F921C9" w:rsidRDefault="00000000">
      <w:pPr>
        <w:pStyle w:val="Tekstpodstawowy"/>
        <w:spacing w:line="434" w:lineRule="auto"/>
        <w:ind w:left="631" w:right="3519"/>
      </w:pPr>
      <w:hyperlink r:id="rId39">
        <w:r w:rsidR="003566A6">
          <w:rPr>
            <w:color w:val="F6F5F1"/>
            <w:w w:val="110"/>
          </w:rPr>
          <w:t>Plus</w:t>
        </w:r>
      </w:hyperlink>
      <w:r w:rsidR="003566A6">
        <w:rPr>
          <w:color w:val="F6F5F1"/>
          <w:spacing w:val="1"/>
          <w:w w:val="110"/>
        </w:rPr>
        <w:t xml:space="preserve"> </w:t>
      </w:r>
      <w:hyperlink r:id="rId40">
        <w:r w:rsidR="003566A6">
          <w:rPr>
            <w:color w:val="F6F5F1"/>
            <w:spacing w:val="-1"/>
            <w:w w:val="105"/>
          </w:rPr>
          <w:t>Professional</w:t>
        </w:r>
      </w:hyperlink>
      <w:r w:rsidR="003566A6">
        <w:rPr>
          <w:color w:val="F6F5F1"/>
          <w:spacing w:val="-59"/>
          <w:w w:val="105"/>
        </w:rPr>
        <w:t xml:space="preserve"> </w:t>
      </w:r>
      <w:hyperlink r:id="rId41">
        <w:r w:rsidR="003566A6">
          <w:rPr>
            <w:color w:val="F6F5F1"/>
            <w:w w:val="110"/>
          </w:rPr>
          <w:t>Business</w:t>
        </w:r>
      </w:hyperlink>
      <w:r w:rsidR="003566A6">
        <w:rPr>
          <w:color w:val="F6F5F1"/>
          <w:spacing w:val="1"/>
          <w:w w:val="110"/>
        </w:rPr>
        <w:t xml:space="preserve"> </w:t>
      </w:r>
      <w:hyperlink r:id="rId42">
        <w:r w:rsidR="003566A6">
          <w:rPr>
            <w:color w:val="F6F5F1"/>
            <w:w w:val="110"/>
          </w:rPr>
          <w:t>Enterprise</w:t>
        </w:r>
      </w:hyperlink>
      <w:r w:rsidR="003566A6">
        <w:rPr>
          <w:color w:val="F6F5F1"/>
          <w:spacing w:val="1"/>
          <w:w w:val="110"/>
        </w:rPr>
        <w:t xml:space="preserve"> </w:t>
      </w:r>
      <w:hyperlink r:id="rId43">
        <w:r w:rsidR="003566A6">
          <w:rPr>
            <w:color w:val="F6F5F1"/>
            <w:w w:val="110"/>
          </w:rPr>
          <w:t>HelloSign</w:t>
        </w:r>
      </w:hyperlink>
      <w:r w:rsidR="003566A6">
        <w:rPr>
          <w:color w:val="F6F5F1"/>
          <w:spacing w:val="1"/>
          <w:w w:val="110"/>
        </w:rPr>
        <w:t xml:space="preserve"> </w:t>
      </w:r>
      <w:hyperlink r:id="rId44">
        <w:r w:rsidR="003566A6">
          <w:rPr>
            <w:color w:val="F6F5F1"/>
            <w:w w:val="110"/>
          </w:rPr>
          <w:t>DocSend</w:t>
        </w:r>
      </w:hyperlink>
      <w:r w:rsidR="003566A6">
        <w:rPr>
          <w:color w:val="F6F5F1"/>
          <w:spacing w:val="1"/>
          <w:w w:val="110"/>
        </w:rPr>
        <w:t xml:space="preserve"> </w:t>
      </w:r>
      <w:hyperlink r:id="rId45">
        <w:r w:rsidR="003566A6">
          <w:rPr>
            <w:color w:val="F6F5F1"/>
            <w:w w:val="110"/>
          </w:rPr>
          <w:t>Plans</w:t>
        </w:r>
      </w:hyperlink>
    </w:p>
    <w:p w14:paraId="21135F92" w14:textId="77777777" w:rsidR="00F921C9" w:rsidRDefault="00F921C9">
      <w:pPr>
        <w:spacing w:line="434" w:lineRule="auto"/>
        <w:sectPr w:rsidR="00F921C9">
          <w:type w:val="continuous"/>
          <w:pgSz w:w="11900" w:h="16820"/>
          <w:pgMar w:top="540" w:right="1200" w:bottom="280" w:left="700" w:header="708" w:footer="708" w:gutter="0"/>
          <w:cols w:num="2" w:space="708" w:equalWidth="0">
            <w:col w:w="2583" w:space="2045"/>
            <w:col w:w="5372"/>
          </w:cols>
        </w:sectPr>
      </w:pPr>
    </w:p>
    <w:p w14:paraId="21135F93" w14:textId="77777777" w:rsidR="00F921C9" w:rsidRDefault="00F921C9">
      <w:pPr>
        <w:pStyle w:val="Tekstpodstawowy"/>
        <w:rPr>
          <w:sz w:val="20"/>
        </w:rPr>
      </w:pPr>
    </w:p>
    <w:p w14:paraId="21135F94" w14:textId="77777777" w:rsidR="00F921C9" w:rsidRDefault="00F921C9">
      <w:pPr>
        <w:pStyle w:val="Tekstpodstawowy"/>
        <w:spacing w:before="6"/>
        <w:rPr>
          <w:sz w:val="17"/>
        </w:rPr>
      </w:pPr>
    </w:p>
    <w:p w14:paraId="21135F95" w14:textId="77777777" w:rsidR="00F921C9" w:rsidRDefault="00F921C9">
      <w:pPr>
        <w:rPr>
          <w:sz w:val="17"/>
        </w:rPr>
        <w:sectPr w:rsidR="00F921C9">
          <w:type w:val="continuous"/>
          <w:pgSz w:w="11900" w:h="16820"/>
          <w:pgMar w:top="540" w:right="1200" w:bottom="280" w:left="700" w:header="708" w:footer="708" w:gutter="0"/>
          <w:cols w:space="708"/>
        </w:sectPr>
      </w:pPr>
    </w:p>
    <w:p w14:paraId="21135F96" w14:textId="77777777" w:rsidR="00F921C9" w:rsidRDefault="00733EDB">
      <w:pPr>
        <w:pStyle w:val="Nagwek1"/>
      </w:pPr>
      <w:r>
        <w:rPr>
          <w:noProof/>
        </w:rPr>
        <w:pict w14:anchorId="21135FAA">
          <v:rect id="docshape17" o:spid="_x0000_s2050" alt="" style="position:absolute;left:0;text-align:left;margin-left:28pt;margin-top:326.5pt;width:540pt;height:487.5pt;z-index:-15880704;mso-wrap-edited:f;mso-width-percent:0;mso-height-percent:0;mso-position-horizontal-relative:page;mso-position-vertical-relative:page;mso-width-percent:0;mso-height-percent:0" fillcolor="black" stroked="f">
            <w10:wrap anchorx="page" anchory="page"/>
          </v:rect>
        </w:pict>
      </w:r>
      <w:r w:rsidR="003566A6">
        <w:rPr>
          <w:color w:val="F6F5F1"/>
          <w:w w:val="115"/>
        </w:rPr>
        <w:t>Support</w:t>
      </w:r>
    </w:p>
    <w:p w14:paraId="21135F97" w14:textId="77777777" w:rsidR="00F921C9" w:rsidRDefault="00F921C9">
      <w:pPr>
        <w:pStyle w:val="Tekstpodstawowy"/>
        <w:spacing w:before="12"/>
        <w:rPr>
          <w:sz w:val="29"/>
        </w:rPr>
      </w:pPr>
    </w:p>
    <w:p w14:paraId="21135F98" w14:textId="77777777" w:rsidR="00F921C9" w:rsidRDefault="00000000">
      <w:pPr>
        <w:pStyle w:val="Tekstpodstawowy"/>
        <w:spacing w:line="434" w:lineRule="auto"/>
        <w:ind w:left="631" w:right="1122"/>
      </w:pPr>
      <w:hyperlink r:id="rId46">
        <w:r w:rsidR="003566A6">
          <w:rPr>
            <w:color w:val="F6F5F1"/>
            <w:w w:val="110"/>
          </w:rPr>
          <w:t>Help center</w:t>
        </w:r>
      </w:hyperlink>
      <w:r w:rsidR="003566A6">
        <w:rPr>
          <w:color w:val="F6F5F1"/>
          <w:spacing w:val="1"/>
          <w:w w:val="110"/>
        </w:rPr>
        <w:t xml:space="preserve"> </w:t>
      </w:r>
      <w:hyperlink r:id="rId47">
        <w:r w:rsidR="003566A6">
          <w:rPr>
            <w:color w:val="F6F5F1"/>
            <w:w w:val="110"/>
          </w:rPr>
          <w:t>Contact us</w:t>
        </w:r>
      </w:hyperlink>
      <w:r w:rsidR="003566A6">
        <w:rPr>
          <w:color w:val="F6F5F1"/>
          <w:spacing w:val="1"/>
          <w:w w:val="110"/>
        </w:rPr>
        <w:t xml:space="preserve"> </w:t>
      </w:r>
      <w:hyperlink r:id="rId48">
        <w:r w:rsidR="003566A6">
          <w:rPr>
            <w:color w:val="F6F5F1"/>
            <w:w w:val="105"/>
          </w:rPr>
          <w:t>Privacy</w:t>
        </w:r>
        <w:r w:rsidR="003566A6">
          <w:rPr>
            <w:color w:val="F6F5F1"/>
            <w:spacing w:val="-7"/>
            <w:w w:val="105"/>
          </w:rPr>
          <w:t xml:space="preserve"> </w:t>
        </w:r>
        <w:r w:rsidR="003566A6">
          <w:rPr>
            <w:color w:val="F6F5F1"/>
            <w:w w:val="105"/>
          </w:rPr>
          <w:t>&amp;</w:t>
        </w:r>
        <w:r w:rsidR="003566A6">
          <w:rPr>
            <w:color w:val="F6F5F1"/>
            <w:spacing w:val="-6"/>
            <w:w w:val="105"/>
          </w:rPr>
          <w:t xml:space="preserve"> </w:t>
        </w:r>
        <w:r w:rsidR="003566A6">
          <w:rPr>
            <w:color w:val="F6F5F1"/>
            <w:w w:val="105"/>
          </w:rPr>
          <w:t>terms</w:t>
        </w:r>
      </w:hyperlink>
    </w:p>
    <w:p w14:paraId="21135F99" w14:textId="77777777" w:rsidR="00F921C9" w:rsidRDefault="00000000">
      <w:pPr>
        <w:pStyle w:val="Tekstpodstawowy"/>
        <w:spacing w:before="182"/>
        <w:ind w:left="631"/>
      </w:pPr>
      <w:hyperlink r:id="rId49">
        <w:r w:rsidR="003566A6">
          <w:rPr>
            <w:color w:val="F6F5F1"/>
            <w:w w:val="105"/>
          </w:rPr>
          <w:t>Cookie</w:t>
        </w:r>
        <w:r w:rsidR="003566A6">
          <w:rPr>
            <w:color w:val="F6F5F1"/>
            <w:spacing w:val="8"/>
            <w:w w:val="105"/>
          </w:rPr>
          <w:t xml:space="preserve"> </w:t>
        </w:r>
        <w:r w:rsidR="003566A6">
          <w:rPr>
            <w:color w:val="F6F5F1"/>
            <w:w w:val="105"/>
          </w:rPr>
          <w:t>policy</w:t>
        </w:r>
      </w:hyperlink>
    </w:p>
    <w:p w14:paraId="21135F9A" w14:textId="77777777" w:rsidR="00F921C9" w:rsidRDefault="003566A6">
      <w:pPr>
        <w:pStyle w:val="Tekstpodstawowy"/>
        <w:spacing w:before="229"/>
        <w:ind w:left="631"/>
      </w:pPr>
      <w:r>
        <w:rPr>
          <w:color w:val="F6F5F1"/>
          <w:w w:val="105"/>
        </w:rPr>
        <w:t>Cookies</w:t>
      </w:r>
      <w:r>
        <w:rPr>
          <w:color w:val="F6F5F1"/>
          <w:spacing w:val="-8"/>
          <w:w w:val="105"/>
        </w:rPr>
        <w:t xml:space="preserve"> </w:t>
      </w:r>
      <w:r>
        <w:rPr>
          <w:color w:val="F6F5F1"/>
          <w:w w:val="105"/>
        </w:rPr>
        <w:t>&amp;</w:t>
      </w:r>
      <w:r>
        <w:rPr>
          <w:color w:val="F6F5F1"/>
          <w:spacing w:val="-7"/>
          <w:w w:val="105"/>
        </w:rPr>
        <w:t xml:space="preserve"> </w:t>
      </w:r>
      <w:r>
        <w:rPr>
          <w:color w:val="F6F5F1"/>
          <w:w w:val="105"/>
        </w:rPr>
        <w:t>CCPA</w:t>
      </w:r>
      <w:r>
        <w:rPr>
          <w:color w:val="F6F5F1"/>
          <w:spacing w:val="-7"/>
          <w:w w:val="105"/>
        </w:rPr>
        <w:t xml:space="preserve"> </w:t>
      </w:r>
      <w:r>
        <w:rPr>
          <w:color w:val="F6F5F1"/>
          <w:w w:val="105"/>
        </w:rPr>
        <w:t>preferences</w:t>
      </w:r>
    </w:p>
    <w:p w14:paraId="21135F9B" w14:textId="77777777" w:rsidR="00F921C9" w:rsidRDefault="003566A6">
      <w:pPr>
        <w:pStyle w:val="Nagwek1"/>
      </w:pPr>
      <w:r>
        <w:br w:type="column"/>
      </w:r>
      <w:r>
        <w:rPr>
          <w:color w:val="F6F5F1"/>
          <w:w w:val="115"/>
        </w:rPr>
        <w:t>Community</w:t>
      </w:r>
    </w:p>
    <w:p w14:paraId="21135F9C" w14:textId="77777777" w:rsidR="00F921C9" w:rsidRDefault="00F921C9">
      <w:pPr>
        <w:pStyle w:val="Tekstpodstawowy"/>
        <w:spacing w:before="12"/>
        <w:rPr>
          <w:sz w:val="29"/>
        </w:rPr>
      </w:pPr>
    </w:p>
    <w:p w14:paraId="21135F9D" w14:textId="77777777" w:rsidR="00F921C9" w:rsidRDefault="00000000">
      <w:pPr>
        <w:pStyle w:val="Tekstpodstawowy"/>
        <w:spacing w:line="434" w:lineRule="auto"/>
        <w:ind w:left="631" w:right="3615"/>
      </w:pPr>
      <w:hyperlink r:id="rId50">
        <w:r w:rsidR="003566A6">
          <w:rPr>
            <w:color w:val="F6F5F1"/>
            <w:w w:val="110"/>
          </w:rPr>
          <w:t>Blog</w:t>
        </w:r>
      </w:hyperlink>
      <w:r w:rsidR="003566A6">
        <w:rPr>
          <w:color w:val="F6F5F1"/>
          <w:spacing w:val="1"/>
          <w:w w:val="110"/>
        </w:rPr>
        <w:t xml:space="preserve"> </w:t>
      </w:r>
      <w:hyperlink r:id="rId51">
        <w:r w:rsidR="003566A6">
          <w:rPr>
            <w:color w:val="F6F5F1"/>
            <w:spacing w:val="-1"/>
            <w:w w:val="105"/>
          </w:rPr>
          <w:t>Developers</w:t>
        </w:r>
      </w:hyperlink>
    </w:p>
    <w:p w14:paraId="21135F9E" w14:textId="77777777" w:rsidR="00F921C9" w:rsidRDefault="00000000">
      <w:pPr>
        <w:pStyle w:val="Tekstpodstawowy"/>
        <w:spacing w:before="2" w:line="588" w:lineRule="auto"/>
        <w:ind w:left="631" w:right="2782"/>
      </w:pPr>
      <w:hyperlink r:id="rId52">
        <w:r w:rsidR="003566A6">
          <w:rPr>
            <w:color w:val="F6F5F1"/>
            <w:w w:val="110"/>
          </w:rPr>
          <w:t>Community forums</w:t>
        </w:r>
      </w:hyperlink>
      <w:r w:rsidR="003566A6">
        <w:rPr>
          <w:color w:val="F6F5F1"/>
          <w:spacing w:val="-62"/>
          <w:w w:val="110"/>
        </w:rPr>
        <w:t xml:space="preserve"> </w:t>
      </w:r>
      <w:hyperlink r:id="rId53">
        <w:r w:rsidR="003566A6">
          <w:rPr>
            <w:color w:val="F6F5F1"/>
            <w:w w:val="110"/>
          </w:rPr>
          <w:t>Referrals</w:t>
        </w:r>
      </w:hyperlink>
    </w:p>
    <w:sectPr w:rsidR="00F921C9">
      <w:type w:val="continuous"/>
      <w:pgSz w:w="11900" w:h="16820"/>
      <w:pgMar w:top="540" w:right="1200" w:bottom="280" w:left="700" w:header="708" w:footer="708" w:gutter="0"/>
      <w:cols w:num="2" w:space="708" w:equalWidth="0">
        <w:col w:w="3561" w:space="1067"/>
        <w:col w:w="5372"/>
      </w:cols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02DA15DF" w14:textId="5AA1C69D" w:rsidR="00E371DC" w:rsidRDefault="00E371DC">
      <w:pPr>
        <w:pStyle w:val="Tekstkomentarza"/>
      </w:pPr>
      <w:r>
        <w:rPr>
          <w:rStyle w:val="Odwoaniedokomentarza"/>
        </w:rPr>
        <w:annotationRef/>
      </w:r>
      <w:r>
        <w:t>docu 1</w:t>
      </w:r>
    </w:p>
  </w:comment>
  <w:comment w:id="1" w:author="Autor" w:initials="A">
    <w:p w14:paraId="6B93208B" w14:textId="125E7D5D" w:rsidR="00E371DC" w:rsidRDefault="00E371DC">
      <w:pPr>
        <w:pStyle w:val="Tekstkomentarza"/>
      </w:pPr>
      <w:r>
        <w:rPr>
          <w:rStyle w:val="Odwoaniedokomentarza"/>
        </w:rPr>
        <w:annotationRef/>
      </w:r>
      <w:r w:rsidR="005242EE">
        <w:t>docu 2</w:t>
      </w:r>
    </w:p>
  </w:comment>
  <w:comment w:id="2" w:author="Autor" w:initials="A">
    <w:p w14:paraId="7AF94A27" w14:textId="1646A770" w:rsidR="001C2D8F" w:rsidRDefault="001C2D8F">
      <w:pPr>
        <w:pStyle w:val="Tekstkomentarza"/>
      </w:pPr>
      <w:r>
        <w:rPr>
          <w:rStyle w:val="Odwoaniedokomentarza"/>
        </w:rPr>
        <w:annotationRef/>
      </w:r>
      <w:r w:rsidR="00C10E05">
        <w:t>what</w:t>
      </w:r>
    </w:p>
  </w:comment>
  <w:comment w:id="3" w:author="Autor" w:initials="A">
    <w:p w14:paraId="4E23E8D0" w14:textId="3B485D3A" w:rsidR="00C10E05" w:rsidRDefault="00C10E05">
      <w:pPr>
        <w:pStyle w:val="Tekstkomentarza"/>
      </w:pPr>
      <w:r>
        <w:rPr>
          <w:rStyle w:val="Odwoaniedokomentarza"/>
        </w:rPr>
        <w:annotationRef/>
      </w:r>
      <w:r w:rsidR="005843C1">
        <w:t xml:space="preserve">ip </w:t>
      </w:r>
      <w:r w:rsidR="001E6B64">
        <w:t>1</w:t>
      </w:r>
    </w:p>
  </w:comment>
  <w:comment w:id="4" w:author="Autor" w:initials="A">
    <w:p w14:paraId="46B22C72" w14:textId="672E5A1A" w:rsidR="00E34B2D" w:rsidRDefault="00E34B2D">
      <w:pPr>
        <w:pStyle w:val="Tekstkomentarza"/>
      </w:pPr>
      <w:r>
        <w:rPr>
          <w:rStyle w:val="Odwoaniedokomentarza"/>
        </w:rPr>
        <w:annotationRef/>
      </w:r>
      <w:r w:rsidR="00862BD4">
        <w:t>uncle 1</w:t>
      </w:r>
    </w:p>
  </w:comment>
  <w:comment w:id="5" w:author="Autor" w:initials="A">
    <w:p w14:paraId="7843943C" w14:textId="3497B49C" w:rsidR="00862BD4" w:rsidRDefault="00862BD4">
      <w:pPr>
        <w:pStyle w:val="Tekstkomentarza"/>
      </w:pPr>
      <w:r>
        <w:rPr>
          <w:rStyle w:val="Odwoaniedokomentarza"/>
        </w:rPr>
        <w:annotationRef/>
      </w:r>
      <w:r>
        <w:t>uncle 2</w:t>
      </w:r>
    </w:p>
  </w:comment>
  <w:comment w:id="6" w:author="Autor" w:initials="A">
    <w:p w14:paraId="43738C68" w14:textId="2ED4C4B6" w:rsidR="00A945DF" w:rsidRDefault="00A945DF">
      <w:pPr>
        <w:pStyle w:val="Tekstkomentarza"/>
      </w:pPr>
      <w:r>
        <w:rPr>
          <w:rStyle w:val="Odwoaniedokomentarza"/>
        </w:rPr>
        <w:annotationRef/>
      </w:r>
      <w:r>
        <w:t>serv_chg -1</w:t>
      </w:r>
    </w:p>
  </w:comment>
  <w:comment w:id="7" w:author="Autor" w:initials="A">
    <w:p w14:paraId="42DF7AF7" w14:textId="2D4B7927" w:rsidR="00A945DF" w:rsidRDefault="00A945DF">
      <w:pPr>
        <w:pStyle w:val="Tekstkomentarza"/>
      </w:pPr>
      <w:r>
        <w:rPr>
          <w:rStyle w:val="Odwoaniedokomentarza"/>
        </w:rPr>
        <w:annotationRef/>
      </w:r>
      <w:r>
        <w:t>uncle 3</w:t>
      </w:r>
    </w:p>
  </w:comment>
  <w:comment w:id="8" w:author="Autor" w:initials="A">
    <w:p w14:paraId="5B8FCB7D" w14:textId="0C7D54D0" w:rsidR="00626D17" w:rsidRDefault="00626D17">
      <w:pPr>
        <w:pStyle w:val="Tekstkomentarza"/>
      </w:pPr>
      <w:r>
        <w:rPr>
          <w:rStyle w:val="Odwoaniedokomentarza"/>
        </w:rPr>
        <w:annotationRef/>
      </w:r>
      <w:r w:rsidR="00757978">
        <w:t>sugg 0</w:t>
      </w:r>
    </w:p>
  </w:comment>
  <w:comment w:id="9" w:author="Autor" w:initials="A">
    <w:p w14:paraId="0FCACEEB" w14:textId="345B47DF" w:rsidR="003A0838" w:rsidRDefault="003A0838">
      <w:pPr>
        <w:pStyle w:val="Tekstkomentarza"/>
      </w:pPr>
      <w:r>
        <w:rPr>
          <w:rStyle w:val="Odwoaniedokomentarza"/>
        </w:rPr>
        <w:annotationRef/>
      </w:r>
      <w:r>
        <w:t>serv_chg -1</w:t>
      </w:r>
    </w:p>
  </w:comment>
  <w:comment w:id="10" w:author="Autor" w:initials="A">
    <w:p w14:paraId="508037DB" w14:textId="296BF4AE" w:rsidR="00B16C2D" w:rsidRDefault="00B16C2D">
      <w:pPr>
        <w:pStyle w:val="Tekstkomentarza"/>
      </w:pPr>
      <w:r>
        <w:rPr>
          <w:rStyle w:val="Odwoaniedokomentarza"/>
        </w:rPr>
        <w:annotationRef/>
      </w:r>
      <w:r w:rsidR="00292AF7">
        <w:t>docu 3</w:t>
      </w:r>
    </w:p>
  </w:comment>
  <w:comment w:id="12" w:author="Autor" w:initials="A">
    <w:p w14:paraId="02651CD6" w14:textId="08DD0CB7" w:rsidR="00F97E92" w:rsidRDefault="00F97E92">
      <w:pPr>
        <w:pStyle w:val="Tekstkomentarza"/>
      </w:pPr>
      <w:r>
        <w:rPr>
          <w:rStyle w:val="Odwoaniedokomentarza"/>
        </w:rPr>
        <w:annotationRef/>
      </w:r>
      <w:r>
        <w:t xml:space="preserve">cnt_del </w:t>
      </w:r>
      <w:r w:rsidR="00D114FE">
        <w:t>0</w:t>
      </w:r>
    </w:p>
  </w:comment>
  <w:comment w:id="11" w:author="Autor" w:initials="A">
    <w:p w14:paraId="219ADA31" w14:textId="7841EDCA" w:rsidR="009F6A63" w:rsidRDefault="009F6A63">
      <w:pPr>
        <w:pStyle w:val="Tekstkomentarza"/>
      </w:pPr>
      <w:r>
        <w:rPr>
          <w:rStyle w:val="Odwoaniedokomentarza"/>
        </w:rPr>
        <w:annotationRef/>
      </w:r>
      <w:r w:rsidR="002460D5">
        <w:t>cnt_modr 0</w:t>
      </w:r>
    </w:p>
  </w:comment>
  <w:comment w:id="13" w:author="Autor" w:initials="A">
    <w:p w14:paraId="04768C90" w14:textId="474BDEAA" w:rsidR="00EF0777" w:rsidRDefault="00EF0777">
      <w:pPr>
        <w:pStyle w:val="Tekstkomentarza"/>
      </w:pPr>
      <w:r>
        <w:rPr>
          <w:rStyle w:val="Odwoaniedokomentarza"/>
        </w:rPr>
        <w:annotationRef/>
      </w:r>
      <w:r>
        <w:t>uncle 4</w:t>
      </w:r>
    </w:p>
  </w:comment>
  <w:comment w:id="14" w:author="Autor" w:initials="A">
    <w:p w14:paraId="44A9EC56" w14:textId="7C7FF381" w:rsidR="00EF0777" w:rsidRDefault="00EF0777">
      <w:pPr>
        <w:pStyle w:val="Tekstkomentarza"/>
      </w:pPr>
      <w:r>
        <w:rPr>
          <w:rStyle w:val="Odwoaniedokomentarza"/>
        </w:rPr>
        <w:annotationRef/>
      </w:r>
      <w:r>
        <w:t>uncle 5</w:t>
      </w:r>
    </w:p>
  </w:comment>
  <w:comment w:id="15" w:author="Autor" w:initials="A">
    <w:p w14:paraId="6C64B7CA" w14:textId="6B57EF4A" w:rsidR="00675A8F" w:rsidRDefault="00675A8F">
      <w:pPr>
        <w:pStyle w:val="Tekstkomentarza"/>
      </w:pPr>
      <w:r>
        <w:rPr>
          <w:rStyle w:val="Odwoaniedokomentarza"/>
        </w:rPr>
        <w:annotationRef/>
      </w:r>
      <w:r>
        <w:t>acc_sus 0; acc_del 0</w:t>
      </w:r>
    </w:p>
  </w:comment>
  <w:comment w:id="17" w:author="Autor" w:initials="A">
    <w:p w14:paraId="0437C75E" w14:textId="0D8CAD86" w:rsidR="004A498A" w:rsidRDefault="004A498A">
      <w:pPr>
        <w:pStyle w:val="Tekstkomentarza"/>
      </w:pPr>
      <w:r>
        <w:rPr>
          <w:rStyle w:val="Odwoaniedokomentarza"/>
        </w:rPr>
        <w:annotationRef/>
      </w:r>
      <w:r w:rsidR="008A0F64">
        <w:t>cnt_retr 1</w:t>
      </w:r>
    </w:p>
  </w:comment>
  <w:comment w:id="16" w:author="Autor" w:initials="A">
    <w:p w14:paraId="2B43E141" w14:textId="49026246" w:rsidR="00B86CF1" w:rsidRDefault="00B86CF1">
      <w:pPr>
        <w:pStyle w:val="Tekstkomentarza"/>
      </w:pPr>
      <w:r>
        <w:rPr>
          <w:rStyle w:val="Odwoaniedokomentarza"/>
        </w:rPr>
        <w:annotationRef/>
      </w:r>
      <w:r>
        <w:t>cnt_modr 0; acc_sus 1; acc_del 1</w:t>
      </w:r>
    </w:p>
  </w:comment>
  <w:comment w:id="19" w:author="Autor" w:initials="A">
    <w:p w14:paraId="68E99CBC" w14:textId="0E620B23" w:rsidR="008A0F64" w:rsidRDefault="008A0F64">
      <w:pPr>
        <w:pStyle w:val="Tekstkomentarza"/>
      </w:pPr>
      <w:r>
        <w:rPr>
          <w:rStyle w:val="Odwoaniedokomentarza"/>
        </w:rPr>
        <w:annotationRef/>
      </w:r>
      <w:r>
        <w:t xml:space="preserve">cnt_retr </w:t>
      </w:r>
      <w:r w:rsidR="00B8599F">
        <w:t xml:space="preserve">0; 0, because in other cases (as above) </w:t>
      </w:r>
      <w:r w:rsidR="00B5655B" w:rsidRPr="00B5655B">
        <w:t xml:space="preserve">the right to retrieve </w:t>
      </w:r>
      <w:r w:rsidR="00B5655B">
        <w:t>t</w:t>
      </w:r>
      <w:r w:rsidR="00B5655B" w:rsidRPr="00B5655B">
        <w:t>he digital content after contract's termination</w:t>
      </w:r>
      <w:r w:rsidR="00B5655B">
        <w:t xml:space="preserve"> is ensured</w:t>
      </w:r>
    </w:p>
  </w:comment>
  <w:comment w:id="18" w:author="Autor" w:initials="A">
    <w:p w14:paraId="7B8102F3" w14:textId="75767DA6" w:rsidR="00B86CF1" w:rsidRDefault="00B86CF1">
      <w:pPr>
        <w:pStyle w:val="Tekstkomentarza"/>
      </w:pPr>
      <w:r>
        <w:rPr>
          <w:rStyle w:val="Odwoaniedokomentarza"/>
        </w:rPr>
        <w:annotationRef/>
      </w:r>
      <w:r>
        <w:t>acc_sus 0; acc_del 0</w:t>
      </w:r>
      <w:r w:rsidR="00D91063">
        <w:t>; s</w:t>
      </w:r>
      <w:r w:rsidR="00D91063" w:rsidRPr="00D91063">
        <w:t>ometimes immediate account suspension (without notice period) might be desired, for example, to protect other users against spam or uploading harmful or infringing others’ rights content</w:t>
      </w:r>
      <w:r w:rsidR="00D91063">
        <w:t>, as ex</w:t>
      </w:r>
      <w:r w:rsidR="005A7B18">
        <w:t>plained here</w:t>
      </w:r>
    </w:p>
  </w:comment>
  <w:comment w:id="20" w:author="Autor" w:initials="A">
    <w:p w14:paraId="6251EBB9" w14:textId="67B46814" w:rsidR="00B5655B" w:rsidRDefault="00B5655B">
      <w:pPr>
        <w:pStyle w:val="Tekstkomentarza"/>
      </w:pPr>
      <w:r>
        <w:rPr>
          <w:rStyle w:val="Odwoaniedokomentarza"/>
        </w:rPr>
        <w:annotationRef/>
      </w:r>
      <w:r>
        <w:t>cnt_retr 1</w:t>
      </w:r>
    </w:p>
  </w:comment>
  <w:comment w:id="21" w:author="Autor" w:initials="A">
    <w:p w14:paraId="3F6B16C3" w14:textId="30674082" w:rsidR="000A6396" w:rsidRDefault="000A6396">
      <w:pPr>
        <w:pStyle w:val="Tekstkomentarza"/>
      </w:pPr>
      <w:r>
        <w:rPr>
          <w:rStyle w:val="Odwoaniedokomentarza"/>
        </w:rPr>
        <w:annotationRef/>
      </w:r>
      <w:r>
        <w:t>uncle 6</w:t>
      </w:r>
    </w:p>
  </w:comment>
  <w:comment w:id="22" w:author="Autor" w:initials="A">
    <w:p w14:paraId="42F30AFB" w14:textId="28E93440" w:rsidR="00B17751" w:rsidRDefault="00B17751">
      <w:pPr>
        <w:pStyle w:val="Tekstkomentarza"/>
      </w:pPr>
      <w:r>
        <w:rPr>
          <w:rStyle w:val="Odwoaniedokomentarza"/>
        </w:rPr>
        <w:annotationRef/>
      </w:r>
      <w:r>
        <w:rPr>
          <w:rStyle w:val="Odwoaniedokomentarza"/>
        </w:rPr>
        <w:annotationRef/>
      </w:r>
      <w:r>
        <w:t>as_is -1</w:t>
      </w:r>
    </w:p>
  </w:comment>
  <w:comment w:id="23" w:author="Autor" w:initials="A">
    <w:p w14:paraId="77EAA54E" w14:textId="472DF603" w:rsidR="00CB5E9A" w:rsidRDefault="00CB5E9A">
      <w:pPr>
        <w:pStyle w:val="Tekstkomentarza"/>
      </w:pPr>
      <w:r>
        <w:rPr>
          <w:rStyle w:val="Odwoaniedokomentarza"/>
        </w:rPr>
        <w:annotationRef/>
      </w:r>
      <w:r>
        <w:t>uncle 7</w:t>
      </w:r>
    </w:p>
  </w:comment>
  <w:comment w:id="24" w:author="Autor" w:initials="A">
    <w:p w14:paraId="031FB15A" w14:textId="6171BC34" w:rsidR="00EC0AB5" w:rsidRDefault="00EC0AB5">
      <w:pPr>
        <w:pStyle w:val="Tekstkomentarza"/>
      </w:pPr>
      <w:r>
        <w:rPr>
          <w:rStyle w:val="Odwoaniedokomentarza"/>
        </w:rPr>
        <w:annotationRef/>
      </w:r>
      <w:r>
        <w:t>uncle 8</w:t>
      </w:r>
    </w:p>
  </w:comment>
  <w:comment w:id="25" w:author="Autor" w:initials="A">
    <w:p w14:paraId="03352B08" w14:textId="5EBF706D" w:rsidR="004C30EB" w:rsidRDefault="004C30EB">
      <w:pPr>
        <w:pStyle w:val="Tekstkomentarza"/>
      </w:pPr>
      <w:r>
        <w:rPr>
          <w:rStyle w:val="Odwoaniedokomentarza"/>
        </w:rPr>
        <w:annotationRef/>
      </w:r>
      <w:r>
        <w:t>uncle 9</w:t>
      </w:r>
    </w:p>
  </w:comment>
  <w:comment w:id="26" w:author="Autor" w:initials="A">
    <w:p w14:paraId="7148F8E9" w14:textId="28055FAA" w:rsidR="004C30EB" w:rsidRDefault="004C30EB">
      <w:pPr>
        <w:pStyle w:val="Tekstkomentarza"/>
      </w:pPr>
      <w:r>
        <w:rPr>
          <w:rStyle w:val="Odwoaniedokomentarza"/>
        </w:rPr>
        <w:annotationRef/>
      </w:r>
      <w:r>
        <w:t>uncle 10</w:t>
      </w:r>
    </w:p>
  </w:comment>
  <w:comment w:id="27" w:author="Autor" w:initials="A">
    <w:p w14:paraId="6DC5D708" w14:textId="61FB5D3F" w:rsidR="0076712C" w:rsidRDefault="0076712C">
      <w:pPr>
        <w:pStyle w:val="Tekstkomentarza"/>
      </w:pPr>
      <w:r>
        <w:rPr>
          <w:rStyle w:val="Odwoaniedokomentarza"/>
        </w:rPr>
        <w:annotationRef/>
      </w:r>
      <w:r>
        <w:t xml:space="preserve">ltd </w:t>
      </w:r>
      <w:r w:rsidR="004C30EB">
        <w:t>0</w:t>
      </w:r>
    </w:p>
  </w:comment>
  <w:comment w:id="28" w:author="Autor" w:initials="A">
    <w:p w14:paraId="493F3293" w14:textId="189EED31" w:rsidR="00AB2D91" w:rsidRDefault="00AB2D91">
      <w:pPr>
        <w:pStyle w:val="Tekstkomentarza"/>
      </w:pPr>
      <w:r>
        <w:rPr>
          <w:rStyle w:val="Odwoaniedokomentarza"/>
        </w:rPr>
        <w:annotationRef/>
      </w:r>
      <w:r>
        <w:t>uncle 11</w:t>
      </w:r>
    </w:p>
  </w:comment>
  <w:comment w:id="29" w:author="Autor" w:initials="A">
    <w:p w14:paraId="23FE20FB" w14:textId="16E46E93" w:rsidR="00AB2D91" w:rsidRDefault="00AB2D91">
      <w:pPr>
        <w:pStyle w:val="Tekstkomentarza"/>
      </w:pPr>
      <w:r>
        <w:rPr>
          <w:rStyle w:val="Odwoaniedokomentarza"/>
        </w:rPr>
        <w:annotationRef/>
      </w:r>
      <w:r>
        <w:t>uncle 12</w:t>
      </w:r>
    </w:p>
  </w:comment>
  <w:comment w:id="30" w:author="Autor" w:initials="A">
    <w:p w14:paraId="2287AF94" w14:textId="72139602" w:rsidR="00FC626E" w:rsidRDefault="00FC626E">
      <w:pPr>
        <w:pStyle w:val="Tekstkomentarza"/>
      </w:pPr>
      <w:r>
        <w:rPr>
          <w:rStyle w:val="Odwoaniedokomentarza"/>
        </w:rPr>
        <w:annotationRef/>
      </w:r>
      <w:r>
        <w:rPr>
          <w:rStyle w:val="Odwoaniedokomentarza"/>
        </w:rPr>
        <w:annotationRef/>
      </w:r>
      <w:r>
        <w:t>ltd_cap -1</w:t>
      </w:r>
    </w:p>
  </w:comment>
  <w:comment w:id="31" w:author="Autor" w:initials="A">
    <w:p w14:paraId="746EC3E2" w14:textId="722638EB" w:rsidR="00FC626E" w:rsidRDefault="00FC626E">
      <w:pPr>
        <w:pStyle w:val="Tekstkomentarza"/>
      </w:pPr>
      <w:r>
        <w:rPr>
          <w:rStyle w:val="Odwoaniedokomentarza"/>
        </w:rPr>
        <w:annotationRef/>
      </w:r>
      <w:r>
        <w:t>uncle 13</w:t>
      </w:r>
    </w:p>
  </w:comment>
  <w:comment w:id="32" w:author="Autor" w:initials="A">
    <w:p w14:paraId="72CEFD90" w14:textId="778A2086" w:rsidR="008060E3" w:rsidRDefault="008060E3">
      <w:pPr>
        <w:pStyle w:val="Tekstkomentarza"/>
      </w:pPr>
      <w:r>
        <w:rPr>
          <w:rStyle w:val="Odwoaniedokomentarza"/>
        </w:rPr>
        <w:annotationRef/>
      </w:r>
      <w:r w:rsidR="00923A2D">
        <w:t>c_forum -1</w:t>
      </w:r>
    </w:p>
  </w:comment>
  <w:comment w:id="33" w:author="Autor" w:initials="A">
    <w:p w14:paraId="379A856D" w14:textId="5062553D" w:rsidR="00CD6A21" w:rsidRDefault="00CD6A21">
      <w:pPr>
        <w:pStyle w:val="Tekstkomentarza"/>
      </w:pPr>
      <w:r>
        <w:rPr>
          <w:rStyle w:val="Odwoaniedokomentarza"/>
        </w:rPr>
        <w:annotationRef/>
      </w:r>
      <w:r>
        <w:t>uncle 14</w:t>
      </w:r>
    </w:p>
  </w:comment>
  <w:comment w:id="34" w:author="Autor" w:initials="A">
    <w:p w14:paraId="676CD8DA" w14:textId="29E8205A" w:rsidR="00CD6A21" w:rsidRDefault="00CD6A21">
      <w:pPr>
        <w:pStyle w:val="Tekstkomentarza"/>
      </w:pPr>
      <w:r>
        <w:rPr>
          <w:rStyle w:val="Odwoaniedokomentarza"/>
        </w:rPr>
        <w:annotationRef/>
      </w:r>
      <w:r w:rsidR="004A2929">
        <w:t>arb 0</w:t>
      </w:r>
    </w:p>
  </w:comment>
  <w:comment w:id="35" w:author="Autor" w:initials="A">
    <w:p w14:paraId="5581B1C4" w14:textId="5C3D77E8" w:rsidR="009C1E2A" w:rsidRDefault="009C1E2A">
      <w:pPr>
        <w:pStyle w:val="Tekstkomentarza"/>
      </w:pPr>
      <w:r>
        <w:rPr>
          <w:rStyle w:val="Odwoaniedokomentarza"/>
        </w:rPr>
        <w:annotationRef/>
      </w:r>
      <w:r w:rsidR="001D11A9">
        <w:t>class 0</w:t>
      </w:r>
    </w:p>
  </w:comment>
  <w:comment w:id="36" w:author="Autor" w:initials="A">
    <w:p w14:paraId="3D2DEA81" w14:textId="48B44F47" w:rsidR="001D11A9" w:rsidRDefault="001D11A9">
      <w:pPr>
        <w:pStyle w:val="Tekstkomentarza"/>
      </w:pPr>
      <w:r>
        <w:rPr>
          <w:rStyle w:val="Odwoaniedokomentarza"/>
        </w:rPr>
        <w:annotationRef/>
      </w:r>
      <w:r>
        <w:t xml:space="preserve">c_law </w:t>
      </w:r>
      <w:r w:rsidR="00104D35">
        <w:t>-1</w:t>
      </w:r>
    </w:p>
  </w:comment>
  <w:comment w:id="37" w:author="Autor" w:initials="A">
    <w:p w14:paraId="485242D7" w14:textId="3F9F9E35" w:rsidR="00104D35" w:rsidRDefault="00104D35">
      <w:pPr>
        <w:pStyle w:val="Tekstkomentarza"/>
      </w:pPr>
      <w:r>
        <w:rPr>
          <w:rStyle w:val="Odwoaniedokomentarza"/>
        </w:rPr>
        <w:annotationRef/>
      </w:r>
      <w:r>
        <w:t>uncle 15</w:t>
      </w:r>
    </w:p>
  </w:comment>
  <w:comment w:id="38" w:author="Autor" w:initials="A">
    <w:p w14:paraId="32712423" w14:textId="02FC8C4A" w:rsidR="00932B59" w:rsidRDefault="00932B59">
      <w:pPr>
        <w:pStyle w:val="Tekstkomentarza"/>
      </w:pPr>
      <w:r>
        <w:rPr>
          <w:rStyle w:val="Odwoaniedokomentarza"/>
        </w:rPr>
        <w:annotationRef/>
      </w:r>
      <w:r>
        <w:t>se</w:t>
      </w:r>
      <w:r w:rsidR="005A59AB">
        <w:t>ver 0</w:t>
      </w:r>
    </w:p>
  </w:comment>
  <w:comment w:id="39" w:author="Autor" w:initials="A">
    <w:p w14:paraId="7E56776C" w14:textId="360CD197" w:rsidR="002B7327" w:rsidRDefault="002B7327">
      <w:pPr>
        <w:pStyle w:val="Tekstkomentarza"/>
      </w:pPr>
      <w:r>
        <w:rPr>
          <w:rStyle w:val="Odwoaniedokomentarza"/>
        </w:rPr>
        <w:annotationRef/>
      </w:r>
      <w:r w:rsidR="001A6CD6">
        <w:t>tran -1</w:t>
      </w:r>
    </w:p>
  </w:comment>
  <w:comment w:id="40" w:author="Autor" w:initials="A">
    <w:p w14:paraId="7417A31D" w14:textId="75F3A50D" w:rsidR="00F37208" w:rsidRDefault="00F37208">
      <w:pPr>
        <w:pStyle w:val="Tekstkomentarza"/>
      </w:pPr>
      <w:r>
        <w:rPr>
          <w:rStyle w:val="Odwoaniedokomentarza"/>
        </w:rPr>
        <w:annotationRef/>
      </w:r>
      <w:r w:rsidR="00EC06F6">
        <w:t>contr</w:t>
      </w:r>
      <w:r>
        <w:t xml:space="preserve">_chg </w:t>
      </w:r>
      <w:r w:rsidR="00156690">
        <w:t xml:space="preserve">0, </w:t>
      </w:r>
      <w:r w:rsidR="00C56B29">
        <w:t>as 3. refers to ser_chg, which is -1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2DA15DF" w15:done="0"/>
  <w15:commentEx w15:paraId="6B93208B" w15:done="0"/>
  <w15:commentEx w15:paraId="7AF94A27" w15:done="0"/>
  <w15:commentEx w15:paraId="4E23E8D0" w15:done="0"/>
  <w15:commentEx w15:paraId="46B22C72" w15:done="0"/>
  <w15:commentEx w15:paraId="7843943C" w15:done="0"/>
  <w15:commentEx w15:paraId="43738C68" w15:done="0"/>
  <w15:commentEx w15:paraId="42DF7AF7" w15:done="0"/>
  <w15:commentEx w15:paraId="5B8FCB7D" w15:done="0"/>
  <w15:commentEx w15:paraId="0FCACEEB" w15:done="0"/>
  <w15:commentEx w15:paraId="508037DB" w15:done="0"/>
  <w15:commentEx w15:paraId="02651CD6" w15:done="0"/>
  <w15:commentEx w15:paraId="219ADA31" w15:done="0"/>
  <w15:commentEx w15:paraId="04768C90" w15:done="0"/>
  <w15:commentEx w15:paraId="44A9EC56" w15:done="0"/>
  <w15:commentEx w15:paraId="6C64B7CA" w15:done="0"/>
  <w15:commentEx w15:paraId="0437C75E" w15:done="0"/>
  <w15:commentEx w15:paraId="2B43E141" w15:done="0"/>
  <w15:commentEx w15:paraId="68E99CBC" w15:done="0"/>
  <w15:commentEx w15:paraId="7B8102F3" w15:done="0"/>
  <w15:commentEx w15:paraId="6251EBB9" w15:done="0"/>
  <w15:commentEx w15:paraId="3F6B16C3" w15:done="0"/>
  <w15:commentEx w15:paraId="42F30AFB" w15:done="0"/>
  <w15:commentEx w15:paraId="77EAA54E" w15:done="0"/>
  <w15:commentEx w15:paraId="031FB15A" w15:done="0"/>
  <w15:commentEx w15:paraId="03352B08" w15:done="0"/>
  <w15:commentEx w15:paraId="7148F8E9" w15:done="0"/>
  <w15:commentEx w15:paraId="6DC5D708" w15:done="0"/>
  <w15:commentEx w15:paraId="493F3293" w15:done="0"/>
  <w15:commentEx w15:paraId="23FE20FB" w15:done="0"/>
  <w15:commentEx w15:paraId="2287AF94" w15:done="0"/>
  <w15:commentEx w15:paraId="746EC3E2" w15:done="0"/>
  <w15:commentEx w15:paraId="72CEFD90" w15:done="0"/>
  <w15:commentEx w15:paraId="379A856D" w15:done="0"/>
  <w15:commentEx w15:paraId="676CD8DA" w15:done="0"/>
  <w15:commentEx w15:paraId="5581B1C4" w15:done="0"/>
  <w15:commentEx w15:paraId="3D2DEA81" w15:done="0"/>
  <w15:commentEx w15:paraId="485242D7" w15:done="0"/>
  <w15:commentEx w15:paraId="32712423" w15:done="0"/>
  <w15:commentEx w15:paraId="7E56776C" w15:done="0"/>
  <w15:commentEx w15:paraId="7417A31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2DA15DF" w16cid:durableId="25CB84DE"/>
  <w16cid:commentId w16cid:paraId="6B93208B" w16cid:durableId="25CB84EC"/>
  <w16cid:commentId w16cid:paraId="7AF94A27" w16cid:durableId="25CB853B"/>
  <w16cid:commentId w16cid:paraId="4E23E8D0" w16cid:durableId="25CB8580"/>
  <w16cid:commentId w16cid:paraId="46B22C72" w16cid:durableId="25CB8781"/>
  <w16cid:commentId w16cid:paraId="7843943C" w16cid:durableId="25CB8797"/>
  <w16cid:commentId w16cid:paraId="43738C68" w16cid:durableId="25CB87DF"/>
  <w16cid:commentId w16cid:paraId="42DF7AF7" w16cid:durableId="25CB87D5"/>
  <w16cid:commentId w16cid:paraId="5B8FCB7D" w16cid:durableId="25CB8BA7"/>
  <w16cid:commentId w16cid:paraId="0FCACEEB" w16cid:durableId="25CB8BD2"/>
  <w16cid:commentId w16cid:paraId="508037DB" w16cid:durableId="25CB8D02"/>
  <w16cid:commentId w16cid:paraId="02651CD6" w16cid:durableId="25CB8D71"/>
  <w16cid:commentId w16cid:paraId="219ADA31" w16cid:durableId="25CB8D33"/>
  <w16cid:commentId w16cid:paraId="04768C90" w16cid:durableId="25CB8E86"/>
  <w16cid:commentId w16cid:paraId="44A9EC56" w16cid:durableId="25CB8E94"/>
  <w16cid:commentId w16cid:paraId="6C64B7CA" w16cid:durableId="25CB8F4D"/>
  <w16cid:commentId w16cid:paraId="0437C75E" w16cid:durableId="25CB928A"/>
  <w16cid:commentId w16cid:paraId="2B43E141" w16cid:durableId="25CB9189"/>
  <w16cid:commentId w16cid:paraId="68E99CBC" w16cid:durableId="25CB92BB"/>
  <w16cid:commentId w16cid:paraId="7B8102F3" w16cid:durableId="25CB91A2"/>
  <w16cid:commentId w16cid:paraId="6251EBB9" w16cid:durableId="25CB9324"/>
  <w16cid:commentId w16cid:paraId="3F6B16C3" w16cid:durableId="25CB9339"/>
  <w16cid:commentId w16cid:paraId="42F30AFB" w16cid:durableId="25CB9368"/>
  <w16cid:commentId w16cid:paraId="77EAA54E" w16cid:durableId="25CB9376"/>
  <w16cid:commentId w16cid:paraId="031FB15A" w16cid:durableId="25CB939C"/>
  <w16cid:commentId w16cid:paraId="03352B08" w16cid:durableId="25CB93D5"/>
  <w16cid:commentId w16cid:paraId="7148F8E9" w16cid:durableId="25CB93E4"/>
  <w16cid:commentId w16cid:paraId="6DC5D708" w16cid:durableId="25CB93BA"/>
  <w16cid:commentId w16cid:paraId="493F3293" w16cid:durableId="25CB9574"/>
  <w16cid:commentId w16cid:paraId="23FE20FB" w16cid:durableId="25CB9583"/>
  <w16cid:commentId w16cid:paraId="2287AF94" w16cid:durableId="25CB95C9"/>
  <w16cid:commentId w16cid:paraId="746EC3E2" w16cid:durableId="25CB95D2"/>
  <w16cid:commentId w16cid:paraId="72CEFD90" w16cid:durableId="25CB9631"/>
  <w16cid:commentId w16cid:paraId="379A856D" w16cid:durableId="25CB9663"/>
  <w16cid:commentId w16cid:paraId="676CD8DA" w16cid:durableId="25CB9670"/>
  <w16cid:commentId w16cid:paraId="5581B1C4" w16cid:durableId="25CB98CB"/>
  <w16cid:commentId w16cid:paraId="3D2DEA81" w16cid:durableId="25CB990C"/>
  <w16cid:commentId w16cid:paraId="485242D7" w16cid:durableId="25CB991C"/>
  <w16cid:commentId w16cid:paraId="32712423" w16cid:durableId="25CB9969"/>
  <w16cid:commentId w16cid:paraId="7E56776C" w16cid:durableId="25CB99FC"/>
  <w16cid:commentId w16cid:paraId="7417A31D" w16cid:durableId="25CB9F5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43E0B7" w14:textId="77777777" w:rsidR="00733EDB" w:rsidRDefault="00733EDB" w:rsidP="00156690">
      <w:r>
        <w:separator/>
      </w:r>
    </w:p>
  </w:endnote>
  <w:endnote w:type="continuationSeparator" w:id="0">
    <w:p w14:paraId="6AF7105F" w14:textId="77777777" w:rsidR="00733EDB" w:rsidRDefault="00733EDB" w:rsidP="001566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5A2B5E" w14:textId="77777777" w:rsidR="00733EDB" w:rsidRDefault="00733EDB" w:rsidP="00156690">
      <w:r>
        <w:separator/>
      </w:r>
    </w:p>
  </w:footnote>
  <w:footnote w:type="continuationSeparator" w:id="0">
    <w:p w14:paraId="5876AECF" w14:textId="77777777" w:rsidR="00733EDB" w:rsidRDefault="00733EDB" w:rsidP="001566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61EA1"/>
    <w:multiLevelType w:val="hybridMultilevel"/>
    <w:tmpl w:val="60F4F6E6"/>
    <w:lvl w:ilvl="0" w:tplc="9042C3AC">
      <w:start w:val="1"/>
      <w:numFmt w:val="decimal"/>
      <w:lvlText w:val="%1."/>
      <w:lvlJc w:val="left"/>
      <w:pPr>
        <w:ind w:left="1187" w:hanging="196"/>
        <w:jc w:val="left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color w:val="1D1818"/>
        <w:w w:val="76"/>
        <w:sz w:val="21"/>
        <w:szCs w:val="21"/>
        <w:lang w:val="en-US" w:eastAsia="en-US" w:bidi="ar-SA"/>
      </w:rPr>
    </w:lvl>
    <w:lvl w:ilvl="1" w:tplc="2C1A5D26">
      <w:numFmt w:val="bullet"/>
      <w:lvlText w:val="•"/>
      <w:lvlJc w:val="left"/>
      <w:pPr>
        <w:ind w:left="2061" w:hanging="196"/>
      </w:pPr>
      <w:rPr>
        <w:rFonts w:hint="default"/>
        <w:lang w:val="en-US" w:eastAsia="en-US" w:bidi="ar-SA"/>
      </w:rPr>
    </w:lvl>
    <w:lvl w:ilvl="2" w:tplc="08C2567E">
      <w:numFmt w:val="bullet"/>
      <w:lvlText w:val="•"/>
      <w:lvlJc w:val="left"/>
      <w:pPr>
        <w:ind w:left="2943" w:hanging="196"/>
      </w:pPr>
      <w:rPr>
        <w:rFonts w:hint="default"/>
        <w:lang w:val="en-US" w:eastAsia="en-US" w:bidi="ar-SA"/>
      </w:rPr>
    </w:lvl>
    <w:lvl w:ilvl="3" w:tplc="BAF28586">
      <w:numFmt w:val="bullet"/>
      <w:lvlText w:val="•"/>
      <w:lvlJc w:val="left"/>
      <w:pPr>
        <w:ind w:left="3825" w:hanging="196"/>
      </w:pPr>
      <w:rPr>
        <w:rFonts w:hint="default"/>
        <w:lang w:val="en-US" w:eastAsia="en-US" w:bidi="ar-SA"/>
      </w:rPr>
    </w:lvl>
    <w:lvl w:ilvl="4" w:tplc="D9620CF0">
      <w:numFmt w:val="bullet"/>
      <w:lvlText w:val="•"/>
      <w:lvlJc w:val="left"/>
      <w:pPr>
        <w:ind w:left="4707" w:hanging="196"/>
      </w:pPr>
      <w:rPr>
        <w:rFonts w:hint="default"/>
        <w:lang w:val="en-US" w:eastAsia="en-US" w:bidi="ar-SA"/>
      </w:rPr>
    </w:lvl>
    <w:lvl w:ilvl="5" w:tplc="95EE74CA">
      <w:numFmt w:val="bullet"/>
      <w:lvlText w:val="•"/>
      <w:lvlJc w:val="left"/>
      <w:pPr>
        <w:ind w:left="5589" w:hanging="196"/>
      </w:pPr>
      <w:rPr>
        <w:rFonts w:hint="default"/>
        <w:lang w:val="en-US" w:eastAsia="en-US" w:bidi="ar-SA"/>
      </w:rPr>
    </w:lvl>
    <w:lvl w:ilvl="6" w:tplc="E17AB234">
      <w:numFmt w:val="bullet"/>
      <w:lvlText w:val="•"/>
      <w:lvlJc w:val="left"/>
      <w:pPr>
        <w:ind w:left="6471" w:hanging="196"/>
      </w:pPr>
      <w:rPr>
        <w:rFonts w:hint="default"/>
        <w:lang w:val="en-US" w:eastAsia="en-US" w:bidi="ar-SA"/>
      </w:rPr>
    </w:lvl>
    <w:lvl w:ilvl="7" w:tplc="E154E82E">
      <w:numFmt w:val="bullet"/>
      <w:lvlText w:val="•"/>
      <w:lvlJc w:val="left"/>
      <w:pPr>
        <w:ind w:left="7353" w:hanging="196"/>
      </w:pPr>
      <w:rPr>
        <w:rFonts w:hint="default"/>
        <w:lang w:val="en-US" w:eastAsia="en-US" w:bidi="ar-SA"/>
      </w:rPr>
    </w:lvl>
    <w:lvl w:ilvl="8" w:tplc="BDF4F548">
      <w:numFmt w:val="bullet"/>
      <w:lvlText w:val="•"/>
      <w:lvlJc w:val="left"/>
      <w:pPr>
        <w:ind w:left="8235" w:hanging="196"/>
      </w:pPr>
      <w:rPr>
        <w:rFonts w:hint="default"/>
        <w:lang w:val="en-US" w:eastAsia="en-US" w:bidi="ar-SA"/>
      </w:rPr>
    </w:lvl>
  </w:abstractNum>
  <w:abstractNum w:abstractNumId="1" w15:restartNumberingAfterBreak="0">
    <w:nsid w:val="1AED1FDD"/>
    <w:multiLevelType w:val="hybridMultilevel"/>
    <w:tmpl w:val="50E621AC"/>
    <w:lvl w:ilvl="0" w:tplc="38B6E774">
      <w:start w:val="1"/>
      <w:numFmt w:val="decimal"/>
      <w:lvlText w:val="%1."/>
      <w:lvlJc w:val="left"/>
      <w:pPr>
        <w:ind w:left="991" w:hanging="196"/>
        <w:jc w:val="left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color w:val="1D1818"/>
        <w:w w:val="76"/>
        <w:sz w:val="21"/>
        <w:szCs w:val="21"/>
        <w:lang w:val="en-US" w:eastAsia="en-US" w:bidi="ar-SA"/>
      </w:rPr>
    </w:lvl>
    <w:lvl w:ilvl="1" w:tplc="D0F27A5A">
      <w:numFmt w:val="bullet"/>
      <w:lvlText w:val="•"/>
      <w:lvlJc w:val="left"/>
      <w:pPr>
        <w:ind w:left="1899" w:hanging="196"/>
      </w:pPr>
      <w:rPr>
        <w:rFonts w:hint="default"/>
        <w:lang w:val="en-US" w:eastAsia="en-US" w:bidi="ar-SA"/>
      </w:rPr>
    </w:lvl>
    <w:lvl w:ilvl="2" w:tplc="4E986F66">
      <w:numFmt w:val="bullet"/>
      <w:lvlText w:val="•"/>
      <w:lvlJc w:val="left"/>
      <w:pPr>
        <w:ind w:left="2799" w:hanging="196"/>
      </w:pPr>
      <w:rPr>
        <w:rFonts w:hint="default"/>
        <w:lang w:val="en-US" w:eastAsia="en-US" w:bidi="ar-SA"/>
      </w:rPr>
    </w:lvl>
    <w:lvl w:ilvl="3" w:tplc="3A10C4CA">
      <w:numFmt w:val="bullet"/>
      <w:lvlText w:val="•"/>
      <w:lvlJc w:val="left"/>
      <w:pPr>
        <w:ind w:left="3699" w:hanging="196"/>
      </w:pPr>
      <w:rPr>
        <w:rFonts w:hint="default"/>
        <w:lang w:val="en-US" w:eastAsia="en-US" w:bidi="ar-SA"/>
      </w:rPr>
    </w:lvl>
    <w:lvl w:ilvl="4" w:tplc="0E44B798">
      <w:numFmt w:val="bullet"/>
      <w:lvlText w:val="•"/>
      <w:lvlJc w:val="left"/>
      <w:pPr>
        <w:ind w:left="4599" w:hanging="196"/>
      </w:pPr>
      <w:rPr>
        <w:rFonts w:hint="default"/>
        <w:lang w:val="en-US" w:eastAsia="en-US" w:bidi="ar-SA"/>
      </w:rPr>
    </w:lvl>
    <w:lvl w:ilvl="5" w:tplc="CFC8C3FE">
      <w:numFmt w:val="bullet"/>
      <w:lvlText w:val="•"/>
      <w:lvlJc w:val="left"/>
      <w:pPr>
        <w:ind w:left="5499" w:hanging="196"/>
      </w:pPr>
      <w:rPr>
        <w:rFonts w:hint="default"/>
        <w:lang w:val="en-US" w:eastAsia="en-US" w:bidi="ar-SA"/>
      </w:rPr>
    </w:lvl>
    <w:lvl w:ilvl="6" w:tplc="7E10C38A">
      <w:numFmt w:val="bullet"/>
      <w:lvlText w:val="•"/>
      <w:lvlJc w:val="left"/>
      <w:pPr>
        <w:ind w:left="6399" w:hanging="196"/>
      </w:pPr>
      <w:rPr>
        <w:rFonts w:hint="default"/>
        <w:lang w:val="en-US" w:eastAsia="en-US" w:bidi="ar-SA"/>
      </w:rPr>
    </w:lvl>
    <w:lvl w:ilvl="7" w:tplc="37CAC4FE">
      <w:numFmt w:val="bullet"/>
      <w:lvlText w:val="•"/>
      <w:lvlJc w:val="left"/>
      <w:pPr>
        <w:ind w:left="7299" w:hanging="196"/>
      </w:pPr>
      <w:rPr>
        <w:rFonts w:hint="default"/>
        <w:lang w:val="en-US" w:eastAsia="en-US" w:bidi="ar-SA"/>
      </w:rPr>
    </w:lvl>
    <w:lvl w:ilvl="8" w:tplc="D4C636C2">
      <w:numFmt w:val="bullet"/>
      <w:lvlText w:val="•"/>
      <w:lvlJc w:val="left"/>
      <w:pPr>
        <w:ind w:left="8199" w:hanging="196"/>
      </w:pPr>
      <w:rPr>
        <w:rFonts w:hint="default"/>
        <w:lang w:val="en-US" w:eastAsia="en-US" w:bidi="ar-SA"/>
      </w:rPr>
    </w:lvl>
  </w:abstractNum>
  <w:abstractNum w:abstractNumId="2" w15:restartNumberingAfterBreak="0">
    <w:nsid w:val="3FD47623"/>
    <w:multiLevelType w:val="hybridMultilevel"/>
    <w:tmpl w:val="C1080208"/>
    <w:lvl w:ilvl="0" w:tplc="3F0889E6">
      <w:start w:val="1"/>
      <w:numFmt w:val="decimal"/>
      <w:lvlText w:val="%1."/>
      <w:lvlJc w:val="left"/>
      <w:pPr>
        <w:ind w:left="1187" w:hanging="196"/>
        <w:jc w:val="left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color w:val="1D1818"/>
        <w:w w:val="76"/>
        <w:sz w:val="21"/>
        <w:szCs w:val="21"/>
        <w:lang w:val="en-US" w:eastAsia="en-US" w:bidi="ar-SA"/>
      </w:rPr>
    </w:lvl>
    <w:lvl w:ilvl="1" w:tplc="A8623000">
      <w:numFmt w:val="bullet"/>
      <w:lvlText w:val="•"/>
      <w:lvlJc w:val="left"/>
      <w:pPr>
        <w:ind w:left="2061" w:hanging="196"/>
      </w:pPr>
      <w:rPr>
        <w:rFonts w:hint="default"/>
        <w:lang w:val="en-US" w:eastAsia="en-US" w:bidi="ar-SA"/>
      </w:rPr>
    </w:lvl>
    <w:lvl w:ilvl="2" w:tplc="FD78B24A">
      <w:numFmt w:val="bullet"/>
      <w:lvlText w:val="•"/>
      <w:lvlJc w:val="left"/>
      <w:pPr>
        <w:ind w:left="2943" w:hanging="196"/>
      </w:pPr>
      <w:rPr>
        <w:rFonts w:hint="default"/>
        <w:lang w:val="en-US" w:eastAsia="en-US" w:bidi="ar-SA"/>
      </w:rPr>
    </w:lvl>
    <w:lvl w:ilvl="3" w:tplc="7554BB82">
      <w:numFmt w:val="bullet"/>
      <w:lvlText w:val="•"/>
      <w:lvlJc w:val="left"/>
      <w:pPr>
        <w:ind w:left="3825" w:hanging="196"/>
      </w:pPr>
      <w:rPr>
        <w:rFonts w:hint="default"/>
        <w:lang w:val="en-US" w:eastAsia="en-US" w:bidi="ar-SA"/>
      </w:rPr>
    </w:lvl>
    <w:lvl w:ilvl="4" w:tplc="077A0E96">
      <w:numFmt w:val="bullet"/>
      <w:lvlText w:val="•"/>
      <w:lvlJc w:val="left"/>
      <w:pPr>
        <w:ind w:left="4707" w:hanging="196"/>
      </w:pPr>
      <w:rPr>
        <w:rFonts w:hint="default"/>
        <w:lang w:val="en-US" w:eastAsia="en-US" w:bidi="ar-SA"/>
      </w:rPr>
    </w:lvl>
    <w:lvl w:ilvl="5" w:tplc="0DFA8C36">
      <w:numFmt w:val="bullet"/>
      <w:lvlText w:val="•"/>
      <w:lvlJc w:val="left"/>
      <w:pPr>
        <w:ind w:left="5589" w:hanging="196"/>
      </w:pPr>
      <w:rPr>
        <w:rFonts w:hint="default"/>
        <w:lang w:val="en-US" w:eastAsia="en-US" w:bidi="ar-SA"/>
      </w:rPr>
    </w:lvl>
    <w:lvl w:ilvl="6" w:tplc="69904B5C">
      <w:numFmt w:val="bullet"/>
      <w:lvlText w:val="•"/>
      <w:lvlJc w:val="left"/>
      <w:pPr>
        <w:ind w:left="6471" w:hanging="196"/>
      </w:pPr>
      <w:rPr>
        <w:rFonts w:hint="default"/>
        <w:lang w:val="en-US" w:eastAsia="en-US" w:bidi="ar-SA"/>
      </w:rPr>
    </w:lvl>
    <w:lvl w:ilvl="7" w:tplc="883A7C82">
      <w:numFmt w:val="bullet"/>
      <w:lvlText w:val="•"/>
      <w:lvlJc w:val="left"/>
      <w:pPr>
        <w:ind w:left="7353" w:hanging="196"/>
      </w:pPr>
      <w:rPr>
        <w:rFonts w:hint="default"/>
        <w:lang w:val="en-US" w:eastAsia="en-US" w:bidi="ar-SA"/>
      </w:rPr>
    </w:lvl>
    <w:lvl w:ilvl="8" w:tplc="E7C299CC">
      <w:numFmt w:val="bullet"/>
      <w:lvlText w:val="•"/>
      <w:lvlJc w:val="left"/>
      <w:pPr>
        <w:ind w:left="8235" w:hanging="196"/>
      </w:pPr>
      <w:rPr>
        <w:rFonts w:hint="default"/>
        <w:lang w:val="en-US" w:eastAsia="en-US" w:bidi="ar-SA"/>
      </w:rPr>
    </w:lvl>
  </w:abstractNum>
  <w:abstractNum w:abstractNumId="3" w15:restartNumberingAfterBreak="0">
    <w:nsid w:val="7F280562"/>
    <w:multiLevelType w:val="hybridMultilevel"/>
    <w:tmpl w:val="66C046F2"/>
    <w:lvl w:ilvl="0" w:tplc="2300439A">
      <w:start w:val="1"/>
      <w:numFmt w:val="decimal"/>
      <w:lvlText w:val="%1."/>
      <w:lvlJc w:val="left"/>
      <w:pPr>
        <w:ind w:left="1187" w:hanging="196"/>
        <w:jc w:val="left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color w:val="1D1818"/>
        <w:w w:val="76"/>
        <w:sz w:val="21"/>
        <w:szCs w:val="21"/>
        <w:lang w:val="en-US" w:eastAsia="en-US" w:bidi="ar-SA"/>
      </w:rPr>
    </w:lvl>
    <w:lvl w:ilvl="1" w:tplc="D31680B4">
      <w:numFmt w:val="bullet"/>
      <w:lvlText w:val="•"/>
      <w:lvlJc w:val="left"/>
      <w:pPr>
        <w:ind w:left="2061" w:hanging="196"/>
      </w:pPr>
      <w:rPr>
        <w:rFonts w:hint="default"/>
        <w:lang w:val="en-US" w:eastAsia="en-US" w:bidi="ar-SA"/>
      </w:rPr>
    </w:lvl>
    <w:lvl w:ilvl="2" w:tplc="E0BC4DE8">
      <w:numFmt w:val="bullet"/>
      <w:lvlText w:val="•"/>
      <w:lvlJc w:val="left"/>
      <w:pPr>
        <w:ind w:left="2943" w:hanging="196"/>
      </w:pPr>
      <w:rPr>
        <w:rFonts w:hint="default"/>
        <w:lang w:val="en-US" w:eastAsia="en-US" w:bidi="ar-SA"/>
      </w:rPr>
    </w:lvl>
    <w:lvl w:ilvl="3" w:tplc="5546C942">
      <w:numFmt w:val="bullet"/>
      <w:lvlText w:val="•"/>
      <w:lvlJc w:val="left"/>
      <w:pPr>
        <w:ind w:left="3825" w:hanging="196"/>
      </w:pPr>
      <w:rPr>
        <w:rFonts w:hint="default"/>
        <w:lang w:val="en-US" w:eastAsia="en-US" w:bidi="ar-SA"/>
      </w:rPr>
    </w:lvl>
    <w:lvl w:ilvl="4" w:tplc="7B8C262E">
      <w:numFmt w:val="bullet"/>
      <w:lvlText w:val="•"/>
      <w:lvlJc w:val="left"/>
      <w:pPr>
        <w:ind w:left="4707" w:hanging="196"/>
      </w:pPr>
      <w:rPr>
        <w:rFonts w:hint="default"/>
        <w:lang w:val="en-US" w:eastAsia="en-US" w:bidi="ar-SA"/>
      </w:rPr>
    </w:lvl>
    <w:lvl w:ilvl="5" w:tplc="07B4E474">
      <w:numFmt w:val="bullet"/>
      <w:lvlText w:val="•"/>
      <w:lvlJc w:val="left"/>
      <w:pPr>
        <w:ind w:left="5589" w:hanging="196"/>
      </w:pPr>
      <w:rPr>
        <w:rFonts w:hint="default"/>
        <w:lang w:val="en-US" w:eastAsia="en-US" w:bidi="ar-SA"/>
      </w:rPr>
    </w:lvl>
    <w:lvl w:ilvl="6" w:tplc="BF5A6626">
      <w:numFmt w:val="bullet"/>
      <w:lvlText w:val="•"/>
      <w:lvlJc w:val="left"/>
      <w:pPr>
        <w:ind w:left="6471" w:hanging="196"/>
      </w:pPr>
      <w:rPr>
        <w:rFonts w:hint="default"/>
        <w:lang w:val="en-US" w:eastAsia="en-US" w:bidi="ar-SA"/>
      </w:rPr>
    </w:lvl>
    <w:lvl w:ilvl="7" w:tplc="15EE9716">
      <w:numFmt w:val="bullet"/>
      <w:lvlText w:val="•"/>
      <w:lvlJc w:val="left"/>
      <w:pPr>
        <w:ind w:left="7353" w:hanging="196"/>
      </w:pPr>
      <w:rPr>
        <w:rFonts w:hint="default"/>
        <w:lang w:val="en-US" w:eastAsia="en-US" w:bidi="ar-SA"/>
      </w:rPr>
    </w:lvl>
    <w:lvl w:ilvl="8" w:tplc="B538CF88">
      <w:numFmt w:val="bullet"/>
      <w:lvlText w:val="•"/>
      <w:lvlJc w:val="left"/>
      <w:pPr>
        <w:ind w:left="8235" w:hanging="196"/>
      </w:pPr>
      <w:rPr>
        <w:rFonts w:hint="default"/>
        <w:lang w:val="en-US" w:eastAsia="en-US" w:bidi="ar-SA"/>
      </w:rPr>
    </w:lvl>
  </w:abstractNum>
  <w:num w:numId="1" w16cid:durableId="2061442460">
    <w:abstractNumId w:val="3"/>
  </w:num>
  <w:num w:numId="2" w16cid:durableId="1247885639">
    <w:abstractNumId w:val="1"/>
  </w:num>
  <w:num w:numId="3" w16cid:durableId="1727561065">
    <w:abstractNumId w:val="0"/>
  </w:num>
  <w:num w:numId="4" w16cid:durableId="19088806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hideSpellingErrors/>
  <w:hideGrammaticalErrors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67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WzNLU0NQUyDc0MLZV0lIJTi4sz8/NACgxrAUGjf9ksAAAA"/>
  </w:docVars>
  <w:rsids>
    <w:rsidRoot w:val="00F921C9"/>
    <w:rsid w:val="0001042A"/>
    <w:rsid w:val="000A6396"/>
    <w:rsid w:val="000E5CE1"/>
    <w:rsid w:val="00104D35"/>
    <w:rsid w:val="00156690"/>
    <w:rsid w:val="001A6CD6"/>
    <w:rsid w:val="001C2D8F"/>
    <w:rsid w:val="001D11A9"/>
    <w:rsid w:val="001E6B64"/>
    <w:rsid w:val="00220767"/>
    <w:rsid w:val="002460D5"/>
    <w:rsid w:val="00292AF7"/>
    <w:rsid w:val="002B7327"/>
    <w:rsid w:val="003566A6"/>
    <w:rsid w:val="003A0838"/>
    <w:rsid w:val="004A2929"/>
    <w:rsid w:val="004A498A"/>
    <w:rsid w:val="004C30EB"/>
    <w:rsid w:val="00524100"/>
    <w:rsid w:val="005242EE"/>
    <w:rsid w:val="005843C1"/>
    <w:rsid w:val="00587A69"/>
    <w:rsid w:val="005A59AB"/>
    <w:rsid w:val="005A7B18"/>
    <w:rsid w:val="005C5E9E"/>
    <w:rsid w:val="00626D17"/>
    <w:rsid w:val="00645A50"/>
    <w:rsid w:val="00660C53"/>
    <w:rsid w:val="00675A8F"/>
    <w:rsid w:val="00733EDB"/>
    <w:rsid w:val="00757978"/>
    <w:rsid w:val="0076712C"/>
    <w:rsid w:val="007E5F0D"/>
    <w:rsid w:val="008060E3"/>
    <w:rsid w:val="008600BA"/>
    <w:rsid w:val="00862BD4"/>
    <w:rsid w:val="0087032B"/>
    <w:rsid w:val="00885437"/>
    <w:rsid w:val="008A0F64"/>
    <w:rsid w:val="008D7F43"/>
    <w:rsid w:val="00923A2D"/>
    <w:rsid w:val="00932B59"/>
    <w:rsid w:val="009C1E2A"/>
    <w:rsid w:val="009F6A63"/>
    <w:rsid w:val="00A25BA6"/>
    <w:rsid w:val="00A945DF"/>
    <w:rsid w:val="00AB2D91"/>
    <w:rsid w:val="00B16C2D"/>
    <w:rsid w:val="00B17751"/>
    <w:rsid w:val="00B5655B"/>
    <w:rsid w:val="00B8599F"/>
    <w:rsid w:val="00B86CF1"/>
    <w:rsid w:val="00C10E05"/>
    <w:rsid w:val="00C56B29"/>
    <w:rsid w:val="00C737E8"/>
    <w:rsid w:val="00CB5E9A"/>
    <w:rsid w:val="00CD6A21"/>
    <w:rsid w:val="00D114FE"/>
    <w:rsid w:val="00D13312"/>
    <w:rsid w:val="00D91063"/>
    <w:rsid w:val="00DA59A7"/>
    <w:rsid w:val="00DC4777"/>
    <w:rsid w:val="00E34B2D"/>
    <w:rsid w:val="00E371DC"/>
    <w:rsid w:val="00E40637"/>
    <w:rsid w:val="00EC06F6"/>
    <w:rsid w:val="00EC0AB5"/>
    <w:rsid w:val="00EF0777"/>
    <w:rsid w:val="00F37208"/>
    <w:rsid w:val="00F6666B"/>
    <w:rsid w:val="00F921C9"/>
    <w:rsid w:val="00F97E92"/>
    <w:rsid w:val="00FC626E"/>
    <w:rsid w:val="00FF4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7"/>
    <o:shapelayout v:ext="edit">
      <o:idmap v:ext="edit" data="2"/>
    </o:shapelayout>
  </w:shapeDefaults>
  <w:decimalSymbol w:val=","/>
  <w:listSeparator w:val=";"/>
  <w14:docId w14:val="21135ED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Arial Unicode MS" w:eastAsia="Arial Unicode MS" w:hAnsi="Arial Unicode MS" w:cs="Arial Unicode MS"/>
    </w:rPr>
  </w:style>
  <w:style w:type="paragraph" w:styleId="Nagwek1">
    <w:name w:val="heading 1"/>
    <w:basedOn w:val="Normalny"/>
    <w:uiPriority w:val="9"/>
    <w:qFormat/>
    <w:pPr>
      <w:spacing w:before="84"/>
      <w:ind w:left="631"/>
      <w:outlineLvl w:val="0"/>
    </w:pPr>
    <w:rPr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1"/>
      <w:szCs w:val="21"/>
    </w:rPr>
  </w:style>
  <w:style w:type="paragraph" w:styleId="Akapitzlist">
    <w:name w:val="List Paragraph"/>
    <w:basedOn w:val="Normalny"/>
    <w:uiPriority w:val="1"/>
    <w:qFormat/>
    <w:pPr>
      <w:ind w:left="991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E371DC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E371DC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E371DC"/>
    <w:rPr>
      <w:rFonts w:ascii="Arial Unicode MS" w:eastAsia="Arial Unicode MS" w:hAnsi="Arial Unicode MS" w:cs="Arial Unicode MS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E371DC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E371DC"/>
    <w:rPr>
      <w:rFonts w:ascii="Arial Unicode MS" w:eastAsia="Arial Unicode MS" w:hAnsi="Arial Unicode MS" w:cs="Arial Unicode MS"/>
      <w:b/>
      <w:bCs/>
      <w:sz w:val="20"/>
      <w:szCs w:val="20"/>
    </w:rPr>
  </w:style>
  <w:style w:type="paragraph" w:styleId="Poprawka">
    <w:name w:val="Revision"/>
    <w:hidden/>
    <w:uiPriority w:val="99"/>
    <w:semiHidden/>
    <w:rsid w:val="00645A50"/>
    <w:pPr>
      <w:widowControl/>
      <w:autoSpaceDE/>
      <w:autoSpaceDN/>
    </w:pPr>
    <w:rPr>
      <w:rFonts w:ascii="Arial Unicode MS" w:eastAsia="Arial Unicode MS" w:hAnsi="Arial Unicode MS" w:cs="Arial Unicode MS"/>
    </w:rPr>
  </w:style>
  <w:style w:type="paragraph" w:styleId="Nagwek">
    <w:name w:val="header"/>
    <w:basedOn w:val="Normalny"/>
    <w:link w:val="NagwekZnak"/>
    <w:uiPriority w:val="99"/>
    <w:unhideWhenUsed/>
    <w:rsid w:val="00156690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156690"/>
    <w:rPr>
      <w:rFonts w:ascii="Arial Unicode MS" w:eastAsia="Arial Unicode MS" w:hAnsi="Arial Unicode MS" w:cs="Arial Unicode MS"/>
    </w:rPr>
  </w:style>
  <w:style w:type="paragraph" w:styleId="Stopka">
    <w:name w:val="footer"/>
    <w:basedOn w:val="Normalny"/>
    <w:link w:val="StopkaZnak"/>
    <w:uiPriority w:val="99"/>
    <w:unhideWhenUsed/>
    <w:rsid w:val="00156690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156690"/>
    <w:rPr>
      <w:rFonts w:ascii="Arial Unicode MS" w:eastAsia="Arial Unicode MS" w:hAnsi="Arial Unicode MS" w:cs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dropbox.com/terms" TargetMode="External"/><Relationship Id="rId18" Type="http://schemas.openxmlformats.org/officeDocument/2006/relationships/hyperlink" Target="https://www.dropbox.com/privacy" TargetMode="External"/><Relationship Id="rId26" Type="http://schemas.openxmlformats.org/officeDocument/2006/relationships/hyperlink" Target="https://help.dropbox.com/accounts-billing/security/terms-service-limitation-liability" TargetMode="External"/><Relationship Id="rId39" Type="http://schemas.openxmlformats.org/officeDocument/2006/relationships/hyperlink" Target="https://www.dropbox.com/plus" TargetMode="External"/><Relationship Id="rId21" Type="http://schemas.openxmlformats.org/officeDocument/2006/relationships/hyperlink" Target="https://www.dropbox.com/acceptable_use" TargetMode="External"/><Relationship Id="rId34" Type="http://schemas.openxmlformats.org/officeDocument/2006/relationships/hyperlink" Target="https://www.dropbox.com/features" TargetMode="External"/><Relationship Id="rId42" Type="http://schemas.openxmlformats.org/officeDocument/2006/relationships/hyperlink" Target="https://www.dropbox.com/enterprise" TargetMode="External"/><Relationship Id="rId47" Type="http://schemas.openxmlformats.org/officeDocument/2006/relationships/hyperlink" Target="https://www.dropbox.com/contact" TargetMode="External"/><Relationship Id="rId50" Type="http://schemas.openxmlformats.org/officeDocument/2006/relationships/hyperlink" Target="https://blog.dropbox.com/" TargetMode="External"/><Relationship Id="rId55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microsoft.com/office/2011/relationships/commentsExtended" Target="commentsExtended.xml"/><Relationship Id="rId29" Type="http://schemas.openxmlformats.org/officeDocument/2006/relationships/hyperlink" Target="https://www.dropbox.com/arbitration_optout" TargetMode="External"/><Relationship Id="rId11" Type="http://schemas.openxmlformats.org/officeDocument/2006/relationships/image" Target="media/image1.png"/><Relationship Id="rId24" Type="http://schemas.openxmlformats.org/officeDocument/2006/relationships/hyperlink" Target="https://www.dropbox.com/help/9069" TargetMode="External"/><Relationship Id="rId32" Type="http://schemas.openxmlformats.org/officeDocument/2006/relationships/hyperlink" Target="https://www.dropbox.com/mobile?trigger=on" TargetMode="External"/><Relationship Id="rId37" Type="http://schemas.openxmlformats.org/officeDocument/2006/relationships/hyperlink" Target="https://www.dropbox.com/features/security" TargetMode="External"/><Relationship Id="rId40" Type="http://schemas.openxmlformats.org/officeDocument/2006/relationships/hyperlink" Target="https://www.dropbox.com/pro" TargetMode="External"/><Relationship Id="rId45" Type="http://schemas.openxmlformats.org/officeDocument/2006/relationships/hyperlink" Target="https://www.dropbox.com/plans?trigger=nr" TargetMode="External"/><Relationship Id="rId53" Type="http://schemas.openxmlformats.org/officeDocument/2006/relationships/hyperlink" Target="https://www.dropbox.com/referrals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19" Type="http://schemas.openxmlformats.org/officeDocument/2006/relationships/hyperlink" Target="https://www.dropbox.com/acceptable_use" TargetMode="External"/><Relationship Id="rId31" Type="http://schemas.openxmlformats.org/officeDocument/2006/relationships/hyperlink" Target="https://www.dropbox.com/install" TargetMode="External"/><Relationship Id="rId44" Type="http://schemas.openxmlformats.org/officeDocument/2006/relationships/hyperlink" Target="https://www.docsend.com/?utm_medium=Referral&amp;utm_source=Dropbox%20Web%20Referral&amp;utm_campaign=dbx-footer" TargetMode="External"/><Relationship Id="rId52" Type="http://schemas.openxmlformats.org/officeDocument/2006/relationships/hyperlink" Target="https://www.dropboxforum.com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dropbox.com/terms/previous" TargetMode="External"/><Relationship Id="rId22" Type="http://schemas.openxmlformats.org/officeDocument/2006/relationships/hyperlink" Target="mailto:copyright@dropbox.com" TargetMode="External"/><Relationship Id="rId27" Type="http://schemas.openxmlformats.org/officeDocument/2006/relationships/hyperlink" Target="mailto:dispute-notice@dropbox.com" TargetMode="External"/><Relationship Id="rId30" Type="http://schemas.openxmlformats.org/officeDocument/2006/relationships/hyperlink" Target="https://www.adr.org/" TargetMode="External"/><Relationship Id="rId35" Type="http://schemas.openxmlformats.org/officeDocument/2006/relationships/hyperlink" Target="https://www.dropbox.com/business/solutions" TargetMode="External"/><Relationship Id="rId43" Type="http://schemas.openxmlformats.org/officeDocument/2006/relationships/hyperlink" Target="https://www.hellosign.com/" TargetMode="External"/><Relationship Id="rId48" Type="http://schemas.openxmlformats.org/officeDocument/2006/relationships/hyperlink" Target="https://www.dropbox.com/terms" TargetMode="External"/><Relationship Id="rId8" Type="http://schemas.openxmlformats.org/officeDocument/2006/relationships/webSettings" Target="webSettings.xml"/><Relationship Id="rId51" Type="http://schemas.openxmlformats.org/officeDocument/2006/relationships/hyperlink" Target="https://www.dropbox.com/developers" TargetMode="External"/><Relationship Id="rId3" Type="http://schemas.openxmlformats.org/officeDocument/2006/relationships/customXml" Target="../customXml/item3.xml"/><Relationship Id="rId12" Type="http://schemas.openxmlformats.org/officeDocument/2006/relationships/hyperlink" Target="https://www.dropbox.com/login" TargetMode="External"/><Relationship Id="rId17" Type="http://schemas.microsoft.com/office/2016/09/relationships/commentsIds" Target="commentsIds.xml"/><Relationship Id="rId25" Type="http://schemas.openxmlformats.org/officeDocument/2006/relationships/hyperlink" Target="https://www.dropbox.com/support/email/billing_and_payments/submit" TargetMode="External"/><Relationship Id="rId33" Type="http://schemas.openxmlformats.org/officeDocument/2006/relationships/hyperlink" Target="https://www.dropbox.com/app-integrations" TargetMode="External"/><Relationship Id="rId38" Type="http://schemas.openxmlformats.org/officeDocument/2006/relationships/hyperlink" Target="https://www.dropbox.com/advance-access" TargetMode="External"/><Relationship Id="rId46" Type="http://schemas.openxmlformats.org/officeDocument/2006/relationships/hyperlink" Target="https://help.dropbox.com/" TargetMode="External"/><Relationship Id="rId20" Type="http://schemas.openxmlformats.org/officeDocument/2006/relationships/hyperlink" Target="https://www.dropbox.com/acceptable_use" TargetMode="External"/><Relationship Id="rId41" Type="http://schemas.openxmlformats.org/officeDocument/2006/relationships/hyperlink" Target="https://www.dropbox.com/business" TargetMode="External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comments" Target="comments.xml"/><Relationship Id="rId23" Type="http://schemas.openxmlformats.org/officeDocument/2006/relationships/hyperlink" Target="https://www.dropbox.com/help/158" TargetMode="External"/><Relationship Id="rId28" Type="http://schemas.openxmlformats.org/officeDocument/2006/relationships/hyperlink" Target="https://ec.europa.eu/consumers/odr" TargetMode="External"/><Relationship Id="rId36" Type="http://schemas.openxmlformats.org/officeDocument/2006/relationships/hyperlink" Target="https://experience.dropbox.com/" TargetMode="External"/><Relationship Id="rId49" Type="http://schemas.openxmlformats.org/officeDocument/2006/relationships/hyperlink" Target="https://help.dropbox.com/accounts-billing/security/cook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7EE38BE-9912-48C5-A460-98461EA6E0BE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2.xml><?xml version="1.0" encoding="utf-8"?>
<ds:datastoreItem xmlns:ds="http://schemas.openxmlformats.org/officeDocument/2006/customXml" ds:itemID="{F2C78AEA-489F-4EC4-A655-AC82F6405B2B}"/>
</file>

<file path=customXml/itemProps3.xml><?xml version="1.0" encoding="utf-8"?>
<ds:datastoreItem xmlns:ds="http://schemas.openxmlformats.org/officeDocument/2006/customXml" ds:itemID="{D7770277-9BD6-443A-A598-14434528247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BE92582-1B8C-E047-AA8C-047E3DCF26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16</Pages>
  <Words>3289</Words>
  <Characters>19738</Characters>
  <Application>Microsoft Office Word</Application>
  <DocSecurity>0</DocSecurity>
  <Lines>164</Lines>
  <Paragraphs>45</Paragraphs>
  <ScaleCrop>false</ScaleCrop>
  <Company/>
  <LinksUpToDate>false</LinksUpToDate>
  <CharactersWithSpaces>22982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71</cp:revision>
  <dcterms:created xsi:type="dcterms:W3CDTF">2022-02-24T12:00:00Z</dcterms:created>
  <dcterms:modified xsi:type="dcterms:W3CDTF">2023-06-27T11:42:00Z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</Properties>
</file>