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EA381" w14:textId="77777777" w:rsidR="004066AC" w:rsidRPr="004066AC" w:rsidRDefault="004066AC" w:rsidP="004066AC">
      <w:pPr>
        <w:widowControl/>
        <w:adjustRightInd w:val="0"/>
        <w:rPr>
          <w:rFonts w:ascii="MontserratRoman-ExtraBold" w:eastAsiaTheme="minorHAnsi" w:hAnsi="MontserratRoman-ExtraBold" w:cs="MontserratRoman-ExtraBold"/>
          <w:b/>
          <w:bCs/>
          <w:color w:val="0F0F0F"/>
          <w:sz w:val="96"/>
          <w:szCs w:val="96"/>
        </w:rPr>
      </w:pPr>
      <w:r w:rsidRPr="004066AC">
        <w:rPr>
          <w:rFonts w:ascii="MontserratRoman-ExtraBold" w:eastAsiaTheme="minorHAnsi" w:hAnsi="MontserratRoman-ExtraBold" w:cs="MontserratRoman-ExtraBold"/>
          <w:b/>
          <w:bCs/>
          <w:color w:val="0F0F0F"/>
          <w:sz w:val="96"/>
          <w:szCs w:val="96"/>
        </w:rPr>
        <w:t>Terms of use</w:t>
      </w:r>
    </w:p>
    <w:p w14:paraId="4B336C5F" w14:textId="77777777" w:rsidR="004066AC" w:rsidRPr="004066AC" w:rsidRDefault="004066AC" w:rsidP="004066AC">
      <w:pPr>
        <w:widowControl/>
        <w:adjustRightInd w:val="0"/>
        <w:rPr>
          <w:rFonts w:ascii="OpenSans-Regular" w:eastAsiaTheme="minorHAnsi" w:hAnsi="OpenSans-Regular" w:cs="OpenSans-Regular"/>
          <w:color w:val="0F0F0F"/>
          <w:sz w:val="28"/>
          <w:szCs w:val="28"/>
        </w:rPr>
      </w:pPr>
    </w:p>
    <w:p w14:paraId="0ED1508E"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Before you start using the LetyShops.com service (hereinafter referred to as the </w:t>
      </w:r>
      <w:r w:rsidRPr="004066AC">
        <w:rPr>
          <w:rFonts w:ascii="OpenSansRoman-Bold" w:eastAsiaTheme="minorHAnsi" w:hAnsi="OpenSansRoman-Bold" w:cs="OpenSansRoman-Bold"/>
          <w:b/>
          <w:bCs/>
          <w:color w:val="0F0F0F"/>
          <w:sz w:val="32"/>
          <w:szCs w:val="32"/>
        </w:rPr>
        <w:t>Service</w:t>
      </w:r>
      <w:r w:rsidRPr="004066AC">
        <w:rPr>
          <w:rFonts w:ascii="OpenSans-Regular" w:eastAsiaTheme="minorHAnsi" w:hAnsi="OpenSans-Regular" w:cs="OpenSans-Regular"/>
          <w:color w:val="0F0F0F"/>
          <w:sz w:val="32"/>
          <w:szCs w:val="32"/>
        </w:rPr>
        <w:t xml:space="preserve">), carefully read the terms of this Agreement, </w:t>
      </w:r>
      <w:commentRangeStart w:id="0"/>
      <w:r w:rsidRPr="004066AC">
        <w:rPr>
          <w:rFonts w:ascii="OpenSans-Regular" w:eastAsiaTheme="minorHAnsi" w:hAnsi="OpenSans-Regular" w:cs="OpenSans-Regular"/>
          <w:color w:val="0F0F0F"/>
          <w:sz w:val="32"/>
          <w:szCs w:val="32"/>
        </w:rPr>
        <w:t>the terms of use of the LetyShops.com website, and the policy for processing your personal data</w:t>
      </w:r>
      <w:commentRangeEnd w:id="0"/>
      <w:r w:rsidR="006B1D84">
        <w:rPr>
          <w:rStyle w:val="Odwoaniedokomentarza"/>
        </w:rPr>
        <w:commentReference w:id="0"/>
      </w:r>
      <w:r w:rsidRPr="004066AC">
        <w:rPr>
          <w:rFonts w:ascii="OpenSans-Regular" w:eastAsiaTheme="minorHAnsi" w:hAnsi="OpenSans-Regular" w:cs="OpenSans-Regular"/>
          <w:color w:val="0F0F0F"/>
          <w:sz w:val="32"/>
          <w:szCs w:val="32"/>
        </w:rPr>
        <w:t xml:space="preserve"> set out in this document (hereinafter referred to as the </w:t>
      </w:r>
      <w:r w:rsidRPr="004066AC">
        <w:rPr>
          <w:rFonts w:ascii="OpenSansRoman-Bold" w:eastAsiaTheme="minorHAnsi" w:hAnsi="OpenSansRoman-Bold" w:cs="OpenSansRoman-Bold"/>
          <w:b/>
          <w:bCs/>
          <w:color w:val="0F0F0F"/>
          <w:sz w:val="32"/>
          <w:szCs w:val="32"/>
        </w:rPr>
        <w:t>Agreement</w:t>
      </w:r>
      <w:r w:rsidRPr="004066AC">
        <w:rPr>
          <w:rFonts w:ascii="OpenSans-Regular" w:eastAsiaTheme="minorHAnsi" w:hAnsi="OpenSans-Regular" w:cs="OpenSans-Regular"/>
          <w:color w:val="0F0F0F"/>
          <w:sz w:val="32"/>
          <w:szCs w:val="32"/>
        </w:rPr>
        <w:t>).</w:t>
      </w:r>
    </w:p>
    <w:p w14:paraId="0F0C1B79"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This document sets out the terms of the offer to the public (the offer) from the LetyShops KFT Company, drawn up in accordance with the laws of Hungary under company registration number 13-09-200084, registered at: 2161 Csomád, Akácos utca 15, Hungary (hereinafter referred to as the </w:t>
      </w:r>
      <w:r w:rsidRPr="004066AC">
        <w:rPr>
          <w:rFonts w:ascii="OpenSansRoman-Bold" w:eastAsiaTheme="minorHAnsi" w:hAnsi="OpenSansRoman-Bold" w:cs="OpenSansRoman-Bold"/>
          <w:b/>
          <w:bCs/>
          <w:color w:val="0F0F0F"/>
          <w:sz w:val="32"/>
          <w:szCs w:val="32"/>
        </w:rPr>
        <w:t>Company, We</w:t>
      </w:r>
      <w:r w:rsidRPr="004066AC">
        <w:rPr>
          <w:rFonts w:ascii="OpenSans-Regular" w:eastAsiaTheme="minorHAnsi" w:hAnsi="OpenSans-Regular" w:cs="OpenSans-Regular"/>
          <w:color w:val="0F0F0F"/>
          <w:sz w:val="32"/>
          <w:szCs w:val="32"/>
        </w:rPr>
        <w:t xml:space="preserve">), that any person using the Service (hereinafter referred to as </w:t>
      </w:r>
      <w:r w:rsidRPr="004066AC">
        <w:rPr>
          <w:rFonts w:ascii="OpenSansRoman-Bold" w:eastAsiaTheme="minorHAnsi" w:hAnsi="OpenSansRoman-Bold" w:cs="OpenSansRoman-Bold"/>
          <w:b/>
          <w:bCs/>
          <w:color w:val="0F0F0F"/>
          <w:sz w:val="32"/>
          <w:szCs w:val="32"/>
        </w:rPr>
        <w:t>You, the Customer</w:t>
      </w:r>
      <w:r w:rsidRPr="004066AC">
        <w:rPr>
          <w:rFonts w:ascii="OpenSans-Regular" w:eastAsiaTheme="minorHAnsi" w:hAnsi="OpenSans-Regular" w:cs="OpenSans-Regular"/>
          <w:color w:val="0F0F0F"/>
          <w:sz w:val="32"/>
          <w:szCs w:val="32"/>
        </w:rPr>
        <w:t>) may enter into an agreement on the terms specified in the Agreement.</w:t>
      </w:r>
    </w:p>
    <w:p w14:paraId="5E86BA29"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By registering with LetyShops.com, You agree to the terms of the Agreement. This Agreement comes into effect after You complete the Service registration procedure, namely, after You press the </w:t>
      </w:r>
      <w:r w:rsidRPr="004066AC">
        <w:rPr>
          <w:rFonts w:ascii="OpenSansRoman-Bold" w:eastAsiaTheme="minorHAnsi" w:hAnsi="OpenSansRoman-Bold" w:cs="OpenSansRoman-Bold"/>
          <w:b/>
          <w:bCs/>
          <w:color w:val="0F0F0F"/>
          <w:sz w:val="32"/>
          <w:szCs w:val="32"/>
        </w:rPr>
        <w:t>Register</w:t>
      </w:r>
      <w:r w:rsidRPr="004066AC">
        <w:rPr>
          <w:rFonts w:ascii="OpenSans-Regular" w:eastAsiaTheme="minorHAnsi" w:hAnsi="OpenSans-Regular" w:cs="OpenSans-Regular"/>
          <w:color w:val="0F0F0F"/>
          <w:sz w:val="32"/>
          <w:szCs w:val="32"/>
        </w:rPr>
        <w:t xml:space="preserve"> button on the registration page (offer acceptance).</w:t>
      </w:r>
    </w:p>
    <w:p w14:paraId="71A0A27D"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Among other things, the Agreement determines which of Your personal data we use and how they are processed. We understand that confidentiality is the priority for the personal data of each Customer. The Agreement describes Your personal data rights, as well as what we do to observe these rights.</w:t>
      </w:r>
    </w:p>
    <w:p w14:paraId="3A868F52"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We have tried to make the Agreement accessible, concise, and clear for You. If anything in the Agreement appears to You to be incomprehensible, please contact us via the Help section, and we shall provide You with all the necessary explanations.</w:t>
      </w:r>
    </w:p>
    <w:p w14:paraId="573504A5"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28000F33" w14:textId="77777777" w:rsidR="004066AC" w:rsidRDefault="004066AC" w:rsidP="004066AC">
      <w:pPr>
        <w:widowControl/>
        <w:adjustRightInd w:val="0"/>
        <w:rPr>
          <w:rFonts w:ascii="OpenSans-Regular" w:eastAsiaTheme="minorHAnsi" w:hAnsi="OpenSans-Regular" w:cs="OpenSans-Regular"/>
          <w:color w:val="FEC309"/>
          <w:sz w:val="28"/>
          <w:szCs w:val="28"/>
          <w:lang w:val="pl-PL"/>
        </w:rPr>
      </w:pPr>
    </w:p>
    <w:p w14:paraId="2553E887"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1. General provisions</w:t>
      </w:r>
    </w:p>
    <w:p w14:paraId="1F0C4415" w14:textId="77777777" w:rsidR="004066AC" w:rsidRPr="004066AC"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4066AC">
        <w:rPr>
          <w:rFonts w:ascii="OpenSans-Regular" w:eastAsiaTheme="minorHAnsi" w:hAnsi="OpenSans-Regular" w:cs="OpenSans-Regular"/>
          <w:color w:val="FEC309"/>
          <w:kern w:val="1"/>
          <w:sz w:val="28"/>
          <w:szCs w:val="28"/>
        </w:rPr>
        <w:tab/>
      </w:r>
      <w:r w:rsidRPr="004066AC">
        <w:rPr>
          <w:rFonts w:ascii="OpenSans-Regular" w:eastAsiaTheme="minorHAnsi" w:hAnsi="OpenSans-Regular" w:cs="OpenSans-Regular"/>
          <w:color w:val="FEC309"/>
          <w:kern w:val="1"/>
          <w:sz w:val="28"/>
          <w:szCs w:val="28"/>
        </w:rPr>
        <w:tab/>
      </w:r>
      <w:r w:rsidRPr="004066AC">
        <w:rPr>
          <w:rFonts w:ascii="MS Gothic" w:eastAsia="MS Gothic" w:hAnsi="MS Gothic" w:cs="MS Gothic" w:hint="eastAsia"/>
          <w:color w:val="FEC309"/>
          <w:sz w:val="28"/>
          <w:szCs w:val="28"/>
        </w:rPr>
        <w:t> </w:t>
      </w:r>
      <w:r w:rsidRPr="004066AC">
        <w:rPr>
          <w:rFonts w:ascii="MontserratRoman-Bold" w:eastAsiaTheme="minorHAnsi" w:hAnsi="MontserratRoman-Bold" w:cs="MontserratRoman-Bold"/>
          <w:b/>
          <w:bCs/>
          <w:color w:val="0F0F0F"/>
          <w:sz w:val="48"/>
          <w:szCs w:val="48"/>
        </w:rPr>
        <w:t>1.1</w:t>
      </w:r>
      <w:r w:rsidRPr="004066AC">
        <w:rPr>
          <w:rFonts w:ascii="MS Gothic" w:eastAsia="MS Gothic" w:hAnsi="MS Gothic" w:cs="MS Gothic" w:hint="eastAsia"/>
          <w:b/>
          <w:bCs/>
          <w:color w:val="0F0F0F"/>
          <w:sz w:val="48"/>
          <w:szCs w:val="48"/>
        </w:rPr>
        <w:t> </w:t>
      </w:r>
      <w:r w:rsidRPr="004066AC">
        <w:rPr>
          <w:rFonts w:ascii="MS Gothic" w:eastAsia="MS Gothic" w:hAnsi="MS Gothic" w:cs="MS Gothic" w:hint="eastAsia"/>
          <w:color w:val="0F0F0F"/>
          <w:sz w:val="28"/>
          <w:szCs w:val="28"/>
        </w:rPr>
        <w:t> </w:t>
      </w:r>
      <w:commentRangeStart w:id="1"/>
      <w:r w:rsidRPr="004066AC">
        <w:rPr>
          <w:rFonts w:ascii="OpenSans-Regular" w:eastAsiaTheme="minorHAnsi" w:hAnsi="OpenSans-Regular" w:cs="OpenSans-Regular"/>
          <w:color w:val="0F0F0F"/>
          <w:sz w:val="32"/>
          <w:szCs w:val="32"/>
        </w:rPr>
        <w:t xml:space="preserve">The LetyShops Service is an Internet service that allows its Customers to reclaim some of their money spent on purchases made on the Advertisers’ websites after using the LetyShops.com website (this money is hereinafter referred to as the </w:t>
      </w:r>
      <w:r w:rsidRPr="004066AC">
        <w:rPr>
          <w:rFonts w:ascii="OpenSansRoman-Bold" w:eastAsiaTheme="minorHAnsi" w:hAnsi="OpenSansRoman-Bold" w:cs="OpenSansRoman-Bold"/>
          <w:b/>
          <w:bCs/>
          <w:color w:val="0F0F0F"/>
          <w:sz w:val="32"/>
          <w:szCs w:val="32"/>
        </w:rPr>
        <w:t>Cashback</w:t>
      </w:r>
      <w:r w:rsidRPr="004066AC">
        <w:rPr>
          <w:rFonts w:ascii="OpenSans-Regular" w:eastAsiaTheme="minorHAnsi" w:hAnsi="OpenSans-Regular" w:cs="OpenSans-Regular"/>
          <w:color w:val="0F0F0F"/>
          <w:sz w:val="32"/>
          <w:szCs w:val="32"/>
        </w:rPr>
        <w:t xml:space="preserve">), as well as to receive informational and advertising notifications about discounts, promos, and special offers of the Service and Advertisers (the </w:t>
      </w:r>
      <w:r w:rsidRPr="004066AC">
        <w:rPr>
          <w:rFonts w:ascii="OpenSansRoman-Bold" w:eastAsiaTheme="minorHAnsi" w:hAnsi="OpenSansRoman-Bold" w:cs="OpenSansRoman-Bold"/>
          <w:b/>
          <w:bCs/>
          <w:color w:val="0F0F0F"/>
          <w:sz w:val="32"/>
          <w:szCs w:val="32"/>
        </w:rPr>
        <w:t>Advertiser</w:t>
      </w:r>
      <w:r w:rsidRPr="004066AC">
        <w:rPr>
          <w:rFonts w:ascii="OpenSans-Regular" w:eastAsiaTheme="minorHAnsi" w:hAnsi="OpenSans-Regular" w:cs="OpenSans-Regular"/>
          <w:color w:val="0F0F0F"/>
          <w:sz w:val="32"/>
          <w:szCs w:val="32"/>
        </w:rPr>
        <w:t xml:space="preserve"> is any person or business entity </w:t>
      </w:r>
      <w:r w:rsidRPr="004066AC">
        <w:rPr>
          <w:rFonts w:ascii="OpenSans-Regular" w:eastAsiaTheme="minorHAnsi" w:hAnsi="OpenSans-Regular" w:cs="OpenSans-Regular"/>
          <w:color w:val="0F0F0F"/>
          <w:sz w:val="32"/>
          <w:szCs w:val="32"/>
        </w:rPr>
        <w:lastRenderedPageBreak/>
        <w:t>that has placed information about its products or services offered for sale to Customers on the LetyShops.com website).</w:t>
      </w:r>
      <w:commentRangeEnd w:id="1"/>
      <w:r w:rsidR="00B14573">
        <w:rPr>
          <w:rStyle w:val="Odwoaniedokomentarza"/>
        </w:rPr>
        <w:commentReference w:id="1"/>
      </w:r>
    </w:p>
    <w:p w14:paraId="349CA695" w14:textId="77777777" w:rsidR="004066AC" w:rsidRPr="006B1D84"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4066AC">
        <w:rPr>
          <w:rFonts w:ascii="OpenSans-Regular" w:eastAsiaTheme="minorHAnsi" w:hAnsi="OpenSans-Regular" w:cs="OpenSans-Regular"/>
          <w:color w:val="FEC309"/>
          <w:kern w:val="1"/>
          <w:sz w:val="28"/>
          <w:szCs w:val="28"/>
        </w:rPr>
        <w:tab/>
      </w:r>
      <w:r w:rsidRPr="004066AC">
        <w:rPr>
          <w:rFonts w:ascii="OpenSans-Regular" w:eastAsiaTheme="minorHAnsi" w:hAnsi="OpenSans-Regular" w:cs="OpenSans-Regular"/>
          <w:color w:val="FEC309"/>
          <w:kern w:val="1"/>
          <w:sz w:val="28"/>
          <w:szCs w:val="28"/>
        </w:rPr>
        <w:tab/>
      </w:r>
      <w:r w:rsidRPr="004066AC">
        <w:rPr>
          <w:rFonts w:ascii="MS Gothic" w:eastAsia="MS Gothic" w:hAnsi="MS Gothic" w:cs="MS Gothic" w:hint="eastAsia"/>
          <w:color w:val="FEC309"/>
          <w:sz w:val="28"/>
          <w:szCs w:val="28"/>
        </w:rPr>
        <w:t> </w:t>
      </w:r>
      <w:r w:rsidRPr="004066AC">
        <w:rPr>
          <w:rFonts w:ascii="MontserratRoman-Bold" w:eastAsiaTheme="minorHAnsi" w:hAnsi="MontserratRoman-Bold" w:cs="MontserratRoman-Bold"/>
          <w:b/>
          <w:bCs/>
          <w:color w:val="0F0F0F"/>
          <w:sz w:val="48"/>
          <w:szCs w:val="48"/>
        </w:rPr>
        <w:t>1.2</w:t>
      </w:r>
      <w:r w:rsidRPr="004066AC">
        <w:rPr>
          <w:rFonts w:ascii="MS Gothic" w:eastAsia="MS Gothic" w:hAnsi="MS Gothic" w:cs="MS Gothic" w:hint="eastAsia"/>
          <w:b/>
          <w:bCs/>
          <w:color w:val="0F0F0F"/>
          <w:sz w:val="48"/>
          <w:szCs w:val="48"/>
        </w:rPr>
        <w:t> </w:t>
      </w:r>
      <w:r w:rsidRPr="004066AC">
        <w:rPr>
          <w:rFonts w:ascii="MS Gothic" w:eastAsia="MS Gothic" w:hAnsi="MS Gothic" w:cs="MS Gothic" w:hint="eastAsia"/>
          <w:color w:val="0F0F0F"/>
          <w:sz w:val="28"/>
          <w:szCs w:val="28"/>
        </w:rPr>
        <w:t> </w:t>
      </w:r>
      <w:r w:rsidRPr="004066AC">
        <w:rPr>
          <w:rFonts w:ascii="OpenSans-Regular" w:eastAsiaTheme="minorHAnsi" w:hAnsi="OpenSans-Regular" w:cs="OpenSans-Regular"/>
          <w:color w:val="0F0F0F"/>
          <w:sz w:val="32"/>
          <w:szCs w:val="32"/>
        </w:rPr>
        <w:t xml:space="preserve">In order for the cashback to be credited to You, You need to go to the chosen Advertiser’s website using the LetyShops link and make a purchase there, in compliance with the terms indicated on the LetyShops website, as well as on the website (web page) of the respective Advertiser. If the purchase is made in compliance with all the above terms, as well as the other necessary conditions stipulated by this Agreement, and no return of the product (or refusal of the service) was made, the Advertiser pays, either personally or through the affiliated network used, to the Company or any of its affiliated persons a commission: a pre-agreed cash reward that the Advertiser pays for an attracted buyer who has made an order in accordance with the terms of this Agreement (hereinafter referred to as the </w:t>
      </w:r>
      <w:r w:rsidRPr="004066AC">
        <w:rPr>
          <w:rFonts w:ascii="OpenSansRoman-Bold" w:eastAsiaTheme="minorHAnsi" w:hAnsi="OpenSansRoman-Bold" w:cs="OpenSansRoman-Bold"/>
          <w:b/>
          <w:bCs/>
          <w:color w:val="0F0F0F"/>
          <w:sz w:val="32"/>
          <w:szCs w:val="32"/>
        </w:rPr>
        <w:t>Commission</w:t>
      </w:r>
      <w:r w:rsidRPr="004066AC">
        <w:rPr>
          <w:rFonts w:ascii="OpenSans-Regular" w:eastAsiaTheme="minorHAnsi" w:hAnsi="OpenSans-Regular" w:cs="OpenSans-Regular"/>
          <w:color w:val="0F0F0F"/>
          <w:sz w:val="32"/>
          <w:szCs w:val="32"/>
        </w:rPr>
        <w:t xml:space="preserve">). </w:t>
      </w:r>
      <w:r w:rsidRPr="006B1D84">
        <w:rPr>
          <w:rFonts w:ascii="OpenSans-Regular" w:eastAsiaTheme="minorHAnsi" w:hAnsi="OpenSans-Regular" w:cs="OpenSans-Regular"/>
          <w:color w:val="0F0F0F"/>
          <w:sz w:val="32"/>
          <w:szCs w:val="32"/>
        </w:rPr>
        <w:t xml:space="preserve">After receiving the Commission, LetyShops credits the cashback to the Customer at the rate specified on the Advertiser’s page hosted by the LetyShops website </w:t>
      </w:r>
      <w:commentRangeStart w:id="2"/>
      <w:r w:rsidRPr="006B1D84">
        <w:rPr>
          <w:rFonts w:ascii="OpenSans-Regular" w:eastAsiaTheme="minorHAnsi" w:hAnsi="OpenSans-Regular" w:cs="OpenSans-Regular"/>
          <w:color w:val="0F0F0F"/>
          <w:sz w:val="32"/>
          <w:szCs w:val="32"/>
        </w:rPr>
        <w:t>within a reasonable time, determined at the discretion of LetyShops</w:t>
      </w:r>
      <w:commentRangeEnd w:id="2"/>
      <w:r w:rsidR="00517E22">
        <w:rPr>
          <w:rStyle w:val="Odwoaniedokomentarza"/>
        </w:rPr>
        <w:commentReference w:id="2"/>
      </w:r>
      <w:r w:rsidRPr="006B1D84">
        <w:rPr>
          <w:rFonts w:ascii="OpenSans-Regular" w:eastAsiaTheme="minorHAnsi" w:hAnsi="OpenSans-Regular" w:cs="OpenSans-Regular"/>
          <w:color w:val="0F0F0F"/>
          <w:sz w:val="32"/>
          <w:szCs w:val="32"/>
        </w:rPr>
        <w:t>. This process takes an average of thirty days (for the avoidance of doubt, the estimated period is given only for information purposes and does not bind LetyShops in any way).</w:t>
      </w:r>
    </w:p>
    <w:p w14:paraId="78AF6A82" w14:textId="77777777" w:rsidR="004066AC" w:rsidRPr="006B1D84"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1.3</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If the Advertiser does not provide information about the purchases made by the Customer, or LetyShops does not receive the Commission, LetyShops, in turn, is entitled not to credit the cashback to the Customer until it obtains this information or the Commission, and is not liable to the Customer for the non-credited cashback in this case.</w:t>
      </w:r>
    </w:p>
    <w:p w14:paraId="7C95E8E5" w14:textId="77777777" w:rsidR="004066AC" w:rsidRPr="006B1D84" w:rsidRDefault="004066AC" w:rsidP="004066AC">
      <w:pPr>
        <w:widowControl/>
        <w:adjustRightInd w:val="0"/>
        <w:rPr>
          <w:rFonts w:ascii="MontserratRoman-Bold" w:eastAsiaTheme="minorHAnsi" w:hAnsi="MontserratRoman-Bold" w:cs="MontserratRoman-Bold"/>
          <w:b/>
          <w:bCs/>
          <w:color w:val="D9D9D9"/>
          <w:sz w:val="32"/>
          <w:szCs w:val="32"/>
        </w:rPr>
      </w:pPr>
      <w:r w:rsidRPr="006B1D84">
        <w:rPr>
          <w:rFonts w:ascii="MontserratRoman-Bold" w:eastAsiaTheme="minorHAnsi" w:hAnsi="MontserratRoman-Bold" w:cs="MontserratRoman-Bold"/>
          <w:b/>
          <w:bCs/>
          <w:color w:val="D9D9D9"/>
          <w:sz w:val="32"/>
          <w:szCs w:val="32"/>
        </w:rPr>
        <w:t>Customer agreement</w:t>
      </w:r>
    </w:p>
    <w:p w14:paraId="1E149A25" w14:textId="77777777" w:rsidR="004066AC" w:rsidRPr="006B1D84" w:rsidRDefault="004066AC" w:rsidP="004066AC">
      <w:pPr>
        <w:widowControl/>
        <w:adjustRightInd w:val="0"/>
        <w:rPr>
          <w:rFonts w:ascii="OpenSans-Regular" w:eastAsiaTheme="minorHAnsi" w:hAnsi="OpenSans-Regular" w:cs="OpenSans-Regular"/>
          <w:color w:val="FEC309"/>
          <w:sz w:val="28"/>
          <w:szCs w:val="28"/>
        </w:rPr>
      </w:pPr>
    </w:p>
    <w:p w14:paraId="176A4826" w14:textId="77777777" w:rsidR="004066AC" w:rsidRPr="006B1D84" w:rsidRDefault="004066AC" w:rsidP="004066AC">
      <w:pPr>
        <w:widowControl/>
        <w:adjustRightInd w:val="0"/>
        <w:rPr>
          <w:rFonts w:ascii="MontserratRoman-Bold" w:eastAsiaTheme="minorHAnsi" w:hAnsi="MontserratRoman-Bold" w:cs="MontserratRoman-Bold"/>
          <w:b/>
          <w:bCs/>
          <w:color w:val="0F0F0F"/>
          <w:sz w:val="64"/>
          <w:szCs w:val="64"/>
        </w:rPr>
      </w:pPr>
      <w:r w:rsidRPr="006B1D84">
        <w:rPr>
          <w:rFonts w:ascii="MontserratRoman-Bold" w:eastAsiaTheme="minorHAnsi" w:hAnsi="MontserratRoman-Bold" w:cs="MontserratRoman-Bold"/>
          <w:b/>
          <w:bCs/>
          <w:color w:val="0F0F0F"/>
          <w:sz w:val="64"/>
          <w:szCs w:val="64"/>
        </w:rPr>
        <w:t>2. How to become a customer</w:t>
      </w:r>
    </w:p>
    <w:p w14:paraId="635E90F3"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2.1</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In order to become a Customer of the LetyShops Service and make use of it, the Customer must go through the registration procedure on the LetyShops website and accept the terms of this Agreement. Registration is required to create the Customer account and its associated internal account, which will take into account the available cashback for the purchases made using the Service.</w:t>
      </w:r>
    </w:p>
    <w:p w14:paraId="3DEBAE7E"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2.2</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Only adults, or minors acting through the person of their legal representatives, are entitled to register and become Customers.</w:t>
      </w:r>
      <w:r w:rsidRPr="006B1D84">
        <w:rPr>
          <w:rFonts w:ascii="MS Gothic" w:eastAsia="MS Gothic" w:hAnsi="MS Gothic" w:cs="MS Gothic" w:hint="eastAsia"/>
          <w:color w:val="0F0F0F"/>
          <w:sz w:val="32"/>
          <w:szCs w:val="32"/>
        </w:rPr>
        <w:t> </w:t>
      </w:r>
      <w:r w:rsidRPr="006B1D84">
        <w:rPr>
          <w:rFonts w:ascii="OpenSans-Regular" w:eastAsiaTheme="minorHAnsi" w:hAnsi="OpenSans-Regular" w:cs="OpenSans-Regular"/>
          <w:color w:val="0F0F0F"/>
          <w:sz w:val="32"/>
          <w:szCs w:val="32"/>
        </w:rPr>
        <w:t xml:space="preserve">By registering, the Customer expresses his/her consent to the rules of this Agreement and guarantees that he/she is an adult or other person acting </w:t>
      </w:r>
      <w:r w:rsidRPr="006B1D84">
        <w:rPr>
          <w:rFonts w:ascii="OpenSans-Regular" w:eastAsiaTheme="minorHAnsi" w:hAnsi="OpenSans-Regular" w:cs="OpenSans-Regular"/>
          <w:color w:val="0F0F0F"/>
          <w:sz w:val="32"/>
          <w:szCs w:val="32"/>
        </w:rPr>
        <w:lastRenderedPageBreak/>
        <w:t>through the person of his/her legal representatives in full compliance with the legislation of the state of citizenship of the relevant Customer.</w:t>
      </w:r>
    </w:p>
    <w:p w14:paraId="1591E70D"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2.3</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 xml:space="preserve">A single person may only have a single account; otherwise, </w:t>
      </w:r>
      <w:commentRangeStart w:id="3"/>
      <w:r w:rsidRPr="006B1D84">
        <w:rPr>
          <w:rFonts w:ascii="OpenSans-Regular" w:eastAsiaTheme="minorHAnsi" w:hAnsi="OpenSans-Regular" w:cs="OpenSans-Regular"/>
          <w:color w:val="0F0F0F"/>
          <w:sz w:val="32"/>
          <w:szCs w:val="32"/>
        </w:rPr>
        <w:t>LetyShops reserves the right to block and delete duplicate accounts.</w:t>
      </w:r>
      <w:commentRangeEnd w:id="3"/>
      <w:r w:rsidR="00F9087E">
        <w:rPr>
          <w:rStyle w:val="Odwoaniedokomentarza"/>
        </w:rPr>
        <w:commentReference w:id="3"/>
      </w:r>
    </w:p>
    <w:p w14:paraId="195997F2"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2.4</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LetyShops recommends not disclosing or transferring to other people the login and password of Your account and not saving them to other computers, phones, or tablets. In any event, LetyShops is not liable for any damage caused to the Customer in connexion with these circumstances.</w:t>
      </w:r>
    </w:p>
    <w:p w14:paraId="1D26D790"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2.5</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commentRangeStart w:id="4"/>
      <w:r w:rsidRPr="006B1D84">
        <w:rPr>
          <w:rFonts w:ascii="OpenSans-Regular" w:eastAsiaTheme="minorHAnsi" w:hAnsi="OpenSans-Regular" w:cs="OpenSans-Regular"/>
          <w:color w:val="0F0F0F"/>
          <w:sz w:val="32"/>
          <w:szCs w:val="32"/>
        </w:rPr>
        <w:t>Should a Customer of the LetyShops Service violate the terms of this Agreement, the rights of third parties, or pose a threat to the operation of the Service, LetyShops reserves the right to block the account of the Customer, subsequently delete it, and terminate the Agreement with the Customer unilaterally, under an extrajudicial procedure, through notification to the email address specified by the Customer when registering with the Service or when subsequently using it</w:t>
      </w:r>
      <w:commentRangeEnd w:id="4"/>
      <w:r w:rsidR="00244F45">
        <w:rPr>
          <w:rStyle w:val="Odwoaniedokomentarza"/>
        </w:rPr>
        <w:commentReference w:id="4"/>
      </w:r>
      <w:r w:rsidRPr="006B1D84">
        <w:rPr>
          <w:rFonts w:ascii="OpenSans-Regular" w:eastAsiaTheme="minorHAnsi" w:hAnsi="OpenSans-Regular" w:cs="OpenSans-Regular"/>
          <w:color w:val="0F0F0F"/>
          <w:sz w:val="32"/>
          <w:szCs w:val="32"/>
        </w:rPr>
        <w:t>.</w:t>
      </w:r>
    </w:p>
    <w:p w14:paraId="76286F13"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2.6</w:t>
      </w:r>
      <w:commentRangeStart w:id="5"/>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LetyShops is entitled to make functional changes to the Service operation</w:t>
      </w:r>
      <w:commentRangeEnd w:id="5"/>
      <w:r w:rsidR="00244F45">
        <w:rPr>
          <w:rStyle w:val="Odwoaniedokomentarza"/>
        </w:rPr>
        <w:commentReference w:id="5"/>
      </w:r>
      <w:r w:rsidRPr="006B1D84">
        <w:rPr>
          <w:rFonts w:ascii="OpenSans-Regular" w:eastAsiaTheme="minorHAnsi" w:hAnsi="OpenSans-Regular" w:cs="OpenSans-Regular"/>
          <w:color w:val="0F0F0F"/>
          <w:sz w:val="32"/>
          <w:szCs w:val="32"/>
        </w:rPr>
        <w:t xml:space="preserve">, </w:t>
      </w:r>
      <w:commentRangeStart w:id="6"/>
      <w:r w:rsidRPr="006B1D84">
        <w:rPr>
          <w:rFonts w:ascii="OpenSans-Regular" w:eastAsiaTheme="minorHAnsi" w:hAnsi="OpenSans-Regular" w:cs="OpenSans-Regular"/>
          <w:color w:val="0F0F0F"/>
          <w:sz w:val="32"/>
          <w:szCs w:val="32"/>
        </w:rPr>
        <w:t>change the rules of the cashback crediting, as well as supplement and modify this Agreement</w:t>
      </w:r>
      <w:commentRangeEnd w:id="6"/>
      <w:r w:rsidR="00854933">
        <w:rPr>
          <w:rStyle w:val="Odwoaniedokomentarza"/>
        </w:rPr>
        <w:commentReference w:id="6"/>
      </w:r>
      <w:r w:rsidRPr="006B1D84">
        <w:rPr>
          <w:rFonts w:ascii="OpenSans-Regular" w:eastAsiaTheme="minorHAnsi" w:hAnsi="OpenSans-Regular" w:cs="OpenSans-Regular"/>
          <w:color w:val="0F0F0F"/>
          <w:sz w:val="32"/>
          <w:szCs w:val="32"/>
        </w:rPr>
        <w:t>. By accepting the terms of this Agreement, You acknowledge and agree that further use of the LetyShops Service by the Customer means that he/she has accepted such changes.</w:t>
      </w:r>
    </w:p>
    <w:p w14:paraId="083A1BD9" w14:textId="77777777" w:rsidR="004066AC" w:rsidRPr="006B1D84"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2.7</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If for any reason the Customer changes his/her email address or other data specified when registering, the Customer undertakes to change them in his/her account with the LetyShops Service as well. Otherwise, there may problems in using the Service, for which LetyShops will not be liable.</w:t>
      </w:r>
    </w:p>
    <w:p w14:paraId="384B15B2" w14:textId="77777777" w:rsidR="004066AC" w:rsidRPr="006B1D84" w:rsidRDefault="004066AC" w:rsidP="004066AC">
      <w:pPr>
        <w:widowControl/>
        <w:adjustRightInd w:val="0"/>
        <w:rPr>
          <w:rFonts w:ascii="MontserratRoman-Bold" w:eastAsiaTheme="minorHAnsi" w:hAnsi="MontserratRoman-Bold" w:cs="MontserratRoman-Bold"/>
          <w:b/>
          <w:bCs/>
          <w:color w:val="D9D9D9"/>
          <w:sz w:val="32"/>
          <w:szCs w:val="32"/>
        </w:rPr>
      </w:pPr>
      <w:r w:rsidRPr="006B1D84">
        <w:rPr>
          <w:rFonts w:ascii="MontserratRoman-Bold" w:eastAsiaTheme="minorHAnsi" w:hAnsi="MontserratRoman-Bold" w:cs="MontserratRoman-Bold"/>
          <w:b/>
          <w:bCs/>
          <w:color w:val="D9D9D9"/>
          <w:sz w:val="32"/>
          <w:szCs w:val="32"/>
        </w:rPr>
        <w:t>Customer agreement</w:t>
      </w:r>
    </w:p>
    <w:p w14:paraId="338C1A8B" w14:textId="77777777" w:rsidR="004066AC" w:rsidRPr="006B1D84" w:rsidRDefault="004066AC" w:rsidP="004066AC">
      <w:pPr>
        <w:widowControl/>
        <w:adjustRightInd w:val="0"/>
        <w:rPr>
          <w:rFonts w:ascii="OpenSans-Regular" w:eastAsiaTheme="minorHAnsi" w:hAnsi="OpenSans-Regular" w:cs="OpenSans-Regular"/>
          <w:color w:val="FEC309"/>
          <w:sz w:val="28"/>
          <w:szCs w:val="28"/>
        </w:rPr>
      </w:pPr>
    </w:p>
    <w:p w14:paraId="20E307E9" w14:textId="77777777" w:rsidR="004066AC" w:rsidRPr="006B1D84" w:rsidRDefault="004066AC" w:rsidP="004066AC">
      <w:pPr>
        <w:widowControl/>
        <w:adjustRightInd w:val="0"/>
        <w:rPr>
          <w:rFonts w:ascii="MontserratRoman-Bold" w:eastAsiaTheme="minorHAnsi" w:hAnsi="MontserratRoman-Bold" w:cs="MontserratRoman-Bold"/>
          <w:b/>
          <w:bCs/>
          <w:color w:val="0F0F0F"/>
          <w:sz w:val="64"/>
          <w:szCs w:val="64"/>
        </w:rPr>
      </w:pPr>
      <w:r w:rsidRPr="006B1D84">
        <w:rPr>
          <w:rFonts w:ascii="MontserratRoman-Bold" w:eastAsiaTheme="minorHAnsi" w:hAnsi="MontserratRoman-Bold" w:cs="MontserratRoman-Bold"/>
          <w:b/>
          <w:bCs/>
          <w:color w:val="0F0F0F"/>
          <w:sz w:val="64"/>
          <w:szCs w:val="64"/>
        </w:rPr>
        <w:t>3. Receiving a refunding of the sum (cashback)</w:t>
      </w:r>
    </w:p>
    <w:p w14:paraId="40B33F13" w14:textId="368E299F"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3.1</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 xml:space="preserve">If the LetyShops Customer has made a purchase in compliance with all the terms of the Service and the Advertiser, and the Commission has been transferred from the Advertiser to LetyShops in a pre-agreed amount, the cashback is automatically credited to the Customer’s balance on the Service. When the amount reaches a point of minimum allowed to withdraw specified at </w:t>
      </w:r>
      <w:hyperlink r:id="rId13" w:history="1">
        <w:r w:rsidR="00854933" w:rsidRPr="00C84B67">
          <w:rPr>
            <w:rStyle w:val="Hipercze"/>
            <w:rFonts w:ascii="OpenSans-Regular" w:eastAsiaTheme="minorHAnsi" w:hAnsi="OpenSans-Regular" w:cs="OpenSans-Regular"/>
            <w:sz w:val="32"/>
            <w:szCs w:val="32"/>
          </w:rPr>
          <w:t>https://letyshops.com/user/payout</w:t>
        </w:r>
      </w:hyperlink>
      <w:r w:rsidRPr="006B1D84">
        <w:rPr>
          <w:rFonts w:ascii="OpenSans-Regular" w:eastAsiaTheme="minorHAnsi" w:hAnsi="OpenSans-Regular" w:cs="OpenSans-Regular"/>
          <w:color w:val="0F0F0F"/>
          <w:sz w:val="32"/>
          <w:szCs w:val="32"/>
        </w:rPr>
        <w:t xml:space="preserve"> page, the Customer is </w:t>
      </w:r>
      <w:r w:rsidRPr="006B1D84">
        <w:rPr>
          <w:rFonts w:ascii="OpenSans-Regular" w:eastAsiaTheme="minorHAnsi" w:hAnsi="OpenSans-Regular" w:cs="OpenSans-Regular"/>
          <w:color w:val="0F0F0F"/>
          <w:sz w:val="32"/>
          <w:szCs w:val="32"/>
        </w:rPr>
        <w:lastRenderedPageBreak/>
        <w:t>entitled to withdraw this amount using any convenient payment method (the available withdrawal methods are listed on the Withdrawal page in the personal account).</w:t>
      </w:r>
    </w:p>
    <w:p w14:paraId="3787960B" w14:textId="77777777"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3.2</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LetyShops unilaterally sets the cashback rate for each Advertiser and reserves the right to change it at any time prior to the moment of crediting the cashback.</w:t>
      </w:r>
    </w:p>
    <w:p w14:paraId="6793EB2D" w14:textId="77777777"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3.3</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Cashback is accrued for a purchase made only if the purchase is actually completed and payment is made. LetyShops recommends that its Customers save the information and the documents confirming that they have paid for the product on the website of the online store (email or screenshot of the payment page).</w:t>
      </w:r>
    </w:p>
    <w:p w14:paraId="30B20C9E" w14:textId="77777777"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3.4</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 xml:space="preserve">NB To avoid non-crediting/rejection of cashback, it is prohibited to make numerous purchases in a short period of time from stores with a fixed cashback rate. </w:t>
      </w:r>
      <w:commentRangeStart w:id="7"/>
      <w:r w:rsidRPr="006B1D84">
        <w:rPr>
          <w:rFonts w:ascii="OpenSans-Regular" w:eastAsiaTheme="minorHAnsi" w:hAnsi="OpenSans-Regular" w:cs="OpenSans-Regular"/>
          <w:color w:val="0F0F0F"/>
          <w:sz w:val="32"/>
          <w:szCs w:val="32"/>
        </w:rPr>
        <w:t>Such actions may be perceived as fraudulent, which may entail the user being blocked</w:t>
      </w:r>
      <w:commentRangeEnd w:id="7"/>
      <w:r w:rsidR="00854933">
        <w:rPr>
          <w:rStyle w:val="Odwoaniedokomentarza"/>
        </w:rPr>
        <w:commentReference w:id="7"/>
      </w:r>
      <w:r w:rsidRPr="006B1D84">
        <w:rPr>
          <w:rFonts w:ascii="OpenSans-Regular" w:eastAsiaTheme="minorHAnsi" w:hAnsi="OpenSans-Regular" w:cs="OpenSans-Regular"/>
          <w:color w:val="0F0F0F"/>
          <w:sz w:val="32"/>
          <w:szCs w:val="32"/>
        </w:rPr>
        <w:t>. We draw Your attention to the fact that there are various situations in which the Advertiser is unable correctly to identify the order made and pay the Commission. The reasons could be computer malware or additional extensions installed in the browser. In such cases, LetyShops will not be responsible for the non-crediting of the cashback.</w:t>
      </w:r>
    </w:p>
    <w:p w14:paraId="399AD91F" w14:textId="77777777"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3.5</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The Service provides and guarantees the payments only in those currencies and in the ways specified on the site. The Company is not liable for the inability to receive cashback in currencies other than those specified on the site. The Company is not liable and does not compensate any additional expenses, incl. conversion rates that could be charged when withdrawing a cashback to the account opened in a currency other than selected on the site.</w:t>
      </w:r>
    </w:p>
    <w:p w14:paraId="04885E4C" w14:textId="77777777" w:rsidR="004066AC" w:rsidRPr="006B1D84"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sidRPr="006B1D84">
        <w:rPr>
          <w:rFonts w:ascii="MS Gothic" w:eastAsia="MS Gothic" w:hAnsi="MS Gothic" w:cs="MS Gothic" w:hint="eastAsia"/>
          <w:color w:val="FEC309"/>
          <w:sz w:val="28"/>
          <w:szCs w:val="28"/>
        </w:rPr>
        <w:t> </w:t>
      </w:r>
      <w:r w:rsidRPr="006B1D84">
        <w:rPr>
          <w:rFonts w:ascii="MontserratRoman-Bold" w:eastAsiaTheme="minorHAnsi" w:hAnsi="MontserratRoman-Bold" w:cs="MontserratRoman-Bold"/>
          <w:b/>
          <w:bCs/>
          <w:color w:val="0F0F0F"/>
          <w:sz w:val="48"/>
          <w:szCs w:val="48"/>
        </w:rPr>
        <w:t>3.6</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The company reserves the right to decline cashback for a purchased order in case of unconfirmed remuneration by a shop or non-receipt of partner fees for 18 months or more from the date of the purchase.</w:t>
      </w:r>
    </w:p>
    <w:p w14:paraId="7E962986" w14:textId="77777777" w:rsidR="004066AC" w:rsidRPr="006B1D84" w:rsidRDefault="004066AC" w:rsidP="004066AC">
      <w:pPr>
        <w:widowControl/>
        <w:adjustRightInd w:val="0"/>
        <w:rPr>
          <w:rFonts w:ascii="MontserratRoman-Bold" w:eastAsiaTheme="minorHAnsi" w:hAnsi="MontserratRoman-Bold" w:cs="MontserratRoman-Bold"/>
          <w:b/>
          <w:bCs/>
          <w:color w:val="D9D9D9"/>
          <w:sz w:val="32"/>
          <w:szCs w:val="32"/>
        </w:rPr>
      </w:pPr>
      <w:r w:rsidRPr="006B1D84">
        <w:rPr>
          <w:rFonts w:ascii="MontserratRoman-Bold" w:eastAsiaTheme="minorHAnsi" w:hAnsi="MontserratRoman-Bold" w:cs="MontserratRoman-Bold"/>
          <w:b/>
          <w:bCs/>
          <w:color w:val="D9D9D9"/>
          <w:sz w:val="32"/>
          <w:szCs w:val="32"/>
        </w:rPr>
        <w:t>Customer agreement</w:t>
      </w:r>
    </w:p>
    <w:p w14:paraId="61C4086B" w14:textId="77777777" w:rsidR="004066AC" w:rsidRPr="006B1D84" w:rsidRDefault="004066AC" w:rsidP="004066AC">
      <w:pPr>
        <w:widowControl/>
        <w:adjustRightInd w:val="0"/>
        <w:rPr>
          <w:rFonts w:ascii="OpenSans-Regular" w:eastAsiaTheme="minorHAnsi" w:hAnsi="OpenSans-Regular" w:cs="OpenSans-Regular"/>
          <w:color w:val="FEC309"/>
          <w:sz w:val="28"/>
          <w:szCs w:val="28"/>
        </w:rPr>
      </w:pPr>
    </w:p>
    <w:p w14:paraId="3883CBC3" w14:textId="77777777" w:rsidR="004066AC" w:rsidRPr="006B1D84" w:rsidRDefault="004066AC" w:rsidP="004066AC">
      <w:pPr>
        <w:widowControl/>
        <w:adjustRightInd w:val="0"/>
        <w:rPr>
          <w:rFonts w:ascii="MontserratRoman-Bold" w:eastAsiaTheme="minorHAnsi" w:hAnsi="MontserratRoman-Bold" w:cs="MontserratRoman-Bold"/>
          <w:b/>
          <w:bCs/>
          <w:color w:val="0F0F0F"/>
          <w:sz w:val="64"/>
          <w:szCs w:val="64"/>
        </w:rPr>
      </w:pPr>
      <w:r w:rsidRPr="006B1D84">
        <w:rPr>
          <w:rFonts w:ascii="MontserratRoman-Bold" w:eastAsiaTheme="minorHAnsi" w:hAnsi="MontserratRoman-Bold" w:cs="MontserratRoman-Bold"/>
          <w:b/>
          <w:bCs/>
          <w:color w:val="0F0F0F"/>
          <w:sz w:val="64"/>
          <w:szCs w:val="64"/>
        </w:rPr>
        <w:t>4. Receiving bonuses and other rewards</w:t>
      </w:r>
    </w:p>
    <w:p w14:paraId="332CB7FB" w14:textId="77777777" w:rsidR="004066AC" w:rsidRDefault="004066AC" w:rsidP="004066AC">
      <w:pPr>
        <w:widowControl/>
        <w:numPr>
          <w:ilvl w:val="0"/>
          <w:numId w:val="5"/>
        </w:numPr>
        <w:tabs>
          <w:tab w:val="left" w:pos="220"/>
          <w:tab w:val="left" w:pos="720"/>
        </w:tabs>
        <w:adjustRightInd w:val="0"/>
        <w:ind w:hanging="720"/>
        <w:rPr>
          <w:rFonts w:ascii="OpenSans-Regular" w:eastAsiaTheme="minorHAnsi" w:hAnsi="OpenSans-Regular" w:cs="OpenSans-Regular"/>
          <w:color w:val="0F0F0F"/>
          <w:sz w:val="28"/>
          <w:szCs w:val="28"/>
          <w:lang w:val="pl-PL"/>
        </w:rPr>
      </w:pPr>
      <w:r w:rsidRPr="006B1D84">
        <w:rPr>
          <w:rFonts w:ascii="OpenSans-Regular" w:eastAsiaTheme="minorHAnsi" w:hAnsi="OpenSans-Regular" w:cs="OpenSans-Regular"/>
          <w:color w:val="FEC309"/>
          <w:kern w:val="1"/>
          <w:sz w:val="28"/>
          <w:szCs w:val="28"/>
        </w:rPr>
        <w:tab/>
      </w:r>
      <w:r w:rsidRPr="006B1D84">
        <w:rPr>
          <w:rFonts w:ascii="OpenSans-Regular" w:eastAsiaTheme="minorHAnsi" w:hAnsi="OpenSans-Regular" w:cs="OpenSans-Regular"/>
          <w:color w:val="FEC309"/>
          <w:kern w:val="1"/>
          <w:sz w:val="28"/>
          <w:szCs w:val="28"/>
        </w:rPr>
        <w:tab/>
      </w:r>
      <w:r>
        <w:rPr>
          <w:rFonts w:ascii="MS Gothic" w:eastAsia="MS Gothic" w:hAnsi="MS Gothic" w:cs="MS Gothic" w:hint="eastAsia"/>
          <w:color w:val="FEC309"/>
          <w:sz w:val="28"/>
          <w:szCs w:val="28"/>
          <w:lang w:val="pl-PL"/>
        </w:rPr>
        <w:t> </w:t>
      </w:r>
      <w:r>
        <w:rPr>
          <w:rFonts w:ascii="MontserratRoman-Bold" w:eastAsiaTheme="minorHAnsi" w:hAnsi="MontserratRoman-Bold" w:cs="MontserratRoman-Bold"/>
          <w:b/>
          <w:bCs/>
          <w:color w:val="0F0F0F"/>
          <w:sz w:val="48"/>
          <w:szCs w:val="48"/>
          <w:lang w:val="pl-PL"/>
        </w:rPr>
        <w:t>4.1</w:t>
      </w:r>
      <w:r>
        <w:rPr>
          <w:rFonts w:ascii="MS Gothic" w:eastAsia="MS Gothic" w:hAnsi="MS Gothic" w:cs="MS Gothic" w:hint="eastAsia"/>
          <w:b/>
          <w:bCs/>
          <w:color w:val="0F0F0F"/>
          <w:sz w:val="48"/>
          <w:szCs w:val="48"/>
          <w:lang w:val="pl-PL"/>
        </w:rPr>
        <w:t> </w:t>
      </w:r>
      <w:r>
        <w:rPr>
          <w:rFonts w:ascii="MS Gothic" w:eastAsia="MS Gothic" w:hAnsi="MS Gothic" w:cs="MS Gothic" w:hint="eastAsia"/>
          <w:color w:val="0F0F0F"/>
          <w:sz w:val="28"/>
          <w:szCs w:val="28"/>
          <w:lang w:val="pl-PL"/>
        </w:rPr>
        <w:t> </w:t>
      </w:r>
      <w:r>
        <w:rPr>
          <w:rFonts w:ascii="OpenSansRoman-Bold" w:eastAsiaTheme="minorHAnsi" w:hAnsi="OpenSansRoman-Bold" w:cs="OpenSansRoman-Bold"/>
          <w:b/>
          <w:bCs/>
          <w:color w:val="0F0F0F"/>
          <w:sz w:val="32"/>
          <w:szCs w:val="32"/>
          <w:lang w:val="pl-PL"/>
        </w:rPr>
        <w:t>Referral programme</w:t>
      </w:r>
    </w:p>
    <w:p w14:paraId="559ADE3E" w14:textId="77777777" w:rsidR="004066AC" w:rsidRPr="006B1D84" w:rsidRDefault="004066AC" w:rsidP="004066AC">
      <w:pPr>
        <w:widowControl/>
        <w:numPr>
          <w:ilvl w:val="1"/>
          <w:numId w:val="5"/>
        </w:numPr>
        <w:tabs>
          <w:tab w:val="left" w:pos="940"/>
          <w:tab w:val="left" w:pos="1440"/>
        </w:tabs>
        <w:adjustRightInd w:val="0"/>
        <w:ind w:hanging="1440"/>
        <w:rPr>
          <w:rFonts w:ascii="OpenSans-Regular" w:eastAsiaTheme="minorHAnsi" w:hAnsi="OpenSans-Regular" w:cs="OpenSans-Regular"/>
          <w:color w:val="0F0F0F"/>
          <w:sz w:val="28"/>
          <w:szCs w:val="28"/>
        </w:rPr>
      </w:pPr>
      <w:r w:rsidRPr="006B1D84">
        <w:rPr>
          <w:rFonts w:ascii="OpenSans-Regular" w:eastAsiaTheme="minorHAnsi" w:hAnsi="OpenSans-Regular" w:cs="OpenSans-Regular"/>
          <w:color w:val="EAEAEA"/>
          <w:kern w:val="1"/>
          <w:sz w:val="28"/>
          <w:szCs w:val="28"/>
        </w:rPr>
        <w:lastRenderedPageBreak/>
        <w:tab/>
      </w:r>
      <w:r w:rsidRPr="006B1D84">
        <w:rPr>
          <w:rFonts w:ascii="OpenSans-Regular" w:eastAsiaTheme="minorHAnsi" w:hAnsi="OpenSans-Regular" w:cs="OpenSans-Regular"/>
          <w:color w:val="EAEAEA"/>
          <w:kern w:val="1"/>
          <w:sz w:val="28"/>
          <w:szCs w:val="28"/>
        </w:rPr>
        <w:tab/>
      </w:r>
      <w:r w:rsidRPr="006B1D84">
        <w:rPr>
          <w:rFonts w:ascii="MS Gothic" w:eastAsia="MS Gothic" w:hAnsi="MS Gothic" w:cs="MS Gothic" w:hint="eastAsia"/>
          <w:color w:val="EAEAEA"/>
          <w:sz w:val="28"/>
          <w:szCs w:val="28"/>
        </w:rPr>
        <w:t> </w:t>
      </w:r>
      <w:r w:rsidRPr="006B1D84">
        <w:rPr>
          <w:rFonts w:ascii="MontserratRoman-Bold" w:eastAsiaTheme="minorHAnsi" w:hAnsi="MontserratRoman-Bold" w:cs="MontserratRoman-Bold"/>
          <w:b/>
          <w:bCs/>
          <w:color w:val="0F0F0F"/>
          <w:sz w:val="48"/>
          <w:szCs w:val="48"/>
        </w:rPr>
        <w:t>4.1.1</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color w:val="0F0F0F"/>
          <w:sz w:val="28"/>
          <w:szCs w:val="28"/>
        </w:rPr>
        <w:t> </w:t>
      </w:r>
      <w:r w:rsidRPr="006B1D84">
        <w:rPr>
          <w:rFonts w:ascii="OpenSans-Regular" w:eastAsiaTheme="minorHAnsi" w:hAnsi="OpenSans-Regular" w:cs="OpenSans-Regular"/>
          <w:color w:val="0F0F0F"/>
          <w:sz w:val="32"/>
          <w:szCs w:val="32"/>
        </w:rPr>
        <w:t xml:space="preserve">LetyShops cashback service offers our clients the opportunity to get a reward for attracting new users to LetyShops. To do that please generate your own referral link under the </w:t>
      </w:r>
      <w:hyperlink r:id="rId14" w:history="1">
        <w:r w:rsidRPr="006B1D84">
          <w:rPr>
            <w:rFonts w:ascii="OpenSans-Regular" w:eastAsiaTheme="minorHAnsi" w:hAnsi="OpenSans-Regular" w:cs="OpenSans-Regular"/>
            <w:color w:val="139EFF"/>
            <w:sz w:val="32"/>
            <w:szCs w:val="32"/>
            <w:u w:val="single" w:color="139EFF"/>
          </w:rPr>
          <w:t>"Refer and earn"</w:t>
        </w:r>
      </w:hyperlink>
      <w:r w:rsidRPr="006B1D84">
        <w:rPr>
          <w:rFonts w:ascii="OpenSans-Regular" w:eastAsiaTheme="minorHAnsi" w:hAnsi="OpenSans-Regular" w:cs="OpenSans-Regular"/>
          <w:color w:val="0F0F0F"/>
          <w:sz w:val="32"/>
          <w:szCs w:val="32"/>
        </w:rPr>
        <w:t xml:space="preserve"> section. After that you friend signs up for LetyShops using your link and makes a qualifying purchase for PLN 70 at least and you both earn a reward in the amount of PLN 10. The reward is credited to your account balances as soon as your friend receives cashback for the qualifying purchase. </w:t>
      </w:r>
      <w:r w:rsidRPr="006B1D84">
        <w:rPr>
          <w:rFonts w:ascii="MS Gothic" w:eastAsia="MS Gothic" w:hAnsi="MS Gothic" w:cs="MS Gothic" w:hint="eastAsia"/>
          <w:color w:val="0F0F0F"/>
          <w:sz w:val="32"/>
          <w:szCs w:val="32"/>
        </w:rPr>
        <w:t> </w:t>
      </w:r>
      <w:r w:rsidRPr="006B1D84">
        <w:rPr>
          <w:rFonts w:ascii="OpenSansRoman-Bold" w:eastAsiaTheme="minorHAnsi" w:hAnsi="OpenSansRoman-Bold" w:cs="OpenSansRoman-Bold"/>
          <w:b/>
          <w:bCs/>
          <w:color w:val="0F0F0F"/>
          <w:sz w:val="28"/>
          <w:szCs w:val="28"/>
        </w:rPr>
        <w:t xml:space="preserve">Important! A qualifying purchase can consist of one or several orders for a total amount of PLN 70 or more and should be made in one or more partner shops cooperating with LetyShops within 30 days from such a new user's registration date. </w:t>
      </w:r>
    </w:p>
    <w:p w14:paraId="314CC3FF" w14:textId="77777777" w:rsidR="004066AC" w:rsidRPr="00B2319A"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EAEAEA"/>
          <w:kern w:val="1"/>
          <w:sz w:val="28"/>
          <w:szCs w:val="28"/>
        </w:rPr>
        <w:tab/>
      </w:r>
      <w:r w:rsidRPr="006B1D84">
        <w:rPr>
          <w:rFonts w:ascii="OpenSansRoman-Bold" w:eastAsiaTheme="minorHAnsi" w:hAnsi="OpenSansRoman-Bold" w:cs="OpenSansRoman-Bold"/>
          <w:b/>
          <w:bCs/>
          <w:color w:val="EAEAEA"/>
          <w:kern w:val="1"/>
          <w:sz w:val="28"/>
          <w:szCs w:val="28"/>
        </w:rPr>
        <w:tab/>
      </w:r>
      <w:r w:rsidRPr="006B1D84">
        <w:rPr>
          <w:rFonts w:ascii="MS Gothic" w:eastAsia="MS Gothic" w:hAnsi="MS Gothic" w:cs="MS Gothic" w:hint="eastAsia"/>
          <w:b/>
          <w:bCs/>
          <w:color w:val="EAEAEA"/>
          <w:sz w:val="28"/>
          <w:szCs w:val="28"/>
        </w:rPr>
        <w:t> </w:t>
      </w:r>
      <w:r w:rsidRPr="006B1D84">
        <w:rPr>
          <w:rFonts w:ascii="MontserratRoman-Bold" w:eastAsiaTheme="minorHAnsi" w:hAnsi="MontserratRoman-Bold" w:cs="MontserratRoman-Bold"/>
          <w:b/>
          <w:bCs/>
          <w:color w:val="0F0F0F"/>
          <w:sz w:val="48"/>
          <w:szCs w:val="48"/>
        </w:rPr>
        <w:t>4.1.2</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 xml:space="preserve">LetyShops Service provides its Customers with the possibility to generate, subject to the conditions specified hereinafter in this paragraph, on the Referral Programme page of the LetyShops website special URL links to certain products or services of the Advertisers and stores of the Advertisers represented in the Service (hereinafter referred to as the Cashback Link), and earn cashback on purchases made by any person, except for the Service Customers, who has followed the cashback link. The Customer will be credited 100% of the amount of cashback that each of those who have followed the cashback link and made a purchase could have got if such a purchase had been made by the Service Customer at the standard cashback rate for the respective Advertiser’s store, excluding any bonuses, promos, and other grounds for boosting cashback (Lety codes, Lety status, etc.). At the same time, specific exceptions, conditions, and limitations for the specified conditions of the referral programme may be drawn up from time to time by LetyShops, provided that they are published at a permanent URL </w:t>
      </w:r>
      <w:hyperlink r:id="rId15" w:history="1">
        <w:r w:rsidRPr="006B1D84">
          <w:rPr>
            <w:rFonts w:ascii="OpenSansRoman-Bold" w:eastAsiaTheme="minorHAnsi" w:hAnsi="OpenSansRoman-Bold" w:cs="OpenSansRoman-Bold"/>
            <w:b/>
            <w:bCs/>
            <w:color w:val="139EFF"/>
            <w:sz w:val="32"/>
            <w:szCs w:val="32"/>
            <w:u w:val="single" w:color="139EFF"/>
          </w:rPr>
          <w:t>https://letyshops.com/pl-en/partner</w:t>
        </w:r>
      </w:hyperlink>
      <w:r w:rsidRPr="006B1D84">
        <w:rPr>
          <w:rFonts w:ascii="OpenSansRoman-Bold" w:eastAsiaTheme="minorHAnsi" w:hAnsi="OpenSansRoman-Bold" w:cs="OpenSansRoman-Bold"/>
          <w:b/>
          <w:bCs/>
          <w:color w:val="0F0F0F"/>
          <w:sz w:val="32"/>
          <w:szCs w:val="32"/>
        </w:rPr>
        <w:t xml:space="preserve">. </w:t>
      </w:r>
      <w:commentRangeStart w:id="8"/>
      <w:r w:rsidRPr="006B1D84">
        <w:rPr>
          <w:rFonts w:ascii="OpenSansRoman-Bold" w:eastAsiaTheme="minorHAnsi" w:hAnsi="OpenSansRoman-Bold" w:cs="OpenSansRoman-Bold"/>
          <w:b/>
          <w:bCs/>
          <w:color w:val="0F0F0F"/>
          <w:sz w:val="32"/>
          <w:szCs w:val="32"/>
        </w:rPr>
        <w:t xml:space="preserve">For the avoidance of doubt, the exceptions, conditions, and limitations of the referral programme published at URL </w:t>
      </w:r>
      <w:hyperlink r:id="rId16" w:history="1">
        <w:r w:rsidRPr="006B1D84">
          <w:rPr>
            <w:rFonts w:ascii="OpenSansRoman-Bold" w:eastAsiaTheme="minorHAnsi" w:hAnsi="OpenSansRoman-Bold" w:cs="OpenSansRoman-Bold"/>
            <w:b/>
            <w:bCs/>
            <w:color w:val="139EFF"/>
            <w:sz w:val="32"/>
            <w:szCs w:val="32"/>
            <w:u w:val="single" w:color="139EFF"/>
          </w:rPr>
          <w:t>https://letyshops.com/pl-en/partner</w:t>
        </w:r>
      </w:hyperlink>
      <w:r w:rsidRPr="006B1D84">
        <w:rPr>
          <w:rFonts w:ascii="OpenSansRoman-Bold" w:eastAsiaTheme="minorHAnsi" w:hAnsi="OpenSansRoman-Bold" w:cs="OpenSansRoman-Bold"/>
          <w:b/>
          <w:bCs/>
          <w:color w:val="0F0F0F"/>
          <w:sz w:val="32"/>
          <w:szCs w:val="32"/>
        </w:rPr>
        <w:t xml:space="preserve"> are an integral part of the terms of application of the rules of the LetyShops referral programme specified in this Agreement</w:t>
      </w:r>
      <w:commentRangeEnd w:id="8"/>
      <w:r w:rsidR="00B2319A">
        <w:rPr>
          <w:rStyle w:val="Odwoaniedokomentarza"/>
        </w:rPr>
        <w:commentReference w:id="8"/>
      </w:r>
      <w:r w:rsidRPr="006B1D84">
        <w:rPr>
          <w:rFonts w:ascii="OpenSansRoman-Bold" w:eastAsiaTheme="minorHAnsi" w:hAnsi="OpenSansRoman-Bold" w:cs="OpenSansRoman-Bold"/>
          <w:b/>
          <w:bCs/>
          <w:color w:val="0F0F0F"/>
          <w:sz w:val="32"/>
          <w:szCs w:val="32"/>
        </w:rPr>
        <w:t>.</w:t>
      </w:r>
      <w:r w:rsidRPr="006B1D84">
        <w:rPr>
          <w:rFonts w:ascii="MS Gothic" w:eastAsia="MS Gothic" w:hAnsi="MS Gothic" w:cs="MS Gothic" w:hint="eastAsia"/>
          <w:b/>
          <w:bCs/>
          <w:color w:val="0F0F0F"/>
          <w:sz w:val="32"/>
          <w:szCs w:val="32"/>
        </w:rPr>
        <w:t> </w:t>
      </w:r>
      <w:r w:rsidRPr="00B2319A">
        <w:rPr>
          <w:rFonts w:ascii="OpenSansRoman-Bold" w:eastAsiaTheme="minorHAnsi" w:hAnsi="OpenSansRoman-Bold" w:cs="OpenSansRoman-Bold"/>
          <w:b/>
          <w:bCs/>
          <w:color w:val="0F0F0F"/>
          <w:sz w:val="32"/>
          <w:szCs w:val="32"/>
        </w:rPr>
        <w:t>The conditions for generating cashback links are as follows:</w:t>
      </w:r>
    </w:p>
    <w:p w14:paraId="6907CE73"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(a)</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You can create a cashback link only in relation to certain products or services of our Advertisers and/or the Advertisers’ stores.</w:t>
      </w:r>
    </w:p>
    <w:p w14:paraId="6B87F02F"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(b)</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You can create a cashback link for any page of an Advertiser’s store website, whether it is a product or a service, a store section, or the main page.</w:t>
      </w:r>
    </w:p>
    <w:p w14:paraId="5916362E"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lastRenderedPageBreak/>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(c)</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You can create an unlimited number of cashback links for one product/store page.</w:t>
      </w:r>
    </w:p>
    <w:p w14:paraId="44296D55"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(d)</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The cashback link is valid for 12 (twelve) months. If the respective Advertiser terminates his/her cooperation with LetyShops, the cashback link is no longer active and will cease to operate as a referral link.</w:t>
      </w:r>
    </w:p>
    <w:p w14:paraId="045441EE"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(e)</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In order for the cashback for following the cashback link to be credited to You, Your referral must purchase a product or a service during 1 (one) browser session after following Your cashback link, as well as comply with all other terms and conditions stipulated in paragraph 1.2 thereof.</w:t>
      </w:r>
    </w:p>
    <w:p w14:paraId="2F71F817"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(f)</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Cashback is subject to accrual only after the order has been confirmed by the Advertiser’s store. If Your referral cancels the order, cashback will not be credited to You.</w:t>
      </w:r>
    </w:p>
    <w:p w14:paraId="42475FC6"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EAEAEA"/>
          <w:kern w:val="1"/>
          <w:sz w:val="28"/>
          <w:szCs w:val="28"/>
        </w:rPr>
        <w:tab/>
      </w:r>
      <w:r w:rsidRPr="006B1D84">
        <w:rPr>
          <w:rFonts w:ascii="OpenSansRoman-Bold" w:eastAsiaTheme="minorHAnsi" w:hAnsi="OpenSansRoman-Bold" w:cs="OpenSansRoman-Bold"/>
          <w:b/>
          <w:bCs/>
          <w:color w:val="EAEAEA"/>
          <w:kern w:val="1"/>
          <w:sz w:val="28"/>
          <w:szCs w:val="28"/>
        </w:rPr>
        <w:tab/>
      </w:r>
      <w:r w:rsidRPr="006B1D84">
        <w:rPr>
          <w:rFonts w:ascii="MS Gothic" w:eastAsia="MS Gothic" w:hAnsi="MS Gothic" w:cs="MS Gothic" w:hint="eastAsia"/>
          <w:b/>
          <w:bCs/>
          <w:color w:val="EAEAEA"/>
          <w:sz w:val="28"/>
          <w:szCs w:val="28"/>
        </w:rPr>
        <w:t> </w:t>
      </w:r>
      <w:r w:rsidRPr="006B1D84">
        <w:rPr>
          <w:rFonts w:ascii="MontserratRoman-Bold" w:eastAsiaTheme="minorHAnsi" w:hAnsi="MontserratRoman-Bold" w:cs="MontserratRoman-Bold"/>
          <w:b/>
          <w:bCs/>
          <w:color w:val="0F0F0F"/>
          <w:sz w:val="48"/>
          <w:szCs w:val="48"/>
        </w:rPr>
        <w:t>4.1.3</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NB The above conditions of the referral programme will apply only upon condition that the Customer has not violated one or more of the provisions specified below:</w:t>
      </w:r>
    </w:p>
    <w:p w14:paraId="47320B77"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(g)</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 xml:space="preserve">It is forbidden to create referral partners individually, to create a referral network in order to obtain a greater reward. </w:t>
      </w:r>
      <w:commentRangeStart w:id="9"/>
      <w:r w:rsidRPr="006B1D84">
        <w:rPr>
          <w:rFonts w:ascii="OpenSansRoman-Bold" w:eastAsiaTheme="minorHAnsi" w:hAnsi="OpenSansRoman-Bold" w:cs="OpenSansRoman-Bold"/>
          <w:b/>
          <w:bCs/>
          <w:color w:val="0F0F0F"/>
          <w:sz w:val="32"/>
          <w:szCs w:val="32"/>
        </w:rPr>
        <w:t>If a fake referral network is detected, all its users will be blocked without the possibility of further withdrawal of the cashback and the restoration of their accounts</w:t>
      </w:r>
      <w:commentRangeEnd w:id="9"/>
      <w:r w:rsidR="00B2319A">
        <w:rPr>
          <w:rStyle w:val="Odwoaniedokomentarza"/>
        </w:rPr>
        <w:commentReference w:id="9"/>
      </w:r>
      <w:r w:rsidRPr="006B1D84">
        <w:rPr>
          <w:rFonts w:ascii="OpenSansRoman-Bold" w:eastAsiaTheme="minorHAnsi" w:hAnsi="OpenSansRoman-Bold" w:cs="OpenSansRoman-Bold"/>
          <w:b/>
          <w:bCs/>
          <w:color w:val="0F0F0F"/>
          <w:sz w:val="32"/>
          <w:szCs w:val="32"/>
        </w:rPr>
        <w:t>.</w:t>
      </w:r>
    </w:p>
    <w:p w14:paraId="65EEBA95"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(h)</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Our Customers are forbidden to send junk in the context of a referral programme. It is strictly forbidden to send junk (in private messages on social media, to groups and communities of partner stores, by mailing, etc.) to attract referrals. If a Customer wishes to report cases of using our referral programme to send junk, he/she can do so in the Help section, and LetyShops will take appropriate measures.</w:t>
      </w:r>
    </w:p>
    <w:p w14:paraId="1278C49E"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(i)</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It is forbidden to use contextual advertising to attract referrals.</w:t>
      </w:r>
    </w:p>
    <w:p w14:paraId="3E1B96BF"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(j)</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It is strictly forbidden to create any mobile applications, extensions, and social media groups on behalf of the Service and using the LetyShops logo. This also applies to pulling up pages from the LetyShops website inside applications.</w:t>
      </w:r>
    </w:p>
    <w:p w14:paraId="437303D0"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kern w:val="1"/>
          <w:sz w:val="32"/>
          <w:szCs w:val="32"/>
        </w:rPr>
        <w:tab/>
      </w:r>
      <w:r w:rsidRPr="006B1D84">
        <w:rPr>
          <w:rFonts w:ascii="OpenSansRoman-Bold" w:eastAsiaTheme="minorHAnsi" w:hAnsi="OpenSansRoman-Bold" w:cs="OpenSansRoman-Bold"/>
          <w:b/>
          <w:bCs/>
          <w:color w:val="D9D9D9"/>
          <w:sz w:val="32"/>
          <w:szCs w:val="32"/>
        </w:rPr>
        <w:t>(k)</w:t>
      </w:r>
      <w:r w:rsidRPr="006B1D84">
        <w:rPr>
          <w:rFonts w:ascii="MS Gothic" w:eastAsia="MS Gothic" w:hAnsi="MS Gothic" w:cs="MS Gothic" w:hint="eastAsia"/>
          <w:b/>
          <w:bCs/>
          <w:color w:val="D9D9D9"/>
          <w:sz w:val="32"/>
          <w:szCs w:val="32"/>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It is strictly forbidden to use the brand name of LetyShops and partner stores in the domain names of websites created to attract traffic and referrals under the referral programme.</w:t>
      </w:r>
    </w:p>
    <w:p w14:paraId="2E662804"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EAEAEA"/>
          <w:kern w:val="1"/>
          <w:sz w:val="28"/>
          <w:szCs w:val="28"/>
        </w:rPr>
        <w:lastRenderedPageBreak/>
        <w:tab/>
      </w:r>
      <w:r w:rsidRPr="006B1D84">
        <w:rPr>
          <w:rFonts w:ascii="OpenSansRoman-Bold" w:eastAsiaTheme="minorHAnsi" w:hAnsi="OpenSansRoman-Bold" w:cs="OpenSansRoman-Bold"/>
          <w:b/>
          <w:bCs/>
          <w:color w:val="EAEAEA"/>
          <w:kern w:val="1"/>
          <w:sz w:val="28"/>
          <w:szCs w:val="28"/>
        </w:rPr>
        <w:tab/>
      </w:r>
      <w:r w:rsidRPr="006B1D84">
        <w:rPr>
          <w:rFonts w:ascii="MS Gothic" w:eastAsia="MS Gothic" w:hAnsi="MS Gothic" w:cs="MS Gothic" w:hint="eastAsia"/>
          <w:b/>
          <w:bCs/>
          <w:color w:val="EAEAEA"/>
          <w:sz w:val="28"/>
          <w:szCs w:val="28"/>
        </w:rPr>
        <w:t> </w:t>
      </w:r>
      <w:r w:rsidRPr="006B1D84">
        <w:rPr>
          <w:rFonts w:ascii="MontserratRoman-Bold" w:eastAsiaTheme="minorHAnsi" w:hAnsi="MontserratRoman-Bold" w:cs="MontserratRoman-Bold"/>
          <w:b/>
          <w:bCs/>
          <w:color w:val="0F0F0F"/>
          <w:sz w:val="48"/>
          <w:szCs w:val="48"/>
        </w:rPr>
        <w:t>4.1.4</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b/>
          <w:bCs/>
          <w:color w:val="0F0F0F"/>
          <w:sz w:val="28"/>
          <w:szCs w:val="28"/>
        </w:rPr>
        <w:t> </w:t>
      </w:r>
      <w:r w:rsidRPr="006B1D84">
        <w:rPr>
          <w:rFonts w:ascii="OpenSansRoman-Bold" w:eastAsiaTheme="minorHAnsi" w:hAnsi="OpenSansRoman-Bold" w:cs="OpenSansRoman-Bold"/>
          <w:b/>
          <w:bCs/>
          <w:color w:val="0F0F0F"/>
          <w:sz w:val="32"/>
          <w:szCs w:val="32"/>
        </w:rPr>
        <w:t xml:space="preserve">The violation by the Customer of any provisions of paragraphs 4.1.3(a) – 4.1.3(e) </w:t>
      </w:r>
      <w:commentRangeStart w:id="10"/>
      <w:r w:rsidRPr="006B1D84">
        <w:rPr>
          <w:rFonts w:ascii="OpenSansRoman-Bold" w:eastAsiaTheme="minorHAnsi" w:hAnsi="OpenSansRoman-Bold" w:cs="OpenSansRoman-Bold"/>
          <w:b/>
          <w:bCs/>
          <w:color w:val="0F0F0F"/>
          <w:sz w:val="32"/>
          <w:szCs w:val="32"/>
        </w:rPr>
        <w:t>entails the blocking of the Customer without the possibility of withdrawing funds</w:t>
      </w:r>
      <w:commentRangeEnd w:id="10"/>
      <w:r w:rsidR="00C94DA2">
        <w:rPr>
          <w:rStyle w:val="Odwoaniedokomentarza"/>
        </w:rPr>
        <w:commentReference w:id="10"/>
      </w:r>
      <w:r w:rsidRPr="006B1D84">
        <w:rPr>
          <w:rFonts w:ascii="OpenSansRoman-Bold" w:eastAsiaTheme="minorHAnsi" w:hAnsi="OpenSansRoman-Bold" w:cs="OpenSansRoman-Bold"/>
          <w:b/>
          <w:bCs/>
          <w:color w:val="0F0F0F"/>
          <w:sz w:val="32"/>
          <w:szCs w:val="32"/>
        </w:rPr>
        <w:t xml:space="preserve"> and </w:t>
      </w:r>
      <w:commentRangeStart w:id="11"/>
      <w:r w:rsidRPr="006B1D84">
        <w:rPr>
          <w:rFonts w:ascii="OpenSansRoman-Bold" w:eastAsiaTheme="minorHAnsi" w:hAnsi="OpenSansRoman-Bold" w:cs="OpenSansRoman-Bold"/>
          <w:b/>
          <w:bCs/>
          <w:color w:val="0F0F0F"/>
          <w:sz w:val="32"/>
          <w:szCs w:val="32"/>
        </w:rPr>
        <w:t>the termination of the Agreement by LetyShops unilaterally, under an extrajudicial procedure</w:t>
      </w:r>
      <w:commentRangeEnd w:id="11"/>
      <w:r w:rsidR="001C7939">
        <w:rPr>
          <w:rStyle w:val="Odwoaniedokomentarza"/>
        </w:rPr>
        <w:commentReference w:id="11"/>
      </w:r>
      <w:r w:rsidRPr="006B1D84">
        <w:rPr>
          <w:rFonts w:ascii="OpenSansRoman-Bold" w:eastAsiaTheme="minorHAnsi" w:hAnsi="OpenSansRoman-Bold" w:cs="OpenSansRoman-Bold"/>
          <w:b/>
          <w:bCs/>
          <w:color w:val="0F0F0F"/>
          <w:sz w:val="32"/>
          <w:szCs w:val="32"/>
        </w:rPr>
        <w:t>.</w:t>
      </w:r>
    </w:p>
    <w:p w14:paraId="2019F90C" w14:textId="77777777" w:rsidR="004066AC" w:rsidRPr="006B1D84"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EAEAEA"/>
          <w:kern w:val="1"/>
          <w:sz w:val="28"/>
          <w:szCs w:val="28"/>
        </w:rPr>
        <w:tab/>
      </w:r>
      <w:r w:rsidRPr="006B1D84">
        <w:rPr>
          <w:rFonts w:ascii="OpenSansRoman-Bold" w:eastAsiaTheme="minorHAnsi" w:hAnsi="OpenSansRoman-Bold" w:cs="OpenSansRoman-Bold"/>
          <w:b/>
          <w:bCs/>
          <w:color w:val="EAEAEA"/>
          <w:kern w:val="1"/>
          <w:sz w:val="28"/>
          <w:szCs w:val="28"/>
        </w:rPr>
        <w:tab/>
      </w:r>
      <w:r w:rsidRPr="006B1D84">
        <w:rPr>
          <w:rFonts w:ascii="MS Gothic" w:eastAsia="MS Gothic" w:hAnsi="MS Gothic" w:cs="MS Gothic" w:hint="eastAsia"/>
          <w:b/>
          <w:bCs/>
          <w:color w:val="EAEAEA"/>
          <w:sz w:val="28"/>
          <w:szCs w:val="28"/>
        </w:rPr>
        <w:t> </w:t>
      </w:r>
      <w:r w:rsidRPr="006B1D84">
        <w:rPr>
          <w:rFonts w:ascii="MontserratRoman-Bold" w:eastAsiaTheme="minorHAnsi" w:hAnsi="MontserratRoman-Bold" w:cs="MontserratRoman-Bold"/>
          <w:b/>
          <w:bCs/>
          <w:color w:val="0F0F0F"/>
          <w:sz w:val="48"/>
          <w:szCs w:val="48"/>
        </w:rPr>
        <w:t>4.1.5</w:t>
      </w:r>
      <w:r w:rsidRPr="006B1D84">
        <w:rPr>
          <w:rFonts w:ascii="MS Gothic" w:eastAsia="MS Gothic" w:hAnsi="MS Gothic" w:cs="MS Gothic" w:hint="eastAsia"/>
          <w:b/>
          <w:bCs/>
          <w:color w:val="0F0F0F"/>
          <w:sz w:val="48"/>
          <w:szCs w:val="48"/>
        </w:rPr>
        <w:t> </w:t>
      </w:r>
      <w:r w:rsidRPr="006B1D84">
        <w:rPr>
          <w:rFonts w:ascii="MS Gothic" w:eastAsia="MS Gothic" w:hAnsi="MS Gothic" w:cs="MS Gothic" w:hint="eastAsia"/>
          <w:b/>
          <w:bCs/>
          <w:color w:val="0F0F0F"/>
          <w:sz w:val="28"/>
          <w:szCs w:val="28"/>
        </w:rPr>
        <w:t> </w:t>
      </w:r>
      <w:commentRangeStart w:id="12"/>
      <w:r w:rsidRPr="006B1D84">
        <w:rPr>
          <w:rFonts w:ascii="OpenSansRoman-Bold" w:eastAsiaTheme="minorHAnsi" w:hAnsi="OpenSansRoman-Bold" w:cs="OpenSansRoman-Bold"/>
          <w:b/>
          <w:bCs/>
          <w:color w:val="0F0F0F"/>
          <w:sz w:val="32"/>
          <w:szCs w:val="32"/>
        </w:rPr>
        <w:t>LetyShops reserves the right to unilaterally change the conditions of the referral programme or terminate its operation at any time</w:t>
      </w:r>
      <w:commentRangeEnd w:id="12"/>
      <w:r w:rsidR="001C7939">
        <w:rPr>
          <w:rStyle w:val="Odwoaniedokomentarza"/>
        </w:rPr>
        <w:commentReference w:id="12"/>
      </w:r>
      <w:r w:rsidRPr="006B1D84">
        <w:rPr>
          <w:rFonts w:ascii="OpenSansRoman-Bold" w:eastAsiaTheme="minorHAnsi" w:hAnsi="OpenSansRoman-Bold" w:cs="OpenSansRoman-Bold"/>
          <w:b/>
          <w:bCs/>
          <w:color w:val="0F0F0F"/>
          <w:sz w:val="32"/>
          <w:szCs w:val="32"/>
        </w:rPr>
        <w:t>.</w:t>
      </w:r>
    </w:p>
    <w:p w14:paraId="1F7401CD"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B1D84">
        <w:rPr>
          <w:rFonts w:ascii="OpenSansRoman-Bold" w:eastAsiaTheme="minorHAnsi" w:hAnsi="OpenSansRoman-Bold" w:cs="OpenSansRoman-Bold"/>
          <w:b/>
          <w:bCs/>
          <w:color w:val="FEC309"/>
          <w:kern w:val="1"/>
          <w:sz w:val="28"/>
          <w:szCs w:val="28"/>
        </w:rPr>
        <w:tab/>
      </w:r>
      <w:r w:rsidRPr="006B1D84">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4.2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 xml:space="preserve">Loyalty programme. For loyal Customers of the LetyShops Service, there is a loyalty programme, which allows to increase the standard cashback rate. Current </w:t>
      </w:r>
      <w:commentRangeStart w:id="13"/>
      <w:r w:rsidRPr="009C6F09">
        <w:rPr>
          <w:rFonts w:ascii="OpenSansRoman-Bold" w:eastAsiaTheme="minorHAnsi" w:hAnsi="OpenSansRoman-Bold" w:cs="OpenSansRoman-Bold"/>
          <w:b/>
          <w:bCs/>
          <w:color w:val="0F0F0F"/>
          <w:sz w:val="32"/>
          <w:szCs w:val="32"/>
        </w:rPr>
        <w:t>terms of the loyalty programme, including necessary terms and conditions</w:t>
      </w:r>
      <w:commentRangeEnd w:id="13"/>
      <w:r w:rsidR="008A7D8D">
        <w:rPr>
          <w:rStyle w:val="Odwoaniedokomentarza"/>
        </w:rPr>
        <w:commentReference w:id="13"/>
      </w:r>
      <w:r w:rsidRPr="009C6F09">
        <w:rPr>
          <w:rFonts w:ascii="OpenSansRoman-Bold" w:eastAsiaTheme="minorHAnsi" w:hAnsi="OpenSansRoman-Bold" w:cs="OpenSansRoman-Bold"/>
          <w:b/>
          <w:bCs/>
          <w:color w:val="0F0F0F"/>
          <w:sz w:val="32"/>
          <w:szCs w:val="32"/>
        </w:rPr>
        <w:t xml:space="preserve">, are specified on the user’s Personal cabinet page at </w:t>
      </w:r>
      <w:hyperlink r:id="rId17" w:history="1">
        <w:r w:rsidRPr="009C6F09">
          <w:rPr>
            <w:rFonts w:ascii="OpenSansRoman-Bold" w:eastAsiaTheme="minorHAnsi" w:hAnsi="OpenSansRoman-Bold" w:cs="OpenSansRoman-Bold"/>
            <w:b/>
            <w:bCs/>
            <w:color w:val="139EFF"/>
            <w:sz w:val="32"/>
            <w:szCs w:val="32"/>
            <w:u w:val="single" w:color="139EFF"/>
          </w:rPr>
          <w:t>https://letyshops.com/user</w:t>
        </w:r>
      </w:hyperlink>
      <w:r w:rsidRPr="009C6F09">
        <w:rPr>
          <w:rFonts w:ascii="OpenSansRoman-Bold" w:eastAsiaTheme="minorHAnsi" w:hAnsi="OpenSansRoman-Bold" w:cs="OpenSansRoman-Bold"/>
          <w:b/>
          <w:bCs/>
          <w:color w:val="0F0F0F"/>
          <w:sz w:val="32"/>
          <w:szCs w:val="32"/>
        </w:rPr>
        <w:t>.</w:t>
      </w:r>
    </w:p>
    <w:p w14:paraId="4075D10A"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0F0F0F"/>
          <w:kern w:val="1"/>
          <w:sz w:val="32"/>
          <w:szCs w:val="32"/>
        </w:rPr>
        <w:tab/>
      </w:r>
      <w:r w:rsidRPr="009C6F09">
        <w:rPr>
          <w:rFonts w:ascii="OpenSansRoman-Bold" w:eastAsiaTheme="minorHAnsi" w:hAnsi="OpenSansRoman-Bold" w:cs="OpenSansRoman-Bold"/>
          <w:b/>
          <w:bCs/>
          <w:color w:val="0F0F0F"/>
          <w:kern w:val="1"/>
          <w:sz w:val="32"/>
          <w:szCs w:val="32"/>
        </w:rPr>
        <w:tab/>
      </w:r>
      <w:r w:rsidRPr="009C6F09">
        <w:rPr>
          <w:rFonts w:ascii="OpenSansRoman-Bold" w:eastAsiaTheme="minorHAnsi" w:hAnsi="OpenSansRoman-Bold" w:cs="OpenSansRoman-Bold"/>
          <w:b/>
          <w:bCs/>
          <w:color w:val="0F0F0F"/>
          <w:sz w:val="32"/>
          <w:szCs w:val="32"/>
        </w:rPr>
        <w:t xml:space="preserve">The terms of the Loyalty Programme may not apply if the cashback rate differs from the standard rate, for example, at the time of a cashback promo for the relevant Advertiser or when the Customer uses the Lety code (see below). </w:t>
      </w:r>
      <w:commentRangeStart w:id="14"/>
      <w:r w:rsidRPr="009C6F09">
        <w:rPr>
          <w:rFonts w:ascii="OpenSansRoman-Bold" w:eastAsiaTheme="minorHAnsi" w:hAnsi="OpenSansRoman-Bold" w:cs="OpenSansRoman-Bold"/>
          <w:b/>
          <w:bCs/>
          <w:color w:val="0F0F0F"/>
          <w:sz w:val="32"/>
          <w:szCs w:val="32"/>
        </w:rPr>
        <w:t>LetyShops reserves the right to unilaterally change the conditions of the Loyalty Programme or terminate its operation at any time</w:t>
      </w:r>
      <w:commentRangeEnd w:id="14"/>
      <w:r w:rsidR="008A7D8D">
        <w:rPr>
          <w:rStyle w:val="Odwoaniedokomentarza"/>
        </w:rPr>
        <w:commentReference w:id="14"/>
      </w:r>
      <w:r w:rsidRPr="009C6F09">
        <w:rPr>
          <w:rFonts w:ascii="OpenSansRoman-Bold" w:eastAsiaTheme="minorHAnsi" w:hAnsi="OpenSansRoman-Bold" w:cs="OpenSansRoman-Bold"/>
          <w:b/>
          <w:bCs/>
          <w:color w:val="0F0F0F"/>
          <w:sz w:val="32"/>
          <w:szCs w:val="32"/>
        </w:rPr>
        <w:t>.</w:t>
      </w:r>
    </w:p>
    <w:p w14:paraId="02E155FC"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4.3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 xml:space="preserve">Premium account. This is an opportunity to increase on a paid basis the value of the cashback rate by 30% from the rates announced by the Service. The Premium account operates on the basis of a monthly prepayment and is paid for by the accrued cashback. The cost of connecting the account is specified on the user's Personal cabinet page at </w:t>
      </w:r>
      <w:hyperlink r:id="rId18" w:history="1">
        <w:r w:rsidRPr="009C6F09">
          <w:rPr>
            <w:rFonts w:ascii="OpenSansRoman-Bold" w:eastAsiaTheme="minorHAnsi" w:hAnsi="OpenSansRoman-Bold" w:cs="OpenSansRoman-Bold"/>
            <w:b/>
            <w:bCs/>
            <w:color w:val="139EFF"/>
            <w:sz w:val="32"/>
            <w:szCs w:val="32"/>
            <w:u w:val="single" w:color="139EFF"/>
          </w:rPr>
          <w:t>https://letyshops.com/user</w:t>
        </w:r>
      </w:hyperlink>
      <w:r w:rsidRPr="009C6F09">
        <w:rPr>
          <w:rFonts w:ascii="OpenSansRoman-Bold" w:eastAsiaTheme="minorHAnsi" w:hAnsi="OpenSansRoman-Bold" w:cs="OpenSansRoman-Bold"/>
          <w:b/>
          <w:bCs/>
          <w:color w:val="0F0F0F"/>
          <w:sz w:val="32"/>
          <w:szCs w:val="32"/>
        </w:rPr>
        <w:t xml:space="preserve">. </w:t>
      </w:r>
      <w:commentRangeStart w:id="15"/>
      <w:r w:rsidRPr="009C6F09">
        <w:rPr>
          <w:rFonts w:ascii="OpenSansRoman-Bold" w:eastAsiaTheme="minorHAnsi" w:hAnsi="OpenSansRoman-Bold" w:cs="OpenSansRoman-Bold"/>
          <w:b/>
          <w:bCs/>
          <w:color w:val="0F0F0F"/>
          <w:sz w:val="32"/>
          <w:szCs w:val="32"/>
        </w:rPr>
        <w:t>LetyShops reserves the right to unilaterally change the terms of the Premium account operation or terminate its operation at any time while notifying its Customers thereof</w:t>
      </w:r>
      <w:commentRangeEnd w:id="15"/>
      <w:r w:rsidR="004635C4">
        <w:rPr>
          <w:rStyle w:val="Odwoaniedokomentarza"/>
        </w:rPr>
        <w:commentReference w:id="15"/>
      </w:r>
      <w:r w:rsidRPr="009C6F09">
        <w:rPr>
          <w:rFonts w:ascii="OpenSansRoman-Bold" w:eastAsiaTheme="minorHAnsi" w:hAnsi="OpenSansRoman-Bold" w:cs="OpenSansRoman-Bold"/>
          <w:b/>
          <w:bCs/>
          <w:color w:val="0F0F0F"/>
          <w:sz w:val="32"/>
          <w:szCs w:val="32"/>
        </w:rPr>
        <w:t>.</w:t>
      </w:r>
    </w:p>
    <w:p w14:paraId="19AC66DC"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4.4</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 codes. These are special codes that allow an increase in the cashback rate when they are activated or that provide any other preferential terms set by LetyShops. Lety codes are issued and are valid only for the Service and are available only to Customers of the Service. The term of validity for Lety codes is established by the Service Administration.</w:t>
      </w:r>
    </w:p>
    <w:p w14:paraId="05F2D640"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4.5</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The provision of any other bonuses or rewards will be governed by the terms and conditions accompanying such offers. These terms and conditions govern the payment and crediting of other types of bonuses or rewards if these terms and conditions differ from this Agreement.</w:t>
      </w:r>
    </w:p>
    <w:p w14:paraId="501214F0" w14:textId="77777777" w:rsidR="004066AC" w:rsidRPr="009C6F09"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lastRenderedPageBreak/>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4.6</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NB If the Customer has the opportunity to use the Loyalty Programme, the Lety code, and the Premium account, the cashback rates are not added up. Only the rate that is most beneficial to the Customer shall apply.</w:t>
      </w:r>
    </w:p>
    <w:p w14:paraId="60BA2429" w14:textId="77777777" w:rsidR="004066AC" w:rsidRPr="009C6F09" w:rsidRDefault="004066AC" w:rsidP="004066AC">
      <w:pPr>
        <w:widowControl/>
        <w:adjustRightInd w:val="0"/>
        <w:rPr>
          <w:rFonts w:ascii="MontserratRoman-Bold" w:eastAsiaTheme="minorHAnsi" w:hAnsi="MontserratRoman-Bold" w:cs="MontserratRoman-Bold"/>
          <w:b/>
          <w:bCs/>
          <w:color w:val="D9D9D9"/>
          <w:sz w:val="32"/>
          <w:szCs w:val="32"/>
        </w:rPr>
      </w:pPr>
      <w:r w:rsidRPr="009C6F09">
        <w:rPr>
          <w:rFonts w:ascii="MontserratRoman-Bold" w:eastAsiaTheme="minorHAnsi" w:hAnsi="MontserratRoman-Bold" w:cs="MontserratRoman-Bold"/>
          <w:b/>
          <w:bCs/>
          <w:color w:val="D9D9D9"/>
          <w:sz w:val="32"/>
          <w:szCs w:val="32"/>
        </w:rPr>
        <w:t>Customer agreement</w:t>
      </w:r>
    </w:p>
    <w:p w14:paraId="600A2517" w14:textId="77777777" w:rsidR="004066AC" w:rsidRPr="009C6F09" w:rsidRDefault="004066AC" w:rsidP="004066AC">
      <w:pPr>
        <w:widowControl/>
        <w:adjustRightInd w:val="0"/>
        <w:rPr>
          <w:rFonts w:ascii="OpenSansRoman-Bold" w:eastAsiaTheme="minorHAnsi" w:hAnsi="OpenSansRoman-Bold" w:cs="OpenSansRoman-Bold"/>
          <w:b/>
          <w:bCs/>
          <w:color w:val="FEC309"/>
          <w:sz w:val="28"/>
          <w:szCs w:val="28"/>
        </w:rPr>
      </w:pPr>
    </w:p>
    <w:p w14:paraId="003DC84A" w14:textId="77777777" w:rsidR="004066AC" w:rsidRPr="009C6F09" w:rsidRDefault="004066AC" w:rsidP="004066AC">
      <w:pPr>
        <w:widowControl/>
        <w:adjustRightInd w:val="0"/>
        <w:rPr>
          <w:rFonts w:ascii="MontserratRoman-Bold" w:eastAsiaTheme="minorHAnsi" w:hAnsi="MontserratRoman-Bold" w:cs="MontserratRoman-Bold"/>
          <w:b/>
          <w:bCs/>
          <w:color w:val="0F0F0F"/>
          <w:sz w:val="64"/>
          <w:szCs w:val="64"/>
        </w:rPr>
      </w:pPr>
      <w:r w:rsidRPr="009C6F09">
        <w:rPr>
          <w:rFonts w:ascii="MontserratRoman-Bold" w:eastAsiaTheme="minorHAnsi" w:hAnsi="MontserratRoman-Bold" w:cs="MontserratRoman-Bold"/>
          <w:b/>
          <w:bCs/>
          <w:color w:val="0F0F0F"/>
          <w:sz w:val="64"/>
          <w:szCs w:val="64"/>
        </w:rPr>
        <w:t>5. The withdrawal of the cashback credited</w:t>
      </w:r>
    </w:p>
    <w:p w14:paraId="5D3965B2" w14:textId="77777777" w:rsidR="004066AC" w:rsidRPr="009C6F09"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5.1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The withdrawal of the cashback credited from the Customer’s internal account in the Service is carried out by any method convenient to the Customer offered by the Service. To withdraw the cashback, You must meet the following conditions:</w:t>
      </w:r>
    </w:p>
    <w:p w14:paraId="7DFF3AF3" w14:textId="77777777" w:rsidR="004066AC" w:rsidRPr="009C6F09"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5.1.1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 xml:space="preserve">he amount of cashback paid must not be less than the minimum amount specified at </w:t>
      </w:r>
      <w:hyperlink r:id="rId19" w:history="1">
        <w:r w:rsidRPr="009C6F09">
          <w:rPr>
            <w:rFonts w:ascii="OpenSansRoman-Bold" w:eastAsiaTheme="minorHAnsi" w:hAnsi="OpenSansRoman-Bold" w:cs="OpenSansRoman-Bold"/>
            <w:b/>
            <w:bCs/>
            <w:color w:val="139EFF"/>
            <w:sz w:val="32"/>
            <w:szCs w:val="32"/>
            <w:u w:val="single" w:color="139EFF"/>
          </w:rPr>
          <w:t>https://letyshops.com/user/payout</w:t>
        </w:r>
      </w:hyperlink>
      <w:r w:rsidRPr="009C6F09">
        <w:rPr>
          <w:rFonts w:ascii="OpenSansRoman-Bold" w:eastAsiaTheme="minorHAnsi" w:hAnsi="OpenSansRoman-Bold" w:cs="OpenSansRoman-Bold"/>
          <w:b/>
          <w:bCs/>
          <w:color w:val="0F0F0F"/>
          <w:sz w:val="32"/>
          <w:szCs w:val="32"/>
        </w:rPr>
        <w:t xml:space="preserve"> page.</w:t>
      </w:r>
    </w:p>
    <w:p w14:paraId="438569F9" w14:textId="77777777" w:rsidR="004066AC" w:rsidRPr="009C6F09"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5.1.2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You must make a request for withdrawal by indicating the amount, method of withdrawal, and other necessary data, including Your personal data, required to effect the payment of the cashback according to the rules of the chosen payment system (see paragraphs 2.1.3 , 3.1.2(d) , and 4.1.3 of the Privacy Policy).</w:t>
      </w:r>
    </w:p>
    <w:p w14:paraId="703F4C4C" w14:textId="77777777" w:rsidR="004066AC" w:rsidRPr="009C6F09"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5.1.3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You must specify only real, reliable, accurate, and registered data.</w:t>
      </w:r>
    </w:p>
    <w:p w14:paraId="475EED74" w14:textId="77777777" w:rsidR="004066AC" w:rsidRPr="009C6F09"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5.2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will notify You about the withdrawal of the cashback in a message via the communication channel You have chosen in the relevant section of Your personal account or by emailing to the address You provided on registration or in the course of using the Service.</w:t>
      </w:r>
    </w:p>
    <w:p w14:paraId="1FC86012" w14:textId="77777777" w:rsidR="004066AC" w:rsidRPr="009C6F09"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5.3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After the request is confirmed and LetyShops is commissioned to pay the cashback:</w:t>
      </w:r>
    </w:p>
    <w:p w14:paraId="651A5FB7" w14:textId="77777777" w:rsidR="004066AC" w:rsidRPr="009C6F09"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5.3.1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The obligation of LetyShops to pay out the cashback indicated in the request is considered fulfilled.</w:t>
      </w:r>
    </w:p>
    <w:p w14:paraId="3FD6CCC4" w14:textId="77777777" w:rsidR="004066AC" w:rsidRPr="009C6F09"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5.3.2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is not responsible for what happens to the cash thereinafter.</w:t>
      </w:r>
    </w:p>
    <w:p w14:paraId="2E7A5A83" w14:textId="77777777" w:rsidR="004066AC" w:rsidRPr="009C6F09"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lastRenderedPageBreak/>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5.4</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may use the services and software solutions provided by third parties to effect payments of cashback.</w:t>
      </w:r>
    </w:p>
    <w:p w14:paraId="26EF2F3B" w14:textId="77777777" w:rsidR="004066AC" w:rsidRPr="009C6F09"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5.5</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commentRangeStart w:id="16"/>
      <w:r w:rsidRPr="009C6F09">
        <w:rPr>
          <w:rFonts w:ascii="OpenSansRoman-Bold" w:eastAsiaTheme="minorHAnsi" w:hAnsi="OpenSansRoman-Bold" w:cs="OpenSansRoman-Bold"/>
          <w:b/>
          <w:bCs/>
          <w:color w:val="0F0F0F"/>
          <w:sz w:val="32"/>
          <w:szCs w:val="32"/>
        </w:rPr>
        <w:t>LetyShops reserves the right to unilaterally change the withdrawal conditions at any time while notifying its Customers</w:t>
      </w:r>
      <w:commentRangeEnd w:id="16"/>
      <w:r w:rsidR="004635C4">
        <w:rPr>
          <w:rStyle w:val="Odwoaniedokomentarza"/>
        </w:rPr>
        <w:commentReference w:id="16"/>
      </w:r>
      <w:r w:rsidRPr="009C6F09">
        <w:rPr>
          <w:rFonts w:ascii="OpenSansRoman-Bold" w:eastAsiaTheme="minorHAnsi" w:hAnsi="OpenSansRoman-Bold" w:cs="OpenSansRoman-Bold"/>
          <w:b/>
          <w:bCs/>
          <w:color w:val="0F0F0F"/>
          <w:sz w:val="32"/>
          <w:szCs w:val="32"/>
        </w:rPr>
        <w:t>.</w:t>
      </w:r>
    </w:p>
    <w:p w14:paraId="40F3A387"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5DD55B9E" w14:textId="77777777" w:rsidR="004066AC" w:rsidRDefault="004066AC" w:rsidP="004066AC">
      <w:pPr>
        <w:widowControl/>
        <w:adjustRightInd w:val="0"/>
        <w:rPr>
          <w:rFonts w:ascii="OpenSansRoman-Bold" w:eastAsiaTheme="minorHAnsi" w:hAnsi="OpenSansRoman-Bold" w:cs="OpenSansRoman-Bold"/>
          <w:b/>
          <w:bCs/>
          <w:color w:val="FEC309"/>
          <w:sz w:val="28"/>
          <w:szCs w:val="28"/>
          <w:lang w:val="pl-PL"/>
        </w:rPr>
      </w:pPr>
    </w:p>
    <w:p w14:paraId="5D28939D"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6. Authority and responsibility</w:t>
      </w:r>
    </w:p>
    <w:p w14:paraId="78B3D85B"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commentRangeStart w:id="17"/>
      <w:r w:rsidRPr="009C6F09">
        <w:rPr>
          <w:rFonts w:ascii="OpenSansRoman-Bold" w:eastAsiaTheme="minorHAnsi" w:hAnsi="OpenSansRoman-Bold" w:cs="OpenSansRoman-Bold"/>
          <w:b/>
          <w:bCs/>
          <w:color w:val="0F0F0F"/>
          <w:sz w:val="32"/>
          <w:szCs w:val="32"/>
        </w:rPr>
        <w:t>LetyShops does not sell any products or services but is an advertising platform for Advertisers to place information about their products or services</w:t>
      </w:r>
      <w:commentRangeEnd w:id="17"/>
      <w:r w:rsidR="004635C4">
        <w:rPr>
          <w:rStyle w:val="Odwoaniedokomentarza"/>
        </w:rPr>
        <w:commentReference w:id="17"/>
      </w:r>
      <w:r w:rsidRPr="009C6F09">
        <w:rPr>
          <w:rFonts w:ascii="OpenSansRoman-Bold" w:eastAsiaTheme="minorHAnsi" w:hAnsi="OpenSansRoman-Bold" w:cs="OpenSansRoman-Bold"/>
          <w:b/>
          <w:bCs/>
          <w:color w:val="0F0F0F"/>
          <w:sz w:val="32"/>
          <w:szCs w:val="32"/>
        </w:rPr>
        <w:t>.</w:t>
      </w:r>
    </w:p>
    <w:p w14:paraId="26801199"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will not be responsible for the quality of the products or services provided by the Advertisers. All claims relating to the quality of the products or services of the Advertisers will be sent directly to the person who has sold the corresponding product or provided the corresponding service.</w:t>
      </w:r>
    </w:p>
    <w:p w14:paraId="1A2FDBD9"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is not liable for any modification or termination of the activity of the Advertisers, presented on the LetyShops website, as well as for any influence they may have on the cashback accrual in connexion with such changes. LetyShops is not liable for any change to or termination of any special offers, promotional codes, and coupons on the Advertisers’ websites.</w:t>
      </w:r>
    </w:p>
    <w:p w14:paraId="3911CF53"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6.4</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is not liable for the quality of the channels of public communication networks through which access is provided to the LetyShops Service or the Advertiser’s website (services).</w:t>
      </w:r>
    </w:p>
    <w:p w14:paraId="7B4B8588"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6.5</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 xml:space="preserve">LetyShops is responsible for the non-fulfilment or improper fulfilment of the obligations assumed to credit the cashback </w:t>
      </w:r>
      <w:commentRangeStart w:id="18"/>
      <w:r w:rsidRPr="009C6F09">
        <w:rPr>
          <w:rFonts w:ascii="OpenSansRoman-Bold" w:eastAsiaTheme="minorHAnsi" w:hAnsi="OpenSansRoman-Bold" w:cs="OpenSansRoman-Bold"/>
          <w:b/>
          <w:bCs/>
          <w:color w:val="0F0F0F"/>
          <w:sz w:val="32"/>
          <w:szCs w:val="32"/>
        </w:rPr>
        <w:t>in accordance with the applicable law</w:t>
      </w:r>
      <w:commentRangeEnd w:id="18"/>
      <w:r w:rsidR="00F752E5">
        <w:rPr>
          <w:rStyle w:val="Odwoaniedokomentarza"/>
        </w:rPr>
        <w:commentReference w:id="18"/>
      </w:r>
      <w:r w:rsidRPr="009C6F09">
        <w:rPr>
          <w:rFonts w:ascii="OpenSansRoman-Bold" w:eastAsiaTheme="minorHAnsi" w:hAnsi="OpenSansRoman-Bold" w:cs="OpenSansRoman-Bold"/>
          <w:b/>
          <w:bCs/>
          <w:color w:val="0F0F0F"/>
          <w:sz w:val="32"/>
          <w:szCs w:val="32"/>
        </w:rPr>
        <w:t xml:space="preserve">, </w:t>
      </w:r>
      <w:commentRangeStart w:id="19"/>
      <w:r w:rsidRPr="009C6F09">
        <w:rPr>
          <w:rFonts w:ascii="OpenSansRoman-Bold" w:eastAsiaTheme="minorHAnsi" w:hAnsi="OpenSansRoman-Bold" w:cs="OpenSansRoman-Bold"/>
          <w:b/>
          <w:bCs/>
          <w:color w:val="0F0F0F"/>
          <w:sz w:val="32"/>
          <w:szCs w:val="32"/>
        </w:rPr>
        <w:t>the liability of LetyShops being limited to the amount of actual damage to the Customer caused by its deliberate actions</w:t>
      </w:r>
      <w:commentRangeEnd w:id="19"/>
      <w:r w:rsidR="00A45DC5">
        <w:rPr>
          <w:rStyle w:val="Odwoaniedokomentarza"/>
        </w:rPr>
        <w:commentReference w:id="19"/>
      </w:r>
      <w:r w:rsidRPr="009C6F09">
        <w:rPr>
          <w:rFonts w:ascii="OpenSansRoman-Bold" w:eastAsiaTheme="minorHAnsi" w:hAnsi="OpenSansRoman-Bold" w:cs="OpenSansRoman-Bold"/>
          <w:b/>
          <w:bCs/>
          <w:color w:val="0F0F0F"/>
          <w:sz w:val="32"/>
          <w:szCs w:val="32"/>
        </w:rPr>
        <w:t>.</w:t>
      </w:r>
    </w:p>
    <w:p w14:paraId="1B4E9F34" w14:textId="77777777" w:rsidR="004066AC" w:rsidRPr="009C6F09"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6.6</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commentRangeStart w:id="20"/>
      <w:r w:rsidRPr="009C6F09">
        <w:rPr>
          <w:rFonts w:ascii="OpenSansRoman-Bold" w:eastAsiaTheme="minorHAnsi" w:hAnsi="OpenSansRoman-Bold" w:cs="OpenSansRoman-Bold"/>
          <w:b/>
          <w:bCs/>
          <w:color w:val="0F0F0F"/>
          <w:sz w:val="32"/>
          <w:szCs w:val="32"/>
        </w:rPr>
        <w:t>LetyShops reserves the right to block or delete the account of the Customer if it has not been used to make purchases for 1 (one) year from the date of making the last purchase through the LetyShops website or from the moment of registration (whichever is the more recent). The Customer will receive notification of the potential deletion of his/her account by email as well as in the personal account of the Customer</w:t>
      </w:r>
      <w:commentRangeEnd w:id="20"/>
      <w:r w:rsidR="00C00169">
        <w:rPr>
          <w:rStyle w:val="Odwoaniedokomentarza"/>
        </w:rPr>
        <w:commentReference w:id="20"/>
      </w:r>
      <w:r w:rsidRPr="009C6F09">
        <w:rPr>
          <w:rFonts w:ascii="OpenSansRoman-Bold" w:eastAsiaTheme="minorHAnsi" w:hAnsi="OpenSansRoman-Bold" w:cs="OpenSansRoman-Bold"/>
          <w:b/>
          <w:bCs/>
          <w:color w:val="0F0F0F"/>
          <w:sz w:val="32"/>
          <w:szCs w:val="32"/>
        </w:rPr>
        <w:t xml:space="preserve">. </w:t>
      </w:r>
      <w:commentRangeStart w:id="21"/>
      <w:r w:rsidRPr="009C6F09">
        <w:rPr>
          <w:rFonts w:ascii="OpenSansRoman-Bold" w:eastAsiaTheme="minorHAnsi" w:hAnsi="OpenSansRoman-Bold" w:cs="OpenSansRoman-Bold"/>
          <w:b/>
          <w:bCs/>
          <w:color w:val="0F0F0F"/>
          <w:sz w:val="32"/>
          <w:szCs w:val="32"/>
        </w:rPr>
        <w:t xml:space="preserve">In </w:t>
      </w:r>
      <w:r w:rsidRPr="009C6F09">
        <w:rPr>
          <w:rFonts w:ascii="OpenSansRoman-Bold" w:eastAsiaTheme="minorHAnsi" w:hAnsi="OpenSansRoman-Bold" w:cs="OpenSansRoman-Bold"/>
          <w:b/>
          <w:bCs/>
          <w:color w:val="0F0F0F"/>
          <w:sz w:val="32"/>
          <w:szCs w:val="32"/>
        </w:rPr>
        <w:lastRenderedPageBreak/>
        <w:t>case of deletion, all cashback accumulated in the Customer’s internal account is cancelled</w:t>
      </w:r>
      <w:commentRangeEnd w:id="21"/>
      <w:r w:rsidR="00C00169">
        <w:rPr>
          <w:rStyle w:val="Odwoaniedokomentarza"/>
        </w:rPr>
        <w:commentReference w:id="21"/>
      </w:r>
    </w:p>
    <w:p w14:paraId="323E5DD7"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1DA2D3AE" w14:textId="77777777" w:rsidR="004066AC" w:rsidRDefault="004066AC" w:rsidP="004066AC">
      <w:pPr>
        <w:widowControl/>
        <w:adjustRightInd w:val="0"/>
        <w:rPr>
          <w:rFonts w:ascii="OpenSansRoman-Bold" w:eastAsiaTheme="minorHAnsi" w:hAnsi="OpenSansRoman-Bold" w:cs="OpenSansRoman-Bold"/>
          <w:b/>
          <w:bCs/>
          <w:color w:val="FEC309"/>
          <w:sz w:val="28"/>
          <w:szCs w:val="28"/>
          <w:lang w:val="pl-PL"/>
        </w:rPr>
      </w:pPr>
    </w:p>
    <w:p w14:paraId="0A9F7422"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7. Intellectual property</w:t>
      </w:r>
    </w:p>
    <w:p w14:paraId="2236FF7D" w14:textId="77777777" w:rsidR="004066AC" w:rsidRPr="009C6F09"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7.1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By registering at LetyShops or using any other components of the Service, the Customer acknowledges that LetyShops owns the entire content of the LetyShops website and related mobile applications. The signs, logos, trademarks of LetyShops, the trademarks and commercial designations of the Advertisers, as well as other data, the results of intellectual activity, and means of individualisation, published and available on the LetyShops website, are the intellectual property of their respective owners and are protected by applicable law.</w:t>
      </w:r>
    </w:p>
    <w:p w14:paraId="32F42EA9" w14:textId="77777777" w:rsidR="004066AC" w:rsidRPr="009C6F09"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7.2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No one has the right to copy, distribute, publicly display, or create derivatives of the LetyShops website, or use any materials owned by the Company without obtaining prior permission from LetyShops.</w:t>
      </w:r>
    </w:p>
    <w:p w14:paraId="5CAED179" w14:textId="77777777" w:rsidR="004066AC" w:rsidRPr="009C6F09"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7.3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Using the services of LetyShops or any other materials owned by LetyShops, the Customer agrees to comply with all additional instructions of LetyShops for the protection of copyrights, trademarks, and other intellectual property reflected on the website and mobile applications of LetyShops, as well as all other instructions and restrictions.</w:t>
      </w:r>
    </w:p>
    <w:p w14:paraId="39A7051F" w14:textId="77777777" w:rsidR="004066AC" w:rsidRPr="009C6F09" w:rsidRDefault="004066AC" w:rsidP="004066AC">
      <w:pPr>
        <w:widowControl/>
        <w:adjustRightInd w:val="0"/>
        <w:rPr>
          <w:rFonts w:ascii="MontserratRoman-Bold" w:eastAsiaTheme="minorHAnsi" w:hAnsi="MontserratRoman-Bold" w:cs="MontserratRoman-Bold"/>
          <w:b/>
          <w:bCs/>
          <w:color w:val="D9D9D9"/>
          <w:sz w:val="32"/>
          <w:szCs w:val="32"/>
        </w:rPr>
      </w:pPr>
      <w:r w:rsidRPr="009C6F09">
        <w:rPr>
          <w:rFonts w:ascii="MontserratRoman-Bold" w:eastAsiaTheme="minorHAnsi" w:hAnsi="MontserratRoman-Bold" w:cs="MontserratRoman-Bold"/>
          <w:b/>
          <w:bCs/>
          <w:color w:val="D9D9D9"/>
          <w:sz w:val="32"/>
          <w:szCs w:val="32"/>
        </w:rPr>
        <w:t>Customer agreement</w:t>
      </w:r>
    </w:p>
    <w:p w14:paraId="577C3AE5" w14:textId="77777777" w:rsidR="004066AC" w:rsidRPr="009C6F09" w:rsidRDefault="004066AC" w:rsidP="004066AC">
      <w:pPr>
        <w:widowControl/>
        <w:adjustRightInd w:val="0"/>
        <w:rPr>
          <w:rFonts w:ascii="OpenSansRoman-Bold" w:eastAsiaTheme="minorHAnsi" w:hAnsi="OpenSansRoman-Bold" w:cs="OpenSansRoman-Bold"/>
          <w:b/>
          <w:bCs/>
          <w:color w:val="FEC309"/>
          <w:sz w:val="28"/>
          <w:szCs w:val="28"/>
        </w:rPr>
      </w:pPr>
    </w:p>
    <w:p w14:paraId="53EC4BB7" w14:textId="77777777" w:rsidR="004066AC" w:rsidRPr="009C6F09" w:rsidRDefault="004066AC" w:rsidP="004066AC">
      <w:pPr>
        <w:widowControl/>
        <w:adjustRightInd w:val="0"/>
        <w:rPr>
          <w:rFonts w:ascii="MontserratRoman-Bold" w:eastAsiaTheme="minorHAnsi" w:hAnsi="MontserratRoman-Bold" w:cs="MontserratRoman-Bold"/>
          <w:b/>
          <w:bCs/>
          <w:color w:val="0F0F0F"/>
          <w:sz w:val="64"/>
          <w:szCs w:val="64"/>
        </w:rPr>
      </w:pPr>
      <w:r w:rsidRPr="009C6F09">
        <w:rPr>
          <w:rFonts w:ascii="MontserratRoman-Bold" w:eastAsiaTheme="minorHAnsi" w:hAnsi="MontserratRoman-Bold" w:cs="MontserratRoman-Bold"/>
          <w:b/>
          <w:bCs/>
          <w:color w:val="0F0F0F"/>
          <w:sz w:val="64"/>
          <w:szCs w:val="64"/>
        </w:rPr>
        <w:t>8. The transfer of rights and obligations</w:t>
      </w:r>
    </w:p>
    <w:p w14:paraId="2B21943B" w14:textId="77777777" w:rsidR="004066AC" w:rsidRPr="009C6F09" w:rsidRDefault="004066AC" w:rsidP="004066AC">
      <w:pPr>
        <w:widowControl/>
        <w:numPr>
          <w:ilvl w:val="0"/>
          <w:numId w:val="9"/>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commentRangeStart w:id="22"/>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8.1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LetyShops reserves the right to transfer its rights and obligations under this Agreement in full or in part to any individual or legal entity without the need to obtain the Customer’s consent to this transfer.</w:t>
      </w:r>
    </w:p>
    <w:p w14:paraId="424072BA" w14:textId="77777777" w:rsidR="004066AC" w:rsidRPr="009C6F09" w:rsidRDefault="004066AC" w:rsidP="004066AC">
      <w:pPr>
        <w:widowControl/>
        <w:numPr>
          <w:ilvl w:val="0"/>
          <w:numId w:val="9"/>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8.2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The Customer is not entitled to unilaterally transfer his/her rights and obligations to third parties without the prior written consent of the authorised representative of LetyShops.</w:t>
      </w:r>
      <w:commentRangeEnd w:id="22"/>
      <w:r w:rsidR="007A44EA">
        <w:rPr>
          <w:rStyle w:val="Odwoaniedokomentarza"/>
        </w:rPr>
        <w:commentReference w:id="22"/>
      </w:r>
    </w:p>
    <w:p w14:paraId="3D7E1480" w14:textId="77777777" w:rsidR="004066AC" w:rsidRPr="009C6F09" w:rsidRDefault="004066AC" w:rsidP="004066AC">
      <w:pPr>
        <w:widowControl/>
        <w:adjustRightInd w:val="0"/>
        <w:rPr>
          <w:rFonts w:ascii="MontserratRoman-Bold" w:eastAsiaTheme="minorHAnsi" w:hAnsi="MontserratRoman-Bold" w:cs="MontserratRoman-Bold"/>
          <w:b/>
          <w:bCs/>
          <w:color w:val="D9D9D9"/>
          <w:sz w:val="32"/>
          <w:szCs w:val="32"/>
        </w:rPr>
      </w:pPr>
      <w:r w:rsidRPr="009C6F09">
        <w:rPr>
          <w:rFonts w:ascii="MontserratRoman-Bold" w:eastAsiaTheme="minorHAnsi" w:hAnsi="MontserratRoman-Bold" w:cs="MontserratRoman-Bold"/>
          <w:b/>
          <w:bCs/>
          <w:color w:val="D9D9D9"/>
          <w:sz w:val="32"/>
          <w:szCs w:val="32"/>
        </w:rPr>
        <w:t>Customer agreement</w:t>
      </w:r>
    </w:p>
    <w:p w14:paraId="28E53E8E" w14:textId="77777777" w:rsidR="004066AC" w:rsidRPr="009C6F09" w:rsidRDefault="004066AC" w:rsidP="004066AC">
      <w:pPr>
        <w:widowControl/>
        <w:adjustRightInd w:val="0"/>
        <w:rPr>
          <w:rFonts w:ascii="OpenSansRoman-Bold" w:eastAsiaTheme="minorHAnsi" w:hAnsi="OpenSansRoman-Bold" w:cs="OpenSansRoman-Bold"/>
          <w:b/>
          <w:bCs/>
          <w:color w:val="FEC309"/>
          <w:sz w:val="28"/>
          <w:szCs w:val="28"/>
        </w:rPr>
      </w:pPr>
    </w:p>
    <w:p w14:paraId="7D9D8F12" w14:textId="77777777" w:rsidR="004066AC" w:rsidRPr="009C6F09" w:rsidRDefault="004066AC" w:rsidP="004066AC">
      <w:pPr>
        <w:widowControl/>
        <w:adjustRightInd w:val="0"/>
        <w:rPr>
          <w:rFonts w:ascii="MontserratRoman-Bold" w:eastAsiaTheme="minorHAnsi" w:hAnsi="MontserratRoman-Bold" w:cs="MontserratRoman-Bold"/>
          <w:b/>
          <w:bCs/>
          <w:color w:val="0F0F0F"/>
          <w:sz w:val="64"/>
          <w:szCs w:val="64"/>
        </w:rPr>
      </w:pPr>
      <w:r w:rsidRPr="009C6F09">
        <w:rPr>
          <w:rFonts w:ascii="MontserratRoman-Bold" w:eastAsiaTheme="minorHAnsi" w:hAnsi="MontserratRoman-Bold" w:cs="MontserratRoman-Bold"/>
          <w:b/>
          <w:bCs/>
          <w:color w:val="0F0F0F"/>
          <w:sz w:val="64"/>
          <w:szCs w:val="64"/>
        </w:rPr>
        <w:t>9. Breach of the customer agreement</w:t>
      </w:r>
    </w:p>
    <w:p w14:paraId="20869C4D" w14:textId="77777777" w:rsidR="004066AC" w:rsidRPr="009C6F09"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lastRenderedPageBreak/>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9.1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commentRangeStart w:id="23"/>
      <w:r w:rsidRPr="009C6F09">
        <w:rPr>
          <w:rFonts w:ascii="OpenSansRoman-Bold" w:eastAsiaTheme="minorHAnsi" w:hAnsi="OpenSansRoman-Bold" w:cs="OpenSansRoman-Bold"/>
          <w:b/>
          <w:bCs/>
          <w:color w:val="0F0F0F"/>
          <w:sz w:val="32"/>
          <w:szCs w:val="32"/>
        </w:rPr>
        <w:t xml:space="preserve">LetyShops reserves the right to reject unilaterally, at its sole discretion, cashback crediting </w:t>
      </w:r>
      <w:commentRangeEnd w:id="23"/>
      <w:r w:rsidR="00BE7F70">
        <w:rPr>
          <w:rStyle w:val="Odwoaniedokomentarza"/>
        </w:rPr>
        <w:commentReference w:id="23"/>
      </w:r>
      <w:r w:rsidRPr="009C6F09">
        <w:rPr>
          <w:rFonts w:ascii="OpenSansRoman-Bold" w:eastAsiaTheme="minorHAnsi" w:hAnsi="OpenSansRoman-Bold" w:cs="OpenSansRoman-Bold"/>
          <w:b/>
          <w:bCs/>
          <w:color w:val="0F0F0F"/>
          <w:sz w:val="32"/>
          <w:szCs w:val="32"/>
        </w:rPr>
        <w:t xml:space="preserve">and </w:t>
      </w:r>
      <w:commentRangeStart w:id="24"/>
      <w:r w:rsidRPr="009C6F09">
        <w:rPr>
          <w:rFonts w:ascii="OpenSansRoman-Bold" w:eastAsiaTheme="minorHAnsi" w:hAnsi="OpenSansRoman-Bold" w:cs="OpenSansRoman-Bold"/>
          <w:b/>
          <w:bCs/>
          <w:color w:val="0F0F0F"/>
          <w:sz w:val="32"/>
          <w:szCs w:val="32"/>
        </w:rPr>
        <w:t>to suspend or completely terminate the access of any Customer to the Service’s services if the Customer has breached the terms of this Agreement</w:t>
      </w:r>
      <w:commentRangeEnd w:id="24"/>
      <w:r w:rsidR="003F1FB1">
        <w:rPr>
          <w:rStyle w:val="Odwoaniedokomentarza"/>
        </w:rPr>
        <w:commentReference w:id="24"/>
      </w:r>
      <w:r w:rsidRPr="009C6F09">
        <w:rPr>
          <w:rFonts w:ascii="OpenSansRoman-Bold" w:eastAsiaTheme="minorHAnsi" w:hAnsi="OpenSansRoman-Bold" w:cs="OpenSansRoman-Bold"/>
          <w:b/>
          <w:bCs/>
          <w:color w:val="0F0F0F"/>
          <w:sz w:val="32"/>
          <w:szCs w:val="32"/>
        </w:rPr>
        <w:t>.</w:t>
      </w:r>
    </w:p>
    <w:p w14:paraId="67270C10" w14:textId="77777777" w:rsidR="004066AC" w:rsidRPr="009C6F09"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9.2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A breach of the terms of the Agreement, among others, is incurred by:</w:t>
      </w:r>
    </w:p>
    <w:p w14:paraId="6006B6B3"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9.2.1</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Receiving a message from the Advertiser about cases when the amount of cashback to be credited to the Customer is larger than the actual amount of payment for the order.</w:t>
      </w:r>
    </w:p>
    <w:p w14:paraId="7C9BD8A6"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9.2.2</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Frequent orders for large amounts (the frequency and amount depend on the Advertiser’s store).</w:t>
      </w:r>
    </w:p>
    <w:p w14:paraId="01D36087"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Completion of an order with cashback by an employee of the Advertiser’s store.</w:t>
      </w:r>
    </w:p>
    <w:p w14:paraId="252AD736"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9.2.4</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Registration of several accounts with the store, in order to receive cashback at the rate of a new user.</w:t>
      </w:r>
    </w:p>
    <w:p w14:paraId="778F06FC"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9.2.5</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Forgery of screenshots and cheques.</w:t>
      </w:r>
    </w:p>
    <w:p w14:paraId="450BF69F"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9.2.6</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Declination of the commission for the order by the Advertiser’s store.</w:t>
      </w:r>
    </w:p>
    <w:p w14:paraId="7700FC03" w14:textId="77777777" w:rsidR="004066AC" w:rsidRPr="009C6F09"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D9D9D9"/>
          <w:kern w:val="1"/>
          <w:sz w:val="28"/>
          <w:szCs w:val="28"/>
        </w:rPr>
        <w:tab/>
      </w:r>
      <w:r w:rsidRPr="009C6F09">
        <w:rPr>
          <w:rFonts w:ascii="OpenSansRoman-Bold" w:eastAsiaTheme="minorHAnsi" w:hAnsi="OpenSansRoman-Bold" w:cs="OpenSansRoman-Bold"/>
          <w:b/>
          <w:bCs/>
          <w:color w:val="D9D9D9"/>
          <w:kern w:val="1"/>
          <w:sz w:val="28"/>
          <w:szCs w:val="28"/>
        </w:rPr>
        <w:tab/>
      </w:r>
      <w:r w:rsidRPr="009C6F09">
        <w:rPr>
          <w:rFonts w:ascii="MS Gothic" w:eastAsia="MS Gothic" w:hAnsi="MS Gothic" w:cs="MS Gothic" w:hint="eastAsia"/>
          <w:b/>
          <w:bCs/>
          <w:color w:val="D9D9D9"/>
          <w:sz w:val="28"/>
          <w:szCs w:val="28"/>
        </w:rPr>
        <w:t> </w:t>
      </w:r>
      <w:r w:rsidRPr="009C6F09">
        <w:rPr>
          <w:rFonts w:ascii="MontserratRoman-Bold" w:eastAsiaTheme="minorHAnsi" w:hAnsi="MontserratRoman-Bold" w:cs="MontserratRoman-Bold"/>
          <w:b/>
          <w:bCs/>
          <w:color w:val="0F0F0F"/>
          <w:sz w:val="48"/>
          <w:szCs w:val="48"/>
        </w:rPr>
        <w:t>9.2.7</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Other complaints of fraud received from the Advertiser’s store.</w:t>
      </w:r>
    </w:p>
    <w:p w14:paraId="7BD0FF83" w14:textId="77777777" w:rsidR="004066AC" w:rsidRPr="009C6F09"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9.3</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commentRangeStart w:id="25"/>
      <w:r w:rsidRPr="009C6F09">
        <w:rPr>
          <w:rFonts w:ascii="OpenSansRoman-Bold" w:eastAsiaTheme="minorHAnsi" w:hAnsi="OpenSansRoman-Bold" w:cs="OpenSansRoman-Bold"/>
          <w:b/>
          <w:bCs/>
          <w:color w:val="0F0F0F"/>
          <w:sz w:val="32"/>
          <w:szCs w:val="32"/>
        </w:rPr>
        <w:t>Any attempt at fraud or deceit on the part of the Customer entails the blocking or deletion of his/her account. All accumulated cashback at the time of the deletion of the account, if any, will pass to LetyShop</w:t>
      </w:r>
      <w:commentRangeEnd w:id="25"/>
      <w:r w:rsidR="003F1FB1">
        <w:rPr>
          <w:rStyle w:val="Odwoaniedokomentarza"/>
        </w:rPr>
        <w:commentReference w:id="25"/>
      </w:r>
      <w:r w:rsidRPr="009C6F09">
        <w:rPr>
          <w:rFonts w:ascii="OpenSansRoman-Bold" w:eastAsiaTheme="minorHAnsi" w:hAnsi="OpenSansRoman-Bold" w:cs="OpenSansRoman-Bold"/>
          <w:b/>
          <w:bCs/>
          <w:color w:val="0F0F0F"/>
          <w:sz w:val="32"/>
          <w:szCs w:val="32"/>
        </w:rPr>
        <w:t>s.</w:t>
      </w:r>
    </w:p>
    <w:p w14:paraId="1BE751AF" w14:textId="77777777" w:rsidR="004066AC" w:rsidRPr="009C6F09"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9C6F09">
        <w:rPr>
          <w:rFonts w:ascii="OpenSansRoman-Bold" w:eastAsiaTheme="minorHAnsi" w:hAnsi="OpenSansRoman-Bold" w:cs="OpenSansRoman-Bold"/>
          <w:b/>
          <w:bCs/>
          <w:color w:val="FEC309"/>
          <w:kern w:val="1"/>
          <w:sz w:val="28"/>
          <w:szCs w:val="28"/>
        </w:rPr>
        <w:tab/>
      </w:r>
      <w:r w:rsidRPr="009C6F09">
        <w:rPr>
          <w:rFonts w:ascii="OpenSansRoman-Bold" w:eastAsiaTheme="minorHAnsi" w:hAnsi="OpenSansRoman-Bold" w:cs="OpenSansRoman-Bold"/>
          <w:b/>
          <w:bCs/>
          <w:color w:val="FEC309"/>
          <w:kern w:val="1"/>
          <w:sz w:val="28"/>
          <w:szCs w:val="28"/>
        </w:rPr>
        <w:tab/>
      </w:r>
      <w:r w:rsidRPr="009C6F09">
        <w:rPr>
          <w:rFonts w:ascii="MS Gothic" w:eastAsia="MS Gothic" w:hAnsi="MS Gothic" w:cs="MS Gothic" w:hint="eastAsia"/>
          <w:b/>
          <w:bCs/>
          <w:color w:val="FEC309"/>
          <w:sz w:val="28"/>
          <w:szCs w:val="28"/>
        </w:rPr>
        <w:t> </w:t>
      </w:r>
      <w:r w:rsidRPr="009C6F09">
        <w:rPr>
          <w:rFonts w:ascii="MontserratRoman-Bold" w:eastAsiaTheme="minorHAnsi" w:hAnsi="MontserratRoman-Bold" w:cs="MontserratRoman-Bold"/>
          <w:b/>
          <w:bCs/>
          <w:color w:val="0F0F0F"/>
          <w:sz w:val="48"/>
          <w:szCs w:val="48"/>
        </w:rPr>
        <w:t>9.4</w:t>
      </w:r>
      <w:r w:rsidRPr="009C6F09">
        <w:rPr>
          <w:rFonts w:ascii="MS Gothic" w:eastAsia="MS Gothic" w:hAnsi="MS Gothic" w:cs="MS Gothic" w:hint="eastAsia"/>
          <w:b/>
          <w:bCs/>
          <w:color w:val="0F0F0F"/>
          <w:sz w:val="48"/>
          <w:szCs w:val="48"/>
        </w:rPr>
        <w:t> </w:t>
      </w:r>
      <w:r w:rsidRPr="009C6F09">
        <w:rPr>
          <w:rFonts w:ascii="MS Gothic" w:eastAsia="MS Gothic" w:hAnsi="MS Gothic" w:cs="MS Gothic" w:hint="eastAsia"/>
          <w:b/>
          <w:bCs/>
          <w:color w:val="0F0F0F"/>
          <w:sz w:val="28"/>
          <w:szCs w:val="28"/>
        </w:rPr>
        <w:t> </w:t>
      </w:r>
      <w:r w:rsidRPr="009C6F09">
        <w:rPr>
          <w:rFonts w:ascii="OpenSansRoman-Bold" w:eastAsiaTheme="minorHAnsi" w:hAnsi="OpenSansRoman-Bold" w:cs="OpenSansRoman-Bold"/>
          <w:b/>
          <w:bCs/>
          <w:color w:val="0F0F0F"/>
          <w:sz w:val="32"/>
          <w:szCs w:val="32"/>
        </w:rPr>
        <w:t>If the Customer suspects fraud, he/she can report it to LetyShops in the Help section. The Customer’s complaint will be reviewed by the relevant service, and appropriate measures will be taken by the Service staff.</w:t>
      </w:r>
    </w:p>
    <w:p w14:paraId="14355B40" w14:textId="77777777" w:rsidR="004066AC" w:rsidRPr="00297994" w:rsidRDefault="004066AC" w:rsidP="004066AC">
      <w:pPr>
        <w:widowControl/>
        <w:adjustRightInd w:val="0"/>
        <w:rPr>
          <w:rFonts w:ascii="MontserratRoman-Bold" w:eastAsiaTheme="minorHAnsi" w:hAnsi="MontserratRoman-Bold" w:cs="MontserratRoman-Bold"/>
          <w:b/>
          <w:bCs/>
          <w:color w:val="D9D9D9"/>
          <w:sz w:val="32"/>
          <w:szCs w:val="32"/>
        </w:rPr>
      </w:pPr>
      <w:r w:rsidRPr="00297994">
        <w:rPr>
          <w:rFonts w:ascii="MontserratRoman-Bold" w:eastAsiaTheme="minorHAnsi" w:hAnsi="MontserratRoman-Bold" w:cs="MontserratRoman-Bold"/>
          <w:b/>
          <w:bCs/>
          <w:color w:val="D9D9D9"/>
          <w:sz w:val="32"/>
          <w:szCs w:val="32"/>
        </w:rPr>
        <w:t>Customer agreement</w:t>
      </w:r>
    </w:p>
    <w:p w14:paraId="5DFA7453" w14:textId="77777777" w:rsidR="004066AC" w:rsidRPr="00297994" w:rsidRDefault="004066AC" w:rsidP="004066AC">
      <w:pPr>
        <w:widowControl/>
        <w:adjustRightInd w:val="0"/>
        <w:rPr>
          <w:rFonts w:ascii="OpenSansRoman-Bold" w:eastAsiaTheme="minorHAnsi" w:hAnsi="OpenSansRoman-Bold" w:cs="OpenSansRoman-Bold"/>
          <w:b/>
          <w:bCs/>
          <w:color w:val="FEC309"/>
          <w:sz w:val="28"/>
          <w:szCs w:val="28"/>
        </w:rPr>
      </w:pPr>
    </w:p>
    <w:p w14:paraId="6C4D7854" w14:textId="77777777" w:rsidR="004066AC" w:rsidRPr="00297994" w:rsidRDefault="004066AC" w:rsidP="004066AC">
      <w:pPr>
        <w:widowControl/>
        <w:adjustRightInd w:val="0"/>
        <w:rPr>
          <w:rFonts w:ascii="MontserratRoman-Bold" w:eastAsiaTheme="minorHAnsi" w:hAnsi="MontserratRoman-Bold" w:cs="MontserratRoman-Bold"/>
          <w:b/>
          <w:bCs/>
          <w:color w:val="0F0F0F"/>
          <w:sz w:val="64"/>
          <w:szCs w:val="64"/>
        </w:rPr>
      </w:pPr>
      <w:r w:rsidRPr="00297994">
        <w:rPr>
          <w:rFonts w:ascii="MontserratRoman-Bold" w:eastAsiaTheme="minorHAnsi" w:hAnsi="MontserratRoman-Bold" w:cs="MontserratRoman-Bold"/>
          <w:b/>
          <w:bCs/>
          <w:color w:val="0F0F0F"/>
          <w:sz w:val="64"/>
          <w:szCs w:val="64"/>
        </w:rPr>
        <w:t>10. Malfunction of the service</w:t>
      </w:r>
    </w:p>
    <w:p w14:paraId="730E2918" w14:textId="77777777" w:rsidR="004066AC" w:rsidRPr="00297994"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lastRenderedPageBreak/>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10.1</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r w:rsidRPr="00297994">
        <w:rPr>
          <w:rFonts w:ascii="OpenSansRoman-Bold" w:eastAsiaTheme="minorHAnsi" w:hAnsi="OpenSansRoman-Bold" w:cs="OpenSansRoman-Bold"/>
          <w:b/>
          <w:bCs/>
          <w:color w:val="0F0F0F"/>
          <w:sz w:val="32"/>
          <w:szCs w:val="32"/>
        </w:rPr>
        <w:t xml:space="preserve">LetyShops admit the probability of the malfunction of the Service related to technical problems or intentional actions of third parties. In the event of such occurrences, LetyShops will not be liable for cashback non-crediting and other non-performance or improper performance of its obligations under the Agreement. LetyShops reserves the right to suspend the Service and its components until the threats or errors are eliminated. </w:t>
      </w:r>
      <w:commentRangeStart w:id="26"/>
      <w:r w:rsidRPr="00297994">
        <w:rPr>
          <w:rFonts w:ascii="OpenSansRoman-Bold" w:eastAsiaTheme="minorHAnsi" w:hAnsi="OpenSansRoman-Bold" w:cs="OpenSansRoman-Bold"/>
          <w:b/>
          <w:bCs/>
          <w:color w:val="0F0F0F"/>
          <w:sz w:val="32"/>
          <w:szCs w:val="32"/>
        </w:rPr>
        <w:t>In all cases of Service malfunction, requests for refunding will not be considered</w:t>
      </w:r>
      <w:commentRangeEnd w:id="26"/>
      <w:r w:rsidR="003F1FB1">
        <w:rPr>
          <w:rStyle w:val="Odwoaniedokomentarza"/>
        </w:rPr>
        <w:commentReference w:id="26"/>
      </w:r>
      <w:r w:rsidRPr="00297994">
        <w:rPr>
          <w:rFonts w:ascii="OpenSansRoman-Bold" w:eastAsiaTheme="minorHAnsi" w:hAnsi="OpenSansRoman-Bold" w:cs="OpenSansRoman-Bold"/>
          <w:b/>
          <w:bCs/>
          <w:color w:val="0F0F0F"/>
          <w:sz w:val="32"/>
          <w:szCs w:val="32"/>
        </w:rPr>
        <w:t>.</w:t>
      </w:r>
    </w:p>
    <w:p w14:paraId="014B8438" w14:textId="77777777" w:rsidR="004066AC" w:rsidRPr="00297994"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10.2</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r w:rsidRPr="00297994">
        <w:rPr>
          <w:rFonts w:ascii="OpenSansRoman-Bold" w:eastAsiaTheme="minorHAnsi" w:hAnsi="OpenSansRoman-Bold" w:cs="OpenSansRoman-Bold"/>
          <w:b/>
          <w:bCs/>
          <w:color w:val="0F0F0F"/>
          <w:sz w:val="32"/>
          <w:szCs w:val="32"/>
        </w:rPr>
        <w:t>LetyShops reserves the right to cancel transactions made during a Service malfunction if there are objective reasons to do so or there are suspicions of possible fraud or error.</w:t>
      </w:r>
    </w:p>
    <w:p w14:paraId="491C0D9E" w14:textId="77777777" w:rsidR="004066AC" w:rsidRPr="00297994"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10.3</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r w:rsidRPr="00297994">
        <w:rPr>
          <w:rFonts w:ascii="OpenSansRoman-Bold" w:eastAsiaTheme="minorHAnsi" w:hAnsi="OpenSansRoman-Bold" w:cs="OpenSansRoman-Bold"/>
          <w:b/>
          <w:bCs/>
          <w:color w:val="0F0F0F"/>
          <w:sz w:val="32"/>
          <w:szCs w:val="32"/>
        </w:rPr>
        <w:t>LetyShops will take all reasonable efforts to eliminate the operative bugs within a reasonable time.</w:t>
      </w:r>
    </w:p>
    <w:p w14:paraId="544345DB" w14:textId="77777777" w:rsidR="004066AC" w:rsidRPr="00297994" w:rsidRDefault="004066AC" w:rsidP="004066AC">
      <w:pPr>
        <w:widowControl/>
        <w:adjustRightInd w:val="0"/>
        <w:rPr>
          <w:rFonts w:ascii="MontserratRoman-Bold" w:eastAsiaTheme="minorHAnsi" w:hAnsi="MontserratRoman-Bold" w:cs="MontserratRoman-Bold"/>
          <w:b/>
          <w:bCs/>
          <w:color w:val="D9D9D9"/>
          <w:sz w:val="32"/>
          <w:szCs w:val="32"/>
        </w:rPr>
      </w:pPr>
      <w:r w:rsidRPr="00297994">
        <w:rPr>
          <w:rFonts w:ascii="MontserratRoman-Bold" w:eastAsiaTheme="minorHAnsi" w:hAnsi="MontserratRoman-Bold" w:cs="MontserratRoman-Bold"/>
          <w:b/>
          <w:bCs/>
          <w:color w:val="D9D9D9"/>
          <w:sz w:val="32"/>
          <w:szCs w:val="32"/>
        </w:rPr>
        <w:t>Customer agreement</w:t>
      </w:r>
    </w:p>
    <w:p w14:paraId="33DBD799" w14:textId="77777777" w:rsidR="004066AC" w:rsidRPr="00297994" w:rsidRDefault="004066AC" w:rsidP="004066AC">
      <w:pPr>
        <w:widowControl/>
        <w:adjustRightInd w:val="0"/>
        <w:rPr>
          <w:rFonts w:ascii="OpenSansRoman-Bold" w:eastAsiaTheme="minorHAnsi" w:hAnsi="OpenSansRoman-Bold" w:cs="OpenSansRoman-Bold"/>
          <w:b/>
          <w:bCs/>
          <w:color w:val="FEC309"/>
          <w:sz w:val="28"/>
          <w:szCs w:val="28"/>
        </w:rPr>
      </w:pPr>
    </w:p>
    <w:p w14:paraId="13EAD7C9" w14:textId="77777777" w:rsidR="004066AC" w:rsidRPr="00297994" w:rsidRDefault="004066AC" w:rsidP="004066AC">
      <w:pPr>
        <w:widowControl/>
        <w:adjustRightInd w:val="0"/>
        <w:rPr>
          <w:rFonts w:ascii="MontserratRoman-Bold" w:eastAsiaTheme="minorHAnsi" w:hAnsi="MontserratRoman-Bold" w:cs="MontserratRoman-Bold"/>
          <w:b/>
          <w:bCs/>
          <w:color w:val="0F0F0F"/>
          <w:sz w:val="64"/>
          <w:szCs w:val="64"/>
        </w:rPr>
      </w:pPr>
      <w:r w:rsidRPr="00297994">
        <w:rPr>
          <w:rFonts w:ascii="MontserratRoman-Bold" w:eastAsiaTheme="minorHAnsi" w:hAnsi="MontserratRoman-Bold" w:cs="MontserratRoman-Bold"/>
          <w:b/>
          <w:bCs/>
          <w:color w:val="0F0F0F"/>
          <w:sz w:val="64"/>
          <w:szCs w:val="64"/>
        </w:rPr>
        <w:t>11. The validity and duration of this agreement</w:t>
      </w:r>
    </w:p>
    <w:p w14:paraId="3364ED46" w14:textId="77777777" w:rsidR="004066AC" w:rsidRPr="00297994"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11.1</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r w:rsidRPr="00297994">
        <w:rPr>
          <w:rFonts w:ascii="OpenSansRoman-Bold" w:eastAsiaTheme="minorHAnsi" w:hAnsi="OpenSansRoman-Bold" w:cs="OpenSansRoman-Bold"/>
          <w:b/>
          <w:bCs/>
          <w:color w:val="0F0F0F"/>
          <w:sz w:val="32"/>
          <w:szCs w:val="32"/>
        </w:rPr>
        <w:t>This Agreement is considered to be entered into upon completion of the Customer’s registration (the Customer’s acceptance of the offer) and is valid until the Customer’s account is deleted.</w:t>
      </w:r>
    </w:p>
    <w:p w14:paraId="41EF5332" w14:textId="77777777" w:rsidR="004066AC" w:rsidRPr="00297994"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11.2</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commentRangeStart w:id="27"/>
      <w:r w:rsidRPr="00297994">
        <w:rPr>
          <w:rFonts w:ascii="OpenSansRoman-Bold" w:eastAsiaTheme="minorHAnsi" w:hAnsi="OpenSansRoman-Bold" w:cs="OpenSansRoman-Bold"/>
          <w:b/>
          <w:bCs/>
          <w:color w:val="0F0F0F"/>
          <w:sz w:val="32"/>
          <w:szCs w:val="32"/>
        </w:rPr>
        <w:t>This Agreement and LetyShops’ relationship with the Customers of the Service in connexion with this Agreement is governed by the law of Hungary</w:t>
      </w:r>
      <w:commentRangeEnd w:id="27"/>
      <w:r w:rsidR="003E69F3">
        <w:rPr>
          <w:rStyle w:val="Odwoaniedokomentarza"/>
        </w:rPr>
        <w:commentReference w:id="27"/>
      </w:r>
      <w:r w:rsidRPr="00297994">
        <w:rPr>
          <w:rFonts w:ascii="OpenSansRoman-Bold" w:eastAsiaTheme="minorHAnsi" w:hAnsi="OpenSansRoman-Bold" w:cs="OpenSansRoman-Bold"/>
          <w:b/>
          <w:bCs/>
          <w:color w:val="0F0F0F"/>
          <w:sz w:val="32"/>
          <w:szCs w:val="32"/>
        </w:rPr>
        <w:t xml:space="preserve"> </w:t>
      </w:r>
      <w:commentRangeStart w:id="28"/>
      <w:r w:rsidRPr="00297994">
        <w:rPr>
          <w:rFonts w:ascii="OpenSansRoman-Bold" w:eastAsiaTheme="minorHAnsi" w:hAnsi="OpenSansRoman-Bold" w:cs="OpenSansRoman-Bold"/>
          <w:b/>
          <w:bCs/>
          <w:color w:val="0F0F0F"/>
          <w:sz w:val="32"/>
          <w:szCs w:val="32"/>
        </w:rPr>
        <w:t>to the extent permitted by national conflict-of-law rules applicable to the parties of this Agreement</w:t>
      </w:r>
      <w:commentRangeEnd w:id="28"/>
      <w:r w:rsidR="007B6B2F">
        <w:rPr>
          <w:rStyle w:val="Odwoaniedokomentarza"/>
        </w:rPr>
        <w:commentReference w:id="28"/>
      </w:r>
      <w:r w:rsidRPr="00297994">
        <w:rPr>
          <w:rFonts w:ascii="OpenSansRoman-Bold" w:eastAsiaTheme="minorHAnsi" w:hAnsi="OpenSansRoman-Bold" w:cs="OpenSansRoman-Bold"/>
          <w:b/>
          <w:bCs/>
          <w:color w:val="0F0F0F"/>
          <w:sz w:val="32"/>
          <w:szCs w:val="32"/>
        </w:rPr>
        <w:t>.</w:t>
      </w:r>
    </w:p>
    <w:p w14:paraId="15578AEB" w14:textId="77777777" w:rsidR="004066AC" w:rsidRPr="00297994"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297994">
        <w:rPr>
          <w:rFonts w:ascii="OpenSansRoman-Bold" w:eastAsiaTheme="minorHAnsi" w:hAnsi="OpenSansRoman-Bold" w:cs="OpenSansRoman-Bold"/>
          <w:b/>
          <w:bCs/>
          <w:color w:val="FEC309"/>
          <w:kern w:val="1"/>
          <w:sz w:val="28"/>
          <w:szCs w:val="28"/>
        </w:rPr>
        <w:tab/>
      </w:r>
      <w:r w:rsidRPr="00297994">
        <w:rPr>
          <w:rFonts w:ascii="OpenSansRoman-Bold" w:eastAsiaTheme="minorHAnsi" w:hAnsi="OpenSansRoman-Bold" w:cs="OpenSansRoman-Bold"/>
          <w:b/>
          <w:bCs/>
          <w:color w:val="FEC309"/>
          <w:kern w:val="1"/>
          <w:sz w:val="28"/>
          <w:szCs w:val="28"/>
        </w:rPr>
        <w:tab/>
      </w:r>
      <w:r w:rsidRPr="00297994">
        <w:rPr>
          <w:rFonts w:ascii="MS Gothic" w:eastAsia="MS Gothic" w:hAnsi="MS Gothic" w:cs="MS Gothic" w:hint="eastAsia"/>
          <w:b/>
          <w:bCs/>
          <w:color w:val="FEC309"/>
          <w:sz w:val="28"/>
          <w:szCs w:val="28"/>
        </w:rPr>
        <w:t> </w:t>
      </w:r>
      <w:r w:rsidRPr="00297994">
        <w:rPr>
          <w:rFonts w:ascii="MontserratRoman-Bold" w:eastAsiaTheme="minorHAnsi" w:hAnsi="MontserratRoman-Bold" w:cs="MontserratRoman-Bold"/>
          <w:b/>
          <w:bCs/>
          <w:color w:val="0F0F0F"/>
          <w:sz w:val="48"/>
          <w:szCs w:val="48"/>
        </w:rPr>
        <w:t>11.3</w:t>
      </w:r>
      <w:r w:rsidRPr="00297994">
        <w:rPr>
          <w:rFonts w:ascii="MS Gothic" w:eastAsia="MS Gothic" w:hAnsi="MS Gothic" w:cs="MS Gothic" w:hint="eastAsia"/>
          <w:b/>
          <w:bCs/>
          <w:color w:val="0F0F0F"/>
          <w:sz w:val="48"/>
          <w:szCs w:val="48"/>
        </w:rPr>
        <w:t> </w:t>
      </w:r>
      <w:r w:rsidRPr="00297994">
        <w:rPr>
          <w:rFonts w:ascii="MS Gothic" w:eastAsia="MS Gothic" w:hAnsi="MS Gothic" w:cs="MS Gothic" w:hint="eastAsia"/>
          <w:b/>
          <w:bCs/>
          <w:color w:val="0F0F0F"/>
          <w:sz w:val="28"/>
          <w:szCs w:val="28"/>
        </w:rPr>
        <w:t> </w:t>
      </w:r>
      <w:r w:rsidRPr="00297994">
        <w:rPr>
          <w:rFonts w:ascii="OpenSansRoman-Bold" w:eastAsiaTheme="minorHAnsi" w:hAnsi="OpenSansRoman-Bold" w:cs="OpenSansRoman-Bold"/>
          <w:b/>
          <w:bCs/>
          <w:color w:val="0F0F0F"/>
          <w:sz w:val="32"/>
          <w:szCs w:val="32"/>
        </w:rPr>
        <w:t>In case of any linguistic discrepancies in the interpretation of the provisions of this Agreement, the English version of the Agreement shall prevail for purposes of its performance, interpretation and settlement of disputes.</w:t>
      </w:r>
    </w:p>
    <w:p w14:paraId="5A792679" w14:textId="77777777" w:rsidR="004066AC" w:rsidRPr="00297994" w:rsidRDefault="004066AC" w:rsidP="004066AC">
      <w:pPr>
        <w:widowControl/>
        <w:adjustRightInd w:val="0"/>
        <w:rPr>
          <w:rFonts w:ascii="OpenSansRoman-Bold" w:eastAsiaTheme="minorHAnsi" w:hAnsi="OpenSansRoman-Bold" w:cs="OpenSansRoman-Bold"/>
          <w:b/>
          <w:bCs/>
          <w:color w:val="FEC309"/>
          <w:sz w:val="28"/>
          <w:szCs w:val="28"/>
        </w:rPr>
      </w:pPr>
    </w:p>
    <w:p w14:paraId="74C5C646" w14:textId="77777777" w:rsidR="004066AC" w:rsidRPr="00297994" w:rsidRDefault="004066AC" w:rsidP="004066AC">
      <w:pPr>
        <w:widowControl/>
        <w:adjustRightInd w:val="0"/>
        <w:rPr>
          <w:rFonts w:ascii="MontserratRoman-Bold" w:eastAsiaTheme="minorHAnsi" w:hAnsi="MontserratRoman-Bold" w:cs="MontserratRoman-Bold"/>
          <w:b/>
          <w:bCs/>
          <w:color w:val="0F0F0F"/>
          <w:sz w:val="64"/>
          <w:szCs w:val="64"/>
        </w:rPr>
      </w:pPr>
      <w:r w:rsidRPr="00297994">
        <w:rPr>
          <w:rFonts w:ascii="MontserratRoman-Bold" w:eastAsiaTheme="minorHAnsi" w:hAnsi="MontserratRoman-Bold" w:cs="MontserratRoman-Bold"/>
          <w:b/>
          <w:bCs/>
          <w:color w:val="0F0F0F"/>
          <w:sz w:val="64"/>
          <w:szCs w:val="64"/>
        </w:rPr>
        <w:t>12. Contacts</w:t>
      </w:r>
    </w:p>
    <w:p w14:paraId="62544EDC" w14:textId="77777777" w:rsidR="004066AC" w:rsidRPr="00297994" w:rsidRDefault="004066AC" w:rsidP="004066AC">
      <w:pPr>
        <w:widowControl/>
        <w:adjustRightInd w:val="0"/>
        <w:spacing w:after="360"/>
        <w:rPr>
          <w:rFonts w:ascii="OpenSansRoman-Bold" w:eastAsiaTheme="minorHAnsi" w:hAnsi="OpenSansRoman-Bold" w:cs="OpenSansRoman-Bold"/>
          <w:b/>
          <w:bCs/>
          <w:color w:val="0F0F0F"/>
          <w:sz w:val="32"/>
          <w:szCs w:val="32"/>
        </w:rPr>
      </w:pPr>
      <w:r w:rsidRPr="00297994">
        <w:rPr>
          <w:rFonts w:ascii="OpenSansRoman-Bold" w:eastAsiaTheme="minorHAnsi" w:hAnsi="OpenSansRoman-Bold" w:cs="OpenSansRoman-Bold"/>
          <w:b/>
          <w:bCs/>
          <w:color w:val="0F0F0F"/>
          <w:sz w:val="32"/>
          <w:szCs w:val="32"/>
        </w:rPr>
        <w:t>You can contact us or send Your questions to us using the Help section.</w:t>
      </w:r>
    </w:p>
    <w:p w14:paraId="62D71FD2" w14:textId="57622942" w:rsidR="00E36125" w:rsidRPr="004066AC" w:rsidRDefault="004066AC" w:rsidP="004066AC">
      <w:r w:rsidRPr="00297994">
        <w:rPr>
          <w:rFonts w:ascii="OpenSansRoman-Bold" w:eastAsiaTheme="minorHAnsi" w:hAnsi="OpenSansRoman-Bold" w:cs="OpenSansRoman-Bold"/>
          <w:b/>
          <w:bCs/>
          <w:color w:val="0F0F0F"/>
          <w:sz w:val="32"/>
          <w:szCs w:val="32"/>
        </w:rPr>
        <w:t xml:space="preserve">LetyShops KFT Company, drawn up in accordance with the laws of Hungary under company registration number 13-09-200084, registered at: 2161 Csomád, </w:t>
      </w:r>
      <w:r w:rsidRPr="00297994">
        <w:rPr>
          <w:rFonts w:ascii="OpenSansRoman-Bold" w:eastAsiaTheme="minorHAnsi" w:hAnsi="OpenSansRoman-Bold" w:cs="OpenSansRoman-Bold"/>
          <w:b/>
          <w:bCs/>
          <w:color w:val="0F0F0F"/>
          <w:sz w:val="32"/>
          <w:szCs w:val="32"/>
        </w:rPr>
        <w:lastRenderedPageBreak/>
        <w:t>Akácos utca 15, Hungary.</w:t>
      </w:r>
    </w:p>
    <w:sectPr w:rsidR="00E36125" w:rsidRPr="004066AC">
      <w:pgSz w:w="11900" w:h="16820"/>
      <w:pgMar w:top="540" w:right="58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3D1C36DF" w14:textId="45B939FA" w:rsidR="006B1D84" w:rsidRDefault="006B1D84">
      <w:pPr>
        <w:pStyle w:val="Tekstkomentarza"/>
      </w:pPr>
      <w:r>
        <w:rPr>
          <w:rStyle w:val="Odwoaniedokomentarza"/>
        </w:rPr>
        <w:annotationRef/>
      </w:r>
      <w:r>
        <w:t>docu 1-2</w:t>
      </w:r>
    </w:p>
  </w:comment>
  <w:comment w:id="1" w:author="Autor" w:initials="A">
    <w:p w14:paraId="2B2F0E0B" w14:textId="74FB3550" w:rsidR="00B14573" w:rsidRDefault="00B14573">
      <w:pPr>
        <w:pStyle w:val="Tekstkomentarza"/>
      </w:pPr>
      <w:r>
        <w:rPr>
          <w:rStyle w:val="Odwoaniedokomentarza"/>
        </w:rPr>
        <w:annotationRef/>
      </w:r>
      <w:r>
        <w:t>what</w:t>
      </w:r>
    </w:p>
  </w:comment>
  <w:comment w:id="2" w:author="Autor" w:initials="A">
    <w:p w14:paraId="314876AB" w14:textId="38F7D340" w:rsidR="00517E22" w:rsidRDefault="00517E22">
      <w:pPr>
        <w:pStyle w:val="Tekstkomentarza"/>
      </w:pPr>
      <w:r>
        <w:rPr>
          <w:rStyle w:val="Odwoaniedokomentarza"/>
        </w:rPr>
        <w:annotationRef/>
      </w:r>
      <w:r>
        <w:t>disc -1</w:t>
      </w:r>
    </w:p>
  </w:comment>
  <w:comment w:id="3" w:author="Autor" w:initials="A">
    <w:p w14:paraId="0C3693A5" w14:textId="04FA780A" w:rsidR="00F9087E" w:rsidRDefault="00F9087E">
      <w:pPr>
        <w:pStyle w:val="Tekstkomentarza"/>
      </w:pPr>
      <w:r>
        <w:rPr>
          <w:rStyle w:val="Odwoaniedokomentarza"/>
        </w:rPr>
        <w:annotationRef/>
      </w:r>
      <w:r w:rsidR="00380B58">
        <w:t>acc_sus 0; acc_del 0</w:t>
      </w:r>
    </w:p>
  </w:comment>
  <w:comment w:id="4" w:author="Autor" w:initials="A">
    <w:p w14:paraId="04098986" w14:textId="70A40C3D" w:rsidR="00244F45" w:rsidRDefault="00244F45">
      <w:pPr>
        <w:pStyle w:val="Tekstkomentarza"/>
      </w:pPr>
      <w:r>
        <w:rPr>
          <w:rStyle w:val="Odwoaniedokomentarza"/>
        </w:rPr>
        <w:annotationRef/>
      </w:r>
      <w:r w:rsidRPr="00244F45">
        <w:t>acc_sus 0; acc_del 0 (there is a notification but no notice period)</w:t>
      </w:r>
    </w:p>
  </w:comment>
  <w:comment w:id="5" w:author="Autor" w:initials="A">
    <w:p w14:paraId="607672CC" w14:textId="417B00B2" w:rsidR="00244F45" w:rsidRDefault="00244F45">
      <w:pPr>
        <w:pStyle w:val="Tekstkomentarza"/>
      </w:pPr>
      <w:r>
        <w:rPr>
          <w:rStyle w:val="Odwoaniedokomentarza"/>
        </w:rPr>
        <w:annotationRef/>
      </w:r>
      <w:r>
        <w:t>serv_chg -1</w:t>
      </w:r>
    </w:p>
  </w:comment>
  <w:comment w:id="6" w:author="Autor" w:initials="A">
    <w:p w14:paraId="7A489377" w14:textId="1BA04434" w:rsidR="00854933" w:rsidRDefault="00854933">
      <w:pPr>
        <w:pStyle w:val="Tekstkomentarza"/>
      </w:pPr>
      <w:r>
        <w:rPr>
          <w:rStyle w:val="Odwoaniedokomentarza"/>
        </w:rPr>
        <w:annotationRef/>
      </w:r>
      <w:r>
        <w:t>contr_chg -1</w:t>
      </w:r>
    </w:p>
  </w:comment>
  <w:comment w:id="7" w:author="Autor" w:initials="A">
    <w:p w14:paraId="5A75D4D0" w14:textId="14386316" w:rsidR="00854933" w:rsidRDefault="00854933">
      <w:pPr>
        <w:pStyle w:val="Tekstkomentarza"/>
      </w:pPr>
      <w:r>
        <w:rPr>
          <w:rStyle w:val="Odwoaniedokomentarza"/>
        </w:rPr>
        <w:annotationRef/>
      </w:r>
      <w:r>
        <w:t>acc_sus 0</w:t>
      </w:r>
    </w:p>
  </w:comment>
  <w:comment w:id="8" w:author="Autor" w:initials="A">
    <w:p w14:paraId="0DA9DD90" w14:textId="706E201B" w:rsidR="00B2319A" w:rsidRDefault="00B2319A">
      <w:pPr>
        <w:pStyle w:val="Tekstkomentarza"/>
      </w:pPr>
      <w:r>
        <w:rPr>
          <w:rStyle w:val="Odwoaniedokomentarza"/>
        </w:rPr>
        <w:annotationRef/>
      </w:r>
      <w:r>
        <w:t>docu 3</w:t>
      </w:r>
    </w:p>
  </w:comment>
  <w:comment w:id="9" w:author="Autor" w:initials="A">
    <w:p w14:paraId="1A161C89" w14:textId="0F993014" w:rsidR="00B2319A" w:rsidRDefault="00B2319A">
      <w:pPr>
        <w:pStyle w:val="Tekstkomentarza"/>
      </w:pPr>
      <w:r>
        <w:rPr>
          <w:rStyle w:val="Odwoaniedokomentarza"/>
        </w:rPr>
        <w:annotationRef/>
      </w:r>
      <w:r>
        <w:t>acc_sus 0</w:t>
      </w:r>
    </w:p>
  </w:comment>
  <w:comment w:id="10" w:author="Autor" w:initials="A">
    <w:p w14:paraId="14C866FB" w14:textId="20F3AB95" w:rsidR="00C94DA2" w:rsidRDefault="00C94DA2">
      <w:pPr>
        <w:pStyle w:val="Tekstkomentarza"/>
      </w:pPr>
      <w:r>
        <w:rPr>
          <w:rStyle w:val="Odwoaniedokomentarza"/>
        </w:rPr>
        <w:annotationRef/>
      </w:r>
      <w:r>
        <w:t>acc_sus 0</w:t>
      </w:r>
    </w:p>
  </w:comment>
  <w:comment w:id="11" w:author="Autor" w:initials="A">
    <w:p w14:paraId="7CD1942E" w14:textId="0A66401F" w:rsidR="001C7939" w:rsidRDefault="001C7939">
      <w:pPr>
        <w:pStyle w:val="Tekstkomentarza"/>
      </w:pPr>
      <w:r>
        <w:rPr>
          <w:rStyle w:val="Odwoaniedokomentarza"/>
        </w:rPr>
        <w:annotationRef/>
      </w:r>
      <w:r>
        <w:t>acc_del 0</w:t>
      </w:r>
    </w:p>
  </w:comment>
  <w:comment w:id="12" w:author="Autor" w:initials="A">
    <w:p w14:paraId="0FB6ADCC" w14:textId="76298482" w:rsidR="001C7939" w:rsidRDefault="001C7939">
      <w:pPr>
        <w:pStyle w:val="Tekstkomentarza"/>
      </w:pPr>
      <w:r>
        <w:rPr>
          <w:rStyle w:val="Odwoaniedokomentarza"/>
        </w:rPr>
        <w:annotationRef/>
      </w:r>
      <w:r>
        <w:t>contr_chg -1</w:t>
      </w:r>
    </w:p>
  </w:comment>
  <w:comment w:id="13" w:author="Autor" w:initials="A">
    <w:p w14:paraId="4BE014FC" w14:textId="58546876" w:rsidR="008A7D8D" w:rsidRDefault="008A7D8D">
      <w:pPr>
        <w:pStyle w:val="Tekstkomentarza"/>
      </w:pPr>
      <w:r>
        <w:rPr>
          <w:rStyle w:val="Odwoaniedokomentarza"/>
        </w:rPr>
        <w:annotationRef/>
      </w:r>
      <w:r>
        <w:t>docu 4</w:t>
      </w:r>
    </w:p>
  </w:comment>
  <w:comment w:id="14" w:author="Autor" w:initials="A">
    <w:p w14:paraId="209CA7DE" w14:textId="6CE0F166" w:rsidR="008A7D8D" w:rsidRDefault="008A7D8D">
      <w:pPr>
        <w:pStyle w:val="Tekstkomentarza"/>
      </w:pPr>
      <w:r>
        <w:rPr>
          <w:rStyle w:val="Odwoaniedokomentarza"/>
        </w:rPr>
        <w:annotationRef/>
      </w:r>
      <w:r w:rsidR="00DB5072">
        <w:t>contr_chg -1</w:t>
      </w:r>
    </w:p>
  </w:comment>
  <w:comment w:id="15" w:author="Autor" w:initials="A">
    <w:p w14:paraId="48A46604" w14:textId="333AC117" w:rsidR="004635C4" w:rsidRDefault="004635C4">
      <w:pPr>
        <w:pStyle w:val="Tekstkomentarza"/>
      </w:pPr>
      <w:r>
        <w:rPr>
          <w:rStyle w:val="Odwoaniedokomentarza"/>
        </w:rPr>
        <w:annotationRef/>
      </w:r>
      <w:r>
        <w:t>contr_chg -1</w:t>
      </w:r>
    </w:p>
  </w:comment>
  <w:comment w:id="16" w:author="Autor" w:initials="A">
    <w:p w14:paraId="4F5134F4" w14:textId="2A5377F5" w:rsidR="004635C4" w:rsidRDefault="004635C4">
      <w:pPr>
        <w:pStyle w:val="Tekstkomentarza"/>
      </w:pPr>
      <w:r>
        <w:rPr>
          <w:rStyle w:val="Odwoaniedokomentarza"/>
        </w:rPr>
        <w:annotationRef/>
      </w:r>
      <w:r>
        <w:t>contr_chg -1</w:t>
      </w:r>
    </w:p>
  </w:comment>
  <w:comment w:id="17" w:author="Autor" w:initials="A">
    <w:p w14:paraId="5F2DB8CF" w14:textId="19A23C6B" w:rsidR="004635C4" w:rsidRDefault="004635C4">
      <w:pPr>
        <w:pStyle w:val="Tekstkomentarza"/>
      </w:pPr>
      <w:r>
        <w:rPr>
          <w:rStyle w:val="Odwoaniedokomentarza"/>
        </w:rPr>
        <w:annotationRef/>
      </w:r>
      <w:r>
        <w:t>cashback service is a service</w:t>
      </w:r>
    </w:p>
  </w:comment>
  <w:comment w:id="18" w:author="Autor" w:initials="A">
    <w:p w14:paraId="6C03A416" w14:textId="6BF5FBF6" w:rsidR="00F752E5" w:rsidRDefault="00F752E5">
      <w:pPr>
        <w:pStyle w:val="Tekstkomentarza"/>
      </w:pPr>
      <w:r>
        <w:rPr>
          <w:rStyle w:val="Odwoaniedokomentarza"/>
        </w:rPr>
        <w:annotationRef/>
      </w:r>
      <w:r>
        <w:t>uncle 1</w:t>
      </w:r>
    </w:p>
  </w:comment>
  <w:comment w:id="19" w:author="Autor" w:initials="A">
    <w:p w14:paraId="1433DF77" w14:textId="27729FEB" w:rsidR="00A45DC5" w:rsidRDefault="00A45DC5">
      <w:pPr>
        <w:pStyle w:val="Tekstkomentarza"/>
      </w:pPr>
      <w:r>
        <w:rPr>
          <w:rStyle w:val="Odwoaniedokomentarza"/>
        </w:rPr>
        <w:annotationRef/>
      </w:r>
      <w:r>
        <w:t xml:space="preserve">ltd </w:t>
      </w:r>
      <w:r w:rsidR="00A83D84">
        <w:t>-1</w:t>
      </w:r>
    </w:p>
  </w:comment>
  <w:comment w:id="20" w:author="Autor" w:initials="A">
    <w:p w14:paraId="3982D736" w14:textId="7B16948F" w:rsidR="00C00169" w:rsidRDefault="00C00169">
      <w:pPr>
        <w:pStyle w:val="Tekstkomentarza"/>
      </w:pPr>
      <w:r>
        <w:rPr>
          <w:rStyle w:val="Odwoaniedokomentarza"/>
        </w:rPr>
        <w:annotationRef/>
      </w:r>
      <w:r>
        <w:t>acc_del 0</w:t>
      </w:r>
    </w:p>
  </w:comment>
  <w:comment w:id="21" w:author="Autor" w:initials="A">
    <w:p w14:paraId="2C4E23C5" w14:textId="30D302E6" w:rsidR="00C00169" w:rsidRDefault="00C00169">
      <w:pPr>
        <w:pStyle w:val="Tekstkomentarza"/>
      </w:pPr>
      <w:r>
        <w:rPr>
          <w:rStyle w:val="Odwoaniedokomentarza"/>
        </w:rPr>
        <w:annotationRef/>
      </w:r>
      <w:r>
        <w:t>pato1</w:t>
      </w:r>
    </w:p>
  </w:comment>
  <w:comment w:id="22" w:author="Autor" w:initials="A">
    <w:p w14:paraId="77A05D45" w14:textId="75C4205D" w:rsidR="007A44EA" w:rsidRDefault="007A44EA">
      <w:pPr>
        <w:pStyle w:val="Tekstkomentarza"/>
      </w:pPr>
      <w:r>
        <w:rPr>
          <w:rStyle w:val="Odwoaniedokomentarza"/>
        </w:rPr>
        <w:annotationRef/>
      </w:r>
      <w:r>
        <w:t>tran -1</w:t>
      </w:r>
    </w:p>
  </w:comment>
  <w:comment w:id="23" w:author="Autor" w:initials="A">
    <w:p w14:paraId="4F3586F3" w14:textId="45FD231B" w:rsidR="00BE7F70" w:rsidRDefault="00BE7F70">
      <w:pPr>
        <w:pStyle w:val="Tekstkomentarza"/>
      </w:pPr>
      <w:r>
        <w:rPr>
          <w:rStyle w:val="Odwoaniedokomentarza"/>
        </w:rPr>
        <w:annotationRef/>
      </w:r>
      <w:r>
        <w:t>pato2</w:t>
      </w:r>
    </w:p>
  </w:comment>
  <w:comment w:id="24" w:author="Autor" w:initials="A">
    <w:p w14:paraId="75F0B4A5" w14:textId="2BA52226" w:rsidR="003F1FB1" w:rsidRDefault="003F1FB1">
      <w:pPr>
        <w:pStyle w:val="Tekstkomentarza"/>
      </w:pPr>
      <w:r>
        <w:rPr>
          <w:rStyle w:val="Odwoaniedokomentarza"/>
        </w:rPr>
        <w:annotationRef/>
      </w:r>
      <w:r>
        <w:t>acc_sus 0; acc_del 0</w:t>
      </w:r>
    </w:p>
  </w:comment>
  <w:comment w:id="25" w:author="Autor" w:initials="A">
    <w:p w14:paraId="791BE0B2" w14:textId="3981FB2B" w:rsidR="003F1FB1" w:rsidRDefault="003F1FB1">
      <w:pPr>
        <w:pStyle w:val="Tekstkomentarza"/>
      </w:pPr>
      <w:r>
        <w:rPr>
          <w:rStyle w:val="Odwoaniedokomentarza"/>
        </w:rPr>
        <w:annotationRef/>
      </w:r>
      <w:r>
        <w:t>pato3</w:t>
      </w:r>
    </w:p>
  </w:comment>
  <w:comment w:id="26" w:author="Autor" w:initials="A">
    <w:p w14:paraId="4A8D7105" w14:textId="7A3B4A4E" w:rsidR="003F1FB1" w:rsidRDefault="003F1FB1">
      <w:pPr>
        <w:pStyle w:val="Tekstkomentarza"/>
      </w:pPr>
      <w:r>
        <w:rPr>
          <w:rStyle w:val="Odwoaniedokomentarza"/>
        </w:rPr>
        <w:annotationRef/>
      </w:r>
      <w:r>
        <w:t>pato4</w:t>
      </w:r>
    </w:p>
  </w:comment>
  <w:comment w:id="27" w:author="Autor" w:initials="A">
    <w:p w14:paraId="511D9D30" w14:textId="28FAF157" w:rsidR="003E69F3" w:rsidRDefault="003E69F3">
      <w:pPr>
        <w:pStyle w:val="Tekstkomentarza"/>
      </w:pPr>
      <w:r>
        <w:rPr>
          <w:rStyle w:val="Odwoaniedokomentarza"/>
        </w:rPr>
        <w:annotationRef/>
      </w:r>
      <w:r>
        <w:t>c_law -1</w:t>
      </w:r>
    </w:p>
  </w:comment>
  <w:comment w:id="28" w:author="Autor" w:initials="A">
    <w:p w14:paraId="3B7A0FD9" w14:textId="7F6F9AA9" w:rsidR="007B6B2F" w:rsidRDefault="007B6B2F">
      <w:pPr>
        <w:pStyle w:val="Tekstkomentarza"/>
      </w:pPr>
      <w:r>
        <w:rPr>
          <w:rStyle w:val="Odwoaniedokomentarza"/>
        </w:rPr>
        <w:annotationRef/>
      </w:r>
      <w:r>
        <w:t>uncle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1C36DF" w15:done="0"/>
  <w15:commentEx w15:paraId="2B2F0E0B" w15:done="0"/>
  <w15:commentEx w15:paraId="314876AB" w15:done="0"/>
  <w15:commentEx w15:paraId="0C3693A5" w15:done="0"/>
  <w15:commentEx w15:paraId="04098986" w15:done="0"/>
  <w15:commentEx w15:paraId="607672CC" w15:done="0"/>
  <w15:commentEx w15:paraId="7A489377" w15:done="0"/>
  <w15:commentEx w15:paraId="5A75D4D0" w15:done="0"/>
  <w15:commentEx w15:paraId="0DA9DD90" w15:done="0"/>
  <w15:commentEx w15:paraId="1A161C89" w15:done="0"/>
  <w15:commentEx w15:paraId="14C866FB" w15:done="0"/>
  <w15:commentEx w15:paraId="7CD1942E" w15:done="0"/>
  <w15:commentEx w15:paraId="0FB6ADCC" w15:done="0"/>
  <w15:commentEx w15:paraId="4BE014FC" w15:done="0"/>
  <w15:commentEx w15:paraId="209CA7DE" w15:done="0"/>
  <w15:commentEx w15:paraId="48A46604" w15:done="0"/>
  <w15:commentEx w15:paraId="4F5134F4" w15:done="0"/>
  <w15:commentEx w15:paraId="5F2DB8CF" w15:done="0"/>
  <w15:commentEx w15:paraId="6C03A416" w15:done="0"/>
  <w15:commentEx w15:paraId="1433DF77" w15:done="0"/>
  <w15:commentEx w15:paraId="3982D736" w15:done="0"/>
  <w15:commentEx w15:paraId="2C4E23C5" w15:done="0"/>
  <w15:commentEx w15:paraId="77A05D45" w15:done="0"/>
  <w15:commentEx w15:paraId="4F3586F3" w15:done="0"/>
  <w15:commentEx w15:paraId="75F0B4A5" w15:done="0"/>
  <w15:commentEx w15:paraId="791BE0B2" w15:done="0"/>
  <w15:commentEx w15:paraId="4A8D7105" w15:done="0"/>
  <w15:commentEx w15:paraId="511D9D30" w15:done="0"/>
  <w15:commentEx w15:paraId="3B7A0F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1C36DF" w16cid:durableId="25C6329C"/>
  <w16cid:commentId w16cid:paraId="2B2F0E0B" w16cid:durableId="2616445F"/>
  <w16cid:commentId w16cid:paraId="314876AB" w16cid:durableId="25C632BE"/>
  <w16cid:commentId w16cid:paraId="0C3693A5" w16cid:durableId="25C632E7"/>
  <w16cid:commentId w16cid:paraId="04098986" w16cid:durableId="25C63314"/>
  <w16cid:commentId w16cid:paraId="607672CC" w16cid:durableId="25C6331E"/>
  <w16cid:commentId w16cid:paraId="7A489377" w16cid:durableId="25C6332A"/>
  <w16cid:commentId w16cid:paraId="5A75D4D0" w16cid:durableId="25C63362"/>
  <w16cid:commentId w16cid:paraId="0DA9DD90" w16cid:durableId="25C633B0"/>
  <w16cid:commentId w16cid:paraId="1A161C89" w16cid:durableId="25C633C3"/>
  <w16cid:commentId w16cid:paraId="14C866FB" w16cid:durableId="25C633EE"/>
  <w16cid:commentId w16cid:paraId="7CD1942E" w16cid:durableId="25C63404"/>
  <w16cid:commentId w16cid:paraId="0FB6ADCC" w16cid:durableId="25C63410"/>
  <w16cid:commentId w16cid:paraId="4BE014FC" w16cid:durableId="25C63427"/>
  <w16cid:commentId w16cid:paraId="209CA7DE" w16cid:durableId="25C6343A"/>
  <w16cid:commentId w16cid:paraId="48A46604" w16cid:durableId="25C63462"/>
  <w16cid:commentId w16cid:paraId="4F5134F4" w16cid:durableId="25C6348B"/>
  <w16cid:commentId w16cid:paraId="5F2DB8CF" w16cid:durableId="25C63495"/>
  <w16cid:commentId w16cid:paraId="6C03A416" w16cid:durableId="25C634AB"/>
  <w16cid:commentId w16cid:paraId="1433DF77" w16cid:durableId="25C634C0"/>
  <w16cid:commentId w16cid:paraId="3982D736" w16cid:durableId="25C634CD"/>
  <w16cid:commentId w16cid:paraId="2C4E23C5" w16cid:durableId="25C634D7"/>
  <w16cid:commentId w16cid:paraId="77A05D45" w16cid:durableId="25C634E3"/>
  <w16cid:commentId w16cid:paraId="4F3586F3" w16cid:durableId="25C6350E"/>
  <w16cid:commentId w16cid:paraId="75F0B4A5" w16cid:durableId="25C63519"/>
  <w16cid:commentId w16cid:paraId="791BE0B2" w16cid:durableId="25C63528"/>
  <w16cid:commentId w16cid:paraId="4A8D7105" w16cid:durableId="25C6353A"/>
  <w16cid:commentId w16cid:paraId="511D9D30" w16cid:durableId="25C6354C"/>
  <w16cid:commentId w16cid:paraId="3B7A0FD9" w16cid:durableId="25C63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E44C4" w14:textId="77777777" w:rsidR="00E94D28" w:rsidRDefault="00E94D28" w:rsidP="003364AF">
      <w:r>
        <w:separator/>
      </w:r>
    </w:p>
  </w:endnote>
  <w:endnote w:type="continuationSeparator" w:id="0">
    <w:p w14:paraId="6FACA56A" w14:textId="77777777" w:rsidR="00E94D28" w:rsidRDefault="00E94D28" w:rsidP="00336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Roman-ExtraBold">
    <w:altName w:val="Calibri"/>
    <w:panose1 w:val="020B0604020202020204"/>
    <w:charset w:val="00"/>
    <w:family w:val="auto"/>
    <w:notTrueType/>
    <w:pitch w:val="default"/>
    <w:sig w:usb0="00000003" w:usb1="00000000" w:usb2="00000000" w:usb3="00000000" w:csb0="00000001" w:csb1="00000000"/>
  </w:font>
  <w:font w:name="OpenSans-Regular">
    <w:altName w:val="Calibri"/>
    <w:panose1 w:val="020B0604020202020204"/>
    <w:charset w:val="00"/>
    <w:family w:val="auto"/>
    <w:notTrueType/>
    <w:pitch w:val="default"/>
    <w:sig w:usb0="00000003" w:usb1="00000000" w:usb2="00000000" w:usb3="00000000" w:csb0="00000001" w:csb1="00000000"/>
  </w:font>
  <w:font w:name="OpenSansRoman-Bold">
    <w:altName w:val="Calibri"/>
    <w:panose1 w:val="020B0604020202020204"/>
    <w:charset w:val="00"/>
    <w:family w:val="auto"/>
    <w:notTrueType/>
    <w:pitch w:val="default"/>
    <w:sig w:usb0="00000003" w:usb1="00000000" w:usb2="00000000" w:usb3="00000000" w:csb0="00000001" w:csb1="00000000"/>
  </w:font>
  <w:font w:name="MontserratRoman-Bold">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03D63" w14:textId="77777777" w:rsidR="00E94D28" w:rsidRDefault="00E94D28" w:rsidP="003364AF">
      <w:r>
        <w:separator/>
      </w:r>
    </w:p>
  </w:footnote>
  <w:footnote w:type="continuationSeparator" w:id="0">
    <w:p w14:paraId="3881D489" w14:textId="77777777" w:rsidR="00E94D28" w:rsidRDefault="00E94D28" w:rsidP="00336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1B73BDF"/>
    <w:multiLevelType w:val="hybridMultilevel"/>
    <w:tmpl w:val="522CF02E"/>
    <w:lvl w:ilvl="0" w:tplc="B07E5E5A">
      <w:start w:val="1"/>
      <w:numFmt w:val="decimal"/>
      <w:lvlText w:val="%1."/>
      <w:lvlJc w:val="left"/>
      <w:pPr>
        <w:ind w:left="634" w:hanging="535"/>
        <w:jc w:val="right"/>
      </w:pPr>
      <w:rPr>
        <w:rFonts w:ascii="Helvetica" w:eastAsia="Helvetica" w:hAnsi="Helvetica" w:cs="Helvetica" w:hint="default"/>
        <w:b/>
        <w:bCs/>
        <w:i w:val="0"/>
        <w:iCs w:val="0"/>
        <w:color w:val="121212"/>
        <w:w w:val="100"/>
        <w:sz w:val="48"/>
        <w:szCs w:val="48"/>
        <w:lang w:val="en-US" w:eastAsia="en-US" w:bidi="ar-SA"/>
      </w:rPr>
    </w:lvl>
    <w:lvl w:ilvl="1" w:tplc="2C529DC6">
      <w:start w:val="1"/>
      <w:numFmt w:val="lowerLetter"/>
      <w:lvlText w:val="(%2)"/>
      <w:lvlJc w:val="left"/>
      <w:pPr>
        <w:ind w:left="2952" w:hanging="670"/>
        <w:jc w:val="right"/>
      </w:pPr>
      <w:rPr>
        <w:rFonts w:ascii="Helvetica" w:eastAsia="Helvetica" w:hAnsi="Helvetica" w:cs="Helvetica" w:hint="default"/>
        <w:b/>
        <w:bCs/>
        <w:i w:val="0"/>
        <w:iCs w:val="0"/>
        <w:color w:val="8B8B8B"/>
        <w:w w:val="100"/>
        <w:sz w:val="24"/>
        <w:szCs w:val="24"/>
        <w:lang w:val="en-US" w:eastAsia="en-US" w:bidi="ar-SA"/>
      </w:rPr>
    </w:lvl>
    <w:lvl w:ilvl="2" w:tplc="6684413E">
      <w:numFmt w:val="bullet"/>
      <w:lvlText w:val="•"/>
      <w:lvlJc w:val="left"/>
      <w:pPr>
        <w:ind w:left="3297" w:hanging="670"/>
      </w:pPr>
      <w:rPr>
        <w:rFonts w:hint="default"/>
        <w:lang w:val="en-US" w:eastAsia="en-US" w:bidi="ar-SA"/>
      </w:rPr>
    </w:lvl>
    <w:lvl w:ilvl="3" w:tplc="40DEE0A2">
      <w:numFmt w:val="bullet"/>
      <w:lvlText w:val="•"/>
      <w:lvlJc w:val="left"/>
      <w:pPr>
        <w:ind w:left="3634" w:hanging="670"/>
      </w:pPr>
      <w:rPr>
        <w:rFonts w:hint="default"/>
        <w:lang w:val="en-US" w:eastAsia="en-US" w:bidi="ar-SA"/>
      </w:rPr>
    </w:lvl>
    <w:lvl w:ilvl="4" w:tplc="5D20E7BE">
      <w:numFmt w:val="bullet"/>
      <w:lvlText w:val="•"/>
      <w:lvlJc w:val="left"/>
      <w:pPr>
        <w:ind w:left="3971" w:hanging="670"/>
      </w:pPr>
      <w:rPr>
        <w:rFonts w:hint="default"/>
        <w:lang w:val="en-US" w:eastAsia="en-US" w:bidi="ar-SA"/>
      </w:rPr>
    </w:lvl>
    <w:lvl w:ilvl="5" w:tplc="DFAA0F10">
      <w:numFmt w:val="bullet"/>
      <w:lvlText w:val="•"/>
      <w:lvlJc w:val="left"/>
      <w:pPr>
        <w:ind w:left="4308" w:hanging="670"/>
      </w:pPr>
      <w:rPr>
        <w:rFonts w:hint="default"/>
        <w:lang w:val="en-US" w:eastAsia="en-US" w:bidi="ar-SA"/>
      </w:rPr>
    </w:lvl>
    <w:lvl w:ilvl="6" w:tplc="3B685AC2">
      <w:numFmt w:val="bullet"/>
      <w:lvlText w:val="•"/>
      <w:lvlJc w:val="left"/>
      <w:pPr>
        <w:ind w:left="4646" w:hanging="670"/>
      </w:pPr>
      <w:rPr>
        <w:rFonts w:hint="default"/>
        <w:lang w:val="en-US" w:eastAsia="en-US" w:bidi="ar-SA"/>
      </w:rPr>
    </w:lvl>
    <w:lvl w:ilvl="7" w:tplc="3BF82BB6">
      <w:numFmt w:val="bullet"/>
      <w:lvlText w:val="•"/>
      <w:lvlJc w:val="left"/>
      <w:pPr>
        <w:ind w:left="4983" w:hanging="670"/>
      </w:pPr>
      <w:rPr>
        <w:rFonts w:hint="default"/>
        <w:lang w:val="en-US" w:eastAsia="en-US" w:bidi="ar-SA"/>
      </w:rPr>
    </w:lvl>
    <w:lvl w:ilvl="8" w:tplc="2AA0B7A0">
      <w:numFmt w:val="bullet"/>
      <w:lvlText w:val="•"/>
      <w:lvlJc w:val="left"/>
      <w:pPr>
        <w:ind w:left="5320" w:hanging="670"/>
      </w:pPr>
      <w:rPr>
        <w:rFonts w:hint="default"/>
        <w:lang w:val="en-US" w:eastAsia="en-US" w:bidi="ar-SA"/>
      </w:rPr>
    </w:lvl>
  </w:abstractNum>
  <w:num w:numId="1" w16cid:durableId="571738549">
    <w:abstractNumId w:val="11"/>
  </w:num>
  <w:num w:numId="2" w16cid:durableId="119540168">
    <w:abstractNumId w:val="0"/>
  </w:num>
  <w:num w:numId="3" w16cid:durableId="1228539625">
    <w:abstractNumId w:val="1"/>
  </w:num>
  <w:num w:numId="4" w16cid:durableId="425421851">
    <w:abstractNumId w:val="2"/>
  </w:num>
  <w:num w:numId="5" w16cid:durableId="2121215532">
    <w:abstractNumId w:val="3"/>
  </w:num>
  <w:num w:numId="6" w16cid:durableId="1162545422">
    <w:abstractNumId w:val="4"/>
  </w:num>
  <w:num w:numId="7" w16cid:durableId="200750702">
    <w:abstractNumId w:val="5"/>
  </w:num>
  <w:num w:numId="8" w16cid:durableId="1293632618">
    <w:abstractNumId w:val="6"/>
  </w:num>
  <w:num w:numId="9" w16cid:durableId="1210141855">
    <w:abstractNumId w:val="7"/>
  </w:num>
  <w:num w:numId="10" w16cid:durableId="1070494031">
    <w:abstractNumId w:val="8"/>
  </w:num>
  <w:num w:numId="11" w16cid:durableId="1633559531">
    <w:abstractNumId w:val="9"/>
  </w:num>
  <w:num w:numId="12" w16cid:durableId="917255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DWzNDM1NjcwtLAwtTRQ0lEKTi0uzszPAykwrAUAmv+u/iwAAAA="/>
  </w:docVars>
  <w:rsids>
    <w:rsidRoot w:val="00E36125"/>
    <w:rsid w:val="001C7939"/>
    <w:rsid w:val="001D7605"/>
    <w:rsid w:val="00244F45"/>
    <w:rsid w:val="002514B2"/>
    <w:rsid w:val="00297994"/>
    <w:rsid w:val="003364AF"/>
    <w:rsid w:val="00380B58"/>
    <w:rsid w:val="0039424B"/>
    <w:rsid w:val="003C0ABC"/>
    <w:rsid w:val="003E69F3"/>
    <w:rsid w:val="003F1FB1"/>
    <w:rsid w:val="004066AC"/>
    <w:rsid w:val="004635C4"/>
    <w:rsid w:val="005101C1"/>
    <w:rsid w:val="00517E22"/>
    <w:rsid w:val="00540C58"/>
    <w:rsid w:val="006B1D84"/>
    <w:rsid w:val="006F0C49"/>
    <w:rsid w:val="007A44EA"/>
    <w:rsid w:val="007A56A5"/>
    <w:rsid w:val="007B6B2F"/>
    <w:rsid w:val="00854933"/>
    <w:rsid w:val="008A7D8D"/>
    <w:rsid w:val="009C6F09"/>
    <w:rsid w:val="00A45DC5"/>
    <w:rsid w:val="00A83D84"/>
    <w:rsid w:val="00AF5A07"/>
    <w:rsid w:val="00B14573"/>
    <w:rsid w:val="00B2319A"/>
    <w:rsid w:val="00BE7F70"/>
    <w:rsid w:val="00C00169"/>
    <w:rsid w:val="00C94DA2"/>
    <w:rsid w:val="00DB5072"/>
    <w:rsid w:val="00E35C32"/>
    <w:rsid w:val="00E36125"/>
    <w:rsid w:val="00E427DC"/>
    <w:rsid w:val="00E94D28"/>
    <w:rsid w:val="00F752E5"/>
    <w:rsid w:val="00F9087E"/>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7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Helvetica" w:eastAsia="Helvetica" w:hAnsi="Helvetica" w:cs="Helvetica"/>
    </w:rPr>
  </w:style>
  <w:style w:type="paragraph" w:styleId="Nagwek1">
    <w:name w:val="heading 1"/>
    <w:basedOn w:val="Normalny"/>
    <w:uiPriority w:val="9"/>
    <w:qFormat/>
    <w:pPr>
      <w:spacing w:before="349"/>
      <w:ind w:left="100"/>
      <w:outlineLvl w:val="0"/>
    </w:pPr>
    <w:rPr>
      <w:b/>
      <w:bCs/>
      <w:sz w:val="48"/>
      <w:szCs w:val="4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b/>
      <w:bCs/>
      <w:sz w:val="24"/>
      <w:szCs w:val="24"/>
    </w:rPr>
  </w:style>
  <w:style w:type="paragraph" w:styleId="Tytu">
    <w:name w:val="Title"/>
    <w:basedOn w:val="Normalny"/>
    <w:uiPriority w:val="10"/>
    <w:qFormat/>
    <w:pPr>
      <w:spacing w:line="809" w:lineRule="exact"/>
      <w:ind w:left="100"/>
    </w:pPr>
    <w:rPr>
      <w:b/>
      <w:bCs/>
      <w:sz w:val="72"/>
      <w:szCs w:val="72"/>
    </w:rPr>
  </w:style>
  <w:style w:type="paragraph" w:styleId="Akapitzlist">
    <w:name w:val="List Paragraph"/>
    <w:basedOn w:val="Normalny"/>
    <w:uiPriority w:val="1"/>
    <w:qFormat/>
    <w:pPr>
      <w:ind w:left="100"/>
    </w:pPr>
  </w:style>
  <w:style w:type="paragraph" w:customStyle="1" w:styleId="TableParagraph">
    <w:name w:val="Table Paragraph"/>
    <w:basedOn w:val="Normalny"/>
    <w:uiPriority w:val="1"/>
    <w:qFormat/>
  </w:style>
  <w:style w:type="character" w:styleId="Odwoaniedokomentarza">
    <w:name w:val="annotation reference"/>
    <w:basedOn w:val="Domylnaczcionkaakapitu"/>
    <w:uiPriority w:val="99"/>
    <w:semiHidden/>
    <w:unhideWhenUsed/>
    <w:rsid w:val="006B1D84"/>
    <w:rPr>
      <w:sz w:val="16"/>
      <w:szCs w:val="16"/>
    </w:rPr>
  </w:style>
  <w:style w:type="paragraph" w:styleId="Tekstkomentarza">
    <w:name w:val="annotation text"/>
    <w:basedOn w:val="Normalny"/>
    <w:link w:val="TekstkomentarzaZnak"/>
    <w:uiPriority w:val="99"/>
    <w:semiHidden/>
    <w:unhideWhenUsed/>
    <w:rsid w:val="006B1D84"/>
    <w:rPr>
      <w:sz w:val="20"/>
      <w:szCs w:val="20"/>
    </w:rPr>
  </w:style>
  <w:style w:type="character" w:customStyle="1" w:styleId="TekstkomentarzaZnak">
    <w:name w:val="Tekst komentarza Znak"/>
    <w:basedOn w:val="Domylnaczcionkaakapitu"/>
    <w:link w:val="Tekstkomentarza"/>
    <w:uiPriority w:val="99"/>
    <w:semiHidden/>
    <w:rsid w:val="006B1D84"/>
    <w:rPr>
      <w:rFonts w:ascii="Helvetica" w:eastAsia="Helvetica" w:hAnsi="Helvetica" w:cs="Helvetica"/>
      <w:sz w:val="20"/>
      <w:szCs w:val="20"/>
    </w:rPr>
  </w:style>
  <w:style w:type="paragraph" w:styleId="Tematkomentarza">
    <w:name w:val="annotation subject"/>
    <w:basedOn w:val="Tekstkomentarza"/>
    <w:next w:val="Tekstkomentarza"/>
    <w:link w:val="TematkomentarzaZnak"/>
    <w:uiPriority w:val="99"/>
    <w:semiHidden/>
    <w:unhideWhenUsed/>
    <w:rsid w:val="006B1D84"/>
    <w:rPr>
      <w:b/>
      <w:bCs/>
    </w:rPr>
  </w:style>
  <w:style w:type="character" w:customStyle="1" w:styleId="TematkomentarzaZnak">
    <w:name w:val="Temat komentarza Znak"/>
    <w:basedOn w:val="TekstkomentarzaZnak"/>
    <w:link w:val="Tematkomentarza"/>
    <w:uiPriority w:val="99"/>
    <w:semiHidden/>
    <w:rsid w:val="006B1D84"/>
    <w:rPr>
      <w:rFonts w:ascii="Helvetica" w:eastAsia="Helvetica" w:hAnsi="Helvetica" w:cs="Helvetica"/>
      <w:b/>
      <w:bCs/>
      <w:sz w:val="20"/>
      <w:szCs w:val="20"/>
    </w:rPr>
  </w:style>
  <w:style w:type="character" w:styleId="Hipercze">
    <w:name w:val="Hyperlink"/>
    <w:basedOn w:val="Domylnaczcionkaakapitu"/>
    <w:uiPriority w:val="99"/>
    <w:unhideWhenUsed/>
    <w:rsid w:val="00854933"/>
    <w:rPr>
      <w:color w:val="0000FF" w:themeColor="hyperlink"/>
      <w:u w:val="single"/>
    </w:rPr>
  </w:style>
  <w:style w:type="character" w:styleId="Nierozpoznanawzmianka">
    <w:name w:val="Unresolved Mention"/>
    <w:basedOn w:val="Domylnaczcionkaakapitu"/>
    <w:uiPriority w:val="99"/>
    <w:semiHidden/>
    <w:unhideWhenUsed/>
    <w:rsid w:val="00854933"/>
    <w:rPr>
      <w:color w:val="605E5C"/>
      <w:shd w:val="clear" w:color="auto" w:fill="E1DFDD"/>
    </w:rPr>
  </w:style>
  <w:style w:type="paragraph" w:styleId="Nagwek">
    <w:name w:val="header"/>
    <w:basedOn w:val="Normalny"/>
    <w:link w:val="NagwekZnak"/>
    <w:uiPriority w:val="99"/>
    <w:unhideWhenUsed/>
    <w:rsid w:val="003364AF"/>
    <w:pPr>
      <w:tabs>
        <w:tab w:val="center" w:pos="4536"/>
        <w:tab w:val="right" w:pos="9072"/>
      </w:tabs>
    </w:pPr>
  </w:style>
  <w:style w:type="character" w:customStyle="1" w:styleId="NagwekZnak">
    <w:name w:val="Nagłówek Znak"/>
    <w:basedOn w:val="Domylnaczcionkaakapitu"/>
    <w:link w:val="Nagwek"/>
    <w:uiPriority w:val="99"/>
    <w:rsid w:val="003364AF"/>
    <w:rPr>
      <w:rFonts w:ascii="Helvetica" w:eastAsia="Helvetica" w:hAnsi="Helvetica" w:cs="Helvetica"/>
    </w:rPr>
  </w:style>
  <w:style w:type="paragraph" w:styleId="Stopka">
    <w:name w:val="footer"/>
    <w:basedOn w:val="Normalny"/>
    <w:link w:val="StopkaZnak"/>
    <w:uiPriority w:val="99"/>
    <w:unhideWhenUsed/>
    <w:rsid w:val="003364AF"/>
    <w:pPr>
      <w:tabs>
        <w:tab w:val="center" w:pos="4536"/>
        <w:tab w:val="right" w:pos="9072"/>
      </w:tabs>
    </w:pPr>
  </w:style>
  <w:style w:type="character" w:customStyle="1" w:styleId="StopkaZnak">
    <w:name w:val="Stopka Znak"/>
    <w:basedOn w:val="Domylnaczcionkaakapitu"/>
    <w:link w:val="Stopka"/>
    <w:uiPriority w:val="99"/>
    <w:rsid w:val="003364AF"/>
    <w:rPr>
      <w:rFonts w:ascii="Helvetica" w:eastAsia="Helvetica" w:hAnsi="Helvetica"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448931">
      <w:bodyDiv w:val="1"/>
      <w:marLeft w:val="0"/>
      <w:marRight w:val="0"/>
      <w:marTop w:val="0"/>
      <w:marBottom w:val="0"/>
      <w:divBdr>
        <w:top w:val="none" w:sz="0" w:space="0" w:color="auto"/>
        <w:left w:val="none" w:sz="0" w:space="0" w:color="auto"/>
        <w:bottom w:val="none" w:sz="0" w:space="0" w:color="auto"/>
        <w:right w:val="none" w:sz="0" w:space="0" w:color="auto"/>
      </w:divBdr>
      <w:divsChild>
        <w:div w:id="547035744">
          <w:marLeft w:val="0"/>
          <w:marRight w:val="0"/>
          <w:marTop w:val="0"/>
          <w:marBottom w:val="120"/>
          <w:divBdr>
            <w:top w:val="single" w:sz="2" w:space="0" w:color="auto"/>
            <w:left w:val="single" w:sz="2" w:space="0" w:color="auto"/>
            <w:bottom w:val="single" w:sz="2" w:space="0" w:color="auto"/>
            <w:right w:val="single" w:sz="2" w:space="0" w:color="auto"/>
          </w:divBdr>
        </w:div>
        <w:div w:id="1627156141">
          <w:marLeft w:val="0"/>
          <w:marRight w:val="0"/>
          <w:marTop w:val="1320"/>
          <w:marBottom w:val="0"/>
          <w:divBdr>
            <w:top w:val="single" w:sz="2" w:space="0" w:color="auto"/>
            <w:left w:val="single" w:sz="2" w:space="0" w:color="auto"/>
            <w:bottom w:val="single" w:sz="2" w:space="0" w:color="auto"/>
            <w:right w:val="single" w:sz="2" w:space="0" w:color="auto"/>
          </w:divBdr>
        </w:div>
        <w:div w:id="290939507">
          <w:marLeft w:val="0"/>
          <w:marRight w:val="0"/>
          <w:marTop w:val="0"/>
          <w:marBottom w:val="720"/>
          <w:divBdr>
            <w:top w:val="single" w:sz="2" w:space="0" w:color="auto"/>
            <w:left w:val="single" w:sz="2" w:space="0" w:color="auto"/>
            <w:bottom w:val="single" w:sz="2" w:space="0" w:color="auto"/>
            <w:right w:val="single" w:sz="2" w:space="0" w:color="auto"/>
          </w:divBdr>
        </w:div>
        <w:div w:id="1352367955">
          <w:marLeft w:val="0"/>
          <w:marRight w:val="0"/>
          <w:marTop w:val="0"/>
          <w:marBottom w:val="0"/>
          <w:divBdr>
            <w:top w:val="single" w:sz="2" w:space="0" w:color="auto"/>
            <w:left w:val="single" w:sz="2" w:space="0" w:color="auto"/>
            <w:bottom w:val="single" w:sz="2" w:space="0" w:color="auto"/>
            <w:right w:val="single" w:sz="2" w:space="0" w:color="auto"/>
          </w:divBdr>
          <w:divsChild>
            <w:div w:id="972293960">
              <w:marLeft w:val="0"/>
              <w:marRight w:val="0"/>
              <w:marTop w:val="0"/>
              <w:marBottom w:val="720"/>
              <w:divBdr>
                <w:top w:val="single" w:sz="2" w:space="0" w:color="auto"/>
                <w:left w:val="single" w:sz="2" w:space="0" w:color="auto"/>
                <w:bottom w:val="single" w:sz="2" w:space="0" w:color="auto"/>
                <w:right w:val="single" w:sz="2" w:space="0" w:color="auto"/>
              </w:divBdr>
            </w:div>
          </w:divsChild>
        </w:div>
        <w:div w:id="1701782552">
          <w:marLeft w:val="0"/>
          <w:marRight w:val="0"/>
          <w:marTop w:val="0"/>
          <w:marBottom w:val="0"/>
          <w:divBdr>
            <w:top w:val="single" w:sz="2" w:space="0" w:color="auto"/>
            <w:left w:val="single" w:sz="2" w:space="0" w:color="auto"/>
            <w:bottom w:val="single" w:sz="2" w:space="0" w:color="auto"/>
            <w:right w:val="single" w:sz="2" w:space="0" w:color="auto"/>
          </w:divBdr>
          <w:divsChild>
            <w:div w:id="853499533">
              <w:marLeft w:val="0"/>
              <w:marRight w:val="0"/>
              <w:marTop w:val="0"/>
              <w:marBottom w:val="720"/>
              <w:divBdr>
                <w:top w:val="single" w:sz="2" w:space="0" w:color="auto"/>
                <w:left w:val="single" w:sz="2" w:space="0" w:color="auto"/>
                <w:bottom w:val="single" w:sz="2" w:space="0" w:color="auto"/>
                <w:right w:val="single" w:sz="2" w:space="0" w:color="auto"/>
              </w:divBdr>
            </w:div>
          </w:divsChild>
        </w:div>
        <w:div w:id="1576933504">
          <w:marLeft w:val="0"/>
          <w:marRight w:val="0"/>
          <w:marTop w:val="0"/>
          <w:marBottom w:val="0"/>
          <w:divBdr>
            <w:top w:val="single" w:sz="2" w:space="0" w:color="auto"/>
            <w:left w:val="single" w:sz="2" w:space="0" w:color="auto"/>
            <w:bottom w:val="single" w:sz="2" w:space="0" w:color="auto"/>
            <w:right w:val="single" w:sz="2" w:space="0" w:color="auto"/>
          </w:divBdr>
          <w:divsChild>
            <w:div w:id="876359882">
              <w:marLeft w:val="0"/>
              <w:marRight w:val="0"/>
              <w:marTop w:val="0"/>
              <w:marBottom w:val="720"/>
              <w:divBdr>
                <w:top w:val="single" w:sz="2" w:space="0" w:color="auto"/>
                <w:left w:val="single" w:sz="2" w:space="0" w:color="auto"/>
                <w:bottom w:val="single" w:sz="2" w:space="0" w:color="auto"/>
                <w:right w:val="single" w:sz="2" w:space="0" w:color="auto"/>
              </w:divBdr>
            </w:div>
          </w:divsChild>
        </w:div>
        <w:div w:id="142233482">
          <w:marLeft w:val="0"/>
          <w:marRight w:val="0"/>
          <w:marTop w:val="0"/>
          <w:marBottom w:val="0"/>
          <w:divBdr>
            <w:top w:val="single" w:sz="2" w:space="0" w:color="auto"/>
            <w:left w:val="single" w:sz="2" w:space="0" w:color="auto"/>
            <w:bottom w:val="single" w:sz="2" w:space="0" w:color="auto"/>
            <w:right w:val="single" w:sz="2" w:space="0" w:color="auto"/>
          </w:divBdr>
        </w:div>
        <w:div w:id="7147203">
          <w:marLeft w:val="0"/>
          <w:marRight w:val="0"/>
          <w:marTop w:val="0"/>
          <w:marBottom w:val="720"/>
          <w:divBdr>
            <w:top w:val="single" w:sz="2" w:space="0" w:color="auto"/>
            <w:left w:val="single" w:sz="2" w:space="0" w:color="auto"/>
            <w:bottom w:val="single" w:sz="2" w:space="0" w:color="auto"/>
            <w:right w:val="single" w:sz="2" w:space="0" w:color="auto"/>
          </w:divBdr>
        </w:div>
        <w:div w:id="471138468">
          <w:marLeft w:val="0"/>
          <w:marRight w:val="0"/>
          <w:marTop w:val="0"/>
          <w:marBottom w:val="0"/>
          <w:divBdr>
            <w:top w:val="single" w:sz="2" w:space="0" w:color="auto"/>
            <w:left w:val="single" w:sz="2" w:space="0" w:color="auto"/>
            <w:bottom w:val="single" w:sz="2" w:space="0" w:color="auto"/>
            <w:right w:val="single" w:sz="2" w:space="0" w:color="auto"/>
          </w:divBdr>
          <w:divsChild>
            <w:div w:id="125314868">
              <w:marLeft w:val="0"/>
              <w:marRight w:val="0"/>
              <w:marTop w:val="0"/>
              <w:marBottom w:val="720"/>
              <w:divBdr>
                <w:top w:val="single" w:sz="2" w:space="0" w:color="auto"/>
                <w:left w:val="single" w:sz="2" w:space="0" w:color="auto"/>
                <w:bottom w:val="single" w:sz="2" w:space="0" w:color="auto"/>
                <w:right w:val="single" w:sz="2" w:space="0" w:color="auto"/>
              </w:divBdr>
            </w:div>
          </w:divsChild>
        </w:div>
        <w:div w:id="1103264514">
          <w:marLeft w:val="0"/>
          <w:marRight w:val="0"/>
          <w:marTop w:val="0"/>
          <w:marBottom w:val="0"/>
          <w:divBdr>
            <w:top w:val="single" w:sz="2" w:space="0" w:color="auto"/>
            <w:left w:val="single" w:sz="2" w:space="0" w:color="auto"/>
            <w:bottom w:val="single" w:sz="2" w:space="0" w:color="auto"/>
            <w:right w:val="single" w:sz="2" w:space="0" w:color="auto"/>
          </w:divBdr>
          <w:divsChild>
            <w:div w:id="332605858">
              <w:marLeft w:val="0"/>
              <w:marRight w:val="0"/>
              <w:marTop w:val="0"/>
              <w:marBottom w:val="720"/>
              <w:divBdr>
                <w:top w:val="single" w:sz="2" w:space="0" w:color="auto"/>
                <w:left w:val="single" w:sz="2" w:space="0" w:color="auto"/>
                <w:bottom w:val="single" w:sz="2" w:space="0" w:color="auto"/>
                <w:right w:val="single" w:sz="2" w:space="0" w:color="auto"/>
              </w:divBdr>
            </w:div>
          </w:divsChild>
        </w:div>
        <w:div w:id="1233856138">
          <w:marLeft w:val="0"/>
          <w:marRight w:val="0"/>
          <w:marTop w:val="0"/>
          <w:marBottom w:val="0"/>
          <w:divBdr>
            <w:top w:val="single" w:sz="2" w:space="0" w:color="auto"/>
            <w:left w:val="single" w:sz="2" w:space="0" w:color="auto"/>
            <w:bottom w:val="single" w:sz="2" w:space="0" w:color="auto"/>
            <w:right w:val="single" w:sz="2" w:space="0" w:color="auto"/>
          </w:divBdr>
          <w:divsChild>
            <w:div w:id="707073928">
              <w:marLeft w:val="0"/>
              <w:marRight w:val="0"/>
              <w:marTop w:val="0"/>
              <w:marBottom w:val="720"/>
              <w:divBdr>
                <w:top w:val="single" w:sz="2" w:space="0" w:color="auto"/>
                <w:left w:val="single" w:sz="2" w:space="0" w:color="auto"/>
                <w:bottom w:val="single" w:sz="2" w:space="0" w:color="auto"/>
                <w:right w:val="single" w:sz="2" w:space="0" w:color="auto"/>
              </w:divBdr>
            </w:div>
          </w:divsChild>
        </w:div>
        <w:div w:id="398408821">
          <w:marLeft w:val="0"/>
          <w:marRight w:val="0"/>
          <w:marTop w:val="0"/>
          <w:marBottom w:val="0"/>
          <w:divBdr>
            <w:top w:val="single" w:sz="2" w:space="0" w:color="auto"/>
            <w:left w:val="single" w:sz="2" w:space="0" w:color="auto"/>
            <w:bottom w:val="single" w:sz="2" w:space="0" w:color="auto"/>
            <w:right w:val="single" w:sz="2" w:space="0" w:color="auto"/>
          </w:divBdr>
          <w:divsChild>
            <w:div w:id="56901690">
              <w:marLeft w:val="0"/>
              <w:marRight w:val="0"/>
              <w:marTop w:val="0"/>
              <w:marBottom w:val="720"/>
              <w:divBdr>
                <w:top w:val="single" w:sz="2" w:space="0" w:color="auto"/>
                <w:left w:val="single" w:sz="2" w:space="0" w:color="auto"/>
                <w:bottom w:val="single" w:sz="2" w:space="0" w:color="auto"/>
                <w:right w:val="single" w:sz="2" w:space="0" w:color="auto"/>
              </w:divBdr>
            </w:div>
          </w:divsChild>
        </w:div>
        <w:div w:id="161899242">
          <w:marLeft w:val="0"/>
          <w:marRight w:val="0"/>
          <w:marTop w:val="0"/>
          <w:marBottom w:val="0"/>
          <w:divBdr>
            <w:top w:val="single" w:sz="2" w:space="0" w:color="auto"/>
            <w:left w:val="single" w:sz="2" w:space="0" w:color="auto"/>
            <w:bottom w:val="single" w:sz="2" w:space="0" w:color="auto"/>
            <w:right w:val="single" w:sz="2" w:space="0" w:color="auto"/>
          </w:divBdr>
          <w:divsChild>
            <w:div w:id="1820226468">
              <w:marLeft w:val="0"/>
              <w:marRight w:val="0"/>
              <w:marTop w:val="0"/>
              <w:marBottom w:val="720"/>
              <w:divBdr>
                <w:top w:val="single" w:sz="2" w:space="0" w:color="auto"/>
                <w:left w:val="single" w:sz="2" w:space="0" w:color="auto"/>
                <w:bottom w:val="single" w:sz="2" w:space="0" w:color="auto"/>
                <w:right w:val="single" w:sz="2" w:space="0" w:color="auto"/>
              </w:divBdr>
            </w:div>
          </w:divsChild>
        </w:div>
        <w:div w:id="2090343784">
          <w:marLeft w:val="0"/>
          <w:marRight w:val="0"/>
          <w:marTop w:val="0"/>
          <w:marBottom w:val="0"/>
          <w:divBdr>
            <w:top w:val="single" w:sz="2" w:space="0" w:color="auto"/>
            <w:left w:val="single" w:sz="2" w:space="0" w:color="auto"/>
            <w:bottom w:val="single" w:sz="2" w:space="0" w:color="auto"/>
            <w:right w:val="single" w:sz="2" w:space="0" w:color="auto"/>
          </w:divBdr>
          <w:divsChild>
            <w:div w:id="1389255976">
              <w:marLeft w:val="0"/>
              <w:marRight w:val="0"/>
              <w:marTop w:val="0"/>
              <w:marBottom w:val="720"/>
              <w:divBdr>
                <w:top w:val="single" w:sz="2" w:space="0" w:color="auto"/>
                <w:left w:val="single" w:sz="2" w:space="0" w:color="auto"/>
                <w:bottom w:val="single" w:sz="2" w:space="0" w:color="auto"/>
                <w:right w:val="single" w:sz="2" w:space="0" w:color="auto"/>
              </w:divBdr>
            </w:div>
          </w:divsChild>
        </w:div>
        <w:div w:id="1436680924">
          <w:marLeft w:val="0"/>
          <w:marRight w:val="0"/>
          <w:marTop w:val="0"/>
          <w:marBottom w:val="0"/>
          <w:divBdr>
            <w:top w:val="single" w:sz="2" w:space="0" w:color="auto"/>
            <w:left w:val="single" w:sz="2" w:space="0" w:color="auto"/>
            <w:bottom w:val="single" w:sz="2" w:space="0" w:color="auto"/>
            <w:right w:val="single" w:sz="2" w:space="0" w:color="auto"/>
          </w:divBdr>
          <w:divsChild>
            <w:div w:id="947276724">
              <w:marLeft w:val="0"/>
              <w:marRight w:val="0"/>
              <w:marTop w:val="0"/>
              <w:marBottom w:val="720"/>
              <w:divBdr>
                <w:top w:val="single" w:sz="2" w:space="0" w:color="auto"/>
                <w:left w:val="single" w:sz="2" w:space="0" w:color="auto"/>
                <w:bottom w:val="single" w:sz="2" w:space="0" w:color="auto"/>
                <w:right w:val="single" w:sz="2" w:space="0" w:color="auto"/>
              </w:divBdr>
            </w:div>
          </w:divsChild>
        </w:div>
        <w:div w:id="1099568978">
          <w:marLeft w:val="0"/>
          <w:marRight w:val="0"/>
          <w:marTop w:val="0"/>
          <w:marBottom w:val="0"/>
          <w:divBdr>
            <w:top w:val="single" w:sz="2" w:space="0" w:color="auto"/>
            <w:left w:val="single" w:sz="2" w:space="0" w:color="auto"/>
            <w:bottom w:val="single" w:sz="2" w:space="0" w:color="auto"/>
            <w:right w:val="single" w:sz="2" w:space="0" w:color="auto"/>
          </w:divBdr>
        </w:div>
        <w:div w:id="678778153">
          <w:marLeft w:val="0"/>
          <w:marRight w:val="0"/>
          <w:marTop w:val="0"/>
          <w:marBottom w:val="720"/>
          <w:divBdr>
            <w:top w:val="single" w:sz="2" w:space="0" w:color="auto"/>
            <w:left w:val="single" w:sz="2" w:space="0" w:color="auto"/>
            <w:bottom w:val="single" w:sz="2" w:space="0" w:color="auto"/>
            <w:right w:val="single" w:sz="2" w:space="0" w:color="auto"/>
          </w:divBdr>
        </w:div>
        <w:div w:id="1385371815">
          <w:marLeft w:val="0"/>
          <w:marRight w:val="0"/>
          <w:marTop w:val="0"/>
          <w:marBottom w:val="0"/>
          <w:divBdr>
            <w:top w:val="single" w:sz="2" w:space="0" w:color="auto"/>
            <w:left w:val="single" w:sz="2" w:space="0" w:color="auto"/>
            <w:bottom w:val="single" w:sz="2" w:space="0" w:color="auto"/>
            <w:right w:val="single" w:sz="2" w:space="0" w:color="auto"/>
          </w:divBdr>
          <w:divsChild>
            <w:div w:id="2115979648">
              <w:marLeft w:val="0"/>
              <w:marRight w:val="0"/>
              <w:marTop w:val="0"/>
              <w:marBottom w:val="720"/>
              <w:divBdr>
                <w:top w:val="single" w:sz="2" w:space="0" w:color="auto"/>
                <w:left w:val="single" w:sz="2" w:space="0" w:color="auto"/>
                <w:bottom w:val="single" w:sz="2" w:space="0" w:color="auto"/>
                <w:right w:val="single" w:sz="2" w:space="0" w:color="auto"/>
              </w:divBdr>
            </w:div>
          </w:divsChild>
        </w:div>
        <w:div w:id="1839727144">
          <w:marLeft w:val="0"/>
          <w:marRight w:val="0"/>
          <w:marTop w:val="0"/>
          <w:marBottom w:val="0"/>
          <w:divBdr>
            <w:top w:val="single" w:sz="2" w:space="0" w:color="auto"/>
            <w:left w:val="single" w:sz="2" w:space="0" w:color="auto"/>
            <w:bottom w:val="single" w:sz="2" w:space="0" w:color="auto"/>
            <w:right w:val="single" w:sz="2" w:space="0" w:color="auto"/>
          </w:divBdr>
          <w:divsChild>
            <w:div w:id="1408109965">
              <w:marLeft w:val="0"/>
              <w:marRight w:val="0"/>
              <w:marTop w:val="0"/>
              <w:marBottom w:val="720"/>
              <w:divBdr>
                <w:top w:val="single" w:sz="2" w:space="0" w:color="auto"/>
                <w:left w:val="single" w:sz="2" w:space="0" w:color="auto"/>
                <w:bottom w:val="single" w:sz="2" w:space="0" w:color="auto"/>
                <w:right w:val="single" w:sz="2" w:space="0" w:color="auto"/>
              </w:divBdr>
            </w:div>
          </w:divsChild>
        </w:div>
        <w:div w:id="846091308">
          <w:marLeft w:val="0"/>
          <w:marRight w:val="0"/>
          <w:marTop w:val="0"/>
          <w:marBottom w:val="0"/>
          <w:divBdr>
            <w:top w:val="single" w:sz="2" w:space="0" w:color="auto"/>
            <w:left w:val="single" w:sz="2" w:space="0" w:color="auto"/>
            <w:bottom w:val="single" w:sz="2" w:space="0" w:color="auto"/>
            <w:right w:val="single" w:sz="2" w:space="0" w:color="auto"/>
          </w:divBdr>
          <w:divsChild>
            <w:div w:id="961884188">
              <w:marLeft w:val="0"/>
              <w:marRight w:val="0"/>
              <w:marTop w:val="0"/>
              <w:marBottom w:val="720"/>
              <w:divBdr>
                <w:top w:val="single" w:sz="2" w:space="0" w:color="auto"/>
                <w:left w:val="single" w:sz="2" w:space="0" w:color="auto"/>
                <w:bottom w:val="single" w:sz="2" w:space="0" w:color="auto"/>
                <w:right w:val="single" w:sz="2" w:space="0" w:color="auto"/>
              </w:divBdr>
            </w:div>
          </w:divsChild>
        </w:div>
        <w:div w:id="1603218722">
          <w:marLeft w:val="0"/>
          <w:marRight w:val="0"/>
          <w:marTop w:val="0"/>
          <w:marBottom w:val="0"/>
          <w:divBdr>
            <w:top w:val="single" w:sz="2" w:space="0" w:color="auto"/>
            <w:left w:val="single" w:sz="2" w:space="0" w:color="auto"/>
            <w:bottom w:val="single" w:sz="2" w:space="0" w:color="auto"/>
            <w:right w:val="single" w:sz="2" w:space="0" w:color="auto"/>
          </w:divBdr>
          <w:divsChild>
            <w:div w:id="956063142">
              <w:marLeft w:val="0"/>
              <w:marRight w:val="0"/>
              <w:marTop w:val="0"/>
              <w:marBottom w:val="720"/>
              <w:divBdr>
                <w:top w:val="single" w:sz="2" w:space="0" w:color="auto"/>
                <w:left w:val="single" w:sz="2" w:space="0" w:color="auto"/>
                <w:bottom w:val="single" w:sz="2" w:space="0" w:color="auto"/>
                <w:right w:val="single" w:sz="2" w:space="0" w:color="auto"/>
              </w:divBdr>
            </w:div>
          </w:divsChild>
        </w:div>
        <w:div w:id="1852407442">
          <w:marLeft w:val="0"/>
          <w:marRight w:val="0"/>
          <w:marTop w:val="0"/>
          <w:marBottom w:val="0"/>
          <w:divBdr>
            <w:top w:val="single" w:sz="2" w:space="0" w:color="auto"/>
            <w:left w:val="single" w:sz="2" w:space="0" w:color="auto"/>
            <w:bottom w:val="single" w:sz="2" w:space="0" w:color="auto"/>
            <w:right w:val="single" w:sz="2" w:space="0" w:color="auto"/>
          </w:divBdr>
          <w:divsChild>
            <w:div w:id="314797710">
              <w:marLeft w:val="0"/>
              <w:marRight w:val="0"/>
              <w:marTop w:val="0"/>
              <w:marBottom w:val="720"/>
              <w:divBdr>
                <w:top w:val="single" w:sz="2" w:space="0" w:color="auto"/>
                <w:left w:val="single" w:sz="2" w:space="0" w:color="auto"/>
                <w:bottom w:val="single" w:sz="2" w:space="0" w:color="auto"/>
                <w:right w:val="single" w:sz="2" w:space="0" w:color="auto"/>
              </w:divBdr>
            </w:div>
          </w:divsChild>
        </w:div>
        <w:div w:id="100538077">
          <w:marLeft w:val="0"/>
          <w:marRight w:val="0"/>
          <w:marTop w:val="0"/>
          <w:marBottom w:val="0"/>
          <w:divBdr>
            <w:top w:val="single" w:sz="2" w:space="0" w:color="auto"/>
            <w:left w:val="single" w:sz="2" w:space="0" w:color="auto"/>
            <w:bottom w:val="single" w:sz="2" w:space="0" w:color="auto"/>
            <w:right w:val="single" w:sz="2" w:space="0" w:color="auto"/>
          </w:divBdr>
          <w:divsChild>
            <w:div w:id="1152872903">
              <w:marLeft w:val="0"/>
              <w:marRight w:val="0"/>
              <w:marTop w:val="0"/>
              <w:marBottom w:val="720"/>
              <w:divBdr>
                <w:top w:val="single" w:sz="2" w:space="0" w:color="auto"/>
                <w:left w:val="single" w:sz="2" w:space="0" w:color="auto"/>
                <w:bottom w:val="single" w:sz="2" w:space="0" w:color="auto"/>
                <w:right w:val="single" w:sz="2" w:space="0" w:color="auto"/>
              </w:divBdr>
            </w:div>
          </w:divsChild>
        </w:div>
        <w:div w:id="687949528">
          <w:marLeft w:val="0"/>
          <w:marRight w:val="0"/>
          <w:marTop w:val="0"/>
          <w:marBottom w:val="0"/>
          <w:divBdr>
            <w:top w:val="single" w:sz="2" w:space="0" w:color="auto"/>
            <w:left w:val="single" w:sz="2" w:space="0" w:color="auto"/>
            <w:bottom w:val="single" w:sz="2" w:space="0" w:color="auto"/>
            <w:right w:val="single" w:sz="2" w:space="0" w:color="auto"/>
          </w:divBdr>
        </w:div>
        <w:div w:id="2029942689">
          <w:marLeft w:val="0"/>
          <w:marRight w:val="0"/>
          <w:marTop w:val="0"/>
          <w:marBottom w:val="720"/>
          <w:divBdr>
            <w:top w:val="single" w:sz="2" w:space="0" w:color="auto"/>
            <w:left w:val="single" w:sz="2" w:space="0" w:color="auto"/>
            <w:bottom w:val="single" w:sz="2" w:space="0" w:color="auto"/>
            <w:right w:val="single" w:sz="2" w:space="0" w:color="auto"/>
          </w:divBdr>
        </w:div>
        <w:div w:id="1067875797">
          <w:marLeft w:val="0"/>
          <w:marRight w:val="0"/>
          <w:marTop w:val="0"/>
          <w:marBottom w:val="0"/>
          <w:divBdr>
            <w:top w:val="single" w:sz="2" w:space="0" w:color="auto"/>
            <w:left w:val="single" w:sz="2" w:space="0" w:color="auto"/>
            <w:bottom w:val="single" w:sz="2" w:space="0" w:color="auto"/>
            <w:right w:val="single" w:sz="2" w:space="0" w:color="auto"/>
          </w:divBdr>
          <w:divsChild>
            <w:div w:id="1837187228">
              <w:marLeft w:val="0"/>
              <w:marRight w:val="0"/>
              <w:marTop w:val="0"/>
              <w:marBottom w:val="720"/>
              <w:divBdr>
                <w:top w:val="single" w:sz="2" w:space="0" w:color="auto"/>
                <w:left w:val="single" w:sz="2" w:space="0" w:color="auto"/>
                <w:bottom w:val="single" w:sz="2" w:space="0" w:color="auto"/>
                <w:right w:val="single" w:sz="2" w:space="0" w:color="auto"/>
              </w:divBdr>
            </w:div>
          </w:divsChild>
        </w:div>
        <w:div w:id="1638606297">
          <w:marLeft w:val="0"/>
          <w:marRight w:val="0"/>
          <w:marTop w:val="0"/>
          <w:marBottom w:val="0"/>
          <w:divBdr>
            <w:top w:val="single" w:sz="2" w:space="0" w:color="auto"/>
            <w:left w:val="single" w:sz="2" w:space="0" w:color="auto"/>
            <w:bottom w:val="single" w:sz="2" w:space="0" w:color="auto"/>
            <w:right w:val="single" w:sz="2" w:space="0" w:color="auto"/>
          </w:divBdr>
          <w:divsChild>
            <w:div w:id="1915358094">
              <w:marLeft w:val="0"/>
              <w:marRight w:val="0"/>
              <w:marTop w:val="0"/>
              <w:marBottom w:val="720"/>
              <w:divBdr>
                <w:top w:val="single" w:sz="2" w:space="0" w:color="auto"/>
                <w:left w:val="single" w:sz="2" w:space="0" w:color="auto"/>
                <w:bottom w:val="single" w:sz="2" w:space="0" w:color="auto"/>
                <w:right w:val="single" w:sz="2" w:space="0" w:color="auto"/>
              </w:divBdr>
            </w:div>
          </w:divsChild>
        </w:div>
        <w:div w:id="1592425203">
          <w:marLeft w:val="0"/>
          <w:marRight w:val="0"/>
          <w:marTop w:val="0"/>
          <w:marBottom w:val="0"/>
          <w:divBdr>
            <w:top w:val="single" w:sz="2" w:space="0" w:color="auto"/>
            <w:left w:val="single" w:sz="2" w:space="0" w:color="auto"/>
            <w:bottom w:val="single" w:sz="2" w:space="0" w:color="auto"/>
            <w:right w:val="single" w:sz="2" w:space="0" w:color="auto"/>
          </w:divBdr>
          <w:divsChild>
            <w:div w:id="283194134">
              <w:marLeft w:val="0"/>
              <w:marRight w:val="0"/>
              <w:marTop w:val="0"/>
              <w:marBottom w:val="720"/>
              <w:divBdr>
                <w:top w:val="single" w:sz="2" w:space="0" w:color="auto"/>
                <w:left w:val="single" w:sz="2" w:space="0" w:color="auto"/>
                <w:bottom w:val="single" w:sz="2" w:space="0" w:color="auto"/>
                <w:right w:val="single" w:sz="2" w:space="0" w:color="auto"/>
              </w:divBdr>
            </w:div>
          </w:divsChild>
        </w:div>
        <w:div w:id="1301302863">
          <w:marLeft w:val="0"/>
          <w:marRight w:val="0"/>
          <w:marTop w:val="0"/>
          <w:marBottom w:val="0"/>
          <w:divBdr>
            <w:top w:val="single" w:sz="2" w:space="0" w:color="auto"/>
            <w:left w:val="single" w:sz="2" w:space="0" w:color="auto"/>
            <w:bottom w:val="single" w:sz="2" w:space="0" w:color="auto"/>
            <w:right w:val="single" w:sz="2" w:space="0" w:color="auto"/>
          </w:divBdr>
          <w:divsChild>
            <w:div w:id="1660042226">
              <w:marLeft w:val="0"/>
              <w:marRight w:val="0"/>
              <w:marTop w:val="0"/>
              <w:marBottom w:val="720"/>
              <w:divBdr>
                <w:top w:val="single" w:sz="2" w:space="0" w:color="auto"/>
                <w:left w:val="single" w:sz="2" w:space="0" w:color="auto"/>
                <w:bottom w:val="single" w:sz="2" w:space="0" w:color="auto"/>
                <w:right w:val="single" w:sz="2" w:space="0" w:color="auto"/>
              </w:divBdr>
            </w:div>
          </w:divsChild>
        </w:div>
        <w:div w:id="135267862">
          <w:marLeft w:val="0"/>
          <w:marRight w:val="0"/>
          <w:marTop w:val="0"/>
          <w:marBottom w:val="0"/>
          <w:divBdr>
            <w:top w:val="single" w:sz="2" w:space="0" w:color="auto"/>
            <w:left w:val="single" w:sz="2" w:space="0" w:color="auto"/>
            <w:bottom w:val="single" w:sz="2" w:space="0" w:color="auto"/>
            <w:right w:val="single" w:sz="2" w:space="0" w:color="auto"/>
          </w:divBdr>
          <w:divsChild>
            <w:div w:id="1402025664">
              <w:marLeft w:val="0"/>
              <w:marRight w:val="0"/>
              <w:marTop w:val="0"/>
              <w:marBottom w:val="720"/>
              <w:divBdr>
                <w:top w:val="single" w:sz="2" w:space="0" w:color="auto"/>
                <w:left w:val="single" w:sz="2" w:space="0" w:color="auto"/>
                <w:bottom w:val="single" w:sz="2" w:space="0" w:color="auto"/>
                <w:right w:val="single" w:sz="2" w:space="0" w:color="auto"/>
              </w:divBdr>
            </w:div>
          </w:divsChild>
        </w:div>
        <w:div w:id="947468176">
          <w:marLeft w:val="0"/>
          <w:marRight w:val="0"/>
          <w:marTop w:val="0"/>
          <w:marBottom w:val="0"/>
          <w:divBdr>
            <w:top w:val="single" w:sz="2" w:space="0" w:color="auto"/>
            <w:left w:val="single" w:sz="2" w:space="0" w:color="auto"/>
            <w:bottom w:val="single" w:sz="2" w:space="0" w:color="auto"/>
            <w:right w:val="single" w:sz="2" w:space="0" w:color="auto"/>
          </w:divBdr>
          <w:divsChild>
            <w:div w:id="1913733573">
              <w:marLeft w:val="0"/>
              <w:marRight w:val="0"/>
              <w:marTop w:val="0"/>
              <w:marBottom w:val="720"/>
              <w:divBdr>
                <w:top w:val="single" w:sz="2" w:space="0" w:color="auto"/>
                <w:left w:val="single" w:sz="2" w:space="0" w:color="auto"/>
                <w:bottom w:val="single" w:sz="2" w:space="0" w:color="auto"/>
                <w:right w:val="single" w:sz="2" w:space="0" w:color="auto"/>
              </w:divBdr>
            </w:div>
          </w:divsChild>
        </w:div>
        <w:div w:id="6684731">
          <w:marLeft w:val="0"/>
          <w:marRight w:val="0"/>
          <w:marTop w:val="0"/>
          <w:marBottom w:val="0"/>
          <w:divBdr>
            <w:top w:val="single" w:sz="2" w:space="0" w:color="auto"/>
            <w:left w:val="single" w:sz="2" w:space="0" w:color="auto"/>
            <w:bottom w:val="single" w:sz="2" w:space="0" w:color="auto"/>
            <w:right w:val="single" w:sz="2" w:space="0" w:color="auto"/>
          </w:divBdr>
          <w:divsChild>
            <w:div w:id="513811919">
              <w:marLeft w:val="0"/>
              <w:marRight w:val="0"/>
              <w:marTop w:val="0"/>
              <w:marBottom w:val="720"/>
              <w:divBdr>
                <w:top w:val="single" w:sz="2" w:space="0" w:color="auto"/>
                <w:left w:val="single" w:sz="2" w:space="0" w:color="auto"/>
                <w:bottom w:val="single" w:sz="2" w:space="0" w:color="auto"/>
                <w:right w:val="single" w:sz="2" w:space="0" w:color="auto"/>
              </w:divBdr>
            </w:div>
          </w:divsChild>
        </w:div>
        <w:div w:id="1316954179">
          <w:marLeft w:val="0"/>
          <w:marRight w:val="0"/>
          <w:marTop w:val="0"/>
          <w:marBottom w:val="0"/>
          <w:divBdr>
            <w:top w:val="single" w:sz="2" w:space="0" w:color="auto"/>
            <w:left w:val="single" w:sz="2" w:space="0" w:color="auto"/>
            <w:bottom w:val="single" w:sz="2" w:space="0" w:color="auto"/>
            <w:right w:val="single" w:sz="2" w:space="0" w:color="auto"/>
          </w:divBdr>
          <w:divsChild>
            <w:div w:id="1464617811">
              <w:marLeft w:val="0"/>
              <w:marRight w:val="0"/>
              <w:marTop w:val="0"/>
              <w:marBottom w:val="720"/>
              <w:divBdr>
                <w:top w:val="single" w:sz="2" w:space="0" w:color="auto"/>
                <w:left w:val="single" w:sz="2" w:space="0" w:color="auto"/>
                <w:bottom w:val="single" w:sz="2" w:space="0" w:color="auto"/>
                <w:right w:val="single" w:sz="2" w:space="0" w:color="auto"/>
              </w:divBdr>
            </w:div>
          </w:divsChild>
        </w:div>
        <w:div w:id="483937262">
          <w:marLeft w:val="0"/>
          <w:marRight w:val="0"/>
          <w:marTop w:val="0"/>
          <w:marBottom w:val="0"/>
          <w:divBdr>
            <w:top w:val="single" w:sz="2" w:space="0" w:color="auto"/>
            <w:left w:val="single" w:sz="2" w:space="0" w:color="auto"/>
            <w:bottom w:val="single" w:sz="2" w:space="0" w:color="auto"/>
            <w:right w:val="single" w:sz="2" w:space="0" w:color="auto"/>
          </w:divBdr>
          <w:divsChild>
            <w:div w:id="1074738734">
              <w:marLeft w:val="0"/>
              <w:marRight w:val="0"/>
              <w:marTop w:val="0"/>
              <w:marBottom w:val="720"/>
              <w:divBdr>
                <w:top w:val="single" w:sz="2" w:space="0" w:color="auto"/>
                <w:left w:val="single" w:sz="2" w:space="0" w:color="auto"/>
                <w:bottom w:val="single" w:sz="2" w:space="0" w:color="auto"/>
                <w:right w:val="single" w:sz="2" w:space="0" w:color="auto"/>
              </w:divBdr>
            </w:div>
          </w:divsChild>
        </w:div>
        <w:div w:id="1609195054">
          <w:marLeft w:val="0"/>
          <w:marRight w:val="0"/>
          <w:marTop w:val="0"/>
          <w:marBottom w:val="0"/>
          <w:divBdr>
            <w:top w:val="single" w:sz="2" w:space="0" w:color="auto"/>
            <w:left w:val="single" w:sz="2" w:space="0" w:color="auto"/>
            <w:bottom w:val="single" w:sz="2" w:space="0" w:color="auto"/>
            <w:right w:val="single" w:sz="2" w:space="0" w:color="auto"/>
          </w:divBdr>
          <w:divsChild>
            <w:div w:id="2138601493">
              <w:marLeft w:val="0"/>
              <w:marRight w:val="0"/>
              <w:marTop w:val="0"/>
              <w:marBottom w:val="720"/>
              <w:divBdr>
                <w:top w:val="single" w:sz="2" w:space="0" w:color="auto"/>
                <w:left w:val="single" w:sz="2" w:space="0" w:color="auto"/>
                <w:bottom w:val="single" w:sz="2" w:space="0" w:color="auto"/>
                <w:right w:val="single" w:sz="2" w:space="0" w:color="auto"/>
              </w:divBdr>
            </w:div>
          </w:divsChild>
        </w:div>
        <w:div w:id="1213226641">
          <w:marLeft w:val="0"/>
          <w:marRight w:val="0"/>
          <w:marTop w:val="0"/>
          <w:marBottom w:val="0"/>
          <w:divBdr>
            <w:top w:val="single" w:sz="2" w:space="0" w:color="auto"/>
            <w:left w:val="single" w:sz="2" w:space="0" w:color="auto"/>
            <w:bottom w:val="single" w:sz="2" w:space="0" w:color="auto"/>
            <w:right w:val="single" w:sz="2" w:space="0" w:color="auto"/>
          </w:divBdr>
          <w:divsChild>
            <w:div w:id="1083839578">
              <w:marLeft w:val="0"/>
              <w:marRight w:val="0"/>
              <w:marTop w:val="0"/>
              <w:marBottom w:val="720"/>
              <w:divBdr>
                <w:top w:val="single" w:sz="2" w:space="0" w:color="auto"/>
                <w:left w:val="single" w:sz="2" w:space="0" w:color="auto"/>
                <w:bottom w:val="single" w:sz="2" w:space="0" w:color="auto"/>
                <w:right w:val="single" w:sz="2" w:space="0" w:color="auto"/>
              </w:divBdr>
            </w:div>
          </w:divsChild>
        </w:div>
        <w:div w:id="1660302876">
          <w:marLeft w:val="0"/>
          <w:marRight w:val="0"/>
          <w:marTop w:val="0"/>
          <w:marBottom w:val="0"/>
          <w:divBdr>
            <w:top w:val="single" w:sz="2" w:space="0" w:color="auto"/>
            <w:left w:val="single" w:sz="2" w:space="0" w:color="auto"/>
            <w:bottom w:val="single" w:sz="2" w:space="0" w:color="auto"/>
            <w:right w:val="single" w:sz="2" w:space="0" w:color="auto"/>
          </w:divBdr>
          <w:divsChild>
            <w:div w:id="375198857">
              <w:marLeft w:val="0"/>
              <w:marRight w:val="0"/>
              <w:marTop w:val="0"/>
              <w:marBottom w:val="720"/>
              <w:divBdr>
                <w:top w:val="single" w:sz="2" w:space="0" w:color="auto"/>
                <w:left w:val="single" w:sz="2" w:space="0" w:color="auto"/>
                <w:bottom w:val="single" w:sz="2" w:space="0" w:color="auto"/>
                <w:right w:val="single" w:sz="2" w:space="0" w:color="auto"/>
              </w:divBdr>
            </w:div>
          </w:divsChild>
        </w:div>
        <w:div w:id="436751807">
          <w:marLeft w:val="0"/>
          <w:marRight w:val="0"/>
          <w:marTop w:val="0"/>
          <w:marBottom w:val="0"/>
          <w:divBdr>
            <w:top w:val="single" w:sz="2" w:space="0" w:color="auto"/>
            <w:left w:val="single" w:sz="2" w:space="0" w:color="auto"/>
            <w:bottom w:val="single" w:sz="2" w:space="0" w:color="auto"/>
            <w:right w:val="single" w:sz="2" w:space="0" w:color="auto"/>
          </w:divBdr>
          <w:divsChild>
            <w:div w:id="2066179190">
              <w:marLeft w:val="0"/>
              <w:marRight w:val="0"/>
              <w:marTop w:val="0"/>
              <w:marBottom w:val="720"/>
              <w:divBdr>
                <w:top w:val="single" w:sz="2" w:space="0" w:color="auto"/>
                <w:left w:val="single" w:sz="2" w:space="0" w:color="auto"/>
                <w:bottom w:val="single" w:sz="2" w:space="0" w:color="auto"/>
                <w:right w:val="single" w:sz="2" w:space="0" w:color="auto"/>
              </w:divBdr>
            </w:div>
          </w:divsChild>
        </w:div>
        <w:div w:id="1720661783">
          <w:marLeft w:val="0"/>
          <w:marRight w:val="0"/>
          <w:marTop w:val="0"/>
          <w:marBottom w:val="0"/>
          <w:divBdr>
            <w:top w:val="single" w:sz="2" w:space="0" w:color="auto"/>
            <w:left w:val="single" w:sz="2" w:space="0" w:color="auto"/>
            <w:bottom w:val="single" w:sz="2" w:space="0" w:color="auto"/>
            <w:right w:val="single" w:sz="2" w:space="0" w:color="auto"/>
          </w:divBdr>
          <w:divsChild>
            <w:div w:id="771440647">
              <w:marLeft w:val="0"/>
              <w:marRight w:val="0"/>
              <w:marTop w:val="0"/>
              <w:marBottom w:val="720"/>
              <w:divBdr>
                <w:top w:val="single" w:sz="2" w:space="0" w:color="auto"/>
                <w:left w:val="single" w:sz="2" w:space="0" w:color="auto"/>
                <w:bottom w:val="single" w:sz="2" w:space="0" w:color="auto"/>
                <w:right w:val="single" w:sz="2" w:space="0" w:color="auto"/>
              </w:divBdr>
            </w:div>
          </w:divsChild>
        </w:div>
        <w:div w:id="1811901383">
          <w:marLeft w:val="0"/>
          <w:marRight w:val="0"/>
          <w:marTop w:val="0"/>
          <w:marBottom w:val="0"/>
          <w:divBdr>
            <w:top w:val="single" w:sz="2" w:space="0" w:color="auto"/>
            <w:left w:val="single" w:sz="2" w:space="0" w:color="auto"/>
            <w:bottom w:val="single" w:sz="2" w:space="0" w:color="auto"/>
            <w:right w:val="single" w:sz="2" w:space="0" w:color="auto"/>
          </w:divBdr>
          <w:divsChild>
            <w:div w:id="2003963874">
              <w:marLeft w:val="0"/>
              <w:marRight w:val="0"/>
              <w:marTop w:val="0"/>
              <w:marBottom w:val="720"/>
              <w:divBdr>
                <w:top w:val="single" w:sz="2" w:space="0" w:color="auto"/>
                <w:left w:val="single" w:sz="2" w:space="0" w:color="auto"/>
                <w:bottom w:val="single" w:sz="2" w:space="0" w:color="auto"/>
                <w:right w:val="single" w:sz="2" w:space="0" w:color="auto"/>
              </w:divBdr>
            </w:div>
          </w:divsChild>
        </w:div>
        <w:div w:id="855311206">
          <w:marLeft w:val="0"/>
          <w:marRight w:val="0"/>
          <w:marTop w:val="0"/>
          <w:marBottom w:val="0"/>
          <w:divBdr>
            <w:top w:val="single" w:sz="2" w:space="0" w:color="auto"/>
            <w:left w:val="single" w:sz="2" w:space="0" w:color="auto"/>
            <w:bottom w:val="single" w:sz="2" w:space="0" w:color="auto"/>
            <w:right w:val="single" w:sz="2" w:space="0" w:color="auto"/>
          </w:divBdr>
          <w:divsChild>
            <w:div w:id="1598824091">
              <w:marLeft w:val="0"/>
              <w:marRight w:val="0"/>
              <w:marTop w:val="0"/>
              <w:marBottom w:val="720"/>
              <w:divBdr>
                <w:top w:val="single" w:sz="2" w:space="0" w:color="auto"/>
                <w:left w:val="single" w:sz="2" w:space="0" w:color="auto"/>
                <w:bottom w:val="single" w:sz="2" w:space="0" w:color="auto"/>
                <w:right w:val="single" w:sz="2" w:space="0" w:color="auto"/>
              </w:divBdr>
            </w:div>
          </w:divsChild>
        </w:div>
        <w:div w:id="323901880">
          <w:marLeft w:val="0"/>
          <w:marRight w:val="0"/>
          <w:marTop w:val="0"/>
          <w:marBottom w:val="0"/>
          <w:divBdr>
            <w:top w:val="single" w:sz="2" w:space="0" w:color="auto"/>
            <w:left w:val="single" w:sz="2" w:space="0" w:color="auto"/>
            <w:bottom w:val="single" w:sz="2" w:space="0" w:color="auto"/>
            <w:right w:val="single" w:sz="2" w:space="0" w:color="auto"/>
          </w:divBdr>
          <w:divsChild>
            <w:div w:id="1747260788">
              <w:marLeft w:val="0"/>
              <w:marRight w:val="0"/>
              <w:marTop w:val="0"/>
              <w:marBottom w:val="720"/>
              <w:divBdr>
                <w:top w:val="single" w:sz="2" w:space="0" w:color="auto"/>
                <w:left w:val="single" w:sz="2" w:space="0" w:color="auto"/>
                <w:bottom w:val="single" w:sz="2" w:space="0" w:color="auto"/>
                <w:right w:val="single" w:sz="2" w:space="0" w:color="auto"/>
              </w:divBdr>
            </w:div>
          </w:divsChild>
        </w:div>
        <w:div w:id="1077288288">
          <w:marLeft w:val="0"/>
          <w:marRight w:val="0"/>
          <w:marTop w:val="0"/>
          <w:marBottom w:val="0"/>
          <w:divBdr>
            <w:top w:val="single" w:sz="2" w:space="0" w:color="auto"/>
            <w:left w:val="single" w:sz="2" w:space="0" w:color="auto"/>
            <w:bottom w:val="single" w:sz="2" w:space="0" w:color="auto"/>
            <w:right w:val="single" w:sz="2" w:space="0" w:color="auto"/>
          </w:divBdr>
          <w:divsChild>
            <w:div w:id="2078359648">
              <w:marLeft w:val="0"/>
              <w:marRight w:val="0"/>
              <w:marTop w:val="0"/>
              <w:marBottom w:val="720"/>
              <w:divBdr>
                <w:top w:val="single" w:sz="2" w:space="0" w:color="auto"/>
                <w:left w:val="single" w:sz="2" w:space="0" w:color="auto"/>
                <w:bottom w:val="single" w:sz="2" w:space="0" w:color="auto"/>
                <w:right w:val="single" w:sz="2" w:space="0" w:color="auto"/>
              </w:divBdr>
            </w:div>
          </w:divsChild>
        </w:div>
        <w:div w:id="288441734">
          <w:marLeft w:val="0"/>
          <w:marRight w:val="0"/>
          <w:marTop w:val="0"/>
          <w:marBottom w:val="0"/>
          <w:divBdr>
            <w:top w:val="single" w:sz="2" w:space="0" w:color="auto"/>
            <w:left w:val="single" w:sz="2" w:space="0" w:color="auto"/>
            <w:bottom w:val="single" w:sz="2" w:space="0" w:color="auto"/>
            <w:right w:val="single" w:sz="2" w:space="0" w:color="auto"/>
          </w:divBdr>
          <w:divsChild>
            <w:div w:id="105976126">
              <w:marLeft w:val="0"/>
              <w:marRight w:val="0"/>
              <w:marTop w:val="0"/>
              <w:marBottom w:val="720"/>
              <w:divBdr>
                <w:top w:val="single" w:sz="2" w:space="0" w:color="auto"/>
                <w:left w:val="single" w:sz="2" w:space="0" w:color="auto"/>
                <w:bottom w:val="single" w:sz="2" w:space="0" w:color="auto"/>
                <w:right w:val="single" w:sz="2" w:space="0" w:color="auto"/>
              </w:divBdr>
            </w:div>
          </w:divsChild>
        </w:div>
        <w:div w:id="1220900496">
          <w:marLeft w:val="0"/>
          <w:marRight w:val="0"/>
          <w:marTop w:val="0"/>
          <w:marBottom w:val="0"/>
          <w:divBdr>
            <w:top w:val="single" w:sz="2" w:space="0" w:color="auto"/>
            <w:left w:val="single" w:sz="2" w:space="0" w:color="auto"/>
            <w:bottom w:val="single" w:sz="2" w:space="0" w:color="auto"/>
            <w:right w:val="single" w:sz="2" w:space="0" w:color="auto"/>
          </w:divBdr>
          <w:divsChild>
            <w:div w:id="1356425715">
              <w:marLeft w:val="0"/>
              <w:marRight w:val="0"/>
              <w:marTop w:val="0"/>
              <w:marBottom w:val="720"/>
              <w:divBdr>
                <w:top w:val="single" w:sz="2" w:space="0" w:color="auto"/>
                <w:left w:val="single" w:sz="2" w:space="0" w:color="auto"/>
                <w:bottom w:val="single" w:sz="2" w:space="0" w:color="auto"/>
                <w:right w:val="single" w:sz="2" w:space="0" w:color="auto"/>
              </w:divBdr>
            </w:div>
          </w:divsChild>
        </w:div>
        <w:div w:id="851264249">
          <w:marLeft w:val="0"/>
          <w:marRight w:val="0"/>
          <w:marTop w:val="0"/>
          <w:marBottom w:val="0"/>
          <w:divBdr>
            <w:top w:val="single" w:sz="2" w:space="0" w:color="auto"/>
            <w:left w:val="single" w:sz="2" w:space="0" w:color="auto"/>
            <w:bottom w:val="single" w:sz="2" w:space="0" w:color="auto"/>
            <w:right w:val="single" w:sz="2" w:space="0" w:color="auto"/>
          </w:divBdr>
          <w:divsChild>
            <w:div w:id="780339522">
              <w:marLeft w:val="0"/>
              <w:marRight w:val="0"/>
              <w:marTop w:val="0"/>
              <w:marBottom w:val="720"/>
              <w:divBdr>
                <w:top w:val="single" w:sz="2" w:space="0" w:color="auto"/>
                <w:left w:val="single" w:sz="2" w:space="0" w:color="auto"/>
                <w:bottom w:val="single" w:sz="2" w:space="0" w:color="auto"/>
                <w:right w:val="single" w:sz="2" w:space="0" w:color="auto"/>
              </w:divBdr>
            </w:div>
          </w:divsChild>
        </w:div>
        <w:div w:id="56126946">
          <w:marLeft w:val="0"/>
          <w:marRight w:val="0"/>
          <w:marTop w:val="0"/>
          <w:marBottom w:val="0"/>
          <w:divBdr>
            <w:top w:val="single" w:sz="2" w:space="0" w:color="auto"/>
            <w:left w:val="single" w:sz="2" w:space="0" w:color="auto"/>
            <w:bottom w:val="single" w:sz="2" w:space="0" w:color="auto"/>
            <w:right w:val="single" w:sz="2" w:space="0" w:color="auto"/>
          </w:divBdr>
          <w:divsChild>
            <w:div w:id="1572159452">
              <w:marLeft w:val="0"/>
              <w:marRight w:val="0"/>
              <w:marTop w:val="0"/>
              <w:marBottom w:val="720"/>
              <w:divBdr>
                <w:top w:val="single" w:sz="2" w:space="0" w:color="auto"/>
                <w:left w:val="single" w:sz="2" w:space="0" w:color="auto"/>
                <w:bottom w:val="single" w:sz="2" w:space="0" w:color="auto"/>
                <w:right w:val="single" w:sz="2" w:space="0" w:color="auto"/>
              </w:divBdr>
            </w:div>
          </w:divsChild>
        </w:div>
        <w:div w:id="544024715">
          <w:marLeft w:val="0"/>
          <w:marRight w:val="0"/>
          <w:marTop w:val="0"/>
          <w:marBottom w:val="0"/>
          <w:divBdr>
            <w:top w:val="single" w:sz="2" w:space="0" w:color="auto"/>
            <w:left w:val="single" w:sz="2" w:space="0" w:color="auto"/>
            <w:bottom w:val="single" w:sz="2" w:space="0" w:color="auto"/>
            <w:right w:val="single" w:sz="2" w:space="0" w:color="auto"/>
          </w:divBdr>
        </w:div>
        <w:div w:id="1926180162">
          <w:marLeft w:val="0"/>
          <w:marRight w:val="0"/>
          <w:marTop w:val="0"/>
          <w:marBottom w:val="720"/>
          <w:divBdr>
            <w:top w:val="single" w:sz="2" w:space="0" w:color="auto"/>
            <w:left w:val="single" w:sz="2" w:space="0" w:color="auto"/>
            <w:bottom w:val="single" w:sz="2" w:space="0" w:color="auto"/>
            <w:right w:val="single" w:sz="2" w:space="0" w:color="auto"/>
          </w:divBdr>
        </w:div>
        <w:div w:id="1836914577">
          <w:marLeft w:val="0"/>
          <w:marRight w:val="0"/>
          <w:marTop w:val="0"/>
          <w:marBottom w:val="0"/>
          <w:divBdr>
            <w:top w:val="single" w:sz="2" w:space="0" w:color="auto"/>
            <w:left w:val="single" w:sz="2" w:space="0" w:color="auto"/>
            <w:bottom w:val="single" w:sz="2" w:space="0" w:color="auto"/>
            <w:right w:val="single" w:sz="2" w:space="0" w:color="auto"/>
          </w:divBdr>
          <w:divsChild>
            <w:div w:id="674111867">
              <w:marLeft w:val="0"/>
              <w:marRight w:val="0"/>
              <w:marTop w:val="0"/>
              <w:marBottom w:val="720"/>
              <w:divBdr>
                <w:top w:val="single" w:sz="2" w:space="0" w:color="auto"/>
                <w:left w:val="single" w:sz="2" w:space="0" w:color="auto"/>
                <w:bottom w:val="single" w:sz="2" w:space="0" w:color="auto"/>
                <w:right w:val="single" w:sz="2" w:space="0" w:color="auto"/>
              </w:divBdr>
            </w:div>
          </w:divsChild>
        </w:div>
        <w:div w:id="1665745344">
          <w:marLeft w:val="0"/>
          <w:marRight w:val="0"/>
          <w:marTop w:val="0"/>
          <w:marBottom w:val="0"/>
          <w:divBdr>
            <w:top w:val="single" w:sz="2" w:space="0" w:color="auto"/>
            <w:left w:val="single" w:sz="2" w:space="0" w:color="auto"/>
            <w:bottom w:val="single" w:sz="2" w:space="0" w:color="auto"/>
            <w:right w:val="single" w:sz="2" w:space="0" w:color="auto"/>
          </w:divBdr>
          <w:divsChild>
            <w:div w:id="683097288">
              <w:marLeft w:val="0"/>
              <w:marRight w:val="0"/>
              <w:marTop w:val="0"/>
              <w:marBottom w:val="720"/>
              <w:divBdr>
                <w:top w:val="single" w:sz="2" w:space="0" w:color="auto"/>
                <w:left w:val="single" w:sz="2" w:space="0" w:color="auto"/>
                <w:bottom w:val="single" w:sz="2" w:space="0" w:color="auto"/>
                <w:right w:val="single" w:sz="2" w:space="0" w:color="auto"/>
              </w:divBdr>
            </w:div>
          </w:divsChild>
        </w:div>
        <w:div w:id="681858416">
          <w:marLeft w:val="0"/>
          <w:marRight w:val="0"/>
          <w:marTop w:val="0"/>
          <w:marBottom w:val="0"/>
          <w:divBdr>
            <w:top w:val="single" w:sz="2" w:space="0" w:color="auto"/>
            <w:left w:val="single" w:sz="2" w:space="0" w:color="auto"/>
            <w:bottom w:val="single" w:sz="2" w:space="0" w:color="auto"/>
            <w:right w:val="single" w:sz="2" w:space="0" w:color="auto"/>
          </w:divBdr>
          <w:divsChild>
            <w:div w:id="2116092422">
              <w:marLeft w:val="0"/>
              <w:marRight w:val="0"/>
              <w:marTop w:val="0"/>
              <w:marBottom w:val="720"/>
              <w:divBdr>
                <w:top w:val="single" w:sz="2" w:space="0" w:color="auto"/>
                <w:left w:val="single" w:sz="2" w:space="0" w:color="auto"/>
                <w:bottom w:val="single" w:sz="2" w:space="0" w:color="auto"/>
                <w:right w:val="single" w:sz="2" w:space="0" w:color="auto"/>
              </w:divBdr>
            </w:div>
          </w:divsChild>
        </w:div>
        <w:div w:id="93749125">
          <w:marLeft w:val="0"/>
          <w:marRight w:val="0"/>
          <w:marTop w:val="0"/>
          <w:marBottom w:val="0"/>
          <w:divBdr>
            <w:top w:val="single" w:sz="2" w:space="0" w:color="auto"/>
            <w:left w:val="single" w:sz="2" w:space="0" w:color="auto"/>
            <w:bottom w:val="single" w:sz="2" w:space="0" w:color="auto"/>
            <w:right w:val="single" w:sz="2" w:space="0" w:color="auto"/>
          </w:divBdr>
          <w:divsChild>
            <w:div w:id="984898146">
              <w:marLeft w:val="0"/>
              <w:marRight w:val="0"/>
              <w:marTop w:val="0"/>
              <w:marBottom w:val="720"/>
              <w:divBdr>
                <w:top w:val="single" w:sz="2" w:space="0" w:color="auto"/>
                <w:left w:val="single" w:sz="2" w:space="0" w:color="auto"/>
                <w:bottom w:val="single" w:sz="2" w:space="0" w:color="auto"/>
                <w:right w:val="single" w:sz="2" w:space="0" w:color="auto"/>
              </w:divBdr>
            </w:div>
          </w:divsChild>
        </w:div>
        <w:div w:id="496044342">
          <w:marLeft w:val="0"/>
          <w:marRight w:val="0"/>
          <w:marTop w:val="0"/>
          <w:marBottom w:val="0"/>
          <w:divBdr>
            <w:top w:val="single" w:sz="2" w:space="0" w:color="auto"/>
            <w:left w:val="single" w:sz="2" w:space="0" w:color="auto"/>
            <w:bottom w:val="single" w:sz="2" w:space="0" w:color="auto"/>
            <w:right w:val="single" w:sz="2" w:space="0" w:color="auto"/>
          </w:divBdr>
          <w:divsChild>
            <w:div w:id="1235239367">
              <w:marLeft w:val="0"/>
              <w:marRight w:val="0"/>
              <w:marTop w:val="0"/>
              <w:marBottom w:val="720"/>
              <w:divBdr>
                <w:top w:val="single" w:sz="2" w:space="0" w:color="auto"/>
                <w:left w:val="single" w:sz="2" w:space="0" w:color="auto"/>
                <w:bottom w:val="single" w:sz="2" w:space="0" w:color="auto"/>
                <w:right w:val="single" w:sz="2" w:space="0" w:color="auto"/>
              </w:divBdr>
            </w:div>
          </w:divsChild>
        </w:div>
        <w:div w:id="367536357">
          <w:marLeft w:val="0"/>
          <w:marRight w:val="0"/>
          <w:marTop w:val="0"/>
          <w:marBottom w:val="0"/>
          <w:divBdr>
            <w:top w:val="single" w:sz="2" w:space="0" w:color="auto"/>
            <w:left w:val="single" w:sz="2" w:space="0" w:color="auto"/>
            <w:bottom w:val="single" w:sz="2" w:space="0" w:color="auto"/>
            <w:right w:val="single" w:sz="2" w:space="0" w:color="auto"/>
          </w:divBdr>
          <w:divsChild>
            <w:div w:id="1495104237">
              <w:marLeft w:val="0"/>
              <w:marRight w:val="0"/>
              <w:marTop w:val="0"/>
              <w:marBottom w:val="720"/>
              <w:divBdr>
                <w:top w:val="single" w:sz="2" w:space="0" w:color="auto"/>
                <w:left w:val="single" w:sz="2" w:space="0" w:color="auto"/>
                <w:bottom w:val="single" w:sz="2" w:space="0" w:color="auto"/>
                <w:right w:val="single" w:sz="2" w:space="0" w:color="auto"/>
              </w:divBdr>
            </w:div>
          </w:divsChild>
        </w:div>
        <w:div w:id="1049187265">
          <w:marLeft w:val="0"/>
          <w:marRight w:val="0"/>
          <w:marTop w:val="0"/>
          <w:marBottom w:val="0"/>
          <w:divBdr>
            <w:top w:val="single" w:sz="2" w:space="0" w:color="auto"/>
            <w:left w:val="single" w:sz="2" w:space="0" w:color="auto"/>
            <w:bottom w:val="single" w:sz="2" w:space="0" w:color="auto"/>
            <w:right w:val="single" w:sz="2" w:space="0" w:color="auto"/>
          </w:divBdr>
          <w:divsChild>
            <w:div w:id="1819884353">
              <w:marLeft w:val="0"/>
              <w:marRight w:val="0"/>
              <w:marTop w:val="0"/>
              <w:marBottom w:val="720"/>
              <w:divBdr>
                <w:top w:val="single" w:sz="2" w:space="0" w:color="auto"/>
                <w:left w:val="single" w:sz="2" w:space="0" w:color="auto"/>
                <w:bottom w:val="single" w:sz="2" w:space="0" w:color="auto"/>
                <w:right w:val="single" w:sz="2" w:space="0" w:color="auto"/>
              </w:divBdr>
            </w:div>
          </w:divsChild>
        </w:div>
        <w:div w:id="1643651567">
          <w:marLeft w:val="0"/>
          <w:marRight w:val="0"/>
          <w:marTop w:val="0"/>
          <w:marBottom w:val="0"/>
          <w:divBdr>
            <w:top w:val="single" w:sz="2" w:space="0" w:color="auto"/>
            <w:left w:val="single" w:sz="2" w:space="0" w:color="auto"/>
            <w:bottom w:val="single" w:sz="2" w:space="0" w:color="auto"/>
            <w:right w:val="single" w:sz="2" w:space="0" w:color="auto"/>
          </w:divBdr>
          <w:divsChild>
            <w:div w:id="827474531">
              <w:marLeft w:val="0"/>
              <w:marRight w:val="0"/>
              <w:marTop w:val="0"/>
              <w:marBottom w:val="720"/>
              <w:divBdr>
                <w:top w:val="single" w:sz="2" w:space="0" w:color="auto"/>
                <w:left w:val="single" w:sz="2" w:space="0" w:color="auto"/>
                <w:bottom w:val="single" w:sz="2" w:space="0" w:color="auto"/>
                <w:right w:val="single" w:sz="2" w:space="0" w:color="auto"/>
              </w:divBdr>
            </w:div>
          </w:divsChild>
        </w:div>
        <w:div w:id="1937210453">
          <w:marLeft w:val="0"/>
          <w:marRight w:val="0"/>
          <w:marTop w:val="0"/>
          <w:marBottom w:val="0"/>
          <w:divBdr>
            <w:top w:val="single" w:sz="2" w:space="0" w:color="auto"/>
            <w:left w:val="single" w:sz="2" w:space="0" w:color="auto"/>
            <w:bottom w:val="single" w:sz="2" w:space="0" w:color="auto"/>
            <w:right w:val="single" w:sz="2" w:space="0" w:color="auto"/>
          </w:divBdr>
          <w:divsChild>
            <w:div w:id="1655067500">
              <w:marLeft w:val="0"/>
              <w:marRight w:val="0"/>
              <w:marTop w:val="0"/>
              <w:marBottom w:val="720"/>
              <w:divBdr>
                <w:top w:val="single" w:sz="2" w:space="0" w:color="auto"/>
                <w:left w:val="single" w:sz="2" w:space="0" w:color="auto"/>
                <w:bottom w:val="single" w:sz="2" w:space="0" w:color="auto"/>
                <w:right w:val="single" w:sz="2" w:space="0" w:color="auto"/>
              </w:divBdr>
            </w:div>
          </w:divsChild>
        </w:div>
        <w:div w:id="1260328925">
          <w:marLeft w:val="0"/>
          <w:marRight w:val="0"/>
          <w:marTop w:val="0"/>
          <w:marBottom w:val="0"/>
          <w:divBdr>
            <w:top w:val="single" w:sz="2" w:space="0" w:color="auto"/>
            <w:left w:val="single" w:sz="2" w:space="0" w:color="auto"/>
            <w:bottom w:val="single" w:sz="2" w:space="0" w:color="auto"/>
            <w:right w:val="single" w:sz="2" w:space="0" w:color="auto"/>
          </w:divBdr>
          <w:divsChild>
            <w:div w:id="1773549660">
              <w:marLeft w:val="0"/>
              <w:marRight w:val="0"/>
              <w:marTop w:val="0"/>
              <w:marBottom w:val="720"/>
              <w:divBdr>
                <w:top w:val="single" w:sz="2" w:space="0" w:color="auto"/>
                <w:left w:val="single" w:sz="2" w:space="0" w:color="auto"/>
                <w:bottom w:val="single" w:sz="2" w:space="0" w:color="auto"/>
                <w:right w:val="single" w:sz="2" w:space="0" w:color="auto"/>
              </w:divBdr>
            </w:div>
          </w:divsChild>
        </w:div>
        <w:div w:id="116527160">
          <w:marLeft w:val="0"/>
          <w:marRight w:val="0"/>
          <w:marTop w:val="0"/>
          <w:marBottom w:val="0"/>
          <w:divBdr>
            <w:top w:val="single" w:sz="2" w:space="0" w:color="auto"/>
            <w:left w:val="single" w:sz="2" w:space="0" w:color="auto"/>
            <w:bottom w:val="single" w:sz="2" w:space="0" w:color="auto"/>
            <w:right w:val="single" w:sz="2" w:space="0" w:color="auto"/>
          </w:divBdr>
        </w:div>
        <w:div w:id="1044600504">
          <w:marLeft w:val="0"/>
          <w:marRight w:val="0"/>
          <w:marTop w:val="0"/>
          <w:marBottom w:val="720"/>
          <w:divBdr>
            <w:top w:val="single" w:sz="2" w:space="0" w:color="auto"/>
            <w:left w:val="single" w:sz="2" w:space="0" w:color="auto"/>
            <w:bottom w:val="single" w:sz="2" w:space="0" w:color="auto"/>
            <w:right w:val="single" w:sz="2" w:space="0" w:color="auto"/>
          </w:divBdr>
        </w:div>
        <w:div w:id="2055810903">
          <w:marLeft w:val="0"/>
          <w:marRight w:val="0"/>
          <w:marTop w:val="0"/>
          <w:marBottom w:val="0"/>
          <w:divBdr>
            <w:top w:val="single" w:sz="2" w:space="0" w:color="auto"/>
            <w:left w:val="single" w:sz="2" w:space="0" w:color="auto"/>
            <w:bottom w:val="single" w:sz="2" w:space="0" w:color="auto"/>
            <w:right w:val="single" w:sz="2" w:space="0" w:color="auto"/>
          </w:divBdr>
          <w:divsChild>
            <w:div w:id="2062702381">
              <w:marLeft w:val="0"/>
              <w:marRight w:val="0"/>
              <w:marTop w:val="0"/>
              <w:marBottom w:val="720"/>
              <w:divBdr>
                <w:top w:val="single" w:sz="2" w:space="0" w:color="auto"/>
                <w:left w:val="single" w:sz="2" w:space="0" w:color="auto"/>
                <w:bottom w:val="single" w:sz="2" w:space="0" w:color="auto"/>
                <w:right w:val="single" w:sz="2" w:space="0" w:color="auto"/>
              </w:divBdr>
            </w:div>
          </w:divsChild>
        </w:div>
        <w:div w:id="1356225354">
          <w:marLeft w:val="0"/>
          <w:marRight w:val="0"/>
          <w:marTop w:val="0"/>
          <w:marBottom w:val="0"/>
          <w:divBdr>
            <w:top w:val="single" w:sz="2" w:space="0" w:color="auto"/>
            <w:left w:val="single" w:sz="2" w:space="0" w:color="auto"/>
            <w:bottom w:val="single" w:sz="2" w:space="0" w:color="auto"/>
            <w:right w:val="single" w:sz="2" w:space="0" w:color="auto"/>
          </w:divBdr>
          <w:divsChild>
            <w:div w:id="574246666">
              <w:marLeft w:val="0"/>
              <w:marRight w:val="0"/>
              <w:marTop w:val="0"/>
              <w:marBottom w:val="720"/>
              <w:divBdr>
                <w:top w:val="single" w:sz="2" w:space="0" w:color="auto"/>
                <w:left w:val="single" w:sz="2" w:space="0" w:color="auto"/>
                <w:bottom w:val="single" w:sz="2" w:space="0" w:color="auto"/>
                <w:right w:val="single" w:sz="2" w:space="0" w:color="auto"/>
              </w:divBdr>
            </w:div>
          </w:divsChild>
        </w:div>
        <w:div w:id="1465276705">
          <w:marLeft w:val="0"/>
          <w:marRight w:val="0"/>
          <w:marTop w:val="0"/>
          <w:marBottom w:val="0"/>
          <w:divBdr>
            <w:top w:val="single" w:sz="2" w:space="0" w:color="auto"/>
            <w:left w:val="single" w:sz="2" w:space="0" w:color="auto"/>
            <w:bottom w:val="single" w:sz="2" w:space="0" w:color="auto"/>
            <w:right w:val="single" w:sz="2" w:space="0" w:color="auto"/>
          </w:divBdr>
          <w:divsChild>
            <w:div w:id="1483548023">
              <w:marLeft w:val="0"/>
              <w:marRight w:val="0"/>
              <w:marTop w:val="0"/>
              <w:marBottom w:val="720"/>
              <w:divBdr>
                <w:top w:val="single" w:sz="2" w:space="0" w:color="auto"/>
                <w:left w:val="single" w:sz="2" w:space="0" w:color="auto"/>
                <w:bottom w:val="single" w:sz="2" w:space="0" w:color="auto"/>
                <w:right w:val="single" w:sz="2" w:space="0" w:color="auto"/>
              </w:divBdr>
            </w:div>
          </w:divsChild>
        </w:div>
        <w:div w:id="259264443">
          <w:marLeft w:val="0"/>
          <w:marRight w:val="0"/>
          <w:marTop w:val="0"/>
          <w:marBottom w:val="0"/>
          <w:divBdr>
            <w:top w:val="single" w:sz="2" w:space="0" w:color="auto"/>
            <w:left w:val="single" w:sz="2" w:space="0" w:color="auto"/>
            <w:bottom w:val="single" w:sz="2" w:space="0" w:color="auto"/>
            <w:right w:val="single" w:sz="2" w:space="0" w:color="auto"/>
          </w:divBdr>
          <w:divsChild>
            <w:div w:id="1564290592">
              <w:marLeft w:val="0"/>
              <w:marRight w:val="0"/>
              <w:marTop w:val="0"/>
              <w:marBottom w:val="720"/>
              <w:divBdr>
                <w:top w:val="single" w:sz="2" w:space="0" w:color="auto"/>
                <w:left w:val="single" w:sz="2" w:space="0" w:color="auto"/>
                <w:bottom w:val="single" w:sz="2" w:space="0" w:color="auto"/>
                <w:right w:val="single" w:sz="2" w:space="0" w:color="auto"/>
              </w:divBdr>
            </w:div>
          </w:divsChild>
        </w:div>
        <w:div w:id="1355184299">
          <w:marLeft w:val="0"/>
          <w:marRight w:val="0"/>
          <w:marTop w:val="0"/>
          <w:marBottom w:val="0"/>
          <w:divBdr>
            <w:top w:val="single" w:sz="2" w:space="0" w:color="auto"/>
            <w:left w:val="single" w:sz="2" w:space="0" w:color="auto"/>
            <w:bottom w:val="single" w:sz="2" w:space="0" w:color="auto"/>
            <w:right w:val="single" w:sz="2" w:space="0" w:color="auto"/>
          </w:divBdr>
          <w:divsChild>
            <w:div w:id="295380279">
              <w:marLeft w:val="0"/>
              <w:marRight w:val="0"/>
              <w:marTop w:val="0"/>
              <w:marBottom w:val="720"/>
              <w:divBdr>
                <w:top w:val="single" w:sz="2" w:space="0" w:color="auto"/>
                <w:left w:val="single" w:sz="2" w:space="0" w:color="auto"/>
                <w:bottom w:val="single" w:sz="2" w:space="0" w:color="auto"/>
                <w:right w:val="single" w:sz="2" w:space="0" w:color="auto"/>
              </w:divBdr>
            </w:div>
          </w:divsChild>
        </w:div>
        <w:div w:id="1574663461">
          <w:marLeft w:val="0"/>
          <w:marRight w:val="0"/>
          <w:marTop w:val="0"/>
          <w:marBottom w:val="0"/>
          <w:divBdr>
            <w:top w:val="single" w:sz="2" w:space="0" w:color="auto"/>
            <w:left w:val="single" w:sz="2" w:space="0" w:color="auto"/>
            <w:bottom w:val="single" w:sz="2" w:space="0" w:color="auto"/>
            <w:right w:val="single" w:sz="2" w:space="0" w:color="auto"/>
          </w:divBdr>
          <w:divsChild>
            <w:div w:id="1896818473">
              <w:marLeft w:val="0"/>
              <w:marRight w:val="0"/>
              <w:marTop w:val="0"/>
              <w:marBottom w:val="720"/>
              <w:divBdr>
                <w:top w:val="single" w:sz="2" w:space="0" w:color="auto"/>
                <w:left w:val="single" w:sz="2" w:space="0" w:color="auto"/>
                <w:bottom w:val="single" w:sz="2" w:space="0" w:color="auto"/>
                <w:right w:val="single" w:sz="2" w:space="0" w:color="auto"/>
              </w:divBdr>
            </w:div>
          </w:divsChild>
        </w:div>
        <w:div w:id="704142462">
          <w:marLeft w:val="0"/>
          <w:marRight w:val="0"/>
          <w:marTop w:val="0"/>
          <w:marBottom w:val="0"/>
          <w:divBdr>
            <w:top w:val="single" w:sz="2" w:space="0" w:color="auto"/>
            <w:left w:val="single" w:sz="2" w:space="0" w:color="auto"/>
            <w:bottom w:val="single" w:sz="2" w:space="0" w:color="auto"/>
            <w:right w:val="single" w:sz="2" w:space="0" w:color="auto"/>
          </w:divBdr>
        </w:div>
        <w:div w:id="1962569208">
          <w:marLeft w:val="0"/>
          <w:marRight w:val="0"/>
          <w:marTop w:val="0"/>
          <w:marBottom w:val="720"/>
          <w:divBdr>
            <w:top w:val="single" w:sz="2" w:space="0" w:color="auto"/>
            <w:left w:val="single" w:sz="2" w:space="0" w:color="auto"/>
            <w:bottom w:val="single" w:sz="2" w:space="0" w:color="auto"/>
            <w:right w:val="single" w:sz="2" w:space="0" w:color="auto"/>
          </w:divBdr>
        </w:div>
        <w:div w:id="1259798706">
          <w:marLeft w:val="0"/>
          <w:marRight w:val="0"/>
          <w:marTop w:val="0"/>
          <w:marBottom w:val="0"/>
          <w:divBdr>
            <w:top w:val="single" w:sz="2" w:space="0" w:color="auto"/>
            <w:left w:val="single" w:sz="2" w:space="0" w:color="auto"/>
            <w:bottom w:val="single" w:sz="2" w:space="0" w:color="auto"/>
            <w:right w:val="single" w:sz="2" w:space="0" w:color="auto"/>
          </w:divBdr>
          <w:divsChild>
            <w:div w:id="1881431906">
              <w:marLeft w:val="0"/>
              <w:marRight w:val="0"/>
              <w:marTop w:val="0"/>
              <w:marBottom w:val="720"/>
              <w:divBdr>
                <w:top w:val="single" w:sz="2" w:space="0" w:color="auto"/>
                <w:left w:val="single" w:sz="2" w:space="0" w:color="auto"/>
                <w:bottom w:val="single" w:sz="2" w:space="0" w:color="auto"/>
                <w:right w:val="single" w:sz="2" w:space="0" w:color="auto"/>
              </w:divBdr>
            </w:div>
          </w:divsChild>
        </w:div>
        <w:div w:id="1334795038">
          <w:marLeft w:val="0"/>
          <w:marRight w:val="0"/>
          <w:marTop w:val="0"/>
          <w:marBottom w:val="0"/>
          <w:divBdr>
            <w:top w:val="single" w:sz="2" w:space="0" w:color="auto"/>
            <w:left w:val="single" w:sz="2" w:space="0" w:color="auto"/>
            <w:bottom w:val="single" w:sz="2" w:space="0" w:color="auto"/>
            <w:right w:val="single" w:sz="2" w:space="0" w:color="auto"/>
          </w:divBdr>
          <w:divsChild>
            <w:div w:id="568223476">
              <w:marLeft w:val="0"/>
              <w:marRight w:val="0"/>
              <w:marTop w:val="0"/>
              <w:marBottom w:val="720"/>
              <w:divBdr>
                <w:top w:val="single" w:sz="2" w:space="0" w:color="auto"/>
                <w:left w:val="single" w:sz="2" w:space="0" w:color="auto"/>
                <w:bottom w:val="single" w:sz="2" w:space="0" w:color="auto"/>
                <w:right w:val="single" w:sz="2" w:space="0" w:color="auto"/>
              </w:divBdr>
            </w:div>
          </w:divsChild>
        </w:div>
        <w:div w:id="867792904">
          <w:marLeft w:val="0"/>
          <w:marRight w:val="0"/>
          <w:marTop w:val="0"/>
          <w:marBottom w:val="0"/>
          <w:divBdr>
            <w:top w:val="single" w:sz="2" w:space="0" w:color="auto"/>
            <w:left w:val="single" w:sz="2" w:space="0" w:color="auto"/>
            <w:bottom w:val="single" w:sz="2" w:space="0" w:color="auto"/>
            <w:right w:val="single" w:sz="2" w:space="0" w:color="auto"/>
          </w:divBdr>
          <w:divsChild>
            <w:div w:id="946811552">
              <w:marLeft w:val="0"/>
              <w:marRight w:val="0"/>
              <w:marTop w:val="0"/>
              <w:marBottom w:val="720"/>
              <w:divBdr>
                <w:top w:val="single" w:sz="2" w:space="0" w:color="auto"/>
                <w:left w:val="single" w:sz="2" w:space="0" w:color="auto"/>
                <w:bottom w:val="single" w:sz="2" w:space="0" w:color="auto"/>
                <w:right w:val="single" w:sz="2" w:space="0" w:color="auto"/>
              </w:divBdr>
            </w:div>
          </w:divsChild>
        </w:div>
        <w:div w:id="165755867">
          <w:marLeft w:val="0"/>
          <w:marRight w:val="0"/>
          <w:marTop w:val="0"/>
          <w:marBottom w:val="0"/>
          <w:divBdr>
            <w:top w:val="single" w:sz="2" w:space="0" w:color="auto"/>
            <w:left w:val="single" w:sz="2" w:space="0" w:color="auto"/>
            <w:bottom w:val="single" w:sz="2" w:space="0" w:color="auto"/>
            <w:right w:val="single" w:sz="2" w:space="0" w:color="auto"/>
          </w:divBdr>
        </w:div>
        <w:div w:id="1207176948">
          <w:marLeft w:val="0"/>
          <w:marRight w:val="0"/>
          <w:marTop w:val="0"/>
          <w:marBottom w:val="720"/>
          <w:divBdr>
            <w:top w:val="single" w:sz="2" w:space="0" w:color="auto"/>
            <w:left w:val="single" w:sz="2" w:space="0" w:color="auto"/>
            <w:bottom w:val="single" w:sz="2" w:space="0" w:color="auto"/>
            <w:right w:val="single" w:sz="2" w:space="0" w:color="auto"/>
          </w:divBdr>
        </w:div>
        <w:div w:id="1979649529">
          <w:marLeft w:val="0"/>
          <w:marRight w:val="0"/>
          <w:marTop w:val="0"/>
          <w:marBottom w:val="0"/>
          <w:divBdr>
            <w:top w:val="single" w:sz="2" w:space="0" w:color="auto"/>
            <w:left w:val="single" w:sz="2" w:space="0" w:color="auto"/>
            <w:bottom w:val="single" w:sz="2" w:space="0" w:color="auto"/>
            <w:right w:val="single" w:sz="2" w:space="0" w:color="auto"/>
          </w:divBdr>
          <w:divsChild>
            <w:div w:id="460728329">
              <w:marLeft w:val="0"/>
              <w:marRight w:val="0"/>
              <w:marTop w:val="0"/>
              <w:marBottom w:val="720"/>
              <w:divBdr>
                <w:top w:val="single" w:sz="2" w:space="0" w:color="auto"/>
                <w:left w:val="single" w:sz="2" w:space="0" w:color="auto"/>
                <w:bottom w:val="single" w:sz="2" w:space="0" w:color="auto"/>
                <w:right w:val="single" w:sz="2" w:space="0" w:color="auto"/>
              </w:divBdr>
            </w:div>
          </w:divsChild>
        </w:div>
        <w:div w:id="522981733">
          <w:marLeft w:val="0"/>
          <w:marRight w:val="0"/>
          <w:marTop w:val="0"/>
          <w:marBottom w:val="0"/>
          <w:divBdr>
            <w:top w:val="single" w:sz="2" w:space="0" w:color="auto"/>
            <w:left w:val="single" w:sz="2" w:space="0" w:color="auto"/>
            <w:bottom w:val="single" w:sz="2" w:space="0" w:color="auto"/>
            <w:right w:val="single" w:sz="2" w:space="0" w:color="auto"/>
          </w:divBdr>
          <w:divsChild>
            <w:div w:id="102191240">
              <w:marLeft w:val="0"/>
              <w:marRight w:val="0"/>
              <w:marTop w:val="0"/>
              <w:marBottom w:val="720"/>
              <w:divBdr>
                <w:top w:val="single" w:sz="2" w:space="0" w:color="auto"/>
                <w:left w:val="single" w:sz="2" w:space="0" w:color="auto"/>
                <w:bottom w:val="single" w:sz="2" w:space="0" w:color="auto"/>
                <w:right w:val="single" w:sz="2" w:space="0" w:color="auto"/>
              </w:divBdr>
            </w:div>
          </w:divsChild>
        </w:div>
        <w:div w:id="1397237246">
          <w:marLeft w:val="0"/>
          <w:marRight w:val="0"/>
          <w:marTop w:val="0"/>
          <w:marBottom w:val="0"/>
          <w:divBdr>
            <w:top w:val="single" w:sz="2" w:space="0" w:color="auto"/>
            <w:left w:val="single" w:sz="2" w:space="0" w:color="auto"/>
            <w:bottom w:val="single" w:sz="2" w:space="0" w:color="auto"/>
            <w:right w:val="single" w:sz="2" w:space="0" w:color="auto"/>
          </w:divBdr>
        </w:div>
        <w:div w:id="334067973">
          <w:marLeft w:val="0"/>
          <w:marRight w:val="0"/>
          <w:marTop w:val="0"/>
          <w:marBottom w:val="720"/>
          <w:divBdr>
            <w:top w:val="single" w:sz="2" w:space="0" w:color="auto"/>
            <w:left w:val="single" w:sz="2" w:space="0" w:color="auto"/>
            <w:bottom w:val="single" w:sz="2" w:space="0" w:color="auto"/>
            <w:right w:val="single" w:sz="2" w:space="0" w:color="auto"/>
          </w:divBdr>
        </w:div>
        <w:div w:id="2083719108">
          <w:marLeft w:val="0"/>
          <w:marRight w:val="0"/>
          <w:marTop w:val="0"/>
          <w:marBottom w:val="0"/>
          <w:divBdr>
            <w:top w:val="single" w:sz="2" w:space="0" w:color="auto"/>
            <w:left w:val="single" w:sz="2" w:space="0" w:color="auto"/>
            <w:bottom w:val="single" w:sz="2" w:space="0" w:color="auto"/>
            <w:right w:val="single" w:sz="2" w:space="0" w:color="auto"/>
          </w:divBdr>
          <w:divsChild>
            <w:div w:id="628123849">
              <w:marLeft w:val="0"/>
              <w:marRight w:val="0"/>
              <w:marTop w:val="0"/>
              <w:marBottom w:val="720"/>
              <w:divBdr>
                <w:top w:val="single" w:sz="2" w:space="0" w:color="auto"/>
                <w:left w:val="single" w:sz="2" w:space="0" w:color="auto"/>
                <w:bottom w:val="single" w:sz="2" w:space="0" w:color="auto"/>
                <w:right w:val="single" w:sz="2" w:space="0" w:color="auto"/>
              </w:divBdr>
            </w:div>
          </w:divsChild>
        </w:div>
        <w:div w:id="895360987">
          <w:marLeft w:val="0"/>
          <w:marRight w:val="0"/>
          <w:marTop w:val="0"/>
          <w:marBottom w:val="0"/>
          <w:divBdr>
            <w:top w:val="single" w:sz="2" w:space="0" w:color="auto"/>
            <w:left w:val="single" w:sz="2" w:space="0" w:color="auto"/>
            <w:bottom w:val="single" w:sz="2" w:space="0" w:color="auto"/>
            <w:right w:val="single" w:sz="2" w:space="0" w:color="auto"/>
          </w:divBdr>
          <w:divsChild>
            <w:div w:id="1721395055">
              <w:marLeft w:val="0"/>
              <w:marRight w:val="0"/>
              <w:marTop w:val="0"/>
              <w:marBottom w:val="720"/>
              <w:divBdr>
                <w:top w:val="single" w:sz="2" w:space="0" w:color="auto"/>
                <w:left w:val="single" w:sz="2" w:space="0" w:color="auto"/>
                <w:bottom w:val="single" w:sz="2" w:space="0" w:color="auto"/>
                <w:right w:val="single" w:sz="2" w:space="0" w:color="auto"/>
              </w:divBdr>
            </w:div>
          </w:divsChild>
        </w:div>
        <w:div w:id="705259397">
          <w:marLeft w:val="0"/>
          <w:marRight w:val="0"/>
          <w:marTop w:val="0"/>
          <w:marBottom w:val="0"/>
          <w:divBdr>
            <w:top w:val="single" w:sz="2" w:space="0" w:color="auto"/>
            <w:left w:val="single" w:sz="2" w:space="0" w:color="auto"/>
            <w:bottom w:val="single" w:sz="2" w:space="0" w:color="auto"/>
            <w:right w:val="single" w:sz="2" w:space="0" w:color="auto"/>
          </w:divBdr>
          <w:divsChild>
            <w:div w:id="411582876">
              <w:marLeft w:val="0"/>
              <w:marRight w:val="0"/>
              <w:marTop w:val="0"/>
              <w:marBottom w:val="720"/>
              <w:divBdr>
                <w:top w:val="single" w:sz="2" w:space="0" w:color="auto"/>
                <w:left w:val="single" w:sz="2" w:space="0" w:color="auto"/>
                <w:bottom w:val="single" w:sz="2" w:space="0" w:color="auto"/>
                <w:right w:val="single" w:sz="2" w:space="0" w:color="auto"/>
              </w:divBdr>
            </w:div>
          </w:divsChild>
        </w:div>
        <w:div w:id="256062877">
          <w:marLeft w:val="0"/>
          <w:marRight w:val="0"/>
          <w:marTop w:val="0"/>
          <w:marBottom w:val="0"/>
          <w:divBdr>
            <w:top w:val="single" w:sz="2" w:space="0" w:color="auto"/>
            <w:left w:val="single" w:sz="2" w:space="0" w:color="auto"/>
            <w:bottom w:val="single" w:sz="2" w:space="0" w:color="auto"/>
            <w:right w:val="single" w:sz="2" w:space="0" w:color="auto"/>
          </w:divBdr>
          <w:divsChild>
            <w:div w:id="311955804">
              <w:marLeft w:val="0"/>
              <w:marRight w:val="0"/>
              <w:marTop w:val="0"/>
              <w:marBottom w:val="720"/>
              <w:divBdr>
                <w:top w:val="single" w:sz="2" w:space="0" w:color="auto"/>
                <w:left w:val="single" w:sz="2" w:space="0" w:color="auto"/>
                <w:bottom w:val="single" w:sz="2" w:space="0" w:color="auto"/>
                <w:right w:val="single" w:sz="2" w:space="0" w:color="auto"/>
              </w:divBdr>
            </w:div>
          </w:divsChild>
        </w:div>
        <w:div w:id="197358946">
          <w:marLeft w:val="0"/>
          <w:marRight w:val="0"/>
          <w:marTop w:val="0"/>
          <w:marBottom w:val="0"/>
          <w:divBdr>
            <w:top w:val="single" w:sz="2" w:space="0" w:color="auto"/>
            <w:left w:val="single" w:sz="2" w:space="0" w:color="auto"/>
            <w:bottom w:val="single" w:sz="2" w:space="0" w:color="auto"/>
            <w:right w:val="single" w:sz="2" w:space="0" w:color="auto"/>
          </w:divBdr>
          <w:divsChild>
            <w:div w:id="1476679002">
              <w:marLeft w:val="0"/>
              <w:marRight w:val="0"/>
              <w:marTop w:val="0"/>
              <w:marBottom w:val="720"/>
              <w:divBdr>
                <w:top w:val="single" w:sz="2" w:space="0" w:color="auto"/>
                <w:left w:val="single" w:sz="2" w:space="0" w:color="auto"/>
                <w:bottom w:val="single" w:sz="2" w:space="0" w:color="auto"/>
                <w:right w:val="single" w:sz="2" w:space="0" w:color="auto"/>
              </w:divBdr>
            </w:div>
          </w:divsChild>
        </w:div>
        <w:div w:id="1178078872">
          <w:marLeft w:val="0"/>
          <w:marRight w:val="0"/>
          <w:marTop w:val="0"/>
          <w:marBottom w:val="0"/>
          <w:divBdr>
            <w:top w:val="single" w:sz="2" w:space="0" w:color="auto"/>
            <w:left w:val="single" w:sz="2" w:space="0" w:color="auto"/>
            <w:bottom w:val="single" w:sz="2" w:space="0" w:color="auto"/>
            <w:right w:val="single" w:sz="2" w:space="0" w:color="auto"/>
          </w:divBdr>
          <w:divsChild>
            <w:div w:id="1858539076">
              <w:marLeft w:val="0"/>
              <w:marRight w:val="0"/>
              <w:marTop w:val="0"/>
              <w:marBottom w:val="720"/>
              <w:divBdr>
                <w:top w:val="single" w:sz="2" w:space="0" w:color="auto"/>
                <w:left w:val="single" w:sz="2" w:space="0" w:color="auto"/>
                <w:bottom w:val="single" w:sz="2" w:space="0" w:color="auto"/>
                <w:right w:val="single" w:sz="2" w:space="0" w:color="auto"/>
              </w:divBdr>
            </w:div>
          </w:divsChild>
        </w:div>
        <w:div w:id="1160391051">
          <w:marLeft w:val="0"/>
          <w:marRight w:val="0"/>
          <w:marTop w:val="0"/>
          <w:marBottom w:val="0"/>
          <w:divBdr>
            <w:top w:val="single" w:sz="2" w:space="0" w:color="auto"/>
            <w:left w:val="single" w:sz="2" w:space="0" w:color="auto"/>
            <w:bottom w:val="single" w:sz="2" w:space="0" w:color="auto"/>
            <w:right w:val="single" w:sz="2" w:space="0" w:color="auto"/>
          </w:divBdr>
          <w:divsChild>
            <w:div w:id="1638215575">
              <w:marLeft w:val="0"/>
              <w:marRight w:val="0"/>
              <w:marTop w:val="0"/>
              <w:marBottom w:val="720"/>
              <w:divBdr>
                <w:top w:val="single" w:sz="2" w:space="0" w:color="auto"/>
                <w:left w:val="single" w:sz="2" w:space="0" w:color="auto"/>
                <w:bottom w:val="single" w:sz="2" w:space="0" w:color="auto"/>
                <w:right w:val="single" w:sz="2" w:space="0" w:color="auto"/>
              </w:divBdr>
            </w:div>
          </w:divsChild>
        </w:div>
        <w:div w:id="359858712">
          <w:marLeft w:val="0"/>
          <w:marRight w:val="0"/>
          <w:marTop w:val="0"/>
          <w:marBottom w:val="0"/>
          <w:divBdr>
            <w:top w:val="single" w:sz="2" w:space="0" w:color="auto"/>
            <w:left w:val="single" w:sz="2" w:space="0" w:color="auto"/>
            <w:bottom w:val="single" w:sz="2" w:space="0" w:color="auto"/>
            <w:right w:val="single" w:sz="2" w:space="0" w:color="auto"/>
          </w:divBdr>
          <w:divsChild>
            <w:div w:id="1569724001">
              <w:marLeft w:val="0"/>
              <w:marRight w:val="0"/>
              <w:marTop w:val="0"/>
              <w:marBottom w:val="720"/>
              <w:divBdr>
                <w:top w:val="single" w:sz="2" w:space="0" w:color="auto"/>
                <w:left w:val="single" w:sz="2" w:space="0" w:color="auto"/>
                <w:bottom w:val="single" w:sz="2" w:space="0" w:color="auto"/>
                <w:right w:val="single" w:sz="2" w:space="0" w:color="auto"/>
              </w:divBdr>
            </w:div>
          </w:divsChild>
        </w:div>
        <w:div w:id="1099832052">
          <w:marLeft w:val="0"/>
          <w:marRight w:val="0"/>
          <w:marTop w:val="0"/>
          <w:marBottom w:val="0"/>
          <w:divBdr>
            <w:top w:val="single" w:sz="2" w:space="0" w:color="auto"/>
            <w:left w:val="single" w:sz="2" w:space="0" w:color="auto"/>
            <w:bottom w:val="single" w:sz="2" w:space="0" w:color="auto"/>
            <w:right w:val="single" w:sz="2" w:space="0" w:color="auto"/>
          </w:divBdr>
          <w:divsChild>
            <w:div w:id="1357390825">
              <w:marLeft w:val="0"/>
              <w:marRight w:val="0"/>
              <w:marTop w:val="0"/>
              <w:marBottom w:val="720"/>
              <w:divBdr>
                <w:top w:val="single" w:sz="2" w:space="0" w:color="auto"/>
                <w:left w:val="single" w:sz="2" w:space="0" w:color="auto"/>
                <w:bottom w:val="single" w:sz="2" w:space="0" w:color="auto"/>
                <w:right w:val="single" w:sz="2" w:space="0" w:color="auto"/>
              </w:divBdr>
            </w:div>
          </w:divsChild>
        </w:div>
        <w:div w:id="525366998">
          <w:marLeft w:val="0"/>
          <w:marRight w:val="0"/>
          <w:marTop w:val="0"/>
          <w:marBottom w:val="0"/>
          <w:divBdr>
            <w:top w:val="single" w:sz="2" w:space="0" w:color="auto"/>
            <w:left w:val="single" w:sz="2" w:space="0" w:color="auto"/>
            <w:bottom w:val="single" w:sz="2" w:space="0" w:color="auto"/>
            <w:right w:val="single" w:sz="2" w:space="0" w:color="auto"/>
          </w:divBdr>
          <w:divsChild>
            <w:div w:id="575820483">
              <w:marLeft w:val="0"/>
              <w:marRight w:val="0"/>
              <w:marTop w:val="0"/>
              <w:marBottom w:val="720"/>
              <w:divBdr>
                <w:top w:val="single" w:sz="2" w:space="0" w:color="auto"/>
                <w:left w:val="single" w:sz="2" w:space="0" w:color="auto"/>
                <w:bottom w:val="single" w:sz="2" w:space="0" w:color="auto"/>
                <w:right w:val="single" w:sz="2" w:space="0" w:color="auto"/>
              </w:divBdr>
            </w:div>
          </w:divsChild>
        </w:div>
        <w:div w:id="859782708">
          <w:marLeft w:val="0"/>
          <w:marRight w:val="0"/>
          <w:marTop w:val="0"/>
          <w:marBottom w:val="0"/>
          <w:divBdr>
            <w:top w:val="single" w:sz="2" w:space="0" w:color="auto"/>
            <w:left w:val="single" w:sz="2" w:space="0" w:color="auto"/>
            <w:bottom w:val="single" w:sz="2" w:space="0" w:color="auto"/>
            <w:right w:val="single" w:sz="2" w:space="0" w:color="auto"/>
          </w:divBdr>
          <w:divsChild>
            <w:div w:id="488834366">
              <w:marLeft w:val="0"/>
              <w:marRight w:val="0"/>
              <w:marTop w:val="0"/>
              <w:marBottom w:val="720"/>
              <w:divBdr>
                <w:top w:val="single" w:sz="2" w:space="0" w:color="auto"/>
                <w:left w:val="single" w:sz="2" w:space="0" w:color="auto"/>
                <w:bottom w:val="single" w:sz="2" w:space="0" w:color="auto"/>
                <w:right w:val="single" w:sz="2" w:space="0" w:color="auto"/>
              </w:divBdr>
            </w:div>
          </w:divsChild>
        </w:div>
        <w:div w:id="1707487780">
          <w:marLeft w:val="0"/>
          <w:marRight w:val="0"/>
          <w:marTop w:val="0"/>
          <w:marBottom w:val="0"/>
          <w:divBdr>
            <w:top w:val="single" w:sz="2" w:space="0" w:color="auto"/>
            <w:left w:val="single" w:sz="2" w:space="0" w:color="auto"/>
            <w:bottom w:val="single" w:sz="2" w:space="0" w:color="auto"/>
            <w:right w:val="single" w:sz="2" w:space="0" w:color="auto"/>
          </w:divBdr>
        </w:div>
        <w:div w:id="525211697">
          <w:marLeft w:val="0"/>
          <w:marRight w:val="0"/>
          <w:marTop w:val="0"/>
          <w:marBottom w:val="720"/>
          <w:divBdr>
            <w:top w:val="single" w:sz="2" w:space="0" w:color="auto"/>
            <w:left w:val="single" w:sz="2" w:space="0" w:color="auto"/>
            <w:bottom w:val="single" w:sz="2" w:space="0" w:color="auto"/>
            <w:right w:val="single" w:sz="2" w:space="0" w:color="auto"/>
          </w:divBdr>
        </w:div>
        <w:div w:id="795222743">
          <w:marLeft w:val="0"/>
          <w:marRight w:val="0"/>
          <w:marTop w:val="0"/>
          <w:marBottom w:val="0"/>
          <w:divBdr>
            <w:top w:val="single" w:sz="2" w:space="0" w:color="auto"/>
            <w:left w:val="single" w:sz="2" w:space="0" w:color="auto"/>
            <w:bottom w:val="single" w:sz="2" w:space="0" w:color="auto"/>
            <w:right w:val="single" w:sz="2" w:space="0" w:color="auto"/>
          </w:divBdr>
          <w:divsChild>
            <w:div w:id="1750955755">
              <w:marLeft w:val="0"/>
              <w:marRight w:val="0"/>
              <w:marTop w:val="0"/>
              <w:marBottom w:val="720"/>
              <w:divBdr>
                <w:top w:val="single" w:sz="2" w:space="0" w:color="auto"/>
                <w:left w:val="single" w:sz="2" w:space="0" w:color="auto"/>
                <w:bottom w:val="single" w:sz="2" w:space="0" w:color="auto"/>
                <w:right w:val="single" w:sz="2" w:space="0" w:color="auto"/>
              </w:divBdr>
            </w:div>
          </w:divsChild>
        </w:div>
        <w:div w:id="1898129917">
          <w:marLeft w:val="0"/>
          <w:marRight w:val="0"/>
          <w:marTop w:val="0"/>
          <w:marBottom w:val="0"/>
          <w:divBdr>
            <w:top w:val="single" w:sz="2" w:space="0" w:color="auto"/>
            <w:left w:val="single" w:sz="2" w:space="0" w:color="auto"/>
            <w:bottom w:val="single" w:sz="2" w:space="0" w:color="auto"/>
            <w:right w:val="single" w:sz="2" w:space="0" w:color="auto"/>
          </w:divBdr>
          <w:divsChild>
            <w:div w:id="745759287">
              <w:marLeft w:val="0"/>
              <w:marRight w:val="0"/>
              <w:marTop w:val="0"/>
              <w:marBottom w:val="720"/>
              <w:divBdr>
                <w:top w:val="single" w:sz="2" w:space="0" w:color="auto"/>
                <w:left w:val="single" w:sz="2" w:space="0" w:color="auto"/>
                <w:bottom w:val="single" w:sz="2" w:space="0" w:color="auto"/>
                <w:right w:val="single" w:sz="2" w:space="0" w:color="auto"/>
              </w:divBdr>
            </w:div>
          </w:divsChild>
        </w:div>
        <w:div w:id="805122555">
          <w:marLeft w:val="0"/>
          <w:marRight w:val="0"/>
          <w:marTop w:val="0"/>
          <w:marBottom w:val="0"/>
          <w:divBdr>
            <w:top w:val="single" w:sz="2" w:space="0" w:color="auto"/>
            <w:left w:val="single" w:sz="2" w:space="0" w:color="auto"/>
            <w:bottom w:val="single" w:sz="2" w:space="0" w:color="auto"/>
            <w:right w:val="single" w:sz="2" w:space="0" w:color="auto"/>
          </w:divBdr>
          <w:divsChild>
            <w:div w:id="1823500870">
              <w:marLeft w:val="0"/>
              <w:marRight w:val="0"/>
              <w:marTop w:val="0"/>
              <w:marBottom w:val="720"/>
              <w:divBdr>
                <w:top w:val="single" w:sz="2" w:space="0" w:color="auto"/>
                <w:left w:val="single" w:sz="2" w:space="0" w:color="auto"/>
                <w:bottom w:val="single" w:sz="2" w:space="0" w:color="auto"/>
                <w:right w:val="single" w:sz="2" w:space="0" w:color="auto"/>
              </w:divBdr>
            </w:div>
          </w:divsChild>
        </w:div>
        <w:div w:id="1985546994">
          <w:marLeft w:val="0"/>
          <w:marRight w:val="0"/>
          <w:marTop w:val="0"/>
          <w:marBottom w:val="0"/>
          <w:divBdr>
            <w:top w:val="single" w:sz="2" w:space="0" w:color="auto"/>
            <w:left w:val="single" w:sz="2" w:space="0" w:color="auto"/>
            <w:bottom w:val="single" w:sz="2" w:space="0" w:color="auto"/>
            <w:right w:val="single" w:sz="2" w:space="0" w:color="auto"/>
          </w:divBdr>
        </w:div>
        <w:div w:id="2132241820">
          <w:marLeft w:val="0"/>
          <w:marRight w:val="0"/>
          <w:marTop w:val="0"/>
          <w:marBottom w:val="720"/>
          <w:divBdr>
            <w:top w:val="single" w:sz="2" w:space="0" w:color="auto"/>
            <w:left w:val="single" w:sz="2" w:space="0" w:color="auto"/>
            <w:bottom w:val="single" w:sz="2" w:space="0" w:color="auto"/>
            <w:right w:val="single" w:sz="2" w:space="0" w:color="auto"/>
          </w:divBdr>
        </w:div>
        <w:div w:id="1564025017">
          <w:marLeft w:val="0"/>
          <w:marRight w:val="0"/>
          <w:marTop w:val="0"/>
          <w:marBottom w:val="0"/>
          <w:divBdr>
            <w:top w:val="single" w:sz="2" w:space="0" w:color="auto"/>
            <w:left w:val="single" w:sz="2" w:space="0" w:color="auto"/>
            <w:bottom w:val="single" w:sz="2" w:space="0" w:color="auto"/>
            <w:right w:val="single" w:sz="2" w:space="0" w:color="auto"/>
          </w:divBdr>
          <w:divsChild>
            <w:div w:id="1045524273">
              <w:marLeft w:val="0"/>
              <w:marRight w:val="0"/>
              <w:marTop w:val="0"/>
              <w:marBottom w:val="720"/>
              <w:divBdr>
                <w:top w:val="single" w:sz="2" w:space="0" w:color="auto"/>
                <w:left w:val="single" w:sz="2" w:space="0" w:color="auto"/>
                <w:bottom w:val="single" w:sz="2" w:space="0" w:color="auto"/>
                <w:right w:val="single" w:sz="2" w:space="0" w:color="auto"/>
              </w:divBdr>
            </w:div>
          </w:divsChild>
        </w:div>
        <w:div w:id="517164655">
          <w:marLeft w:val="0"/>
          <w:marRight w:val="0"/>
          <w:marTop w:val="0"/>
          <w:marBottom w:val="0"/>
          <w:divBdr>
            <w:top w:val="single" w:sz="2" w:space="0" w:color="auto"/>
            <w:left w:val="single" w:sz="2" w:space="0" w:color="auto"/>
            <w:bottom w:val="single" w:sz="2" w:space="0" w:color="auto"/>
            <w:right w:val="single" w:sz="2" w:space="0" w:color="auto"/>
          </w:divBdr>
          <w:divsChild>
            <w:div w:id="1860660779">
              <w:marLeft w:val="0"/>
              <w:marRight w:val="0"/>
              <w:marTop w:val="0"/>
              <w:marBottom w:val="720"/>
              <w:divBdr>
                <w:top w:val="single" w:sz="2" w:space="0" w:color="auto"/>
                <w:left w:val="single" w:sz="2" w:space="0" w:color="auto"/>
                <w:bottom w:val="single" w:sz="2" w:space="0" w:color="auto"/>
                <w:right w:val="single" w:sz="2" w:space="0" w:color="auto"/>
              </w:divBdr>
            </w:div>
          </w:divsChild>
        </w:div>
        <w:div w:id="2018540002">
          <w:marLeft w:val="0"/>
          <w:marRight w:val="0"/>
          <w:marTop w:val="0"/>
          <w:marBottom w:val="0"/>
          <w:divBdr>
            <w:top w:val="single" w:sz="2" w:space="0" w:color="auto"/>
            <w:left w:val="single" w:sz="2" w:space="0" w:color="auto"/>
            <w:bottom w:val="single" w:sz="2" w:space="0" w:color="auto"/>
            <w:right w:val="single" w:sz="2" w:space="0" w:color="auto"/>
          </w:divBdr>
          <w:divsChild>
            <w:div w:id="654837804">
              <w:marLeft w:val="0"/>
              <w:marRight w:val="0"/>
              <w:marTop w:val="0"/>
              <w:marBottom w:val="720"/>
              <w:divBdr>
                <w:top w:val="single" w:sz="2" w:space="0" w:color="auto"/>
                <w:left w:val="single" w:sz="2" w:space="0" w:color="auto"/>
                <w:bottom w:val="single" w:sz="2" w:space="0" w:color="auto"/>
                <w:right w:val="single" w:sz="2" w:space="0" w:color="auto"/>
              </w:divBdr>
            </w:div>
          </w:divsChild>
        </w:div>
        <w:div w:id="209735381">
          <w:marLeft w:val="0"/>
          <w:marRight w:val="0"/>
          <w:marTop w:val="0"/>
          <w:marBottom w:val="72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tyshops.com/user/payout" TargetMode="External"/><Relationship Id="rId18" Type="http://schemas.openxmlformats.org/officeDocument/2006/relationships/hyperlink" Target="https://letyshops.com/pl-en/user"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letyshops.com/pl-en/user" TargetMode="External"/><Relationship Id="rId2" Type="http://schemas.openxmlformats.org/officeDocument/2006/relationships/customXml" Target="../customXml/item2.xml"/><Relationship Id="rId16" Type="http://schemas.openxmlformats.org/officeDocument/2006/relationships/hyperlink" Target="https://letyshops.com/pl-en/partn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letyshops.com/pl-en/partner" TargetMode="External"/><Relationship Id="rId10" Type="http://schemas.openxmlformats.org/officeDocument/2006/relationships/comments" Target="comments.xml"/><Relationship Id="rId19" Type="http://schemas.openxmlformats.org/officeDocument/2006/relationships/hyperlink" Target="https://letyshops.com/pl-en/user/payou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tyshops.com/pl-en/part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9F5BFE-2711-4A55-96DF-8927D9DE8434}"/>
</file>

<file path=customXml/itemProps2.xml><?xml version="1.0" encoding="utf-8"?>
<ds:datastoreItem xmlns:ds="http://schemas.openxmlformats.org/officeDocument/2006/customXml" ds:itemID="{3C0AD0D6-AD31-4F80-A124-8A53CD594DB7}">
  <ds:schemaRefs>
    <ds:schemaRef ds:uri="http://schemas.microsoft.com/sharepoint/v3/contenttype/forms"/>
  </ds:schemaRefs>
</ds:datastoreItem>
</file>

<file path=customXml/itemProps3.xml><?xml version="1.0" encoding="utf-8"?>
<ds:datastoreItem xmlns:ds="http://schemas.openxmlformats.org/officeDocument/2006/customXml" ds:itemID="{F715511B-FBC4-4908-B62A-6F511D60B70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3549</Words>
  <Characters>21295</Characters>
  <Application>Microsoft Office Word</Application>
  <DocSecurity>0</DocSecurity>
  <Lines>177</Lines>
  <Paragraphs>49</Paragraphs>
  <ScaleCrop>false</ScaleCrop>
  <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36</cp:revision>
  <dcterms:created xsi:type="dcterms:W3CDTF">2022-02-24T12:06:00Z</dcterms:created>
  <dcterms:modified xsi:type="dcterms:W3CDTF">2023-06-27T11:48:00Z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