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AAF02" w14:textId="77777777" w:rsidR="00790CA2" w:rsidRDefault="00790CA2">
      <w:pPr>
        <w:pStyle w:val="Tekstpodstawowy"/>
        <w:spacing w:before="9"/>
        <w:rPr>
          <w:rFonts w:ascii="Times New Roman"/>
          <w:sz w:val="19"/>
        </w:rPr>
      </w:pPr>
    </w:p>
    <w:p w14:paraId="298AAF03" w14:textId="77777777" w:rsidR="00790CA2" w:rsidRDefault="00FF6774">
      <w:pPr>
        <w:pStyle w:val="Tytu"/>
      </w:pPr>
      <w:r>
        <w:rPr>
          <w:color w:val="00AEEF"/>
        </w:rPr>
        <w:t>Terms</w:t>
      </w:r>
      <w:r>
        <w:rPr>
          <w:color w:val="00AEEF"/>
          <w:spacing w:val="-9"/>
        </w:rPr>
        <w:t xml:space="preserve"> </w:t>
      </w:r>
      <w:r>
        <w:rPr>
          <w:color w:val="00AEEF"/>
        </w:rPr>
        <w:t>and</w:t>
      </w:r>
      <w:r>
        <w:rPr>
          <w:color w:val="00AEEF"/>
          <w:spacing w:val="-8"/>
        </w:rPr>
        <w:t xml:space="preserve"> </w:t>
      </w:r>
      <w:r>
        <w:rPr>
          <w:color w:val="00AEEF"/>
        </w:rPr>
        <w:t>conditions</w:t>
      </w:r>
      <w:r>
        <w:rPr>
          <w:color w:val="00AEEF"/>
          <w:spacing w:val="-9"/>
        </w:rPr>
        <w:t xml:space="preserve"> </w:t>
      </w:r>
      <w:r>
        <w:rPr>
          <w:color w:val="00AEEF"/>
        </w:rPr>
        <w:t>of</w:t>
      </w:r>
      <w:r>
        <w:rPr>
          <w:color w:val="00AEEF"/>
          <w:spacing w:val="-9"/>
        </w:rPr>
        <w:t xml:space="preserve"> </w:t>
      </w:r>
      <w:r>
        <w:rPr>
          <w:color w:val="00AEEF"/>
        </w:rPr>
        <w:t>Oktawave</w:t>
      </w:r>
      <w:r>
        <w:rPr>
          <w:color w:val="00AEEF"/>
          <w:spacing w:val="-9"/>
        </w:rPr>
        <w:t xml:space="preserve"> </w:t>
      </w:r>
      <w:r>
        <w:rPr>
          <w:color w:val="00AEEF"/>
        </w:rPr>
        <w:t>service</w:t>
      </w:r>
      <w:r>
        <w:rPr>
          <w:color w:val="00AEEF"/>
          <w:spacing w:val="-9"/>
        </w:rPr>
        <w:t xml:space="preserve"> </w:t>
      </w:r>
      <w:r>
        <w:rPr>
          <w:color w:val="00AEEF"/>
        </w:rPr>
        <w:t>to</w:t>
      </w:r>
      <w:r>
        <w:rPr>
          <w:color w:val="00AEEF"/>
          <w:spacing w:val="-10"/>
        </w:rPr>
        <w:t xml:space="preserve"> </w:t>
      </w:r>
      <w:r>
        <w:rPr>
          <w:color w:val="00AEEF"/>
        </w:rPr>
        <w:t>consumers</w:t>
      </w:r>
    </w:p>
    <w:sdt>
      <w:sdtPr>
        <w:id w:val="-1038347978"/>
        <w:docPartObj>
          <w:docPartGallery w:val="Table of Contents"/>
          <w:docPartUnique/>
        </w:docPartObj>
      </w:sdtPr>
      <w:sdtContent>
        <w:p w14:paraId="298AAF04" w14:textId="77777777" w:rsidR="00790CA2" w:rsidRDefault="00FF6774">
          <w:pPr>
            <w:pStyle w:val="Spistreci1"/>
            <w:numPr>
              <w:ilvl w:val="0"/>
              <w:numId w:val="2"/>
            </w:numPr>
            <w:tabs>
              <w:tab w:val="left" w:pos="510"/>
              <w:tab w:val="right" w:leader="dot" w:pos="9114"/>
            </w:tabs>
            <w:spacing w:before="272" w:line="240" w:lineRule="auto"/>
            <w:ind w:hanging="395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_250025" w:history="1">
            <w:r>
              <w:rPr>
                <w:color w:val="585858"/>
              </w:rPr>
              <w:t>DEFINITIONS</w:t>
            </w:r>
            <w:r>
              <w:rPr>
                <w:rFonts w:ascii="Times New Roman"/>
                <w:color w:val="585858"/>
              </w:rPr>
              <w:tab/>
            </w:r>
            <w:r>
              <w:rPr>
                <w:color w:val="585858"/>
              </w:rPr>
              <w:t>2</w:t>
            </w:r>
          </w:hyperlink>
        </w:p>
        <w:p w14:paraId="298AAF05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38"/>
              <w:tab w:val="left" w:pos="539"/>
              <w:tab w:val="right" w:leader="dot" w:pos="9114"/>
            </w:tabs>
            <w:spacing w:before="2"/>
            <w:ind w:left="538" w:hanging="424"/>
          </w:pPr>
          <w:hyperlink w:anchor="_TOC_250024" w:history="1">
            <w:r w:rsidR="00FF6774">
              <w:rPr>
                <w:color w:val="585858"/>
              </w:rPr>
              <w:t>ENTERING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INTO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THE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AGREEMENT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3</w:t>
            </w:r>
          </w:hyperlink>
        </w:p>
        <w:p w14:paraId="298AAF06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35"/>
              <w:tab w:val="left" w:pos="536"/>
              <w:tab w:val="right" w:leader="dot" w:pos="9114"/>
            </w:tabs>
            <w:ind w:left="536" w:hanging="421"/>
          </w:pPr>
          <w:hyperlink w:anchor="_TOC_250023" w:history="1">
            <w:r w:rsidR="00FF6774">
              <w:rPr>
                <w:color w:val="585858"/>
              </w:rPr>
              <w:t>OBLIGATIONS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OF 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SERVICE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PROVIDER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4</w:t>
            </w:r>
          </w:hyperlink>
        </w:p>
        <w:p w14:paraId="298AAF07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40"/>
              <w:tab w:val="left" w:pos="541"/>
              <w:tab w:val="right" w:leader="dot" w:pos="9114"/>
            </w:tabs>
            <w:spacing w:before="1"/>
            <w:ind w:left="540" w:hanging="426"/>
          </w:pPr>
          <w:hyperlink w:anchor="_TOC_250022" w:history="1">
            <w:r w:rsidR="00FF6774">
              <w:rPr>
                <w:color w:val="585858"/>
              </w:rPr>
              <w:t>OBLIGATIONS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OF THE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USER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4</w:t>
            </w:r>
          </w:hyperlink>
        </w:p>
        <w:p w14:paraId="298AAF08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31"/>
              <w:tab w:val="left" w:pos="532"/>
              <w:tab w:val="right" w:leader="dot" w:pos="9114"/>
            </w:tabs>
            <w:ind w:left="531" w:hanging="417"/>
          </w:pPr>
          <w:hyperlink w:anchor="_TOC_250021" w:history="1">
            <w:r w:rsidR="00FF6774">
              <w:rPr>
                <w:color w:val="585858"/>
              </w:rPr>
              <w:t>ACCESS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TO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SERVICES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6</w:t>
            </w:r>
          </w:hyperlink>
        </w:p>
        <w:p w14:paraId="298AAF09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40"/>
              <w:tab w:val="left" w:pos="541"/>
              <w:tab w:val="right" w:leader="dot" w:pos="9114"/>
            </w:tabs>
            <w:spacing w:before="2"/>
            <w:ind w:left="540" w:hanging="426"/>
          </w:pPr>
          <w:hyperlink w:anchor="_TOC_250020" w:history="1">
            <w:r w:rsidR="00FF6774">
              <w:rPr>
                <w:color w:val="585858"/>
              </w:rPr>
              <w:t>TERM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OF THE AGREEMENT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6</w:t>
            </w:r>
          </w:hyperlink>
        </w:p>
        <w:p w14:paraId="298AAF0A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26"/>
              <w:tab w:val="left" w:pos="527"/>
              <w:tab w:val="right" w:leader="dot" w:pos="9114"/>
            </w:tabs>
            <w:spacing w:line="254" w:lineRule="exact"/>
            <w:ind w:left="526" w:hanging="412"/>
          </w:pPr>
          <w:hyperlink w:anchor="_TOC_250019" w:history="1">
            <w:r w:rsidR="00FF6774">
              <w:rPr>
                <w:color w:val="585858"/>
              </w:rPr>
              <w:t>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FEE AND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THE TARIFF UNITS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6</w:t>
            </w:r>
          </w:hyperlink>
        </w:p>
        <w:p w14:paraId="298AAF0B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45"/>
              <w:tab w:val="left" w:pos="546"/>
              <w:tab w:val="right" w:leader="dot" w:pos="9114"/>
            </w:tabs>
            <w:ind w:left="545" w:hanging="431"/>
          </w:pPr>
          <w:hyperlink w:anchor="_TOC_250018" w:history="1">
            <w:r w:rsidR="00FF6774">
              <w:rPr>
                <w:color w:val="585858"/>
              </w:rPr>
              <w:t>SUSPENSION OF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ACCESS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TO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SERVICES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7</w:t>
            </w:r>
          </w:hyperlink>
        </w:p>
        <w:p w14:paraId="298AAF0C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540"/>
              <w:tab w:val="left" w:pos="541"/>
              <w:tab w:val="right" w:leader="dot" w:pos="9114"/>
            </w:tabs>
            <w:spacing w:before="1"/>
            <w:ind w:left="540" w:hanging="426"/>
          </w:pPr>
          <w:hyperlink w:anchor="_TOC_250017" w:history="1">
            <w:r w:rsidR="00FF6774">
              <w:rPr>
                <w:color w:val="585858"/>
              </w:rPr>
              <w:t>TERMINATION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OF 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AGREEMENT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8</w:t>
            </w:r>
          </w:hyperlink>
        </w:p>
        <w:p w14:paraId="298AAF0D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43"/>
              <w:tab w:val="left" w:pos="644"/>
              <w:tab w:val="right" w:leader="dot" w:pos="9114"/>
            </w:tabs>
            <w:ind w:left="644" w:hanging="529"/>
          </w:pPr>
          <w:hyperlink w:anchor="_TOC_250016" w:history="1">
            <w:r w:rsidR="00FF6774">
              <w:rPr>
                <w:color w:val="585858"/>
              </w:rPr>
              <w:t>ENABLING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ACCESS TO THE USER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DATA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8</w:t>
            </w:r>
          </w:hyperlink>
        </w:p>
        <w:p w14:paraId="298AAF0E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04"/>
              <w:tab w:val="right" w:leader="dot" w:pos="9115"/>
            </w:tabs>
            <w:spacing w:before="1"/>
            <w:ind w:left="603" w:hanging="489"/>
          </w:pPr>
          <w:hyperlink w:anchor="_TOC_250015" w:history="1">
            <w:r w:rsidR="00FF6774">
              <w:rPr>
                <w:color w:val="585858"/>
              </w:rPr>
              <w:t>UNAUTHORIZED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ACCESS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TO 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USER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DATA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AND</w:t>
            </w:r>
            <w:r w:rsidR="00FF6774">
              <w:rPr>
                <w:color w:val="585858"/>
                <w:spacing w:val="-4"/>
              </w:rPr>
              <w:t xml:space="preserve"> </w:t>
            </w:r>
            <w:r w:rsidR="00FF6774">
              <w:rPr>
                <w:color w:val="585858"/>
              </w:rPr>
              <w:t>USE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OF THE SERVICES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9</w:t>
            </w:r>
          </w:hyperlink>
        </w:p>
        <w:p w14:paraId="298AAF0F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1"/>
              <w:tab w:val="left" w:pos="632"/>
              <w:tab w:val="right" w:leader="dot" w:pos="9115"/>
            </w:tabs>
            <w:ind w:left="632" w:hanging="517"/>
          </w:pPr>
          <w:hyperlink w:anchor="_TOC_250014" w:history="1">
            <w:r w:rsidR="00FF6774">
              <w:rPr>
                <w:color w:val="585858"/>
              </w:rPr>
              <w:t>RESTRICTIONS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RESULTING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FROM THE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PROVISION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OF E-SERVICES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9</w:t>
            </w:r>
          </w:hyperlink>
        </w:p>
        <w:p w14:paraId="298AAF10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1"/>
              <w:tab w:val="left" w:pos="632"/>
              <w:tab w:val="right" w:leader="dot" w:pos="9114"/>
            </w:tabs>
            <w:spacing w:before="2"/>
            <w:ind w:left="632" w:hanging="517"/>
          </w:pPr>
          <w:hyperlink w:anchor="_TOC_250013" w:history="1">
            <w:r w:rsidR="00FF6774">
              <w:rPr>
                <w:color w:val="585858"/>
              </w:rPr>
              <w:t>THE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SERVICE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LEVEL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AGREEMENT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9</w:t>
            </w:r>
          </w:hyperlink>
        </w:p>
        <w:p w14:paraId="298AAF11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4"/>
              <w:tab w:val="left" w:pos="635"/>
              <w:tab w:val="right" w:leader="dot" w:pos="9114"/>
            </w:tabs>
            <w:ind w:left="634" w:hanging="520"/>
          </w:pPr>
          <w:hyperlink w:anchor="_TOC_250012" w:history="1">
            <w:r w:rsidR="00FF6774">
              <w:rPr>
                <w:color w:val="585858"/>
              </w:rPr>
              <w:t>WARRANTY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9</w:t>
            </w:r>
          </w:hyperlink>
        </w:p>
        <w:p w14:paraId="298AAF12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28"/>
              <w:tab w:val="right" w:leader="dot" w:pos="9114"/>
            </w:tabs>
            <w:spacing w:before="1"/>
            <w:ind w:left="627" w:hanging="513"/>
          </w:pPr>
          <w:hyperlink w:anchor="_TOC_250011" w:history="1">
            <w:r w:rsidR="00FF6774">
              <w:rPr>
                <w:color w:val="585858"/>
              </w:rPr>
              <w:t>PERSONAL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DATA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9</w:t>
            </w:r>
          </w:hyperlink>
        </w:p>
        <w:p w14:paraId="298AAF13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4"/>
              <w:tab w:val="left" w:pos="635"/>
              <w:tab w:val="right" w:leader="dot" w:pos="9114"/>
            </w:tabs>
            <w:spacing w:line="254" w:lineRule="exact"/>
            <w:ind w:left="634" w:hanging="520"/>
          </w:pPr>
          <w:hyperlink w:anchor="_TOC_250010" w:history="1">
            <w:r w:rsidR="00FF6774">
              <w:rPr>
                <w:color w:val="585858"/>
              </w:rPr>
              <w:t>HANDLING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COMPLAINTS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10</w:t>
            </w:r>
          </w:hyperlink>
        </w:p>
        <w:p w14:paraId="298AAF14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20"/>
              <w:tab w:val="right" w:leader="dot" w:pos="9114"/>
            </w:tabs>
            <w:ind w:left="620" w:hanging="505"/>
          </w:pPr>
          <w:hyperlink w:anchor="_TOC_250009" w:history="1">
            <w:r w:rsidR="00FF6774">
              <w:rPr>
                <w:color w:val="585858"/>
              </w:rPr>
              <w:t>DUAL-USE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SERVICES AND</w:t>
            </w:r>
            <w:r w:rsidR="00FF6774">
              <w:rPr>
                <w:color w:val="585858"/>
                <w:spacing w:val="-4"/>
              </w:rPr>
              <w:t xml:space="preserve"> </w:t>
            </w:r>
            <w:r w:rsidR="00FF6774">
              <w:rPr>
                <w:color w:val="585858"/>
              </w:rPr>
              <w:t>ITEMS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10</w:t>
            </w:r>
          </w:hyperlink>
        </w:p>
        <w:p w14:paraId="298AAF15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41"/>
              <w:tab w:val="left" w:pos="642"/>
              <w:tab w:val="right" w:leader="dot" w:pos="9114"/>
            </w:tabs>
            <w:spacing w:before="1"/>
            <w:ind w:left="641" w:hanging="527"/>
          </w:pPr>
          <w:hyperlink w:anchor="_TOC_250008" w:history="1">
            <w:r w:rsidR="00FF6774">
              <w:rPr>
                <w:color w:val="585858"/>
              </w:rPr>
              <w:t>CONFIDENTIAL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INFORMATION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11</w:t>
            </w:r>
          </w:hyperlink>
        </w:p>
        <w:p w14:paraId="298AAF16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4"/>
              <w:tab w:val="left" w:pos="635"/>
              <w:tab w:val="right" w:leader="dot" w:pos="9114"/>
            </w:tabs>
            <w:ind w:left="634" w:hanging="520"/>
          </w:pPr>
          <w:hyperlink w:anchor="_TOC_250007" w:history="1">
            <w:r w:rsidR="00FF6774">
              <w:rPr>
                <w:color w:val="585858"/>
              </w:rPr>
              <w:t>LIABILITY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FOR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LOSS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OF THE USER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DATA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11</w:t>
            </w:r>
          </w:hyperlink>
        </w:p>
        <w:p w14:paraId="298AAF17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72"/>
              <w:tab w:val="left" w:pos="673"/>
              <w:tab w:val="right" w:leader="dot" w:pos="9114"/>
            </w:tabs>
            <w:spacing w:before="2"/>
            <w:ind w:left="672" w:hanging="558"/>
          </w:pPr>
          <w:hyperlink w:anchor="_TOC_250006" w:history="1">
            <w:r w:rsidR="00FF6774">
              <w:rPr>
                <w:color w:val="585858"/>
              </w:rPr>
              <w:t>CONTACTS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WITH THE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USER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12</w:t>
            </w:r>
          </w:hyperlink>
        </w:p>
        <w:p w14:paraId="298AAF18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31"/>
              <w:tab w:val="left" w:pos="632"/>
              <w:tab w:val="right" w:leader="dot" w:pos="9114"/>
            </w:tabs>
            <w:ind w:left="632" w:hanging="517"/>
          </w:pPr>
          <w:hyperlink w:anchor="_TOC_250005" w:history="1">
            <w:r w:rsidR="00FF6774">
              <w:rPr>
                <w:color w:val="585858"/>
              </w:rPr>
              <w:t>INTELLECTUAL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PROPERTY RIGHTS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12</w:t>
            </w:r>
          </w:hyperlink>
        </w:p>
        <w:p w14:paraId="298AAF19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60"/>
              <w:tab w:val="left" w:pos="661"/>
              <w:tab w:val="right" w:leader="dot" w:pos="9115"/>
            </w:tabs>
            <w:spacing w:before="1"/>
            <w:ind w:left="660" w:hanging="546"/>
          </w:pPr>
          <w:hyperlink w:anchor="_TOC_250004" w:history="1">
            <w:r w:rsidR="00FF6774">
              <w:rPr>
                <w:color w:val="585858"/>
              </w:rPr>
              <w:t>ASSIGNMENT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OF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CONTRACTUAL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RIGHTS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AND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OBLIGATIONS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13</w:t>
            </w:r>
          </w:hyperlink>
        </w:p>
        <w:p w14:paraId="298AAF1A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60"/>
              <w:tab w:val="left" w:pos="661"/>
              <w:tab w:val="right" w:leader="dot" w:pos="9115"/>
            </w:tabs>
            <w:spacing w:line="254" w:lineRule="exact"/>
            <w:ind w:left="660" w:hanging="546"/>
          </w:pPr>
          <w:hyperlink w:anchor="_TOC_250003" w:history="1">
            <w:r w:rsidR="00FF6774">
              <w:rPr>
                <w:color w:val="585858"/>
              </w:rPr>
              <w:t>SUB-CONTRACTORS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AND</w:t>
            </w:r>
            <w:r w:rsidR="00FF6774">
              <w:rPr>
                <w:color w:val="585858"/>
                <w:spacing w:val="-4"/>
              </w:rPr>
              <w:t xml:space="preserve"> </w:t>
            </w:r>
            <w:r w:rsidR="00FF6774">
              <w:rPr>
                <w:color w:val="585858"/>
              </w:rPr>
              <w:t>ENTITIES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COOPERATING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WITH</w:t>
            </w:r>
            <w:r w:rsidR="00FF6774">
              <w:rPr>
                <w:color w:val="585858"/>
                <w:spacing w:val="-2"/>
              </w:rPr>
              <w:t xml:space="preserve"> </w:t>
            </w:r>
            <w:r w:rsidR="00FF6774">
              <w:rPr>
                <w:color w:val="585858"/>
              </w:rPr>
              <w:t>SERVICE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PROVIDER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13</w:t>
            </w:r>
          </w:hyperlink>
        </w:p>
        <w:p w14:paraId="298AAF1B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63"/>
              <w:tab w:val="left" w:pos="664"/>
              <w:tab w:val="right" w:leader="dot" w:pos="9114"/>
            </w:tabs>
            <w:ind w:left="663" w:hanging="549"/>
          </w:pPr>
          <w:hyperlink w:anchor="_TOC_250002" w:history="1">
            <w:r w:rsidR="00FF6774">
              <w:rPr>
                <w:color w:val="585858"/>
              </w:rPr>
              <w:t>FORCE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MAJEURE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13</w:t>
            </w:r>
          </w:hyperlink>
        </w:p>
        <w:p w14:paraId="298AAF1C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53"/>
              <w:tab w:val="left" w:pos="654"/>
              <w:tab w:val="right" w:leader="dot" w:pos="9114"/>
            </w:tabs>
            <w:spacing w:before="1"/>
            <w:ind w:left="653" w:hanging="539"/>
          </w:pPr>
          <w:hyperlink w:anchor="_TOC_250001" w:history="1">
            <w:r w:rsidR="00FF6774">
              <w:rPr>
                <w:color w:val="585858"/>
              </w:rPr>
              <w:t>GOVERNING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LAW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AND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JURISDICTION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13</w:t>
            </w:r>
          </w:hyperlink>
        </w:p>
        <w:p w14:paraId="298AAF1D" w14:textId="77777777" w:rsidR="00790CA2" w:rsidRDefault="00000000">
          <w:pPr>
            <w:pStyle w:val="Spistreci1"/>
            <w:numPr>
              <w:ilvl w:val="0"/>
              <w:numId w:val="2"/>
            </w:numPr>
            <w:tabs>
              <w:tab w:val="left" w:pos="663"/>
              <w:tab w:val="left" w:pos="664"/>
              <w:tab w:val="right" w:leader="dot" w:pos="9114"/>
            </w:tabs>
            <w:ind w:left="663" w:hanging="549"/>
          </w:pPr>
          <w:hyperlink w:anchor="_TOC_250000" w:history="1">
            <w:r w:rsidR="00FF6774">
              <w:rPr>
                <w:color w:val="585858"/>
              </w:rPr>
              <w:t>AMENDMENTS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TO</w:t>
            </w:r>
            <w:r w:rsidR="00FF6774">
              <w:rPr>
                <w:color w:val="585858"/>
                <w:spacing w:val="1"/>
              </w:rPr>
              <w:t xml:space="preserve"> </w:t>
            </w:r>
            <w:r w:rsidR="00FF6774">
              <w:rPr>
                <w:color w:val="585858"/>
              </w:rPr>
              <w:t>THESE</w:t>
            </w:r>
            <w:r w:rsidR="00FF6774">
              <w:rPr>
                <w:color w:val="585858"/>
                <w:spacing w:val="-3"/>
              </w:rPr>
              <w:t xml:space="preserve"> </w:t>
            </w:r>
            <w:r w:rsidR="00FF6774">
              <w:rPr>
                <w:color w:val="585858"/>
              </w:rPr>
              <w:t>TERMS AND</w:t>
            </w:r>
            <w:r w:rsidR="00FF6774">
              <w:rPr>
                <w:color w:val="585858"/>
                <w:spacing w:val="-1"/>
              </w:rPr>
              <w:t xml:space="preserve"> </w:t>
            </w:r>
            <w:r w:rsidR="00FF6774">
              <w:rPr>
                <w:color w:val="585858"/>
              </w:rPr>
              <w:t>CONDITIONS</w:t>
            </w:r>
            <w:r w:rsidR="00FF6774">
              <w:rPr>
                <w:rFonts w:ascii="Times New Roman"/>
                <w:color w:val="585858"/>
              </w:rPr>
              <w:tab/>
            </w:r>
            <w:r w:rsidR="00FF6774">
              <w:rPr>
                <w:color w:val="585858"/>
              </w:rPr>
              <w:t>13</w:t>
            </w:r>
          </w:hyperlink>
        </w:p>
        <w:p w14:paraId="298AAF1E" w14:textId="77777777" w:rsidR="00790CA2" w:rsidRDefault="00FF6774">
          <w:r>
            <w:fldChar w:fldCharType="end"/>
          </w:r>
        </w:p>
      </w:sdtContent>
    </w:sdt>
    <w:p w14:paraId="298AAF1F" w14:textId="77777777" w:rsidR="00790CA2" w:rsidRDefault="00790CA2">
      <w:pPr>
        <w:sectPr w:rsidR="00790CA2">
          <w:headerReference w:type="default" r:id="rId10"/>
          <w:footerReference w:type="default" r:id="rId11"/>
          <w:type w:val="continuous"/>
          <w:pgSz w:w="11900" w:h="16840"/>
          <w:pgMar w:top="1580" w:right="1180" w:bottom="1460" w:left="1300" w:header="552" w:footer="1265" w:gutter="0"/>
          <w:pgNumType w:start="1"/>
          <w:cols w:space="708"/>
        </w:sectPr>
      </w:pPr>
    </w:p>
    <w:p w14:paraId="298AAF20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90"/>
        <w:ind w:hanging="721"/>
      </w:pPr>
      <w:bookmarkStart w:id="0" w:name="_TOC_250025"/>
      <w:bookmarkEnd w:id="0"/>
      <w:r>
        <w:rPr>
          <w:color w:val="585858"/>
        </w:rPr>
        <w:lastRenderedPageBreak/>
        <w:t>DEFINITIONS</w:t>
      </w:r>
    </w:p>
    <w:p w14:paraId="298AAF21" w14:textId="77777777" w:rsidR="00790CA2" w:rsidRDefault="00790CA2">
      <w:pPr>
        <w:pStyle w:val="Tekstpodstawowy"/>
        <w:spacing w:before="11"/>
        <w:rPr>
          <w:b/>
          <w:sz w:val="21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6660"/>
      </w:tblGrid>
      <w:tr w:rsidR="00790CA2" w14:paraId="298AAF24" w14:textId="77777777">
        <w:trPr>
          <w:trHeight w:val="1261"/>
        </w:trPr>
        <w:tc>
          <w:tcPr>
            <w:tcW w:w="2520" w:type="dxa"/>
          </w:tcPr>
          <w:p w14:paraId="298AAF22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API</w:t>
            </w:r>
            <w:r>
              <w:rPr>
                <w:b/>
                <w:color w:val="585858"/>
                <w:spacing w:val="-2"/>
              </w:rPr>
              <w:t xml:space="preserve"> </w:t>
            </w:r>
            <w:r>
              <w:rPr>
                <w:b/>
                <w:color w:val="585858"/>
              </w:rPr>
              <w:t>Oktawave</w:t>
            </w:r>
          </w:p>
        </w:tc>
        <w:tc>
          <w:tcPr>
            <w:tcW w:w="6660" w:type="dxa"/>
          </w:tcPr>
          <w:p w14:paraId="298AAF23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interface layer which allows the User to remotely control 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User’s own Services via external tools. All operations which are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possible in the Cloud within the User Account may be performed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by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API</w:t>
            </w:r>
            <w:r>
              <w:rPr>
                <w:color w:val="585858"/>
                <w:spacing w:val="2"/>
              </w:rPr>
              <w:t xml:space="preserve"> </w:t>
            </w:r>
            <w:r>
              <w:rPr>
                <w:color w:val="585858"/>
              </w:rPr>
              <w:t>Oktawave;</w:t>
            </w:r>
          </w:p>
        </w:tc>
      </w:tr>
      <w:tr w:rsidR="00790CA2" w14:paraId="298AAF27" w14:textId="77777777">
        <w:trPr>
          <w:trHeight w:val="1259"/>
        </w:trPr>
        <w:tc>
          <w:tcPr>
            <w:tcW w:w="2520" w:type="dxa"/>
          </w:tcPr>
          <w:p w14:paraId="298AAF25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Price</w:t>
            </w:r>
            <w:r>
              <w:rPr>
                <w:b/>
                <w:color w:val="585858"/>
                <w:spacing w:val="-1"/>
              </w:rPr>
              <w:t xml:space="preserve"> </w:t>
            </w:r>
            <w:r>
              <w:rPr>
                <w:b/>
                <w:color w:val="585858"/>
              </w:rPr>
              <w:t>List</w:t>
            </w:r>
          </w:p>
        </w:tc>
        <w:tc>
          <w:tcPr>
            <w:tcW w:w="6660" w:type="dxa"/>
          </w:tcPr>
          <w:p w14:paraId="298AAF26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price list for access to the Services. The prices in the Price List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include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VAT.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Price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List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available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at</w:t>
            </w:r>
            <w:r>
              <w:rPr>
                <w:color w:val="585858"/>
                <w:spacing w:val="-64"/>
              </w:rPr>
              <w:t xml:space="preserve"> </w:t>
            </w:r>
            <w:r>
              <w:rPr>
                <w:color w:val="585858"/>
              </w:rPr>
              <w:t>[</w:t>
            </w:r>
            <w:hyperlink r:id="rId12">
              <w:r>
                <w:rPr>
                  <w:color w:val="585858"/>
                </w:rPr>
                <w:t>http://www.oktawave.com/en/pricelist.htm</w:t>
              </w:r>
            </w:hyperlink>
            <w:r>
              <w:rPr>
                <w:color w:val="585858"/>
              </w:rPr>
              <w:t>],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also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PDF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format;</w:t>
            </w:r>
          </w:p>
        </w:tc>
      </w:tr>
      <w:tr w:rsidR="00790CA2" w14:paraId="298AAF2A" w14:textId="77777777">
        <w:trPr>
          <w:trHeight w:val="1007"/>
        </w:trPr>
        <w:tc>
          <w:tcPr>
            <w:tcW w:w="2520" w:type="dxa"/>
          </w:tcPr>
          <w:p w14:paraId="298AAF28" w14:textId="77777777" w:rsidR="00790CA2" w:rsidRDefault="00FF6774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color w:val="585858"/>
              </w:rPr>
              <w:t>Cloud</w:t>
            </w:r>
          </w:p>
        </w:tc>
        <w:tc>
          <w:tcPr>
            <w:tcW w:w="6660" w:type="dxa"/>
          </w:tcPr>
          <w:p w14:paraId="298AAF29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organized IT system, including in particular hardware, software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telecommunication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network,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intended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providing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Services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by the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Service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Provider;</w:t>
            </w:r>
          </w:p>
        </w:tc>
      </w:tr>
      <w:tr w:rsidR="00790CA2" w14:paraId="298AAF2D" w14:textId="77777777">
        <w:trPr>
          <w:trHeight w:val="1005"/>
        </w:trPr>
        <w:tc>
          <w:tcPr>
            <w:tcW w:w="2520" w:type="dxa"/>
          </w:tcPr>
          <w:p w14:paraId="298AAF2B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User</w:t>
            </w:r>
            <w:r>
              <w:rPr>
                <w:b/>
                <w:color w:val="585858"/>
                <w:spacing w:val="-1"/>
              </w:rPr>
              <w:t xml:space="preserve"> </w:t>
            </w:r>
            <w:r>
              <w:rPr>
                <w:b/>
                <w:color w:val="585858"/>
              </w:rPr>
              <w:t>Data</w:t>
            </w:r>
          </w:p>
        </w:tc>
        <w:tc>
          <w:tcPr>
            <w:tcW w:w="6660" w:type="dxa"/>
          </w:tcPr>
          <w:p w14:paraId="298AAF2C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any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data,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including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personal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data,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images,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sounds,</w:t>
            </w:r>
            <w:r>
              <w:rPr>
                <w:color w:val="585858"/>
                <w:spacing w:val="66"/>
              </w:rPr>
              <w:t xml:space="preserve"> </w:t>
            </w:r>
            <w:r>
              <w:rPr>
                <w:color w:val="585858"/>
              </w:rPr>
              <w:t>text,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software which the User transfers using the Services, and in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particular which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User stores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using</w:t>
            </w:r>
            <w:r>
              <w:rPr>
                <w:color w:val="585858"/>
                <w:spacing w:val="66"/>
              </w:rPr>
              <w:t xml:space="preserve"> </w:t>
            </w:r>
            <w:r>
              <w:rPr>
                <w:color w:val="585858"/>
              </w:rPr>
              <w:t>Services;</w:t>
            </w:r>
          </w:p>
        </w:tc>
      </w:tr>
      <w:tr w:rsidR="00790CA2" w14:paraId="298AAF30" w14:textId="77777777">
        <w:trPr>
          <w:trHeight w:val="1518"/>
        </w:trPr>
        <w:tc>
          <w:tcPr>
            <w:tcW w:w="2520" w:type="dxa"/>
          </w:tcPr>
          <w:p w14:paraId="298AAF2E" w14:textId="77777777" w:rsidR="00790CA2" w:rsidRDefault="00FF6774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color w:val="585858"/>
              </w:rPr>
              <w:t>User</w:t>
            </w:r>
            <w:r>
              <w:rPr>
                <w:b/>
                <w:color w:val="585858"/>
                <w:spacing w:val="-2"/>
              </w:rPr>
              <w:t xml:space="preserve"> </w:t>
            </w:r>
            <w:r>
              <w:rPr>
                <w:b/>
                <w:color w:val="585858"/>
              </w:rPr>
              <w:t>Account</w:t>
            </w:r>
          </w:p>
        </w:tc>
        <w:tc>
          <w:tcPr>
            <w:tcW w:w="6660" w:type="dxa"/>
          </w:tcPr>
          <w:p w14:paraId="298AAF2F" w14:textId="77777777" w:rsidR="00790CA2" w:rsidRDefault="00FF6774">
            <w:pPr>
              <w:pStyle w:val="TableParagraph"/>
              <w:ind w:right="94"/>
              <w:jc w:val="both"/>
            </w:pPr>
            <w:r>
              <w:rPr>
                <w:color w:val="585858"/>
              </w:rPr>
              <w:t>electronic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service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provided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to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User,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which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involves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management of access to the Cloud and the use of the Services,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as well as management of the Tariff Units bought; the User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Account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Terms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Conditions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are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available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[</w:t>
            </w:r>
            <w:hyperlink r:id="rId13">
              <w:r>
                <w:rPr>
                  <w:color w:val="585858"/>
                </w:rPr>
                <w:t>http://www.oktawave.com/en/termsconditions.htm</w:t>
              </w:r>
            </w:hyperlink>
            <w:r>
              <w:rPr>
                <w:color w:val="585858"/>
              </w:rPr>
              <w:t>];</w:t>
            </w:r>
          </w:p>
        </w:tc>
      </w:tr>
      <w:tr w:rsidR="00790CA2" w14:paraId="298AAF33" w14:textId="77777777">
        <w:trPr>
          <w:trHeight w:val="1005"/>
        </w:trPr>
        <w:tc>
          <w:tcPr>
            <w:tcW w:w="2520" w:type="dxa"/>
          </w:tcPr>
          <w:p w14:paraId="298AAF31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Control</w:t>
            </w:r>
            <w:r>
              <w:rPr>
                <w:b/>
                <w:color w:val="585858"/>
                <w:spacing w:val="-3"/>
              </w:rPr>
              <w:t xml:space="preserve"> </w:t>
            </w:r>
            <w:r>
              <w:rPr>
                <w:b/>
                <w:color w:val="585858"/>
              </w:rPr>
              <w:t>Panel</w:t>
            </w:r>
          </w:p>
        </w:tc>
        <w:tc>
          <w:tcPr>
            <w:tcW w:w="6660" w:type="dxa"/>
          </w:tcPr>
          <w:p w14:paraId="298AAF32" w14:textId="77777777" w:rsidR="00790CA2" w:rsidRDefault="00FF6774">
            <w:pPr>
              <w:pStyle w:val="TableParagraph"/>
              <w:ind w:right="94"/>
              <w:jc w:val="both"/>
            </w:pPr>
            <w:r>
              <w:rPr>
                <w:color w:val="585858"/>
              </w:rPr>
              <w:t>graphic interface of the Cloud operation, available through an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internet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browser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(compatible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with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Services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Provider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requirements);</w:t>
            </w:r>
          </w:p>
        </w:tc>
      </w:tr>
      <w:tr w:rsidR="00790CA2" w14:paraId="298AAF36" w14:textId="77777777">
        <w:trPr>
          <w:trHeight w:val="1773"/>
        </w:trPr>
        <w:tc>
          <w:tcPr>
            <w:tcW w:w="2520" w:type="dxa"/>
          </w:tcPr>
          <w:p w14:paraId="298AAF34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Terms</w:t>
            </w:r>
            <w:r>
              <w:rPr>
                <w:b/>
                <w:color w:val="585858"/>
                <w:spacing w:val="-2"/>
              </w:rPr>
              <w:t xml:space="preserve"> </w:t>
            </w:r>
            <w:r>
              <w:rPr>
                <w:b/>
                <w:color w:val="585858"/>
              </w:rPr>
              <w:t>and</w:t>
            </w:r>
            <w:r>
              <w:rPr>
                <w:b/>
                <w:color w:val="585858"/>
                <w:spacing w:val="-3"/>
              </w:rPr>
              <w:t xml:space="preserve"> </w:t>
            </w:r>
            <w:r>
              <w:rPr>
                <w:b/>
                <w:color w:val="585858"/>
              </w:rPr>
              <w:t>Conditions</w:t>
            </w:r>
          </w:p>
        </w:tc>
        <w:tc>
          <w:tcPr>
            <w:tcW w:w="6660" w:type="dxa"/>
          </w:tcPr>
          <w:p w14:paraId="298AAF35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this document, together with documents constituting its integral</w:t>
            </w:r>
            <w:r>
              <w:rPr>
                <w:color w:val="585858"/>
                <w:spacing w:val="-64"/>
              </w:rPr>
              <w:t xml:space="preserve"> </w:t>
            </w:r>
            <w:r>
              <w:rPr>
                <w:color w:val="585858"/>
              </w:rPr>
              <w:t>parts, which specifies the terms and conditions of providing 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Userwith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 Service by the Service Provider. The latest version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these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Terms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Conditions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always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available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at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[</w:t>
            </w:r>
            <w:hyperlink r:id="rId14">
              <w:r>
                <w:rPr>
                  <w:color w:val="585858"/>
                </w:rPr>
                <w:t>http://www.oktawave.com/en/termsconditions.htm</w:t>
              </w:r>
            </w:hyperlink>
            <w:r>
              <w:rPr>
                <w:color w:val="585858"/>
              </w:rPr>
              <w:t>], also in 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PDF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format;</w:t>
            </w:r>
          </w:p>
        </w:tc>
      </w:tr>
      <w:tr w:rsidR="00790CA2" w14:paraId="298AAF3A" w14:textId="77777777">
        <w:trPr>
          <w:trHeight w:val="1516"/>
        </w:trPr>
        <w:tc>
          <w:tcPr>
            <w:tcW w:w="2520" w:type="dxa"/>
          </w:tcPr>
          <w:p w14:paraId="298AAF37" w14:textId="77777777" w:rsidR="00790CA2" w:rsidRDefault="00FF6774">
            <w:pPr>
              <w:pStyle w:val="TableParagraph"/>
              <w:tabs>
                <w:tab w:val="left" w:pos="1857"/>
              </w:tabs>
              <w:spacing w:line="242" w:lineRule="auto"/>
              <w:ind w:right="93"/>
              <w:rPr>
                <w:b/>
              </w:rPr>
            </w:pPr>
            <w:r>
              <w:rPr>
                <w:b/>
                <w:color w:val="585858"/>
              </w:rPr>
              <w:t>Service</w:t>
            </w:r>
            <w:r>
              <w:rPr>
                <w:rFonts w:ascii="Times New Roman"/>
                <w:color w:val="585858"/>
              </w:rPr>
              <w:tab/>
            </w:r>
            <w:r>
              <w:rPr>
                <w:b/>
                <w:color w:val="585858"/>
                <w:spacing w:val="-1"/>
              </w:rPr>
              <w:t>Level</w:t>
            </w:r>
            <w:r>
              <w:rPr>
                <w:b/>
                <w:color w:val="585858"/>
                <w:spacing w:val="-64"/>
              </w:rPr>
              <w:t xml:space="preserve"> </w:t>
            </w:r>
            <w:r>
              <w:rPr>
                <w:b/>
                <w:color w:val="585858"/>
              </w:rPr>
              <w:t>Agreement</w:t>
            </w:r>
            <w:r>
              <w:rPr>
                <w:b/>
                <w:color w:val="585858"/>
                <w:spacing w:val="-2"/>
              </w:rPr>
              <w:t xml:space="preserve"> </w:t>
            </w:r>
            <w:r>
              <w:rPr>
                <w:b/>
                <w:color w:val="585858"/>
              </w:rPr>
              <w:t>(SLA)</w:t>
            </w:r>
          </w:p>
        </w:tc>
        <w:tc>
          <w:tcPr>
            <w:tcW w:w="6660" w:type="dxa"/>
          </w:tcPr>
          <w:p w14:paraId="298AAF38" w14:textId="77777777" w:rsidR="00790CA2" w:rsidRDefault="00FF6774">
            <w:pPr>
              <w:pStyle w:val="TableParagraph"/>
              <w:tabs>
                <w:tab w:val="left" w:pos="6350"/>
              </w:tabs>
              <w:ind w:right="95"/>
              <w:jc w:val="both"/>
            </w:pPr>
            <w:r>
              <w:rPr>
                <w:color w:val="585858"/>
              </w:rPr>
              <w:t>an agreement concerning a level of the Services, referred to in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Section 13 of these Terms and Conditions; The SLA is always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available</w:t>
            </w:r>
            <w:r>
              <w:rPr>
                <w:rFonts w:ascii="Times New Roman"/>
                <w:color w:val="585858"/>
              </w:rPr>
              <w:tab/>
            </w:r>
            <w:r>
              <w:rPr>
                <w:color w:val="585858"/>
                <w:spacing w:val="-3"/>
              </w:rPr>
              <w:t>at</w:t>
            </w:r>
          </w:p>
          <w:p w14:paraId="298AAF39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[</w:t>
            </w:r>
            <w:hyperlink r:id="rId15">
              <w:r>
                <w:rPr>
                  <w:color w:val="585858"/>
                </w:rPr>
                <w:t>http://www.oktawave.com/en/termsconditions.htm</w:t>
              </w:r>
            </w:hyperlink>
            <w:r>
              <w:rPr>
                <w:color w:val="585858"/>
              </w:rPr>
              <w:t>], also in 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PDF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format;</w:t>
            </w:r>
          </w:p>
        </w:tc>
      </w:tr>
      <w:tr w:rsidR="00790CA2" w14:paraId="298AAF3D" w14:textId="77777777">
        <w:trPr>
          <w:trHeight w:val="1007"/>
        </w:trPr>
        <w:tc>
          <w:tcPr>
            <w:tcW w:w="2520" w:type="dxa"/>
          </w:tcPr>
          <w:p w14:paraId="298AAF3B" w14:textId="77777777" w:rsidR="00790CA2" w:rsidRDefault="00FF6774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color w:val="585858"/>
              </w:rPr>
              <w:t>Agreement</w:t>
            </w:r>
          </w:p>
        </w:tc>
        <w:tc>
          <w:tcPr>
            <w:tcW w:w="6660" w:type="dxa"/>
          </w:tcPr>
          <w:p w14:paraId="298AAF3C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an</w:t>
            </w:r>
            <w:r>
              <w:rPr>
                <w:color w:val="585858"/>
                <w:spacing w:val="44"/>
              </w:rPr>
              <w:t xml:space="preserve"> </w:t>
            </w:r>
            <w:r>
              <w:rPr>
                <w:color w:val="585858"/>
              </w:rPr>
              <w:t>agreement</w:t>
            </w:r>
            <w:r>
              <w:rPr>
                <w:color w:val="585858"/>
                <w:spacing w:val="44"/>
              </w:rPr>
              <w:t xml:space="preserve"> </w:t>
            </w:r>
            <w:r>
              <w:rPr>
                <w:color w:val="585858"/>
              </w:rPr>
              <w:t>entered</w:t>
            </w:r>
            <w:r>
              <w:rPr>
                <w:color w:val="585858"/>
                <w:spacing w:val="42"/>
              </w:rPr>
              <w:t xml:space="preserve"> </w:t>
            </w:r>
            <w:r>
              <w:rPr>
                <w:color w:val="585858"/>
              </w:rPr>
              <w:t>into</w:t>
            </w:r>
            <w:r>
              <w:rPr>
                <w:color w:val="585858"/>
                <w:spacing w:val="45"/>
              </w:rPr>
              <w:t xml:space="preserve"> </w:t>
            </w:r>
            <w:r>
              <w:rPr>
                <w:color w:val="585858"/>
              </w:rPr>
              <w:t>between</w:t>
            </w:r>
            <w:r>
              <w:rPr>
                <w:color w:val="585858"/>
                <w:spacing w:val="44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45"/>
              </w:rPr>
              <w:t xml:space="preserve"> </w:t>
            </w:r>
            <w:r>
              <w:rPr>
                <w:color w:val="585858"/>
              </w:rPr>
              <w:t>Service</w:t>
            </w:r>
            <w:r>
              <w:rPr>
                <w:color w:val="585858"/>
                <w:spacing w:val="44"/>
              </w:rPr>
              <w:t xml:space="preserve"> </w:t>
            </w:r>
            <w:r>
              <w:rPr>
                <w:color w:val="585858"/>
              </w:rPr>
              <w:t>Provider</w:t>
            </w:r>
            <w:r>
              <w:rPr>
                <w:color w:val="585858"/>
                <w:spacing w:val="46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64"/>
              </w:rPr>
              <w:t xml:space="preserve"> </w:t>
            </w:r>
            <w:r>
              <w:rPr>
                <w:color w:val="585858"/>
              </w:rPr>
              <w:t>the User to enable the User access to the Cloud and the Services</w:t>
            </w:r>
            <w:r>
              <w:rPr>
                <w:color w:val="585858"/>
                <w:spacing w:val="-64"/>
              </w:rPr>
              <w:t xml:space="preserve"> </w:t>
            </w:r>
            <w:r>
              <w:rPr>
                <w:color w:val="585858"/>
              </w:rPr>
              <w:t>as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specified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these Terms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Conditions;</w:t>
            </w:r>
          </w:p>
        </w:tc>
      </w:tr>
      <w:tr w:rsidR="00790CA2" w14:paraId="298AAF41" w14:textId="77777777">
        <w:trPr>
          <w:trHeight w:val="1022"/>
        </w:trPr>
        <w:tc>
          <w:tcPr>
            <w:tcW w:w="2520" w:type="dxa"/>
          </w:tcPr>
          <w:p w14:paraId="298AAF3E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Service</w:t>
            </w:r>
          </w:p>
        </w:tc>
        <w:tc>
          <w:tcPr>
            <w:tcW w:w="6660" w:type="dxa"/>
          </w:tcPr>
          <w:p w14:paraId="298AAF3F" w14:textId="77777777" w:rsidR="00790CA2" w:rsidRDefault="00FF6774">
            <w:pPr>
              <w:pStyle w:val="TableParagraph"/>
              <w:ind w:right="94"/>
              <w:jc w:val="both"/>
            </w:pPr>
            <w:r>
              <w:rPr>
                <w:color w:val="585858"/>
              </w:rPr>
              <w:t>services consisting in providing the User with access to the Cloud</w:t>
            </w:r>
            <w:r>
              <w:rPr>
                <w:color w:val="585858"/>
                <w:spacing w:val="-64"/>
              </w:rPr>
              <w:t xml:space="preserve"> </w:t>
            </w:r>
            <w:r>
              <w:rPr>
                <w:color w:val="585858"/>
              </w:rPr>
              <w:t>resources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(virtual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applications,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cloud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computing,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data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base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services,</w:t>
            </w:r>
            <w:r>
              <w:rPr>
                <w:color w:val="585858"/>
                <w:spacing w:val="9"/>
              </w:rPr>
              <w:t xml:space="preserve"> </w:t>
            </w:r>
            <w:r>
              <w:rPr>
                <w:color w:val="585858"/>
              </w:rPr>
              <w:t>virtual</w:t>
            </w:r>
            <w:r>
              <w:rPr>
                <w:color w:val="585858"/>
                <w:spacing w:val="11"/>
              </w:rPr>
              <w:t xml:space="preserve"> </w:t>
            </w:r>
            <w:r>
              <w:rPr>
                <w:color w:val="585858"/>
              </w:rPr>
              <w:t>servers),</w:t>
            </w:r>
            <w:r>
              <w:rPr>
                <w:color w:val="585858"/>
                <w:spacing w:val="12"/>
              </w:rPr>
              <w:t xml:space="preserve"> </w:t>
            </w:r>
            <w:r>
              <w:rPr>
                <w:color w:val="585858"/>
              </w:rPr>
              <w:t>virtual</w:t>
            </w:r>
            <w:r>
              <w:rPr>
                <w:color w:val="585858"/>
                <w:spacing w:val="11"/>
              </w:rPr>
              <w:t xml:space="preserve"> </w:t>
            </w:r>
            <w:r>
              <w:rPr>
                <w:color w:val="585858"/>
              </w:rPr>
              <w:t>discs</w:t>
            </w:r>
            <w:r>
              <w:rPr>
                <w:color w:val="585858"/>
                <w:spacing w:val="8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0"/>
              </w:rPr>
              <w:t xml:space="preserve"> </w:t>
            </w:r>
            <w:r>
              <w:rPr>
                <w:color w:val="585858"/>
              </w:rPr>
              <w:t>private</w:t>
            </w:r>
            <w:r>
              <w:rPr>
                <w:color w:val="585858"/>
                <w:spacing w:val="11"/>
              </w:rPr>
              <w:t xml:space="preserve"> </w:t>
            </w:r>
            <w:r>
              <w:rPr>
                <w:color w:val="585858"/>
              </w:rPr>
              <w:t>networks</w:t>
            </w:r>
            <w:r>
              <w:rPr>
                <w:color w:val="585858"/>
                <w:spacing w:val="11"/>
              </w:rPr>
              <w:t xml:space="preserve"> </w:t>
            </w:r>
            <w:r>
              <w:rPr>
                <w:color w:val="585858"/>
              </w:rPr>
              <w:t>(for</w:t>
            </w:r>
          </w:p>
          <w:p w14:paraId="298AAF40" w14:textId="77777777" w:rsidR="00790CA2" w:rsidRDefault="00FF6774">
            <w:pPr>
              <w:pStyle w:val="TableParagraph"/>
              <w:spacing w:line="248" w:lineRule="exact"/>
              <w:jc w:val="both"/>
            </w:pPr>
            <w:r>
              <w:rPr>
                <w:color w:val="585858"/>
              </w:rPr>
              <w:t>data</w:t>
            </w:r>
            <w:r>
              <w:rPr>
                <w:color w:val="585858"/>
                <w:spacing w:val="113"/>
              </w:rPr>
              <w:t xml:space="preserve"> </w:t>
            </w:r>
            <w:r>
              <w:rPr>
                <w:color w:val="585858"/>
              </w:rPr>
              <w:t>storage,</w:t>
            </w:r>
            <w:r>
              <w:rPr>
                <w:color w:val="585858"/>
                <w:spacing w:val="116"/>
              </w:rPr>
              <w:t xml:space="preserve"> </w:t>
            </w:r>
            <w:r>
              <w:rPr>
                <w:color w:val="585858"/>
              </w:rPr>
              <w:t>sharing</w:t>
            </w:r>
            <w:r>
              <w:rPr>
                <w:color w:val="585858"/>
                <w:spacing w:val="115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15"/>
              </w:rPr>
              <w:t xml:space="preserve"> </w:t>
            </w:r>
            <w:r>
              <w:rPr>
                <w:color w:val="585858"/>
              </w:rPr>
              <w:t>processing)</w:t>
            </w:r>
            <w:r>
              <w:rPr>
                <w:color w:val="585858"/>
                <w:spacing w:val="113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111"/>
              </w:rPr>
              <w:t xml:space="preserve"> </w:t>
            </w:r>
            <w:r>
              <w:rPr>
                <w:color w:val="585858"/>
              </w:rPr>
              <w:t>accordance</w:t>
            </w:r>
            <w:r>
              <w:rPr>
                <w:color w:val="585858"/>
                <w:spacing w:val="116"/>
              </w:rPr>
              <w:t xml:space="preserve"> </w:t>
            </w:r>
            <w:r>
              <w:rPr>
                <w:color w:val="585858"/>
              </w:rPr>
              <w:t>with</w:t>
            </w:r>
          </w:p>
        </w:tc>
      </w:tr>
    </w:tbl>
    <w:p w14:paraId="298AAF42" w14:textId="77777777" w:rsidR="00790CA2" w:rsidRDefault="00790CA2">
      <w:pPr>
        <w:spacing w:line="248" w:lineRule="exact"/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43" w14:textId="77777777" w:rsidR="00790CA2" w:rsidRDefault="00790CA2">
      <w:pPr>
        <w:pStyle w:val="Tekstpodstawowy"/>
        <w:spacing w:before="11"/>
        <w:rPr>
          <w:b/>
          <w:sz w:val="8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6660"/>
      </w:tblGrid>
      <w:tr w:rsidR="00790CA2" w14:paraId="298AAF46" w14:textId="77777777">
        <w:trPr>
          <w:trHeight w:val="496"/>
        </w:trPr>
        <w:tc>
          <w:tcPr>
            <w:tcW w:w="2520" w:type="dxa"/>
          </w:tcPr>
          <w:p w14:paraId="298AAF44" w14:textId="77777777" w:rsidR="00790CA2" w:rsidRDefault="00790CA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660" w:type="dxa"/>
          </w:tcPr>
          <w:p w14:paraId="298AAF45" w14:textId="77777777" w:rsidR="00790CA2" w:rsidRDefault="00FF6774">
            <w:pPr>
              <w:pStyle w:val="TableParagraph"/>
              <w:spacing w:line="243" w:lineRule="exact"/>
            </w:pPr>
            <w:r>
              <w:rPr>
                <w:color w:val="585858"/>
              </w:rPr>
              <w:t>technical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conditions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laid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down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by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Service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Provider;</w:t>
            </w:r>
          </w:p>
        </w:tc>
      </w:tr>
      <w:tr w:rsidR="00790CA2" w14:paraId="298AAF49" w14:textId="77777777">
        <w:trPr>
          <w:trHeight w:val="1773"/>
        </w:trPr>
        <w:tc>
          <w:tcPr>
            <w:tcW w:w="2520" w:type="dxa"/>
          </w:tcPr>
          <w:p w14:paraId="298AAF47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Service</w:t>
            </w:r>
            <w:r>
              <w:rPr>
                <w:b/>
                <w:color w:val="585858"/>
                <w:spacing w:val="-3"/>
              </w:rPr>
              <w:t xml:space="preserve"> </w:t>
            </w:r>
            <w:r>
              <w:rPr>
                <w:b/>
                <w:color w:val="585858"/>
              </w:rPr>
              <w:t>Provider</w:t>
            </w:r>
          </w:p>
        </w:tc>
        <w:tc>
          <w:tcPr>
            <w:tcW w:w="6660" w:type="dxa"/>
          </w:tcPr>
          <w:p w14:paraId="298AAF48" w14:textId="77777777" w:rsidR="00790CA2" w:rsidRDefault="00FF6774">
            <w:pPr>
              <w:pStyle w:val="TableParagraph"/>
              <w:ind w:right="93"/>
              <w:jc w:val="both"/>
            </w:pPr>
            <w:r>
              <w:rPr>
                <w:color w:val="585858"/>
              </w:rPr>
              <w:t>entity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which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provides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Services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accordance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with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Agreement,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i.e.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Oktawave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Sp.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z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o.o.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based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Warsaw,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ul.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Domaniewska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44a;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02-672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Warsaw,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registered under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KRS No: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0000426334 in the District Court for the Capital city of Warsaw,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13th Commercial Division of National Court Register, with share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capital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PLN: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1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000</w:t>
            </w:r>
            <w:r>
              <w:rPr>
                <w:color w:val="585858"/>
                <w:spacing w:val="-4"/>
              </w:rPr>
              <w:t xml:space="preserve"> </w:t>
            </w:r>
            <w:r>
              <w:rPr>
                <w:color w:val="585858"/>
              </w:rPr>
              <w:t>000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zł,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NIP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5213633306;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REGON</w:t>
            </w:r>
            <w:r>
              <w:rPr>
                <w:color w:val="585858"/>
                <w:spacing w:val="2"/>
              </w:rPr>
              <w:t xml:space="preserve"> </w:t>
            </w:r>
            <w:r>
              <w:rPr>
                <w:color w:val="585858"/>
              </w:rPr>
              <w:t>146197794;</w:t>
            </w:r>
          </w:p>
        </w:tc>
      </w:tr>
      <w:tr w:rsidR="00790CA2" w14:paraId="298AAF4C" w14:textId="77777777">
        <w:trPr>
          <w:trHeight w:val="1005"/>
        </w:trPr>
        <w:tc>
          <w:tcPr>
            <w:tcW w:w="2520" w:type="dxa"/>
          </w:tcPr>
          <w:p w14:paraId="298AAF4A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User</w:t>
            </w:r>
          </w:p>
        </w:tc>
        <w:tc>
          <w:tcPr>
            <w:tcW w:w="6660" w:type="dxa"/>
          </w:tcPr>
          <w:p w14:paraId="298AAF4B" w14:textId="77777777" w:rsidR="00790CA2" w:rsidRDefault="00FF6774">
            <w:pPr>
              <w:pStyle w:val="TableParagraph"/>
              <w:ind w:right="95"/>
              <w:jc w:val="both"/>
            </w:pPr>
            <w:r>
              <w:rPr>
                <w:color w:val="585858"/>
              </w:rPr>
              <w:t>person who is 18 years old and has full capacity to perform legal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acts,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who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consumer,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who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has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entered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into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"/>
              </w:rPr>
              <w:t xml:space="preserve"> </w:t>
            </w:r>
            <w:r>
              <w:rPr>
                <w:color w:val="585858"/>
              </w:rPr>
              <w:t>Agreement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under which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Services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are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provided;</w:t>
            </w:r>
          </w:p>
        </w:tc>
      </w:tr>
      <w:tr w:rsidR="00790CA2" w14:paraId="298AAF4F" w14:textId="77777777">
        <w:trPr>
          <w:trHeight w:val="496"/>
        </w:trPr>
        <w:tc>
          <w:tcPr>
            <w:tcW w:w="2520" w:type="dxa"/>
          </w:tcPr>
          <w:p w14:paraId="298AAF4D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Tariff</w:t>
            </w:r>
            <w:r>
              <w:rPr>
                <w:b/>
                <w:color w:val="585858"/>
                <w:spacing w:val="-3"/>
              </w:rPr>
              <w:t xml:space="preserve"> </w:t>
            </w:r>
            <w:r>
              <w:rPr>
                <w:b/>
                <w:color w:val="585858"/>
              </w:rPr>
              <w:t>Units</w:t>
            </w:r>
          </w:p>
        </w:tc>
        <w:tc>
          <w:tcPr>
            <w:tcW w:w="6660" w:type="dxa"/>
          </w:tcPr>
          <w:p w14:paraId="298AAF4E" w14:textId="77777777" w:rsidR="00790CA2" w:rsidRDefault="00FF6774">
            <w:pPr>
              <w:pStyle w:val="TableParagraph"/>
              <w:spacing w:line="243" w:lineRule="exact"/>
            </w:pPr>
            <w:r>
              <w:rPr>
                <w:color w:val="585858"/>
              </w:rPr>
              <w:t>units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purchased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a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fee;</w:t>
            </w:r>
          </w:p>
        </w:tc>
      </w:tr>
      <w:tr w:rsidR="00790CA2" w14:paraId="298AAF52" w14:textId="77777777">
        <w:trPr>
          <w:trHeight w:val="750"/>
        </w:trPr>
        <w:tc>
          <w:tcPr>
            <w:tcW w:w="2520" w:type="dxa"/>
          </w:tcPr>
          <w:p w14:paraId="298AAF50" w14:textId="77777777" w:rsidR="00790CA2" w:rsidRDefault="00FF677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color w:val="585858"/>
              </w:rPr>
              <w:t>Fee</w:t>
            </w:r>
          </w:p>
        </w:tc>
        <w:tc>
          <w:tcPr>
            <w:tcW w:w="6660" w:type="dxa"/>
          </w:tcPr>
          <w:p w14:paraId="298AAF51" w14:textId="77777777" w:rsidR="00790CA2" w:rsidRDefault="00FF6774">
            <w:pPr>
              <w:pStyle w:val="TableParagraph"/>
            </w:pPr>
            <w:r>
              <w:rPr>
                <w:color w:val="585858"/>
              </w:rPr>
              <w:t>Tariff</w:t>
            </w:r>
            <w:r>
              <w:rPr>
                <w:color w:val="585858"/>
                <w:spacing w:val="15"/>
              </w:rPr>
              <w:t xml:space="preserve"> </w:t>
            </w:r>
            <w:r>
              <w:rPr>
                <w:color w:val="585858"/>
              </w:rPr>
              <w:t>Units</w:t>
            </w:r>
            <w:r>
              <w:rPr>
                <w:color w:val="585858"/>
                <w:spacing w:val="16"/>
              </w:rPr>
              <w:t xml:space="preserve"> </w:t>
            </w:r>
            <w:r>
              <w:rPr>
                <w:color w:val="585858"/>
              </w:rPr>
              <w:t>bought</w:t>
            </w:r>
            <w:r>
              <w:rPr>
                <w:color w:val="585858"/>
                <w:spacing w:val="14"/>
              </w:rPr>
              <w:t xml:space="preserve"> </w:t>
            </w:r>
            <w:r>
              <w:rPr>
                <w:color w:val="585858"/>
              </w:rPr>
              <w:t>by</w:t>
            </w:r>
            <w:r>
              <w:rPr>
                <w:color w:val="585858"/>
                <w:spacing w:val="16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5"/>
              </w:rPr>
              <w:t xml:space="preserve"> </w:t>
            </w:r>
            <w:r>
              <w:rPr>
                <w:color w:val="585858"/>
              </w:rPr>
              <w:t>User</w:t>
            </w:r>
            <w:r>
              <w:rPr>
                <w:color w:val="585858"/>
                <w:spacing w:val="17"/>
              </w:rPr>
              <w:t xml:space="preserve"> </w:t>
            </w:r>
            <w:r>
              <w:rPr>
                <w:color w:val="585858"/>
              </w:rPr>
              <w:t>and</w:t>
            </w:r>
            <w:r>
              <w:rPr>
                <w:color w:val="585858"/>
                <w:spacing w:val="15"/>
              </w:rPr>
              <w:t xml:space="preserve"> </w:t>
            </w:r>
            <w:r>
              <w:rPr>
                <w:color w:val="585858"/>
              </w:rPr>
              <w:t>intended</w:t>
            </w:r>
            <w:r>
              <w:rPr>
                <w:color w:val="585858"/>
                <w:spacing w:val="18"/>
              </w:rPr>
              <w:t xml:space="preserve"> </w:t>
            </w:r>
            <w:r>
              <w:rPr>
                <w:color w:val="585858"/>
              </w:rPr>
              <w:t>for</w:t>
            </w:r>
            <w:r>
              <w:rPr>
                <w:color w:val="585858"/>
                <w:spacing w:val="19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16"/>
              </w:rPr>
              <w:t xml:space="preserve"> </w:t>
            </w:r>
            <w:r>
              <w:rPr>
                <w:color w:val="585858"/>
              </w:rPr>
              <w:t>use</w:t>
            </w:r>
            <w:r>
              <w:rPr>
                <w:color w:val="585858"/>
                <w:spacing w:val="18"/>
              </w:rPr>
              <w:t xml:space="preserve"> </w:t>
            </w:r>
            <w:r>
              <w:rPr>
                <w:color w:val="585858"/>
              </w:rPr>
              <w:t>of</w:t>
            </w:r>
            <w:r>
              <w:rPr>
                <w:color w:val="585858"/>
                <w:spacing w:val="16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63"/>
              </w:rPr>
              <w:t xml:space="preserve"> </w:t>
            </w:r>
            <w:r>
              <w:rPr>
                <w:color w:val="585858"/>
              </w:rPr>
              <w:t>Service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selected by</w:t>
            </w:r>
            <w:r>
              <w:rPr>
                <w:color w:val="585858"/>
                <w:spacing w:val="-1"/>
              </w:rPr>
              <w:t xml:space="preserve"> </w:t>
            </w:r>
            <w:r>
              <w:rPr>
                <w:color w:val="585858"/>
              </w:rPr>
              <w:t>the</w:t>
            </w:r>
            <w:r>
              <w:rPr>
                <w:color w:val="585858"/>
                <w:spacing w:val="-2"/>
              </w:rPr>
              <w:t xml:space="preserve"> </w:t>
            </w:r>
            <w:r>
              <w:rPr>
                <w:color w:val="585858"/>
              </w:rPr>
              <w:t>User.</w:t>
            </w:r>
          </w:p>
        </w:tc>
      </w:tr>
    </w:tbl>
    <w:p w14:paraId="298AAF53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08"/>
        <w:ind w:hanging="721"/>
      </w:pPr>
      <w:bookmarkStart w:id="1" w:name="_TOC_250024"/>
      <w:r>
        <w:rPr>
          <w:color w:val="585858"/>
        </w:rPr>
        <w:t>ENTERING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INTO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bookmarkEnd w:id="1"/>
      <w:r>
        <w:rPr>
          <w:color w:val="585858"/>
        </w:rPr>
        <w:t>AGREEMENT</w:t>
      </w:r>
    </w:p>
    <w:p w14:paraId="298AAF54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  <w:tab w:val="left" w:pos="3598"/>
          <w:tab w:val="left" w:pos="6154"/>
          <w:tab w:val="left" w:pos="8980"/>
        </w:tabs>
        <w:spacing w:before="240"/>
        <w:ind w:left="835" w:right="234"/>
        <w:jc w:val="both"/>
      </w:pPr>
      <w:r>
        <w:rPr>
          <w:color w:val="585858"/>
        </w:rPr>
        <w:t>In order to enter into the Agreement and to obtain access to the Services it is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necessary to register into the Cloud using an e-registration form which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</w:t>
      </w:r>
      <w:r>
        <w:rPr>
          <w:rFonts w:ascii="Times New Roman"/>
          <w:color w:val="585858"/>
        </w:rPr>
        <w:tab/>
      </w:r>
      <w:r>
        <w:rPr>
          <w:color w:val="585858"/>
        </w:rPr>
        <w:t>makes</w:t>
      </w:r>
      <w:r>
        <w:rPr>
          <w:rFonts w:ascii="Times New Roman"/>
          <w:color w:val="585858"/>
        </w:rPr>
        <w:tab/>
      </w:r>
      <w:r>
        <w:rPr>
          <w:color w:val="585858"/>
        </w:rPr>
        <w:t>available</w:t>
      </w:r>
      <w:r>
        <w:rPr>
          <w:rFonts w:ascii="Times New Roman"/>
          <w:color w:val="585858"/>
        </w:rPr>
        <w:tab/>
      </w:r>
      <w:r>
        <w:rPr>
          <w:color w:val="585858"/>
          <w:spacing w:val="-2"/>
        </w:rPr>
        <w:t>at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https://admin.oktawave.com/Pages/CreateAccount.aspx.</w:t>
      </w:r>
    </w:p>
    <w:p w14:paraId="298AAF55" w14:textId="77777777" w:rsidR="00790CA2" w:rsidRDefault="00790CA2">
      <w:pPr>
        <w:pStyle w:val="Tekstpodstawowy"/>
        <w:spacing w:before="8"/>
        <w:rPr>
          <w:sz w:val="20"/>
        </w:rPr>
      </w:pPr>
    </w:p>
    <w:p w14:paraId="298AAF5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6"/>
        <w:jc w:val="both"/>
      </w:pPr>
      <w:r>
        <w:rPr>
          <w:color w:val="585858"/>
        </w:rPr>
        <w:t>This registration creates the User Account within the Cloud. During the registration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User must provide basic information which is needed for the Cloud and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 to be provided to the User, in particular: first and last name, contact 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(e-mail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phone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number,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address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current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stay,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address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permanent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residence) PESEL, login,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password,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payer information.</w:t>
      </w:r>
    </w:p>
    <w:p w14:paraId="298AAF57" w14:textId="77777777" w:rsidR="00790CA2" w:rsidRDefault="00790CA2">
      <w:pPr>
        <w:pStyle w:val="Tekstpodstawowy"/>
        <w:spacing w:before="8"/>
        <w:rPr>
          <w:sz w:val="20"/>
        </w:rPr>
      </w:pPr>
    </w:p>
    <w:p w14:paraId="298AAF58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  <w:ind w:hanging="721"/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takes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effect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when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all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following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conditions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been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fulfilled:</w:t>
      </w:r>
    </w:p>
    <w:p w14:paraId="298AAF59" w14:textId="77777777" w:rsidR="00790CA2" w:rsidRDefault="00790CA2">
      <w:pPr>
        <w:pStyle w:val="Tekstpodstawowy"/>
        <w:spacing w:before="9"/>
        <w:rPr>
          <w:sz w:val="20"/>
        </w:rPr>
      </w:pPr>
    </w:p>
    <w:p w14:paraId="298AAF5A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ind w:hanging="721"/>
      </w:pPr>
      <w:r>
        <w:rPr>
          <w:color w:val="585858"/>
        </w:rPr>
        <w:t>registration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creation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Account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Cloud,</w:t>
      </w:r>
    </w:p>
    <w:p w14:paraId="298AAF5B" w14:textId="77777777" w:rsidR="00790CA2" w:rsidRDefault="00790CA2">
      <w:pPr>
        <w:pStyle w:val="Tekstpodstawowy"/>
        <w:spacing w:before="6"/>
        <w:rPr>
          <w:sz w:val="20"/>
        </w:rPr>
      </w:pPr>
    </w:p>
    <w:p w14:paraId="298AAF5C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1"/>
        <w:ind w:right="234"/>
      </w:pPr>
      <w:r>
        <w:rPr>
          <w:color w:val="585858"/>
        </w:rPr>
        <w:t>acceptance of these Terms and Conditions by clicking in an appropriate form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 accepts these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Conditions,</w:t>
      </w:r>
    </w:p>
    <w:p w14:paraId="298AAF5D" w14:textId="77777777" w:rsidR="00790CA2" w:rsidRDefault="00790CA2">
      <w:pPr>
        <w:pStyle w:val="Tekstpodstawowy"/>
        <w:spacing w:before="7"/>
        <w:rPr>
          <w:sz w:val="20"/>
        </w:rPr>
      </w:pPr>
    </w:p>
    <w:p w14:paraId="298AAF5E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1"/>
        <w:ind w:right="234"/>
      </w:pPr>
      <w:r>
        <w:rPr>
          <w:color w:val="585858"/>
        </w:rPr>
        <w:t>filling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out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appropriate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form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confirming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choice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parameters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Account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level,</w:t>
      </w:r>
    </w:p>
    <w:p w14:paraId="298AAF5F" w14:textId="77777777" w:rsidR="00790CA2" w:rsidRDefault="00790CA2">
      <w:pPr>
        <w:pStyle w:val="Tekstpodstawowy"/>
        <w:spacing w:before="8"/>
        <w:rPr>
          <w:sz w:val="20"/>
        </w:rPr>
      </w:pPr>
    </w:p>
    <w:p w14:paraId="298AAF60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Fee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paid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accordance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Section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7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these Terms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Conditions.</w:t>
      </w:r>
    </w:p>
    <w:p w14:paraId="298AAF61" w14:textId="77777777" w:rsidR="00790CA2" w:rsidRDefault="00790CA2">
      <w:pPr>
        <w:pStyle w:val="Tekstpodstawowy"/>
        <w:spacing w:before="6"/>
        <w:rPr>
          <w:sz w:val="20"/>
        </w:rPr>
      </w:pPr>
    </w:p>
    <w:p w14:paraId="298AAF62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r>
        <w:rPr>
          <w:color w:val="585858"/>
        </w:rPr>
        <w:t>By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accepting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Conditionsthe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declares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that:</w:t>
      </w:r>
    </w:p>
    <w:p w14:paraId="298AAF63" w14:textId="77777777" w:rsidR="00790CA2" w:rsidRDefault="00790CA2">
      <w:pPr>
        <w:pStyle w:val="Tekstpodstawowy"/>
        <w:spacing w:before="9"/>
        <w:rPr>
          <w:sz w:val="20"/>
        </w:rPr>
      </w:pPr>
    </w:p>
    <w:p w14:paraId="298AAF64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spacing w:before="1"/>
        <w:ind w:right="237"/>
      </w:pPr>
      <w:r>
        <w:rPr>
          <w:color w:val="585858"/>
        </w:rPr>
        <w:t>the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9"/>
        </w:rPr>
        <w:t xml:space="preserve"> </w:t>
      </w:r>
      <w:r>
        <w:rPr>
          <w:color w:val="585858"/>
        </w:rPr>
        <w:t>has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read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Conditionsand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accepts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them</w:t>
      </w:r>
      <w:r>
        <w:rPr>
          <w:color w:val="585858"/>
          <w:spacing w:val="6"/>
        </w:rPr>
        <w:t xml:space="preserve"> </w:t>
      </w:r>
      <w:r>
        <w:rPr>
          <w:color w:val="585858"/>
        </w:rPr>
        <w:t>without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reservations,</w:t>
      </w:r>
    </w:p>
    <w:p w14:paraId="298AAF65" w14:textId="77777777" w:rsidR="00790CA2" w:rsidRDefault="00790CA2">
      <w:pPr>
        <w:pStyle w:val="Tekstpodstawowy"/>
        <w:spacing w:before="7"/>
        <w:rPr>
          <w:sz w:val="20"/>
        </w:rPr>
      </w:pPr>
    </w:p>
    <w:p w14:paraId="298AAF66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spacing w:before="1"/>
        <w:ind w:hanging="721"/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has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entered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into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freely,</w:t>
      </w:r>
    </w:p>
    <w:p w14:paraId="298AAF67" w14:textId="77777777" w:rsidR="00790CA2" w:rsidRDefault="00790CA2">
      <w:pPr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68" w14:textId="691773B9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spacing w:before="92"/>
        <w:ind w:right="234"/>
      </w:pPr>
      <w:r>
        <w:rPr>
          <w:color w:val="585858"/>
        </w:rPr>
        <w:lastRenderedPageBreak/>
        <w:t>the data included in the registration form as well as declarations provided in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 Conditions</w:t>
      </w:r>
      <w:r w:rsidR="00F64CBF">
        <w:rPr>
          <w:color w:val="585858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true 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correct.</w:t>
      </w:r>
    </w:p>
    <w:p w14:paraId="298AAF69" w14:textId="77777777" w:rsidR="00790CA2" w:rsidRDefault="00790CA2">
      <w:pPr>
        <w:pStyle w:val="Tekstpodstawowy"/>
        <w:spacing w:before="7"/>
        <w:rPr>
          <w:sz w:val="20"/>
        </w:rPr>
      </w:pPr>
    </w:p>
    <w:p w14:paraId="298AAF6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left="835" w:right="235"/>
        <w:jc w:val="both"/>
      </w:pPr>
      <w:r>
        <w:rPr>
          <w:color w:val="585858"/>
        </w:rPr>
        <w:t>The Agreement includes these Terms and Conditions (as well as all their integral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parts, including the SLA and the </w:t>
      </w:r>
      <w:commentRangeStart w:id="2"/>
      <w:r>
        <w:rPr>
          <w:color w:val="585858"/>
        </w:rPr>
        <w:t>Price List</w:t>
      </w:r>
      <w:commentRangeEnd w:id="2"/>
      <w:r w:rsidR="00137FD9">
        <w:rPr>
          <w:rStyle w:val="Odwoaniedokomentarza"/>
        </w:rPr>
        <w:commentReference w:id="2"/>
      </w:r>
      <w:r>
        <w:rPr>
          <w:color w:val="585858"/>
        </w:rPr>
        <w:t>) and a form confirming the selection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 parameters. The Agreement is saved in the User Account, and then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available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Account.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secured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encryption.</w:t>
      </w:r>
    </w:p>
    <w:p w14:paraId="298AAF6B" w14:textId="77777777" w:rsidR="00790CA2" w:rsidRDefault="00790CA2">
      <w:pPr>
        <w:pStyle w:val="Tekstpodstawowy"/>
        <w:spacing w:before="7"/>
        <w:rPr>
          <w:sz w:val="20"/>
        </w:rPr>
      </w:pPr>
    </w:p>
    <w:p w14:paraId="298AAF6C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7"/>
        <w:jc w:val="both"/>
      </w:pPr>
      <w:r>
        <w:rPr>
          <w:color w:val="585858"/>
        </w:rPr>
        <w:t>The User may correct any mistakes in the User authentication data in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Account.</w:t>
      </w:r>
    </w:p>
    <w:p w14:paraId="298AAF6D" w14:textId="77777777" w:rsidR="00790CA2" w:rsidRDefault="00790CA2">
      <w:pPr>
        <w:pStyle w:val="Tekstpodstawowy"/>
        <w:spacing w:before="7"/>
        <w:rPr>
          <w:sz w:val="20"/>
        </w:rPr>
      </w:pPr>
    </w:p>
    <w:p w14:paraId="298AAF6E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3" w:name="_TOC_250023"/>
      <w:r>
        <w:rPr>
          <w:color w:val="585858"/>
        </w:rPr>
        <w:t>OBLIGATIONS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1"/>
        </w:rPr>
        <w:t xml:space="preserve"> </w:t>
      </w:r>
      <w:bookmarkEnd w:id="3"/>
      <w:r>
        <w:rPr>
          <w:color w:val="585858"/>
        </w:rPr>
        <w:t>PROVIDER</w:t>
      </w:r>
    </w:p>
    <w:p w14:paraId="298AAF6F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left="835" w:right="232"/>
        <w:jc w:val="both"/>
      </w:pPr>
      <w:commentRangeStart w:id="4"/>
      <w:r>
        <w:rPr>
          <w:color w:val="585858"/>
        </w:rPr>
        <w:t>The Service Provider provides the User with access to the Cloud and the Services,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including the hardware infrastructure and computing power (including processors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 operational memory) in accordance with the provisions of SLA, specified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Section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13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Terms 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Conditions.</w:t>
      </w:r>
      <w:commentRangeEnd w:id="4"/>
      <w:r w:rsidR="000D35F0">
        <w:rPr>
          <w:rStyle w:val="Odwoaniedokomentarza"/>
        </w:rPr>
        <w:commentReference w:id="4"/>
      </w:r>
    </w:p>
    <w:p w14:paraId="298AAF70" w14:textId="77777777" w:rsidR="00790CA2" w:rsidRDefault="00790CA2">
      <w:pPr>
        <w:pStyle w:val="Tekstpodstawowy"/>
        <w:spacing w:before="6"/>
        <w:rPr>
          <w:sz w:val="20"/>
        </w:rPr>
      </w:pPr>
    </w:p>
    <w:p w14:paraId="298AAF71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4"/>
        <w:jc w:val="both"/>
      </w:pPr>
      <w:commentRangeStart w:id="5"/>
      <w:r>
        <w:rPr>
          <w:color w:val="585858"/>
        </w:rPr>
        <w:t>The Service Provider also provides the Standard Technical Assistance via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Account, e-mail or by telephone.</w:t>
      </w:r>
      <w:commentRangeEnd w:id="5"/>
      <w:r w:rsidR="00394A02">
        <w:rPr>
          <w:rStyle w:val="Odwoaniedokomentarza"/>
        </w:rPr>
        <w:commentReference w:id="5"/>
      </w:r>
    </w:p>
    <w:p w14:paraId="298AAF72" w14:textId="77777777" w:rsidR="00790CA2" w:rsidRDefault="00790CA2">
      <w:pPr>
        <w:pStyle w:val="Tekstpodstawowy"/>
        <w:spacing w:before="8"/>
        <w:rPr>
          <w:sz w:val="20"/>
        </w:rPr>
      </w:pPr>
    </w:p>
    <w:p w14:paraId="298AAF73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2"/>
        <w:jc w:val="both"/>
      </w:pPr>
      <w:r>
        <w:rPr>
          <w:color w:val="585858"/>
        </w:rPr>
        <w:t>In the light of the Providing Electronic Services Act of 18 July 2002,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 is not an initiator of the User Data transfer by the User in connection with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 to and use of the Services, does not select a recipient of the User 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transfers, and does not select or modify the User Data (host). This means that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 Provider only supplies technical resources in the form of access to Services,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 it is up to the User how the User makes use of the Services.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 does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monitor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content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 the User Data.</w:t>
      </w:r>
    </w:p>
    <w:p w14:paraId="298AAF74" w14:textId="77777777" w:rsidR="00790CA2" w:rsidRDefault="00790CA2">
      <w:pPr>
        <w:pStyle w:val="Tekstpodstawowy"/>
        <w:spacing w:before="8"/>
        <w:rPr>
          <w:sz w:val="20"/>
        </w:rPr>
      </w:pPr>
    </w:p>
    <w:p w14:paraId="298AAF75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5"/>
        <w:jc w:val="both"/>
      </w:pPr>
      <w:r>
        <w:rPr>
          <w:color w:val="585858"/>
        </w:rPr>
        <w:t>The Service Provider provides the Services which, due to their nature, cannot 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returned.</w:t>
      </w:r>
    </w:p>
    <w:p w14:paraId="298AAF76" w14:textId="77777777" w:rsidR="00790CA2" w:rsidRDefault="00790CA2">
      <w:pPr>
        <w:pStyle w:val="Tekstpodstawowy"/>
        <w:spacing w:before="8"/>
        <w:rPr>
          <w:sz w:val="20"/>
        </w:rPr>
      </w:pPr>
    </w:p>
    <w:p w14:paraId="298AAF77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7"/>
        <w:jc w:val="both"/>
      </w:pPr>
      <w:r>
        <w:rPr>
          <w:color w:val="585858"/>
        </w:rPr>
        <w:t>The User hereby agrees for the Services to be provided to the User immediately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after entering into the Agreement, that is before the lapse of a 10-day period when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 is entitled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withdraw from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Agreement.</w:t>
      </w:r>
    </w:p>
    <w:p w14:paraId="298AAF78" w14:textId="77777777" w:rsidR="00790CA2" w:rsidRDefault="00790CA2">
      <w:pPr>
        <w:pStyle w:val="Tekstpodstawowy"/>
        <w:spacing w:before="7"/>
        <w:rPr>
          <w:sz w:val="20"/>
        </w:rPr>
      </w:pPr>
    </w:p>
    <w:p w14:paraId="298AAF79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2"/>
        <w:jc w:val="both"/>
      </w:pPr>
      <w:commentRangeStart w:id="6"/>
      <w:r>
        <w:rPr>
          <w:color w:val="585858"/>
        </w:rPr>
        <w:t>Taking into account the nature of the Services which,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due to their nature, cannot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be returned,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 the fact that Services will be provided based on the User’s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approval immediately after entering into the Agreement, the User will not 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entitled to a 10-day period for the withdrawal from the Agreement as specified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Act of 2 March 2000 on the protection of certain consumer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rights and 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liability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6"/>
        </w:rPr>
        <w:t xml:space="preserve"> </w:t>
      </w:r>
      <w:r>
        <w:rPr>
          <w:color w:val="585858"/>
        </w:rPr>
        <w:t>damage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caused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dangerous</w:t>
      </w:r>
      <w:r>
        <w:rPr>
          <w:color w:val="585858"/>
          <w:spacing w:val="5"/>
        </w:rPr>
        <w:t xml:space="preserve"> </w:t>
      </w:r>
      <w:r>
        <w:rPr>
          <w:color w:val="585858"/>
        </w:rPr>
        <w:t>product</w:t>
      </w:r>
      <w:r>
        <w:rPr>
          <w:color w:val="585858"/>
          <w:spacing w:val="5"/>
        </w:rPr>
        <w:t xml:space="preserve"> </w:t>
      </w:r>
      <w:r>
        <w:rPr>
          <w:color w:val="585858"/>
        </w:rPr>
        <w:t>(extracts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provided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6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4"/>
        </w:rPr>
        <w:t xml:space="preserve"> </w:t>
      </w:r>
      <w:r>
        <w:rPr>
          <w:color w:val="585858"/>
        </w:rPr>
        <w:t>Article</w:t>
      </w:r>
    </w:p>
    <w:p w14:paraId="298AAF7A" w14:textId="77777777" w:rsidR="00790CA2" w:rsidRDefault="00FF6774">
      <w:pPr>
        <w:pStyle w:val="Tekstpodstawowy"/>
        <w:spacing w:before="1"/>
        <w:ind w:left="835"/>
        <w:jc w:val="both"/>
      </w:pPr>
      <w:r>
        <w:rPr>
          <w:color w:val="585858"/>
        </w:rPr>
        <w:t>10.3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(1) and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(5)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 that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Act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apply).</w:t>
      </w:r>
      <w:commentRangeEnd w:id="6"/>
      <w:r w:rsidR="00A45975">
        <w:rPr>
          <w:rStyle w:val="Odwoaniedokomentarza"/>
        </w:rPr>
        <w:commentReference w:id="6"/>
      </w:r>
    </w:p>
    <w:p w14:paraId="298AAF7B" w14:textId="77777777" w:rsidR="00790CA2" w:rsidRDefault="00790CA2">
      <w:pPr>
        <w:pStyle w:val="Tekstpodstawowy"/>
        <w:spacing w:before="5"/>
        <w:rPr>
          <w:sz w:val="20"/>
        </w:rPr>
      </w:pPr>
    </w:p>
    <w:p w14:paraId="298AAF7C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7" w:name="_TOC_250022"/>
      <w:r>
        <w:rPr>
          <w:color w:val="585858"/>
        </w:rPr>
        <w:t>OBLIGATIONS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bookmarkEnd w:id="7"/>
      <w:r>
        <w:rPr>
          <w:color w:val="585858"/>
        </w:rPr>
        <w:t>THE USER</w:t>
      </w:r>
    </w:p>
    <w:p w14:paraId="298AAF7D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  <w:spacing w:before="242"/>
        <w:ind w:hanging="721"/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obligated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to:</w:t>
      </w:r>
    </w:p>
    <w:p w14:paraId="298AAF7E" w14:textId="77777777" w:rsidR="00790CA2" w:rsidRDefault="00790CA2">
      <w:pPr>
        <w:pStyle w:val="Tekstpodstawowy"/>
        <w:spacing w:before="7"/>
        <w:rPr>
          <w:sz w:val="20"/>
        </w:rPr>
      </w:pPr>
    </w:p>
    <w:p w14:paraId="298AAF7F" w14:textId="786AB2C0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ind w:left="1555" w:right="235"/>
      </w:pPr>
      <w:commentRangeStart w:id="8"/>
      <w:r>
        <w:rPr>
          <w:color w:val="585858"/>
        </w:rPr>
        <w:t>observe</w:t>
      </w:r>
      <w:r>
        <w:rPr>
          <w:color w:val="585858"/>
          <w:spacing w:val="19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19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Conditions</w:t>
      </w:r>
      <w:r w:rsidR="00664659">
        <w:rPr>
          <w:color w:val="585858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9"/>
        </w:rPr>
        <w:t xml:space="preserve"> </w:t>
      </w:r>
      <w:r>
        <w:rPr>
          <w:color w:val="585858"/>
        </w:rPr>
        <w:t>applicable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law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when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accessing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using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 Services,</w:t>
      </w:r>
      <w:commentRangeEnd w:id="8"/>
      <w:r w:rsidR="00664659">
        <w:rPr>
          <w:rStyle w:val="Odwoaniedokomentarza"/>
        </w:rPr>
        <w:commentReference w:id="8"/>
      </w:r>
    </w:p>
    <w:p w14:paraId="298AAF80" w14:textId="77777777" w:rsidR="00790CA2" w:rsidRDefault="00790CA2">
      <w:pPr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81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spacing w:before="92"/>
        <w:ind w:left="1555" w:right="235"/>
        <w:jc w:val="both"/>
      </w:pPr>
      <w:r>
        <w:rPr>
          <w:color w:val="585858"/>
        </w:rPr>
        <w:lastRenderedPageBreak/>
        <w:t>ensure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properly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secured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including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passwords used for access to and use of the Services, and no access to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 xml:space="preserve">Services by unauthorized persons; </w:t>
      </w:r>
      <w:commentRangeStart w:id="9"/>
      <w:r>
        <w:rPr>
          <w:color w:val="585858"/>
        </w:rPr>
        <w:t>the User is liable for any breach of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 security resulting from an improperly secured access to and use of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Services,</w:t>
      </w:r>
      <w:commentRangeEnd w:id="9"/>
      <w:r w:rsidR="00427B60">
        <w:rPr>
          <w:rStyle w:val="Odwoaniedokomentarza"/>
        </w:rPr>
        <w:commentReference w:id="9"/>
      </w:r>
    </w:p>
    <w:p w14:paraId="298AAF82" w14:textId="77777777" w:rsidR="00790CA2" w:rsidRDefault="00790CA2">
      <w:pPr>
        <w:pStyle w:val="Tekstpodstawowy"/>
        <w:spacing w:before="7"/>
        <w:rPr>
          <w:sz w:val="20"/>
        </w:rPr>
      </w:pPr>
    </w:p>
    <w:p w14:paraId="298AAF83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ind w:hanging="721"/>
      </w:pPr>
      <w:r>
        <w:rPr>
          <w:color w:val="585858"/>
        </w:rPr>
        <w:t>pay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Fee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accessing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Cloud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Services,</w:t>
      </w:r>
    </w:p>
    <w:p w14:paraId="298AAF84" w14:textId="77777777" w:rsidR="00790CA2" w:rsidRDefault="00790CA2">
      <w:pPr>
        <w:pStyle w:val="Tekstpodstawowy"/>
        <w:spacing w:before="9"/>
        <w:rPr>
          <w:sz w:val="20"/>
        </w:rPr>
      </w:pPr>
    </w:p>
    <w:p w14:paraId="298AAF85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7"/>
        <w:jc w:val="both"/>
      </w:pPr>
      <w:r>
        <w:rPr>
          <w:color w:val="585858"/>
        </w:rPr>
        <w:t>cooperate with the Service Provider in cases specified in these Terms 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Conditions,</w:t>
      </w:r>
    </w:p>
    <w:p w14:paraId="298AAF86" w14:textId="77777777" w:rsidR="00790CA2" w:rsidRDefault="00790CA2">
      <w:pPr>
        <w:pStyle w:val="Tekstpodstawowy"/>
        <w:spacing w:before="8"/>
        <w:rPr>
          <w:sz w:val="20"/>
        </w:rPr>
      </w:pPr>
    </w:p>
    <w:p w14:paraId="298AAF87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6"/>
        <w:jc w:val="both"/>
      </w:pPr>
      <w:r>
        <w:rPr>
          <w:color w:val="585858"/>
        </w:rPr>
        <w:t>immediately update information included in the registration form and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 Account,</w:t>
      </w:r>
    </w:p>
    <w:p w14:paraId="298AAF88" w14:textId="77777777" w:rsidR="00790CA2" w:rsidRDefault="00790CA2">
      <w:pPr>
        <w:pStyle w:val="Tekstpodstawowy"/>
        <w:spacing w:before="8"/>
        <w:rPr>
          <w:sz w:val="20"/>
        </w:rPr>
      </w:pPr>
    </w:p>
    <w:p w14:paraId="298AAF89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5"/>
        <w:jc w:val="both"/>
      </w:pPr>
      <w:r>
        <w:rPr>
          <w:color w:val="585858"/>
        </w:rPr>
        <w:t>immediately notify the Service Provider of any unauthorized access to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unauthorized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disclosure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enable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authentication within the Cloud (e.g. passwords), unauthorized use of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any other security breach,</w:t>
      </w:r>
    </w:p>
    <w:p w14:paraId="298AAF8A" w14:textId="77777777" w:rsidR="00790CA2" w:rsidRDefault="00790CA2">
      <w:pPr>
        <w:pStyle w:val="Tekstpodstawowy"/>
        <w:spacing w:before="6"/>
        <w:rPr>
          <w:sz w:val="20"/>
        </w:rPr>
      </w:pPr>
    </w:p>
    <w:p w14:paraId="298AAF8B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4"/>
        <w:jc w:val="both"/>
      </w:pPr>
      <w:commentRangeStart w:id="10"/>
      <w:r>
        <w:rPr>
          <w:color w:val="585858"/>
        </w:rPr>
        <w:t>keep at least one updated back-up of the User Data transferred to or via the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Cloud (including data stored using the Services); the User is obligated 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keep back-up copies in a different infrastructure than the infrastructure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Provider,</w:t>
      </w:r>
      <w:commentRangeEnd w:id="10"/>
      <w:r w:rsidR="009B259C">
        <w:rPr>
          <w:rStyle w:val="Odwoaniedokomentarza"/>
        </w:rPr>
        <w:commentReference w:id="10"/>
      </w:r>
    </w:p>
    <w:p w14:paraId="298AAF8C" w14:textId="77777777" w:rsidR="00790CA2" w:rsidRDefault="00790CA2">
      <w:pPr>
        <w:pStyle w:val="Tekstpodstawowy"/>
        <w:spacing w:before="8"/>
        <w:rPr>
          <w:sz w:val="20"/>
        </w:rPr>
      </w:pPr>
    </w:p>
    <w:p w14:paraId="298AAF8D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spacing w:before="1"/>
        <w:ind w:right="232"/>
        <w:jc w:val="both"/>
      </w:pPr>
      <w:r>
        <w:rPr>
          <w:color w:val="585858"/>
        </w:rPr>
        <w:t>obtain adequate titles, including intellectual property rights, to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Data, in particular to ensure the rights for the Service Provider,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Provider’s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sub-contractors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entities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cooperating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 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scope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necessary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Services.</w:t>
      </w:r>
    </w:p>
    <w:p w14:paraId="298AAF8E" w14:textId="77777777" w:rsidR="00790CA2" w:rsidRDefault="00790CA2">
      <w:pPr>
        <w:pStyle w:val="Tekstpodstawowy"/>
        <w:spacing w:before="8"/>
        <w:rPr>
          <w:sz w:val="20"/>
        </w:rPr>
      </w:pPr>
    </w:p>
    <w:p w14:paraId="298AAF8F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solely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responsible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Data.</w:t>
      </w:r>
    </w:p>
    <w:p w14:paraId="298AAF90" w14:textId="77777777" w:rsidR="00790CA2" w:rsidRDefault="00790CA2">
      <w:pPr>
        <w:pStyle w:val="Tekstpodstawowy"/>
        <w:spacing w:before="6"/>
        <w:rPr>
          <w:sz w:val="20"/>
        </w:rPr>
      </w:pPr>
    </w:p>
    <w:p w14:paraId="298AAF91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right="234"/>
        <w:jc w:val="both"/>
      </w:pPr>
      <w:r>
        <w:rPr>
          <w:color w:val="585858"/>
        </w:rPr>
        <w:t>The User undertakes to use the Services in accordance with the applicable law,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principles of social coexistence and good practice, and respect the rights of third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parties.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undertakes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particular 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refrain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infringing:</w:t>
      </w:r>
    </w:p>
    <w:p w14:paraId="298AAF92" w14:textId="77777777" w:rsidR="00790CA2" w:rsidRDefault="00790CA2">
      <w:pPr>
        <w:pStyle w:val="Tekstpodstawowy"/>
        <w:spacing w:before="9"/>
        <w:rPr>
          <w:sz w:val="20"/>
        </w:rPr>
      </w:pPr>
    </w:p>
    <w:p w14:paraId="298AAF93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ind w:hanging="721"/>
      </w:pPr>
      <w:r>
        <w:rPr>
          <w:color w:val="585858"/>
        </w:rPr>
        <w:t>personal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protection,</w:t>
      </w:r>
    </w:p>
    <w:p w14:paraId="298AAF94" w14:textId="77777777" w:rsidR="00790CA2" w:rsidRDefault="00790CA2">
      <w:pPr>
        <w:pStyle w:val="Tekstpodstawowy"/>
        <w:spacing w:before="7"/>
        <w:rPr>
          <w:sz w:val="20"/>
        </w:rPr>
      </w:pPr>
    </w:p>
    <w:p w14:paraId="298AAF95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5"/>
        <w:jc w:val="both"/>
      </w:pPr>
      <w:r>
        <w:rPr>
          <w:color w:val="585858"/>
        </w:rPr>
        <w:t>personal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goods,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including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particular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image,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privacy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confidentiality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correspondence,</w:t>
      </w:r>
    </w:p>
    <w:p w14:paraId="298AAF96" w14:textId="77777777" w:rsidR="00790CA2" w:rsidRDefault="00790CA2">
      <w:pPr>
        <w:pStyle w:val="Tekstpodstawowy"/>
        <w:spacing w:before="8"/>
        <w:rPr>
          <w:sz w:val="20"/>
        </w:rPr>
      </w:pPr>
    </w:p>
    <w:p w14:paraId="298AAF97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5"/>
        <w:jc w:val="both"/>
      </w:pPr>
      <w:r>
        <w:rPr>
          <w:color w:val="585858"/>
        </w:rPr>
        <w:t>intellectual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property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particular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copyright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related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(namely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proprietary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copyright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moral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rights)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well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industrial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property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(including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inventions,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utility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models,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industrial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designs,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trade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marks,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geographical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indications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layout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design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integrated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circuits) 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know-how,</w:t>
      </w:r>
    </w:p>
    <w:p w14:paraId="298AAF98" w14:textId="77777777" w:rsidR="00790CA2" w:rsidRDefault="00790CA2">
      <w:pPr>
        <w:pStyle w:val="Tekstpodstawowy"/>
        <w:spacing w:before="7"/>
        <w:rPr>
          <w:sz w:val="20"/>
        </w:rPr>
      </w:pPr>
    </w:p>
    <w:p w14:paraId="298AAF99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4"/>
        <w:jc w:val="both"/>
      </w:pPr>
      <w:r>
        <w:rPr>
          <w:color w:val="585858"/>
        </w:rPr>
        <w:t>secrecy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protected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law,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including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proprietary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trade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secrets,</w:t>
      </w:r>
    </w:p>
    <w:p w14:paraId="298AAF9A" w14:textId="77777777" w:rsidR="00790CA2" w:rsidRDefault="00790CA2">
      <w:pPr>
        <w:pStyle w:val="Tekstpodstawowy"/>
        <w:spacing w:before="8"/>
        <w:rPr>
          <w:sz w:val="20"/>
        </w:rPr>
      </w:pPr>
    </w:p>
    <w:p w14:paraId="298AAF9B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ind w:hanging="721"/>
      </w:pPr>
      <w:r>
        <w:rPr>
          <w:color w:val="585858"/>
        </w:rPr>
        <w:t>security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information,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including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processed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ICT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systems,</w:t>
      </w:r>
    </w:p>
    <w:p w14:paraId="298AAF9C" w14:textId="77777777" w:rsidR="00790CA2" w:rsidRDefault="00790CA2">
      <w:pPr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9D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spacing w:before="92"/>
        <w:ind w:left="1555" w:right="234"/>
        <w:jc w:val="both"/>
      </w:pPr>
      <w:r>
        <w:rPr>
          <w:color w:val="585858"/>
        </w:rPr>
        <w:lastRenderedPageBreak/>
        <w:t>public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order,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principles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social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coexistence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good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practice,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particular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refraining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posting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disseminating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certain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contents,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including fascist or other totalitarian philosophy propagating hate based 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nationality, ethnic, sex, race or religious background, abusive content 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profanity,</w:t>
      </w:r>
    </w:p>
    <w:p w14:paraId="298AAF9E" w14:textId="77777777" w:rsidR="00790CA2" w:rsidRDefault="00790CA2">
      <w:pPr>
        <w:pStyle w:val="Tekstpodstawowy"/>
        <w:spacing w:before="7"/>
        <w:rPr>
          <w:sz w:val="20"/>
        </w:rPr>
      </w:pPr>
    </w:p>
    <w:p w14:paraId="298AAF9F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6"/>
        <w:jc w:val="both"/>
      </w:pPr>
      <w:r>
        <w:rPr>
          <w:color w:val="585858"/>
        </w:rPr>
        <w:t>rights resulting from the Providing Electronic Services Act of 18 July 2002,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 in particular to online mailing of unsolicited advertising and marketing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information.</w:t>
      </w:r>
    </w:p>
    <w:p w14:paraId="298AAFA0" w14:textId="77777777" w:rsidR="00790CA2" w:rsidRDefault="00790CA2">
      <w:pPr>
        <w:pStyle w:val="Tekstpodstawowy"/>
        <w:spacing w:before="8"/>
        <w:rPr>
          <w:sz w:val="20"/>
        </w:rPr>
      </w:pPr>
    </w:p>
    <w:p w14:paraId="298AAFA1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11" w:name="_TOC_250021"/>
      <w:r>
        <w:rPr>
          <w:color w:val="585858"/>
        </w:rPr>
        <w:t>ACCESS 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bookmarkEnd w:id="11"/>
      <w:r>
        <w:rPr>
          <w:color w:val="585858"/>
        </w:rPr>
        <w:t>SERVICES</w:t>
      </w:r>
    </w:p>
    <w:p w14:paraId="298AAFA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left="835" w:right="233"/>
        <w:jc w:val="both"/>
      </w:pPr>
      <w:r>
        <w:rPr>
          <w:color w:val="585858"/>
        </w:rPr>
        <w:t>In order to use the Services the User must fulfil the following minimum technical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requirements:</w:t>
      </w:r>
    </w:p>
    <w:p w14:paraId="298AAFA3" w14:textId="77777777" w:rsidR="00790CA2" w:rsidRDefault="00790CA2">
      <w:pPr>
        <w:pStyle w:val="Tekstpodstawowy"/>
        <w:spacing w:before="8"/>
        <w:rPr>
          <w:sz w:val="20"/>
        </w:rPr>
      </w:pPr>
    </w:p>
    <w:p w14:paraId="298AAFA4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left="1555" w:right="234"/>
        <w:jc w:val="both"/>
      </w:pPr>
      <w:r>
        <w:rPr>
          <w:color w:val="585858"/>
        </w:rPr>
        <w:t>having a device which enables access to the internet, together with an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installed internet browser: Firefox 7 or an upgraded version, or Internet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Explorer 9 or an upgraded version; or Chrome 15 or an upgraded version;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Opera 11.52 or an upgraded version; or Safari 6 or an upgraded version,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technology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supporting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Ajax,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HTML5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JavaScript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SSL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protocol,</w:t>
      </w:r>
    </w:p>
    <w:p w14:paraId="298AAFA5" w14:textId="77777777" w:rsidR="00790CA2" w:rsidRDefault="00790CA2">
      <w:pPr>
        <w:pStyle w:val="Tekstpodstawowy"/>
        <w:spacing w:before="7"/>
        <w:rPr>
          <w:sz w:val="20"/>
        </w:rPr>
      </w:pPr>
    </w:p>
    <w:p w14:paraId="298AAFA6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1"/>
        <w:ind w:hanging="721"/>
      </w:pPr>
      <w:r>
        <w:rPr>
          <w:color w:val="585858"/>
        </w:rPr>
        <w:t>having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internet.</w:t>
      </w:r>
    </w:p>
    <w:p w14:paraId="298AAFA7" w14:textId="77777777" w:rsidR="00790CA2" w:rsidRDefault="00790CA2">
      <w:pPr>
        <w:pStyle w:val="Tekstpodstawowy"/>
        <w:spacing w:before="9"/>
        <w:rPr>
          <w:sz w:val="20"/>
        </w:rPr>
      </w:pPr>
    </w:p>
    <w:p w14:paraId="298AAFA8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2"/>
        <w:jc w:val="both"/>
      </w:pPr>
      <w:r>
        <w:rPr>
          <w:color w:val="585858"/>
        </w:rPr>
        <w:t>The User will obtain access to the Cloud and the Services directly after purchasing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Tariff Units. The Service Provider will start providing the Service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selects once the User selects the Service parameters. The User may select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using 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User’s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Account.</w:t>
      </w:r>
    </w:p>
    <w:p w14:paraId="298AAFA9" w14:textId="77777777" w:rsidR="00790CA2" w:rsidRDefault="00790CA2">
      <w:pPr>
        <w:pStyle w:val="Tekstpodstawowy"/>
        <w:spacing w:before="6"/>
        <w:rPr>
          <w:sz w:val="20"/>
        </w:rPr>
      </w:pPr>
    </w:p>
    <w:p w14:paraId="298AAFA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5"/>
        <w:jc w:val="both"/>
      </w:pPr>
      <w:r>
        <w:rPr>
          <w:color w:val="585858"/>
        </w:rPr>
        <w:t>Once the Tariff Units are bought in accordance with Section 7 of these Terms 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Conditions, the User may, using the User’s Account available in the Control Panel or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using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API Oktawave,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specify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parameters which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wishes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use.</w:t>
      </w:r>
    </w:p>
    <w:p w14:paraId="298AAFAB" w14:textId="77777777" w:rsidR="00790CA2" w:rsidRDefault="00790CA2">
      <w:pPr>
        <w:pStyle w:val="Tekstpodstawowy"/>
        <w:spacing w:before="8"/>
        <w:rPr>
          <w:sz w:val="20"/>
        </w:rPr>
      </w:pPr>
    </w:p>
    <w:p w14:paraId="298AAFAC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12" w:name="_TOC_250020"/>
      <w:r>
        <w:rPr>
          <w:color w:val="585858"/>
        </w:rPr>
        <w:t>TERM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bookmarkEnd w:id="12"/>
      <w:r>
        <w:rPr>
          <w:color w:val="585858"/>
        </w:rPr>
        <w:t>AGREEMENT</w:t>
      </w:r>
    </w:p>
    <w:p w14:paraId="298AAFAD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left="835" w:right="234"/>
        <w:jc w:val="both"/>
      </w:pPr>
      <w:r>
        <w:rPr>
          <w:color w:val="585858"/>
        </w:rPr>
        <w:t>The Agreement will be entered into for a definitive period and will include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period in which the Tariff Units used for accounting for Services are valid, 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period up to the consumption of the Tariff Units the User buys (and the period of 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possible suspension of access to the Service due to a delayed payment of the Fee by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 time indicated in the Service Provider’s notice in accordance with Section 8.3.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 these 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 Conditions).</w:t>
      </w:r>
    </w:p>
    <w:p w14:paraId="298AAFAE" w14:textId="77777777" w:rsidR="00790CA2" w:rsidRDefault="00790CA2">
      <w:pPr>
        <w:pStyle w:val="Tekstpodstawowy"/>
        <w:spacing w:before="7"/>
        <w:rPr>
          <w:sz w:val="20"/>
        </w:rPr>
      </w:pPr>
    </w:p>
    <w:p w14:paraId="298AAFAF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13" w:name="_TOC_250019"/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FEE 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TARIFF</w:t>
      </w:r>
      <w:r>
        <w:rPr>
          <w:color w:val="585858"/>
          <w:spacing w:val="-2"/>
        </w:rPr>
        <w:t xml:space="preserve"> </w:t>
      </w:r>
      <w:bookmarkEnd w:id="13"/>
      <w:r>
        <w:rPr>
          <w:color w:val="585858"/>
        </w:rPr>
        <w:t>UNITS</w:t>
      </w:r>
    </w:p>
    <w:p w14:paraId="298AAFB0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left="835" w:right="235"/>
        <w:jc w:val="both"/>
      </w:pPr>
      <w:r>
        <w:rPr>
          <w:color w:val="585858"/>
        </w:rPr>
        <w:t>The Service Provider will charge the Fees for providing the User with access to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Cloud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Services.</w:t>
      </w:r>
    </w:p>
    <w:p w14:paraId="298AAFB1" w14:textId="77777777" w:rsidR="00790CA2" w:rsidRDefault="00790CA2">
      <w:pPr>
        <w:pStyle w:val="Tekstpodstawowy"/>
        <w:spacing w:before="7"/>
        <w:rPr>
          <w:sz w:val="20"/>
        </w:rPr>
      </w:pPr>
    </w:p>
    <w:p w14:paraId="298AAFB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left="835" w:right="233"/>
        <w:jc w:val="both"/>
      </w:pPr>
      <w:r>
        <w:rPr>
          <w:color w:val="585858"/>
        </w:rPr>
        <w:t>The Fees will be collected in advance before the Service Provider provides the User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access 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 Cloud.</w:t>
      </w:r>
    </w:p>
    <w:p w14:paraId="298AAFB3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B4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92"/>
        <w:ind w:left="835" w:right="235"/>
        <w:jc w:val="both"/>
      </w:pPr>
      <w:r>
        <w:rPr>
          <w:color w:val="585858"/>
        </w:rPr>
        <w:lastRenderedPageBreak/>
        <w:t>Access to the Cloud and the Services will 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calculated in the Tariff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Units.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Price List contains a calculator based on which the Services can be activated and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accordance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 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activated.</w:t>
      </w:r>
    </w:p>
    <w:p w14:paraId="298AAFB5" w14:textId="77777777" w:rsidR="00790CA2" w:rsidRDefault="00790CA2">
      <w:pPr>
        <w:pStyle w:val="Tekstpodstawowy"/>
        <w:spacing w:before="6"/>
        <w:rPr>
          <w:sz w:val="20"/>
        </w:rPr>
      </w:pPr>
    </w:p>
    <w:p w14:paraId="298AAFB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left="835" w:right="232"/>
        <w:jc w:val="both"/>
      </w:pPr>
      <w:r>
        <w:rPr>
          <w:color w:val="585858"/>
        </w:rPr>
        <w:t>The User may purchase the Tariff Units by remitting to the Service Provider’s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 an amount corresponding to the value of the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Tariff Units in accordance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with the Price List. The Service Provider may introduce enable payments for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Tariff Units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 credit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card or another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means.</w:t>
      </w:r>
    </w:p>
    <w:p w14:paraId="298AAFB7" w14:textId="77777777" w:rsidR="00790CA2" w:rsidRDefault="00790CA2">
      <w:pPr>
        <w:pStyle w:val="Tekstpodstawowy"/>
        <w:spacing w:before="8"/>
        <w:rPr>
          <w:sz w:val="20"/>
        </w:rPr>
      </w:pPr>
    </w:p>
    <w:p w14:paraId="298AAFB8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5"/>
        <w:jc w:val="both"/>
      </w:pPr>
      <w:r>
        <w:rPr>
          <w:color w:val="585858"/>
        </w:rPr>
        <w:t>The Tariff Units expire after the lapse of the period specified in the Price List (the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Tariff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Units’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validity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period)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cannot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settlement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Services.</w:t>
      </w:r>
    </w:p>
    <w:p w14:paraId="298AAFB9" w14:textId="77777777" w:rsidR="00790CA2" w:rsidRDefault="00790CA2">
      <w:pPr>
        <w:pStyle w:val="Tekstpodstawowy"/>
        <w:spacing w:before="8"/>
        <w:rPr>
          <w:sz w:val="20"/>
        </w:rPr>
      </w:pPr>
    </w:p>
    <w:p w14:paraId="298AAFB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4"/>
        <w:jc w:val="both"/>
      </w:pPr>
      <w:r>
        <w:rPr>
          <w:color w:val="585858"/>
        </w:rPr>
        <w:t>The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Tariff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Units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settled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against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fee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subject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reimbursement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(one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cannot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demand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reimbursement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amount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were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bought).</w:t>
      </w:r>
    </w:p>
    <w:p w14:paraId="298AAFBB" w14:textId="77777777" w:rsidR="00790CA2" w:rsidRDefault="00790CA2">
      <w:pPr>
        <w:pStyle w:val="Tekstpodstawowy"/>
        <w:spacing w:before="8"/>
        <w:rPr>
          <w:sz w:val="20"/>
        </w:rPr>
      </w:pPr>
    </w:p>
    <w:p w14:paraId="298AAFBC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4"/>
        <w:jc w:val="both"/>
      </w:pPr>
      <w:r>
        <w:rPr>
          <w:color w:val="585858"/>
        </w:rPr>
        <w:t>The Tariff Units enable the User to access the Cloud and the Services in the amount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specified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List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depending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parameters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selected.</w:t>
      </w:r>
    </w:p>
    <w:p w14:paraId="298AAFBD" w14:textId="77777777" w:rsidR="00790CA2" w:rsidRDefault="00790CA2">
      <w:pPr>
        <w:pStyle w:val="Tekstpodstawowy"/>
        <w:spacing w:before="7"/>
        <w:rPr>
          <w:sz w:val="20"/>
        </w:rPr>
      </w:pPr>
    </w:p>
    <w:p w14:paraId="298AAFBE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7"/>
        <w:jc w:val="both"/>
      </w:pPr>
      <w:commentRangeStart w:id="14"/>
      <w:r>
        <w:rPr>
          <w:color w:val="585858"/>
        </w:rPr>
        <w:t>Once the Tariff Units bought by the User are consumed or their validity period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expires,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disable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Services.</w:t>
      </w:r>
      <w:commentRangeEnd w:id="14"/>
      <w:r w:rsidR="00371A6B">
        <w:rPr>
          <w:rStyle w:val="Odwoaniedokomentarza"/>
        </w:rPr>
        <w:commentReference w:id="14"/>
      </w:r>
    </w:p>
    <w:p w14:paraId="298AAFBF" w14:textId="77777777" w:rsidR="00790CA2" w:rsidRDefault="00790CA2">
      <w:pPr>
        <w:pStyle w:val="Tekstpodstawowy"/>
        <w:spacing w:before="8"/>
        <w:rPr>
          <w:sz w:val="20"/>
        </w:rPr>
      </w:pPr>
    </w:p>
    <w:p w14:paraId="298AAFC0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7"/>
        <w:jc w:val="both"/>
      </w:pPr>
      <w:r>
        <w:rPr>
          <w:color w:val="585858"/>
        </w:rPr>
        <w:t>The User agrees to receive and provide access to invoices for the Services by e-mail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 PDF format.</w:t>
      </w:r>
    </w:p>
    <w:p w14:paraId="298AAFC1" w14:textId="77777777" w:rsidR="00790CA2" w:rsidRDefault="00790CA2">
      <w:pPr>
        <w:pStyle w:val="Tekstpodstawowy"/>
        <w:spacing w:before="8"/>
        <w:rPr>
          <w:sz w:val="20"/>
        </w:rPr>
      </w:pPr>
    </w:p>
    <w:p w14:paraId="298AAFC2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r>
        <w:rPr>
          <w:color w:val="585858"/>
        </w:rPr>
        <w:t>Invoices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issued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every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time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buys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Tariff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Units.</w:t>
      </w:r>
    </w:p>
    <w:p w14:paraId="298AAFC3" w14:textId="77777777" w:rsidR="00790CA2" w:rsidRDefault="00790CA2">
      <w:pPr>
        <w:pStyle w:val="Tekstpodstawowy"/>
        <w:spacing w:before="6"/>
        <w:rPr>
          <w:sz w:val="20"/>
        </w:rPr>
      </w:pPr>
    </w:p>
    <w:p w14:paraId="298AAFC4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15" w:name="_TOC_250018"/>
      <w:r>
        <w:rPr>
          <w:color w:val="585858"/>
        </w:rPr>
        <w:t>SUSPENSION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bookmarkEnd w:id="15"/>
      <w:r>
        <w:rPr>
          <w:color w:val="585858"/>
        </w:rPr>
        <w:t>SERVICES</w:t>
      </w:r>
    </w:p>
    <w:p w14:paraId="298AAFC5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left="835" w:right="233"/>
        <w:jc w:val="both"/>
      </w:pPr>
      <w:commentRangeStart w:id="16"/>
      <w:r>
        <w:rPr>
          <w:color w:val="585858"/>
        </w:rPr>
        <w:t>In relation to the Providing Electronic Services Act of 18 July 2002,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may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suspend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User’s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Cloud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if at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least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one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 the following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events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takes</w:t>
      </w:r>
      <w:r>
        <w:rPr>
          <w:color w:val="585858"/>
          <w:spacing w:val="5"/>
        </w:rPr>
        <w:t xml:space="preserve"> </w:t>
      </w:r>
      <w:r>
        <w:rPr>
          <w:color w:val="585858"/>
        </w:rPr>
        <w:t>place:</w:t>
      </w:r>
      <w:commentRangeEnd w:id="16"/>
      <w:r w:rsidR="00EA65FB">
        <w:rPr>
          <w:rStyle w:val="Odwoaniedokomentarza"/>
        </w:rPr>
        <w:commentReference w:id="16"/>
      </w:r>
    </w:p>
    <w:p w14:paraId="298AAFC6" w14:textId="77777777" w:rsidR="00790CA2" w:rsidRDefault="00790CA2">
      <w:pPr>
        <w:pStyle w:val="Tekstpodstawowy"/>
        <w:spacing w:before="7"/>
        <w:rPr>
          <w:sz w:val="20"/>
        </w:rPr>
      </w:pPr>
    </w:p>
    <w:p w14:paraId="298AAFC7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left="1555" w:right="234"/>
        <w:jc w:val="both"/>
      </w:pPr>
      <w:r>
        <w:rPr>
          <w:color w:val="585858"/>
        </w:rPr>
        <w:t>an official note or reliable information has been received or there is 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justified suspicion that the Services have been used not in compliance with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these Terms and Conditions, or applicable legislation, principles of social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coexistence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good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practice,</w:t>
      </w:r>
    </w:p>
    <w:p w14:paraId="298AAFC8" w14:textId="77777777" w:rsidR="00790CA2" w:rsidRDefault="00790CA2">
      <w:pPr>
        <w:pStyle w:val="Tekstpodstawowy"/>
        <w:spacing w:before="9"/>
        <w:rPr>
          <w:sz w:val="20"/>
        </w:rPr>
      </w:pPr>
    </w:p>
    <w:p w14:paraId="298AAFC9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left="1555" w:right="236"/>
        <w:jc w:val="both"/>
      </w:pPr>
      <w:r>
        <w:rPr>
          <w:color w:val="585858"/>
        </w:rPr>
        <w:t>the User does not cooperate in cases where such cooperation is needed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order to determine whether the Services were accessed or used not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compliance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Conditions,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applicable</w:t>
      </w:r>
      <w:r>
        <w:rPr>
          <w:color w:val="585858"/>
          <w:spacing w:val="23"/>
        </w:rPr>
        <w:t xml:space="preserve"> </w:t>
      </w:r>
      <w:r>
        <w:rPr>
          <w:color w:val="585858"/>
        </w:rPr>
        <w:t>law,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principles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of social coexistence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good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practice,</w:t>
      </w:r>
    </w:p>
    <w:p w14:paraId="298AAFCA" w14:textId="77777777" w:rsidR="00790CA2" w:rsidRDefault="00790CA2">
      <w:pPr>
        <w:pStyle w:val="Tekstpodstawowy"/>
        <w:spacing w:before="8"/>
        <w:rPr>
          <w:sz w:val="20"/>
        </w:rPr>
      </w:pPr>
    </w:p>
    <w:p w14:paraId="298AAFCB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5"/>
        <w:jc w:val="both"/>
      </w:pPr>
      <w:r>
        <w:rPr>
          <w:color w:val="585858"/>
        </w:rPr>
        <w:t>the Service Provider has a justified suspicion that the User Account 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 have been accessed without the User’s authorization or that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have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been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used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without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User’s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authorization,</w:t>
      </w:r>
    </w:p>
    <w:p w14:paraId="298AAFCC" w14:textId="77777777" w:rsidR="00790CA2" w:rsidRDefault="00790CA2">
      <w:pPr>
        <w:pStyle w:val="Tekstpodstawowy"/>
        <w:spacing w:before="7"/>
        <w:rPr>
          <w:sz w:val="20"/>
        </w:rPr>
      </w:pPr>
    </w:p>
    <w:p w14:paraId="298AAFCD" w14:textId="77777777" w:rsidR="00790CA2" w:rsidRDefault="00FF6774">
      <w:pPr>
        <w:pStyle w:val="Akapitzlist"/>
        <w:numPr>
          <w:ilvl w:val="2"/>
          <w:numId w:val="1"/>
        </w:numPr>
        <w:tabs>
          <w:tab w:val="left" w:pos="1556"/>
        </w:tabs>
        <w:ind w:right="235"/>
        <w:jc w:val="both"/>
      </w:pPr>
      <w:r>
        <w:rPr>
          <w:color w:val="585858"/>
        </w:rPr>
        <w:t>the Service Provider has a justified suspicion that it is necessary to suspend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Services in order to protect the integrity,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accessibility and security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Cloud or other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User,</w:t>
      </w:r>
    </w:p>
    <w:p w14:paraId="298AAFCE" w14:textId="77777777" w:rsidR="00790CA2" w:rsidRDefault="00790CA2">
      <w:pPr>
        <w:pStyle w:val="Tekstpodstawowy"/>
        <w:spacing w:before="7"/>
        <w:rPr>
          <w:sz w:val="20"/>
        </w:rPr>
      </w:pPr>
    </w:p>
    <w:p w14:paraId="298AAFCF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</w:pP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Fee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has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been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paid,</w:t>
      </w:r>
    </w:p>
    <w:p w14:paraId="298AAFD0" w14:textId="77777777" w:rsidR="00790CA2" w:rsidRDefault="00790CA2">
      <w:pPr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D1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92"/>
        <w:ind w:left="1555" w:right="236"/>
      </w:pPr>
      <w:r>
        <w:rPr>
          <w:color w:val="585858"/>
        </w:rPr>
        <w:lastRenderedPageBreak/>
        <w:t>such</w:t>
      </w:r>
      <w:r>
        <w:rPr>
          <w:color w:val="585858"/>
          <w:spacing w:val="63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63"/>
        </w:rPr>
        <w:t xml:space="preserve"> </w:t>
      </w:r>
      <w:r>
        <w:rPr>
          <w:color w:val="585858"/>
        </w:rPr>
        <w:t>obligation</w:t>
      </w:r>
      <w:r>
        <w:rPr>
          <w:color w:val="585858"/>
          <w:spacing w:val="63"/>
        </w:rPr>
        <w:t xml:space="preserve"> </w:t>
      </w:r>
      <w:r>
        <w:rPr>
          <w:color w:val="585858"/>
        </w:rPr>
        <w:t>has</w:t>
      </w:r>
      <w:r>
        <w:rPr>
          <w:color w:val="585858"/>
          <w:spacing w:val="65"/>
        </w:rPr>
        <w:t xml:space="preserve"> </w:t>
      </w:r>
      <w:r>
        <w:rPr>
          <w:color w:val="585858"/>
        </w:rPr>
        <w:t>arisen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under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applicable</w:t>
      </w:r>
      <w:r>
        <w:rPr>
          <w:color w:val="585858"/>
          <w:spacing w:val="63"/>
        </w:rPr>
        <w:t xml:space="preserve"> </w:t>
      </w:r>
      <w:r>
        <w:rPr>
          <w:color w:val="585858"/>
        </w:rPr>
        <w:t>law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63"/>
        </w:rPr>
        <w:t xml:space="preserve"> </w:t>
      </w:r>
      <w:r>
        <w:rPr>
          <w:color w:val="585858"/>
        </w:rPr>
        <w:t>result</w:t>
      </w:r>
      <w:r>
        <w:rPr>
          <w:color w:val="585858"/>
          <w:spacing w:val="6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64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decision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 public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authorities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courts.</w:t>
      </w:r>
    </w:p>
    <w:p w14:paraId="298AAFD2" w14:textId="77777777" w:rsidR="00790CA2" w:rsidRDefault="00790CA2">
      <w:pPr>
        <w:pStyle w:val="Tekstpodstawowy"/>
        <w:spacing w:before="7"/>
        <w:rPr>
          <w:sz w:val="20"/>
        </w:rPr>
      </w:pPr>
    </w:p>
    <w:p w14:paraId="298AAFD3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left="835" w:right="238"/>
        <w:jc w:val="both"/>
      </w:pPr>
      <w:r>
        <w:rPr>
          <w:color w:val="585858"/>
        </w:rPr>
        <w:t>The User will be notified about the suspension and its reasons immediately after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 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has been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suspended.</w:t>
      </w:r>
    </w:p>
    <w:p w14:paraId="298AAFD4" w14:textId="77777777" w:rsidR="00790CA2" w:rsidRDefault="00790CA2">
      <w:pPr>
        <w:pStyle w:val="Tekstpodstawowy"/>
        <w:spacing w:before="8"/>
        <w:rPr>
          <w:sz w:val="20"/>
        </w:rPr>
      </w:pPr>
    </w:p>
    <w:p w14:paraId="298AAFD5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5"/>
        <w:jc w:val="both"/>
      </w:pPr>
      <w:r>
        <w:rPr>
          <w:color w:val="585858"/>
        </w:rPr>
        <w:t>If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suspension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results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from circumstances 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which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is liable,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 Provider will reinstate the Services if the User removes the cause of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suspension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within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deadline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specifies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notice.</w:t>
      </w:r>
    </w:p>
    <w:p w14:paraId="298AAFD6" w14:textId="77777777" w:rsidR="00790CA2" w:rsidRDefault="00790CA2">
      <w:pPr>
        <w:pStyle w:val="Tekstpodstawowy"/>
        <w:spacing w:before="5"/>
        <w:rPr>
          <w:sz w:val="20"/>
        </w:rPr>
      </w:pPr>
    </w:p>
    <w:p w14:paraId="298AAFD7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17" w:name="_TOC_250017"/>
      <w:r>
        <w:rPr>
          <w:color w:val="585858"/>
        </w:rPr>
        <w:t>TERMINATION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bookmarkEnd w:id="17"/>
      <w:r>
        <w:rPr>
          <w:color w:val="585858"/>
        </w:rPr>
        <w:t>AGREEMENT</w:t>
      </w:r>
    </w:p>
    <w:p w14:paraId="298AAFD8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left="835" w:right="233"/>
        <w:jc w:val="both"/>
      </w:pPr>
      <w:commentRangeStart w:id="18"/>
      <w:r>
        <w:rPr>
          <w:color w:val="585858"/>
        </w:rPr>
        <w:t>The Service Provider may terminate the Agreement by a 30-day notice for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following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reasons:</w:t>
      </w:r>
      <w:commentRangeEnd w:id="18"/>
      <w:r w:rsidR="00DA2F9A">
        <w:rPr>
          <w:rStyle w:val="Odwoaniedokomentarza"/>
        </w:rPr>
        <w:commentReference w:id="18"/>
      </w:r>
    </w:p>
    <w:p w14:paraId="298AAFD9" w14:textId="77777777" w:rsidR="00790CA2" w:rsidRDefault="00790CA2">
      <w:pPr>
        <w:pStyle w:val="Tekstpodstawowy"/>
        <w:spacing w:before="8"/>
        <w:rPr>
          <w:sz w:val="20"/>
        </w:rPr>
      </w:pPr>
    </w:p>
    <w:p w14:paraId="298AAFDA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ind w:hanging="721"/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decided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stop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providing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Service,</w:t>
      </w:r>
    </w:p>
    <w:p w14:paraId="298AAFDB" w14:textId="77777777" w:rsidR="00790CA2" w:rsidRDefault="00790CA2">
      <w:pPr>
        <w:pStyle w:val="Tekstpodstawowy"/>
        <w:spacing w:before="7"/>
        <w:rPr>
          <w:sz w:val="20"/>
        </w:rPr>
      </w:pPr>
    </w:p>
    <w:p w14:paraId="298AAFDC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decided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wind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up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its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business,</w:t>
      </w:r>
    </w:p>
    <w:p w14:paraId="298AAFDD" w14:textId="77777777" w:rsidR="00790CA2" w:rsidRDefault="00790CA2">
      <w:pPr>
        <w:pStyle w:val="Tekstpodstawowy"/>
        <w:spacing w:before="6"/>
        <w:rPr>
          <w:sz w:val="20"/>
        </w:rPr>
      </w:pPr>
    </w:p>
    <w:p w14:paraId="298AAFDE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1"/>
        <w:ind w:right="234"/>
      </w:pPr>
      <w:r>
        <w:rPr>
          <w:color w:val="585858"/>
        </w:rPr>
        <w:t>the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decided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change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its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business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profile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whole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part,</w:t>
      </w:r>
    </w:p>
    <w:p w14:paraId="298AAFDF" w14:textId="77777777" w:rsidR="00790CA2" w:rsidRDefault="00790CA2">
      <w:pPr>
        <w:pStyle w:val="Tekstpodstawowy"/>
        <w:spacing w:before="7"/>
        <w:rPr>
          <w:sz w:val="20"/>
        </w:rPr>
      </w:pPr>
    </w:p>
    <w:p w14:paraId="298AAFE0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6"/>
        </w:tabs>
        <w:spacing w:before="1"/>
      </w:pPr>
      <w:r>
        <w:rPr>
          <w:color w:val="585858"/>
        </w:rPr>
        <w:t>due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other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important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reasons.</w:t>
      </w:r>
    </w:p>
    <w:p w14:paraId="298AAFE1" w14:textId="77777777" w:rsidR="00790CA2" w:rsidRDefault="00790CA2">
      <w:pPr>
        <w:pStyle w:val="Tekstpodstawowy"/>
        <w:spacing w:before="9"/>
        <w:rPr>
          <w:sz w:val="20"/>
        </w:rPr>
      </w:pPr>
    </w:p>
    <w:p w14:paraId="298AAFE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commentRangeStart w:id="19"/>
      <w:r>
        <w:rPr>
          <w:color w:val="585858"/>
        </w:rPr>
        <w:t>The Service Provider may terminate the Agreement with an immediate effect if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</w:t>
      </w:r>
      <w:commentRangeEnd w:id="19"/>
      <w:r w:rsidR="00AE6BBC">
        <w:rPr>
          <w:rStyle w:val="Odwoaniedokomentarza"/>
        </w:rPr>
        <w:commentReference w:id="19"/>
      </w:r>
      <w:r>
        <w:rPr>
          <w:color w:val="585858"/>
        </w:rPr>
        <w:t xml:space="preserve"> are suspended due to causes 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which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is responsible,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and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 has not eliminated the cause of suspension within a deadline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 specifies in accordance with Section 8.3 above, or within 7 days from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receiving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 notice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from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Provider.</w:t>
      </w:r>
    </w:p>
    <w:p w14:paraId="298AAFE3" w14:textId="77777777" w:rsidR="00790CA2" w:rsidRDefault="00790CA2">
      <w:pPr>
        <w:pStyle w:val="Tekstpodstawowy"/>
        <w:spacing w:before="7"/>
        <w:rPr>
          <w:sz w:val="20"/>
        </w:rPr>
      </w:pPr>
    </w:p>
    <w:p w14:paraId="298AAFE4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commentRangeStart w:id="20"/>
      <w:r>
        <w:rPr>
          <w:color w:val="585858"/>
        </w:rPr>
        <w:t>As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moment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terminated,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loses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all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User Data and the User Data may be deleted unless the User has bought access 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Oktawave Cloud Storage or Oktawave Volume Storage, in accordance with the Price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List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 the SLA.</w:t>
      </w:r>
      <w:commentRangeEnd w:id="20"/>
      <w:r w:rsidR="00DF437B">
        <w:rPr>
          <w:rStyle w:val="Odwoaniedokomentarza"/>
        </w:rPr>
        <w:commentReference w:id="20"/>
      </w:r>
    </w:p>
    <w:p w14:paraId="298AAFE5" w14:textId="77777777" w:rsidR="00790CA2" w:rsidRDefault="00790CA2">
      <w:pPr>
        <w:pStyle w:val="Tekstpodstawowy"/>
        <w:spacing w:before="8"/>
        <w:rPr>
          <w:sz w:val="20"/>
        </w:rPr>
      </w:pPr>
    </w:p>
    <w:p w14:paraId="298AAFE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4"/>
        <w:jc w:val="both"/>
      </w:pPr>
      <w:r>
        <w:rPr>
          <w:color w:val="585858"/>
        </w:rPr>
        <w:t>If the User has paid the Fee for access to the Services in the period following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termination of the Agreement, the Fee paid in excess will be reimbursed pro rata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 any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period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longer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than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 of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Agreement.</w:t>
      </w:r>
    </w:p>
    <w:p w14:paraId="298AAFE7" w14:textId="77777777" w:rsidR="00790CA2" w:rsidRDefault="00790CA2">
      <w:pPr>
        <w:pStyle w:val="Tekstpodstawowy"/>
        <w:spacing w:before="6"/>
        <w:rPr>
          <w:sz w:val="20"/>
        </w:rPr>
      </w:pPr>
    </w:p>
    <w:p w14:paraId="298AAFE8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21" w:name="_TOC_250016"/>
      <w:r>
        <w:rPr>
          <w:color w:val="585858"/>
        </w:rPr>
        <w:t>ENABLING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4"/>
        </w:rPr>
        <w:t xml:space="preserve"> </w:t>
      </w:r>
      <w:bookmarkEnd w:id="21"/>
      <w:r>
        <w:rPr>
          <w:color w:val="585858"/>
        </w:rPr>
        <w:t>DATA</w:t>
      </w:r>
    </w:p>
    <w:p w14:paraId="298AAFE9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right="236"/>
        <w:jc w:val="both"/>
      </w:pPr>
      <w:r>
        <w:rPr>
          <w:color w:val="585858"/>
        </w:rPr>
        <w:t>During the period in which access to the Services is suspended in accordance with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Section 8 of these Terms and Conditions, the User will have no access to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Data. The User Data will, however, be stored by the Service Provider and after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cause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suspension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removed,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able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again.</w:t>
      </w:r>
    </w:p>
    <w:p w14:paraId="298AAFEA" w14:textId="77777777" w:rsidR="00790CA2" w:rsidRDefault="00790CA2">
      <w:pPr>
        <w:pStyle w:val="Tekstpodstawowy"/>
        <w:spacing w:before="9"/>
        <w:rPr>
          <w:sz w:val="20"/>
        </w:rPr>
      </w:pPr>
    </w:p>
    <w:p w14:paraId="298AAFEB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4"/>
        <w:jc w:val="both"/>
      </w:pPr>
      <w:r>
        <w:rPr>
          <w:color w:val="585858"/>
        </w:rPr>
        <w:t>None of the Services provided by the Service Provider includes making back-up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copies of the User Data. In connection with this the User is obligated to possess at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least one back-up copy of the User Data in accordance with Section 4.1.7 of these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 Conditions.</w:t>
      </w:r>
    </w:p>
    <w:p w14:paraId="298AAFEC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AFED" w14:textId="77777777" w:rsidR="00790CA2" w:rsidRDefault="00FF6774">
      <w:pPr>
        <w:pStyle w:val="Nagwek1"/>
        <w:numPr>
          <w:ilvl w:val="0"/>
          <w:numId w:val="1"/>
        </w:numPr>
        <w:tabs>
          <w:tab w:val="left" w:pos="836"/>
        </w:tabs>
        <w:spacing w:before="90"/>
        <w:ind w:left="835" w:right="233"/>
        <w:jc w:val="both"/>
      </w:pPr>
      <w:bookmarkStart w:id="22" w:name="_TOC_250015"/>
      <w:r>
        <w:rPr>
          <w:color w:val="585858"/>
        </w:rPr>
        <w:lastRenderedPageBreak/>
        <w:t>UNAUTHORIZED ACCESS TO THE USER DATA AND USE OF THE</w:t>
      </w:r>
      <w:r>
        <w:rPr>
          <w:color w:val="585858"/>
          <w:spacing w:val="1"/>
        </w:rPr>
        <w:t xml:space="preserve"> </w:t>
      </w:r>
      <w:bookmarkEnd w:id="22"/>
      <w:r>
        <w:rPr>
          <w:color w:val="585858"/>
        </w:rPr>
        <w:t>SERVICES</w:t>
      </w:r>
    </w:p>
    <w:p w14:paraId="298AAFEE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2"/>
        <w:jc w:val="both"/>
      </w:pPr>
      <w:r>
        <w:rPr>
          <w:color w:val="585858"/>
        </w:rPr>
        <w:t>The User is responsible for access to the Services and use of the Services by persons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whom the User authorizes to access or use the Services or by persons to whom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 provides information on how to authenticate oneself for the Cloud and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Account, including actions and omissions of such persons, and for the User’s own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actions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omissions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relation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securing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including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authentication,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also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if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performed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person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whom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has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authorized.</w:t>
      </w:r>
    </w:p>
    <w:p w14:paraId="298AAFEF" w14:textId="77777777" w:rsidR="00790CA2" w:rsidRDefault="00790CA2">
      <w:pPr>
        <w:pStyle w:val="Tekstpodstawowy"/>
        <w:spacing w:before="6"/>
        <w:rPr>
          <w:sz w:val="20"/>
        </w:rPr>
      </w:pPr>
    </w:p>
    <w:p w14:paraId="298AAFF0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23" w:name="_TOC_250014"/>
      <w:r>
        <w:rPr>
          <w:color w:val="585858"/>
        </w:rPr>
        <w:t>RESTRICTIONS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RESULTING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PROVISION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3"/>
        </w:rPr>
        <w:t xml:space="preserve"> </w:t>
      </w:r>
      <w:bookmarkEnd w:id="23"/>
      <w:r>
        <w:rPr>
          <w:color w:val="585858"/>
        </w:rPr>
        <w:t>E-SERVICES</w:t>
      </w:r>
    </w:p>
    <w:p w14:paraId="298AAFF1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3"/>
        <w:ind w:right="232"/>
        <w:jc w:val="both"/>
      </w:pPr>
      <w:r>
        <w:rPr>
          <w:color w:val="585858"/>
        </w:rPr>
        <w:t>The User acknowledges that the use of the Services in the form of e-services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involves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typical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risks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related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transfers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over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internet.</w:t>
      </w:r>
    </w:p>
    <w:p w14:paraId="298AAFF2" w14:textId="77777777" w:rsidR="00790CA2" w:rsidRDefault="00790CA2">
      <w:pPr>
        <w:pStyle w:val="Tekstpodstawowy"/>
        <w:spacing w:before="5"/>
        <w:rPr>
          <w:sz w:val="20"/>
        </w:rPr>
      </w:pPr>
    </w:p>
    <w:p w14:paraId="298AAFF3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5"/>
        <w:jc w:val="both"/>
      </w:pPr>
      <w:r>
        <w:rPr>
          <w:color w:val="585858"/>
        </w:rPr>
        <w:t>While providing the Services, the Service Provider will employ such data transfer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security precautions as commonly employed in the sector due to the properties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Cloud and Cloud Resources, in particular precautions which deny access to 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unauthorized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persons, including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 encryption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protocols.</w:t>
      </w:r>
    </w:p>
    <w:p w14:paraId="298AAFF4" w14:textId="77777777" w:rsidR="00790CA2" w:rsidRDefault="00790CA2">
      <w:pPr>
        <w:pStyle w:val="Tekstpodstawowy"/>
        <w:spacing w:before="7"/>
        <w:rPr>
          <w:sz w:val="20"/>
        </w:rPr>
      </w:pPr>
    </w:p>
    <w:p w14:paraId="298AAFF5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24" w:name="_TOC_250013"/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LEVEL</w:t>
      </w:r>
      <w:r>
        <w:rPr>
          <w:color w:val="585858"/>
          <w:spacing w:val="-1"/>
        </w:rPr>
        <w:t xml:space="preserve"> </w:t>
      </w:r>
      <w:bookmarkEnd w:id="24"/>
      <w:r>
        <w:rPr>
          <w:color w:val="585858"/>
        </w:rPr>
        <w:t>AGREEMENT</w:t>
      </w:r>
    </w:p>
    <w:p w14:paraId="298AAFF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7"/>
        <w:jc w:val="both"/>
      </w:pPr>
      <w:r>
        <w:rPr>
          <w:color w:val="585858"/>
        </w:rPr>
        <w:t>The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SLA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define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level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40"/>
        </w:rPr>
        <w:t xml:space="preserve"> </w:t>
      </w:r>
      <w:r>
        <w:rPr>
          <w:color w:val="585858"/>
        </w:rPr>
        <w:t>provides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9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User.</w:t>
      </w:r>
    </w:p>
    <w:p w14:paraId="298AAFF7" w14:textId="77777777" w:rsidR="00790CA2" w:rsidRDefault="00790CA2">
      <w:pPr>
        <w:pStyle w:val="Tekstpodstawowy"/>
        <w:spacing w:before="8"/>
        <w:rPr>
          <w:sz w:val="20"/>
        </w:rPr>
      </w:pPr>
    </w:p>
    <w:p w14:paraId="298AAFF8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commentRangeStart w:id="25"/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SLA</w:t>
      </w:r>
      <w:r>
        <w:rPr>
          <w:color w:val="585858"/>
          <w:spacing w:val="-2"/>
        </w:rPr>
        <w:t xml:space="preserve"> </w:t>
      </w:r>
      <w:commentRangeEnd w:id="25"/>
      <w:r w:rsidR="001F4DEB">
        <w:rPr>
          <w:rStyle w:val="Odwoaniedokomentarza"/>
        </w:rPr>
        <w:commentReference w:id="25"/>
      </w:r>
      <w:r>
        <w:rPr>
          <w:color w:val="585858"/>
        </w:rPr>
        <w:t>forms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integral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part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Conditions.</w:t>
      </w:r>
    </w:p>
    <w:p w14:paraId="298AAFF9" w14:textId="77777777" w:rsidR="00790CA2" w:rsidRDefault="00790CA2">
      <w:pPr>
        <w:pStyle w:val="Tekstpodstawowy"/>
        <w:spacing w:before="7"/>
        <w:rPr>
          <w:sz w:val="20"/>
        </w:rPr>
      </w:pPr>
    </w:p>
    <w:p w14:paraId="298AAFF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  <w:tab w:val="left" w:pos="2333"/>
          <w:tab w:val="left" w:pos="3811"/>
          <w:tab w:val="left" w:pos="5093"/>
          <w:tab w:val="left" w:pos="6878"/>
          <w:tab w:val="left" w:pos="8899"/>
        </w:tabs>
        <w:ind w:left="835" w:right="236"/>
        <w:jc w:val="both"/>
      </w:pPr>
      <w:r>
        <w:rPr>
          <w:color w:val="585858"/>
        </w:rPr>
        <w:t>The</w:t>
      </w:r>
      <w:r>
        <w:rPr>
          <w:rFonts w:ascii="Times New Roman"/>
          <w:color w:val="585858"/>
        </w:rPr>
        <w:tab/>
      </w:r>
      <w:r>
        <w:rPr>
          <w:color w:val="585858"/>
        </w:rPr>
        <w:t>SLA</w:t>
      </w:r>
      <w:r>
        <w:rPr>
          <w:rFonts w:ascii="Times New Roman"/>
          <w:color w:val="585858"/>
        </w:rPr>
        <w:tab/>
      </w:r>
      <w:r>
        <w:rPr>
          <w:color w:val="585858"/>
        </w:rPr>
        <w:t>is</w:t>
      </w:r>
      <w:r>
        <w:rPr>
          <w:rFonts w:ascii="Times New Roman"/>
          <w:color w:val="585858"/>
        </w:rPr>
        <w:tab/>
      </w:r>
      <w:r>
        <w:rPr>
          <w:color w:val="585858"/>
        </w:rPr>
        <w:t>always</w:t>
      </w:r>
      <w:r>
        <w:rPr>
          <w:rFonts w:ascii="Times New Roman"/>
          <w:color w:val="585858"/>
        </w:rPr>
        <w:tab/>
      </w:r>
      <w:r>
        <w:rPr>
          <w:color w:val="585858"/>
        </w:rPr>
        <w:t>available</w:t>
      </w:r>
      <w:r>
        <w:rPr>
          <w:rFonts w:ascii="Times New Roman"/>
          <w:color w:val="585858"/>
        </w:rPr>
        <w:tab/>
      </w:r>
      <w:r>
        <w:rPr>
          <w:color w:val="585858"/>
          <w:spacing w:val="-2"/>
        </w:rPr>
        <w:t>at: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[</w:t>
      </w:r>
      <w:hyperlink r:id="rId19">
        <w:r>
          <w:rPr>
            <w:color w:val="585858"/>
          </w:rPr>
          <w:t>http://www.oktawave.com/en/termsconditions.htm</w:t>
        </w:r>
      </w:hyperlink>
      <w:r>
        <w:rPr>
          <w:color w:val="585858"/>
        </w:rPr>
        <w:t>],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also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PDF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format.</w:t>
      </w:r>
    </w:p>
    <w:p w14:paraId="298AAFFB" w14:textId="77777777" w:rsidR="00790CA2" w:rsidRDefault="00790CA2">
      <w:pPr>
        <w:pStyle w:val="Tekstpodstawowy"/>
        <w:spacing w:before="7"/>
        <w:rPr>
          <w:sz w:val="20"/>
        </w:rPr>
      </w:pPr>
    </w:p>
    <w:p w14:paraId="298AAFFC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26" w:name="_TOC_250012"/>
      <w:bookmarkEnd w:id="26"/>
      <w:r>
        <w:rPr>
          <w:color w:val="585858"/>
        </w:rPr>
        <w:t>WARRANTY</w:t>
      </w:r>
    </w:p>
    <w:p w14:paraId="298AAFFD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  <w:spacing w:before="240"/>
        <w:ind w:hanging="721"/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warrant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such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defined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SLA.</w:t>
      </w:r>
    </w:p>
    <w:p w14:paraId="298AAFFE" w14:textId="77777777" w:rsidR="00790CA2" w:rsidRDefault="00790CA2">
      <w:pPr>
        <w:pStyle w:val="Tekstpodstawowy"/>
        <w:spacing w:before="9"/>
        <w:rPr>
          <w:sz w:val="20"/>
        </w:rPr>
      </w:pPr>
    </w:p>
    <w:p w14:paraId="298AAFFF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r>
        <w:rPr>
          <w:color w:val="585858"/>
        </w:rPr>
        <w:t>If the quality level of the Service provided to the User fails to conform to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 standards as specified in the SLA, the User will be entitled to a discount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based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 principles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specified 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 SLA.</w:t>
      </w:r>
    </w:p>
    <w:p w14:paraId="298AB000" w14:textId="77777777" w:rsidR="00790CA2" w:rsidRDefault="00790CA2">
      <w:pPr>
        <w:pStyle w:val="Tekstpodstawowy"/>
        <w:spacing w:before="6"/>
        <w:rPr>
          <w:sz w:val="20"/>
        </w:rPr>
      </w:pPr>
    </w:p>
    <w:p w14:paraId="298AB001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27" w:name="_TOC_250011"/>
      <w:r>
        <w:rPr>
          <w:color w:val="585858"/>
        </w:rPr>
        <w:t>PERSONAL</w:t>
      </w:r>
      <w:r>
        <w:rPr>
          <w:color w:val="585858"/>
          <w:spacing w:val="-2"/>
        </w:rPr>
        <w:t xml:space="preserve"> </w:t>
      </w:r>
      <w:bookmarkEnd w:id="27"/>
      <w:r>
        <w:rPr>
          <w:color w:val="585858"/>
        </w:rPr>
        <w:t>DATA</w:t>
      </w:r>
    </w:p>
    <w:p w14:paraId="298AB00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2"/>
        <w:jc w:val="both"/>
      </w:pPr>
      <w:r>
        <w:rPr>
          <w:color w:val="585858"/>
        </w:rPr>
        <w:t>The User hereby acknowledges that in order to perform and settle the Agreement,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 Provider will process the User’s personal data as well as that of payers,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55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scope: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(i)</w:t>
      </w:r>
      <w:r>
        <w:rPr>
          <w:color w:val="585858"/>
          <w:spacing w:val="54"/>
        </w:rPr>
        <w:t xml:space="preserve"> </w:t>
      </w:r>
      <w:r>
        <w:rPr>
          <w:color w:val="585858"/>
        </w:rPr>
        <w:t>included</w:t>
      </w:r>
      <w:r>
        <w:rPr>
          <w:color w:val="585858"/>
          <w:spacing w:val="55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55"/>
        </w:rPr>
        <w:t xml:space="preserve"> </w:t>
      </w:r>
      <w:r>
        <w:rPr>
          <w:color w:val="585858"/>
        </w:rPr>
        <w:t>registration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form</w:t>
      </w:r>
      <w:r>
        <w:rPr>
          <w:color w:val="585858"/>
          <w:spacing w:val="57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(ii)</w:t>
      </w:r>
      <w:r>
        <w:rPr>
          <w:color w:val="585858"/>
          <w:spacing w:val="57"/>
        </w:rPr>
        <w:t xml:space="preserve"> </w:t>
      </w:r>
      <w:r>
        <w:rPr>
          <w:color w:val="585858"/>
        </w:rPr>
        <w:t>included</w:t>
      </w:r>
      <w:r>
        <w:rPr>
          <w:color w:val="585858"/>
          <w:spacing w:val="50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5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55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Account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(iii)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about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payers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payments,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(iv)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about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 Services provided to the User and their settlement. The provision of such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personal data will be optional, however needed to enter into, perform and settle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Agreement. The Service Provider will be the controller of this personal data.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User may exercise the right to access and correct the User data using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Account.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Additionally,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other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natural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persons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whose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personal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is</w:t>
      </w:r>
    </w:p>
    <w:p w14:paraId="298AB003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B004" w14:textId="77777777" w:rsidR="00790CA2" w:rsidRDefault="00FF6774">
      <w:pPr>
        <w:pStyle w:val="Tekstpodstawowy"/>
        <w:spacing w:before="92"/>
        <w:ind w:left="835" w:right="232"/>
        <w:jc w:val="both"/>
      </w:pPr>
      <w:r>
        <w:rPr>
          <w:color w:val="585858"/>
        </w:rPr>
        <w:lastRenderedPageBreak/>
        <w:t>processed in connection with providing the Services to the User may exercise their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correct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their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following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address</w:t>
      </w:r>
      <w:r>
        <w:rPr>
          <w:color w:val="585858"/>
          <w:spacing w:val="1"/>
        </w:rPr>
        <w:t xml:space="preserve"> </w:t>
      </w:r>
      <w:hyperlink r:id="rId20">
        <w:r>
          <w:rPr>
            <w:color w:val="585858"/>
          </w:rPr>
          <w:t>customer@oktawave.com</w:t>
        </w:r>
      </w:hyperlink>
      <w:r>
        <w:rPr>
          <w:color w:val="585858"/>
        </w:rPr>
        <w:t xml:space="preserve"> or at the Service Provider mailing address, namely ul.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Domaniewska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44a,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02-672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Warszawa.</w:t>
      </w:r>
    </w:p>
    <w:p w14:paraId="298AB005" w14:textId="77777777" w:rsidR="00790CA2" w:rsidRDefault="00790CA2">
      <w:pPr>
        <w:pStyle w:val="Tekstpodstawowy"/>
        <w:spacing w:before="8"/>
        <w:rPr>
          <w:sz w:val="20"/>
        </w:rPr>
      </w:pPr>
    </w:p>
    <w:p w14:paraId="298AB00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r>
        <w:rPr>
          <w:color w:val="585858"/>
        </w:rPr>
        <w:t>The User Data may comprise personal data. The User hereby allows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 to process such personal data in the scope which is necessary to provide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Services by the Service Provider, and for the purpose for which the Services are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provided. If, in accordance with Section 23.2 of these Terms and Conditions,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 Provider provides the Services jointly with sub-contracting entities or 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their behalf, and in the scope in which, while providing the Services these sub-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contractors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going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process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authorizes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sub-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contractors cooperating with the Service Provider to process such personal data 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purpose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scope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necessary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to provide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User.</w:t>
      </w:r>
    </w:p>
    <w:p w14:paraId="298AB007" w14:textId="77777777" w:rsidR="00790CA2" w:rsidRDefault="00790CA2">
      <w:pPr>
        <w:pStyle w:val="Tekstpodstawowy"/>
        <w:spacing w:before="8"/>
        <w:rPr>
          <w:sz w:val="20"/>
        </w:rPr>
      </w:pPr>
    </w:p>
    <w:p w14:paraId="298AB008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3"/>
        <w:jc w:val="both"/>
      </w:pPr>
      <w:r>
        <w:rPr>
          <w:color w:val="585858"/>
        </w:rPr>
        <w:t>If, in accordance with Section 23.1. of these Terms and Conditions,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uses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sub-contractors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provide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Services,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scope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User Data which is deemed personal data is to be processed by the sub-contractors,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 User hereby authorizes the Service Provider’s subcontractors to process such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personal data for the purpose and in the scope which is necessary to provide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to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User.</w:t>
      </w:r>
    </w:p>
    <w:p w14:paraId="298AB009" w14:textId="77777777" w:rsidR="00790CA2" w:rsidRDefault="00790CA2">
      <w:pPr>
        <w:pStyle w:val="Tekstpodstawowy"/>
        <w:spacing w:before="6"/>
        <w:rPr>
          <w:sz w:val="20"/>
        </w:rPr>
      </w:pPr>
    </w:p>
    <w:p w14:paraId="298AB00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4"/>
        <w:jc w:val="both"/>
      </w:pPr>
      <w:r>
        <w:rPr>
          <w:color w:val="585858"/>
        </w:rPr>
        <w:t>The Service Provider will provide the User with access, via the Cloud, to current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about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entities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participate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processing.</w:t>
      </w:r>
    </w:p>
    <w:p w14:paraId="298AB00B" w14:textId="77777777" w:rsidR="00790CA2" w:rsidRDefault="00790CA2">
      <w:pPr>
        <w:pStyle w:val="Tekstpodstawowy"/>
        <w:spacing w:before="8"/>
        <w:rPr>
          <w:sz w:val="20"/>
        </w:rPr>
      </w:pPr>
    </w:p>
    <w:p w14:paraId="298AB00C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r>
        <w:rPr>
          <w:color w:val="585858"/>
        </w:rPr>
        <w:t>The Service Provider hereby declares to have implemented any and all security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precautions,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defined</w:t>
      </w:r>
      <w:r>
        <w:rPr>
          <w:color w:val="585858"/>
          <w:spacing w:val="11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Personal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Protection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Act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5"/>
        </w:rPr>
        <w:t xml:space="preserve"> </w:t>
      </w:r>
      <w:r>
        <w:rPr>
          <w:color w:val="585858"/>
        </w:rPr>
        <w:t>29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August</w:t>
      </w:r>
      <w:r>
        <w:rPr>
          <w:color w:val="585858"/>
          <w:spacing w:val="17"/>
        </w:rPr>
        <w:t xml:space="preserve"> </w:t>
      </w:r>
      <w:r>
        <w:rPr>
          <w:color w:val="585858"/>
        </w:rPr>
        <w:t>1997</w:t>
      </w:r>
      <w:r>
        <w:rPr>
          <w:color w:val="585858"/>
          <w:spacing w:val="16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in the Ordinance of the Minister of Interior of 29 April 2004 concerning records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personal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processing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well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technical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structural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conditions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fulfilled by IT devices and systems for personal data processing. In particular, 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encryption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ensures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security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integrity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confidentiality of personal data transferred over the internet, including data used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 the User’s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authentication.</w:t>
      </w:r>
    </w:p>
    <w:p w14:paraId="298AB00D" w14:textId="77777777" w:rsidR="00790CA2" w:rsidRDefault="00790CA2">
      <w:pPr>
        <w:pStyle w:val="Tekstpodstawowy"/>
        <w:spacing w:before="8"/>
        <w:rPr>
          <w:sz w:val="20"/>
        </w:rPr>
      </w:pPr>
    </w:p>
    <w:p w14:paraId="298AB00E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28" w:name="_TOC_250010"/>
      <w:r>
        <w:rPr>
          <w:color w:val="585858"/>
        </w:rPr>
        <w:t>HANDLING</w:t>
      </w:r>
      <w:r>
        <w:rPr>
          <w:color w:val="585858"/>
          <w:spacing w:val="-6"/>
        </w:rPr>
        <w:t xml:space="preserve"> </w:t>
      </w:r>
      <w:bookmarkEnd w:id="28"/>
      <w:r>
        <w:rPr>
          <w:color w:val="585858"/>
        </w:rPr>
        <w:t>COMPLAINTS</w:t>
      </w:r>
    </w:p>
    <w:p w14:paraId="298AB00F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right="235"/>
        <w:jc w:val="both"/>
      </w:pPr>
      <w:commentRangeStart w:id="29"/>
      <w:r>
        <w:rPr>
          <w:color w:val="585858"/>
        </w:rPr>
        <w:t>The User may address any reservations concerning access to the Services, their use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 operation in a form of a complaint to the Service Provider. Complaints may 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lodged with the Service Provider by means of the User Account or to the following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email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address</w:t>
      </w:r>
      <w:r>
        <w:rPr>
          <w:color w:val="585858"/>
          <w:spacing w:val="26"/>
        </w:rPr>
        <w:t xml:space="preserve"> </w:t>
      </w:r>
      <w:hyperlink r:id="rId21">
        <w:r>
          <w:rPr>
            <w:color w:val="585858"/>
          </w:rPr>
          <w:t>customer@oktawave.com</w:t>
        </w:r>
      </w:hyperlink>
      <w:r>
        <w:rPr>
          <w:color w:val="585858"/>
          <w:spacing w:val="26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submitting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filled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out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complaint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form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3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Provider,</w:t>
      </w:r>
      <w:r>
        <w:rPr>
          <w:color w:val="585858"/>
          <w:spacing w:val="1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2"/>
        </w:rPr>
        <w:t xml:space="preserve"> </w:t>
      </w:r>
      <w:r>
        <w:rPr>
          <w:color w:val="585858"/>
        </w:rPr>
        <w:t>telephone</w:t>
      </w:r>
      <w:r>
        <w:rPr>
          <w:color w:val="585858"/>
          <w:spacing w:val="13"/>
        </w:rPr>
        <w:t xml:space="preserve"> </w:t>
      </w:r>
      <w:r>
        <w:rPr>
          <w:color w:val="585858"/>
        </w:rPr>
        <w:t>at</w:t>
      </w:r>
      <w:r>
        <w:rPr>
          <w:color w:val="585858"/>
          <w:spacing w:val="1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9"/>
        </w:rPr>
        <w:t xml:space="preserve"> </w:t>
      </w:r>
      <w:r>
        <w:rPr>
          <w:color w:val="585858"/>
        </w:rPr>
        <w:t>following</w:t>
      </w:r>
      <w:r>
        <w:rPr>
          <w:color w:val="585858"/>
          <w:spacing w:val="13"/>
        </w:rPr>
        <w:t xml:space="preserve"> </w:t>
      </w:r>
      <w:r>
        <w:rPr>
          <w:color w:val="585858"/>
        </w:rPr>
        <w:t>number</w:t>
      </w:r>
      <w:r>
        <w:rPr>
          <w:color w:val="585858"/>
          <w:spacing w:val="14"/>
        </w:rPr>
        <w:t xml:space="preserve"> </w:t>
      </w:r>
      <w:r>
        <w:rPr>
          <w:color w:val="585858"/>
        </w:rPr>
        <w:t>+48</w:t>
      </w:r>
      <w:r>
        <w:rPr>
          <w:color w:val="585858"/>
          <w:spacing w:val="12"/>
        </w:rPr>
        <w:t xml:space="preserve"> </w:t>
      </w:r>
      <w:r>
        <w:rPr>
          <w:color w:val="585858"/>
        </w:rPr>
        <w:t>22</w:t>
      </w:r>
      <w:r>
        <w:rPr>
          <w:color w:val="585858"/>
          <w:spacing w:val="11"/>
        </w:rPr>
        <w:t xml:space="preserve"> </w:t>
      </w:r>
      <w:r>
        <w:rPr>
          <w:color w:val="585858"/>
        </w:rPr>
        <w:t>10</w:t>
      </w:r>
      <w:r>
        <w:rPr>
          <w:color w:val="585858"/>
          <w:spacing w:val="12"/>
        </w:rPr>
        <w:t xml:space="preserve"> </w:t>
      </w:r>
      <w:r>
        <w:rPr>
          <w:color w:val="585858"/>
        </w:rPr>
        <w:t>10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555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regular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mail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following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address: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ul.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Domaniewska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44a;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02-672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Warszawa.</w:t>
      </w:r>
      <w:commentRangeEnd w:id="29"/>
      <w:r w:rsidR="00621498">
        <w:rPr>
          <w:rStyle w:val="Odwoaniedokomentarza"/>
        </w:rPr>
        <w:commentReference w:id="29"/>
      </w:r>
    </w:p>
    <w:p w14:paraId="298AB010" w14:textId="77777777" w:rsidR="00790CA2" w:rsidRDefault="00790CA2">
      <w:pPr>
        <w:pStyle w:val="Tekstpodstawowy"/>
        <w:spacing w:before="6"/>
        <w:rPr>
          <w:sz w:val="20"/>
        </w:rPr>
      </w:pPr>
    </w:p>
    <w:p w14:paraId="298AB011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30" w:name="_TOC_250009"/>
      <w:r>
        <w:rPr>
          <w:color w:val="585858"/>
        </w:rPr>
        <w:t>DUAL-USE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bookmarkEnd w:id="30"/>
      <w:r>
        <w:rPr>
          <w:color w:val="585858"/>
        </w:rPr>
        <w:t>ITEMS</w:t>
      </w:r>
    </w:p>
    <w:p w14:paraId="298AB01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2"/>
        <w:jc w:val="both"/>
      </w:pPr>
      <w:r>
        <w:rPr>
          <w:color w:val="585858"/>
        </w:rPr>
        <w:t>The User hereby declares to use the Services exclusively for civil purposes and not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purpose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producing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nuclear,</w:t>
      </w:r>
      <w:r>
        <w:rPr>
          <w:color w:val="585858"/>
          <w:spacing w:val="25"/>
        </w:rPr>
        <w:t xml:space="preserve"> </w:t>
      </w:r>
      <w:r>
        <w:rPr>
          <w:color w:val="585858"/>
        </w:rPr>
        <w:t>chemical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biological</w:t>
      </w:r>
      <w:r>
        <w:rPr>
          <w:color w:val="585858"/>
          <w:spacing w:val="24"/>
        </w:rPr>
        <w:t xml:space="preserve"> </w:t>
      </w:r>
      <w:r>
        <w:rPr>
          <w:color w:val="585858"/>
        </w:rPr>
        <w:t>weapons,</w:t>
      </w:r>
      <w:r>
        <w:rPr>
          <w:color w:val="585858"/>
          <w:spacing w:val="27"/>
        </w:rPr>
        <w:t xml:space="preserve"> </w:t>
      </w:r>
      <w:r>
        <w:rPr>
          <w:color w:val="585858"/>
        </w:rPr>
        <w:t>missiles</w:t>
      </w:r>
      <w:r>
        <w:rPr>
          <w:color w:val="585858"/>
          <w:spacing w:val="26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for other military purposes. The User acknowledges that in the scope of exporting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Services which might be deemed a dual-use of goods or services as specified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Act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29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November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2000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foreign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trade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goods,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technologies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and</w:t>
      </w:r>
    </w:p>
    <w:p w14:paraId="298AB013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B014" w14:textId="77777777" w:rsidR="00790CA2" w:rsidRDefault="00FF6774">
      <w:pPr>
        <w:pStyle w:val="Tekstpodstawowy"/>
        <w:spacing w:before="92"/>
        <w:ind w:left="835" w:right="233"/>
        <w:jc w:val="both"/>
      </w:pPr>
      <w:r>
        <w:rPr>
          <w:color w:val="585858"/>
        </w:rPr>
        <w:lastRenderedPageBreak/>
        <w:t>services which are strategic for the state security and for the maintenance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international peace and safety, the User will comply with the generally applicable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Polish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 European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Union law.</w:t>
      </w:r>
    </w:p>
    <w:p w14:paraId="298AB015" w14:textId="77777777" w:rsidR="00790CA2" w:rsidRDefault="00790CA2">
      <w:pPr>
        <w:pStyle w:val="Tekstpodstawowy"/>
        <w:spacing w:before="5"/>
        <w:rPr>
          <w:sz w:val="20"/>
        </w:rPr>
      </w:pPr>
    </w:p>
    <w:p w14:paraId="298AB016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31" w:name="_TOC_250008"/>
      <w:r>
        <w:rPr>
          <w:color w:val="585858"/>
        </w:rPr>
        <w:t>CONFIDENTIAL</w:t>
      </w:r>
      <w:r>
        <w:rPr>
          <w:color w:val="585858"/>
          <w:spacing w:val="-3"/>
        </w:rPr>
        <w:t xml:space="preserve"> </w:t>
      </w:r>
      <w:bookmarkEnd w:id="31"/>
      <w:r>
        <w:rPr>
          <w:color w:val="585858"/>
        </w:rPr>
        <w:t>INFORMATION</w:t>
      </w:r>
    </w:p>
    <w:p w14:paraId="298AB017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3"/>
        <w:ind w:right="234"/>
        <w:jc w:val="both"/>
      </w:pPr>
      <w:r>
        <w:rPr>
          <w:color w:val="585858"/>
        </w:rPr>
        <w:t>Any information which the Parties obtain as a result of entering into the Agreement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and providing the Services and which is not publicly available, will be deemed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confidential and protected (</w:t>
      </w:r>
      <w:r>
        <w:rPr>
          <w:b/>
          <w:color w:val="585858"/>
        </w:rPr>
        <w:t>Confidential Information</w:t>
      </w:r>
      <w:r>
        <w:rPr>
          <w:color w:val="585858"/>
        </w:rPr>
        <w:t>). The Parties will keep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Confidential Information secret. The Parties undertake not to copy, replicate, sell,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transfer, license, market, convey or otherwise trade, dispose of or disclose such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 to any third parties. The Parties undertake not to use such information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 other purposes than to perform and settle the Agreement. The Parties will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ensure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confidentiality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obligations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fulfilled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all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their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representatives.</w:t>
      </w:r>
    </w:p>
    <w:p w14:paraId="298AB018" w14:textId="77777777" w:rsidR="00790CA2" w:rsidRDefault="00790CA2">
      <w:pPr>
        <w:pStyle w:val="Tekstpodstawowy"/>
        <w:spacing w:before="8"/>
        <w:rPr>
          <w:sz w:val="20"/>
        </w:rPr>
      </w:pPr>
    </w:p>
    <w:p w14:paraId="298AB019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r>
        <w:rPr>
          <w:color w:val="585858"/>
        </w:rPr>
        <w:t>The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Confidential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not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include:</w:t>
      </w:r>
    </w:p>
    <w:p w14:paraId="298AB01A" w14:textId="77777777" w:rsidR="00790CA2" w:rsidRDefault="00790CA2">
      <w:pPr>
        <w:pStyle w:val="Tekstpodstawowy"/>
        <w:spacing w:before="6"/>
        <w:rPr>
          <w:sz w:val="20"/>
        </w:rPr>
      </w:pPr>
    </w:p>
    <w:p w14:paraId="298AB01B" w14:textId="77777777" w:rsidR="00790CA2" w:rsidRDefault="00FF6774">
      <w:pPr>
        <w:pStyle w:val="Akapitzlist"/>
        <w:numPr>
          <w:ilvl w:val="2"/>
          <w:numId w:val="1"/>
        </w:numPr>
        <w:tabs>
          <w:tab w:val="left" w:pos="1555"/>
          <w:tab w:val="left" w:pos="1557"/>
        </w:tabs>
        <w:spacing w:before="1"/>
        <w:ind w:hanging="721"/>
      </w:pP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fact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entering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Agreement,</w:t>
      </w:r>
    </w:p>
    <w:p w14:paraId="298AB01C" w14:textId="77777777" w:rsidR="00790CA2" w:rsidRDefault="00790CA2">
      <w:pPr>
        <w:pStyle w:val="Tekstpodstawowy"/>
        <w:spacing w:before="8"/>
        <w:rPr>
          <w:sz w:val="20"/>
        </w:rPr>
      </w:pPr>
    </w:p>
    <w:p w14:paraId="298AB01D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spacing w:before="1"/>
        <w:ind w:right="235"/>
        <w:jc w:val="both"/>
      </w:pPr>
      <w:r>
        <w:rPr>
          <w:color w:val="585858"/>
        </w:rPr>
        <w:t>information which is or is going to be published otherwise than as a result of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its being disclosed by a Party as a consequence of violating these Terms 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Conditions,</w:t>
      </w:r>
    </w:p>
    <w:p w14:paraId="298AB01E" w14:textId="77777777" w:rsidR="00790CA2" w:rsidRDefault="00790CA2">
      <w:pPr>
        <w:pStyle w:val="Tekstpodstawowy"/>
        <w:spacing w:before="7"/>
        <w:rPr>
          <w:sz w:val="20"/>
        </w:rPr>
      </w:pPr>
    </w:p>
    <w:p w14:paraId="298AB01F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6"/>
        <w:jc w:val="both"/>
      </w:pPr>
      <w:r>
        <w:rPr>
          <w:color w:val="585858"/>
        </w:rPr>
        <w:t>information in relation to which a Party can prove knowing it earlier as not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covered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confidentiality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obligation,</w:t>
      </w:r>
    </w:p>
    <w:p w14:paraId="298AB020" w14:textId="77777777" w:rsidR="00790CA2" w:rsidRDefault="00790CA2">
      <w:pPr>
        <w:pStyle w:val="Tekstpodstawowy"/>
        <w:spacing w:before="8"/>
        <w:rPr>
          <w:sz w:val="20"/>
        </w:rPr>
      </w:pPr>
    </w:p>
    <w:p w14:paraId="298AB021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5"/>
        <w:jc w:val="both"/>
      </w:pPr>
      <w:r>
        <w:rPr>
          <w:color w:val="585858"/>
        </w:rPr>
        <w:t>information which a Party created independently of any reference to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Confidential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Information,</w:t>
      </w:r>
    </w:p>
    <w:p w14:paraId="298AB022" w14:textId="77777777" w:rsidR="00790CA2" w:rsidRDefault="00790CA2">
      <w:pPr>
        <w:pStyle w:val="Tekstpodstawowy"/>
        <w:spacing w:before="8"/>
        <w:rPr>
          <w:sz w:val="20"/>
        </w:rPr>
      </w:pPr>
    </w:p>
    <w:p w14:paraId="298AB023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7"/>
        <w:jc w:val="both"/>
      </w:pPr>
      <w:r>
        <w:rPr>
          <w:color w:val="585858"/>
        </w:rPr>
        <w:t>information which a Party duly obtained from a third party that was not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bound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 confidentiality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obligation,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</w:p>
    <w:p w14:paraId="298AB024" w14:textId="77777777" w:rsidR="00790CA2" w:rsidRDefault="00790CA2">
      <w:pPr>
        <w:pStyle w:val="Tekstpodstawowy"/>
        <w:spacing w:before="8"/>
        <w:rPr>
          <w:sz w:val="20"/>
        </w:rPr>
      </w:pPr>
    </w:p>
    <w:p w14:paraId="298AB025" w14:textId="77777777" w:rsidR="00790CA2" w:rsidRDefault="00FF6774">
      <w:pPr>
        <w:pStyle w:val="Akapitzlist"/>
        <w:numPr>
          <w:ilvl w:val="2"/>
          <w:numId w:val="1"/>
        </w:numPr>
        <w:tabs>
          <w:tab w:val="left" w:pos="1557"/>
        </w:tabs>
        <w:ind w:right="238"/>
        <w:jc w:val="both"/>
      </w:pPr>
      <w:r>
        <w:rPr>
          <w:color w:val="585858"/>
        </w:rPr>
        <w:t>information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which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must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disclosed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based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relevant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legislation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decisions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issued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courts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other public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authorities.</w:t>
      </w:r>
    </w:p>
    <w:p w14:paraId="298AB026" w14:textId="77777777" w:rsidR="00790CA2" w:rsidRDefault="00790CA2">
      <w:pPr>
        <w:pStyle w:val="Tekstpodstawowy"/>
        <w:spacing w:before="7"/>
        <w:rPr>
          <w:sz w:val="20"/>
        </w:rPr>
      </w:pPr>
    </w:p>
    <w:p w14:paraId="298AB027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32" w:name="_TOC_250007"/>
      <w:r>
        <w:rPr>
          <w:color w:val="585858"/>
        </w:rPr>
        <w:t>LIABILITY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LOSS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 USER</w:t>
      </w:r>
      <w:r>
        <w:rPr>
          <w:color w:val="585858"/>
          <w:spacing w:val="-3"/>
        </w:rPr>
        <w:t xml:space="preserve"> </w:t>
      </w:r>
      <w:bookmarkEnd w:id="32"/>
      <w:r>
        <w:rPr>
          <w:color w:val="585858"/>
        </w:rPr>
        <w:t>DATA</w:t>
      </w:r>
    </w:p>
    <w:p w14:paraId="298AB028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0"/>
        <w:ind w:right="232"/>
        <w:jc w:val="both"/>
      </w:pPr>
      <w:commentRangeStart w:id="33"/>
      <w:r>
        <w:rPr>
          <w:color w:val="585858"/>
        </w:rPr>
        <w:t>Taking into account that no Service provided to the User includes the creation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back-up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copies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8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Data,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obliged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keep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back-up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copy of the User Data of their own, the User will be liable for any and all loss of the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User Data.</w:t>
      </w:r>
      <w:commentRangeEnd w:id="33"/>
      <w:r w:rsidR="00742C37">
        <w:rPr>
          <w:rStyle w:val="Odwoaniedokomentarza"/>
        </w:rPr>
        <w:commentReference w:id="33"/>
      </w:r>
    </w:p>
    <w:p w14:paraId="298AB029" w14:textId="77777777" w:rsidR="00790CA2" w:rsidRDefault="00790CA2">
      <w:pPr>
        <w:pStyle w:val="Tekstpodstawowy"/>
        <w:spacing w:before="8"/>
        <w:rPr>
          <w:sz w:val="20"/>
        </w:rPr>
      </w:pPr>
    </w:p>
    <w:p w14:paraId="298AB02A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commentRangeStart w:id="34"/>
      <w:r>
        <w:rPr>
          <w:color w:val="585858"/>
        </w:rPr>
        <w:t>The Service Provider is not liable for any loss of the User Data unless the User has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subscribed to Oktawave Cloud Storage or Oktawave Volume Storage. In such case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 Provider’s liability in connection to the loss of the User’s Data is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regulated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by 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SLA.</w:t>
      </w:r>
      <w:commentRangeEnd w:id="34"/>
      <w:r w:rsidR="004F0FDC">
        <w:rPr>
          <w:rStyle w:val="Odwoaniedokomentarza"/>
        </w:rPr>
        <w:commentReference w:id="34"/>
      </w:r>
    </w:p>
    <w:p w14:paraId="298AB02B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B02C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90"/>
        <w:ind w:hanging="721"/>
      </w:pPr>
      <w:bookmarkStart w:id="35" w:name="_TOC_250006"/>
      <w:r>
        <w:rPr>
          <w:color w:val="585858"/>
        </w:rPr>
        <w:lastRenderedPageBreak/>
        <w:t>CONTACTS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4"/>
        </w:rPr>
        <w:t xml:space="preserve"> </w:t>
      </w:r>
      <w:bookmarkEnd w:id="35"/>
      <w:r>
        <w:rPr>
          <w:color w:val="585858"/>
        </w:rPr>
        <w:t>THE USER</w:t>
      </w:r>
    </w:p>
    <w:p w14:paraId="298AB02D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3"/>
        <w:ind w:right="234"/>
        <w:jc w:val="both"/>
      </w:pPr>
      <w:r>
        <w:rPr>
          <w:color w:val="585858"/>
        </w:rPr>
        <w:t>Any contacts between the Service Provider and the User, including notifications,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information and statements, in particular in relation to any suspension of access to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Services, termination of the Agreement, handling complaints, will be made by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electronic means of communication, including the User Account or e-mail address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indicated for contacts by the User or by regular mail. Any correspondence to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 Provider will be delivered to: ul. Domaniewska 44a; 02-672 Warszawa; any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correspondence to the User will be delivered to the mailing address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provides.</w:t>
      </w:r>
    </w:p>
    <w:p w14:paraId="298AB02E" w14:textId="77777777" w:rsidR="00790CA2" w:rsidRDefault="00790CA2">
      <w:pPr>
        <w:pStyle w:val="Tekstpodstawowy"/>
        <w:spacing w:before="5"/>
        <w:rPr>
          <w:sz w:val="20"/>
        </w:rPr>
      </w:pPr>
    </w:p>
    <w:p w14:paraId="298AB02F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36" w:name="_TOC_250005"/>
      <w:r>
        <w:rPr>
          <w:color w:val="585858"/>
        </w:rPr>
        <w:t>INTELLECTUAL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PROPERTY</w:t>
      </w:r>
      <w:r>
        <w:rPr>
          <w:color w:val="585858"/>
          <w:spacing w:val="-2"/>
        </w:rPr>
        <w:t xml:space="preserve"> </w:t>
      </w:r>
      <w:bookmarkEnd w:id="36"/>
      <w:r>
        <w:rPr>
          <w:color w:val="585858"/>
        </w:rPr>
        <w:t>RIGHTS</w:t>
      </w:r>
    </w:p>
    <w:p w14:paraId="298AB030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3"/>
        <w:ind w:right="233"/>
        <w:jc w:val="both"/>
      </w:pPr>
      <w:r>
        <w:rPr>
          <w:color w:val="585858"/>
        </w:rPr>
        <w:t>Any intellectual property rights related to the provision of the Services to the User,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 particular to the Cloud graphic elements such as Oktawave logo, website layout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particular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applications,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website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content,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trade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marks,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names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other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indications, as well as the Cloud technical solutions, its concept of operation,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functionality, data bases, software and technical documentation, will remain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exclusive property of the Service Provider or entities cooperating with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Provider.</w:t>
      </w:r>
    </w:p>
    <w:p w14:paraId="298AB031" w14:textId="77777777" w:rsidR="00790CA2" w:rsidRDefault="00790CA2">
      <w:pPr>
        <w:pStyle w:val="Tekstpodstawowy"/>
        <w:spacing w:before="7"/>
        <w:rPr>
          <w:sz w:val="20"/>
        </w:rPr>
      </w:pPr>
    </w:p>
    <w:p w14:paraId="298AB032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4"/>
        <w:jc w:val="both"/>
      </w:pPr>
      <w:r>
        <w:rPr>
          <w:color w:val="585858"/>
        </w:rPr>
        <w:t>In the scope which is necessary for the Cloud and Services to be used and for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period the User uses the Service, the Service Provider hereby grants the User a non-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exclusive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licence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use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software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designed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Services.</w:t>
      </w:r>
    </w:p>
    <w:p w14:paraId="298AB033" w14:textId="77777777" w:rsidR="00790CA2" w:rsidRDefault="00790CA2">
      <w:pPr>
        <w:pStyle w:val="Tekstpodstawowy"/>
        <w:spacing w:before="7"/>
        <w:rPr>
          <w:sz w:val="20"/>
        </w:rPr>
      </w:pPr>
    </w:p>
    <w:p w14:paraId="298AB034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2"/>
        <w:jc w:val="both"/>
      </w:pPr>
      <w:r>
        <w:rPr>
          <w:color w:val="585858"/>
        </w:rPr>
        <w:t>In the scope in which the Services are provided by entities cooperating with Service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Provider or jointly with entities cooperating with the Service Provider, the relevant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conditions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concerning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intellectual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property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entities,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possible licences granted by the entities to the User or possible licences which must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be granted to these entities in order for the Services to be provided, have been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listed in terms and conditions and agreements concerning the provision of services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 the entities, links to which can be found on a case by case basis before selecting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relevant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Account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level.</w:t>
      </w:r>
    </w:p>
    <w:p w14:paraId="298AB035" w14:textId="77777777" w:rsidR="00790CA2" w:rsidRDefault="00790CA2">
      <w:pPr>
        <w:pStyle w:val="Tekstpodstawowy"/>
        <w:spacing w:before="7"/>
        <w:rPr>
          <w:sz w:val="20"/>
        </w:rPr>
      </w:pPr>
    </w:p>
    <w:p w14:paraId="298AB036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r>
        <w:rPr>
          <w:color w:val="585858"/>
        </w:rPr>
        <w:t>In the scope in which the provision of the Service by the Service Provider and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User’s use of the Service involves the use by the Service Provider, the 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Provider’s</w:t>
      </w:r>
      <w:r>
        <w:rPr>
          <w:color w:val="585858"/>
          <w:spacing w:val="47"/>
        </w:rPr>
        <w:t xml:space="preserve"> </w:t>
      </w:r>
      <w:r>
        <w:rPr>
          <w:color w:val="585858"/>
        </w:rPr>
        <w:t>sub-contractors</w:t>
      </w:r>
      <w:r>
        <w:rPr>
          <w:color w:val="585858"/>
          <w:spacing w:val="48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49"/>
        </w:rPr>
        <w:t xml:space="preserve"> </w:t>
      </w:r>
      <w:r>
        <w:rPr>
          <w:color w:val="585858"/>
        </w:rPr>
        <w:t>agents,</w:t>
      </w:r>
      <w:r>
        <w:rPr>
          <w:color w:val="585858"/>
          <w:spacing w:val="49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48"/>
        </w:rPr>
        <w:t xml:space="preserve"> </w:t>
      </w:r>
      <w:r>
        <w:rPr>
          <w:color w:val="585858"/>
        </w:rPr>
        <w:t>intellectual</w:t>
      </w:r>
      <w:r>
        <w:rPr>
          <w:color w:val="585858"/>
          <w:spacing w:val="48"/>
        </w:rPr>
        <w:t xml:space="preserve"> </w:t>
      </w:r>
      <w:r>
        <w:rPr>
          <w:color w:val="585858"/>
        </w:rPr>
        <w:t>property</w:t>
      </w:r>
      <w:r>
        <w:rPr>
          <w:color w:val="585858"/>
          <w:spacing w:val="47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50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47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47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Data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(in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particular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18"/>
        </w:rPr>
        <w:t xml:space="preserve"> </w:t>
      </w:r>
      <w:r>
        <w:rPr>
          <w:color w:val="585858"/>
        </w:rPr>
        <w:t>related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operation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9"/>
        </w:rPr>
        <w:t xml:space="preserve"> </w:t>
      </w:r>
      <w:r>
        <w:rPr>
          <w:color w:val="585858"/>
        </w:rPr>
        <w:t>software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other</w:t>
      </w:r>
      <w:r>
        <w:rPr>
          <w:color w:val="585858"/>
          <w:spacing w:val="22"/>
        </w:rPr>
        <w:t xml:space="preserve"> </w:t>
      </w:r>
      <w:r>
        <w:rPr>
          <w:color w:val="585858"/>
        </w:rPr>
        <w:t>than</w:t>
      </w:r>
      <w:r>
        <w:rPr>
          <w:color w:val="585858"/>
          <w:spacing w:val="21"/>
        </w:rPr>
        <w:t xml:space="preserve"> </w:t>
      </w:r>
      <w:r>
        <w:rPr>
          <w:color w:val="585858"/>
        </w:rPr>
        <w:t>that</w:t>
      </w:r>
      <w:r>
        <w:rPr>
          <w:color w:val="585858"/>
          <w:spacing w:val="20"/>
        </w:rPr>
        <w:t xml:space="preserve"> </w:t>
      </w:r>
      <w:r>
        <w:rPr>
          <w:color w:val="585858"/>
        </w:rPr>
        <w:t>provided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by the Service Provider</w:t>
      </w:r>
      <w:commentRangeStart w:id="37"/>
      <w:r>
        <w:rPr>
          <w:color w:val="585858"/>
        </w:rPr>
        <w:t>), the User hereby grants a licence to the Service Provider,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 Provider’s sub-contractors or entities cooperating with the Service Provider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to use such intellectual property rights (including the software licence) for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period of providing the Services and in order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Services to be provided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correctly or, in the scope in which the User is not authorized to grant such licences,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 User undertakes to obtain such licence from an authorized entity on behalf 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 Provider, the Service Provider’s sub-contractors or cooperating agents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 using the intellectual property rights for period of providing the Services and for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purposes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correct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provision of the Services</w:t>
      </w:r>
      <w:commentRangeEnd w:id="37"/>
      <w:r w:rsidR="00D1447D">
        <w:rPr>
          <w:rStyle w:val="Odwoaniedokomentarza"/>
        </w:rPr>
        <w:commentReference w:id="37"/>
      </w:r>
      <w:r>
        <w:rPr>
          <w:color w:val="585858"/>
        </w:rPr>
        <w:t>.</w:t>
      </w:r>
    </w:p>
    <w:p w14:paraId="298AB037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B038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90"/>
        <w:ind w:hanging="721"/>
      </w:pPr>
      <w:bookmarkStart w:id="38" w:name="_TOC_250004"/>
      <w:r>
        <w:rPr>
          <w:color w:val="585858"/>
        </w:rPr>
        <w:lastRenderedPageBreak/>
        <w:t>ASSIGNMENT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CONTRACTUAL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RIGHTS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4"/>
        </w:rPr>
        <w:t xml:space="preserve"> </w:t>
      </w:r>
      <w:bookmarkEnd w:id="38"/>
      <w:r>
        <w:rPr>
          <w:color w:val="585858"/>
        </w:rPr>
        <w:t>OBLIGATIONS</w:t>
      </w:r>
    </w:p>
    <w:p w14:paraId="298AB039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3"/>
        <w:ind w:right="237"/>
        <w:jc w:val="both"/>
      </w:pPr>
      <w:r>
        <w:rPr>
          <w:color w:val="585858"/>
        </w:rPr>
        <w:t>The User will not assign any rights or obligations arising from the Agreement in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whole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or in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part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person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without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Provider’s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approval.</w:t>
      </w:r>
    </w:p>
    <w:p w14:paraId="298AB03A" w14:textId="77777777" w:rsidR="00790CA2" w:rsidRDefault="00790CA2">
      <w:pPr>
        <w:pStyle w:val="Tekstpodstawowy"/>
        <w:spacing w:before="7"/>
        <w:rPr>
          <w:sz w:val="20"/>
        </w:rPr>
      </w:pPr>
    </w:p>
    <w:p w14:paraId="298AB03B" w14:textId="77777777" w:rsidR="00790CA2" w:rsidRDefault="00FF6774">
      <w:pPr>
        <w:pStyle w:val="Nagwek1"/>
        <w:numPr>
          <w:ilvl w:val="0"/>
          <w:numId w:val="1"/>
        </w:numPr>
        <w:tabs>
          <w:tab w:val="left" w:pos="836"/>
        </w:tabs>
        <w:ind w:left="835" w:right="235"/>
        <w:jc w:val="both"/>
      </w:pPr>
      <w:bookmarkStart w:id="39" w:name="_TOC_250003"/>
      <w:r>
        <w:rPr>
          <w:color w:val="585858"/>
        </w:rPr>
        <w:t>SUB-CONTRACTORS AND ENTITIES COOPERATING WITH SERVICE</w:t>
      </w:r>
      <w:r>
        <w:rPr>
          <w:color w:val="585858"/>
          <w:spacing w:val="1"/>
        </w:rPr>
        <w:t xml:space="preserve"> </w:t>
      </w:r>
      <w:bookmarkEnd w:id="39"/>
      <w:r>
        <w:rPr>
          <w:color w:val="585858"/>
        </w:rPr>
        <w:t>PROVIDER</w:t>
      </w:r>
    </w:p>
    <w:p w14:paraId="298AB03C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39"/>
        <w:ind w:right="235"/>
        <w:jc w:val="both"/>
      </w:pPr>
      <w:r>
        <w:rPr>
          <w:color w:val="585858"/>
        </w:rPr>
        <w:t>The Service Provider may authorise sub-contractors to provide the Services in whole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or in part. The Service Provider is liable for actions or omissions of the sub-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contractors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Provider’s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own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actions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or omissions.</w:t>
      </w:r>
    </w:p>
    <w:p w14:paraId="298AB03D" w14:textId="77777777" w:rsidR="00790CA2" w:rsidRDefault="00790CA2">
      <w:pPr>
        <w:pStyle w:val="Tekstpodstawowy"/>
        <w:spacing w:before="9"/>
        <w:rPr>
          <w:sz w:val="20"/>
        </w:rPr>
      </w:pPr>
    </w:p>
    <w:p w14:paraId="298AB03E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right="232"/>
        <w:jc w:val="both"/>
      </w:pPr>
      <w:r>
        <w:rPr>
          <w:color w:val="585858"/>
        </w:rPr>
        <w:t>The Service Provider may provide the Services jointly with the entities cooperating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30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on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their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behalf.</w:t>
      </w:r>
      <w:r>
        <w:rPr>
          <w:color w:val="585858"/>
          <w:spacing w:val="32"/>
        </w:rPr>
        <w:t xml:space="preserve"> </w:t>
      </w:r>
      <w:r>
        <w:rPr>
          <w:color w:val="585858"/>
        </w:rPr>
        <w:t>Information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about</w:t>
      </w:r>
      <w:r>
        <w:rPr>
          <w:color w:val="585858"/>
          <w:spacing w:val="29"/>
        </w:rPr>
        <w:t xml:space="preserve"> </w:t>
      </w:r>
      <w:r>
        <w:rPr>
          <w:color w:val="585858"/>
        </w:rPr>
        <w:t>cooperation</w:t>
      </w:r>
      <w:r>
        <w:rPr>
          <w:color w:val="585858"/>
          <w:spacing w:val="3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the cooperating entities, as well as about the terms and conditions or agreements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concerning these entities, which affect the terms and conditions of providing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Services by the Service Provider will be available on a case by case basis before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selecting a given Service from the User Account level. The User must read such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terms and conditions and agreements and accept them in order to execute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for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Services concerned.</w:t>
      </w:r>
    </w:p>
    <w:p w14:paraId="298AB03F" w14:textId="77777777" w:rsidR="00790CA2" w:rsidRDefault="00790CA2">
      <w:pPr>
        <w:pStyle w:val="Tekstpodstawowy"/>
        <w:spacing w:before="5"/>
        <w:rPr>
          <w:sz w:val="20"/>
        </w:rPr>
      </w:pPr>
    </w:p>
    <w:p w14:paraId="298AB040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40" w:name="_TOC_250002"/>
      <w:r>
        <w:rPr>
          <w:color w:val="585858"/>
        </w:rPr>
        <w:t>FORCE</w:t>
      </w:r>
      <w:r>
        <w:rPr>
          <w:color w:val="585858"/>
          <w:spacing w:val="-2"/>
        </w:rPr>
        <w:t xml:space="preserve"> </w:t>
      </w:r>
      <w:bookmarkEnd w:id="40"/>
      <w:r>
        <w:rPr>
          <w:color w:val="585858"/>
        </w:rPr>
        <w:t>MAJEURE</w:t>
      </w:r>
    </w:p>
    <w:p w14:paraId="298AB041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2"/>
        <w:jc w:val="both"/>
      </w:pPr>
      <w:r>
        <w:rPr>
          <w:color w:val="585858"/>
        </w:rPr>
        <w:t>None of the Parties is liable for delays, non-performance or improper performance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 the Agreement if such delay, non-performance or improper performance results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 event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force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majeure.</w:t>
      </w:r>
    </w:p>
    <w:p w14:paraId="298AB042" w14:textId="77777777" w:rsidR="00790CA2" w:rsidRDefault="00790CA2">
      <w:pPr>
        <w:pStyle w:val="Tekstpodstawowy"/>
        <w:spacing w:before="6"/>
        <w:rPr>
          <w:sz w:val="20"/>
        </w:rPr>
      </w:pPr>
    </w:p>
    <w:p w14:paraId="298AB043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ind w:hanging="721"/>
      </w:pPr>
      <w:bookmarkStart w:id="41" w:name="_TOC_250001"/>
      <w:r>
        <w:rPr>
          <w:color w:val="585858"/>
        </w:rPr>
        <w:t>GOVERNING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LAW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bookmarkEnd w:id="41"/>
      <w:r>
        <w:rPr>
          <w:color w:val="585858"/>
        </w:rPr>
        <w:t>JURISDICTION</w:t>
      </w:r>
    </w:p>
    <w:p w14:paraId="298AB044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  <w:spacing w:before="240"/>
        <w:ind w:hanging="721"/>
      </w:pPr>
      <w:commentRangeStart w:id="42"/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governed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laws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Poland.</w:t>
      </w:r>
      <w:commentRangeEnd w:id="42"/>
      <w:r w:rsidR="00F72FBD">
        <w:rPr>
          <w:rStyle w:val="Odwoaniedokomentarza"/>
        </w:rPr>
        <w:commentReference w:id="42"/>
      </w:r>
    </w:p>
    <w:p w14:paraId="298AB045" w14:textId="77777777" w:rsidR="00790CA2" w:rsidRDefault="00790CA2">
      <w:pPr>
        <w:pStyle w:val="Tekstpodstawowy"/>
        <w:spacing w:before="9"/>
        <w:rPr>
          <w:sz w:val="20"/>
        </w:rPr>
      </w:pPr>
    </w:p>
    <w:p w14:paraId="298AB046" w14:textId="77777777" w:rsidR="00790CA2" w:rsidRDefault="00FF6774">
      <w:pPr>
        <w:pStyle w:val="Akapitzlist"/>
        <w:numPr>
          <w:ilvl w:val="1"/>
          <w:numId w:val="1"/>
        </w:numPr>
        <w:tabs>
          <w:tab w:val="left" w:pos="835"/>
          <w:tab w:val="left" w:pos="836"/>
        </w:tabs>
      </w:pPr>
      <w:r>
        <w:rPr>
          <w:color w:val="585858"/>
        </w:rPr>
        <w:t>Any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disputes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related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referred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common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court.</w:t>
      </w:r>
    </w:p>
    <w:p w14:paraId="298AB047" w14:textId="77777777" w:rsidR="00790CA2" w:rsidRDefault="00790CA2">
      <w:pPr>
        <w:pStyle w:val="Tekstpodstawowy"/>
        <w:spacing w:before="5"/>
        <w:rPr>
          <w:sz w:val="20"/>
        </w:rPr>
      </w:pPr>
    </w:p>
    <w:p w14:paraId="298AB048" w14:textId="77777777" w:rsidR="00790CA2" w:rsidRDefault="00FF6774">
      <w:pPr>
        <w:pStyle w:val="Nagwek1"/>
        <w:numPr>
          <w:ilvl w:val="0"/>
          <w:numId w:val="1"/>
        </w:numPr>
        <w:tabs>
          <w:tab w:val="left" w:pos="835"/>
          <w:tab w:val="left" w:pos="836"/>
        </w:tabs>
        <w:spacing w:before="1"/>
        <w:ind w:hanging="721"/>
      </w:pPr>
      <w:bookmarkStart w:id="43" w:name="_TOC_250000"/>
      <w:r>
        <w:rPr>
          <w:color w:val="585858"/>
        </w:rPr>
        <w:t>AMENDMENTS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5"/>
        </w:rPr>
        <w:t xml:space="preserve"> </w:t>
      </w:r>
      <w:bookmarkEnd w:id="43"/>
      <w:r>
        <w:rPr>
          <w:color w:val="585858"/>
        </w:rPr>
        <w:t>CONDITIONS</w:t>
      </w:r>
    </w:p>
    <w:p w14:paraId="298AB049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242"/>
        <w:ind w:right="236"/>
        <w:jc w:val="both"/>
      </w:pPr>
      <w:commentRangeStart w:id="44"/>
      <w:r>
        <w:rPr>
          <w:color w:val="585858"/>
        </w:rPr>
        <w:t>The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Service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Provider</w:t>
      </w:r>
      <w:r>
        <w:rPr>
          <w:color w:val="585858"/>
          <w:spacing w:val="34"/>
        </w:rPr>
        <w:t xml:space="preserve"> </w:t>
      </w:r>
      <w:r>
        <w:rPr>
          <w:color w:val="585858"/>
        </w:rPr>
        <w:t>reserves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right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amend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Conditions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64"/>
        </w:rPr>
        <w:t xml:space="preserve"> </w:t>
      </w:r>
      <w:r>
        <w:rPr>
          <w:color w:val="585858"/>
        </w:rPr>
        <w:t>case of a need to adjust these Terms and Conditions to: (i) law amendments,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procedures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state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bodies</w:t>
      </w:r>
      <w:r>
        <w:rPr>
          <w:color w:val="585858"/>
          <w:spacing w:val="9"/>
        </w:rPr>
        <w:t xml:space="preserve"> </w:t>
      </w:r>
      <w:r>
        <w:rPr>
          <w:color w:val="585858"/>
        </w:rPr>
        <w:t>or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case</w:t>
      </w:r>
      <w:r>
        <w:rPr>
          <w:color w:val="585858"/>
          <w:spacing w:val="8"/>
        </w:rPr>
        <w:t xml:space="preserve"> </w:t>
      </w:r>
      <w:r>
        <w:rPr>
          <w:color w:val="585858"/>
        </w:rPr>
        <w:t>law</w:t>
      </w:r>
      <w:r>
        <w:rPr>
          <w:color w:val="585858"/>
          <w:spacing w:val="9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common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courts</w:t>
      </w:r>
      <w:r>
        <w:rPr>
          <w:color w:val="585858"/>
          <w:spacing w:val="9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7"/>
        </w:rPr>
        <w:t xml:space="preserve"> </w:t>
      </w:r>
      <w:r>
        <w:rPr>
          <w:color w:val="585858"/>
        </w:rPr>
        <w:t>arbitration</w:t>
      </w:r>
      <w:r>
        <w:rPr>
          <w:color w:val="585858"/>
          <w:spacing w:val="10"/>
        </w:rPr>
        <w:t xml:space="preserve"> </w:t>
      </w:r>
      <w:r>
        <w:rPr>
          <w:color w:val="585858"/>
        </w:rPr>
        <w:t>tribunals;</w:t>
      </w:r>
    </w:p>
    <w:p w14:paraId="298AB04A" w14:textId="77777777" w:rsidR="00790CA2" w:rsidRDefault="00FF6774">
      <w:pPr>
        <w:pStyle w:val="Tekstpodstawowy"/>
        <w:ind w:left="836" w:right="234"/>
        <w:jc w:val="both"/>
      </w:pPr>
      <w:r>
        <w:rPr>
          <w:color w:val="585858"/>
        </w:rPr>
        <w:t>(ii) changes of market practices or changes in technology; (iii) changes of business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plans concerning the provision of the Services, (iv) changes of regulations and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agreements entered into with entities cooperating with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 Service Provider,</w:t>
      </w:r>
      <w:r>
        <w:rPr>
          <w:color w:val="585858"/>
          <w:spacing w:val="66"/>
        </w:rPr>
        <w:t xml:space="preserve"> </w:t>
      </w:r>
      <w:r>
        <w:rPr>
          <w:color w:val="585858"/>
        </w:rPr>
        <w:t>(v)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any other important causes.</w:t>
      </w:r>
      <w:commentRangeEnd w:id="44"/>
      <w:r w:rsidR="00DB7FDD">
        <w:rPr>
          <w:rStyle w:val="Odwoaniedokomentarza"/>
        </w:rPr>
        <w:commentReference w:id="44"/>
      </w:r>
      <w:r>
        <w:rPr>
          <w:color w:val="585858"/>
        </w:rPr>
        <w:t xml:space="preserve"> Each material amendment will be notified to the User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by sending information to the User Account within the Cloud or by e-mail to the e-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mail address indicated for contacts in the User Account at least thirty (30) days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before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amendment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these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Conditions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takes effect.</w:t>
      </w:r>
    </w:p>
    <w:p w14:paraId="298AB04B" w14:textId="77777777" w:rsidR="00790CA2" w:rsidRDefault="00790CA2">
      <w:pPr>
        <w:pStyle w:val="Tekstpodstawowy"/>
        <w:spacing w:before="7"/>
        <w:rPr>
          <w:sz w:val="20"/>
        </w:rPr>
      </w:pPr>
    </w:p>
    <w:p w14:paraId="298AB04C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ind w:left="835" w:right="233"/>
        <w:jc w:val="both"/>
      </w:pPr>
      <w:r>
        <w:rPr>
          <w:color w:val="585858"/>
        </w:rPr>
        <w:t>If the User explicitly approves the amended Terms and Conditions before the lapse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of the deadline specified in Section 26.1. of these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Terms of Conditions or if,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following the deadline specified in Section 26.1. of these Terms of Conditions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54"/>
        </w:rPr>
        <w:t xml:space="preserve"> </w:t>
      </w:r>
      <w:r>
        <w:rPr>
          <w:color w:val="585858"/>
        </w:rPr>
        <w:t>keeps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using</w:t>
      </w:r>
      <w:r>
        <w:rPr>
          <w:color w:val="585858"/>
          <w:spacing w:val="52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Cloud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52"/>
        </w:rPr>
        <w:t xml:space="preserve"> </w:t>
      </w:r>
      <w:r>
        <w:rPr>
          <w:color w:val="585858"/>
        </w:rPr>
        <w:t>Services,</w:t>
      </w:r>
      <w:r>
        <w:rPr>
          <w:color w:val="585858"/>
          <w:spacing w:val="54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51"/>
        </w:rPr>
        <w:t xml:space="preserve"> </w:t>
      </w:r>
      <w:r>
        <w:rPr>
          <w:color w:val="585858"/>
        </w:rPr>
        <w:t>User</w:t>
      </w:r>
      <w:r>
        <w:rPr>
          <w:color w:val="585858"/>
          <w:spacing w:val="54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54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understood</w:t>
      </w:r>
      <w:r>
        <w:rPr>
          <w:color w:val="585858"/>
          <w:spacing w:val="52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53"/>
        </w:rPr>
        <w:t xml:space="preserve"> </w:t>
      </w:r>
      <w:r>
        <w:rPr>
          <w:color w:val="585858"/>
        </w:rPr>
        <w:t>have</w:t>
      </w:r>
    </w:p>
    <w:p w14:paraId="298AB04D" w14:textId="77777777" w:rsidR="00790CA2" w:rsidRDefault="00790CA2">
      <w:pPr>
        <w:jc w:val="both"/>
        <w:sectPr w:rsidR="00790CA2">
          <w:pgSz w:w="11900" w:h="16840"/>
          <w:pgMar w:top="1580" w:right="1180" w:bottom="1460" w:left="1300" w:header="552" w:footer="1265" w:gutter="0"/>
          <w:cols w:space="708"/>
        </w:sectPr>
      </w:pPr>
    </w:p>
    <w:p w14:paraId="298AB04E" w14:textId="77777777" w:rsidR="00790CA2" w:rsidRDefault="00FF6774">
      <w:pPr>
        <w:pStyle w:val="Tekstpodstawowy"/>
        <w:spacing w:before="92"/>
        <w:ind w:left="835" w:right="235"/>
        <w:jc w:val="both"/>
      </w:pPr>
      <w:r>
        <w:rPr>
          <w:color w:val="585858"/>
        </w:rPr>
        <w:lastRenderedPageBreak/>
        <w:t>approved the amendment to these Terms and Conditions and the Services will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further be provided to the User under the terms and conditions as specified in the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amended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Terms and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Conditions.</w:t>
      </w:r>
    </w:p>
    <w:p w14:paraId="298AB04F" w14:textId="77777777" w:rsidR="00790CA2" w:rsidRDefault="00790CA2">
      <w:pPr>
        <w:pStyle w:val="Tekstpodstawowy"/>
        <w:spacing w:before="6"/>
        <w:rPr>
          <w:sz w:val="20"/>
        </w:rPr>
      </w:pPr>
    </w:p>
    <w:p w14:paraId="298AB050" w14:textId="77777777" w:rsidR="00790CA2" w:rsidRDefault="00FF6774">
      <w:pPr>
        <w:pStyle w:val="Akapitzlist"/>
        <w:numPr>
          <w:ilvl w:val="1"/>
          <w:numId w:val="1"/>
        </w:numPr>
        <w:tabs>
          <w:tab w:val="left" w:pos="836"/>
        </w:tabs>
        <w:spacing w:before="1"/>
        <w:ind w:right="233"/>
        <w:jc w:val="both"/>
      </w:pPr>
      <w:r>
        <w:rPr>
          <w:color w:val="585858"/>
        </w:rPr>
        <w:t>If the User explicitly disapproves the amendments to these Terms and Conditions,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Agreement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will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be</w:t>
      </w:r>
      <w:r>
        <w:rPr>
          <w:color w:val="585858"/>
          <w:spacing w:val="33"/>
        </w:rPr>
        <w:t xml:space="preserve"> </w:t>
      </w:r>
      <w:r>
        <w:rPr>
          <w:color w:val="585858"/>
        </w:rPr>
        <w:t>terminated</w:t>
      </w:r>
      <w:r>
        <w:rPr>
          <w:color w:val="585858"/>
          <w:spacing w:val="35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37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date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36"/>
        </w:rPr>
        <w:t xml:space="preserve"> </w:t>
      </w:r>
      <w:r>
        <w:rPr>
          <w:color w:val="585858"/>
        </w:rPr>
        <w:t>amendments</w:t>
      </w:r>
      <w:r>
        <w:rPr>
          <w:color w:val="585858"/>
          <w:spacing w:val="38"/>
        </w:rPr>
        <w:t xml:space="preserve"> </w:t>
      </w:r>
      <w:r>
        <w:rPr>
          <w:color w:val="585858"/>
        </w:rPr>
        <w:t>concerned</w:t>
      </w:r>
      <w:r>
        <w:rPr>
          <w:color w:val="585858"/>
          <w:spacing w:val="-63"/>
        </w:rPr>
        <w:t xml:space="preserve"> </w:t>
      </w:r>
      <w:r>
        <w:rPr>
          <w:color w:val="585858"/>
        </w:rPr>
        <w:t>take effect. Any and all reimbursements of the Fee will be handled in accordance</w:t>
      </w:r>
      <w:r>
        <w:rPr>
          <w:color w:val="585858"/>
          <w:spacing w:val="1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Section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9.5 of these Terms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of Conditions.</w:t>
      </w:r>
    </w:p>
    <w:sectPr w:rsidR="00790CA2">
      <w:pgSz w:w="11900" w:h="16840"/>
      <w:pgMar w:top="1580" w:right="1180" w:bottom="1460" w:left="1300" w:header="552" w:footer="1265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Autor" w:initials="A">
    <w:p w14:paraId="7C9BEB00" w14:textId="317A9FC6" w:rsidR="00137FD9" w:rsidRDefault="00137FD9">
      <w:pPr>
        <w:pStyle w:val="Tekstkomentarza"/>
      </w:pPr>
      <w:r>
        <w:rPr>
          <w:rStyle w:val="Odwoaniedokomentarza"/>
        </w:rPr>
        <w:annotationRef/>
      </w:r>
      <w:r w:rsidR="000C4893">
        <w:t>docu2</w:t>
      </w:r>
    </w:p>
  </w:comment>
  <w:comment w:id="4" w:author="Autor" w:initials="A">
    <w:p w14:paraId="2A9BCEF7" w14:textId="2D7155CC" w:rsidR="000D35F0" w:rsidRDefault="000D35F0">
      <w:pPr>
        <w:pStyle w:val="Tekstkomentarza"/>
      </w:pPr>
      <w:r>
        <w:rPr>
          <w:rStyle w:val="Odwoaniedokomentarza"/>
        </w:rPr>
        <w:annotationRef/>
      </w:r>
      <w:r w:rsidR="00394A02">
        <w:t>core1</w:t>
      </w:r>
    </w:p>
  </w:comment>
  <w:comment w:id="5" w:author="Autor" w:initials="A">
    <w:p w14:paraId="6FF534BE" w14:textId="28261C52" w:rsidR="00394A02" w:rsidRDefault="00394A02">
      <w:pPr>
        <w:pStyle w:val="Tekstkomentarza"/>
      </w:pPr>
      <w:r>
        <w:rPr>
          <w:rStyle w:val="Odwoaniedokomentarza"/>
        </w:rPr>
        <w:annotationRef/>
      </w:r>
      <w:r>
        <w:t>core2</w:t>
      </w:r>
    </w:p>
  </w:comment>
  <w:comment w:id="6" w:author="Autor" w:initials="A">
    <w:p w14:paraId="26FA1538" w14:textId="7C34CD16" w:rsidR="00A45975" w:rsidRDefault="00A45975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8" w:author="Autor" w:initials="A">
    <w:p w14:paraId="30587AD1" w14:textId="0FF10D79" w:rsidR="00664659" w:rsidRDefault="00664659">
      <w:pPr>
        <w:pStyle w:val="Tekstkomentarza"/>
      </w:pPr>
      <w:r>
        <w:rPr>
          <w:rStyle w:val="Odwoaniedokomentarza"/>
        </w:rPr>
        <w:annotationRef/>
      </w:r>
      <w:r>
        <w:t>pato2</w:t>
      </w:r>
    </w:p>
  </w:comment>
  <w:comment w:id="9" w:author="Autor" w:initials="A">
    <w:p w14:paraId="746CD729" w14:textId="004CE538" w:rsidR="00427B60" w:rsidRDefault="00427B60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10" w:author="Autor" w:initials="A">
    <w:p w14:paraId="10992D7E" w14:textId="0CAB0E38" w:rsidR="009B259C" w:rsidRDefault="009B259C">
      <w:pPr>
        <w:pStyle w:val="Tekstkomentarza"/>
      </w:pPr>
      <w:r>
        <w:rPr>
          <w:rStyle w:val="Odwoaniedokomentarza"/>
        </w:rPr>
        <w:annotationRef/>
      </w:r>
      <w:r>
        <w:t>pato3</w:t>
      </w:r>
    </w:p>
  </w:comment>
  <w:comment w:id="14" w:author="Autor" w:initials="A">
    <w:p w14:paraId="3FBD211E" w14:textId="2E11BA21" w:rsidR="00371A6B" w:rsidRDefault="00371A6B">
      <w:pPr>
        <w:pStyle w:val="Tekstkomentarza"/>
      </w:pPr>
      <w:r>
        <w:rPr>
          <w:rStyle w:val="Odwoaniedokomentarza"/>
        </w:rPr>
        <w:annotationRef/>
      </w:r>
      <w:r>
        <w:t>acc_sus0</w:t>
      </w:r>
      <w:r w:rsidR="0095688C">
        <w:t>: however, should the notice period be granted?</w:t>
      </w:r>
    </w:p>
  </w:comment>
  <w:comment w:id="16" w:author="Autor" w:initials="A">
    <w:p w14:paraId="67D62448" w14:textId="77777777" w:rsidR="00EA65FB" w:rsidRDefault="00EA65FB">
      <w:pPr>
        <w:pStyle w:val="Tekstkomentarza"/>
      </w:pPr>
      <w:r>
        <w:rPr>
          <w:rStyle w:val="Odwoaniedokomentarza"/>
        </w:rPr>
        <w:annotationRef/>
      </w:r>
      <w:r>
        <w:t>acc_sus0: in con. with 8.2.</w:t>
      </w:r>
    </w:p>
    <w:p w14:paraId="0F9190E1" w14:textId="6E6D9BD8" w:rsidR="0056625E" w:rsidRDefault="0056625E">
      <w:pPr>
        <w:pStyle w:val="Tekstkomentarza"/>
      </w:pPr>
      <w:r>
        <w:t>cnt_modr0</w:t>
      </w:r>
    </w:p>
  </w:comment>
  <w:comment w:id="18" w:author="Autor" w:initials="A">
    <w:p w14:paraId="71834696" w14:textId="71CC9150" w:rsidR="00DA2F9A" w:rsidRDefault="00DA2F9A">
      <w:pPr>
        <w:pStyle w:val="Tekstkomentarza"/>
      </w:pPr>
      <w:r>
        <w:rPr>
          <w:rStyle w:val="Odwoaniedokomentarza"/>
        </w:rPr>
        <w:annotationRef/>
      </w:r>
      <w:r w:rsidR="00AE6BBC">
        <w:t>acc_del1</w:t>
      </w:r>
    </w:p>
  </w:comment>
  <w:comment w:id="19" w:author="Autor" w:initials="A">
    <w:p w14:paraId="4FEFA0D3" w14:textId="34BAFEBA" w:rsidR="00AE6BBC" w:rsidRDefault="00AE6BBC">
      <w:pPr>
        <w:pStyle w:val="Tekstkomentarza"/>
      </w:pPr>
      <w:r>
        <w:rPr>
          <w:rStyle w:val="Odwoaniedokomentarza"/>
        </w:rPr>
        <w:annotationRef/>
      </w:r>
      <w:r>
        <w:t xml:space="preserve">acc_del1: time for the </w:t>
      </w:r>
      <w:r w:rsidR="000726B0">
        <w:t>user to eliminate the cause of suspension.</w:t>
      </w:r>
    </w:p>
  </w:comment>
  <w:comment w:id="20" w:author="Autor" w:initials="A">
    <w:p w14:paraId="79A1B1EE" w14:textId="2B7FA5D9" w:rsidR="00DF437B" w:rsidRDefault="00DF437B">
      <w:pPr>
        <w:pStyle w:val="Tekstkomentarza"/>
      </w:pPr>
      <w:r>
        <w:rPr>
          <w:rStyle w:val="Odwoaniedokomentarza"/>
        </w:rPr>
        <w:annotationRef/>
      </w:r>
      <w:r>
        <w:t>cnt_</w:t>
      </w:r>
      <w:r w:rsidR="007F69C1">
        <w:t>retr</w:t>
      </w:r>
      <w:r>
        <w:t>-1</w:t>
      </w:r>
    </w:p>
  </w:comment>
  <w:comment w:id="25" w:author="Autor" w:initials="A">
    <w:p w14:paraId="78F7C542" w14:textId="57D98DDE" w:rsidR="001F4DEB" w:rsidRDefault="001F4DEB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29" w:author="Autor" w:initials="A">
    <w:p w14:paraId="4C32A609" w14:textId="75ECA1CC" w:rsidR="00621498" w:rsidRDefault="00621498">
      <w:pPr>
        <w:pStyle w:val="Tekstkomentarza"/>
      </w:pPr>
      <w:r>
        <w:rPr>
          <w:rStyle w:val="Odwoaniedokomentarza"/>
        </w:rPr>
        <w:annotationRef/>
      </w:r>
      <w:r>
        <w:t>com_sys0</w:t>
      </w:r>
    </w:p>
  </w:comment>
  <w:comment w:id="33" w:author="Autor" w:initials="A">
    <w:p w14:paraId="7AABD9EA" w14:textId="17CF9011" w:rsidR="00742C37" w:rsidRDefault="00742C37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34" w:author="Autor" w:initials="A">
    <w:p w14:paraId="1762C5E3" w14:textId="3FA30CA3" w:rsidR="004F0FDC" w:rsidRDefault="004F0FDC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37" w:author="Autor" w:initials="A">
    <w:p w14:paraId="206189A8" w14:textId="75BCEEEA" w:rsidR="00D1447D" w:rsidRDefault="00D1447D">
      <w:pPr>
        <w:pStyle w:val="Tekstkomentarza"/>
      </w:pPr>
      <w:r>
        <w:rPr>
          <w:rStyle w:val="Odwoaniedokomentarza"/>
        </w:rPr>
        <w:annotationRef/>
      </w:r>
      <w:r>
        <w:t>IP1</w:t>
      </w:r>
    </w:p>
  </w:comment>
  <w:comment w:id="42" w:author="Autor" w:initials="A">
    <w:p w14:paraId="300F550A" w14:textId="0C4EF54B" w:rsidR="00F72FBD" w:rsidRDefault="00F72FBD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44" w:author="Autor" w:initials="A">
    <w:p w14:paraId="1DD91E4C" w14:textId="12255A4C" w:rsidR="00DB7FDD" w:rsidRDefault="00DB7FDD">
      <w:pPr>
        <w:pStyle w:val="Tekstkomentarza"/>
      </w:pPr>
      <w:r>
        <w:rPr>
          <w:rStyle w:val="Odwoaniedokomentarza"/>
        </w:rPr>
        <w:annotationRef/>
      </w:r>
      <w:r w:rsidR="007D1DD7">
        <w:t>contr_chg</w:t>
      </w:r>
      <w:r w:rsidR="00ED7AC3">
        <w:t>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C9BEB00" w15:done="0"/>
  <w15:commentEx w15:paraId="2A9BCEF7" w15:done="0"/>
  <w15:commentEx w15:paraId="6FF534BE" w15:done="0"/>
  <w15:commentEx w15:paraId="26FA1538" w15:done="0"/>
  <w15:commentEx w15:paraId="30587AD1" w15:done="0"/>
  <w15:commentEx w15:paraId="746CD729" w15:done="0"/>
  <w15:commentEx w15:paraId="10992D7E" w15:done="0"/>
  <w15:commentEx w15:paraId="3FBD211E" w15:done="0"/>
  <w15:commentEx w15:paraId="0F9190E1" w15:done="0"/>
  <w15:commentEx w15:paraId="71834696" w15:done="0"/>
  <w15:commentEx w15:paraId="4FEFA0D3" w15:done="0"/>
  <w15:commentEx w15:paraId="79A1B1EE" w15:done="0"/>
  <w15:commentEx w15:paraId="78F7C542" w15:done="0"/>
  <w15:commentEx w15:paraId="4C32A609" w15:done="0"/>
  <w15:commentEx w15:paraId="7AABD9EA" w15:done="0"/>
  <w15:commentEx w15:paraId="1762C5E3" w15:done="0"/>
  <w15:commentEx w15:paraId="206189A8" w15:done="0"/>
  <w15:commentEx w15:paraId="300F550A" w15:done="0"/>
  <w15:commentEx w15:paraId="1DD91E4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C9BEB00" w16cid:durableId="2613B907"/>
  <w16cid:commentId w16cid:paraId="2A9BCEF7" w16cid:durableId="2610F7EF"/>
  <w16cid:commentId w16cid:paraId="6FF534BE" w16cid:durableId="2610F7F7"/>
  <w16cid:commentId w16cid:paraId="26FA1538" w16cid:durableId="2610F954"/>
  <w16cid:commentId w16cid:paraId="30587AD1" w16cid:durableId="2610F975"/>
  <w16cid:commentId w16cid:paraId="746CD729" w16cid:durableId="2610FA67"/>
  <w16cid:commentId w16cid:paraId="10992D7E" w16cid:durableId="2610FAA9"/>
  <w16cid:commentId w16cid:paraId="3FBD211E" w16cid:durableId="2610FC1F"/>
  <w16cid:commentId w16cid:paraId="0F9190E1" w16cid:durableId="2610FF94"/>
  <w16cid:commentId w16cid:paraId="71834696" w16cid:durableId="2610FFD9"/>
  <w16cid:commentId w16cid:paraId="4FEFA0D3" w16cid:durableId="2610FFF2"/>
  <w16cid:commentId w16cid:paraId="79A1B1EE" w16cid:durableId="2611003C"/>
  <w16cid:commentId w16cid:paraId="78F7C542" w16cid:durableId="261108AD"/>
  <w16cid:commentId w16cid:paraId="4C32A609" w16cid:durableId="2613B788"/>
  <w16cid:commentId w16cid:paraId="7AABD9EA" w16cid:durableId="26110A33"/>
  <w16cid:commentId w16cid:paraId="1762C5E3" w16cid:durableId="26110A48"/>
  <w16cid:commentId w16cid:paraId="206189A8" w16cid:durableId="26110AE9"/>
  <w16cid:commentId w16cid:paraId="300F550A" w16cid:durableId="26110CD6"/>
  <w16cid:commentId w16cid:paraId="1DD91E4C" w16cid:durableId="26110D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3642D" w14:textId="77777777" w:rsidR="00601F63" w:rsidRDefault="00601F63">
      <w:r>
        <w:separator/>
      </w:r>
    </w:p>
  </w:endnote>
  <w:endnote w:type="continuationSeparator" w:id="0">
    <w:p w14:paraId="0103D3CE" w14:textId="77777777" w:rsidR="00601F63" w:rsidRDefault="00601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AB052" w14:textId="77777777" w:rsidR="00790CA2" w:rsidRDefault="00FF6774">
    <w:pPr>
      <w:pStyle w:val="Tekstpodstawowy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728" behindDoc="1" locked="0" layoutInCell="1" allowOverlap="1" wp14:anchorId="298AB055" wp14:editId="298AB056">
          <wp:simplePos x="0" y="0"/>
          <wp:positionH relativeFrom="page">
            <wp:posOffset>0</wp:posOffset>
          </wp:positionH>
          <wp:positionV relativeFrom="page">
            <wp:posOffset>9712449</wp:posOffset>
          </wp:positionV>
          <wp:extent cx="7555991" cy="979931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5991" cy="9799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01F63">
      <w:rPr>
        <w:noProof/>
      </w:rPr>
      <w:pict w14:anchorId="298AB057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alt="" style="position:absolute;margin-left:98.1pt;margin-top:777.2pt;width:282.5pt;height:20.7pt;z-index:-25165772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298AB058" w14:textId="77777777" w:rsidR="00790CA2" w:rsidRPr="00F64CBF" w:rsidRDefault="00FF6774">
                <w:pPr>
                  <w:spacing w:before="20"/>
                  <w:ind w:left="20" w:hanging="1"/>
                  <w:rPr>
                    <w:sz w:val="16"/>
                    <w:lang w:val="pl-PL"/>
                  </w:rPr>
                </w:pPr>
                <w:r w:rsidRPr="00F64CBF">
                  <w:rPr>
                    <w:color w:val="FFFFFF"/>
                    <w:sz w:val="16"/>
                    <w:lang w:val="pl-PL"/>
                  </w:rPr>
                  <w:t>Oktawave Sp. z o.o.</w:t>
                </w:r>
                <w:r w:rsidRPr="00F64CBF">
                  <w:rPr>
                    <w:color w:val="FFFFFF"/>
                    <w:spacing w:val="1"/>
                    <w:sz w:val="16"/>
                    <w:lang w:val="pl-PL"/>
                  </w:rPr>
                  <w:t xml:space="preserve"> </w:t>
                </w:r>
                <w:r w:rsidRPr="00F64CBF">
                  <w:rPr>
                    <w:color w:val="FFFFFF"/>
                    <w:sz w:val="16"/>
                    <w:lang w:val="pl-PL"/>
                  </w:rPr>
                  <w:t>|</w:t>
                </w:r>
                <w:r w:rsidRPr="00F64CBF">
                  <w:rPr>
                    <w:color w:val="FFFFFF"/>
                    <w:spacing w:val="1"/>
                    <w:sz w:val="16"/>
                    <w:lang w:val="pl-PL"/>
                  </w:rPr>
                  <w:t xml:space="preserve"> </w:t>
                </w:r>
                <w:r w:rsidRPr="00F64CBF">
                  <w:rPr>
                    <w:color w:val="FFFFFF"/>
                    <w:sz w:val="16"/>
                    <w:lang w:val="pl-PL"/>
                  </w:rPr>
                  <w:t>Domaniewska 44a (Platinium 5) |</w:t>
                </w:r>
                <w:r w:rsidRPr="00F64CBF">
                  <w:rPr>
                    <w:color w:val="FFFFFF"/>
                    <w:spacing w:val="1"/>
                    <w:sz w:val="16"/>
                    <w:lang w:val="pl-PL"/>
                  </w:rPr>
                  <w:t xml:space="preserve"> </w:t>
                </w:r>
                <w:r w:rsidRPr="00F64CBF">
                  <w:rPr>
                    <w:color w:val="FFFFFF"/>
                    <w:sz w:val="16"/>
                    <w:lang w:val="pl-PL"/>
                  </w:rPr>
                  <w:t>02-672 Warszawa</w:t>
                </w:r>
                <w:r w:rsidRPr="00F64CBF">
                  <w:rPr>
                    <w:color w:val="FFFFFF"/>
                    <w:spacing w:val="1"/>
                    <w:sz w:val="16"/>
                    <w:lang w:val="pl-PL"/>
                  </w:rPr>
                  <w:t xml:space="preserve"> </w:t>
                </w:r>
                <w:hyperlink r:id="rId2">
                  <w:r w:rsidRPr="00F64CBF">
                    <w:rPr>
                      <w:color w:val="2F90A9"/>
                      <w:sz w:val="16"/>
                      <w:lang w:val="pl-PL"/>
                    </w:rPr>
                    <w:t>www.oktawave.com</w:t>
                  </w:r>
                </w:hyperlink>
                <w:r w:rsidRPr="00F64CBF">
                  <w:rPr>
                    <w:color w:val="2F90A9"/>
                    <w:spacing w:val="43"/>
                    <w:sz w:val="16"/>
                    <w:lang w:val="pl-PL"/>
                  </w:rPr>
                  <w:t xml:space="preserve"> </w:t>
                </w:r>
                <w:r w:rsidRPr="00F64CBF">
                  <w:rPr>
                    <w:color w:val="FFFFFF"/>
                    <w:sz w:val="16"/>
                    <w:lang w:val="pl-PL"/>
                  </w:rPr>
                  <w:t>|</w:t>
                </w:r>
                <w:r w:rsidRPr="00F64CBF">
                  <w:rPr>
                    <w:color w:val="FFFFFF"/>
                    <w:spacing w:val="42"/>
                    <w:sz w:val="16"/>
                    <w:lang w:val="pl-PL"/>
                  </w:rPr>
                  <w:t xml:space="preserve"> </w:t>
                </w:r>
                <w:hyperlink r:id="rId3">
                  <w:r w:rsidRPr="00F64CBF">
                    <w:rPr>
                      <w:color w:val="2F90A9"/>
                      <w:sz w:val="16"/>
                      <w:lang w:val="pl-PL"/>
                    </w:rPr>
                    <w:t>customer@oktawave.com</w:t>
                  </w:r>
                </w:hyperlink>
                <w:r w:rsidRPr="00F64CBF">
                  <w:rPr>
                    <w:color w:val="2F90A9"/>
                    <w:spacing w:val="43"/>
                    <w:sz w:val="16"/>
                    <w:lang w:val="pl-PL"/>
                  </w:rPr>
                  <w:t xml:space="preserve"> </w:t>
                </w:r>
                <w:r w:rsidRPr="00F64CBF">
                  <w:rPr>
                    <w:color w:val="FFFFFF"/>
                    <w:sz w:val="16"/>
                    <w:lang w:val="pl-PL"/>
                  </w:rPr>
                  <w:t>|</w:t>
                </w:r>
                <w:r w:rsidRPr="00F64CBF">
                  <w:rPr>
                    <w:color w:val="FFFFFF"/>
                    <w:spacing w:val="40"/>
                    <w:sz w:val="16"/>
                    <w:lang w:val="pl-PL"/>
                  </w:rPr>
                  <w:t xml:space="preserve"> </w:t>
                </w:r>
                <w:r w:rsidRPr="00F64CBF">
                  <w:rPr>
                    <w:color w:val="2F90A9"/>
                    <w:sz w:val="16"/>
                    <w:lang w:val="pl-PL"/>
                  </w:rPr>
                  <w:t>facebook.com/oktawave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B6E47A" w14:textId="77777777" w:rsidR="00601F63" w:rsidRDefault="00601F63">
      <w:r>
        <w:separator/>
      </w:r>
    </w:p>
  </w:footnote>
  <w:footnote w:type="continuationSeparator" w:id="0">
    <w:p w14:paraId="420EFC16" w14:textId="77777777" w:rsidR="00601F63" w:rsidRDefault="00601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AB051" w14:textId="77777777" w:rsidR="00790CA2" w:rsidRDefault="00FF6774">
    <w:pPr>
      <w:pStyle w:val="Tekstpodstawowy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6704" behindDoc="1" locked="0" layoutInCell="1" allowOverlap="1" wp14:anchorId="298AB053" wp14:editId="298AB054">
          <wp:simplePos x="0" y="0"/>
          <wp:positionH relativeFrom="page">
            <wp:posOffset>138388</wp:posOffset>
          </wp:positionH>
          <wp:positionV relativeFrom="page">
            <wp:posOffset>350708</wp:posOffset>
          </wp:positionV>
          <wp:extent cx="7282290" cy="444063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82290" cy="4440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6874E7"/>
    <w:multiLevelType w:val="multilevel"/>
    <w:tmpl w:val="6F82487A"/>
    <w:lvl w:ilvl="0">
      <w:start w:val="1"/>
      <w:numFmt w:val="decimal"/>
      <w:lvlText w:val="%1."/>
      <w:lvlJc w:val="left"/>
      <w:pPr>
        <w:ind w:left="836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85858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6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85858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1556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85858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30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3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723536D3"/>
    <w:multiLevelType w:val="hybridMultilevel"/>
    <w:tmpl w:val="098A4B76"/>
    <w:lvl w:ilvl="0" w:tplc="735C08FE">
      <w:start w:val="1"/>
      <w:numFmt w:val="decimal"/>
      <w:lvlText w:val="%1."/>
      <w:lvlJc w:val="left"/>
      <w:pPr>
        <w:ind w:left="509" w:hanging="39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85858"/>
        <w:spacing w:val="-1"/>
        <w:w w:val="100"/>
        <w:sz w:val="22"/>
        <w:szCs w:val="22"/>
        <w:lang w:val="en-US" w:eastAsia="en-US" w:bidi="ar-SA"/>
      </w:rPr>
    </w:lvl>
    <w:lvl w:ilvl="1" w:tplc="45A2C360">
      <w:numFmt w:val="bullet"/>
      <w:lvlText w:val="•"/>
      <w:lvlJc w:val="left"/>
      <w:pPr>
        <w:ind w:left="1392" w:hanging="394"/>
      </w:pPr>
      <w:rPr>
        <w:rFonts w:hint="default"/>
        <w:lang w:val="en-US" w:eastAsia="en-US" w:bidi="ar-SA"/>
      </w:rPr>
    </w:lvl>
    <w:lvl w:ilvl="2" w:tplc="EC7AB3B6">
      <w:numFmt w:val="bullet"/>
      <w:lvlText w:val="•"/>
      <w:lvlJc w:val="left"/>
      <w:pPr>
        <w:ind w:left="2284" w:hanging="394"/>
      </w:pPr>
      <w:rPr>
        <w:rFonts w:hint="default"/>
        <w:lang w:val="en-US" w:eastAsia="en-US" w:bidi="ar-SA"/>
      </w:rPr>
    </w:lvl>
    <w:lvl w:ilvl="3" w:tplc="03900992">
      <w:numFmt w:val="bullet"/>
      <w:lvlText w:val="•"/>
      <w:lvlJc w:val="left"/>
      <w:pPr>
        <w:ind w:left="3176" w:hanging="394"/>
      </w:pPr>
      <w:rPr>
        <w:rFonts w:hint="default"/>
        <w:lang w:val="en-US" w:eastAsia="en-US" w:bidi="ar-SA"/>
      </w:rPr>
    </w:lvl>
    <w:lvl w:ilvl="4" w:tplc="60A03832">
      <w:numFmt w:val="bullet"/>
      <w:lvlText w:val="•"/>
      <w:lvlJc w:val="left"/>
      <w:pPr>
        <w:ind w:left="4068" w:hanging="394"/>
      </w:pPr>
      <w:rPr>
        <w:rFonts w:hint="default"/>
        <w:lang w:val="en-US" w:eastAsia="en-US" w:bidi="ar-SA"/>
      </w:rPr>
    </w:lvl>
    <w:lvl w:ilvl="5" w:tplc="4C1C343E">
      <w:numFmt w:val="bullet"/>
      <w:lvlText w:val="•"/>
      <w:lvlJc w:val="left"/>
      <w:pPr>
        <w:ind w:left="4960" w:hanging="394"/>
      </w:pPr>
      <w:rPr>
        <w:rFonts w:hint="default"/>
        <w:lang w:val="en-US" w:eastAsia="en-US" w:bidi="ar-SA"/>
      </w:rPr>
    </w:lvl>
    <w:lvl w:ilvl="6" w:tplc="78C45296">
      <w:numFmt w:val="bullet"/>
      <w:lvlText w:val="•"/>
      <w:lvlJc w:val="left"/>
      <w:pPr>
        <w:ind w:left="5852" w:hanging="394"/>
      </w:pPr>
      <w:rPr>
        <w:rFonts w:hint="default"/>
        <w:lang w:val="en-US" w:eastAsia="en-US" w:bidi="ar-SA"/>
      </w:rPr>
    </w:lvl>
    <w:lvl w:ilvl="7" w:tplc="C50E60B8">
      <w:numFmt w:val="bullet"/>
      <w:lvlText w:val="•"/>
      <w:lvlJc w:val="left"/>
      <w:pPr>
        <w:ind w:left="6744" w:hanging="394"/>
      </w:pPr>
      <w:rPr>
        <w:rFonts w:hint="default"/>
        <w:lang w:val="en-US" w:eastAsia="en-US" w:bidi="ar-SA"/>
      </w:rPr>
    </w:lvl>
    <w:lvl w:ilvl="8" w:tplc="ECD68AE8">
      <w:numFmt w:val="bullet"/>
      <w:lvlText w:val="•"/>
      <w:lvlJc w:val="left"/>
      <w:pPr>
        <w:ind w:left="7636" w:hanging="394"/>
      </w:pPr>
      <w:rPr>
        <w:rFonts w:hint="default"/>
        <w:lang w:val="en-US" w:eastAsia="en-US" w:bidi="ar-SA"/>
      </w:rPr>
    </w:lvl>
  </w:abstractNum>
  <w:num w:numId="1" w16cid:durableId="2102871756">
    <w:abstractNumId w:val="0"/>
  </w:num>
  <w:num w:numId="2" w16cid:durableId="425274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0CA2"/>
    <w:rsid w:val="00047053"/>
    <w:rsid w:val="000726B0"/>
    <w:rsid w:val="000C4893"/>
    <w:rsid w:val="000D35F0"/>
    <w:rsid w:val="00137FD9"/>
    <w:rsid w:val="001A16C3"/>
    <w:rsid w:val="001F4DEB"/>
    <w:rsid w:val="002778D9"/>
    <w:rsid w:val="00306BEE"/>
    <w:rsid w:val="00371A6B"/>
    <w:rsid w:val="00394A02"/>
    <w:rsid w:val="00427B60"/>
    <w:rsid w:val="004F0FDC"/>
    <w:rsid w:val="0056625E"/>
    <w:rsid w:val="005D324B"/>
    <w:rsid w:val="00601F63"/>
    <w:rsid w:val="00621498"/>
    <w:rsid w:val="00664659"/>
    <w:rsid w:val="006C7EB4"/>
    <w:rsid w:val="00742C37"/>
    <w:rsid w:val="00790CA2"/>
    <w:rsid w:val="007D1DD7"/>
    <w:rsid w:val="007F69C1"/>
    <w:rsid w:val="009130F3"/>
    <w:rsid w:val="0095688C"/>
    <w:rsid w:val="009B259C"/>
    <w:rsid w:val="00A203EE"/>
    <w:rsid w:val="00A45975"/>
    <w:rsid w:val="00AE6BBC"/>
    <w:rsid w:val="00D1447D"/>
    <w:rsid w:val="00DA2F9A"/>
    <w:rsid w:val="00DB7FDD"/>
    <w:rsid w:val="00DF437B"/>
    <w:rsid w:val="00E70EFC"/>
    <w:rsid w:val="00EA65FB"/>
    <w:rsid w:val="00ED7AC3"/>
    <w:rsid w:val="00EF6313"/>
    <w:rsid w:val="00F64CBF"/>
    <w:rsid w:val="00F72FBD"/>
    <w:rsid w:val="00F9418A"/>
    <w:rsid w:val="00FF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AAF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rebuchet MS" w:eastAsia="Trebuchet MS" w:hAnsi="Trebuchet MS" w:cs="Trebuchet MS"/>
    </w:rPr>
  </w:style>
  <w:style w:type="paragraph" w:styleId="Nagwek1">
    <w:name w:val="heading 1"/>
    <w:basedOn w:val="Normalny"/>
    <w:uiPriority w:val="9"/>
    <w:qFormat/>
    <w:pPr>
      <w:ind w:left="836" w:hanging="721"/>
      <w:outlineLvl w:val="0"/>
    </w:pPr>
    <w:rPr>
      <w:b/>
      <w:b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pistreci1">
    <w:name w:val="toc 1"/>
    <w:basedOn w:val="Normalny"/>
    <w:uiPriority w:val="1"/>
    <w:qFormat/>
    <w:pPr>
      <w:spacing w:line="255" w:lineRule="exact"/>
      <w:ind w:left="540" w:hanging="520"/>
    </w:pPr>
  </w:style>
  <w:style w:type="paragraph" w:styleId="Tekstpodstawowy">
    <w:name w:val="Body Text"/>
    <w:basedOn w:val="Normalny"/>
    <w:uiPriority w:val="1"/>
    <w:qFormat/>
  </w:style>
  <w:style w:type="paragraph" w:styleId="Tytu">
    <w:name w:val="Title"/>
    <w:basedOn w:val="Normalny"/>
    <w:uiPriority w:val="10"/>
    <w:qFormat/>
    <w:pPr>
      <w:spacing w:before="100"/>
      <w:ind w:left="139"/>
    </w:pPr>
    <w:rPr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836" w:hanging="720"/>
      <w:jc w:val="both"/>
    </w:pPr>
  </w:style>
  <w:style w:type="paragraph" w:customStyle="1" w:styleId="TableParagraph">
    <w:name w:val="Table Paragraph"/>
    <w:basedOn w:val="Normalny"/>
    <w:uiPriority w:val="1"/>
    <w:qFormat/>
    <w:pPr>
      <w:ind w:left="107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0D35F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D35F0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D35F0"/>
    <w:rPr>
      <w:rFonts w:ascii="Trebuchet MS" w:eastAsia="Trebuchet MS" w:hAnsi="Trebuchet MS" w:cs="Trebuchet MS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D35F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D35F0"/>
    <w:rPr>
      <w:rFonts w:ascii="Trebuchet MS" w:eastAsia="Trebuchet MS" w:hAnsi="Trebuchet MS" w:cs="Trebuchet M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oktawave.com/en/termsconditions.htm" TargetMode="External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hyperlink" Target="mailto:customer@oktawave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www.oktawave.com/en/pricelist.htm" TargetMode="External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yperlink" Target="mailto:customer@oktawave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http://www.oktawave.com/en/termsconditions.htm" TargetMode="Externa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://www.oktawave.com/en/termsconditions.ht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oktawave.com/en/termsconditions.htm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ustomer@oktawave.com" TargetMode="External"/><Relationship Id="rId2" Type="http://schemas.openxmlformats.org/officeDocument/2006/relationships/hyperlink" Target="http://www.oktawave.com/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D81525-F13D-43DE-81E6-340D7EF237DE}"/>
</file>

<file path=customXml/itemProps2.xml><?xml version="1.0" encoding="utf-8"?>
<ds:datastoreItem xmlns:ds="http://schemas.openxmlformats.org/officeDocument/2006/customXml" ds:itemID="{DA498C61-B817-451E-AD15-8028B26B7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973640-F6FB-499D-BC50-B1A5F7F016D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14</Pages>
  <Words>4589</Words>
  <Characters>27538</Characters>
  <Application>Microsoft Office Word</Application>
  <DocSecurity>0</DocSecurity>
  <Lines>229</Lines>
  <Paragraphs>64</Paragraphs>
  <ScaleCrop>false</ScaleCrop>
  <Company/>
  <LinksUpToDate>false</LinksUpToDate>
  <CharactersWithSpaces>32063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TERMS_AND_CONDITIONS_OF_OKTAWAVE_SERVICES_TO_CONSUMERS</dc:title>
  <dc:creator/>
  <cp:keywords>()</cp:keywords>
  <cp:lastModifiedBy/>
  <cp:revision>36</cp:revision>
  <dcterms:created xsi:type="dcterms:W3CDTF">2022-02-24T12:22:00Z</dcterms:created>
  <dcterms:modified xsi:type="dcterms:W3CDTF">2023-06-28T17:37:00Z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2014-04-28T00:00:00Z</vt:filetime>
  </property>
  <property fmtid="{D5CDD505-2E9C-101B-9397-08002B2CF9AE}" pid="3" name="Creator">
    <vt:lpwstr>PDFCreator Version 1.7.1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