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76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(НАУЧНО-ИССЛЕДОВАТЕЛЬСКАЯ РАБОТА)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Студента                                      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Воложанин Владислав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9" w:firstLine="3542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Руководитель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Власов Дмитрий Викторович, кандидат физико-математический наук, доцент кафедры ИТЭО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  <w:vertAlign w:val="superscript"/>
        </w:rPr>
      </w:pPr>
      <w:r w:rsidDel="00000000" w:rsidR="00000000" w:rsidRPr="00000000">
        <w:rPr>
          <w:sz w:val="22"/>
          <w:szCs w:val="22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Утверждено приказом ФГБОУ ВО «РГПУ им. А. И. Герцена» № 0104-1367/03-ПР 12 ноября 2024  г.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-567" w:hanging="2.0000000000000284"/>
        <w:jc w:val="both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Срок представления</w:t>
      </w:r>
      <w:r w:rsidDel="00000000" w:rsidR="00000000" w:rsidRPr="00000000">
        <w:rPr>
          <w:sz w:val="22"/>
          <w:szCs w:val="22"/>
          <w:rtl w:val="0"/>
        </w:rPr>
        <w:t xml:space="preserve"> студентом </w:t>
      </w:r>
      <w:r w:rsidDel="00000000" w:rsidR="00000000" w:rsidRPr="00000000">
        <w:rPr>
          <w:b w:val="1"/>
          <w:sz w:val="22"/>
          <w:szCs w:val="22"/>
          <w:rtl w:val="0"/>
        </w:rPr>
        <w:t xml:space="preserve">отчета по практике на кафедру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28 декабря 2024 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before="280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30.11.2024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30.11.2024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1.2. 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065"/>
              </w:tabs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14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2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07.12.2024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10.12.2024</w:t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200" w:line="276" w:lineRule="auto"/>
              <w:ind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0" w:hanging="2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13.12.2024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spacing w:after="200" w:line="276" w:lineRule="auto"/>
              <w:ind w:left="0" w:hanging="2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Ссылка на репозиторий дублируется в курсе Moodle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-15"/>
              </w:tabs>
              <w:ind w:left="0" w:hanging="2"/>
              <w:rPr/>
            </w:pPr>
            <w:r w:rsidDel="00000000" w:rsidR="00000000" w:rsidRPr="00000000">
              <w:rPr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ind w:hanging="2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15.12.2024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9" w:firstLine="3259"/>
        <w:jc w:val="both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567" w:hanging="2.0000000000000284"/>
        <w:jc w:val="both"/>
        <w:rPr/>
      </w:pPr>
      <w:r w:rsidDel="00000000" w:rsidR="00000000" w:rsidRPr="00000000">
        <w:rPr>
          <w:rtl w:val="0"/>
        </w:rPr>
        <w:t xml:space="preserve">Задание принял к исполнению  «27» </w:t>
      </w:r>
      <w:r w:rsidDel="00000000" w:rsidR="00000000" w:rsidRPr="00000000">
        <w:rPr>
          <w:u w:val="single"/>
          <w:rtl w:val="0"/>
        </w:rPr>
        <w:t xml:space="preserve">Ноября</w:t>
      </w:r>
      <w:r w:rsidDel="00000000" w:rsidR="00000000" w:rsidRPr="00000000">
        <w:rPr>
          <w:rtl w:val="0"/>
        </w:rPr>
        <w:t xml:space="preserve"> 2024 г. _______________ Воложанина В.О.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herzen.spb.ru/igossoudarev/clouds" TargetMode="External"/><Relationship Id="rId7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