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DC4" w:rsidRDefault="00E377E9">
      <w:pPr>
        <w:pStyle w:val="Title"/>
        <w:rPr>
          <w:rFonts w:ascii="Garamond" w:hAnsi="Garamond"/>
          <w:b/>
          <w:sz w:val="30"/>
          <w:szCs w:val="30"/>
        </w:rPr>
      </w:pPr>
      <w:r>
        <w:rPr>
          <w:rFonts w:ascii="Garamond" w:hAnsi="Garamond"/>
          <w:b/>
          <w:sz w:val="30"/>
          <w:szCs w:val="30"/>
        </w:rPr>
        <w:t xml:space="preserve">Rikin </w:t>
      </w:r>
      <w:r w:rsidR="00F87DC4">
        <w:rPr>
          <w:rFonts w:ascii="Garamond" w:hAnsi="Garamond"/>
          <w:b/>
          <w:sz w:val="30"/>
          <w:szCs w:val="30"/>
        </w:rPr>
        <w:t>Asher</w:t>
      </w:r>
    </w:p>
    <w:p w:rsidR="00F87DC4" w:rsidRDefault="00ED78F4">
      <w:pPr>
        <w:pStyle w:val="Title"/>
        <w:rPr>
          <w:rFonts w:ascii="Garamond" w:hAnsi="Garamond"/>
          <w:sz w:val="19"/>
          <w:szCs w:val="19"/>
        </w:rPr>
      </w:pPr>
      <w:r>
        <w:rPr>
          <w:rFonts w:ascii="Garamond" w:hAnsi="Garamond"/>
          <w:sz w:val="19"/>
          <w:szCs w:val="19"/>
        </w:rPr>
        <w:t>24 N May St Unit 324, Chicago, IL 60607</w:t>
      </w:r>
    </w:p>
    <w:p w:rsidR="00F87DC4" w:rsidRDefault="00F87DC4">
      <w:pPr>
        <w:pStyle w:val="Title"/>
        <w:rPr>
          <w:rFonts w:ascii="Garamond" w:hAnsi="Garamond"/>
          <w:sz w:val="19"/>
          <w:szCs w:val="19"/>
        </w:rPr>
      </w:pPr>
      <w:r>
        <w:rPr>
          <w:rFonts w:ascii="Garamond" w:hAnsi="Garamond"/>
          <w:sz w:val="19"/>
          <w:szCs w:val="19"/>
        </w:rPr>
        <w:t>Mobile: 734-330-1011</w:t>
      </w:r>
    </w:p>
    <w:p w:rsidR="00F87DC4" w:rsidRDefault="00F87DC4">
      <w:pPr>
        <w:pStyle w:val="Title"/>
        <w:rPr>
          <w:rFonts w:ascii="Garamond" w:hAnsi="Garamond"/>
          <w:sz w:val="19"/>
          <w:szCs w:val="19"/>
        </w:rPr>
      </w:pPr>
      <w:hyperlink r:id="rId6" w:history="1">
        <w:r w:rsidR="005201BF">
          <w:rPr>
            <w:rStyle w:val="Hyperlink"/>
            <w:rFonts w:ascii="Garamond" w:hAnsi="Garamond"/>
            <w:sz w:val="19"/>
            <w:szCs w:val="19"/>
          </w:rPr>
          <w:t>rikin.asher@gmail.com</w:t>
        </w:r>
      </w:hyperlink>
    </w:p>
    <w:p w:rsidR="00F87DC4" w:rsidRDefault="00F87DC4">
      <w:pPr>
        <w:pStyle w:val="SectionTitle"/>
        <w:pBdr>
          <w:bottom w:val="single" w:sz="12" w:space="1" w:color="auto"/>
        </w:pBdr>
        <w:spacing w:before="0" w:line="240" w:lineRule="auto"/>
        <w:rPr>
          <w:rFonts w:ascii="Garamond" w:hAnsi="Garamond"/>
          <w:spacing w:val="0"/>
          <w:sz w:val="19"/>
          <w:szCs w:val="19"/>
        </w:rPr>
      </w:pPr>
    </w:p>
    <w:p w:rsidR="00F87DC4" w:rsidRDefault="00F87DC4">
      <w:pPr>
        <w:jc w:val="both"/>
        <w:rPr>
          <w:rFonts w:ascii="Garamond" w:hAnsi="Garamond"/>
          <w:sz w:val="17"/>
          <w:szCs w:val="17"/>
        </w:rPr>
      </w:pPr>
    </w:p>
    <w:p w:rsidR="00F87DC4" w:rsidRDefault="00F87DC4">
      <w:pPr>
        <w:ind w:left="1440" w:hanging="1440"/>
        <w:jc w:val="both"/>
        <w:rPr>
          <w:rFonts w:ascii="Garamond" w:hAnsi="Garamond"/>
          <w:sz w:val="21"/>
          <w:szCs w:val="21"/>
        </w:rPr>
      </w:pPr>
      <w:r>
        <w:rPr>
          <w:rFonts w:ascii="Garamond" w:hAnsi="Garamond"/>
          <w:b/>
          <w:sz w:val="21"/>
          <w:szCs w:val="21"/>
        </w:rPr>
        <w:t>Objective:</w:t>
      </w:r>
      <w:r>
        <w:rPr>
          <w:rFonts w:ascii="Garamond" w:hAnsi="Garamond"/>
          <w:b/>
          <w:sz w:val="21"/>
          <w:szCs w:val="21"/>
        </w:rPr>
        <w:tab/>
      </w:r>
      <w:r>
        <w:rPr>
          <w:rFonts w:ascii="Garamond" w:hAnsi="Garamond"/>
          <w:sz w:val="21"/>
          <w:szCs w:val="21"/>
        </w:rPr>
        <w:t xml:space="preserve">A full time position </w:t>
      </w:r>
      <w:r w:rsidR="00704C74">
        <w:rPr>
          <w:rFonts w:ascii="Garamond" w:hAnsi="Garamond"/>
          <w:sz w:val="21"/>
          <w:szCs w:val="21"/>
        </w:rPr>
        <w:t xml:space="preserve">with emphasis in </w:t>
      </w:r>
      <w:r w:rsidR="000544B6">
        <w:rPr>
          <w:rFonts w:ascii="Garamond" w:hAnsi="Garamond"/>
          <w:sz w:val="21"/>
          <w:szCs w:val="21"/>
        </w:rPr>
        <w:t xml:space="preserve">managing, </w:t>
      </w:r>
      <w:r>
        <w:rPr>
          <w:rFonts w:ascii="Garamond" w:hAnsi="Garamond"/>
          <w:sz w:val="21"/>
          <w:szCs w:val="21"/>
        </w:rPr>
        <w:t>designing</w:t>
      </w:r>
      <w:r w:rsidR="000544B6">
        <w:rPr>
          <w:rFonts w:ascii="Garamond" w:hAnsi="Garamond"/>
          <w:sz w:val="21"/>
          <w:szCs w:val="21"/>
        </w:rPr>
        <w:t>,</w:t>
      </w:r>
      <w:r>
        <w:rPr>
          <w:rFonts w:ascii="Garamond" w:hAnsi="Garamond"/>
          <w:sz w:val="21"/>
          <w:szCs w:val="21"/>
        </w:rPr>
        <w:t xml:space="preserve"> </w:t>
      </w:r>
      <w:r w:rsidR="00704C74">
        <w:rPr>
          <w:rFonts w:ascii="Garamond" w:hAnsi="Garamond"/>
          <w:sz w:val="21"/>
          <w:szCs w:val="21"/>
        </w:rPr>
        <w:t xml:space="preserve">and architecting </w:t>
      </w:r>
      <w:r>
        <w:rPr>
          <w:rFonts w:ascii="Garamond" w:hAnsi="Garamond"/>
          <w:sz w:val="21"/>
          <w:szCs w:val="21"/>
        </w:rPr>
        <w:t>applications.</w:t>
      </w:r>
    </w:p>
    <w:p w:rsidR="00F87DC4" w:rsidRDefault="007F16F6" w:rsidP="007F16F6">
      <w:pPr>
        <w:tabs>
          <w:tab w:val="left" w:pos="7640"/>
        </w:tabs>
        <w:ind w:left="1440" w:hanging="1440"/>
        <w:jc w:val="both"/>
        <w:rPr>
          <w:rFonts w:ascii="Garamond" w:hAnsi="Garamond"/>
          <w:b/>
          <w:sz w:val="21"/>
          <w:szCs w:val="21"/>
        </w:rPr>
      </w:pPr>
      <w:r>
        <w:rPr>
          <w:rFonts w:ascii="Garamond" w:hAnsi="Garamond"/>
          <w:b/>
          <w:sz w:val="21"/>
          <w:szCs w:val="21"/>
        </w:rPr>
        <w:tab/>
      </w:r>
      <w:r>
        <w:rPr>
          <w:rFonts w:ascii="Garamond" w:hAnsi="Garamond"/>
          <w:b/>
          <w:sz w:val="21"/>
          <w:szCs w:val="21"/>
        </w:rPr>
        <w:tab/>
      </w:r>
    </w:p>
    <w:p w:rsidR="00F87DC4" w:rsidRDefault="00F87DC4">
      <w:pPr>
        <w:ind w:left="1440" w:hanging="1440"/>
        <w:jc w:val="both"/>
        <w:rPr>
          <w:rFonts w:ascii="Garamond" w:hAnsi="Garamond"/>
          <w:bCs/>
          <w:sz w:val="21"/>
          <w:szCs w:val="21"/>
        </w:rPr>
      </w:pPr>
      <w:r>
        <w:rPr>
          <w:rFonts w:ascii="Garamond" w:hAnsi="Garamond"/>
          <w:b/>
          <w:sz w:val="21"/>
          <w:szCs w:val="21"/>
        </w:rPr>
        <w:t xml:space="preserve">Professional Highlights: </w:t>
      </w:r>
    </w:p>
    <w:p w:rsidR="00F87DC4" w:rsidRDefault="00F87DC4" w:rsidP="00735BF6">
      <w:pPr>
        <w:numPr>
          <w:ilvl w:val="0"/>
          <w:numId w:val="38"/>
        </w:numPr>
        <w:tabs>
          <w:tab w:val="clear" w:pos="1080"/>
        </w:tabs>
        <w:ind w:left="1440"/>
        <w:jc w:val="both"/>
        <w:rPr>
          <w:rFonts w:ascii="Garamond" w:hAnsi="Garamond"/>
          <w:b/>
          <w:sz w:val="21"/>
          <w:szCs w:val="21"/>
        </w:rPr>
      </w:pPr>
      <w:r>
        <w:rPr>
          <w:rFonts w:ascii="Garamond" w:hAnsi="Garamond"/>
          <w:bCs/>
          <w:sz w:val="21"/>
          <w:szCs w:val="21"/>
        </w:rPr>
        <w:t xml:space="preserve">Over </w:t>
      </w:r>
      <w:r w:rsidR="000544B6">
        <w:rPr>
          <w:rFonts w:ascii="Garamond" w:hAnsi="Garamond"/>
          <w:bCs/>
          <w:sz w:val="21"/>
          <w:szCs w:val="21"/>
        </w:rPr>
        <w:t>12</w:t>
      </w:r>
      <w:r>
        <w:rPr>
          <w:rFonts w:ascii="Garamond" w:hAnsi="Garamond"/>
          <w:bCs/>
          <w:sz w:val="21"/>
          <w:szCs w:val="21"/>
        </w:rPr>
        <w:t xml:space="preserve"> years of IT experience working as a </w:t>
      </w:r>
      <w:r w:rsidR="003329DC">
        <w:rPr>
          <w:rFonts w:ascii="Garamond" w:hAnsi="Garamond"/>
          <w:bCs/>
          <w:sz w:val="21"/>
          <w:szCs w:val="21"/>
        </w:rPr>
        <w:t>Sr. Software Engineer</w:t>
      </w:r>
      <w:r>
        <w:rPr>
          <w:rFonts w:ascii="Garamond" w:hAnsi="Garamond"/>
          <w:bCs/>
          <w:sz w:val="21"/>
          <w:szCs w:val="21"/>
        </w:rPr>
        <w:t xml:space="preserve">, </w:t>
      </w:r>
      <w:r w:rsidR="00BA1836">
        <w:rPr>
          <w:rFonts w:ascii="Garamond" w:hAnsi="Garamond"/>
          <w:bCs/>
          <w:sz w:val="21"/>
          <w:szCs w:val="21"/>
        </w:rPr>
        <w:t xml:space="preserve">Functional Lead, </w:t>
      </w:r>
      <w:r w:rsidR="00704C74">
        <w:rPr>
          <w:rFonts w:ascii="Garamond" w:hAnsi="Garamond"/>
          <w:bCs/>
          <w:sz w:val="21"/>
          <w:szCs w:val="21"/>
        </w:rPr>
        <w:t xml:space="preserve">and a Software </w:t>
      </w:r>
      <w:r w:rsidR="003329DC">
        <w:rPr>
          <w:rFonts w:ascii="Garamond" w:hAnsi="Garamond"/>
          <w:bCs/>
          <w:sz w:val="21"/>
          <w:szCs w:val="21"/>
        </w:rPr>
        <w:t>Consultant</w:t>
      </w:r>
      <w:r w:rsidR="00704C74">
        <w:rPr>
          <w:rFonts w:ascii="Garamond" w:hAnsi="Garamond"/>
          <w:bCs/>
          <w:sz w:val="21"/>
          <w:szCs w:val="21"/>
        </w:rPr>
        <w:t>.</w:t>
      </w:r>
    </w:p>
    <w:p w:rsidR="00704C74" w:rsidRPr="00704C74" w:rsidRDefault="00704C74" w:rsidP="00704C74">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Proven ability to successfully roll out quality product releases in time and under budget. </w:t>
      </w:r>
    </w:p>
    <w:p w:rsidR="00F87DC4" w:rsidRDefault="00F87DC4">
      <w:pPr>
        <w:numPr>
          <w:ilvl w:val="0"/>
          <w:numId w:val="38"/>
        </w:numPr>
        <w:tabs>
          <w:tab w:val="clear" w:pos="1080"/>
        </w:tabs>
        <w:ind w:left="1440"/>
        <w:jc w:val="both"/>
        <w:rPr>
          <w:rFonts w:ascii="Garamond" w:hAnsi="Garamond"/>
          <w:b/>
          <w:sz w:val="21"/>
          <w:szCs w:val="21"/>
        </w:rPr>
      </w:pPr>
      <w:r>
        <w:rPr>
          <w:rFonts w:ascii="Garamond" w:hAnsi="Garamond"/>
          <w:bCs/>
          <w:sz w:val="21"/>
          <w:szCs w:val="21"/>
        </w:rPr>
        <w:t>Obtained a Master's Degree in Computer Science from University of Michigan.</w:t>
      </w:r>
    </w:p>
    <w:p w:rsidR="00735BF6" w:rsidRPr="00735BF6" w:rsidRDefault="00735BF6">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Strong technical </w:t>
      </w:r>
      <w:r w:rsidR="00F87DC4">
        <w:rPr>
          <w:rFonts w:ascii="Garamond" w:hAnsi="Garamond"/>
          <w:bCs/>
          <w:sz w:val="21"/>
          <w:szCs w:val="21"/>
        </w:rPr>
        <w:t xml:space="preserve">development skills using </w:t>
      </w:r>
      <w:r w:rsidR="00704C74">
        <w:rPr>
          <w:rFonts w:ascii="Garamond" w:hAnsi="Garamond"/>
          <w:bCs/>
          <w:sz w:val="21"/>
          <w:szCs w:val="21"/>
        </w:rPr>
        <w:t>J2EE, Java</w:t>
      </w:r>
      <w:r>
        <w:rPr>
          <w:rFonts w:ascii="Garamond" w:hAnsi="Garamond"/>
          <w:bCs/>
          <w:sz w:val="21"/>
          <w:szCs w:val="21"/>
        </w:rPr>
        <w:t>, Spring,</w:t>
      </w:r>
      <w:r w:rsidR="00020A2C">
        <w:rPr>
          <w:rFonts w:ascii="Garamond" w:hAnsi="Garamond"/>
          <w:bCs/>
          <w:sz w:val="21"/>
          <w:szCs w:val="21"/>
        </w:rPr>
        <w:t xml:space="preserve"> Hibernate,</w:t>
      </w:r>
      <w:r>
        <w:rPr>
          <w:rFonts w:ascii="Garamond" w:hAnsi="Garamond"/>
          <w:bCs/>
          <w:sz w:val="21"/>
          <w:szCs w:val="21"/>
        </w:rPr>
        <w:t xml:space="preserve"> </w:t>
      </w:r>
      <w:r w:rsidR="00F87DC4">
        <w:rPr>
          <w:rFonts w:ascii="Garamond" w:hAnsi="Garamond"/>
          <w:bCs/>
          <w:sz w:val="21"/>
          <w:szCs w:val="21"/>
        </w:rPr>
        <w:t xml:space="preserve">JSP, </w:t>
      </w:r>
      <w:r w:rsidR="00BA1836">
        <w:rPr>
          <w:rFonts w:ascii="Garamond" w:hAnsi="Garamond"/>
          <w:bCs/>
          <w:sz w:val="21"/>
          <w:szCs w:val="21"/>
        </w:rPr>
        <w:t>REST</w:t>
      </w:r>
      <w:r w:rsidR="00F87DC4">
        <w:rPr>
          <w:rFonts w:ascii="Garamond" w:hAnsi="Garamond"/>
          <w:bCs/>
          <w:sz w:val="21"/>
          <w:szCs w:val="21"/>
        </w:rPr>
        <w:t xml:space="preserve">, SQL, </w:t>
      </w:r>
      <w:r>
        <w:rPr>
          <w:rFonts w:ascii="Garamond" w:hAnsi="Garamond"/>
          <w:bCs/>
          <w:sz w:val="21"/>
          <w:szCs w:val="21"/>
        </w:rPr>
        <w:t>and JavaScript</w:t>
      </w:r>
    </w:p>
    <w:p w:rsidR="00F87DC4" w:rsidRDefault="009B190D">
      <w:pPr>
        <w:numPr>
          <w:ilvl w:val="0"/>
          <w:numId w:val="38"/>
        </w:numPr>
        <w:tabs>
          <w:tab w:val="clear" w:pos="1080"/>
        </w:tabs>
        <w:ind w:left="1440"/>
        <w:jc w:val="both"/>
        <w:rPr>
          <w:rFonts w:ascii="Garamond" w:hAnsi="Garamond"/>
          <w:sz w:val="21"/>
          <w:szCs w:val="21"/>
        </w:rPr>
      </w:pPr>
      <w:r>
        <w:rPr>
          <w:rFonts w:ascii="Garamond" w:hAnsi="Garamond"/>
          <w:bCs/>
          <w:sz w:val="21"/>
          <w:szCs w:val="21"/>
        </w:rPr>
        <w:t>Proven ability to lead and men</w:t>
      </w:r>
      <w:bookmarkStart w:id="0" w:name="_GoBack"/>
      <w:bookmarkEnd w:id="0"/>
      <w:r>
        <w:rPr>
          <w:rFonts w:ascii="Garamond" w:hAnsi="Garamond"/>
          <w:bCs/>
          <w:sz w:val="21"/>
          <w:szCs w:val="21"/>
        </w:rPr>
        <w:t xml:space="preserve">tor an </w:t>
      </w:r>
      <w:proofErr w:type="gramStart"/>
      <w:r>
        <w:rPr>
          <w:rFonts w:ascii="Garamond" w:hAnsi="Garamond"/>
          <w:bCs/>
          <w:sz w:val="21"/>
          <w:szCs w:val="21"/>
        </w:rPr>
        <w:t>Agile</w:t>
      </w:r>
      <w:proofErr w:type="gramEnd"/>
      <w:r>
        <w:rPr>
          <w:rFonts w:ascii="Garamond" w:hAnsi="Garamond"/>
          <w:bCs/>
          <w:sz w:val="21"/>
          <w:szCs w:val="21"/>
        </w:rPr>
        <w:t xml:space="preserve"> t</w:t>
      </w:r>
      <w:r w:rsidR="000233EA">
        <w:rPr>
          <w:rFonts w:ascii="Garamond" w:hAnsi="Garamond"/>
          <w:bCs/>
          <w:sz w:val="21"/>
          <w:szCs w:val="21"/>
        </w:rPr>
        <w:t>e</w:t>
      </w:r>
      <w:r>
        <w:rPr>
          <w:rFonts w:ascii="Garamond" w:hAnsi="Garamond"/>
          <w:bCs/>
          <w:sz w:val="21"/>
          <w:szCs w:val="21"/>
        </w:rPr>
        <w:t>am to delivery quality software.</w:t>
      </w:r>
    </w:p>
    <w:p w:rsidR="00704C74" w:rsidRPr="00704C74" w:rsidRDefault="00704C74" w:rsidP="00704C74">
      <w:pPr>
        <w:numPr>
          <w:ilvl w:val="0"/>
          <w:numId w:val="38"/>
        </w:numPr>
        <w:tabs>
          <w:tab w:val="clear" w:pos="1080"/>
        </w:tabs>
        <w:ind w:left="1440"/>
        <w:jc w:val="both"/>
        <w:rPr>
          <w:rFonts w:ascii="Garamond" w:hAnsi="Garamond"/>
          <w:sz w:val="21"/>
          <w:szCs w:val="21"/>
        </w:rPr>
      </w:pPr>
      <w:r w:rsidRPr="00704C74">
        <w:rPr>
          <w:rFonts w:ascii="Garamond" w:hAnsi="Garamond"/>
          <w:sz w:val="21"/>
          <w:szCs w:val="21"/>
        </w:rPr>
        <w:t>Sun Certified Java Programmer</w:t>
      </w:r>
    </w:p>
    <w:p w:rsidR="00F87DC4" w:rsidRDefault="00F87DC4">
      <w:pPr>
        <w:jc w:val="both"/>
        <w:rPr>
          <w:rFonts w:ascii="Garamond" w:hAnsi="Garamond"/>
          <w:bCs/>
          <w:sz w:val="21"/>
          <w:szCs w:val="21"/>
        </w:rPr>
      </w:pPr>
    </w:p>
    <w:p w:rsidR="00F87DC4" w:rsidRDefault="00F87DC4">
      <w:pPr>
        <w:jc w:val="both"/>
        <w:rPr>
          <w:rFonts w:ascii="Garamond" w:hAnsi="Garamond"/>
          <w:b/>
          <w:sz w:val="21"/>
          <w:szCs w:val="21"/>
        </w:rPr>
      </w:pPr>
      <w:r>
        <w:rPr>
          <w:rFonts w:ascii="Garamond" w:hAnsi="Garamond"/>
          <w:b/>
          <w:sz w:val="21"/>
          <w:szCs w:val="21"/>
        </w:rPr>
        <w:t>Education:</w:t>
      </w:r>
      <w:r>
        <w:rPr>
          <w:rFonts w:ascii="Garamond" w:hAnsi="Garamond"/>
          <w:sz w:val="21"/>
          <w:szCs w:val="21"/>
        </w:rPr>
        <w:t xml:space="preserve">    </w:t>
      </w:r>
      <w:r>
        <w:rPr>
          <w:rFonts w:ascii="Garamond" w:hAnsi="Garamond"/>
          <w:sz w:val="21"/>
          <w:szCs w:val="21"/>
        </w:rPr>
        <w:tab/>
      </w:r>
      <w:r>
        <w:rPr>
          <w:rFonts w:ascii="Garamond" w:hAnsi="Garamond"/>
          <w:b/>
          <w:sz w:val="23"/>
          <w:szCs w:val="23"/>
        </w:rPr>
        <w:t>University of Michigan</w:t>
      </w:r>
      <w:r>
        <w:rPr>
          <w:rFonts w:ascii="Garamond" w:hAnsi="Garamond"/>
          <w:b/>
          <w:sz w:val="21"/>
          <w:szCs w:val="21"/>
        </w:rPr>
        <w:t xml:space="preserve"> </w:t>
      </w:r>
      <w:r>
        <w:rPr>
          <w:rFonts w:ascii="Garamond" w:hAnsi="Garamond"/>
          <w:b/>
          <w:sz w:val="21"/>
          <w:szCs w:val="21"/>
        </w:rPr>
        <w:tab/>
      </w:r>
      <w:r w:rsidR="00853349">
        <w:rPr>
          <w:rFonts w:ascii="Garamond" w:hAnsi="Garamond"/>
          <w:sz w:val="21"/>
          <w:szCs w:val="21"/>
        </w:rPr>
        <w:tab/>
      </w:r>
      <w:r w:rsidR="00853349">
        <w:rPr>
          <w:rFonts w:ascii="Garamond" w:hAnsi="Garamond"/>
          <w:sz w:val="21"/>
          <w:szCs w:val="21"/>
        </w:rPr>
        <w:tab/>
      </w:r>
      <w:r w:rsidR="00853349">
        <w:rPr>
          <w:rFonts w:ascii="Garamond" w:hAnsi="Garamond"/>
          <w:sz w:val="21"/>
          <w:szCs w:val="21"/>
        </w:rPr>
        <w:tab/>
      </w:r>
      <w:r w:rsidR="00853349">
        <w:rPr>
          <w:rFonts w:ascii="Garamond" w:hAnsi="Garamond"/>
          <w:sz w:val="21"/>
          <w:szCs w:val="21"/>
        </w:rPr>
        <w:tab/>
      </w:r>
      <w:r w:rsidR="00853349">
        <w:rPr>
          <w:rFonts w:ascii="Garamond" w:hAnsi="Garamond"/>
          <w:sz w:val="21"/>
          <w:szCs w:val="21"/>
        </w:rPr>
        <w:tab/>
      </w:r>
      <w:r w:rsidR="00853349">
        <w:rPr>
          <w:rFonts w:ascii="Garamond" w:hAnsi="Garamond"/>
          <w:sz w:val="21"/>
          <w:szCs w:val="21"/>
        </w:rPr>
        <w:tab/>
      </w:r>
      <w:r w:rsidR="00454F09">
        <w:rPr>
          <w:rFonts w:ascii="Garamond" w:hAnsi="Garamond"/>
          <w:sz w:val="21"/>
          <w:szCs w:val="21"/>
        </w:rPr>
        <w:t>Dearborn, MI</w:t>
      </w:r>
      <w:r>
        <w:rPr>
          <w:rFonts w:ascii="Garamond" w:hAnsi="Garamond"/>
          <w:b/>
          <w:sz w:val="21"/>
          <w:szCs w:val="21"/>
        </w:rPr>
        <w:t xml:space="preserve"> </w:t>
      </w:r>
      <w:r>
        <w:rPr>
          <w:rFonts w:ascii="Garamond" w:hAnsi="Garamond"/>
          <w:b/>
          <w:sz w:val="21"/>
          <w:szCs w:val="21"/>
        </w:rPr>
        <w:tab/>
      </w:r>
      <w:r>
        <w:rPr>
          <w:rFonts w:ascii="Garamond" w:hAnsi="Garamond"/>
          <w:b/>
          <w:sz w:val="21"/>
          <w:szCs w:val="21"/>
        </w:rPr>
        <w:tab/>
      </w:r>
    </w:p>
    <w:p w:rsidR="00F87DC4" w:rsidRDefault="00F87DC4">
      <w:pPr>
        <w:jc w:val="both"/>
        <w:rPr>
          <w:rFonts w:ascii="Garamond" w:hAnsi="Garamond"/>
          <w:sz w:val="21"/>
          <w:szCs w:val="21"/>
        </w:rPr>
      </w:pPr>
      <w:r>
        <w:rPr>
          <w:rFonts w:ascii="Garamond" w:hAnsi="Garamond"/>
          <w:sz w:val="21"/>
          <w:szCs w:val="21"/>
        </w:rPr>
        <w:t xml:space="preserve">                       </w:t>
      </w:r>
      <w:r>
        <w:rPr>
          <w:rFonts w:ascii="Garamond" w:hAnsi="Garamond"/>
          <w:sz w:val="21"/>
          <w:szCs w:val="21"/>
        </w:rPr>
        <w:tab/>
        <w:t>B.S. Computer Science received May 2001.</w:t>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t>09/96 – 05/01</w:t>
      </w:r>
    </w:p>
    <w:p w:rsidR="00F87DC4" w:rsidRDefault="00F87DC4">
      <w:pPr>
        <w:jc w:val="both"/>
        <w:rPr>
          <w:rFonts w:ascii="Garamond" w:hAnsi="Garamond"/>
          <w:sz w:val="21"/>
          <w:szCs w:val="21"/>
        </w:rPr>
      </w:pPr>
      <w:r>
        <w:rPr>
          <w:rFonts w:ascii="Garamond" w:hAnsi="Garamond"/>
          <w:sz w:val="21"/>
          <w:szCs w:val="21"/>
        </w:rPr>
        <w:tab/>
      </w:r>
      <w:r>
        <w:rPr>
          <w:rFonts w:ascii="Garamond" w:hAnsi="Garamond"/>
          <w:sz w:val="21"/>
          <w:szCs w:val="21"/>
        </w:rPr>
        <w:tab/>
        <w:t>Masters Degree in Computer Science received May 2004</w:t>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t>05/02 – 04/04</w:t>
      </w:r>
      <w:r>
        <w:rPr>
          <w:rFonts w:ascii="Garamond" w:hAnsi="Garamond"/>
          <w:sz w:val="21"/>
          <w:szCs w:val="21"/>
        </w:rPr>
        <w:tab/>
      </w:r>
    </w:p>
    <w:p w:rsidR="00F87DC4" w:rsidRDefault="00F87DC4">
      <w:pPr>
        <w:rPr>
          <w:rFonts w:ascii="Garamond" w:hAnsi="Garamond"/>
          <w:sz w:val="21"/>
          <w:szCs w:val="21"/>
        </w:rPr>
      </w:pPr>
    </w:p>
    <w:p w:rsidR="00BB756D" w:rsidRPr="00BB756D" w:rsidRDefault="00F87DC4" w:rsidP="00BB756D">
      <w:pPr>
        <w:pStyle w:val="Heading7"/>
        <w:ind w:left="0"/>
        <w:jc w:val="both"/>
        <w:rPr>
          <w:rFonts w:ascii="Garamond" w:hAnsi="Garamond"/>
          <w:sz w:val="21"/>
          <w:szCs w:val="21"/>
        </w:rPr>
      </w:pPr>
      <w:r>
        <w:t>Professional Skills:</w:t>
      </w:r>
    </w:p>
    <w:p w:rsidR="00F87DC4" w:rsidRDefault="00F87DC4"/>
    <w:p w:rsidR="00F87DC4" w:rsidRDefault="00F87DC4">
      <w:pPr>
        <w:rPr>
          <w:rFonts w:ascii="Garamond" w:hAnsi="Garamond"/>
          <w:sz w:val="21"/>
          <w:szCs w:val="21"/>
        </w:rPr>
      </w:pPr>
    </w:p>
    <w:tbl>
      <w:tblPr>
        <w:tblpPr w:leftFromText="180" w:rightFromText="180" w:vertAnchor="page" w:horzAnchor="margin" w:tblpXSpec="center" w:tblpY="6125"/>
        <w:tblW w:w="7796" w:type="dxa"/>
        <w:tblCellMar>
          <w:left w:w="115" w:type="dxa"/>
          <w:right w:w="115" w:type="dxa"/>
        </w:tblCellMar>
        <w:tblLook w:val="0000" w:firstRow="0" w:lastRow="0" w:firstColumn="0" w:lastColumn="0" w:noHBand="0" w:noVBand="0"/>
      </w:tblPr>
      <w:tblGrid>
        <w:gridCol w:w="1784"/>
        <w:gridCol w:w="2024"/>
        <w:gridCol w:w="1660"/>
        <w:gridCol w:w="2328"/>
      </w:tblGrid>
      <w:tr w:rsidR="00BB756D" w:rsidTr="000530BC">
        <w:tblPrEx>
          <w:tblCellMar>
            <w:top w:w="0" w:type="dxa"/>
            <w:bottom w:w="0" w:type="dxa"/>
          </w:tblCellMar>
        </w:tblPrEx>
        <w:tc>
          <w:tcPr>
            <w:tcW w:w="1784" w:type="dxa"/>
          </w:tcPr>
          <w:p w:rsidR="00BB756D" w:rsidRDefault="00BB756D" w:rsidP="00BB756D">
            <w:pPr>
              <w:jc w:val="center"/>
              <w:rPr>
                <w:rFonts w:ascii="Garamond" w:hAnsi="Garamond"/>
                <w:b/>
                <w:bCs/>
                <w:sz w:val="20"/>
              </w:rPr>
            </w:pPr>
            <w:r>
              <w:rPr>
                <w:rFonts w:ascii="Garamond" w:hAnsi="Garamond"/>
                <w:b/>
                <w:bCs/>
                <w:sz w:val="20"/>
              </w:rPr>
              <w:t>Platforms:</w:t>
            </w:r>
          </w:p>
        </w:tc>
        <w:tc>
          <w:tcPr>
            <w:tcW w:w="2024" w:type="dxa"/>
          </w:tcPr>
          <w:p w:rsidR="00BB756D" w:rsidRDefault="00BB756D" w:rsidP="00BB756D">
            <w:pPr>
              <w:jc w:val="center"/>
              <w:rPr>
                <w:rFonts w:ascii="Garamond" w:hAnsi="Garamond"/>
                <w:sz w:val="20"/>
              </w:rPr>
            </w:pPr>
            <w:r>
              <w:rPr>
                <w:rFonts w:ascii="Garamond" w:hAnsi="Garamond"/>
                <w:sz w:val="20"/>
              </w:rPr>
              <w:t>HP-UX</w:t>
            </w:r>
          </w:p>
        </w:tc>
        <w:tc>
          <w:tcPr>
            <w:tcW w:w="1660" w:type="dxa"/>
          </w:tcPr>
          <w:p w:rsidR="00BB756D" w:rsidRDefault="00BB756D" w:rsidP="00704C74">
            <w:pPr>
              <w:jc w:val="center"/>
              <w:rPr>
                <w:rFonts w:ascii="Garamond" w:hAnsi="Garamond"/>
                <w:sz w:val="20"/>
              </w:rPr>
            </w:pPr>
            <w:r>
              <w:rPr>
                <w:rFonts w:ascii="Garamond" w:hAnsi="Garamond"/>
                <w:sz w:val="20"/>
              </w:rPr>
              <w:t xml:space="preserve">IBM </w:t>
            </w:r>
          </w:p>
        </w:tc>
        <w:tc>
          <w:tcPr>
            <w:tcW w:w="2328" w:type="dxa"/>
          </w:tcPr>
          <w:p w:rsidR="00BB756D" w:rsidRDefault="00BB756D" w:rsidP="00BB756D">
            <w:pPr>
              <w:jc w:val="center"/>
              <w:rPr>
                <w:rFonts w:ascii="Garamond" w:hAnsi="Garamond"/>
                <w:sz w:val="20"/>
              </w:rPr>
            </w:pPr>
            <w:r>
              <w:rPr>
                <w:rFonts w:ascii="Garamond" w:hAnsi="Garamond"/>
                <w:sz w:val="20"/>
              </w:rPr>
              <w:t>Sun OS</w:t>
            </w: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BB756D" w:rsidP="00704C74">
            <w:pPr>
              <w:jc w:val="center"/>
              <w:rPr>
                <w:rFonts w:ascii="Garamond" w:hAnsi="Garamond"/>
                <w:sz w:val="20"/>
              </w:rPr>
            </w:pPr>
            <w:r>
              <w:rPr>
                <w:rFonts w:ascii="Garamond" w:hAnsi="Garamond"/>
                <w:sz w:val="20"/>
              </w:rPr>
              <w:t xml:space="preserve">Windows </w:t>
            </w:r>
            <w:r w:rsidR="00704C74">
              <w:rPr>
                <w:rFonts w:ascii="Garamond" w:hAnsi="Garamond"/>
                <w:sz w:val="20"/>
              </w:rPr>
              <w:t>7/XP</w:t>
            </w:r>
          </w:p>
        </w:tc>
        <w:tc>
          <w:tcPr>
            <w:tcW w:w="1660" w:type="dxa"/>
          </w:tcPr>
          <w:p w:rsidR="00BB756D" w:rsidRDefault="00BB756D" w:rsidP="00BB756D">
            <w:pPr>
              <w:jc w:val="center"/>
              <w:rPr>
                <w:rFonts w:ascii="Garamond" w:hAnsi="Garamond"/>
                <w:sz w:val="20"/>
              </w:rPr>
            </w:pPr>
            <w:r>
              <w:rPr>
                <w:rFonts w:ascii="Garamond" w:hAnsi="Garamond"/>
                <w:sz w:val="20"/>
              </w:rPr>
              <w:t>Open VMS/VAX</w:t>
            </w:r>
          </w:p>
        </w:tc>
        <w:tc>
          <w:tcPr>
            <w:tcW w:w="2328" w:type="dxa"/>
          </w:tcPr>
          <w:p w:rsidR="00BB756D" w:rsidRDefault="00BB756D" w:rsidP="00BB756D">
            <w:pPr>
              <w:jc w:val="center"/>
              <w:rPr>
                <w:rFonts w:ascii="Garamond" w:hAnsi="Garamond"/>
                <w:sz w:val="20"/>
              </w:rPr>
            </w:pPr>
            <w:r>
              <w:rPr>
                <w:rFonts w:ascii="Garamond" w:hAnsi="Garamond"/>
                <w:sz w:val="20"/>
              </w:rPr>
              <w:t>Unix Workstations</w:t>
            </w:r>
          </w:p>
        </w:tc>
      </w:tr>
      <w:tr w:rsidR="00BB756D" w:rsidTr="000530BC">
        <w:tblPrEx>
          <w:tblCellMar>
            <w:top w:w="0" w:type="dxa"/>
            <w:bottom w:w="0" w:type="dxa"/>
          </w:tblCellMar>
        </w:tblPrEx>
        <w:tc>
          <w:tcPr>
            <w:tcW w:w="1784" w:type="dxa"/>
          </w:tcPr>
          <w:p w:rsidR="00BB756D" w:rsidRDefault="00BB756D" w:rsidP="00BB756D">
            <w:pPr>
              <w:ind w:firstLine="480"/>
              <w:jc w:val="center"/>
              <w:rPr>
                <w:rFonts w:ascii="Garamond" w:hAnsi="Garamond"/>
                <w:sz w:val="20"/>
              </w:rPr>
            </w:pPr>
          </w:p>
        </w:tc>
        <w:tc>
          <w:tcPr>
            <w:tcW w:w="2024" w:type="dxa"/>
          </w:tcPr>
          <w:p w:rsidR="00BB756D" w:rsidRDefault="00BB756D" w:rsidP="00BB756D">
            <w:pPr>
              <w:jc w:val="center"/>
              <w:rPr>
                <w:rFonts w:ascii="Garamond" w:hAnsi="Garamond"/>
                <w:sz w:val="20"/>
              </w:rPr>
            </w:pPr>
          </w:p>
        </w:tc>
        <w:tc>
          <w:tcPr>
            <w:tcW w:w="1660" w:type="dxa"/>
          </w:tcPr>
          <w:p w:rsidR="00BB756D" w:rsidRDefault="00BB756D" w:rsidP="00BB756D">
            <w:pPr>
              <w:jc w:val="center"/>
              <w:rPr>
                <w:rFonts w:ascii="Garamond" w:hAnsi="Garamond"/>
                <w:sz w:val="20"/>
              </w:rPr>
            </w:pPr>
          </w:p>
        </w:tc>
        <w:tc>
          <w:tcPr>
            <w:tcW w:w="2328" w:type="dxa"/>
          </w:tcPr>
          <w:p w:rsidR="00BB756D" w:rsidRDefault="00BB756D" w:rsidP="00BB756D">
            <w:pPr>
              <w:jc w:val="center"/>
              <w:rPr>
                <w:rFonts w:ascii="Garamond" w:hAnsi="Garamond"/>
                <w:sz w:val="20"/>
              </w:rPr>
            </w:pP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b/>
                <w:bCs/>
                <w:sz w:val="20"/>
              </w:rPr>
            </w:pPr>
            <w:r>
              <w:rPr>
                <w:rFonts w:ascii="Garamond" w:hAnsi="Garamond"/>
                <w:b/>
                <w:bCs/>
                <w:sz w:val="20"/>
              </w:rPr>
              <w:t>Technologies:</w:t>
            </w:r>
          </w:p>
        </w:tc>
        <w:tc>
          <w:tcPr>
            <w:tcW w:w="2024" w:type="dxa"/>
          </w:tcPr>
          <w:p w:rsidR="00BB756D" w:rsidRDefault="00BB756D" w:rsidP="00BB756D">
            <w:pPr>
              <w:jc w:val="center"/>
              <w:rPr>
                <w:rFonts w:ascii="Garamond" w:hAnsi="Garamond"/>
                <w:sz w:val="20"/>
              </w:rPr>
            </w:pPr>
            <w:r>
              <w:rPr>
                <w:rFonts w:ascii="Garamond" w:hAnsi="Garamond"/>
                <w:sz w:val="20"/>
              </w:rPr>
              <w:t>J2EE</w:t>
            </w:r>
          </w:p>
        </w:tc>
        <w:tc>
          <w:tcPr>
            <w:tcW w:w="1660" w:type="dxa"/>
          </w:tcPr>
          <w:p w:rsidR="00BB756D" w:rsidRDefault="00BA1836" w:rsidP="00BB756D">
            <w:pPr>
              <w:jc w:val="center"/>
              <w:rPr>
                <w:rFonts w:ascii="Garamond" w:hAnsi="Garamond"/>
                <w:sz w:val="20"/>
              </w:rPr>
            </w:pPr>
            <w:r>
              <w:rPr>
                <w:rFonts w:ascii="Garamond" w:hAnsi="Garamond"/>
                <w:sz w:val="20"/>
              </w:rPr>
              <w:t>Java</w:t>
            </w:r>
          </w:p>
        </w:tc>
        <w:tc>
          <w:tcPr>
            <w:tcW w:w="2328" w:type="dxa"/>
          </w:tcPr>
          <w:p w:rsidR="00BB756D" w:rsidRDefault="00BB756D" w:rsidP="00BB756D">
            <w:pPr>
              <w:jc w:val="center"/>
              <w:rPr>
                <w:rFonts w:ascii="Garamond" w:hAnsi="Garamond"/>
                <w:sz w:val="20"/>
              </w:rPr>
            </w:pPr>
            <w:r>
              <w:rPr>
                <w:rFonts w:ascii="Garamond" w:hAnsi="Garamond"/>
                <w:sz w:val="20"/>
              </w:rPr>
              <w:t>Spring</w:t>
            </w: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BA1836" w:rsidP="00BB756D">
            <w:pPr>
              <w:jc w:val="center"/>
              <w:rPr>
                <w:rFonts w:ascii="Garamond" w:hAnsi="Garamond"/>
                <w:sz w:val="20"/>
              </w:rPr>
            </w:pPr>
            <w:r>
              <w:rPr>
                <w:rFonts w:ascii="Garamond" w:hAnsi="Garamond"/>
                <w:sz w:val="20"/>
              </w:rPr>
              <w:t>Maven</w:t>
            </w:r>
          </w:p>
        </w:tc>
        <w:tc>
          <w:tcPr>
            <w:tcW w:w="1660" w:type="dxa"/>
          </w:tcPr>
          <w:p w:rsidR="00BB756D" w:rsidRDefault="00E5731D" w:rsidP="00BB756D">
            <w:pPr>
              <w:jc w:val="center"/>
              <w:rPr>
                <w:rFonts w:ascii="Garamond" w:hAnsi="Garamond"/>
                <w:sz w:val="20"/>
              </w:rPr>
            </w:pPr>
            <w:r>
              <w:rPr>
                <w:rFonts w:ascii="Garamond" w:hAnsi="Garamond"/>
                <w:sz w:val="20"/>
              </w:rPr>
              <w:t>Hibernate/JPA</w:t>
            </w:r>
          </w:p>
        </w:tc>
        <w:tc>
          <w:tcPr>
            <w:tcW w:w="2328" w:type="dxa"/>
          </w:tcPr>
          <w:p w:rsidR="00BB756D" w:rsidRDefault="00BA1836" w:rsidP="007F16F6">
            <w:pPr>
              <w:jc w:val="center"/>
              <w:rPr>
                <w:rFonts w:ascii="Garamond" w:hAnsi="Garamond"/>
                <w:sz w:val="20"/>
              </w:rPr>
            </w:pPr>
            <w:proofErr w:type="spellStart"/>
            <w:r>
              <w:rPr>
                <w:rFonts w:ascii="Garamond" w:hAnsi="Garamond"/>
                <w:sz w:val="20"/>
              </w:rPr>
              <w:t>JQuery</w:t>
            </w:r>
            <w:proofErr w:type="spellEnd"/>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744832" w:rsidP="00BB756D">
            <w:pPr>
              <w:jc w:val="center"/>
              <w:rPr>
                <w:rFonts w:ascii="Garamond" w:hAnsi="Garamond"/>
                <w:sz w:val="20"/>
              </w:rPr>
            </w:pPr>
            <w:r>
              <w:rPr>
                <w:rFonts w:ascii="Garamond" w:hAnsi="Garamond"/>
                <w:sz w:val="20"/>
              </w:rPr>
              <w:t>Web Services</w:t>
            </w:r>
            <w:r w:rsidR="00BA1836">
              <w:rPr>
                <w:rFonts w:ascii="Garamond" w:hAnsi="Garamond"/>
                <w:sz w:val="20"/>
              </w:rPr>
              <w:t>/REST</w:t>
            </w:r>
          </w:p>
        </w:tc>
        <w:tc>
          <w:tcPr>
            <w:tcW w:w="1660" w:type="dxa"/>
          </w:tcPr>
          <w:p w:rsidR="00BB756D" w:rsidRDefault="00403569" w:rsidP="00BB756D">
            <w:pPr>
              <w:jc w:val="center"/>
              <w:rPr>
                <w:rFonts w:ascii="Garamond" w:hAnsi="Garamond"/>
                <w:sz w:val="20"/>
              </w:rPr>
            </w:pPr>
            <w:r>
              <w:rPr>
                <w:rFonts w:ascii="Garamond" w:hAnsi="Garamond"/>
                <w:sz w:val="20"/>
              </w:rPr>
              <w:t>Spring Batch</w:t>
            </w:r>
            <w:r w:rsidR="00BB756D">
              <w:rPr>
                <w:rFonts w:ascii="Garamond" w:hAnsi="Garamond"/>
                <w:sz w:val="20"/>
              </w:rPr>
              <w:t xml:space="preserve"> </w:t>
            </w:r>
          </w:p>
        </w:tc>
        <w:tc>
          <w:tcPr>
            <w:tcW w:w="2328" w:type="dxa"/>
          </w:tcPr>
          <w:p w:rsidR="00BB756D" w:rsidRDefault="00BA1836" w:rsidP="00BB756D">
            <w:pPr>
              <w:jc w:val="center"/>
              <w:rPr>
                <w:rFonts w:ascii="Garamond" w:hAnsi="Garamond"/>
                <w:sz w:val="20"/>
              </w:rPr>
            </w:pPr>
            <w:r>
              <w:rPr>
                <w:rFonts w:ascii="Garamond" w:hAnsi="Garamond"/>
                <w:sz w:val="20"/>
              </w:rPr>
              <w:t>Ruby/</w:t>
            </w:r>
            <w:proofErr w:type="spellStart"/>
            <w:r>
              <w:rPr>
                <w:rFonts w:ascii="Garamond" w:hAnsi="Garamond"/>
                <w:sz w:val="20"/>
              </w:rPr>
              <w:t>RoR</w:t>
            </w:r>
            <w:proofErr w:type="spellEnd"/>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7D3A16" w:rsidP="00BB756D">
            <w:pPr>
              <w:jc w:val="center"/>
              <w:rPr>
                <w:rFonts w:ascii="Garamond" w:hAnsi="Garamond"/>
                <w:sz w:val="20"/>
              </w:rPr>
            </w:pPr>
            <w:proofErr w:type="spellStart"/>
            <w:r>
              <w:rPr>
                <w:rFonts w:ascii="Garamond" w:hAnsi="Garamond"/>
                <w:sz w:val="20"/>
              </w:rPr>
              <w:t>Sencha</w:t>
            </w:r>
            <w:proofErr w:type="spellEnd"/>
            <w:r>
              <w:rPr>
                <w:rFonts w:ascii="Garamond" w:hAnsi="Garamond"/>
                <w:sz w:val="20"/>
              </w:rPr>
              <w:t xml:space="preserve"> Touch</w:t>
            </w:r>
            <w:r w:rsidR="00E347DB">
              <w:rPr>
                <w:rFonts w:ascii="Garamond" w:hAnsi="Garamond"/>
                <w:sz w:val="20"/>
              </w:rPr>
              <w:t xml:space="preserve"> 2</w:t>
            </w:r>
          </w:p>
        </w:tc>
        <w:tc>
          <w:tcPr>
            <w:tcW w:w="1660" w:type="dxa"/>
          </w:tcPr>
          <w:p w:rsidR="00BB756D" w:rsidRDefault="007D3A16" w:rsidP="00BB756D">
            <w:pPr>
              <w:jc w:val="center"/>
              <w:rPr>
                <w:rFonts w:ascii="Garamond" w:hAnsi="Garamond"/>
                <w:sz w:val="20"/>
              </w:rPr>
            </w:pPr>
            <w:proofErr w:type="spellStart"/>
            <w:r>
              <w:rPr>
                <w:rFonts w:ascii="Garamond" w:hAnsi="Garamond"/>
                <w:sz w:val="20"/>
              </w:rPr>
              <w:t>AngularJS</w:t>
            </w:r>
            <w:proofErr w:type="spellEnd"/>
          </w:p>
        </w:tc>
        <w:tc>
          <w:tcPr>
            <w:tcW w:w="2328" w:type="dxa"/>
          </w:tcPr>
          <w:p w:rsidR="00BB756D" w:rsidRDefault="00BB756D" w:rsidP="007F16F6">
            <w:pPr>
              <w:jc w:val="center"/>
              <w:rPr>
                <w:rFonts w:ascii="Garamond" w:hAnsi="Garamond"/>
                <w:sz w:val="20"/>
              </w:rPr>
            </w:pPr>
            <w:r>
              <w:rPr>
                <w:rFonts w:ascii="Garamond" w:hAnsi="Garamond"/>
                <w:sz w:val="20"/>
              </w:rPr>
              <w:t xml:space="preserve">Oracle </w:t>
            </w:r>
            <w:r w:rsidR="007F16F6">
              <w:rPr>
                <w:rFonts w:ascii="Garamond" w:hAnsi="Garamond"/>
                <w:sz w:val="20"/>
              </w:rPr>
              <w:t>11g</w:t>
            </w: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BA1836" w:rsidP="00BB756D">
            <w:pPr>
              <w:jc w:val="center"/>
              <w:rPr>
                <w:rFonts w:ascii="Garamond" w:hAnsi="Garamond"/>
                <w:sz w:val="20"/>
              </w:rPr>
            </w:pPr>
            <w:r>
              <w:rPr>
                <w:rFonts w:ascii="Garamond" w:hAnsi="Garamond"/>
                <w:sz w:val="20"/>
              </w:rPr>
              <w:t>SQL</w:t>
            </w:r>
          </w:p>
        </w:tc>
        <w:tc>
          <w:tcPr>
            <w:tcW w:w="1660" w:type="dxa"/>
          </w:tcPr>
          <w:p w:rsidR="00BB756D" w:rsidRDefault="00BA1836" w:rsidP="00BB756D">
            <w:pPr>
              <w:jc w:val="center"/>
              <w:rPr>
                <w:rFonts w:ascii="Garamond" w:hAnsi="Garamond"/>
                <w:sz w:val="20"/>
              </w:rPr>
            </w:pPr>
            <w:proofErr w:type="spellStart"/>
            <w:r>
              <w:rPr>
                <w:rFonts w:ascii="Garamond" w:hAnsi="Garamond"/>
                <w:sz w:val="20"/>
              </w:rPr>
              <w:t>WebLogic</w:t>
            </w:r>
            <w:proofErr w:type="spellEnd"/>
          </w:p>
        </w:tc>
        <w:tc>
          <w:tcPr>
            <w:tcW w:w="2328" w:type="dxa"/>
          </w:tcPr>
          <w:p w:rsidR="00BB756D" w:rsidRDefault="00BA1836" w:rsidP="00BB756D">
            <w:pPr>
              <w:jc w:val="center"/>
              <w:rPr>
                <w:rFonts w:ascii="Garamond" w:hAnsi="Garamond"/>
                <w:sz w:val="20"/>
              </w:rPr>
            </w:pPr>
            <w:r>
              <w:rPr>
                <w:rFonts w:ascii="Garamond" w:hAnsi="Garamond"/>
                <w:sz w:val="20"/>
              </w:rPr>
              <w:t>GWT</w:t>
            </w:r>
          </w:p>
        </w:tc>
      </w:tr>
      <w:tr w:rsidR="00BB756D" w:rsidTr="000530BC">
        <w:tblPrEx>
          <w:tblCellMar>
            <w:top w:w="0" w:type="dxa"/>
            <w:bottom w:w="0" w:type="dxa"/>
          </w:tblCellMar>
        </w:tblPrEx>
        <w:tc>
          <w:tcPr>
            <w:tcW w:w="1784" w:type="dxa"/>
          </w:tcPr>
          <w:p w:rsidR="00BB756D" w:rsidRDefault="00BB756D" w:rsidP="00BB756D">
            <w:pPr>
              <w:jc w:val="center"/>
              <w:rPr>
                <w:rFonts w:ascii="Garamond" w:hAnsi="Garamond"/>
                <w:sz w:val="20"/>
              </w:rPr>
            </w:pPr>
          </w:p>
        </w:tc>
        <w:tc>
          <w:tcPr>
            <w:tcW w:w="2024" w:type="dxa"/>
          </w:tcPr>
          <w:p w:rsidR="00BB756D" w:rsidRDefault="00BA1836" w:rsidP="00BB756D">
            <w:pPr>
              <w:jc w:val="center"/>
              <w:rPr>
                <w:rFonts w:ascii="Garamond" w:hAnsi="Garamond"/>
                <w:sz w:val="20"/>
              </w:rPr>
            </w:pPr>
            <w:r>
              <w:rPr>
                <w:rFonts w:ascii="Garamond" w:hAnsi="Garamond"/>
                <w:sz w:val="20"/>
              </w:rPr>
              <w:t>Android SDK</w:t>
            </w:r>
          </w:p>
        </w:tc>
        <w:tc>
          <w:tcPr>
            <w:tcW w:w="1660" w:type="dxa"/>
          </w:tcPr>
          <w:p w:rsidR="00BB756D" w:rsidRDefault="00BB756D" w:rsidP="00BB756D">
            <w:pPr>
              <w:jc w:val="center"/>
              <w:rPr>
                <w:rFonts w:ascii="Garamond" w:hAnsi="Garamond"/>
                <w:sz w:val="20"/>
              </w:rPr>
            </w:pPr>
            <w:r>
              <w:rPr>
                <w:rFonts w:ascii="Garamond" w:hAnsi="Garamond"/>
                <w:sz w:val="20"/>
              </w:rPr>
              <w:t>Visual Basic</w:t>
            </w:r>
          </w:p>
        </w:tc>
        <w:tc>
          <w:tcPr>
            <w:tcW w:w="2328" w:type="dxa"/>
          </w:tcPr>
          <w:p w:rsidR="00BB756D" w:rsidRDefault="000544B6" w:rsidP="00BB756D">
            <w:pPr>
              <w:jc w:val="center"/>
              <w:rPr>
                <w:rFonts w:ascii="Garamond" w:hAnsi="Garamond"/>
                <w:sz w:val="20"/>
              </w:rPr>
            </w:pPr>
            <w:proofErr w:type="spellStart"/>
            <w:r>
              <w:rPr>
                <w:rFonts w:ascii="Garamond" w:hAnsi="Garamond"/>
                <w:sz w:val="20"/>
              </w:rPr>
              <w:t>Svn</w:t>
            </w:r>
            <w:proofErr w:type="spellEnd"/>
            <w:r>
              <w:rPr>
                <w:rFonts w:ascii="Garamond" w:hAnsi="Garamond"/>
                <w:sz w:val="20"/>
              </w:rPr>
              <w:t>/</w:t>
            </w:r>
            <w:proofErr w:type="spellStart"/>
            <w:r>
              <w:rPr>
                <w:rFonts w:ascii="Garamond" w:hAnsi="Garamond"/>
                <w:sz w:val="20"/>
              </w:rPr>
              <w:t>Git</w:t>
            </w:r>
            <w:proofErr w:type="spellEnd"/>
          </w:p>
        </w:tc>
      </w:tr>
      <w:tr w:rsidR="007D3A16" w:rsidTr="000530BC">
        <w:tblPrEx>
          <w:tblCellMar>
            <w:top w:w="0" w:type="dxa"/>
            <w:bottom w:w="0" w:type="dxa"/>
          </w:tblCellMar>
        </w:tblPrEx>
        <w:tc>
          <w:tcPr>
            <w:tcW w:w="1784" w:type="dxa"/>
          </w:tcPr>
          <w:p w:rsidR="007D3A16" w:rsidRDefault="007D3A16" w:rsidP="007D3A16">
            <w:pPr>
              <w:rPr>
                <w:rFonts w:ascii="Garamond" w:hAnsi="Garamond"/>
                <w:sz w:val="20"/>
              </w:rPr>
            </w:pPr>
          </w:p>
        </w:tc>
        <w:tc>
          <w:tcPr>
            <w:tcW w:w="2024" w:type="dxa"/>
          </w:tcPr>
          <w:p w:rsidR="007D3A16" w:rsidRDefault="007D3A16" w:rsidP="00BB756D">
            <w:pPr>
              <w:jc w:val="center"/>
              <w:rPr>
                <w:rFonts w:ascii="Garamond" w:hAnsi="Garamond"/>
                <w:sz w:val="20"/>
              </w:rPr>
            </w:pPr>
            <w:r>
              <w:rPr>
                <w:rFonts w:ascii="Garamond" w:hAnsi="Garamond"/>
                <w:sz w:val="20"/>
              </w:rPr>
              <w:t>Sonar</w:t>
            </w:r>
          </w:p>
        </w:tc>
        <w:tc>
          <w:tcPr>
            <w:tcW w:w="1660" w:type="dxa"/>
          </w:tcPr>
          <w:p w:rsidR="007D3A16" w:rsidRDefault="007D3A16" w:rsidP="00BB756D">
            <w:pPr>
              <w:jc w:val="center"/>
              <w:rPr>
                <w:rFonts w:ascii="Garamond" w:hAnsi="Garamond"/>
                <w:sz w:val="20"/>
              </w:rPr>
            </w:pPr>
            <w:r>
              <w:rPr>
                <w:rFonts w:ascii="Garamond" w:hAnsi="Garamond"/>
                <w:sz w:val="20"/>
              </w:rPr>
              <w:t>Hudson/Jenkins</w:t>
            </w:r>
          </w:p>
        </w:tc>
        <w:tc>
          <w:tcPr>
            <w:tcW w:w="2328" w:type="dxa"/>
          </w:tcPr>
          <w:p w:rsidR="007D3A16" w:rsidRDefault="007D3A16" w:rsidP="00BB756D">
            <w:pPr>
              <w:jc w:val="center"/>
              <w:rPr>
                <w:rFonts w:ascii="Garamond" w:hAnsi="Garamond"/>
                <w:sz w:val="20"/>
              </w:rPr>
            </w:pPr>
            <w:r>
              <w:rPr>
                <w:rFonts w:ascii="Garamond" w:hAnsi="Garamond"/>
                <w:sz w:val="20"/>
              </w:rPr>
              <w:t>Wily</w:t>
            </w:r>
          </w:p>
        </w:tc>
      </w:tr>
      <w:tr w:rsidR="007D3A16" w:rsidTr="000530BC">
        <w:tblPrEx>
          <w:tblCellMar>
            <w:top w:w="0" w:type="dxa"/>
            <w:bottom w:w="0" w:type="dxa"/>
          </w:tblCellMar>
        </w:tblPrEx>
        <w:tc>
          <w:tcPr>
            <w:tcW w:w="1784" w:type="dxa"/>
          </w:tcPr>
          <w:p w:rsidR="007D3A16" w:rsidRDefault="007D3A16" w:rsidP="00BB756D">
            <w:pPr>
              <w:jc w:val="center"/>
              <w:rPr>
                <w:rFonts w:ascii="Garamond" w:hAnsi="Garamond"/>
                <w:sz w:val="20"/>
              </w:rPr>
            </w:pPr>
            <w:r>
              <w:rPr>
                <w:rFonts w:ascii="Garamond" w:hAnsi="Garamond"/>
                <w:b/>
                <w:bCs/>
                <w:sz w:val="20"/>
              </w:rPr>
              <w:t>Applications:</w:t>
            </w:r>
          </w:p>
        </w:tc>
        <w:tc>
          <w:tcPr>
            <w:tcW w:w="2024" w:type="dxa"/>
          </w:tcPr>
          <w:p w:rsidR="007D3A16" w:rsidRDefault="007D3A16" w:rsidP="00BB756D">
            <w:pPr>
              <w:jc w:val="center"/>
              <w:rPr>
                <w:rFonts w:ascii="Garamond" w:hAnsi="Garamond"/>
                <w:sz w:val="20"/>
              </w:rPr>
            </w:pPr>
            <w:r>
              <w:rPr>
                <w:rFonts w:ascii="Garamond" w:hAnsi="Garamond"/>
                <w:sz w:val="20"/>
              </w:rPr>
              <w:t>Finance</w:t>
            </w:r>
          </w:p>
        </w:tc>
        <w:tc>
          <w:tcPr>
            <w:tcW w:w="1660" w:type="dxa"/>
          </w:tcPr>
          <w:p w:rsidR="007D3A16" w:rsidRDefault="007D3A16" w:rsidP="00BB756D">
            <w:pPr>
              <w:jc w:val="center"/>
              <w:rPr>
                <w:rFonts w:ascii="Garamond" w:hAnsi="Garamond"/>
                <w:sz w:val="20"/>
              </w:rPr>
            </w:pPr>
            <w:r>
              <w:rPr>
                <w:rFonts w:ascii="Garamond" w:hAnsi="Garamond"/>
                <w:sz w:val="20"/>
              </w:rPr>
              <w:t>Healthcare</w:t>
            </w:r>
          </w:p>
        </w:tc>
        <w:tc>
          <w:tcPr>
            <w:tcW w:w="2328" w:type="dxa"/>
          </w:tcPr>
          <w:p w:rsidR="007D3A16" w:rsidRDefault="007D3A16" w:rsidP="00BB756D">
            <w:pPr>
              <w:jc w:val="center"/>
              <w:rPr>
                <w:rFonts w:ascii="Garamond" w:hAnsi="Garamond"/>
                <w:sz w:val="20"/>
              </w:rPr>
            </w:pPr>
            <w:r>
              <w:rPr>
                <w:rFonts w:ascii="Garamond" w:hAnsi="Garamond"/>
                <w:sz w:val="20"/>
              </w:rPr>
              <w:t>Automotive</w:t>
            </w:r>
          </w:p>
        </w:tc>
      </w:tr>
      <w:tr w:rsidR="007D3A16" w:rsidTr="000530BC">
        <w:tblPrEx>
          <w:tblCellMar>
            <w:top w:w="0" w:type="dxa"/>
            <w:bottom w:w="0" w:type="dxa"/>
          </w:tblCellMar>
        </w:tblPrEx>
        <w:tc>
          <w:tcPr>
            <w:tcW w:w="1784" w:type="dxa"/>
          </w:tcPr>
          <w:p w:rsidR="007D3A16" w:rsidRDefault="007D3A16" w:rsidP="00BB756D">
            <w:pPr>
              <w:jc w:val="center"/>
              <w:rPr>
                <w:rFonts w:ascii="Garamond" w:hAnsi="Garamond"/>
                <w:b/>
                <w:bCs/>
                <w:sz w:val="20"/>
              </w:rPr>
            </w:pPr>
          </w:p>
        </w:tc>
        <w:tc>
          <w:tcPr>
            <w:tcW w:w="2024" w:type="dxa"/>
          </w:tcPr>
          <w:p w:rsidR="007D3A16" w:rsidRDefault="007D3A16" w:rsidP="00BB756D">
            <w:pPr>
              <w:jc w:val="center"/>
              <w:rPr>
                <w:rFonts w:ascii="Garamond" w:hAnsi="Garamond"/>
                <w:sz w:val="20"/>
              </w:rPr>
            </w:pPr>
          </w:p>
        </w:tc>
        <w:tc>
          <w:tcPr>
            <w:tcW w:w="1660" w:type="dxa"/>
          </w:tcPr>
          <w:p w:rsidR="007D3A16" w:rsidRDefault="007D3A16" w:rsidP="00BB756D">
            <w:pPr>
              <w:jc w:val="center"/>
              <w:rPr>
                <w:rFonts w:ascii="Garamond" w:hAnsi="Garamond"/>
                <w:sz w:val="20"/>
              </w:rPr>
            </w:pPr>
          </w:p>
        </w:tc>
        <w:tc>
          <w:tcPr>
            <w:tcW w:w="2328" w:type="dxa"/>
          </w:tcPr>
          <w:p w:rsidR="007D3A16" w:rsidRDefault="007D3A16" w:rsidP="00BB756D">
            <w:pPr>
              <w:jc w:val="center"/>
              <w:rPr>
                <w:rFonts w:ascii="Garamond" w:hAnsi="Garamond"/>
                <w:sz w:val="20"/>
              </w:rPr>
            </w:pPr>
          </w:p>
        </w:tc>
      </w:tr>
    </w:tbl>
    <w:p w:rsidR="005201BF" w:rsidRDefault="005201BF">
      <w:pPr>
        <w:rPr>
          <w:rFonts w:ascii="Garamond" w:hAnsi="Garamond"/>
          <w:sz w:val="21"/>
          <w:szCs w:val="21"/>
        </w:rPr>
      </w:pPr>
    </w:p>
    <w:p w:rsidR="00F87DC4" w:rsidRDefault="00F87DC4">
      <w:pPr>
        <w:rPr>
          <w:rFonts w:ascii="Garamond" w:hAnsi="Garamond"/>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F87DC4" w:rsidRDefault="00F87DC4">
      <w:pPr>
        <w:tabs>
          <w:tab w:val="left" w:pos="2160"/>
        </w:tabs>
        <w:rPr>
          <w:rFonts w:ascii="Garamond" w:hAnsi="Garamond"/>
          <w:b/>
          <w:sz w:val="21"/>
          <w:szCs w:val="21"/>
        </w:rPr>
      </w:pPr>
    </w:p>
    <w:p w:rsidR="005201BF" w:rsidRDefault="005201BF">
      <w:pPr>
        <w:tabs>
          <w:tab w:val="left" w:pos="2160"/>
        </w:tabs>
        <w:rPr>
          <w:rFonts w:ascii="Garamond" w:hAnsi="Garamond"/>
          <w:b/>
          <w:sz w:val="21"/>
          <w:szCs w:val="21"/>
        </w:rPr>
      </w:pPr>
    </w:p>
    <w:p w:rsidR="00F87DC4" w:rsidRDefault="00F87DC4">
      <w:pPr>
        <w:tabs>
          <w:tab w:val="left" w:pos="2160"/>
        </w:tabs>
        <w:rPr>
          <w:rFonts w:ascii="Garamond" w:hAnsi="Garamond"/>
          <w:sz w:val="21"/>
          <w:szCs w:val="21"/>
        </w:rPr>
      </w:pPr>
      <w:r>
        <w:rPr>
          <w:rFonts w:ascii="Garamond" w:hAnsi="Garamond"/>
          <w:b/>
          <w:sz w:val="21"/>
          <w:szCs w:val="21"/>
        </w:rPr>
        <w:t>Experience:</w:t>
      </w:r>
      <w:r>
        <w:rPr>
          <w:rFonts w:ascii="Garamond" w:hAnsi="Garamond"/>
          <w:sz w:val="21"/>
          <w:szCs w:val="21"/>
        </w:rPr>
        <w:t xml:space="preserve">      </w:t>
      </w:r>
    </w:p>
    <w:p w:rsidR="00B56C82" w:rsidRDefault="00B56C82">
      <w:pPr>
        <w:tabs>
          <w:tab w:val="left" w:pos="2160"/>
        </w:tabs>
        <w:rPr>
          <w:rFonts w:ascii="Garamond" w:hAnsi="Garamond"/>
          <w:sz w:val="21"/>
          <w:szCs w:val="21"/>
        </w:rPr>
      </w:pPr>
    </w:p>
    <w:p w:rsidR="00B56C82" w:rsidRDefault="00B56C82" w:rsidP="00B56C82">
      <w:pPr>
        <w:tabs>
          <w:tab w:val="left" w:pos="1440"/>
        </w:tabs>
        <w:rPr>
          <w:rFonts w:ascii="Garamond" w:hAnsi="Garamond"/>
          <w:sz w:val="21"/>
          <w:szCs w:val="21"/>
        </w:rPr>
      </w:pPr>
      <w:r>
        <w:rPr>
          <w:rFonts w:ascii="Garamond" w:hAnsi="Garamond"/>
          <w:b/>
          <w:sz w:val="21"/>
          <w:szCs w:val="21"/>
        </w:rPr>
        <w:tab/>
      </w:r>
      <w:r w:rsidR="008444D6">
        <w:rPr>
          <w:rFonts w:ascii="Garamond" w:hAnsi="Garamond"/>
          <w:b/>
          <w:sz w:val="21"/>
          <w:szCs w:val="21"/>
        </w:rPr>
        <w:t>JPMorgan Chase</w:t>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Pr>
          <w:rFonts w:ascii="Garamond" w:hAnsi="Garamond"/>
          <w:sz w:val="21"/>
          <w:szCs w:val="21"/>
        </w:rPr>
        <w:t>Chicago, IL</w:t>
      </w:r>
    </w:p>
    <w:p w:rsidR="00B56C82" w:rsidRDefault="00B56C82" w:rsidP="00B56C82">
      <w:pPr>
        <w:tabs>
          <w:tab w:val="left" w:pos="1440"/>
        </w:tabs>
        <w:rPr>
          <w:rFonts w:ascii="Garamond" w:hAnsi="Garamond"/>
          <w:iCs/>
          <w:sz w:val="21"/>
          <w:szCs w:val="21"/>
        </w:rPr>
      </w:pPr>
      <w:r>
        <w:rPr>
          <w:rFonts w:ascii="Garamond" w:hAnsi="Garamond"/>
          <w:sz w:val="21"/>
          <w:szCs w:val="21"/>
        </w:rPr>
        <w:tab/>
      </w:r>
      <w:r w:rsidR="007F16F6">
        <w:rPr>
          <w:rFonts w:ascii="Garamond" w:hAnsi="Garamond"/>
          <w:sz w:val="21"/>
          <w:szCs w:val="21"/>
        </w:rPr>
        <w:t>AVP/</w:t>
      </w:r>
      <w:r w:rsidR="009B190D">
        <w:rPr>
          <w:rFonts w:ascii="Garamond" w:hAnsi="Garamond"/>
          <w:i/>
          <w:iCs/>
          <w:sz w:val="21"/>
          <w:szCs w:val="21"/>
        </w:rPr>
        <w:t>Scrum Master</w:t>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02/20</w:t>
      </w:r>
      <w:r w:rsidR="008444D6">
        <w:rPr>
          <w:rFonts w:ascii="Garamond" w:hAnsi="Garamond"/>
          <w:iCs/>
          <w:sz w:val="21"/>
          <w:szCs w:val="21"/>
        </w:rPr>
        <w:t>11</w:t>
      </w:r>
      <w:r>
        <w:rPr>
          <w:rFonts w:ascii="Garamond" w:hAnsi="Garamond"/>
          <w:iCs/>
          <w:sz w:val="21"/>
          <w:szCs w:val="21"/>
        </w:rPr>
        <w:t xml:space="preserve"> –</w:t>
      </w:r>
      <w:r w:rsidR="008444D6">
        <w:rPr>
          <w:rFonts w:ascii="Garamond" w:hAnsi="Garamond"/>
          <w:iCs/>
          <w:sz w:val="21"/>
          <w:szCs w:val="21"/>
        </w:rPr>
        <w:t xml:space="preserve"> </w:t>
      </w:r>
      <w:r>
        <w:rPr>
          <w:rFonts w:ascii="Garamond" w:hAnsi="Garamond"/>
          <w:iCs/>
          <w:sz w:val="21"/>
          <w:szCs w:val="21"/>
        </w:rPr>
        <w:t>present</w:t>
      </w:r>
    </w:p>
    <w:p w:rsidR="00B56C82" w:rsidRDefault="00B56C82" w:rsidP="00B56C82">
      <w:pPr>
        <w:tabs>
          <w:tab w:val="left" w:pos="1440"/>
        </w:tabs>
        <w:rPr>
          <w:rFonts w:ascii="Garamond" w:hAnsi="Garamond"/>
          <w:iCs/>
          <w:sz w:val="21"/>
          <w:szCs w:val="21"/>
        </w:rPr>
      </w:pPr>
    </w:p>
    <w:p w:rsidR="008444D6"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Held a </w:t>
      </w:r>
      <w:r w:rsidR="0072485E">
        <w:rPr>
          <w:rFonts w:ascii="Garamond" w:hAnsi="Garamond"/>
          <w:sz w:val="21"/>
          <w:szCs w:val="21"/>
        </w:rPr>
        <w:t xml:space="preserve">lead </w:t>
      </w:r>
      <w:r>
        <w:rPr>
          <w:rFonts w:ascii="Garamond" w:hAnsi="Garamond"/>
          <w:sz w:val="21"/>
          <w:szCs w:val="21"/>
        </w:rPr>
        <w:t xml:space="preserve">role </w:t>
      </w:r>
      <w:r w:rsidR="0072485E">
        <w:rPr>
          <w:rFonts w:ascii="Garamond" w:hAnsi="Garamond"/>
          <w:sz w:val="21"/>
          <w:szCs w:val="21"/>
        </w:rPr>
        <w:t xml:space="preserve">in </w:t>
      </w:r>
      <w:r w:rsidR="008444D6">
        <w:rPr>
          <w:rFonts w:ascii="Garamond" w:hAnsi="Garamond"/>
          <w:sz w:val="21"/>
          <w:szCs w:val="21"/>
        </w:rPr>
        <w:t xml:space="preserve">building a multi tier commercial credit card </w:t>
      </w:r>
      <w:r w:rsidR="00082C65">
        <w:rPr>
          <w:rFonts w:ascii="Garamond" w:hAnsi="Garamond"/>
          <w:sz w:val="21"/>
          <w:szCs w:val="21"/>
        </w:rPr>
        <w:t>Internet</w:t>
      </w:r>
      <w:r w:rsidR="00BF0678">
        <w:rPr>
          <w:rFonts w:ascii="Garamond" w:hAnsi="Garamond"/>
          <w:sz w:val="21"/>
          <w:szCs w:val="21"/>
        </w:rPr>
        <w:t xml:space="preserve"> based program administration and </w:t>
      </w:r>
      <w:r w:rsidR="00082C65">
        <w:rPr>
          <w:rFonts w:ascii="Garamond" w:hAnsi="Garamond"/>
          <w:sz w:val="21"/>
          <w:szCs w:val="21"/>
        </w:rPr>
        <w:t>reporting application</w:t>
      </w:r>
      <w:r w:rsidR="008444D6">
        <w:rPr>
          <w:rFonts w:ascii="Garamond" w:hAnsi="Garamond"/>
          <w:sz w:val="21"/>
          <w:szCs w:val="21"/>
        </w:rPr>
        <w:t xml:space="preserve"> used by clients with annual spending of $10million and above.</w:t>
      </w:r>
    </w:p>
    <w:p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Led a technical team through design, implementation, and test phases for </w:t>
      </w:r>
      <w:r w:rsidR="008F0240">
        <w:rPr>
          <w:rFonts w:ascii="Garamond" w:hAnsi="Garamond"/>
          <w:sz w:val="21"/>
          <w:szCs w:val="21"/>
        </w:rPr>
        <w:t>8</w:t>
      </w:r>
      <w:r>
        <w:rPr>
          <w:rFonts w:ascii="Garamond" w:hAnsi="Garamond"/>
          <w:sz w:val="21"/>
          <w:szCs w:val="21"/>
        </w:rPr>
        <w:t xml:space="preserve"> major production releases in time and under budget.</w:t>
      </w:r>
    </w:p>
    <w:p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Application was used to provide a card program, which ensured accurate transaction and account management, monitoring, reporting, and analysis of program spending within organizations.</w:t>
      </w:r>
    </w:p>
    <w:p w:rsidR="0072485E"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P</w:t>
      </w:r>
      <w:r w:rsidR="00DF5497">
        <w:rPr>
          <w:rFonts w:ascii="Garamond" w:hAnsi="Garamond"/>
          <w:sz w:val="21"/>
          <w:szCs w:val="21"/>
        </w:rPr>
        <w:t>rovided the</w:t>
      </w:r>
      <w:r w:rsidR="0072485E">
        <w:rPr>
          <w:rFonts w:ascii="Garamond" w:hAnsi="Garamond"/>
          <w:sz w:val="21"/>
          <w:szCs w:val="21"/>
        </w:rPr>
        <w:t xml:space="preserve"> ability for cardholders and program administrators to review statements, dispute transactions, and manage employees and organization hierarchy structure. </w:t>
      </w:r>
    </w:p>
    <w:p w:rsidR="00ED2985" w:rsidRDefault="00ED2985"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Implemented a mobile application allowing clients to view current transactions, make payments, as well as register new </w:t>
      </w:r>
      <w:r w:rsidR="008F0240">
        <w:rPr>
          <w:rFonts w:ascii="Garamond" w:hAnsi="Garamond"/>
          <w:sz w:val="21"/>
          <w:szCs w:val="21"/>
        </w:rPr>
        <w:t xml:space="preserve">credit </w:t>
      </w:r>
      <w:r>
        <w:rPr>
          <w:rFonts w:ascii="Garamond" w:hAnsi="Garamond"/>
          <w:sz w:val="21"/>
          <w:szCs w:val="21"/>
        </w:rPr>
        <w:t xml:space="preserve">cards.  </w:t>
      </w:r>
    </w:p>
    <w:p w:rsidR="00D461A8" w:rsidRPr="00D461A8" w:rsidRDefault="00D461A8"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Led discussions with the product team, requirements team, and database team to plan, design and architect solutions for new enhancements and seeing them through implementation across various production releases. </w:t>
      </w:r>
    </w:p>
    <w:p w:rsidR="004637FD" w:rsidRDefault="00DB5A3F"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in integrating application</w:t>
      </w:r>
      <w:r w:rsidR="004637FD" w:rsidRPr="004637FD">
        <w:rPr>
          <w:rFonts w:ascii="Garamond" w:hAnsi="Garamond"/>
          <w:sz w:val="21"/>
          <w:szCs w:val="21"/>
        </w:rPr>
        <w:t xml:space="preserve"> with</w:t>
      </w:r>
      <w:r w:rsidR="008444D6" w:rsidRPr="004637FD">
        <w:rPr>
          <w:rFonts w:ascii="Garamond" w:hAnsi="Garamond"/>
          <w:sz w:val="21"/>
          <w:szCs w:val="21"/>
        </w:rPr>
        <w:t xml:space="preserve"> various </w:t>
      </w:r>
      <w:r w:rsidR="004637FD" w:rsidRPr="004637FD">
        <w:rPr>
          <w:rFonts w:ascii="Garamond" w:hAnsi="Garamond"/>
          <w:sz w:val="21"/>
          <w:szCs w:val="21"/>
        </w:rPr>
        <w:t>3</w:t>
      </w:r>
      <w:r w:rsidR="004637FD" w:rsidRPr="004637FD">
        <w:rPr>
          <w:rFonts w:ascii="Garamond" w:hAnsi="Garamond"/>
          <w:sz w:val="21"/>
          <w:szCs w:val="21"/>
          <w:vertAlign w:val="superscript"/>
        </w:rPr>
        <w:t>rd</w:t>
      </w:r>
      <w:r w:rsidR="004637FD" w:rsidRPr="004637FD">
        <w:rPr>
          <w:rFonts w:ascii="Garamond" w:hAnsi="Garamond"/>
          <w:sz w:val="21"/>
          <w:szCs w:val="21"/>
        </w:rPr>
        <w:t xml:space="preserve"> party </w:t>
      </w:r>
      <w:r w:rsidR="004637FD">
        <w:rPr>
          <w:rFonts w:ascii="Garamond" w:hAnsi="Garamond"/>
          <w:sz w:val="21"/>
          <w:szCs w:val="21"/>
        </w:rPr>
        <w:t xml:space="preserve">credit card </w:t>
      </w:r>
      <w:r w:rsidR="008444D6" w:rsidRPr="004637FD">
        <w:rPr>
          <w:rFonts w:ascii="Garamond" w:hAnsi="Garamond"/>
          <w:sz w:val="21"/>
          <w:szCs w:val="21"/>
        </w:rPr>
        <w:t>vendors such as Visa, MC, TSYS, E</w:t>
      </w:r>
      <w:r w:rsidR="004637FD" w:rsidRPr="004637FD">
        <w:rPr>
          <w:rFonts w:ascii="Garamond" w:hAnsi="Garamond"/>
          <w:sz w:val="21"/>
          <w:szCs w:val="21"/>
        </w:rPr>
        <w:t>D</w:t>
      </w:r>
      <w:r w:rsidR="004637FD">
        <w:rPr>
          <w:rFonts w:ascii="Garamond" w:hAnsi="Garamond"/>
          <w:sz w:val="21"/>
          <w:szCs w:val="21"/>
        </w:rPr>
        <w:t xml:space="preserve">S, as well as systems such as </w:t>
      </w:r>
      <w:proofErr w:type="spellStart"/>
      <w:proofErr w:type="gramStart"/>
      <w:r w:rsidR="004637FD">
        <w:rPr>
          <w:rFonts w:ascii="Garamond" w:hAnsi="Garamond"/>
          <w:sz w:val="21"/>
          <w:szCs w:val="21"/>
        </w:rPr>
        <w:t>Siteminder</w:t>
      </w:r>
      <w:proofErr w:type="spellEnd"/>
      <w:r w:rsidR="004637FD">
        <w:rPr>
          <w:rFonts w:ascii="Garamond" w:hAnsi="Garamond"/>
          <w:sz w:val="21"/>
          <w:szCs w:val="21"/>
        </w:rPr>
        <w:t>(</w:t>
      </w:r>
      <w:proofErr w:type="gramEnd"/>
      <w:r w:rsidR="004637FD">
        <w:rPr>
          <w:rFonts w:ascii="Garamond" w:hAnsi="Garamond"/>
          <w:sz w:val="21"/>
          <w:szCs w:val="21"/>
        </w:rPr>
        <w:t>authentication), STAR(statements), and Trillium(Address Validation)</w:t>
      </w:r>
    </w:p>
    <w:p w:rsidR="00082C65" w:rsidRPr="008444D6" w:rsidRDefault="00082C65" w:rsidP="008444D6">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Involved with architecting new spring batch import functionality, which allowed clients to import new employees, </w:t>
      </w:r>
      <w:proofErr w:type="gramStart"/>
      <w:r>
        <w:rPr>
          <w:rFonts w:ascii="Garamond" w:hAnsi="Garamond"/>
          <w:sz w:val="21"/>
          <w:szCs w:val="21"/>
        </w:rPr>
        <w:t>modify</w:t>
      </w:r>
      <w:proofErr w:type="gramEnd"/>
      <w:r>
        <w:rPr>
          <w:rFonts w:ascii="Garamond" w:hAnsi="Garamond"/>
          <w:sz w:val="21"/>
          <w:szCs w:val="21"/>
        </w:rPr>
        <w:t xml:space="preserve"> existing roles, upda</w:t>
      </w:r>
      <w:r w:rsidR="00ED2985">
        <w:rPr>
          <w:rFonts w:ascii="Garamond" w:hAnsi="Garamond"/>
          <w:sz w:val="21"/>
          <w:szCs w:val="21"/>
        </w:rPr>
        <w:t xml:space="preserve">te chart of account information, </w:t>
      </w:r>
      <w:r>
        <w:rPr>
          <w:rFonts w:ascii="Garamond" w:hAnsi="Garamond"/>
          <w:sz w:val="21"/>
          <w:szCs w:val="21"/>
        </w:rPr>
        <w:t>and organize hierarchy structures.</w:t>
      </w:r>
    </w:p>
    <w:p w:rsidR="00B56C82" w:rsidRDefault="00156606"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Technologies heavily used on this project include</w:t>
      </w:r>
      <w:r w:rsidR="004637FD">
        <w:rPr>
          <w:rFonts w:ascii="Garamond" w:hAnsi="Garamond"/>
          <w:sz w:val="21"/>
          <w:szCs w:val="21"/>
        </w:rPr>
        <w:t>d</w:t>
      </w:r>
      <w:r>
        <w:rPr>
          <w:rFonts w:ascii="Garamond" w:hAnsi="Garamond"/>
          <w:sz w:val="21"/>
          <w:szCs w:val="21"/>
        </w:rPr>
        <w:t xml:space="preserve"> J2EE</w:t>
      </w:r>
      <w:r w:rsidR="00DA09D5">
        <w:rPr>
          <w:rFonts w:ascii="Garamond" w:hAnsi="Garamond"/>
          <w:sz w:val="21"/>
          <w:szCs w:val="21"/>
        </w:rPr>
        <w:t xml:space="preserve">, JPA, </w:t>
      </w:r>
      <w:proofErr w:type="gramStart"/>
      <w:r w:rsidR="004637FD">
        <w:rPr>
          <w:rFonts w:ascii="Garamond" w:hAnsi="Garamond"/>
          <w:sz w:val="21"/>
          <w:szCs w:val="21"/>
        </w:rPr>
        <w:t>Spring</w:t>
      </w:r>
      <w:proofErr w:type="gramEnd"/>
      <w:r w:rsidR="004637FD">
        <w:rPr>
          <w:rFonts w:ascii="Garamond" w:hAnsi="Garamond"/>
          <w:sz w:val="21"/>
          <w:szCs w:val="21"/>
        </w:rPr>
        <w:t xml:space="preserve">, </w:t>
      </w:r>
      <w:r w:rsidR="00DA09D5">
        <w:rPr>
          <w:rFonts w:ascii="Garamond" w:hAnsi="Garamond"/>
          <w:sz w:val="21"/>
          <w:szCs w:val="21"/>
        </w:rPr>
        <w:t xml:space="preserve">Spring MVC, </w:t>
      </w:r>
      <w:r w:rsidR="00082C65">
        <w:rPr>
          <w:rFonts w:ascii="Garamond" w:hAnsi="Garamond"/>
          <w:sz w:val="21"/>
          <w:szCs w:val="21"/>
        </w:rPr>
        <w:t xml:space="preserve">Spring Batch, </w:t>
      </w:r>
      <w:r w:rsidR="00DA09D5">
        <w:rPr>
          <w:rFonts w:ascii="Garamond" w:hAnsi="Garamond"/>
          <w:sz w:val="21"/>
          <w:szCs w:val="21"/>
        </w:rPr>
        <w:t>Web Services</w:t>
      </w:r>
      <w:r w:rsidR="00DB5A3F">
        <w:rPr>
          <w:rFonts w:ascii="Garamond" w:hAnsi="Garamond"/>
          <w:sz w:val="21"/>
          <w:szCs w:val="21"/>
        </w:rPr>
        <w:t xml:space="preserve">, </w:t>
      </w:r>
      <w:proofErr w:type="spellStart"/>
      <w:r w:rsidR="00DB5A3F">
        <w:rPr>
          <w:rFonts w:ascii="Garamond" w:hAnsi="Garamond"/>
          <w:sz w:val="21"/>
          <w:szCs w:val="21"/>
        </w:rPr>
        <w:t>JQuery</w:t>
      </w:r>
      <w:proofErr w:type="spellEnd"/>
      <w:r w:rsidR="00DB5A3F">
        <w:rPr>
          <w:rFonts w:ascii="Garamond" w:hAnsi="Garamond"/>
          <w:sz w:val="21"/>
          <w:szCs w:val="21"/>
        </w:rPr>
        <w:t>.</w:t>
      </w:r>
      <w:r w:rsidR="008F0240">
        <w:rPr>
          <w:rFonts w:ascii="Garamond" w:hAnsi="Garamond"/>
          <w:sz w:val="21"/>
          <w:szCs w:val="21"/>
        </w:rPr>
        <w:t xml:space="preserve"> </w:t>
      </w:r>
      <w:proofErr w:type="spellStart"/>
      <w:r w:rsidR="008F0240">
        <w:rPr>
          <w:rFonts w:ascii="Garamond" w:hAnsi="Garamond"/>
          <w:sz w:val="21"/>
          <w:szCs w:val="21"/>
        </w:rPr>
        <w:t>ExtJS</w:t>
      </w:r>
      <w:proofErr w:type="spellEnd"/>
      <w:r w:rsidR="008F0240">
        <w:rPr>
          <w:rFonts w:ascii="Garamond" w:hAnsi="Garamond"/>
          <w:sz w:val="21"/>
          <w:szCs w:val="21"/>
        </w:rPr>
        <w:t>,</w:t>
      </w:r>
      <w:r w:rsidR="00DB5A3F">
        <w:rPr>
          <w:rFonts w:ascii="Garamond" w:hAnsi="Garamond"/>
          <w:sz w:val="21"/>
          <w:szCs w:val="21"/>
        </w:rPr>
        <w:t xml:space="preserve"> Maven.</w:t>
      </w:r>
    </w:p>
    <w:p w:rsidR="008102D1" w:rsidRDefault="008102D1" w:rsidP="00D461A8">
      <w:pPr>
        <w:tabs>
          <w:tab w:val="left" w:pos="0"/>
        </w:tabs>
        <w:rPr>
          <w:rFonts w:ascii="Garamond" w:hAnsi="Garamond"/>
          <w:sz w:val="21"/>
          <w:szCs w:val="21"/>
        </w:rPr>
      </w:pPr>
    </w:p>
    <w:p w:rsidR="00B56C82" w:rsidRDefault="0072485E">
      <w:pPr>
        <w:tabs>
          <w:tab w:val="left" w:pos="2160"/>
        </w:tabs>
        <w:rPr>
          <w:rFonts w:ascii="Garamond" w:hAnsi="Garamond"/>
          <w:sz w:val="21"/>
          <w:szCs w:val="21"/>
        </w:rPr>
      </w:pPr>
      <w:r>
        <w:rPr>
          <w:rFonts w:ascii="Garamond" w:hAnsi="Garamond"/>
          <w:sz w:val="21"/>
          <w:szCs w:val="21"/>
        </w:rPr>
        <w:br w:type="page"/>
      </w:r>
    </w:p>
    <w:p w:rsidR="00D244C0" w:rsidRDefault="00D244C0">
      <w:pPr>
        <w:tabs>
          <w:tab w:val="left" w:pos="2160"/>
        </w:tabs>
        <w:rPr>
          <w:rFonts w:ascii="Garamond" w:hAnsi="Garamond"/>
          <w:sz w:val="21"/>
          <w:szCs w:val="21"/>
        </w:rPr>
      </w:pPr>
    </w:p>
    <w:p w:rsidR="00D244C0" w:rsidRDefault="008D0E05" w:rsidP="00D244C0">
      <w:pPr>
        <w:tabs>
          <w:tab w:val="left" w:pos="1440"/>
        </w:tabs>
        <w:rPr>
          <w:rFonts w:ascii="Garamond" w:hAnsi="Garamond"/>
          <w:sz w:val="21"/>
          <w:szCs w:val="21"/>
        </w:rPr>
      </w:pPr>
      <w:r>
        <w:rPr>
          <w:rFonts w:ascii="Garamond" w:hAnsi="Garamond"/>
          <w:b/>
          <w:sz w:val="21"/>
          <w:szCs w:val="21"/>
        </w:rPr>
        <w:tab/>
      </w:r>
      <w:proofErr w:type="spellStart"/>
      <w:r w:rsidR="00D244C0">
        <w:rPr>
          <w:rFonts w:ascii="Garamond" w:hAnsi="Garamond"/>
          <w:b/>
          <w:sz w:val="21"/>
          <w:szCs w:val="21"/>
        </w:rPr>
        <w:t>NVisia</w:t>
      </w:r>
      <w:proofErr w:type="spellEnd"/>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D244C0">
        <w:rPr>
          <w:rFonts w:ascii="Garamond" w:hAnsi="Garamond"/>
          <w:b/>
          <w:sz w:val="21"/>
          <w:szCs w:val="21"/>
        </w:rPr>
        <w:tab/>
      </w:r>
      <w:r w:rsidR="00C267AA">
        <w:rPr>
          <w:rFonts w:ascii="Garamond" w:hAnsi="Garamond"/>
          <w:b/>
          <w:sz w:val="21"/>
          <w:szCs w:val="21"/>
        </w:rPr>
        <w:tab/>
      </w:r>
      <w:r w:rsidR="00D244C0">
        <w:rPr>
          <w:rFonts w:ascii="Garamond" w:hAnsi="Garamond"/>
          <w:sz w:val="21"/>
          <w:szCs w:val="21"/>
        </w:rPr>
        <w:t>Chicago, IL</w:t>
      </w:r>
    </w:p>
    <w:p w:rsidR="00D244C0" w:rsidRDefault="00D244C0" w:rsidP="00D244C0">
      <w:pPr>
        <w:tabs>
          <w:tab w:val="left" w:pos="1440"/>
        </w:tabs>
        <w:rPr>
          <w:rFonts w:ascii="Garamond" w:hAnsi="Garamond"/>
          <w:iCs/>
          <w:sz w:val="21"/>
          <w:szCs w:val="21"/>
        </w:rPr>
      </w:pPr>
      <w:r>
        <w:rPr>
          <w:rFonts w:ascii="Garamond" w:hAnsi="Garamond"/>
          <w:sz w:val="21"/>
          <w:szCs w:val="21"/>
        </w:rPr>
        <w:tab/>
      </w:r>
      <w:r w:rsidR="00DB5A3F">
        <w:rPr>
          <w:rFonts w:ascii="Garamond" w:hAnsi="Garamond"/>
          <w:i/>
          <w:iCs/>
          <w:sz w:val="21"/>
          <w:szCs w:val="21"/>
        </w:rPr>
        <w:t>Sr. Software Engineer</w:t>
      </w:r>
      <w:r>
        <w:rPr>
          <w:rFonts w:ascii="Garamond" w:hAnsi="Garamond"/>
          <w:i/>
          <w:iCs/>
          <w:sz w:val="21"/>
          <w:szCs w:val="21"/>
        </w:rPr>
        <w:t xml:space="preserve"> at Hallmark Services </w:t>
      </w:r>
      <w:proofErr w:type="gramStart"/>
      <w:r>
        <w:rPr>
          <w:rFonts w:ascii="Garamond" w:hAnsi="Garamond"/>
          <w:i/>
          <w:iCs/>
          <w:sz w:val="21"/>
          <w:szCs w:val="21"/>
        </w:rPr>
        <w:t>Corporation(</w:t>
      </w:r>
      <w:proofErr w:type="gramEnd"/>
      <w:r>
        <w:rPr>
          <w:rFonts w:ascii="Garamond" w:hAnsi="Garamond"/>
          <w:i/>
          <w:iCs/>
          <w:sz w:val="21"/>
          <w:szCs w:val="21"/>
        </w:rPr>
        <w:t>HSC)</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C267AA">
        <w:rPr>
          <w:rFonts w:ascii="Garamond" w:hAnsi="Garamond"/>
          <w:i/>
          <w:iCs/>
          <w:sz w:val="21"/>
          <w:szCs w:val="21"/>
        </w:rPr>
        <w:tab/>
      </w:r>
      <w:r w:rsidR="008F0240">
        <w:rPr>
          <w:rFonts w:ascii="Garamond" w:hAnsi="Garamond"/>
          <w:iCs/>
          <w:sz w:val="21"/>
          <w:szCs w:val="21"/>
        </w:rPr>
        <w:t>03/20</w:t>
      </w:r>
      <w:r>
        <w:rPr>
          <w:rFonts w:ascii="Garamond" w:hAnsi="Garamond"/>
          <w:iCs/>
          <w:sz w:val="21"/>
          <w:szCs w:val="21"/>
        </w:rPr>
        <w:t>09 –</w:t>
      </w:r>
      <w:r w:rsidR="008F0240">
        <w:rPr>
          <w:rFonts w:ascii="Garamond" w:hAnsi="Garamond"/>
          <w:iCs/>
          <w:sz w:val="21"/>
          <w:szCs w:val="21"/>
        </w:rPr>
        <w:t>02</w:t>
      </w:r>
      <w:r w:rsidR="007F16F6">
        <w:rPr>
          <w:rFonts w:ascii="Garamond" w:hAnsi="Garamond"/>
          <w:iCs/>
          <w:sz w:val="21"/>
          <w:szCs w:val="21"/>
        </w:rPr>
        <w:t>/</w:t>
      </w:r>
      <w:r w:rsidR="008F0240">
        <w:rPr>
          <w:rFonts w:ascii="Garamond" w:hAnsi="Garamond"/>
          <w:iCs/>
          <w:sz w:val="21"/>
          <w:szCs w:val="21"/>
        </w:rPr>
        <w:t>20</w:t>
      </w:r>
      <w:r w:rsidR="007F16F6">
        <w:rPr>
          <w:rFonts w:ascii="Garamond" w:hAnsi="Garamond"/>
          <w:iCs/>
          <w:sz w:val="21"/>
          <w:szCs w:val="21"/>
        </w:rPr>
        <w:t>11</w:t>
      </w:r>
    </w:p>
    <w:p w:rsidR="00D244C0" w:rsidRDefault="00D244C0" w:rsidP="00D244C0">
      <w:pPr>
        <w:tabs>
          <w:tab w:val="left" w:pos="1440"/>
        </w:tabs>
        <w:rPr>
          <w:rFonts w:ascii="Garamond" w:hAnsi="Garamond"/>
          <w:iCs/>
          <w:sz w:val="21"/>
          <w:szCs w:val="21"/>
        </w:rPr>
      </w:pP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Responsible for implementing a Policy Fulfillment solution for HSC (a subsidiary of Blue Cross Blue Shield).  The solution included designing and implementing various components of a multi-module web application for automating and generating a client specific Fulfillment Kit (booklet) for new/existing clients for the states of IL, NM, OK, and TX.  </w:t>
      </w:r>
    </w:p>
    <w:p w:rsidR="00D244C0" w:rsidRPr="004E4AD3"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The solution was intended</w:t>
      </w:r>
      <w:r w:rsidRPr="004E4AD3">
        <w:rPr>
          <w:rFonts w:ascii="Garamond" w:hAnsi="Garamond"/>
          <w:sz w:val="21"/>
          <w:szCs w:val="21"/>
        </w:rPr>
        <w:t xml:space="preserve"> to </w:t>
      </w:r>
      <w:r>
        <w:rPr>
          <w:rFonts w:ascii="Garamond" w:hAnsi="Garamond"/>
          <w:sz w:val="21"/>
          <w:szCs w:val="21"/>
        </w:rPr>
        <w:t xml:space="preserve">eliminate manual processing, </w:t>
      </w:r>
      <w:r w:rsidRPr="004E4AD3">
        <w:rPr>
          <w:rFonts w:ascii="Garamond" w:hAnsi="Garamond"/>
          <w:sz w:val="21"/>
          <w:szCs w:val="21"/>
        </w:rPr>
        <w:t>reduce administrative and related costs, improve overall member satisfaction and provide fulfillment consistency across brand and plans.</w:t>
      </w: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Generated interfaces and services which assisted in integrating the application with various 3</w:t>
      </w:r>
      <w:r w:rsidRPr="00803318">
        <w:rPr>
          <w:rFonts w:ascii="Garamond" w:hAnsi="Garamond"/>
          <w:sz w:val="21"/>
          <w:szCs w:val="21"/>
          <w:vertAlign w:val="superscript"/>
        </w:rPr>
        <w:t>rd</w:t>
      </w:r>
      <w:r>
        <w:rPr>
          <w:rFonts w:ascii="Garamond" w:hAnsi="Garamond"/>
          <w:sz w:val="21"/>
          <w:szCs w:val="21"/>
        </w:rPr>
        <w:t xml:space="preserve"> party tools such as </w:t>
      </w:r>
      <w:proofErr w:type="spellStart"/>
      <w:r>
        <w:rPr>
          <w:rFonts w:ascii="Garamond" w:hAnsi="Garamond"/>
          <w:sz w:val="21"/>
          <w:szCs w:val="21"/>
        </w:rPr>
        <w:t>ILog</w:t>
      </w:r>
      <w:proofErr w:type="spellEnd"/>
      <w:r>
        <w:rPr>
          <w:rFonts w:ascii="Garamond" w:hAnsi="Garamond"/>
          <w:sz w:val="21"/>
          <w:szCs w:val="21"/>
        </w:rPr>
        <w:t xml:space="preserve"> Rules Engine, </w:t>
      </w:r>
      <w:r w:rsidR="00C267AA">
        <w:rPr>
          <w:rFonts w:ascii="Garamond" w:hAnsi="Garamond"/>
          <w:sz w:val="21"/>
          <w:szCs w:val="21"/>
        </w:rPr>
        <w:t>document generation tools</w:t>
      </w:r>
      <w:r>
        <w:rPr>
          <w:rFonts w:ascii="Garamond" w:hAnsi="Garamond"/>
          <w:sz w:val="21"/>
          <w:szCs w:val="21"/>
        </w:rPr>
        <w:t xml:space="preserve">, IBM Content Manager, and interfacing with the System80 legacy system.  </w:t>
      </w: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Developed and maintained the business rules using the </w:t>
      </w:r>
      <w:proofErr w:type="spellStart"/>
      <w:r>
        <w:rPr>
          <w:rFonts w:ascii="Garamond" w:hAnsi="Garamond"/>
          <w:sz w:val="21"/>
          <w:szCs w:val="21"/>
        </w:rPr>
        <w:t>ILog</w:t>
      </w:r>
      <w:proofErr w:type="spellEnd"/>
      <w:r>
        <w:rPr>
          <w:rFonts w:ascii="Garamond" w:hAnsi="Garamond"/>
          <w:sz w:val="21"/>
          <w:szCs w:val="21"/>
        </w:rPr>
        <w:t xml:space="preserve"> Rules Engine, and integrated the product with the PF application. </w:t>
      </w: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with the data model design to support the PF Application. This included design sessions with SME’s in various departments (</w:t>
      </w:r>
      <w:proofErr w:type="spellStart"/>
      <w:r>
        <w:rPr>
          <w:rFonts w:ascii="Garamond" w:hAnsi="Garamond"/>
          <w:sz w:val="21"/>
          <w:szCs w:val="21"/>
        </w:rPr>
        <w:t>ie</w:t>
      </w:r>
      <w:proofErr w:type="spellEnd"/>
      <w:r>
        <w:rPr>
          <w:rFonts w:ascii="Garamond" w:hAnsi="Garamond"/>
          <w:sz w:val="21"/>
          <w:szCs w:val="21"/>
        </w:rPr>
        <w:t>.  Underwriting dept, System80, etc).</w:t>
      </w:r>
    </w:p>
    <w:p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used included Maven, Spring 2.0, Hibernate/JPA, </w:t>
      </w:r>
      <w:proofErr w:type="spellStart"/>
      <w:r>
        <w:rPr>
          <w:rFonts w:ascii="Garamond" w:hAnsi="Garamond"/>
          <w:sz w:val="21"/>
          <w:szCs w:val="21"/>
        </w:rPr>
        <w:t>XStream</w:t>
      </w:r>
      <w:proofErr w:type="spellEnd"/>
      <w:r>
        <w:rPr>
          <w:rFonts w:ascii="Garamond" w:hAnsi="Garamond"/>
          <w:sz w:val="21"/>
          <w:szCs w:val="21"/>
        </w:rPr>
        <w:t xml:space="preserve">, </w:t>
      </w:r>
      <w:proofErr w:type="spellStart"/>
      <w:r>
        <w:rPr>
          <w:rFonts w:ascii="Garamond" w:hAnsi="Garamond"/>
          <w:sz w:val="21"/>
          <w:szCs w:val="21"/>
        </w:rPr>
        <w:t>JQuery</w:t>
      </w:r>
      <w:proofErr w:type="spellEnd"/>
      <w:r>
        <w:rPr>
          <w:rFonts w:ascii="Garamond" w:hAnsi="Garamond"/>
          <w:sz w:val="21"/>
          <w:szCs w:val="21"/>
        </w:rPr>
        <w:t xml:space="preserve">/Ajax, </w:t>
      </w:r>
      <w:proofErr w:type="spellStart"/>
      <w:proofErr w:type="gramStart"/>
      <w:r>
        <w:rPr>
          <w:rFonts w:ascii="Garamond" w:hAnsi="Garamond"/>
          <w:sz w:val="21"/>
          <w:szCs w:val="21"/>
        </w:rPr>
        <w:t>Liquibase</w:t>
      </w:r>
      <w:proofErr w:type="spellEnd"/>
      <w:proofErr w:type="gramEnd"/>
      <w:r>
        <w:rPr>
          <w:rFonts w:ascii="Garamond" w:hAnsi="Garamond"/>
          <w:sz w:val="21"/>
          <w:szCs w:val="21"/>
        </w:rPr>
        <w:t>.</w:t>
      </w:r>
    </w:p>
    <w:p w:rsidR="00D244C0" w:rsidRDefault="00D244C0">
      <w:pPr>
        <w:tabs>
          <w:tab w:val="left" w:pos="2160"/>
        </w:tabs>
        <w:rPr>
          <w:rFonts w:ascii="Garamond" w:hAnsi="Garamond"/>
          <w:sz w:val="21"/>
          <w:szCs w:val="21"/>
        </w:rPr>
      </w:pPr>
    </w:p>
    <w:p w:rsidR="00DF66B4" w:rsidRDefault="00DF66B4">
      <w:pPr>
        <w:tabs>
          <w:tab w:val="left" w:pos="2160"/>
        </w:tabs>
        <w:rPr>
          <w:rFonts w:ascii="Garamond" w:hAnsi="Garamond"/>
          <w:sz w:val="21"/>
          <w:szCs w:val="21"/>
        </w:rPr>
      </w:pPr>
    </w:p>
    <w:p w:rsidR="00DF66B4" w:rsidRDefault="00DF66B4" w:rsidP="00DF66B4">
      <w:pPr>
        <w:tabs>
          <w:tab w:val="left" w:pos="1440"/>
        </w:tabs>
        <w:rPr>
          <w:rFonts w:ascii="Garamond" w:hAnsi="Garamond"/>
          <w:sz w:val="21"/>
          <w:szCs w:val="21"/>
        </w:rPr>
      </w:pPr>
      <w:r>
        <w:rPr>
          <w:rFonts w:ascii="Garamond" w:hAnsi="Garamond"/>
          <w:sz w:val="21"/>
          <w:szCs w:val="21"/>
        </w:rPr>
        <w:t xml:space="preserve">  </w:t>
      </w:r>
      <w:r>
        <w:rPr>
          <w:rFonts w:ascii="Garamond" w:hAnsi="Garamond"/>
          <w:sz w:val="21"/>
          <w:szCs w:val="21"/>
        </w:rPr>
        <w:tab/>
      </w:r>
      <w:r w:rsidRPr="00DF66B4">
        <w:rPr>
          <w:rFonts w:ascii="Garamond" w:hAnsi="Garamond"/>
          <w:b/>
          <w:sz w:val="21"/>
          <w:szCs w:val="21"/>
        </w:rPr>
        <w:t>Accenture</w:t>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sz w:val="21"/>
          <w:szCs w:val="21"/>
        </w:rPr>
        <w:t>Chicago, IL</w:t>
      </w:r>
    </w:p>
    <w:p w:rsidR="00DF66B4" w:rsidRDefault="00DF66B4" w:rsidP="00DF66B4">
      <w:pPr>
        <w:tabs>
          <w:tab w:val="left" w:pos="1440"/>
        </w:tabs>
        <w:rPr>
          <w:rFonts w:ascii="Garamond" w:hAnsi="Garamond"/>
          <w:iCs/>
          <w:sz w:val="21"/>
          <w:szCs w:val="21"/>
        </w:rPr>
      </w:pPr>
      <w:r>
        <w:rPr>
          <w:rFonts w:ascii="Garamond" w:hAnsi="Garamond"/>
          <w:sz w:val="21"/>
          <w:szCs w:val="21"/>
        </w:rPr>
        <w:tab/>
      </w:r>
      <w:r w:rsidR="000E3686">
        <w:rPr>
          <w:rFonts w:ascii="Garamond" w:hAnsi="Garamond"/>
          <w:sz w:val="21"/>
          <w:szCs w:val="21"/>
        </w:rPr>
        <w:t xml:space="preserve">Sr. </w:t>
      </w:r>
      <w:r w:rsidR="00DB5A3F">
        <w:rPr>
          <w:rFonts w:ascii="Garamond" w:hAnsi="Garamond"/>
          <w:i/>
          <w:iCs/>
          <w:sz w:val="21"/>
          <w:szCs w:val="21"/>
        </w:rPr>
        <w:t>Software Engineer Consultant</w:t>
      </w:r>
      <w:r w:rsidR="00735BF6">
        <w:rPr>
          <w:rFonts w:ascii="Garamond" w:hAnsi="Garamond"/>
          <w:i/>
          <w:iCs/>
          <w:sz w:val="21"/>
          <w:szCs w:val="21"/>
        </w:rPr>
        <w:t xml:space="preserve"> at Illinois Dept. of Employment Security</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80F4C">
        <w:rPr>
          <w:rFonts w:ascii="Garamond" w:hAnsi="Garamond"/>
          <w:iCs/>
          <w:sz w:val="21"/>
          <w:szCs w:val="21"/>
        </w:rPr>
        <w:t>07/</w:t>
      </w:r>
      <w:r w:rsidR="008F0240">
        <w:rPr>
          <w:rFonts w:ascii="Garamond" w:hAnsi="Garamond"/>
          <w:iCs/>
          <w:sz w:val="21"/>
          <w:szCs w:val="21"/>
        </w:rPr>
        <w:t>20</w:t>
      </w:r>
      <w:r w:rsidR="00880F4C">
        <w:rPr>
          <w:rFonts w:ascii="Garamond" w:hAnsi="Garamond"/>
          <w:iCs/>
          <w:sz w:val="21"/>
          <w:szCs w:val="21"/>
        </w:rPr>
        <w:t>06 – 03/</w:t>
      </w:r>
      <w:r w:rsidR="008F0240">
        <w:rPr>
          <w:rFonts w:ascii="Garamond" w:hAnsi="Garamond"/>
          <w:iCs/>
          <w:sz w:val="21"/>
          <w:szCs w:val="21"/>
        </w:rPr>
        <w:t>20</w:t>
      </w:r>
      <w:r w:rsidR="00880F4C">
        <w:rPr>
          <w:rFonts w:ascii="Garamond" w:hAnsi="Garamond"/>
          <w:iCs/>
          <w:sz w:val="21"/>
          <w:szCs w:val="21"/>
        </w:rPr>
        <w:t>09</w:t>
      </w:r>
    </w:p>
    <w:p w:rsidR="00FA1E2D" w:rsidRDefault="00FA1E2D" w:rsidP="00DF66B4">
      <w:pPr>
        <w:tabs>
          <w:tab w:val="left" w:pos="1440"/>
        </w:tabs>
        <w:rPr>
          <w:rFonts w:ascii="Garamond" w:hAnsi="Garamond"/>
          <w:iCs/>
          <w:sz w:val="21"/>
          <w:szCs w:val="21"/>
        </w:rPr>
      </w:pPr>
    </w:p>
    <w:p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Responsible for over-seeing two main areas functional areas of the IDES web application. These included Electronic Case </w:t>
      </w:r>
      <w:proofErr w:type="spellStart"/>
      <w:r w:rsidRPr="00507EB4">
        <w:rPr>
          <w:rFonts w:ascii="Garamond" w:hAnsi="Garamond"/>
          <w:sz w:val="21"/>
          <w:szCs w:val="21"/>
        </w:rPr>
        <w:t>Foldering</w:t>
      </w:r>
      <w:proofErr w:type="spellEnd"/>
      <w:r w:rsidRPr="00507EB4">
        <w:rPr>
          <w:rFonts w:ascii="Garamond" w:hAnsi="Garamond"/>
          <w:sz w:val="21"/>
          <w:szCs w:val="21"/>
        </w:rPr>
        <w:t xml:space="preserve"> (ECF), and Workflow (WF).  Responsibilities included the design, implementation, and testing of presentation and business components. Involved in all phases including the architecture, design, implementation, unit/integration testing, deployment, and documentation.</w:t>
      </w:r>
    </w:p>
    <w:p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supervisory role and was responsible for managing junior developers. Tasks included planning and estimating </w:t>
      </w:r>
      <w:r w:rsidR="005201BF">
        <w:rPr>
          <w:rFonts w:ascii="Garamond" w:hAnsi="Garamond"/>
          <w:sz w:val="21"/>
          <w:szCs w:val="21"/>
        </w:rPr>
        <w:t xml:space="preserve">resources and </w:t>
      </w:r>
      <w:r w:rsidRPr="00507EB4">
        <w:rPr>
          <w:rFonts w:ascii="Garamond" w:hAnsi="Garamond"/>
          <w:sz w:val="21"/>
          <w:szCs w:val="21"/>
        </w:rPr>
        <w:t>timelines,</w:t>
      </w:r>
      <w:r w:rsidR="005201BF">
        <w:rPr>
          <w:rFonts w:ascii="Garamond" w:hAnsi="Garamond"/>
          <w:sz w:val="21"/>
          <w:szCs w:val="21"/>
        </w:rPr>
        <w:t xml:space="preserve"> and</w:t>
      </w:r>
      <w:r w:rsidRPr="00507EB4">
        <w:rPr>
          <w:rFonts w:ascii="Garamond" w:hAnsi="Garamond"/>
          <w:sz w:val="21"/>
          <w:szCs w:val="21"/>
        </w:rPr>
        <w:t xml:space="preserve"> mentoring and coaching junior developers.</w:t>
      </w:r>
    </w:p>
    <w:p w:rsidR="007F16F6" w:rsidRDefault="00FA1E2D" w:rsidP="007F16F6">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key role in the architecture team to </w:t>
      </w:r>
      <w:r w:rsidR="007F16F6">
        <w:rPr>
          <w:rFonts w:ascii="Garamond" w:hAnsi="Garamond"/>
          <w:sz w:val="21"/>
          <w:szCs w:val="21"/>
        </w:rPr>
        <w:t>implement the service layer, which allowed</w:t>
      </w:r>
      <w:r w:rsidRPr="00507EB4">
        <w:rPr>
          <w:rFonts w:ascii="Garamond" w:hAnsi="Garamond"/>
          <w:sz w:val="21"/>
          <w:szCs w:val="21"/>
        </w:rPr>
        <w:t xml:space="preserve"> integration of IBM Content Manager with our existing application.</w:t>
      </w:r>
      <w:r w:rsidR="007F16F6">
        <w:rPr>
          <w:rFonts w:ascii="Garamond" w:hAnsi="Garamond"/>
          <w:sz w:val="21"/>
          <w:szCs w:val="21"/>
        </w:rPr>
        <w:t xml:space="preserve">  This allowed users to </w:t>
      </w:r>
      <w:r w:rsidRPr="007F16F6">
        <w:rPr>
          <w:rFonts w:ascii="Garamond" w:hAnsi="Garamond"/>
          <w:sz w:val="21"/>
          <w:szCs w:val="21"/>
        </w:rPr>
        <w:t xml:space="preserve">view various </w:t>
      </w:r>
      <w:proofErr w:type="gramStart"/>
      <w:r w:rsidRPr="007F16F6">
        <w:rPr>
          <w:rFonts w:ascii="Garamond" w:hAnsi="Garamond"/>
          <w:sz w:val="21"/>
          <w:szCs w:val="21"/>
        </w:rPr>
        <w:t>claimants’</w:t>
      </w:r>
      <w:proofErr w:type="gramEnd"/>
      <w:r w:rsidRPr="007F16F6">
        <w:rPr>
          <w:rFonts w:ascii="Garamond" w:hAnsi="Garamond"/>
          <w:sz w:val="21"/>
          <w:szCs w:val="21"/>
        </w:rPr>
        <w:t xml:space="preserve"> and employers’ documents metadata, as well as images of documents via a custom applet from the IDES application. </w:t>
      </w:r>
    </w:p>
    <w:p w:rsidR="00FA1E2D" w:rsidRPr="007F16F6" w:rsidRDefault="00FA1E2D" w:rsidP="007F16F6">
      <w:pPr>
        <w:numPr>
          <w:ilvl w:val="0"/>
          <w:numId w:val="36"/>
        </w:numPr>
        <w:tabs>
          <w:tab w:val="clear" w:pos="1800"/>
          <w:tab w:val="left" w:pos="0"/>
        </w:tabs>
        <w:ind w:left="1440"/>
        <w:rPr>
          <w:rFonts w:ascii="Garamond" w:hAnsi="Garamond"/>
          <w:sz w:val="21"/>
          <w:szCs w:val="21"/>
        </w:rPr>
      </w:pPr>
      <w:r w:rsidRPr="007F16F6">
        <w:rPr>
          <w:rFonts w:ascii="Garamond" w:hAnsi="Garamond"/>
          <w:sz w:val="21"/>
          <w:szCs w:val="21"/>
        </w:rPr>
        <w:t xml:space="preserve">The applet allowed internal users to view and print documents, as well as view and save annotations to the documents. Users were also allowed to edit existing meta-data information through various internal screens. </w:t>
      </w:r>
    </w:p>
    <w:p w:rsidR="00BB756D" w:rsidRPr="00507EB4" w:rsidRDefault="00BB756D" w:rsidP="00BB756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Worked heavily with front and backend technologies such as J2EE, </w:t>
      </w:r>
      <w:proofErr w:type="gramStart"/>
      <w:r w:rsidRPr="00507EB4">
        <w:rPr>
          <w:rFonts w:ascii="Garamond" w:hAnsi="Garamond"/>
          <w:sz w:val="21"/>
          <w:szCs w:val="21"/>
        </w:rPr>
        <w:t>Spring</w:t>
      </w:r>
      <w:proofErr w:type="gramEnd"/>
      <w:r w:rsidRPr="00507EB4">
        <w:rPr>
          <w:rFonts w:ascii="Garamond" w:hAnsi="Garamond"/>
          <w:sz w:val="21"/>
          <w:szCs w:val="21"/>
        </w:rPr>
        <w:t xml:space="preserve">, Struts, JSP, JSTL, ACEGI, Design Patterns, and JavaScript.   </w:t>
      </w:r>
    </w:p>
    <w:p w:rsidR="00FA1E2D" w:rsidRPr="00FA1E2D" w:rsidRDefault="00FA1E2D" w:rsidP="00DF66B4">
      <w:pPr>
        <w:tabs>
          <w:tab w:val="left" w:pos="1440"/>
        </w:tabs>
        <w:rPr>
          <w:rFonts w:ascii="Garamond" w:hAnsi="Garamond"/>
          <w:sz w:val="21"/>
          <w:szCs w:val="21"/>
        </w:rPr>
      </w:pPr>
    </w:p>
    <w:p w:rsidR="00F87DC4" w:rsidRDefault="00F87DC4">
      <w:pPr>
        <w:tabs>
          <w:tab w:val="left" w:pos="1440"/>
        </w:tabs>
        <w:rPr>
          <w:rFonts w:ascii="Garamond" w:hAnsi="Garamond"/>
          <w:b/>
          <w:bCs/>
          <w:sz w:val="21"/>
          <w:szCs w:val="21"/>
        </w:rPr>
      </w:pPr>
      <w:r>
        <w:rPr>
          <w:rFonts w:ascii="Garamond" w:hAnsi="Garamond"/>
          <w:sz w:val="21"/>
          <w:szCs w:val="21"/>
        </w:rPr>
        <w:tab/>
      </w:r>
      <w:r>
        <w:rPr>
          <w:rFonts w:ascii="Garamond" w:hAnsi="Garamond"/>
          <w:b/>
          <w:bCs/>
          <w:sz w:val="21"/>
          <w:szCs w:val="21"/>
        </w:rPr>
        <w:t>Accenture</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Detroit, MI</w:t>
      </w:r>
    </w:p>
    <w:p w:rsidR="00F87DC4" w:rsidRDefault="00F87DC4">
      <w:pPr>
        <w:tabs>
          <w:tab w:val="left" w:pos="1440"/>
        </w:tabs>
        <w:rPr>
          <w:rFonts w:ascii="Garamond" w:hAnsi="Garamond"/>
          <w:sz w:val="21"/>
          <w:szCs w:val="21"/>
        </w:rPr>
      </w:pPr>
      <w:r>
        <w:rPr>
          <w:rFonts w:ascii="Garamond" w:hAnsi="Garamond"/>
          <w:b/>
          <w:bCs/>
          <w:sz w:val="21"/>
          <w:szCs w:val="21"/>
        </w:rPr>
        <w:tab/>
      </w:r>
      <w:r w:rsidR="000E3686">
        <w:rPr>
          <w:rFonts w:ascii="Garamond" w:hAnsi="Garamond"/>
          <w:i/>
          <w:iCs/>
          <w:sz w:val="21"/>
          <w:szCs w:val="21"/>
        </w:rPr>
        <w:t>Software Engineer Consultant</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02/</w:t>
      </w:r>
      <w:r w:rsidR="008F0240">
        <w:rPr>
          <w:rFonts w:ascii="Garamond" w:hAnsi="Garamond"/>
          <w:sz w:val="21"/>
          <w:szCs w:val="21"/>
        </w:rPr>
        <w:t>20</w:t>
      </w:r>
      <w:r>
        <w:rPr>
          <w:rFonts w:ascii="Garamond" w:hAnsi="Garamond"/>
          <w:sz w:val="21"/>
          <w:szCs w:val="21"/>
        </w:rPr>
        <w:t xml:space="preserve">05 </w:t>
      </w:r>
      <w:r w:rsidR="00FA1E2D">
        <w:rPr>
          <w:rFonts w:ascii="Garamond" w:hAnsi="Garamond"/>
          <w:sz w:val="21"/>
          <w:szCs w:val="21"/>
        </w:rPr>
        <w:t>–</w:t>
      </w:r>
      <w:r>
        <w:rPr>
          <w:rFonts w:ascii="Garamond" w:hAnsi="Garamond"/>
          <w:sz w:val="21"/>
          <w:szCs w:val="21"/>
        </w:rPr>
        <w:t xml:space="preserve"> </w:t>
      </w:r>
      <w:r w:rsidR="00FA1E2D">
        <w:rPr>
          <w:rFonts w:ascii="Garamond" w:hAnsi="Garamond"/>
          <w:sz w:val="21"/>
          <w:szCs w:val="21"/>
        </w:rPr>
        <w:t>07/</w:t>
      </w:r>
      <w:r w:rsidR="008F0240">
        <w:rPr>
          <w:rFonts w:ascii="Garamond" w:hAnsi="Garamond"/>
          <w:sz w:val="21"/>
          <w:szCs w:val="21"/>
        </w:rPr>
        <w:t>20</w:t>
      </w:r>
      <w:r w:rsidR="00FA1E2D">
        <w:rPr>
          <w:rFonts w:ascii="Garamond" w:hAnsi="Garamond"/>
          <w:sz w:val="21"/>
          <w:szCs w:val="21"/>
        </w:rPr>
        <w:t>06</w:t>
      </w:r>
    </w:p>
    <w:p w:rsidR="00F87DC4" w:rsidRDefault="00F87DC4">
      <w:pPr>
        <w:tabs>
          <w:tab w:val="left" w:pos="1440"/>
        </w:tabs>
        <w:rPr>
          <w:rFonts w:ascii="Garamond" w:hAnsi="Garamond"/>
          <w:i/>
          <w:iCs/>
          <w:sz w:val="21"/>
          <w:szCs w:val="21"/>
        </w:rPr>
      </w:pPr>
      <w:r>
        <w:rPr>
          <w:rFonts w:ascii="Garamond" w:hAnsi="Garamond"/>
          <w:i/>
          <w:iCs/>
          <w:sz w:val="21"/>
          <w:szCs w:val="21"/>
        </w:rPr>
        <w:tab/>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Responsible for building mid-tier components and services for the Sales and Service Portal for AAA Michigan. Involved in all phases of application development, including the architecture, design, implementation, unit/integration testing, deployment and documentation.  </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Captive agents and underwriters use the Portal to create new quotes, new business, and modify existing policies for auto and home insurance policies for the states of Illinois, Iowa, Wisconsin, Minnesota, Ohio, Indiana, and Michigan.</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Created various JSP’s, Servlets and services in an IBM Websphere environment. The services communicated with the back-end legacy policy processing system using MQ Series and XML messaging.</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Application utilized the MVC framework, which includes the use of the STRUTS and the Tiles Framework to implement the GUI interfaces.</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Assisted in re-factoring the code-base to provide greater flexibility if future states need to be added to the system. Used various design patterns to achieve this, such as the Factory Pattern, Façade pattern, and DAO’s.</w:t>
      </w:r>
    </w:p>
    <w:p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Involved in developing tiering rules </w:t>
      </w:r>
      <w:r w:rsidR="003B0DF2">
        <w:rPr>
          <w:rFonts w:ascii="Garamond" w:hAnsi="Garamond"/>
          <w:sz w:val="21"/>
          <w:szCs w:val="21"/>
        </w:rPr>
        <w:t xml:space="preserve">in an independent Rules Engine. </w:t>
      </w:r>
      <w:r>
        <w:rPr>
          <w:rFonts w:ascii="Garamond" w:hAnsi="Garamond"/>
          <w:sz w:val="21"/>
          <w:szCs w:val="21"/>
        </w:rPr>
        <w:t xml:space="preserve">The rules engine communicated with the application using MQ Series and XML, and was responsible for creating proper tier’s for all drivers on a policy.  </w:t>
      </w:r>
    </w:p>
    <w:p w:rsidR="00F87DC4" w:rsidRDefault="00F87DC4">
      <w:pPr>
        <w:tabs>
          <w:tab w:val="left" w:pos="2160"/>
        </w:tabs>
        <w:rPr>
          <w:rFonts w:ascii="Garamond" w:hAnsi="Garamond"/>
          <w:sz w:val="21"/>
          <w:szCs w:val="21"/>
        </w:rPr>
      </w:pPr>
    </w:p>
    <w:p w:rsidR="00F87DC4" w:rsidRDefault="00F87DC4">
      <w:pPr>
        <w:ind w:left="720" w:firstLine="720"/>
        <w:rPr>
          <w:rFonts w:ascii="Garamond" w:hAnsi="Garamond"/>
          <w:sz w:val="21"/>
          <w:szCs w:val="21"/>
        </w:rPr>
      </w:pPr>
      <w:r>
        <w:rPr>
          <w:rFonts w:ascii="Garamond" w:hAnsi="Garamond"/>
          <w:b/>
          <w:bCs/>
          <w:sz w:val="21"/>
          <w:szCs w:val="21"/>
        </w:rPr>
        <w:t>Ford Motor Company</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Dearborn, MI</w:t>
      </w:r>
    </w:p>
    <w:p w:rsidR="00F87DC4" w:rsidRDefault="00F87DC4" w:rsidP="00180C2A">
      <w:pPr>
        <w:rPr>
          <w:rFonts w:ascii="Garamond" w:hAnsi="Garamond"/>
          <w:sz w:val="21"/>
          <w:szCs w:val="21"/>
        </w:rPr>
      </w:pPr>
      <w:r>
        <w:rPr>
          <w:rFonts w:ascii="Garamond" w:hAnsi="Garamond"/>
          <w:b/>
          <w:bCs/>
          <w:sz w:val="21"/>
          <w:szCs w:val="21"/>
        </w:rPr>
        <w:tab/>
        <w:t xml:space="preserve">    </w:t>
      </w:r>
      <w:r>
        <w:rPr>
          <w:rFonts w:ascii="Garamond" w:hAnsi="Garamond"/>
          <w:b/>
          <w:bCs/>
          <w:sz w:val="21"/>
          <w:szCs w:val="21"/>
        </w:rPr>
        <w:tab/>
      </w:r>
      <w:r>
        <w:rPr>
          <w:rFonts w:ascii="Garamond" w:hAnsi="Garamond"/>
          <w:i/>
          <w:iCs/>
          <w:sz w:val="21"/>
          <w:szCs w:val="21"/>
        </w:rPr>
        <w:t>Database Administrator/Web Developer</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01/</w:t>
      </w:r>
      <w:r w:rsidR="008F0240">
        <w:rPr>
          <w:rFonts w:ascii="Garamond" w:hAnsi="Garamond"/>
          <w:sz w:val="21"/>
          <w:szCs w:val="21"/>
        </w:rPr>
        <w:t>20</w:t>
      </w:r>
      <w:r>
        <w:rPr>
          <w:rFonts w:ascii="Garamond" w:hAnsi="Garamond"/>
          <w:sz w:val="21"/>
          <w:szCs w:val="21"/>
        </w:rPr>
        <w:t>02 – 02/</w:t>
      </w:r>
      <w:r w:rsidR="008F0240">
        <w:rPr>
          <w:rFonts w:ascii="Garamond" w:hAnsi="Garamond"/>
          <w:sz w:val="21"/>
          <w:szCs w:val="21"/>
        </w:rPr>
        <w:t>20</w:t>
      </w:r>
      <w:r>
        <w:rPr>
          <w:rFonts w:ascii="Garamond" w:hAnsi="Garamond"/>
          <w:sz w:val="21"/>
          <w:szCs w:val="21"/>
        </w:rPr>
        <w:t>05</w:t>
      </w:r>
      <w:r>
        <w:rPr>
          <w:rFonts w:ascii="Garamond" w:hAnsi="Garamond"/>
          <w:sz w:val="21"/>
          <w:szCs w:val="21"/>
        </w:rPr>
        <w:tab/>
      </w:r>
    </w:p>
    <w:p w:rsidR="00F87DC4" w:rsidRPr="00180C2A" w:rsidRDefault="00F87DC4" w:rsidP="00180C2A">
      <w:pPr>
        <w:numPr>
          <w:ilvl w:val="0"/>
          <w:numId w:val="36"/>
        </w:numPr>
        <w:tabs>
          <w:tab w:val="clear" w:pos="1800"/>
        </w:tabs>
        <w:ind w:left="1440"/>
        <w:rPr>
          <w:rFonts w:ascii="Garamond" w:hAnsi="Garamond"/>
          <w:sz w:val="21"/>
          <w:szCs w:val="21"/>
        </w:rPr>
      </w:pPr>
      <w:r>
        <w:rPr>
          <w:rFonts w:ascii="Garamond" w:hAnsi="Garamond"/>
          <w:sz w:val="21"/>
          <w:szCs w:val="21"/>
        </w:rPr>
        <w:t>Developed a J2EE based web-interface for an Oracle lo</w:t>
      </w:r>
      <w:r w:rsidR="00180C2A">
        <w:rPr>
          <w:rFonts w:ascii="Garamond" w:hAnsi="Garamond"/>
          <w:sz w:val="21"/>
          <w:szCs w:val="21"/>
        </w:rPr>
        <w:t xml:space="preserve">gging system using </w:t>
      </w:r>
      <w:proofErr w:type="spellStart"/>
      <w:r w:rsidR="00180C2A">
        <w:rPr>
          <w:rFonts w:ascii="Garamond" w:hAnsi="Garamond"/>
          <w:sz w:val="21"/>
          <w:szCs w:val="21"/>
        </w:rPr>
        <w:t>Websphere</w:t>
      </w:r>
      <w:proofErr w:type="spellEnd"/>
      <w:r w:rsidR="00180C2A">
        <w:rPr>
          <w:rFonts w:ascii="Garamond" w:hAnsi="Garamond"/>
          <w:sz w:val="21"/>
          <w:szCs w:val="21"/>
        </w:rPr>
        <w:t xml:space="preserve"> (WSAD)</w:t>
      </w:r>
      <w:r>
        <w:rPr>
          <w:rFonts w:ascii="Garamond" w:hAnsi="Garamond"/>
          <w:sz w:val="21"/>
          <w:szCs w:val="21"/>
        </w:rPr>
        <w:t>.</w:t>
      </w: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p>
    <w:sectPr w:rsidR="00F87DC4" w:rsidRPr="00180C2A">
      <w:pgSz w:w="12240" w:h="15840"/>
      <w:pgMar w:top="475" w:right="720" w:bottom="33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3A8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DE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6EF274F"/>
    <w:multiLevelType w:val="hybridMultilevel"/>
    <w:tmpl w:val="5CAA4BB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
    <w:nsid w:val="0B9D442B"/>
    <w:multiLevelType w:val="hybridMultilevel"/>
    <w:tmpl w:val="DB1E9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A95602"/>
    <w:multiLevelType w:val="singleLevel"/>
    <w:tmpl w:val="8E583726"/>
    <w:lvl w:ilvl="0">
      <w:start w:val="1"/>
      <w:numFmt w:val="bullet"/>
      <w:lvlText w:val=""/>
      <w:lvlJc w:val="left"/>
      <w:pPr>
        <w:tabs>
          <w:tab w:val="num" w:pos="360"/>
        </w:tabs>
        <w:ind w:left="360" w:hanging="360"/>
      </w:pPr>
      <w:rPr>
        <w:rFonts w:ascii="Symbol" w:hAnsi="Symbol" w:hint="default"/>
        <w:b w:val="0"/>
        <w:i w:val="0"/>
      </w:rPr>
    </w:lvl>
  </w:abstractNum>
  <w:abstractNum w:abstractNumId="5">
    <w:nsid w:val="14FE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5CC77EB"/>
    <w:multiLevelType w:val="hybridMultilevel"/>
    <w:tmpl w:val="86DAE8E8"/>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
    <w:nsid w:val="177D5063"/>
    <w:multiLevelType w:val="hybridMultilevel"/>
    <w:tmpl w:val="55C281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1BB36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8F4AA2"/>
    <w:multiLevelType w:val="hybridMultilevel"/>
    <w:tmpl w:val="ECFC1770"/>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0">
    <w:nsid w:val="20D36C2A"/>
    <w:multiLevelType w:val="hybridMultilevel"/>
    <w:tmpl w:val="A5B82CF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1">
    <w:nsid w:val="21A60BEC"/>
    <w:multiLevelType w:val="hybridMultilevel"/>
    <w:tmpl w:val="3FD67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8A74712"/>
    <w:multiLevelType w:val="hybridMultilevel"/>
    <w:tmpl w:val="835CC742"/>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3">
    <w:nsid w:val="2B30175A"/>
    <w:multiLevelType w:val="multilevel"/>
    <w:tmpl w:val="2B6884D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4">
    <w:nsid w:val="2C8224EE"/>
    <w:multiLevelType w:val="hybridMultilevel"/>
    <w:tmpl w:val="D57C928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2FD4034A"/>
    <w:multiLevelType w:val="hybridMultilevel"/>
    <w:tmpl w:val="AA6A2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0C82B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EC724D"/>
    <w:multiLevelType w:val="multilevel"/>
    <w:tmpl w:val="A3428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3D23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F61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599651F"/>
    <w:multiLevelType w:val="multilevel"/>
    <w:tmpl w:val="4790D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C5F46AE"/>
    <w:multiLevelType w:val="singleLevel"/>
    <w:tmpl w:val="2CD6691E"/>
    <w:lvl w:ilvl="0">
      <w:start w:val="1"/>
      <w:numFmt w:val="bullet"/>
      <w:pStyle w:val="acheivement"/>
      <w:lvlText w:val=""/>
      <w:lvlJc w:val="left"/>
      <w:pPr>
        <w:tabs>
          <w:tab w:val="num" w:pos="360"/>
        </w:tabs>
        <w:ind w:left="360" w:hanging="360"/>
      </w:pPr>
      <w:rPr>
        <w:rFonts w:ascii="Symbol" w:hAnsi="Symbol" w:hint="default"/>
      </w:rPr>
    </w:lvl>
  </w:abstractNum>
  <w:abstractNum w:abstractNumId="22">
    <w:nsid w:val="41D82D6E"/>
    <w:multiLevelType w:val="multilevel"/>
    <w:tmpl w:val="35485C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C25732E"/>
    <w:multiLevelType w:val="hybridMultilevel"/>
    <w:tmpl w:val="0582943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4">
    <w:nsid w:val="4E322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58103A9"/>
    <w:multiLevelType w:val="multilevel"/>
    <w:tmpl w:val="4A2289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5F7305B"/>
    <w:multiLevelType w:val="hybridMultilevel"/>
    <w:tmpl w:val="9AEA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6787B3C"/>
    <w:multiLevelType w:val="hybridMultilevel"/>
    <w:tmpl w:val="1A6275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BBA3E9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nsid w:val="6127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20C42F4"/>
    <w:multiLevelType w:val="multilevel"/>
    <w:tmpl w:val="BC243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62DC5306"/>
    <w:multiLevelType w:val="hybridMultilevel"/>
    <w:tmpl w:val="B5A890C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47B05C8"/>
    <w:multiLevelType w:val="hybridMultilevel"/>
    <w:tmpl w:val="CD6C3DBE"/>
    <w:lvl w:ilvl="0" w:tplc="EB049C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4">
    <w:nsid w:val="6A86741C"/>
    <w:multiLevelType w:val="hybridMultilevel"/>
    <w:tmpl w:val="3B023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1593E31"/>
    <w:multiLevelType w:val="multilevel"/>
    <w:tmpl w:val="42A88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1A2185F"/>
    <w:multiLevelType w:val="hybridMultilevel"/>
    <w:tmpl w:val="4F749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1C271B0"/>
    <w:multiLevelType w:val="hybridMultilevel"/>
    <w:tmpl w:val="96EA28AA"/>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8">
    <w:nsid w:val="74D146B9"/>
    <w:multiLevelType w:val="hybridMultilevel"/>
    <w:tmpl w:val="1A627542"/>
    <w:lvl w:ilvl="0" w:tplc="80248CC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8912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F9B2062"/>
    <w:multiLevelType w:val="hybridMultilevel"/>
    <w:tmpl w:val="2A16F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7"/>
  </w:num>
  <w:num w:numId="3">
    <w:abstractNumId w:val="20"/>
  </w:num>
  <w:num w:numId="4">
    <w:abstractNumId w:val="13"/>
  </w:num>
  <w:num w:numId="5">
    <w:abstractNumId w:val="30"/>
  </w:num>
  <w:num w:numId="6">
    <w:abstractNumId w:val="22"/>
  </w:num>
  <w:num w:numId="7">
    <w:abstractNumId w:val="29"/>
  </w:num>
  <w:num w:numId="8">
    <w:abstractNumId w:val="1"/>
  </w:num>
  <w:num w:numId="9">
    <w:abstractNumId w:val="35"/>
  </w:num>
  <w:num w:numId="10">
    <w:abstractNumId w:val="25"/>
  </w:num>
  <w:num w:numId="11">
    <w:abstractNumId w:val="16"/>
  </w:num>
  <w:num w:numId="12">
    <w:abstractNumId w:val="21"/>
  </w:num>
  <w:num w:numId="13">
    <w:abstractNumId w:val="24"/>
  </w:num>
  <w:num w:numId="14">
    <w:abstractNumId w:val="18"/>
  </w:num>
  <w:num w:numId="15">
    <w:abstractNumId w:val="28"/>
  </w:num>
  <w:num w:numId="16">
    <w:abstractNumId w:val="8"/>
  </w:num>
  <w:num w:numId="17">
    <w:abstractNumId w:val="39"/>
  </w:num>
  <w:num w:numId="18">
    <w:abstractNumId w:val="5"/>
  </w:num>
  <w:num w:numId="19">
    <w:abstractNumId w:val="4"/>
  </w:num>
  <w:num w:numId="20">
    <w:abstractNumId w:val="23"/>
  </w:num>
  <w:num w:numId="21">
    <w:abstractNumId w:val="10"/>
  </w:num>
  <w:num w:numId="22">
    <w:abstractNumId w:val="9"/>
  </w:num>
  <w:num w:numId="23">
    <w:abstractNumId w:val="2"/>
  </w:num>
  <w:num w:numId="24">
    <w:abstractNumId w:val="12"/>
  </w:num>
  <w:num w:numId="25">
    <w:abstractNumId w:val="6"/>
  </w:num>
  <w:num w:numId="26">
    <w:abstractNumId w:val="31"/>
  </w:num>
  <w:num w:numId="27">
    <w:abstractNumId w:val="37"/>
  </w:num>
  <w:num w:numId="28">
    <w:abstractNumId w:val="19"/>
  </w:num>
  <w:num w:numId="29">
    <w:abstractNumId w:val="33"/>
  </w:num>
  <w:num w:numId="30">
    <w:abstractNumId w:val="27"/>
  </w:num>
  <w:num w:numId="31">
    <w:abstractNumId w:val="14"/>
  </w:num>
  <w:num w:numId="32">
    <w:abstractNumId w:val="36"/>
  </w:num>
  <w:num w:numId="33">
    <w:abstractNumId w:val="21"/>
  </w:num>
  <w:num w:numId="34">
    <w:abstractNumId w:val="15"/>
  </w:num>
  <w:num w:numId="35">
    <w:abstractNumId w:val="3"/>
  </w:num>
  <w:num w:numId="36">
    <w:abstractNumId w:val="7"/>
  </w:num>
  <w:num w:numId="37">
    <w:abstractNumId w:val="40"/>
  </w:num>
  <w:num w:numId="38">
    <w:abstractNumId w:val="11"/>
  </w:num>
  <w:num w:numId="39">
    <w:abstractNumId w:val="34"/>
  </w:num>
  <w:num w:numId="40">
    <w:abstractNumId w:val="21"/>
  </w:num>
  <w:num w:numId="41">
    <w:abstractNumId w:val="38"/>
  </w:num>
  <w:num w:numId="42">
    <w:abstractNumId w:val="21"/>
  </w:num>
  <w:num w:numId="43">
    <w:abstractNumId w:val="32"/>
  </w:num>
  <w:num w:numId="44">
    <w:abstractNumId w:val="26"/>
  </w:num>
  <w:num w:numId="45">
    <w:abstractNumId w:val="2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B"/>
    <w:rsid w:val="00020A2C"/>
    <w:rsid w:val="000233EA"/>
    <w:rsid w:val="000530BC"/>
    <w:rsid w:val="000544B6"/>
    <w:rsid w:val="00082C65"/>
    <w:rsid w:val="000A22E0"/>
    <w:rsid w:val="000A2592"/>
    <w:rsid w:val="000E3686"/>
    <w:rsid w:val="00120B47"/>
    <w:rsid w:val="00156606"/>
    <w:rsid w:val="00180C2A"/>
    <w:rsid w:val="001F55C9"/>
    <w:rsid w:val="00271998"/>
    <w:rsid w:val="002D2138"/>
    <w:rsid w:val="002E2C54"/>
    <w:rsid w:val="003329DC"/>
    <w:rsid w:val="003B0DF2"/>
    <w:rsid w:val="00403569"/>
    <w:rsid w:val="00454F09"/>
    <w:rsid w:val="004637FD"/>
    <w:rsid w:val="0048709D"/>
    <w:rsid w:val="00490246"/>
    <w:rsid w:val="005201BF"/>
    <w:rsid w:val="005F7663"/>
    <w:rsid w:val="006C2958"/>
    <w:rsid w:val="006F7D48"/>
    <w:rsid w:val="00704C74"/>
    <w:rsid w:val="0072485E"/>
    <w:rsid w:val="00735BF6"/>
    <w:rsid w:val="00744832"/>
    <w:rsid w:val="007D3A16"/>
    <w:rsid w:val="007F16F6"/>
    <w:rsid w:val="008102D1"/>
    <w:rsid w:val="008444D6"/>
    <w:rsid w:val="00853349"/>
    <w:rsid w:val="00880F4C"/>
    <w:rsid w:val="008D0E05"/>
    <w:rsid w:val="008F0240"/>
    <w:rsid w:val="0094022B"/>
    <w:rsid w:val="009B190D"/>
    <w:rsid w:val="00B56C82"/>
    <w:rsid w:val="00BA1836"/>
    <w:rsid w:val="00BB756D"/>
    <w:rsid w:val="00BD0B1A"/>
    <w:rsid w:val="00BF0678"/>
    <w:rsid w:val="00C267AA"/>
    <w:rsid w:val="00C95A71"/>
    <w:rsid w:val="00D244C0"/>
    <w:rsid w:val="00D461A8"/>
    <w:rsid w:val="00DA09D5"/>
    <w:rsid w:val="00DB5A3F"/>
    <w:rsid w:val="00DF5497"/>
    <w:rsid w:val="00DF66B4"/>
    <w:rsid w:val="00E347DB"/>
    <w:rsid w:val="00E377E9"/>
    <w:rsid w:val="00E5731D"/>
    <w:rsid w:val="00E81723"/>
    <w:rsid w:val="00ED2985"/>
    <w:rsid w:val="00ED78F4"/>
    <w:rsid w:val="00F87DC4"/>
    <w:rsid w:val="00FA1E2D"/>
    <w:rsid w:val="00FE6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ikin88@hot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1085</Words>
  <Characters>6189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7260</CharactersWithSpaces>
  <SharedDoc>false</SharedDoc>
  <HLinks>
    <vt:vector size="6" baseType="variant">
      <vt:variant>
        <vt:i4>3276824</vt:i4>
      </vt:variant>
      <vt:variant>
        <vt:i4>0</vt:i4>
      </vt:variant>
      <vt:variant>
        <vt:i4>0</vt:i4>
      </vt:variant>
      <vt:variant>
        <vt:i4>5</vt:i4>
      </vt:variant>
      <vt:variant>
        <vt:lpwstr>mailto:Rikin88@hotmail.com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Rikin</dc:creator>
  <cp:keywords/>
  <dc:description/>
  <cp:lastModifiedBy>Rikin Asher</cp:lastModifiedBy>
  <cp:revision>2</cp:revision>
  <cp:lastPrinted>2014-03-22T01:58:00Z</cp:lastPrinted>
  <dcterms:created xsi:type="dcterms:W3CDTF">2015-05-15T16:02:00Z</dcterms:created>
  <dcterms:modified xsi:type="dcterms:W3CDTF">2015-05-15T16:02:00Z</dcterms:modified>
</cp:coreProperties>
</file>