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64C2E" w14:textId="2B2E378F" w:rsidR="008332A1" w:rsidRPr="00BC7BC6" w:rsidRDefault="00516098" w:rsidP="00516098">
      <w:pPr>
        <w:spacing w:after="0" w:line="240" w:lineRule="auto"/>
        <w:ind w:left="-142" w:right="-143"/>
        <w:jc w:val="center"/>
        <w:rPr>
          <w:rFonts w:ascii="Times New Roman" w:hAnsi="Times New Roman" w:cs="Times New Roman"/>
          <w:b/>
          <w:color w:val="000000" w:themeColor="text1"/>
          <w:sz w:val="32"/>
          <w:szCs w:val="20"/>
          <w:lang w:val="en-US"/>
        </w:rPr>
      </w:pPr>
      <w:r w:rsidRPr="00516098">
        <w:rPr>
          <w:rFonts w:ascii="Times New Roman" w:hAnsi="Times New Roman" w:cs="Times New Roman"/>
          <w:b/>
          <w:bCs/>
          <w:color w:val="000000" w:themeColor="text1"/>
          <w:sz w:val="32"/>
          <w:szCs w:val="20"/>
        </w:rPr>
        <w:t xml:space="preserve">ANALISIS </w:t>
      </w:r>
      <w:r w:rsidRPr="00516098">
        <w:rPr>
          <w:rFonts w:ascii="Times New Roman" w:hAnsi="Times New Roman" w:cs="Times New Roman"/>
          <w:b/>
          <w:bCs/>
          <w:color w:val="000000" w:themeColor="text1"/>
          <w:sz w:val="32"/>
          <w:szCs w:val="20"/>
          <w:lang w:val="en-US"/>
        </w:rPr>
        <w:t xml:space="preserve">PRIORITAS PEMILIHAN </w:t>
      </w:r>
      <w:r w:rsidRPr="00516098">
        <w:rPr>
          <w:rFonts w:ascii="Times New Roman" w:hAnsi="Times New Roman" w:cs="Times New Roman"/>
          <w:b/>
          <w:bCs/>
          <w:i/>
          <w:iCs/>
          <w:color w:val="000000" w:themeColor="text1"/>
          <w:sz w:val="32"/>
          <w:szCs w:val="20"/>
          <w:lang w:val="en-US"/>
        </w:rPr>
        <w:t>SUPPLIER</w:t>
      </w:r>
      <w:r w:rsidRPr="00516098">
        <w:rPr>
          <w:rFonts w:ascii="Times New Roman" w:hAnsi="Times New Roman" w:cs="Times New Roman"/>
          <w:b/>
          <w:bCs/>
          <w:color w:val="000000" w:themeColor="text1"/>
          <w:sz w:val="32"/>
          <w:szCs w:val="20"/>
          <w:lang w:val="en-US"/>
        </w:rPr>
        <w:t xml:space="preserve"> PEMBELIAN BAHAN BAKU DALAM SISTEM PENDUKUNG KEPUTUSAN MENGGUNAKAN METODE AHP DAN TOPSIS PADA PERUSAHAAN MANUFAKTUR (STUDI KASUS PT ASIA GARMENT INTERNASIONAL)</w:t>
      </w:r>
    </w:p>
    <w:p w14:paraId="0A85615F" w14:textId="77777777" w:rsidR="008332A1" w:rsidRPr="00FC5904" w:rsidRDefault="008332A1" w:rsidP="00FC5904">
      <w:pPr>
        <w:spacing w:after="0" w:line="240" w:lineRule="auto"/>
        <w:ind w:left="-142" w:right="-143"/>
        <w:jc w:val="center"/>
        <w:rPr>
          <w:rFonts w:ascii="Times New Roman" w:hAnsi="Times New Roman" w:cs="Times New Roman"/>
          <w:b/>
          <w:color w:val="000000" w:themeColor="text1"/>
          <w:sz w:val="20"/>
          <w:szCs w:val="20"/>
          <w:lang w:val="en-US"/>
        </w:rPr>
      </w:pPr>
    </w:p>
    <w:p w14:paraId="39F53920" w14:textId="2116C90A" w:rsidR="008332A1" w:rsidRPr="00931968" w:rsidRDefault="00516098" w:rsidP="00FC5904">
      <w:pPr>
        <w:spacing w:after="0" w:line="240" w:lineRule="auto"/>
        <w:ind w:left="-142" w:right="-143"/>
        <w:jc w:val="center"/>
        <w:rPr>
          <w:rFonts w:ascii="Times New Roman" w:hAnsi="Times New Roman" w:cs="Times New Roman"/>
          <w:b/>
          <w:color w:val="000000" w:themeColor="text1"/>
          <w:szCs w:val="20"/>
          <w:lang w:val="en-US"/>
        </w:rPr>
      </w:pPr>
      <w:r>
        <w:rPr>
          <w:rFonts w:ascii="Times New Roman" w:hAnsi="Times New Roman" w:cs="Times New Roman"/>
          <w:b/>
          <w:color w:val="000000" w:themeColor="text1"/>
          <w:szCs w:val="20"/>
          <w:lang w:val="en-US"/>
        </w:rPr>
        <w:t>Ni Kadek Nirmalasari</w:t>
      </w:r>
      <w:r w:rsidR="004775A6" w:rsidRPr="00931968">
        <w:rPr>
          <w:rFonts w:ascii="Times New Roman" w:hAnsi="Times New Roman" w:cs="Times New Roman"/>
          <w:color w:val="000000" w:themeColor="text1"/>
          <w:szCs w:val="20"/>
          <w:vertAlign w:val="superscript"/>
          <w:lang w:val="en-US"/>
        </w:rPr>
        <w:t>1)</w:t>
      </w:r>
      <w:r w:rsidR="0054400C" w:rsidRPr="00931968">
        <w:rPr>
          <w:rFonts w:ascii="Times New Roman" w:hAnsi="Times New Roman" w:cs="Times New Roman"/>
          <w:color w:val="000000" w:themeColor="text1"/>
          <w:szCs w:val="20"/>
          <w:vertAlign w:val="superscript"/>
          <w:lang w:val="en-US"/>
        </w:rPr>
        <w:t xml:space="preserve"> </w:t>
      </w:r>
      <w:r w:rsidRPr="00516098">
        <w:rPr>
          <w:rFonts w:ascii="Times New Roman" w:hAnsi="Times New Roman" w:cs="Times New Roman"/>
          <w:b/>
          <w:color w:val="000000" w:themeColor="text1"/>
          <w:szCs w:val="20"/>
          <w:lang w:val="en-US"/>
        </w:rPr>
        <w:t xml:space="preserve">I Gede Putu Krisna Juliharta </w:t>
      </w:r>
      <w:r w:rsidR="004775A6" w:rsidRPr="00931968">
        <w:rPr>
          <w:rFonts w:ascii="Times New Roman" w:hAnsi="Times New Roman" w:cs="Times New Roman"/>
          <w:color w:val="000000" w:themeColor="text1"/>
          <w:szCs w:val="20"/>
          <w:vertAlign w:val="superscript"/>
          <w:lang w:val="en-US"/>
        </w:rPr>
        <w:t>2)</w:t>
      </w:r>
      <w:r w:rsidR="0054400C" w:rsidRPr="00931968">
        <w:rPr>
          <w:rFonts w:ascii="Times New Roman" w:hAnsi="Times New Roman" w:cs="Times New Roman"/>
          <w:color w:val="000000" w:themeColor="text1"/>
          <w:szCs w:val="20"/>
          <w:vertAlign w:val="superscript"/>
          <w:lang w:val="en-US"/>
        </w:rPr>
        <w:t xml:space="preserve"> </w:t>
      </w:r>
      <w:r w:rsidRPr="00516098">
        <w:rPr>
          <w:rFonts w:ascii="Times New Roman" w:hAnsi="Times New Roman" w:cs="Times New Roman"/>
          <w:b/>
          <w:color w:val="000000" w:themeColor="text1"/>
          <w:szCs w:val="20"/>
          <w:lang w:val="en-US"/>
        </w:rPr>
        <w:t xml:space="preserve">Ida Bagus Kresna Sudiatmika </w:t>
      </w:r>
      <w:r w:rsidR="004775A6" w:rsidRPr="00931968">
        <w:rPr>
          <w:rFonts w:ascii="Times New Roman" w:hAnsi="Times New Roman" w:cs="Times New Roman"/>
          <w:color w:val="000000" w:themeColor="text1"/>
          <w:szCs w:val="20"/>
          <w:vertAlign w:val="superscript"/>
          <w:lang w:val="en-US"/>
        </w:rPr>
        <w:t>3)</w:t>
      </w:r>
    </w:p>
    <w:p w14:paraId="23DDAACF" w14:textId="77A0C1ED" w:rsidR="004775A6" w:rsidRPr="00516098" w:rsidRDefault="004775A6" w:rsidP="00516098">
      <w:pPr>
        <w:spacing w:after="0" w:line="240" w:lineRule="auto"/>
        <w:ind w:left="-142" w:right="-143"/>
        <w:jc w:val="center"/>
        <w:rPr>
          <w:rFonts w:ascii="Times New Roman" w:hAnsi="Times New Roman" w:cs="Times New Roman"/>
          <w:color w:val="000000" w:themeColor="text1"/>
          <w:sz w:val="20"/>
          <w:szCs w:val="20"/>
          <w:vertAlign w:val="superscript"/>
          <w:lang w:val="en-US"/>
        </w:rPr>
      </w:pPr>
      <w:r w:rsidRPr="00FC5904">
        <w:rPr>
          <w:rFonts w:ascii="Times New Roman" w:hAnsi="Times New Roman" w:cs="Times New Roman"/>
          <w:color w:val="000000" w:themeColor="text1"/>
          <w:sz w:val="20"/>
          <w:szCs w:val="20"/>
          <w:lang w:val="en-US"/>
        </w:rPr>
        <w:t>Program Studi</w:t>
      </w:r>
      <w:r w:rsidR="008332A1" w:rsidRPr="00FC5904">
        <w:rPr>
          <w:rFonts w:ascii="Times New Roman" w:hAnsi="Times New Roman" w:cs="Times New Roman"/>
          <w:color w:val="000000" w:themeColor="text1"/>
          <w:sz w:val="20"/>
          <w:szCs w:val="20"/>
          <w:lang w:val="en-US"/>
        </w:rPr>
        <w:t xml:space="preserve"> </w:t>
      </w:r>
      <w:r w:rsidR="00516098">
        <w:rPr>
          <w:rFonts w:ascii="Times New Roman" w:hAnsi="Times New Roman" w:cs="Times New Roman"/>
          <w:color w:val="000000" w:themeColor="text1"/>
          <w:sz w:val="20"/>
          <w:szCs w:val="20"/>
          <w:lang w:val="en-US"/>
        </w:rPr>
        <w:t>Sistem Informasi Akuntansi</w:t>
      </w:r>
      <w:r w:rsidRPr="00FC5904">
        <w:rPr>
          <w:rFonts w:ascii="Times New Roman" w:hAnsi="Times New Roman" w:cs="Times New Roman"/>
          <w:color w:val="000000" w:themeColor="text1"/>
          <w:sz w:val="20"/>
          <w:szCs w:val="20"/>
          <w:vertAlign w:val="superscript"/>
          <w:lang w:val="en-US"/>
        </w:rPr>
        <w:t>1) 2)</w:t>
      </w:r>
      <w:r w:rsidR="00516098">
        <w:rPr>
          <w:rFonts w:ascii="Times New Roman" w:hAnsi="Times New Roman" w:cs="Times New Roman"/>
          <w:color w:val="000000" w:themeColor="text1"/>
          <w:sz w:val="20"/>
          <w:szCs w:val="20"/>
          <w:vertAlign w:val="superscript"/>
          <w:lang w:val="en-US"/>
        </w:rPr>
        <w:t xml:space="preserve"> </w:t>
      </w:r>
      <w:r w:rsidRPr="00FC5904">
        <w:rPr>
          <w:rFonts w:ascii="Times New Roman" w:hAnsi="Times New Roman" w:cs="Times New Roman"/>
          <w:color w:val="000000" w:themeColor="text1"/>
          <w:sz w:val="20"/>
          <w:szCs w:val="20"/>
          <w:vertAlign w:val="superscript"/>
          <w:lang w:val="en-US"/>
        </w:rPr>
        <w:t>3)</w:t>
      </w:r>
    </w:p>
    <w:p w14:paraId="09EE8565" w14:textId="21A6F920" w:rsidR="008332A1" w:rsidRPr="00FC5904" w:rsidRDefault="00516098" w:rsidP="00FC5904">
      <w:pPr>
        <w:spacing w:after="0" w:line="240" w:lineRule="auto"/>
        <w:ind w:left="-426" w:right="-518"/>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Primakra University</w:t>
      </w:r>
      <w:r w:rsidR="004775A6" w:rsidRPr="00FC5904">
        <w:rPr>
          <w:rFonts w:ascii="Times New Roman" w:hAnsi="Times New Roman" w:cs="Times New Roman"/>
          <w:color w:val="000000" w:themeColor="text1"/>
          <w:sz w:val="20"/>
          <w:szCs w:val="20"/>
          <w:vertAlign w:val="superscript"/>
          <w:lang w:val="en-US"/>
        </w:rPr>
        <w:t>1)</w:t>
      </w:r>
      <w:r w:rsidR="0054400C">
        <w:rPr>
          <w:rFonts w:ascii="Times New Roman" w:hAnsi="Times New Roman" w:cs="Times New Roman"/>
          <w:color w:val="000000" w:themeColor="text1"/>
          <w:sz w:val="20"/>
          <w:szCs w:val="20"/>
          <w:vertAlign w:val="superscript"/>
          <w:lang w:val="en-US"/>
        </w:rPr>
        <w:t xml:space="preserve"> </w:t>
      </w:r>
      <w:r w:rsidR="004775A6" w:rsidRPr="00FC5904">
        <w:rPr>
          <w:rFonts w:ascii="Times New Roman" w:hAnsi="Times New Roman" w:cs="Times New Roman"/>
          <w:color w:val="000000" w:themeColor="text1"/>
          <w:sz w:val="20"/>
          <w:szCs w:val="20"/>
          <w:vertAlign w:val="superscript"/>
          <w:lang w:val="en-US"/>
        </w:rPr>
        <w:t>2)</w:t>
      </w:r>
      <w:r w:rsidR="0054400C">
        <w:rPr>
          <w:rFonts w:ascii="Times New Roman" w:hAnsi="Times New Roman" w:cs="Times New Roman"/>
          <w:color w:val="000000" w:themeColor="text1"/>
          <w:sz w:val="20"/>
          <w:szCs w:val="20"/>
          <w:vertAlign w:val="superscript"/>
          <w:lang w:val="en-US"/>
        </w:rPr>
        <w:t xml:space="preserve"> </w:t>
      </w:r>
      <w:r w:rsidR="004775A6" w:rsidRPr="00FC5904">
        <w:rPr>
          <w:rFonts w:ascii="Times New Roman" w:hAnsi="Times New Roman" w:cs="Times New Roman"/>
          <w:color w:val="000000" w:themeColor="text1"/>
          <w:sz w:val="20"/>
          <w:szCs w:val="20"/>
          <w:vertAlign w:val="superscript"/>
          <w:lang w:val="en-US"/>
        </w:rPr>
        <w:t>3)</w:t>
      </w:r>
    </w:p>
    <w:p w14:paraId="1E801E07" w14:textId="670A7D94" w:rsidR="008332A1" w:rsidRPr="00E97A78" w:rsidRDefault="00516098" w:rsidP="00FC5904">
      <w:pPr>
        <w:spacing w:after="0" w:line="240" w:lineRule="auto"/>
        <w:ind w:left="-142" w:right="-143"/>
        <w:jc w:val="center"/>
        <w:rPr>
          <w:rFonts w:ascii="Times New Roman" w:hAnsi="Times New Roman" w:cs="Times New Roman"/>
          <w:color w:val="000000" w:themeColor="text1"/>
          <w:sz w:val="20"/>
          <w:szCs w:val="20"/>
        </w:rPr>
      </w:pPr>
      <w:r>
        <w:rPr>
          <w:rFonts w:ascii="Times New Roman" w:hAnsi="Times New Roman" w:cs="Times New Roman"/>
          <w:sz w:val="20"/>
          <w:szCs w:val="20"/>
          <w:lang w:val="en-US"/>
        </w:rPr>
        <w:t>l</w:t>
      </w:r>
      <w:r w:rsidRPr="00516098">
        <w:rPr>
          <w:rFonts w:ascii="Times New Roman" w:hAnsi="Times New Roman" w:cs="Times New Roman"/>
          <w:sz w:val="20"/>
          <w:szCs w:val="20"/>
        </w:rPr>
        <w:t xml:space="preserve">alanirmalasari22@gmail.com </w:t>
      </w:r>
      <w:r w:rsidR="00E97A78" w:rsidRPr="00516098">
        <w:rPr>
          <w:rFonts w:ascii="Times New Roman" w:hAnsi="Times New Roman" w:cs="Times New Roman"/>
          <w:sz w:val="20"/>
          <w:szCs w:val="20"/>
          <w:vertAlign w:val="superscript"/>
        </w:rPr>
        <w:t>(1)</w:t>
      </w:r>
      <w:r w:rsidR="00E97A78" w:rsidRPr="00516098">
        <w:rPr>
          <w:rFonts w:ascii="Times New Roman" w:hAnsi="Times New Roman" w:cs="Times New Roman"/>
          <w:sz w:val="20"/>
          <w:szCs w:val="20"/>
        </w:rPr>
        <w:t xml:space="preserve"> </w:t>
      </w:r>
      <w:hyperlink r:id="rId8" w:history="1">
        <w:r w:rsidR="00A07CFF" w:rsidRPr="00A07CFF">
          <w:rPr>
            <w:rStyle w:val="Hyperlink"/>
            <w:rFonts w:ascii="Times New Roman" w:hAnsi="Times New Roman" w:cs="Times New Roman"/>
            <w:color w:val="auto"/>
            <w:sz w:val="20"/>
            <w:szCs w:val="20"/>
            <w:u w:val="none"/>
          </w:rPr>
          <w:t>krisna@primakara.ac.id</w:t>
        </w:r>
        <w:r w:rsidR="0080330E" w:rsidRPr="00516098">
          <w:rPr>
            <w:rStyle w:val="Hyperlink"/>
            <w:rFonts w:ascii="Times New Roman" w:hAnsi="Times New Roman" w:cs="Times New Roman"/>
            <w:color w:val="auto"/>
            <w:sz w:val="20"/>
            <w:szCs w:val="20"/>
            <w:u w:val="none"/>
            <w:vertAlign w:val="superscript"/>
          </w:rPr>
          <w:t>2</w:t>
        </w:r>
      </w:hyperlink>
      <w:r w:rsidR="0080330E" w:rsidRPr="0080330E">
        <w:rPr>
          <w:rFonts w:ascii="Times New Roman" w:hAnsi="Times New Roman" w:cs="Times New Roman"/>
          <w:sz w:val="20"/>
          <w:vertAlign w:val="superscript"/>
        </w:rPr>
        <w:t xml:space="preserve">) </w:t>
      </w:r>
      <w:r w:rsidR="00A07CFF" w:rsidRPr="00A07CFF">
        <w:rPr>
          <w:rFonts w:ascii="Times New Roman" w:hAnsi="Times New Roman" w:cs="Times New Roman"/>
          <w:color w:val="000000" w:themeColor="text1"/>
          <w:sz w:val="20"/>
          <w:szCs w:val="20"/>
          <w:lang w:val="en-US"/>
        </w:rPr>
        <w:t>kresna@primakara.ac.id</w:t>
      </w:r>
      <w:r w:rsidR="00E97A78">
        <w:rPr>
          <w:rFonts w:ascii="Times New Roman" w:hAnsi="Times New Roman" w:cs="Times New Roman"/>
          <w:color w:val="000000" w:themeColor="text1"/>
          <w:sz w:val="20"/>
          <w:szCs w:val="20"/>
          <w:vertAlign w:val="superscript"/>
          <w:lang w:val="en-US"/>
        </w:rPr>
        <w:t>3)</w:t>
      </w:r>
    </w:p>
    <w:p w14:paraId="340CBE12" w14:textId="77777777" w:rsidR="003B38BC" w:rsidRPr="00FC5904" w:rsidRDefault="003B38BC" w:rsidP="00FC5904">
      <w:pPr>
        <w:spacing w:after="0" w:line="240" w:lineRule="auto"/>
        <w:rPr>
          <w:rFonts w:ascii="Times New Roman" w:hAnsi="Times New Roman" w:cs="Times New Roman"/>
          <w:sz w:val="20"/>
          <w:szCs w:val="20"/>
          <w:lang w:val="en-US"/>
        </w:rPr>
      </w:pPr>
    </w:p>
    <w:p w14:paraId="67E495F9" w14:textId="77777777" w:rsidR="004775A6" w:rsidRPr="00FC5904" w:rsidRDefault="004775A6" w:rsidP="00FC5904">
      <w:pPr>
        <w:spacing w:after="0" w:line="240" w:lineRule="auto"/>
        <w:jc w:val="center"/>
        <w:rPr>
          <w:rFonts w:ascii="Times New Roman" w:hAnsi="Times New Roman" w:cs="Times New Roman"/>
          <w:b/>
          <w:i/>
          <w:sz w:val="20"/>
          <w:szCs w:val="20"/>
        </w:rPr>
      </w:pPr>
      <w:r w:rsidRPr="00FC5904">
        <w:rPr>
          <w:rFonts w:ascii="Times New Roman" w:hAnsi="Times New Roman" w:cs="Times New Roman"/>
          <w:b/>
          <w:i/>
          <w:sz w:val="20"/>
          <w:szCs w:val="20"/>
        </w:rPr>
        <w:t>ABSTRACT</w:t>
      </w:r>
    </w:p>
    <w:p w14:paraId="475A5EB4" w14:textId="77777777" w:rsidR="004775A6" w:rsidRPr="00FC5904" w:rsidRDefault="004775A6" w:rsidP="00FC5904">
      <w:pPr>
        <w:spacing w:after="0" w:line="240" w:lineRule="auto"/>
        <w:jc w:val="center"/>
        <w:rPr>
          <w:rFonts w:ascii="Times New Roman" w:hAnsi="Times New Roman" w:cs="Times New Roman"/>
          <w:i/>
          <w:sz w:val="20"/>
          <w:szCs w:val="20"/>
        </w:rPr>
      </w:pPr>
    </w:p>
    <w:p w14:paraId="41239D86" w14:textId="77777777" w:rsidR="00A07CFF" w:rsidRDefault="00A07CFF" w:rsidP="00A07CFF">
      <w:pPr>
        <w:spacing w:after="0" w:line="240" w:lineRule="auto"/>
        <w:jc w:val="both"/>
        <w:rPr>
          <w:rFonts w:ascii="Times New Roman" w:hAnsi="Times New Roman" w:cs="Times New Roman"/>
          <w:i/>
          <w:sz w:val="20"/>
          <w:szCs w:val="20"/>
        </w:rPr>
      </w:pPr>
      <w:r w:rsidRPr="00A07CFF">
        <w:rPr>
          <w:rFonts w:ascii="Times New Roman" w:hAnsi="Times New Roman" w:cs="Times New Roman"/>
          <w:i/>
          <w:sz w:val="20"/>
          <w:szCs w:val="20"/>
        </w:rPr>
        <w:t>Manufacturing companies engaged in the industrial sector operate equipment, machinery and labor to process raw materials into finished goods that have a sale value. The obstacle faced by PT Asia Garment Internasional is that everything that is done in the production process is still done manually, and the obstacle that is often faced is the selection of suppliers to purchase raw materials. In determining the SPK we also have to know the right method to use in the decision-making process of selecting suppliers for purchasing raw materials. In this study, researchers used the Analytic Hierarchy Process (AHP) and Technique For Order Preference by Similarity to Ideal Solution (TOPSIS) methods which aimed to determine the results in the SPK Priority Selection of Raw Material Suppliers in the Case Study of PT Asia Garment Internasional. The results of this study are Microsoft Excel-Based Decision Support Systems. Where the results show that the supplier of CV Silky Jaya gets the first rank with a calculation value of 0.850.</w:t>
      </w:r>
    </w:p>
    <w:p w14:paraId="3B9D389A" w14:textId="2D4B69B9" w:rsidR="00BC7BC6" w:rsidRDefault="004775A6" w:rsidP="00A07CFF">
      <w:pPr>
        <w:spacing w:after="0" w:line="240" w:lineRule="auto"/>
        <w:jc w:val="both"/>
        <w:rPr>
          <w:rFonts w:ascii="Times New Roman" w:hAnsi="Times New Roman" w:cs="Times New Roman"/>
          <w:b/>
          <w:sz w:val="20"/>
          <w:szCs w:val="20"/>
        </w:rPr>
      </w:pPr>
      <w:r w:rsidRPr="00FC5904">
        <w:rPr>
          <w:rFonts w:ascii="Times New Roman" w:hAnsi="Times New Roman" w:cs="Times New Roman"/>
          <w:b/>
          <w:i/>
          <w:sz w:val="20"/>
          <w:szCs w:val="20"/>
        </w:rPr>
        <w:t>Keywords</w:t>
      </w:r>
      <w:r w:rsidRPr="00FC5904">
        <w:rPr>
          <w:rFonts w:ascii="Times New Roman" w:hAnsi="Times New Roman" w:cs="Times New Roman"/>
          <w:i/>
          <w:sz w:val="20"/>
          <w:szCs w:val="20"/>
        </w:rPr>
        <w:t xml:space="preserve">: </w:t>
      </w:r>
      <w:r w:rsidR="00A07CFF" w:rsidRPr="00A07CFF">
        <w:rPr>
          <w:rFonts w:ascii="Times New Roman" w:hAnsi="Times New Roman" w:cs="Times New Roman"/>
          <w:i/>
          <w:sz w:val="20"/>
          <w:szCs w:val="20"/>
        </w:rPr>
        <w:t>Manufacturing Company, Decision Support System (DSS), Analytic Hierarchy Process (AHP), Technique For Order Prefrence by Similarity to Ideal Solution (TOPSIS)</w:t>
      </w:r>
      <w:r w:rsidR="00A07CFF" w:rsidRPr="00A07CFF">
        <w:rPr>
          <w:rFonts w:ascii="Times New Roman" w:hAnsi="Times New Roman" w:cs="Times New Roman"/>
          <w:i/>
          <w:sz w:val="20"/>
          <w:szCs w:val="20"/>
        </w:rPr>
        <w:tab/>
      </w:r>
    </w:p>
    <w:p w14:paraId="19914051" w14:textId="77777777" w:rsidR="008332A1" w:rsidRPr="00FC5904" w:rsidRDefault="008332A1" w:rsidP="00FC5904">
      <w:pPr>
        <w:spacing w:after="0" w:line="240" w:lineRule="auto"/>
        <w:jc w:val="center"/>
        <w:rPr>
          <w:rFonts w:ascii="Times New Roman" w:hAnsi="Times New Roman" w:cs="Times New Roman"/>
          <w:b/>
          <w:sz w:val="20"/>
          <w:szCs w:val="20"/>
        </w:rPr>
      </w:pPr>
      <w:r w:rsidRPr="00FC5904">
        <w:rPr>
          <w:rFonts w:ascii="Times New Roman" w:hAnsi="Times New Roman" w:cs="Times New Roman"/>
          <w:b/>
          <w:sz w:val="20"/>
          <w:szCs w:val="20"/>
        </w:rPr>
        <w:t>ABSTRAK</w:t>
      </w:r>
    </w:p>
    <w:p w14:paraId="745D2B21" w14:textId="77777777" w:rsidR="008332A1" w:rsidRPr="00FC5904" w:rsidRDefault="008332A1" w:rsidP="00FC5904">
      <w:pPr>
        <w:spacing w:after="0" w:line="240" w:lineRule="auto"/>
        <w:jc w:val="center"/>
        <w:rPr>
          <w:rFonts w:ascii="Times New Roman" w:hAnsi="Times New Roman" w:cs="Times New Roman"/>
          <w:b/>
          <w:sz w:val="20"/>
          <w:szCs w:val="20"/>
        </w:rPr>
      </w:pPr>
    </w:p>
    <w:p w14:paraId="2E1397DE" w14:textId="77777777" w:rsidR="00A07CFF" w:rsidRDefault="00A07CFF" w:rsidP="00A07CFF">
      <w:pPr>
        <w:spacing w:after="0" w:line="240" w:lineRule="auto"/>
        <w:jc w:val="both"/>
        <w:rPr>
          <w:rFonts w:ascii="Times New Roman" w:hAnsi="Times New Roman" w:cs="Times New Roman"/>
          <w:color w:val="000000" w:themeColor="text1"/>
          <w:sz w:val="20"/>
          <w:szCs w:val="20"/>
        </w:rPr>
      </w:pPr>
      <w:r w:rsidRPr="00A07CFF">
        <w:rPr>
          <w:rFonts w:ascii="Times New Roman" w:hAnsi="Times New Roman" w:cs="Times New Roman"/>
          <w:color w:val="000000" w:themeColor="text1"/>
          <w:sz w:val="20"/>
          <w:szCs w:val="20"/>
        </w:rPr>
        <w:t>Perusahaan manufaktur bergerak dalam bidang industri yang mengoperasikan peralatan, mesin dan tenaga kerja untuk mengolah bahan baku menjadi barang jadi yang memiliki nilai jual.  Kendala yang dihadapi oleh PT Asia Garment Internasional adalah segala hal yang dilakukan pada proses produksi masih dilakukan secara manual, dan kendala yang sering dihadapi adalah pemilihan supplier pembelian bahan baku. Dalam menentukan SPK kita juga harus mengetahui metode yang  tepat untuk digunakan  dalam proses pengambilan keputusan  pemilihan supplier pembelian bahan baku. Dalam penelitian  ini peneliti menggunakan metode Analytic Hierarchy Process (AHP) dan Technique For Order Prefrence by Similarity to Ideal Solution (TOPSIS) yang bertujuan untuk  menentukan hasil dalam SPK Prioritas Pemilihan Supplier Bahan Baku Studi Kasus PT Asia Garment Internasional. Hasil dari penelitian ini berupa Sistem Pendukung Keputusan Berbasis Microsoft Excel. Dimana hasil menunjukkan bahwa supplier CV Silky Jaya mendapatkan peringkat pertama dengan nilai perhitungan 0,850.</w:t>
      </w:r>
    </w:p>
    <w:p w14:paraId="04C4BCDD" w14:textId="6A9C3BA8" w:rsidR="008332A1" w:rsidRPr="00FC5904" w:rsidRDefault="008332A1" w:rsidP="00A07CFF">
      <w:pPr>
        <w:spacing w:after="0" w:line="240" w:lineRule="auto"/>
        <w:jc w:val="both"/>
        <w:rPr>
          <w:rFonts w:ascii="Times New Roman" w:hAnsi="Times New Roman" w:cs="Times New Roman"/>
          <w:color w:val="000000" w:themeColor="text1"/>
          <w:sz w:val="20"/>
          <w:szCs w:val="20"/>
        </w:rPr>
      </w:pPr>
      <w:r w:rsidRPr="00FC5904">
        <w:rPr>
          <w:rFonts w:ascii="Times New Roman" w:hAnsi="Times New Roman" w:cs="Times New Roman"/>
          <w:b/>
          <w:sz w:val="20"/>
          <w:szCs w:val="20"/>
        </w:rPr>
        <w:t>Kata Kunci :</w:t>
      </w:r>
      <w:r w:rsidRPr="00FC5904">
        <w:rPr>
          <w:rFonts w:ascii="Times New Roman" w:hAnsi="Times New Roman" w:cs="Times New Roman"/>
          <w:color w:val="000000" w:themeColor="text1"/>
          <w:sz w:val="20"/>
          <w:szCs w:val="20"/>
        </w:rPr>
        <w:t xml:space="preserve"> </w:t>
      </w:r>
      <w:r w:rsidR="00A07CFF" w:rsidRPr="00A07CFF">
        <w:rPr>
          <w:rFonts w:ascii="Times New Roman" w:hAnsi="Times New Roman" w:cs="Times New Roman"/>
          <w:color w:val="000000" w:themeColor="text1"/>
          <w:sz w:val="20"/>
          <w:szCs w:val="20"/>
        </w:rPr>
        <w:t>Perusahaan Manufaktur, Sistem  Pendukung Keputusan (SPK),   Analytic Hierarchy Process (AHP), Technique  For Order Prefrence by Similarity to Ideal Solution (TOPSIS)</w:t>
      </w:r>
    </w:p>
    <w:p w14:paraId="0A8E17EC" w14:textId="77777777" w:rsidR="008332A1" w:rsidRPr="00FC5904" w:rsidRDefault="008332A1" w:rsidP="00FC5904">
      <w:pPr>
        <w:spacing w:after="0" w:line="240" w:lineRule="auto"/>
        <w:jc w:val="center"/>
        <w:rPr>
          <w:rFonts w:ascii="Times New Roman" w:hAnsi="Times New Roman" w:cs="Times New Roman"/>
          <w:sz w:val="20"/>
          <w:szCs w:val="20"/>
          <w:lang w:val="en-US"/>
        </w:rPr>
        <w:sectPr w:rsidR="008332A1" w:rsidRPr="00FC5904" w:rsidSect="00BC7BC6">
          <w:headerReference w:type="even" r:id="rId9"/>
          <w:headerReference w:type="default" r:id="rId10"/>
          <w:footerReference w:type="default" r:id="rId11"/>
          <w:footerReference w:type="first" r:id="rId12"/>
          <w:pgSz w:w="12240" w:h="15840"/>
          <w:pgMar w:top="2268" w:right="1701" w:bottom="1701" w:left="2268" w:header="720" w:footer="720" w:gutter="0"/>
          <w:pgNumType w:start="31"/>
          <w:cols w:space="720"/>
          <w:titlePg/>
          <w:docGrid w:linePitch="360"/>
        </w:sectPr>
      </w:pPr>
    </w:p>
    <w:p w14:paraId="08385D9A" w14:textId="77777777" w:rsidR="00FC5904" w:rsidRDefault="00FC5904" w:rsidP="00FC5904">
      <w:pPr>
        <w:spacing w:after="0" w:line="240" w:lineRule="auto"/>
        <w:rPr>
          <w:rFonts w:ascii="Times New Roman" w:hAnsi="Times New Roman" w:cs="Times New Roman"/>
          <w:b/>
          <w:sz w:val="20"/>
          <w:szCs w:val="20"/>
          <w:lang w:val="en-US"/>
        </w:rPr>
      </w:pPr>
    </w:p>
    <w:p w14:paraId="756B9E81" w14:textId="77777777" w:rsidR="00FC5904" w:rsidRDefault="00FC5904" w:rsidP="00FC5904">
      <w:pPr>
        <w:spacing w:after="0" w:line="240" w:lineRule="auto"/>
        <w:rPr>
          <w:rFonts w:ascii="Times New Roman" w:hAnsi="Times New Roman" w:cs="Times New Roman"/>
          <w:b/>
          <w:sz w:val="20"/>
          <w:szCs w:val="20"/>
          <w:lang w:val="en-US"/>
        </w:rPr>
      </w:pPr>
    </w:p>
    <w:p w14:paraId="3CACB898" w14:textId="77777777" w:rsidR="00FC5904" w:rsidRDefault="00FC5904" w:rsidP="00FC5904">
      <w:pPr>
        <w:spacing w:after="0" w:line="240" w:lineRule="auto"/>
        <w:rPr>
          <w:rFonts w:ascii="Times New Roman" w:hAnsi="Times New Roman" w:cs="Times New Roman"/>
          <w:b/>
          <w:sz w:val="20"/>
          <w:szCs w:val="20"/>
          <w:lang w:val="en-US"/>
        </w:rPr>
      </w:pPr>
    </w:p>
    <w:p w14:paraId="49327144" w14:textId="77777777" w:rsidR="00FC5904" w:rsidRDefault="00FC5904" w:rsidP="00FC5904">
      <w:pPr>
        <w:spacing w:after="0" w:line="240" w:lineRule="auto"/>
        <w:rPr>
          <w:rFonts w:ascii="Times New Roman" w:hAnsi="Times New Roman" w:cs="Times New Roman"/>
          <w:b/>
          <w:sz w:val="20"/>
          <w:szCs w:val="20"/>
          <w:lang w:val="en-US"/>
        </w:rPr>
      </w:pPr>
    </w:p>
    <w:p w14:paraId="2F301393" w14:textId="77777777" w:rsidR="00FC5904" w:rsidRDefault="00FC5904" w:rsidP="00FC5904">
      <w:pPr>
        <w:spacing w:after="0" w:line="240" w:lineRule="auto"/>
        <w:rPr>
          <w:rFonts w:ascii="Times New Roman" w:hAnsi="Times New Roman" w:cs="Times New Roman"/>
          <w:b/>
          <w:sz w:val="20"/>
          <w:szCs w:val="20"/>
          <w:lang w:val="en-US"/>
        </w:rPr>
      </w:pPr>
    </w:p>
    <w:p w14:paraId="7F5A1CA2" w14:textId="77777777" w:rsidR="00516098" w:rsidRDefault="00516098" w:rsidP="00FC5904">
      <w:pPr>
        <w:spacing w:after="0" w:line="240" w:lineRule="auto"/>
        <w:rPr>
          <w:rFonts w:ascii="Times New Roman" w:hAnsi="Times New Roman" w:cs="Times New Roman"/>
          <w:b/>
          <w:sz w:val="20"/>
          <w:szCs w:val="20"/>
          <w:lang w:val="en-US"/>
        </w:rPr>
      </w:pPr>
    </w:p>
    <w:p w14:paraId="69567D00" w14:textId="77777777" w:rsidR="00A07CFF" w:rsidRDefault="00A07CFF" w:rsidP="00FC5904">
      <w:pPr>
        <w:spacing w:after="0" w:line="240" w:lineRule="auto"/>
        <w:rPr>
          <w:rFonts w:ascii="Times New Roman" w:hAnsi="Times New Roman" w:cs="Times New Roman"/>
          <w:b/>
          <w:sz w:val="20"/>
          <w:szCs w:val="20"/>
          <w:lang w:val="en-US"/>
        </w:rPr>
      </w:pPr>
    </w:p>
    <w:p w14:paraId="2AA093DF" w14:textId="77777777" w:rsidR="00A07CFF" w:rsidRDefault="00A07CFF" w:rsidP="00FC5904">
      <w:pPr>
        <w:spacing w:after="0" w:line="240" w:lineRule="auto"/>
        <w:rPr>
          <w:rFonts w:ascii="Times New Roman" w:hAnsi="Times New Roman" w:cs="Times New Roman"/>
          <w:b/>
          <w:sz w:val="20"/>
          <w:szCs w:val="20"/>
          <w:lang w:val="en-US"/>
        </w:rPr>
      </w:pPr>
    </w:p>
    <w:p w14:paraId="09640ABE" w14:textId="77777777" w:rsidR="00A07CFF" w:rsidRDefault="00A07CFF" w:rsidP="00FC5904">
      <w:pPr>
        <w:spacing w:after="0" w:line="240" w:lineRule="auto"/>
        <w:rPr>
          <w:rFonts w:ascii="Times New Roman" w:hAnsi="Times New Roman" w:cs="Times New Roman"/>
          <w:b/>
          <w:sz w:val="20"/>
          <w:szCs w:val="20"/>
          <w:lang w:val="en-US"/>
        </w:rPr>
      </w:pPr>
    </w:p>
    <w:p w14:paraId="4884BF69" w14:textId="77777777" w:rsidR="00A07CFF" w:rsidRDefault="00A07CFF" w:rsidP="00FC5904">
      <w:pPr>
        <w:spacing w:after="0" w:line="240" w:lineRule="auto"/>
        <w:rPr>
          <w:rFonts w:ascii="Times New Roman" w:hAnsi="Times New Roman" w:cs="Times New Roman"/>
          <w:b/>
          <w:sz w:val="20"/>
          <w:szCs w:val="20"/>
          <w:lang w:val="en-US"/>
        </w:rPr>
      </w:pPr>
    </w:p>
    <w:p w14:paraId="09491131" w14:textId="77777777" w:rsidR="00A07CFF" w:rsidRDefault="00A07CFF" w:rsidP="00FC5904">
      <w:pPr>
        <w:spacing w:after="0" w:line="240" w:lineRule="auto"/>
        <w:rPr>
          <w:rFonts w:ascii="Times New Roman" w:hAnsi="Times New Roman" w:cs="Times New Roman"/>
          <w:b/>
          <w:sz w:val="20"/>
          <w:szCs w:val="20"/>
          <w:lang w:val="en-US"/>
        </w:rPr>
      </w:pPr>
    </w:p>
    <w:p w14:paraId="56B8E448" w14:textId="77777777" w:rsidR="00A07CFF" w:rsidRDefault="00A07CFF" w:rsidP="00FC5904">
      <w:pPr>
        <w:spacing w:after="0" w:line="240" w:lineRule="auto"/>
        <w:rPr>
          <w:rFonts w:ascii="Times New Roman" w:hAnsi="Times New Roman" w:cs="Times New Roman"/>
          <w:b/>
          <w:sz w:val="20"/>
          <w:szCs w:val="20"/>
          <w:lang w:val="en-US"/>
        </w:rPr>
      </w:pPr>
    </w:p>
    <w:p w14:paraId="784C0659" w14:textId="45523788" w:rsidR="003A76F7" w:rsidRPr="00A52647" w:rsidRDefault="008332A1" w:rsidP="00A52647">
      <w:pPr>
        <w:spacing w:after="0" w:line="240" w:lineRule="auto"/>
        <w:rPr>
          <w:rFonts w:ascii="Times New Roman" w:hAnsi="Times New Roman" w:cs="Times New Roman"/>
          <w:b/>
          <w:sz w:val="20"/>
          <w:szCs w:val="20"/>
          <w:lang w:val="en-US"/>
        </w:rPr>
      </w:pPr>
      <w:r w:rsidRPr="00FC5904">
        <w:rPr>
          <w:rFonts w:ascii="Times New Roman" w:hAnsi="Times New Roman" w:cs="Times New Roman"/>
          <w:b/>
          <w:sz w:val="20"/>
          <w:szCs w:val="20"/>
          <w:lang w:val="en-US"/>
        </w:rPr>
        <w:lastRenderedPageBreak/>
        <w:t>PENDAHULUAN</w:t>
      </w:r>
    </w:p>
    <w:p w14:paraId="6D683B92" w14:textId="4F114510" w:rsidR="00516098" w:rsidRDefault="00516098" w:rsidP="00FC5904">
      <w:pPr>
        <w:spacing w:after="0" w:line="240" w:lineRule="auto"/>
        <w:jc w:val="both"/>
        <w:rPr>
          <w:rFonts w:ascii="Times New Roman" w:hAnsi="Times New Roman" w:cs="Times New Roman"/>
          <w:b/>
          <w:color w:val="000000" w:themeColor="text1"/>
          <w:sz w:val="20"/>
          <w:szCs w:val="20"/>
          <w:lang w:val="en-US"/>
        </w:rPr>
      </w:pPr>
      <w:r w:rsidRPr="00516098">
        <w:rPr>
          <w:rFonts w:ascii="Times New Roman" w:hAnsi="Times New Roman" w:cs="Times New Roman"/>
          <w:sz w:val="20"/>
          <w:szCs w:val="20"/>
        </w:rPr>
        <w:t>PT Asia Garment Internasional bergerak di bidang produksi sarong pantai. PT Asia Garment Internasional menjual label pribadi ready stock dan custom yang diproduksi di Bali, Indonesia.</w:t>
      </w:r>
      <w:r w:rsidR="00A07CFF">
        <w:rPr>
          <w:rFonts w:ascii="Times New Roman" w:hAnsi="Times New Roman" w:cs="Times New Roman"/>
          <w:sz w:val="20"/>
          <w:szCs w:val="20"/>
          <w:lang w:val="en-US"/>
        </w:rPr>
        <w:t xml:space="preserve">. </w:t>
      </w:r>
      <w:r w:rsidR="00A07CFF" w:rsidRPr="00A07CFF">
        <w:rPr>
          <w:rFonts w:ascii="Times New Roman" w:hAnsi="Times New Roman" w:cs="Times New Roman"/>
          <w:sz w:val="20"/>
          <w:szCs w:val="20"/>
          <w:lang w:val="en-US"/>
        </w:rPr>
        <w:t>PT Asia Garment Internasional selalu berkomitmen dalam menyediakan sarong pantai berkualitas tinggi dengan harga yang kompetitif kepada pelanggan selama lebih dari 20 tahun</w:t>
      </w:r>
      <w:sdt>
        <w:sdtPr>
          <w:rPr>
            <w:rFonts w:ascii="Times New Roman" w:hAnsi="Times New Roman" w:cs="Times New Roman"/>
            <w:color w:val="000000"/>
            <w:sz w:val="20"/>
            <w:szCs w:val="20"/>
          </w:rPr>
          <w:tag w:val="MENDELEY_CITATION_v3_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"/>
          <w:id w:val="1092435943"/>
          <w:placeholder>
            <w:docPart w:val="DefaultPlaceholder_-1854013440"/>
          </w:placeholder>
        </w:sdtPr>
        <w:sdtContent>
          <w:r w:rsidR="00CF4ED8" w:rsidRPr="00CF4ED8">
            <w:rPr>
              <w:rFonts w:ascii="Times New Roman" w:hAnsi="Times New Roman" w:cs="Times New Roman"/>
              <w:color w:val="000000"/>
              <w:sz w:val="20"/>
              <w:szCs w:val="20"/>
            </w:rPr>
            <w:t>[1]</w:t>
          </w:r>
        </w:sdtContent>
      </w:sdt>
      <w:r w:rsidR="00A07CFF">
        <w:rPr>
          <w:rFonts w:ascii="Times New Roman" w:hAnsi="Times New Roman" w:cs="Times New Roman"/>
          <w:sz w:val="20"/>
          <w:szCs w:val="20"/>
          <w:lang w:val="en-US"/>
        </w:rPr>
        <w:t xml:space="preserve">. </w:t>
      </w:r>
      <w:r w:rsidR="00A07CFF" w:rsidRPr="00A07CFF">
        <w:rPr>
          <w:rFonts w:ascii="Times New Roman" w:hAnsi="Times New Roman" w:cs="Times New Roman"/>
          <w:sz w:val="20"/>
          <w:szCs w:val="20"/>
          <w:lang w:val="en-US"/>
        </w:rPr>
        <w:t>Berdasarkan hasil wawancara yang dilakukan dengan Ibu Nunung selaku purchasing dari pihak PT Asia Garment Internasional peneliti mendapatkan sebuah data bahwa segala hal yang dilakukan pada proses produksi masih dilakukan secara manual, dan kendala yang sering dihadapi adalah pemilihan supplier pembelian bahan baku.</w:t>
      </w:r>
      <w:r w:rsidR="00A07CFF">
        <w:rPr>
          <w:rFonts w:ascii="Times New Roman" w:hAnsi="Times New Roman" w:cs="Times New Roman"/>
          <w:sz w:val="20"/>
          <w:szCs w:val="20"/>
          <w:lang w:val="en-US"/>
        </w:rPr>
        <w:t xml:space="preserve"> </w:t>
      </w:r>
      <w:r w:rsidR="00A07CFF" w:rsidRPr="00A07CFF">
        <w:rPr>
          <w:rFonts w:ascii="Times New Roman" w:hAnsi="Times New Roman" w:cs="Times New Roman"/>
          <w:sz w:val="20"/>
          <w:szCs w:val="20"/>
          <w:lang w:val="en-US"/>
        </w:rPr>
        <w:t>Penentuan prioritas pemilihan supplier bahan baku merupakan alternatif yang bisa digunakan untuk mengetahui urutan supplier mana yang akan dipilih untuk membeli bahan baku dan jika dilihat dari segi harga memiliki harga murah dan berkualitas dari segi barang</w:t>
      </w:r>
      <w:sdt>
        <w:sdtPr>
          <w:rPr>
            <w:rFonts w:ascii="Times New Roman" w:hAnsi="Times New Roman" w:cs="Times New Roman"/>
            <w:color w:val="000000"/>
            <w:sz w:val="20"/>
            <w:szCs w:val="20"/>
          </w:rPr>
          <w:tag w:val="MENDELEY_CITATION_v3_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"/>
          <w:id w:val="-509373387"/>
          <w:placeholder>
            <w:docPart w:val="DefaultPlaceholder_-1854013440"/>
          </w:placeholder>
        </w:sdtPr>
        <w:sdtContent>
          <w:r w:rsidR="00CF4ED8" w:rsidRPr="00CF4ED8">
            <w:rPr>
              <w:rFonts w:ascii="Times New Roman" w:hAnsi="Times New Roman" w:cs="Times New Roman"/>
              <w:color w:val="000000"/>
              <w:sz w:val="20"/>
              <w:szCs w:val="20"/>
            </w:rPr>
            <w:t>[2]</w:t>
          </w:r>
        </w:sdtContent>
      </w:sdt>
      <w:r w:rsidR="00A07CFF" w:rsidRPr="00A07CFF">
        <w:rPr>
          <w:rFonts w:ascii="Times New Roman" w:hAnsi="Times New Roman" w:cs="Times New Roman"/>
          <w:sz w:val="20"/>
          <w:szCs w:val="20"/>
          <w:lang w:val="en-US"/>
        </w:rPr>
        <w:t>.</w:t>
      </w:r>
      <w:r w:rsidR="00A07CFF" w:rsidRPr="00A07CFF">
        <w:t xml:space="preserve"> </w:t>
      </w:r>
      <w:r w:rsidR="00A07CFF" w:rsidRPr="00A07CFF">
        <w:rPr>
          <w:rFonts w:ascii="Times New Roman" w:hAnsi="Times New Roman" w:cs="Times New Roman"/>
          <w:sz w:val="20"/>
          <w:szCs w:val="20"/>
          <w:lang w:val="en-US"/>
        </w:rPr>
        <w:t>Dalam proses menentukan prioritas pemilihan supplier bahan baku terdapat sistem yang dapat membantu dalam  penentuan prioritas pemilihan supplier bahan baku yaitu Sistem Pendukung Keputusan (SPK).</w:t>
      </w:r>
      <w:r w:rsidR="00CF4ED8" w:rsidRPr="00CF4ED8">
        <w:t xml:space="preserve"> </w:t>
      </w:r>
      <w:r w:rsidR="00CF4ED8" w:rsidRPr="00CF4ED8">
        <w:rPr>
          <w:rFonts w:ascii="Times New Roman" w:hAnsi="Times New Roman" w:cs="Times New Roman"/>
          <w:sz w:val="20"/>
          <w:szCs w:val="20"/>
          <w:lang w:val="en-US"/>
        </w:rPr>
        <w:t>Salah satu tujuan dari SPK itu sendiri adalah sebagai dukungan manager dalam mengambil keputusan suatu permasalahan. Salah satu metode dalam SPK adalah metode AHP. Analitical Hierarchy Process (AHP) sangat familiar digunakan dalam SPK, yang merupakan sebuah hierarki fungsional dengan input utamanya adalah persepsi manusia yang dianggap sebagai pakar untuk memberikan pembobotan untuk masing- masing kriteria. Technique for Order Preference by Similarity to Ideal Solution (TOPSIS) memiliki konsep dimana alternatif terpilih yang terbaik tidak hanya memiliki jarak terpanjang dari solusi ideal positif, namun juga memiliki jarak terpendek dari solusi ideal negatif, dengan kelebihan seperti konsepnya yang sederhana dan mudah dipahami, komputasinya efisien, dan memiliki kemampuan untuk mengukur kinerja relatif dari alternatif-alternatif keputusan dalam bentuk matematis yang sederhana</w:t>
      </w:r>
      <w:sdt>
        <w:sdtPr>
          <w:rPr>
            <w:rFonts w:ascii="Times New Roman" w:hAnsi="Times New Roman" w:cs="Times New Roman"/>
            <w:color w:val="000000"/>
            <w:sz w:val="20"/>
            <w:szCs w:val="20"/>
            <w:lang w:val="en-US"/>
          </w:rPr>
          <w:tag w:val="MENDELEY_CITATION_v3_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"/>
          <w:id w:val="882523843"/>
          <w:placeholder>
            <w:docPart w:val="DefaultPlaceholder_-1854013440"/>
          </w:placeholder>
        </w:sdtPr>
        <w:sdtContent>
          <w:r w:rsidR="00CF4ED8" w:rsidRPr="00CF4ED8">
            <w:rPr>
              <w:rFonts w:ascii="Times New Roman" w:hAnsi="Times New Roman" w:cs="Times New Roman"/>
              <w:color w:val="000000"/>
              <w:sz w:val="20"/>
              <w:szCs w:val="20"/>
              <w:lang w:val="en-US"/>
            </w:rPr>
            <w:t>[3]</w:t>
          </w:r>
        </w:sdtContent>
      </w:sdt>
      <w:r w:rsidR="00CF4ED8" w:rsidRPr="00CF4ED8">
        <w:rPr>
          <w:rFonts w:ascii="Times New Roman" w:hAnsi="Times New Roman" w:cs="Times New Roman"/>
          <w:sz w:val="20"/>
          <w:szCs w:val="20"/>
          <w:lang w:val="en-US"/>
        </w:rPr>
        <w:t>.</w:t>
      </w:r>
    </w:p>
    <w:p w14:paraId="6F5967E2" w14:textId="77777777" w:rsidR="00A53D82" w:rsidRPr="00FC5904" w:rsidRDefault="00A53D82" w:rsidP="00FC5904">
      <w:pPr>
        <w:spacing w:after="0" w:line="240" w:lineRule="auto"/>
        <w:jc w:val="both"/>
        <w:rPr>
          <w:rFonts w:ascii="Times New Roman" w:hAnsi="Times New Roman" w:cs="Times New Roman"/>
          <w:b/>
          <w:color w:val="000000" w:themeColor="text1"/>
          <w:sz w:val="20"/>
          <w:szCs w:val="20"/>
          <w:lang w:val="en-US"/>
        </w:rPr>
      </w:pPr>
      <w:r w:rsidRPr="00FC5904">
        <w:rPr>
          <w:rFonts w:ascii="Times New Roman" w:hAnsi="Times New Roman" w:cs="Times New Roman"/>
          <w:b/>
          <w:color w:val="000000" w:themeColor="text1"/>
          <w:sz w:val="20"/>
          <w:szCs w:val="20"/>
          <w:lang w:val="en-US"/>
        </w:rPr>
        <w:t>TINJAU</w:t>
      </w:r>
      <w:r w:rsidR="00BC7BC6">
        <w:rPr>
          <w:rFonts w:ascii="Times New Roman" w:hAnsi="Times New Roman" w:cs="Times New Roman"/>
          <w:b/>
          <w:color w:val="000000" w:themeColor="text1"/>
          <w:sz w:val="20"/>
          <w:szCs w:val="20"/>
        </w:rPr>
        <w:t>A</w:t>
      </w:r>
      <w:r w:rsidRPr="00FC5904">
        <w:rPr>
          <w:rFonts w:ascii="Times New Roman" w:hAnsi="Times New Roman" w:cs="Times New Roman"/>
          <w:b/>
          <w:color w:val="000000" w:themeColor="text1"/>
          <w:sz w:val="20"/>
          <w:szCs w:val="20"/>
          <w:lang w:val="en-US"/>
        </w:rPr>
        <w:t>N PUSTAKA</w:t>
      </w:r>
    </w:p>
    <w:p w14:paraId="53F3445C" w14:textId="373D4E50" w:rsidR="001F2116" w:rsidRPr="00FC5904" w:rsidRDefault="001F2116" w:rsidP="00FC5904">
      <w:pPr>
        <w:spacing w:after="0" w:line="240" w:lineRule="auto"/>
        <w:jc w:val="both"/>
        <w:rPr>
          <w:rFonts w:ascii="Times New Roman" w:hAnsi="Times New Roman" w:cs="Times New Roman"/>
          <w:b/>
          <w:color w:val="000000" w:themeColor="text1"/>
          <w:sz w:val="20"/>
          <w:szCs w:val="20"/>
          <w:lang w:val="en-US"/>
        </w:rPr>
      </w:pPr>
      <w:r w:rsidRPr="00FC5904">
        <w:rPr>
          <w:rFonts w:ascii="Times New Roman" w:hAnsi="Times New Roman" w:cs="Times New Roman"/>
          <w:b/>
          <w:color w:val="000000" w:themeColor="text1"/>
          <w:sz w:val="20"/>
          <w:szCs w:val="20"/>
          <w:lang w:val="en-US"/>
        </w:rPr>
        <w:t xml:space="preserve">Pngertian </w:t>
      </w:r>
      <w:r w:rsidR="00A07CFF">
        <w:rPr>
          <w:rFonts w:ascii="Times New Roman" w:hAnsi="Times New Roman" w:cs="Times New Roman"/>
          <w:b/>
          <w:color w:val="000000" w:themeColor="text1"/>
          <w:sz w:val="20"/>
          <w:szCs w:val="20"/>
          <w:lang w:val="en-US"/>
        </w:rPr>
        <w:t>SPK</w:t>
      </w:r>
    </w:p>
    <w:p w14:paraId="26054434" w14:textId="2E1748C6" w:rsidR="00FC5904" w:rsidRPr="00ED56B6" w:rsidRDefault="0058009F" w:rsidP="00FC5904">
      <w:pPr>
        <w:spacing w:after="0" w:line="240" w:lineRule="auto"/>
        <w:jc w:val="both"/>
        <w:rPr>
          <w:rFonts w:ascii="Times New Roman" w:hAnsi="Times New Roman" w:cs="Times New Roman"/>
          <w:sz w:val="20"/>
          <w:szCs w:val="20"/>
          <w:lang w:val="en-US"/>
        </w:rPr>
      </w:pPr>
      <w:r w:rsidRPr="0058009F">
        <w:rPr>
          <w:rFonts w:ascii="Times New Roman" w:hAnsi="Times New Roman" w:cs="Times New Roman"/>
          <w:sz w:val="20"/>
          <w:szCs w:val="20"/>
        </w:rPr>
        <w:t>Menurut Turban et al., 2005 yang dikutip oleh Reild Meideant Pratama bahwa Sistem Pendukung Keputusan (SPK) merupakan sebuah sistem untuk membantu pengambilan keputusan dalam situasi keputusan semi terstruktur</w:t>
      </w:r>
      <w:sdt>
        <w:sdtPr>
          <w:rPr>
            <w:rFonts w:ascii="Times New Roman" w:hAnsi="Times New Roman" w:cs="Times New Roman"/>
            <w:color w:val="000000"/>
            <w:sz w:val="20"/>
            <w:szCs w:val="20"/>
          </w:rPr>
          <w:tag w:val="MENDELEY_CITATION_v3_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"/>
          <w:id w:val="436419249"/>
          <w:placeholder>
            <w:docPart w:val="DefaultPlaceholder_-1854013440"/>
          </w:placeholder>
        </w:sdtPr>
        <w:sdtContent>
          <w:r w:rsidR="0020174A" w:rsidRPr="0020174A">
            <w:rPr>
              <w:rFonts w:ascii="Times New Roman" w:hAnsi="Times New Roman" w:cs="Times New Roman"/>
              <w:color w:val="000000"/>
              <w:sz w:val="20"/>
              <w:szCs w:val="20"/>
            </w:rPr>
            <w:t>[4]</w:t>
          </w:r>
        </w:sdtContent>
      </w:sdt>
      <w:r w:rsidRPr="0058009F">
        <w:rPr>
          <w:rFonts w:ascii="Times New Roman" w:hAnsi="Times New Roman" w:cs="Times New Roman"/>
          <w:sz w:val="20"/>
          <w:szCs w:val="20"/>
        </w:rPr>
        <w:t>.</w:t>
      </w:r>
      <w:r w:rsidR="00ED56B6">
        <w:rPr>
          <w:rFonts w:ascii="Times New Roman" w:hAnsi="Times New Roman" w:cs="Times New Roman"/>
          <w:sz w:val="20"/>
          <w:szCs w:val="20"/>
          <w:lang w:val="en-US"/>
        </w:rPr>
        <w:t xml:space="preserve"> </w:t>
      </w:r>
      <w:r w:rsidR="00ED56B6" w:rsidRPr="00ED56B6">
        <w:rPr>
          <w:rFonts w:ascii="Times New Roman" w:hAnsi="Times New Roman" w:cs="Times New Roman"/>
          <w:sz w:val="20"/>
          <w:szCs w:val="20"/>
          <w:lang w:val="en-US"/>
        </w:rPr>
        <w:t>SPK biasanya dibangun untuk mendukung solusi atas suatu masalah atau untuk mengevaluasi suatu peluang. SPK tidak dimaksudkan untuk mengotomatisasikan pengambilan keputusan, tetapi memberikan perangkat interaktif yang memungkinkan pengambil keputusan untuk melakukan berbagai analisis menggunakan model-model yang tersedia</w:t>
      </w:r>
      <w:sdt>
        <w:sdtPr>
          <w:rPr>
            <w:rFonts w:ascii="Times New Roman" w:hAnsi="Times New Roman" w:cs="Times New Roman"/>
            <w:color w:val="000000"/>
            <w:sz w:val="20"/>
            <w:szCs w:val="20"/>
            <w:lang w:val="en-US"/>
          </w:rPr>
          <w:tag w:val="MENDELEY_CITATION_v3_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"/>
          <w:id w:val="1947884639"/>
          <w:placeholder>
            <w:docPart w:val="DefaultPlaceholder_-1854013440"/>
          </w:placeholder>
        </w:sdtPr>
        <w:sdtContent>
          <w:r w:rsidR="0020174A" w:rsidRPr="0020174A">
            <w:rPr>
              <w:rFonts w:ascii="Times New Roman" w:hAnsi="Times New Roman" w:cs="Times New Roman"/>
              <w:color w:val="000000"/>
              <w:sz w:val="20"/>
              <w:szCs w:val="20"/>
              <w:lang w:val="en-US"/>
            </w:rPr>
            <w:t>[5]</w:t>
          </w:r>
        </w:sdtContent>
      </w:sdt>
      <w:r w:rsidR="00ED56B6" w:rsidRPr="00ED56B6">
        <w:rPr>
          <w:rFonts w:ascii="Times New Roman" w:hAnsi="Times New Roman" w:cs="Times New Roman"/>
          <w:sz w:val="20"/>
          <w:szCs w:val="20"/>
          <w:lang w:val="en-US"/>
        </w:rPr>
        <w:t>.</w:t>
      </w:r>
    </w:p>
    <w:p w14:paraId="0F5D71B0" w14:textId="77777777" w:rsidR="00A52647" w:rsidRDefault="00A52647" w:rsidP="00BC7BC6">
      <w:pPr>
        <w:spacing w:after="0" w:line="240" w:lineRule="auto"/>
        <w:jc w:val="both"/>
        <w:rPr>
          <w:rFonts w:ascii="Times New Roman" w:hAnsi="Times New Roman" w:cs="Times New Roman"/>
          <w:b/>
          <w:sz w:val="20"/>
          <w:szCs w:val="20"/>
          <w:lang w:val="en-US"/>
        </w:rPr>
      </w:pPr>
    </w:p>
    <w:p w14:paraId="0CB4C51A" w14:textId="09EAFC6E" w:rsidR="00ED56B6" w:rsidRDefault="00ED56B6" w:rsidP="00BC7BC6">
      <w:pPr>
        <w:spacing w:after="0" w:line="240" w:lineRule="auto"/>
        <w:jc w:val="both"/>
        <w:rPr>
          <w:rFonts w:ascii="Times New Roman" w:hAnsi="Times New Roman" w:cs="Times New Roman"/>
          <w:b/>
          <w:sz w:val="20"/>
          <w:szCs w:val="20"/>
          <w:lang w:val="en-US"/>
        </w:rPr>
      </w:pPr>
      <w:r w:rsidRPr="00ED56B6">
        <w:rPr>
          <w:rFonts w:ascii="Times New Roman" w:hAnsi="Times New Roman" w:cs="Times New Roman"/>
          <w:b/>
          <w:sz w:val="20"/>
          <w:szCs w:val="20"/>
          <w:lang w:val="en-US"/>
        </w:rPr>
        <w:t>Analytic Hierarchy Process (AHP)</w:t>
      </w:r>
    </w:p>
    <w:p w14:paraId="3CB3B1C3" w14:textId="7CCD7190" w:rsidR="00FC5904" w:rsidRPr="00ED56B6" w:rsidRDefault="00ED56B6" w:rsidP="00FC5904">
      <w:pPr>
        <w:spacing w:after="0" w:line="240" w:lineRule="auto"/>
        <w:jc w:val="both"/>
        <w:rPr>
          <w:rFonts w:ascii="Times New Roman" w:hAnsi="Times New Roman" w:cs="Times New Roman"/>
          <w:sz w:val="20"/>
          <w:szCs w:val="20"/>
          <w:lang w:val="en-US"/>
        </w:rPr>
      </w:pPr>
      <w:r w:rsidRPr="00ED56B6">
        <w:rPr>
          <w:rFonts w:ascii="Times New Roman" w:hAnsi="Times New Roman" w:cs="Times New Roman"/>
          <w:sz w:val="20"/>
          <w:szCs w:val="20"/>
        </w:rPr>
        <w:t>Analytic Hierarchy Process (AHP) dikembangkan pada tahun 1970 oleh Dr. Thomas L. Satty untuk menyediakan pendekatan sistematis dalam menentukan prioritas dan pengambilan keputusan dalam suatu kompleks lingkungan</w:t>
      </w:r>
      <w:r>
        <w:rPr>
          <w:rFonts w:ascii="Times New Roman" w:hAnsi="Times New Roman" w:cs="Times New Roman"/>
          <w:sz w:val="20"/>
          <w:szCs w:val="20"/>
          <w:lang w:val="en-US"/>
        </w:rPr>
        <w:t xml:space="preserve">. </w:t>
      </w:r>
      <w:r w:rsidRPr="00ED56B6">
        <w:rPr>
          <w:rFonts w:ascii="Times New Roman" w:hAnsi="Times New Roman" w:cs="Times New Roman"/>
          <w:sz w:val="20"/>
          <w:szCs w:val="20"/>
          <w:lang w:val="en-US"/>
        </w:rPr>
        <w:t>Prinsip kerja dalam metode AHP yaitu penyederhanaan suatu persoalan kompleks yang tidak terstruktur dan menata dalam setiap hierarki, AHP juga memungkinkan pengguna untuk memberikan nilai bobot relative dari suatu kriteria majemuk secara intuitif yaitu melakukan perbandingan berpasangan</w:t>
      </w:r>
      <w:sdt>
        <w:sdtPr>
          <w:rPr>
            <w:rFonts w:ascii="Times New Roman" w:hAnsi="Times New Roman" w:cs="Times New Roman"/>
            <w:color w:val="000000"/>
            <w:sz w:val="20"/>
            <w:szCs w:val="20"/>
            <w:lang w:val="en-US"/>
          </w:rPr>
          <w:tag w:val="MENDELEY_CITATION_v3_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"/>
          <w:id w:val="-358044047"/>
          <w:placeholder>
            <w:docPart w:val="DefaultPlaceholder_-1854013440"/>
          </w:placeholder>
        </w:sdtPr>
        <w:sdtContent>
          <w:r w:rsidR="0020174A" w:rsidRPr="0020174A">
            <w:rPr>
              <w:rFonts w:ascii="Times New Roman" w:hAnsi="Times New Roman" w:cs="Times New Roman"/>
              <w:color w:val="000000"/>
              <w:sz w:val="20"/>
              <w:szCs w:val="20"/>
              <w:lang w:val="en-US"/>
            </w:rPr>
            <w:t>[6]</w:t>
          </w:r>
        </w:sdtContent>
      </w:sdt>
      <w:r w:rsidRPr="00ED56B6">
        <w:rPr>
          <w:rFonts w:ascii="Times New Roman" w:hAnsi="Times New Roman" w:cs="Times New Roman"/>
          <w:sz w:val="20"/>
          <w:szCs w:val="20"/>
          <w:lang w:val="en-US"/>
        </w:rPr>
        <w:t>.</w:t>
      </w:r>
    </w:p>
    <w:p w14:paraId="0DFC0D4F" w14:textId="77777777" w:rsidR="00ED56B6" w:rsidRDefault="00ED56B6" w:rsidP="00FC5904">
      <w:pPr>
        <w:spacing w:after="0" w:line="240" w:lineRule="auto"/>
        <w:jc w:val="both"/>
        <w:rPr>
          <w:rFonts w:ascii="Times New Roman" w:hAnsi="Times New Roman" w:cs="Times New Roman"/>
          <w:b/>
          <w:sz w:val="20"/>
          <w:szCs w:val="20"/>
          <w:lang w:val="en-US"/>
        </w:rPr>
      </w:pPr>
    </w:p>
    <w:p w14:paraId="05262D4A" w14:textId="77777777" w:rsidR="003C41AB" w:rsidRDefault="003C41AB" w:rsidP="00BC7BC6">
      <w:pPr>
        <w:spacing w:after="0" w:line="240" w:lineRule="auto"/>
        <w:jc w:val="both"/>
        <w:rPr>
          <w:rFonts w:ascii="Times New Roman" w:hAnsi="Times New Roman" w:cs="Times New Roman"/>
          <w:b/>
          <w:sz w:val="20"/>
          <w:szCs w:val="20"/>
          <w:lang w:val="en-US"/>
        </w:rPr>
      </w:pPr>
      <w:r w:rsidRPr="003C41AB">
        <w:rPr>
          <w:rFonts w:ascii="Times New Roman" w:hAnsi="Times New Roman" w:cs="Times New Roman"/>
          <w:b/>
          <w:sz w:val="20"/>
          <w:szCs w:val="20"/>
          <w:lang w:val="en-US"/>
        </w:rPr>
        <w:t>Struktur Hierarki AHP Pemilihan Supplier</w:t>
      </w:r>
    </w:p>
    <w:p w14:paraId="5F8BB698" w14:textId="4E77E1EB" w:rsidR="003C41AB" w:rsidRPr="00D7784C" w:rsidRDefault="003C41AB" w:rsidP="00FC5904">
      <w:pPr>
        <w:spacing w:after="0" w:line="240" w:lineRule="auto"/>
        <w:jc w:val="both"/>
        <w:rPr>
          <w:rFonts w:ascii="Times New Roman" w:hAnsi="Times New Roman" w:cs="Times New Roman"/>
          <w:sz w:val="20"/>
          <w:szCs w:val="20"/>
        </w:rPr>
      </w:pPr>
      <w:r w:rsidRPr="003C41AB">
        <w:rPr>
          <w:rFonts w:ascii="Times New Roman" w:hAnsi="Times New Roman" w:cs="Times New Roman"/>
          <w:sz w:val="20"/>
          <w:szCs w:val="20"/>
        </w:rPr>
        <w:t>Setelah mendefinisikan permasalahan, maka dilakukan dekomposisi yakni pemecahan persoalan yang utuh menjadi unsur-unsurnya. Proses ini dinamakan hierarki</w:t>
      </w:r>
      <w:sdt>
        <w:sdtPr>
          <w:rPr>
            <w:rFonts w:ascii="Times New Roman" w:hAnsi="Times New Roman" w:cs="Times New Roman"/>
            <w:color w:val="000000"/>
            <w:sz w:val="20"/>
            <w:szCs w:val="20"/>
          </w:rPr>
          <w:tag w:val="MENDELEY_CITATION_v3_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"/>
          <w:id w:val="-128404613"/>
          <w:placeholder>
            <w:docPart w:val="DefaultPlaceholder_-1854013440"/>
          </w:placeholder>
        </w:sdtPr>
        <w:sdtContent>
          <w:r w:rsidR="0020174A" w:rsidRPr="0020174A">
            <w:rPr>
              <w:rFonts w:ascii="Times New Roman" w:hAnsi="Times New Roman" w:cs="Times New Roman"/>
              <w:color w:val="000000"/>
              <w:sz w:val="20"/>
              <w:szCs w:val="20"/>
            </w:rPr>
            <w:t>[7]</w:t>
          </w:r>
        </w:sdtContent>
      </w:sdt>
      <w:r w:rsidRPr="003C41AB">
        <w:rPr>
          <w:rFonts w:ascii="Times New Roman" w:hAnsi="Times New Roman" w:cs="Times New Roman"/>
          <w:sz w:val="20"/>
          <w:szCs w:val="20"/>
        </w:rPr>
        <w:t>. Struktur hierarki terdiri dari goal, kriteria, dan alternatif. Goal atau tujuan pada hierarki ini adalah Prioritas Pemilihan Supplier Bahan Baku. Kemudian kriterianya meliputi harga,  stock barang, ongkos kirim, kecepatan pengiriman, kualitas barang. Alternatif pada hierarki ini adalah CV Silky Jaya, PT Dunia Setia Sandang, PT Damaitex, PT Sari Warna Asli, PT Sinar Surya Indah Lestari. Kriteria dan alternatif tersebut di dapat dari hasil wawancara di PT Asia Garment Internasional</w:t>
      </w:r>
      <w:r>
        <w:rPr>
          <w:rFonts w:ascii="Times New Roman" w:hAnsi="Times New Roman" w:cs="Times New Roman"/>
          <w:sz w:val="20"/>
          <w:szCs w:val="20"/>
          <w:lang w:val="en-US"/>
        </w:rPr>
        <w:t xml:space="preserve">. </w:t>
      </w:r>
      <w:r w:rsidRPr="003C41AB">
        <w:rPr>
          <w:rFonts w:ascii="Times New Roman" w:hAnsi="Times New Roman" w:cs="Times New Roman"/>
          <w:sz w:val="20"/>
          <w:szCs w:val="20"/>
          <w:lang w:val="en-US"/>
        </w:rPr>
        <w:t xml:space="preserve">Berikut struktur hierarki Analytical Hierarchy Process (AHP) system pendukung keputusan </w:t>
      </w:r>
      <w:r w:rsidRPr="003C41AB">
        <w:rPr>
          <w:rFonts w:ascii="Times New Roman" w:hAnsi="Times New Roman" w:cs="Times New Roman"/>
          <w:sz w:val="20"/>
          <w:szCs w:val="20"/>
          <w:lang w:val="en-US"/>
        </w:rPr>
        <w:lastRenderedPageBreak/>
        <w:t xml:space="preserve">pemilihan supplier dapat dilihat pada gambar </w:t>
      </w:r>
      <w:r w:rsidR="00D7784C">
        <w:rPr>
          <w:rFonts w:ascii="Times New Roman" w:hAnsi="Times New Roman" w:cs="Times New Roman"/>
          <w:sz w:val="20"/>
          <w:szCs w:val="20"/>
        </w:rPr>
        <w:t>1.</w:t>
      </w:r>
    </w:p>
    <w:p w14:paraId="63FFCEBC" w14:textId="77777777" w:rsidR="003C41AB" w:rsidRDefault="003C41AB" w:rsidP="00FC5904">
      <w:pPr>
        <w:spacing w:after="0" w:line="240" w:lineRule="auto"/>
        <w:jc w:val="both"/>
        <w:rPr>
          <w:rFonts w:ascii="Times New Roman" w:hAnsi="Times New Roman" w:cs="Times New Roman"/>
          <w:sz w:val="20"/>
          <w:szCs w:val="20"/>
          <w:lang w:val="en-US"/>
        </w:rPr>
      </w:pPr>
    </w:p>
    <w:p w14:paraId="58196EDF" w14:textId="77777777" w:rsidR="00962FEB" w:rsidRDefault="003C41AB" w:rsidP="00962FEB">
      <w:pPr>
        <w:keepNext/>
        <w:spacing w:after="0" w:line="240" w:lineRule="auto"/>
        <w:jc w:val="both"/>
      </w:pPr>
      <w:r w:rsidRPr="006A5ABD">
        <w:rPr>
          <w:rFonts w:ascii="XDPrime" w:hAnsi="XDPrime"/>
          <w:noProof/>
        </w:rPr>
        <w:drawing>
          <wp:inline distT="0" distB="0" distL="0" distR="0" wp14:anchorId="099DB6C9" wp14:editId="7181D499">
            <wp:extent cx="2397125" cy="1644200"/>
            <wp:effectExtent l="0" t="0" r="3175" b="0"/>
            <wp:docPr id="2108139026" name="Picture 2108139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cstate="print">
                      <a:extLst>
                        <a:ext uri="{28A0092B-C50C-407E-A947-70E740481C1C}">
                          <a14:useLocalDpi xmlns:a14="http://schemas.microsoft.com/office/drawing/2010/main" val="0"/>
                        </a:ext>
                      </a:extLst>
                    </a:blip>
                    <a:srcRect t="8694" b="11271"/>
                    <a:stretch/>
                  </pic:blipFill>
                  <pic:spPr bwMode="auto">
                    <a:xfrm>
                      <a:off x="0" y="0"/>
                      <a:ext cx="2397125" cy="1644200"/>
                    </a:xfrm>
                    <a:prstGeom prst="rect">
                      <a:avLst/>
                    </a:prstGeom>
                    <a:ln>
                      <a:noFill/>
                    </a:ln>
                    <a:extLst>
                      <a:ext uri="{53640926-AAD7-44D8-BBD7-CCE9431645EC}">
                        <a14:shadowObscured xmlns:a14="http://schemas.microsoft.com/office/drawing/2010/main"/>
                      </a:ext>
                    </a:extLst>
                  </pic:spPr>
                </pic:pic>
              </a:graphicData>
            </a:graphic>
          </wp:inline>
        </w:drawing>
      </w:r>
    </w:p>
    <w:p w14:paraId="07D31256" w14:textId="45039652" w:rsidR="003C41AB" w:rsidRPr="00434EF9" w:rsidRDefault="00962FEB" w:rsidP="00434EF9">
      <w:pPr>
        <w:pStyle w:val="Caption"/>
        <w:jc w:val="center"/>
        <w:rPr>
          <w:rFonts w:ascii="Times New Roman" w:hAnsi="Times New Roman" w:cs="Times New Roman"/>
          <w:i w:val="0"/>
          <w:iCs w:val="0"/>
          <w:color w:val="auto"/>
          <w:sz w:val="22"/>
          <w:szCs w:val="22"/>
        </w:rPr>
      </w:pPr>
      <w:r w:rsidRPr="00962FEB">
        <w:rPr>
          <w:rFonts w:ascii="Times New Roman" w:hAnsi="Times New Roman" w:cs="Times New Roman"/>
          <w:b/>
          <w:bCs/>
          <w:i w:val="0"/>
          <w:iCs w:val="0"/>
          <w:color w:val="auto"/>
          <w:sz w:val="20"/>
          <w:szCs w:val="20"/>
        </w:rPr>
        <w:t xml:space="preserve">Gambar </w:t>
      </w:r>
      <w:r w:rsidRPr="00962FEB">
        <w:rPr>
          <w:rFonts w:ascii="Times New Roman" w:hAnsi="Times New Roman" w:cs="Times New Roman"/>
          <w:b/>
          <w:bCs/>
          <w:i w:val="0"/>
          <w:iCs w:val="0"/>
          <w:color w:val="auto"/>
          <w:sz w:val="20"/>
          <w:szCs w:val="20"/>
          <w:shd w:val="clear" w:color="auto" w:fill="FFFFFF" w:themeFill="background1"/>
        </w:rPr>
        <w:fldChar w:fldCharType="begin"/>
      </w:r>
      <w:r w:rsidRPr="00962FEB">
        <w:rPr>
          <w:rFonts w:ascii="Times New Roman" w:hAnsi="Times New Roman" w:cs="Times New Roman"/>
          <w:b/>
          <w:bCs/>
          <w:i w:val="0"/>
          <w:iCs w:val="0"/>
          <w:color w:val="auto"/>
          <w:sz w:val="20"/>
          <w:szCs w:val="20"/>
          <w:shd w:val="clear" w:color="auto" w:fill="FFFFFF" w:themeFill="background1"/>
        </w:rPr>
        <w:instrText xml:space="preserve"> SEQ Gambar \* ARABIC </w:instrText>
      </w:r>
      <w:r w:rsidRPr="00962FEB">
        <w:rPr>
          <w:rFonts w:ascii="Times New Roman" w:hAnsi="Times New Roman" w:cs="Times New Roman"/>
          <w:b/>
          <w:bCs/>
          <w:i w:val="0"/>
          <w:iCs w:val="0"/>
          <w:color w:val="auto"/>
          <w:sz w:val="20"/>
          <w:szCs w:val="20"/>
          <w:shd w:val="clear" w:color="auto" w:fill="FFFFFF" w:themeFill="background1"/>
        </w:rPr>
        <w:fldChar w:fldCharType="separate"/>
      </w:r>
      <w:r w:rsidRPr="00962FEB">
        <w:rPr>
          <w:rFonts w:ascii="Times New Roman" w:hAnsi="Times New Roman" w:cs="Times New Roman"/>
          <w:b/>
          <w:bCs/>
          <w:i w:val="0"/>
          <w:iCs w:val="0"/>
          <w:noProof/>
          <w:color w:val="auto"/>
          <w:sz w:val="20"/>
          <w:szCs w:val="20"/>
          <w:shd w:val="clear" w:color="auto" w:fill="FFFFFF" w:themeFill="background1"/>
        </w:rPr>
        <w:t>1</w:t>
      </w:r>
      <w:r w:rsidRPr="00962FEB">
        <w:rPr>
          <w:rFonts w:ascii="Times New Roman" w:hAnsi="Times New Roman" w:cs="Times New Roman"/>
          <w:b/>
          <w:bCs/>
          <w:i w:val="0"/>
          <w:iCs w:val="0"/>
          <w:color w:val="auto"/>
          <w:sz w:val="20"/>
          <w:szCs w:val="20"/>
          <w:shd w:val="clear" w:color="auto" w:fill="FFFFFF" w:themeFill="background1"/>
        </w:rPr>
        <w:fldChar w:fldCharType="end"/>
      </w:r>
      <w:r w:rsidRPr="00962FEB">
        <w:rPr>
          <w:rFonts w:ascii="Times New Roman" w:hAnsi="Times New Roman" w:cs="Times New Roman"/>
          <w:b/>
          <w:bCs/>
          <w:i w:val="0"/>
          <w:iCs w:val="0"/>
          <w:color w:val="auto"/>
          <w:sz w:val="20"/>
          <w:szCs w:val="20"/>
          <w:lang w:val="id-ID"/>
        </w:rPr>
        <w:t>.</w:t>
      </w:r>
      <w:r w:rsidRPr="00962FEB">
        <w:rPr>
          <w:rFonts w:ascii="Times New Roman" w:hAnsi="Times New Roman" w:cs="Times New Roman"/>
          <w:i w:val="0"/>
          <w:iCs w:val="0"/>
          <w:color w:val="auto"/>
          <w:sz w:val="20"/>
          <w:szCs w:val="20"/>
          <w:lang w:val="id-ID"/>
        </w:rPr>
        <w:t xml:space="preserve"> Struktur Hierarki Metode AHP</w:t>
      </w:r>
    </w:p>
    <w:p w14:paraId="7B47EE62" w14:textId="1A63F5A2" w:rsidR="0013375E" w:rsidRPr="00FC5904" w:rsidRDefault="003C41AB" w:rsidP="00FC5904">
      <w:pPr>
        <w:spacing w:after="0" w:line="240" w:lineRule="auto"/>
        <w:jc w:val="both"/>
        <w:rPr>
          <w:rFonts w:ascii="Times New Roman" w:hAnsi="Times New Roman" w:cs="Times New Roman"/>
          <w:b/>
          <w:sz w:val="20"/>
          <w:szCs w:val="20"/>
          <w:lang w:val="en-US"/>
        </w:rPr>
      </w:pPr>
      <w:r w:rsidRPr="003C41AB">
        <w:rPr>
          <w:rFonts w:ascii="Times New Roman" w:hAnsi="Times New Roman" w:cs="Times New Roman"/>
          <w:b/>
          <w:sz w:val="20"/>
          <w:szCs w:val="20"/>
          <w:lang w:val="en-US"/>
        </w:rPr>
        <w:t>Technique For Order Preference By Similarity to Ideal Solution (TOPSIS)</w:t>
      </w:r>
    </w:p>
    <w:p w14:paraId="06367AAD" w14:textId="6E46750D" w:rsidR="00FC5904" w:rsidRPr="00F659EA" w:rsidRDefault="00B53387" w:rsidP="00FC5904">
      <w:pPr>
        <w:spacing w:after="0" w:line="240" w:lineRule="auto"/>
        <w:jc w:val="both"/>
        <w:rPr>
          <w:rFonts w:ascii="Times New Roman" w:hAnsi="Times New Roman" w:cs="Times New Roman"/>
          <w:b/>
          <w:sz w:val="20"/>
          <w:szCs w:val="20"/>
          <w:lang w:val="en-US"/>
        </w:rPr>
      </w:pPr>
      <w:r w:rsidRPr="00B53387">
        <w:rPr>
          <w:rFonts w:ascii="Times New Roman" w:hAnsi="Times New Roman" w:cs="Times New Roman"/>
          <w:sz w:val="20"/>
          <w:szCs w:val="20"/>
        </w:rPr>
        <w:t>Salah satu metode pengambilan keputusan multi kriteria adalah Technique For Order Preference By Similarity to Ideal Solution (TOPSIS). Dalam TOPSIS terdapat prinsip bahwa alternatif yang terpilih harus mempunyai jarak terdekat dari solusi ideal positif dan jarak terpanjang (terjauh) dari solusi ideal negatif dari sudut pandang geometris</w:t>
      </w:r>
      <w:sdt>
        <w:sdtPr>
          <w:rPr>
            <w:rFonts w:ascii="Times New Roman" w:hAnsi="Times New Roman" w:cs="Times New Roman"/>
            <w:color w:val="000000"/>
            <w:sz w:val="20"/>
            <w:szCs w:val="20"/>
          </w:rPr>
          <w:tag w:val="MENDELEY_CITATION_v3_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"/>
          <w:id w:val="-285195684"/>
          <w:placeholder>
            <w:docPart w:val="DefaultPlaceholder_-1854013440"/>
          </w:placeholder>
        </w:sdtPr>
        <w:sdtContent>
          <w:r w:rsidR="0020174A" w:rsidRPr="0020174A">
            <w:rPr>
              <w:rFonts w:ascii="Times New Roman" w:hAnsi="Times New Roman" w:cs="Times New Roman"/>
              <w:color w:val="000000"/>
              <w:sz w:val="20"/>
              <w:szCs w:val="20"/>
            </w:rPr>
            <w:t>[8]</w:t>
          </w:r>
        </w:sdtContent>
      </w:sdt>
      <w:r w:rsidRPr="00B53387">
        <w:rPr>
          <w:rFonts w:ascii="Times New Roman" w:hAnsi="Times New Roman" w:cs="Times New Roman"/>
          <w:sz w:val="20"/>
          <w:szCs w:val="20"/>
        </w:rPr>
        <w:t>.</w:t>
      </w:r>
      <w:r w:rsidR="00F659EA">
        <w:rPr>
          <w:rFonts w:ascii="Times New Roman" w:hAnsi="Times New Roman" w:cs="Times New Roman"/>
          <w:sz w:val="20"/>
          <w:szCs w:val="20"/>
          <w:lang w:val="en-US"/>
        </w:rPr>
        <w:t xml:space="preserve"> </w:t>
      </w:r>
      <w:r w:rsidR="00F659EA" w:rsidRPr="00F659EA">
        <w:rPr>
          <w:rFonts w:ascii="Times New Roman" w:hAnsi="Times New Roman" w:cs="Times New Roman"/>
          <w:sz w:val="20"/>
          <w:szCs w:val="20"/>
          <w:lang w:val="en-US"/>
        </w:rPr>
        <w:t>Solusi ideal positif didefinisikan sebagai jumlah dari seluruh nilai terbaik yang dapat dicapai untuk setiap atribut, sedangkan solusi negatif terdiri dari seluruh nilai terburuk yang dicapai untuk setiap atribut. TOPSIS mempertimbangkan keduanya, jarak terhadap solusi ideal positif dan jarak terhadap solusi ideal negatif dengan mengambil kedekatan relative terhadap solusi ideal positif.</w:t>
      </w:r>
      <w:r w:rsidR="00F659EA">
        <w:rPr>
          <w:rFonts w:ascii="Times New Roman" w:hAnsi="Times New Roman" w:cs="Times New Roman"/>
          <w:sz w:val="20"/>
          <w:szCs w:val="20"/>
          <w:lang w:val="en-US"/>
        </w:rPr>
        <w:t xml:space="preserve"> </w:t>
      </w:r>
      <w:r w:rsidR="00F659EA" w:rsidRPr="00F659EA">
        <w:rPr>
          <w:rFonts w:ascii="Times New Roman" w:hAnsi="Times New Roman" w:cs="Times New Roman"/>
          <w:sz w:val="20"/>
          <w:szCs w:val="20"/>
          <w:lang w:val="en-US"/>
        </w:rPr>
        <w:t>Berdasarkan perbandingan terhadap jarak relatifnya, susunan prioritas alternatif bisa dicapai. Metode ini banyak digunakan untuk menyelesaikan pengambilan keputusan secara praktis. Hal ini disebabkan konsepnya yang sederhana dan mudah dipahami, komputasinya efisien, dan memiliki kemampuan mengukur kinerja relatif dari alternatif-alternatif keputusan.</w:t>
      </w:r>
    </w:p>
    <w:p w14:paraId="730CF2B2" w14:textId="77777777" w:rsidR="00BC7BC6" w:rsidRDefault="00BC7BC6" w:rsidP="00FC5904">
      <w:pPr>
        <w:spacing w:after="0" w:line="240" w:lineRule="auto"/>
        <w:jc w:val="both"/>
        <w:rPr>
          <w:rFonts w:ascii="Times New Roman" w:hAnsi="Times New Roman" w:cs="Times New Roman"/>
          <w:b/>
          <w:sz w:val="20"/>
          <w:szCs w:val="20"/>
          <w:lang w:val="en-US"/>
        </w:rPr>
      </w:pPr>
    </w:p>
    <w:p w14:paraId="4D10B2FE" w14:textId="77777777" w:rsidR="00F659EA" w:rsidRDefault="00F659EA" w:rsidP="00BC7BC6">
      <w:pPr>
        <w:spacing w:after="0" w:line="240" w:lineRule="auto"/>
        <w:jc w:val="both"/>
        <w:rPr>
          <w:rFonts w:ascii="Times New Roman" w:hAnsi="Times New Roman" w:cs="Times New Roman"/>
          <w:b/>
          <w:sz w:val="20"/>
          <w:szCs w:val="20"/>
          <w:lang w:val="en-US"/>
        </w:rPr>
      </w:pPr>
      <w:r w:rsidRPr="00F659EA">
        <w:rPr>
          <w:rFonts w:ascii="Times New Roman" w:hAnsi="Times New Roman" w:cs="Times New Roman"/>
          <w:b/>
          <w:sz w:val="20"/>
          <w:szCs w:val="20"/>
          <w:lang w:val="en-US"/>
        </w:rPr>
        <w:t>Virtual Basic for Application Macro</w:t>
      </w:r>
    </w:p>
    <w:p w14:paraId="115F30DF" w14:textId="676E63C3" w:rsidR="00F92520" w:rsidRDefault="00F659EA" w:rsidP="00FC5904">
      <w:pPr>
        <w:spacing w:after="0" w:line="240" w:lineRule="auto"/>
        <w:jc w:val="both"/>
        <w:rPr>
          <w:rFonts w:ascii="Times New Roman" w:hAnsi="Times New Roman" w:cs="Times New Roman"/>
          <w:sz w:val="20"/>
          <w:szCs w:val="20"/>
          <w:lang w:val="en-US"/>
        </w:rPr>
      </w:pPr>
      <w:r w:rsidRPr="00F659EA">
        <w:rPr>
          <w:rFonts w:ascii="Times New Roman" w:hAnsi="Times New Roman" w:cs="Times New Roman"/>
          <w:sz w:val="20"/>
          <w:szCs w:val="20"/>
        </w:rPr>
        <w:t>Microsoft Excel adalah aplikasi untuk mengolah data dengan lembar kerja berupa spreadsheet yang di distribusikan oleh perusahaan Microsoft Corporation yang dapat digunakan pada Windows ataupun Mac.OS</w:t>
      </w:r>
      <w:sdt>
        <w:sdtPr>
          <w:rPr>
            <w:rFonts w:ascii="Times New Roman" w:hAnsi="Times New Roman" w:cs="Times New Roman"/>
            <w:color w:val="000000"/>
            <w:sz w:val="20"/>
            <w:szCs w:val="20"/>
          </w:rPr>
          <w:tag w:val="MENDELEY_CITATION_v3_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"/>
          <w:id w:val="-618998719"/>
          <w:placeholder>
            <w:docPart w:val="DefaultPlaceholder_-1854013440"/>
          </w:placeholder>
        </w:sdtPr>
        <w:sdtContent>
          <w:r w:rsidR="0020174A" w:rsidRPr="0020174A">
            <w:rPr>
              <w:rFonts w:ascii="Times New Roman" w:hAnsi="Times New Roman" w:cs="Times New Roman"/>
              <w:color w:val="000000"/>
              <w:sz w:val="20"/>
              <w:szCs w:val="20"/>
            </w:rPr>
            <w:t>[9]</w:t>
          </w:r>
        </w:sdtContent>
      </w:sdt>
      <w:r w:rsidRPr="00F659EA">
        <w:rPr>
          <w:rFonts w:ascii="Times New Roman" w:hAnsi="Times New Roman" w:cs="Times New Roman"/>
          <w:sz w:val="20"/>
          <w:szCs w:val="20"/>
        </w:rPr>
        <w:t>.</w:t>
      </w:r>
      <w:r>
        <w:rPr>
          <w:rFonts w:ascii="Times New Roman" w:hAnsi="Times New Roman" w:cs="Times New Roman"/>
          <w:sz w:val="20"/>
          <w:szCs w:val="20"/>
          <w:lang w:val="en-US"/>
        </w:rPr>
        <w:t xml:space="preserve"> </w:t>
      </w:r>
      <w:r w:rsidRPr="00F659EA">
        <w:rPr>
          <w:rFonts w:ascii="Times New Roman" w:hAnsi="Times New Roman" w:cs="Times New Roman"/>
          <w:sz w:val="20"/>
          <w:szCs w:val="20"/>
          <w:lang w:val="en-US"/>
        </w:rPr>
        <w:t>Microsoft Excel ini digunakan untuk membantu pengguna dalam mengerjakan beragam proses perhitungan data secara cepat, tepat dan otomatis. Formula excel bisa user gunakan dalam perhitungan yang sederhana sampai kalkulasi yang kompleks, baik untuk data berbentuk angka, data teks</w:t>
      </w:r>
      <w:r w:rsidR="00444237">
        <w:rPr>
          <w:rFonts w:ascii="Times New Roman" w:hAnsi="Times New Roman" w:cs="Times New Roman"/>
          <w:sz w:val="20"/>
          <w:szCs w:val="20"/>
          <w:lang w:val="en-US"/>
        </w:rPr>
        <w:t xml:space="preserve">. </w:t>
      </w:r>
      <w:r w:rsidR="00444237" w:rsidRPr="00444237">
        <w:rPr>
          <w:rFonts w:ascii="Times New Roman" w:hAnsi="Times New Roman" w:cs="Times New Roman"/>
          <w:sz w:val="20"/>
          <w:szCs w:val="20"/>
          <w:lang w:val="en-US"/>
        </w:rPr>
        <w:t>Pada Microsoft Excel pengguna bekerja dengan system workbook, sedangkan di dalam workbook terdapat worksheet atau lembar kerja sheet. Workbook merupakan sebuah buku maka worksheet adalah lembaran-lembaran kertas dalam buku tersebut.</w:t>
      </w:r>
      <w:r w:rsidR="00444237">
        <w:rPr>
          <w:rFonts w:ascii="Times New Roman" w:hAnsi="Times New Roman" w:cs="Times New Roman"/>
          <w:sz w:val="20"/>
          <w:szCs w:val="20"/>
          <w:lang w:val="en-US"/>
        </w:rPr>
        <w:t xml:space="preserve"> </w:t>
      </w:r>
      <w:r w:rsidR="00444237" w:rsidRPr="00444237">
        <w:rPr>
          <w:rFonts w:ascii="Times New Roman" w:hAnsi="Times New Roman" w:cs="Times New Roman"/>
          <w:sz w:val="20"/>
          <w:szCs w:val="20"/>
          <w:lang w:val="en-US"/>
        </w:rPr>
        <w:t>Macro merupakan Script pada sebuah aplikasi untuk membuat otomatisasi. Sedangkan VBA adalah turunan dari bahasa pemrograman Visual Basic milik Microsoft yang didesain untuk bekerja diatas sebuah aplikasi.</w:t>
      </w:r>
    </w:p>
    <w:p w14:paraId="4FF3B9C5" w14:textId="77777777" w:rsidR="00434EF9" w:rsidRDefault="00434EF9" w:rsidP="00FC5904">
      <w:pPr>
        <w:spacing w:after="0" w:line="240" w:lineRule="auto"/>
        <w:jc w:val="both"/>
        <w:rPr>
          <w:rFonts w:ascii="Times New Roman" w:hAnsi="Times New Roman" w:cs="Times New Roman"/>
          <w:b/>
          <w:sz w:val="20"/>
          <w:szCs w:val="20"/>
          <w:lang w:val="en-US"/>
        </w:rPr>
      </w:pPr>
    </w:p>
    <w:p w14:paraId="115B16BA" w14:textId="77777777" w:rsidR="002B7DFF" w:rsidRDefault="002B7DFF" w:rsidP="00FC5904">
      <w:pPr>
        <w:spacing w:after="0" w:line="240" w:lineRule="auto"/>
        <w:jc w:val="both"/>
        <w:rPr>
          <w:rFonts w:ascii="Times New Roman" w:hAnsi="Times New Roman" w:cs="Times New Roman"/>
          <w:b/>
          <w:sz w:val="20"/>
          <w:szCs w:val="20"/>
          <w:lang w:val="en-US"/>
        </w:rPr>
      </w:pPr>
      <w:r w:rsidRPr="00FC5904">
        <w:rPr>
          <w:rFonts w:ascii="Times New Roman" w:hAnsi="Times New Roman" w:cs="Times New Roman"/>
          <w:b/>
          <w:sz w:val="20"/>
          <w:szCs w:val="20"/>
          <w:lang w:val="en-US"/>
        </w:rPr>
        <w:t>METODE PENELITIAN</w:t>
      </w:r>
    </w:p>
    <w:p w14:paraId="2E6AD084" w14:textId="77777777" w:rsidR="008F37AA" w:rsidRPr="00FC5904" w:rsidRDefault="008F37AA" w:rsidP="008F37AA">
      <w:pPr>
        <w:spacing w:after="0" w:line="240" w:lineRule="auto"/>
        <w:jc w:val="both"/>
        <w:rPr>
          <w:rFonts w:ascii="Times New Roman" w:hAnsi="Times New Roman" w:cs="Times New Roman"/>
          <w:b/>
          <w:sz w:val="20"/>
          <w:szCs w:val="20"/>
          <w:lang w:val="en-US"/>
        </w:rPr>
      </w:pPr>
      <w:r w:rsidRPr="00FC5904">
        <w:rPr>
          <w:rFonts w:ascii="Times New Roman" w:hAnsi="Times New Roman" w:cs="Times New Roman"/>
          <w:b/>
          <w:sz w:val="20"/>
          <w:szCs w:val="20"/>
          <w:lang w:val="en-US"/>
        </w:rPr>
        <w:t>Metode Penelitian</w:t>
      </w:r>
    </w:p>
    <w:p w14:paraId="5F006D37" w14:textId="275DCAB3" w:rsidR="008F37AA" w:rsidRDefault="008F37AA" w:rsidP="008F37AA">
      <w:pPr>
        <w:spacing w:after="0" w:line="240" w:lineRule="auto"/>
        <w:ind w:firstLine="720"/>
        <w:jc w:val="both"/>
        <w:rPr>
          <w:rFonts w:ascii="Times New Roman" w:eastAsiaTheme="minorHAnsi" w:hAnsi="Times New Roman" w:cs="Times New Roman"/>
          <w:sz w:val="20"/>
          <w:szCs w:val="20"/>
          <w:lang w:eastAsia="en-US"/>
        </w:rPr>
      </w:pPr>
      <w:r w:rsidRPr="008F37AA">
        <w:rPr>
          <w:rFonts w:ascii="Times New Roman" w:eastAsiaTheme="minorHAnsi" w:hAnsi="Times New Roman" w:cs="Times New Roman"/>
          <w:sz w:val="20"/>
          <w:szCs w:val="20"/>
          <w:lang w:val="en-US" w:eastAsia="en-US"/>
        </w:rPr>
        <w:t>Penelitian ini dilakukan oleh peneliti dengan mengambil data-data yang dilakukan dengan teknik pengumpulan data</w:t>
      </w:r>
      <w:r>
        <w:rPr>
          <w:rFonts w:ascii="Times New Roman" w:eastAsiaTheme="minorHAnsi" w:hAnsi="Times New Roman" w:cs="Times New Roman"/>
          <w:sz w:val="20"/>
          <w:szCs w:val="20"/>
          <w:lang w:eastAsia="en-US"/>
        </w:rPr>
        <w:t>.</w:t>
      </w:r>
    </w:p>
    <w:p w14:paraId="2C10E3ED" w14:textId="77777777" w:rsidR="008F37AA" w:rsidRDefault="008F37AA" w:rsidP="008F37AA">
      <w:pPr>
        <w:spacing w:after="0" w:line="240" w:lineRule="auto"/>
        <w:ind w:firstLine="720"/>
        <w:jc w:val="both"/>
        <w:rPr>
          <w:rFonts w:ascii="Times New Roman" w:eastAsiaTheme="minorHAnsi" w:hAnsi="Times New Roman" w:cs="Times New Roman"/>
          <w:sz w:val="20"/>
          <w:szCs w:val="20"/>
          <w:lang w:eastAsia="en-US"/>
        </w:rPr>
      </w:pPr>
    </w:p>
    <w:p w14:paraId="317DC36F" w14:textId="77777777" w:rsidR="008F37AA" w:rsidRPr="00FC5904" w:rsidRDefault="008F37AA" w:rsidP="008F37AA">
      <w:pPr>
        <w:pStyle w:val="ListParagraph"/>
        <w:spacing w:after="0" w:line="240" w:lineRule="auto"/>
        <w:ind w:left="0"/>
        <w:jc w:val="both"/>
        <w:rPr>
          <w:rFonts w:ascii="Times New Roman" w:hAnsi="Times New Roman" w:cs="Times New Roman"/>
          <w:b/>
          <w:sz w:val="20"/>
          <w:szCs w:val="20"/>
        </w:rPr>
      </w:pPr>
      <w:r w:rsidRPr="00FC5904">
        <w:rPr>
          <w:rFonts w:ascii="Times New Roman" w:hAnsi="Times New Roman" w:cs="Times New Roman"/>
          <w:b/>
          <w:sz w:val="20"/>
          <w:szCs w:val="20"/>
        </w:rPr>
        <w:t>Teknik Pengumpulan Data</w:t>
      </w:r>
    </w:p>
    <w:p w14:paraId="6AF75697" w14:textId="77777777" w:rsidR="008F37AA" w:rsidRDefault="008F37AA" w:rsidP="008F37AA">
      <w:pPr>
        <w:pStyle w:val="ListParagraph"/>
        <w:spacing w:after="0" w:line="240" w:lineRule="auto"/>
        <w:ind w:left="0" w:firstLine="567"/>
        <w:jc w:val="both"/>
        <w:rPr>
          <w:rFonts w:ascii="Times New Roman" w:hAnsi="Times New Roman" w:cs="Times New Roman"/>
          <w:sz w:val="20"/>
          <w:szCs w:val="20"/>
        </w:rPr>
      </w:pPr>
      <w:r w:rsidRPr="00FC5904">
        <w:rPr>
          <w:rFonts w:ascii="Times New Roman" w:hAnsi="Times New Roman" w:cs="Times New Roman"/>
          <w:sz w:val="20"/>
          <w:szCs w:val="20"/>
        </w:rPr>
        <w:t xml:space="preserve">Adapun jenis pengumpulan data yang digunakan dalam penelitian ini sebagai berikut </w:t>
      </w:r>
    </w:p>
    <w:p w14:paraId="5CFB797D" w14:textId="77777777" w:rsidR="008F37AA" w:rsidRDefault="008F37AA" w:rsidP="00ED3797">
      <w:pPr>
        <w:pStyle w:val="ListParagraph"/>
        <w:numPr>
          <w:ilvl w:val="0"/>
          <w:numId w:val="15"/>
        </w:numPr>
        <w:spacing w:after="0" w:line="240" w:lineRule="auto"/>
        <w:ind w:left="360"/>
        <w:jc w:val="both"/>
        <w:rPr>
          <w:rFonts w:ascii="Times New Roman" w:hAnsi="Times New Roman" w:cs="Times New Roman"/>
          <w:sz w:val="20"/>
          <w:szCs w:val="20"/>
        </w:rPr>
      </w:pPr>
      <w:r w:rsidRPr="008F37AA">
        <w:rPr>
          <w:rFonts w:ascii="Times New Roman" w:hAnsi="Times New Roman" w:cs="Times New Roman"/>
          <w:sz w:val="20"/>
          <w:szCs w:val="20"/>
        </w:rPr>
        <w:t>Studi Literatur</w:t>
      </w:r>
    </w:p>
    <w:p w14:paraId="3C34BCEE" w14:textId="5FEA61F5" w:rsidR="008F37AA" w:rsidRPr="008F37AA" w:rsidRDefault="008F37AA" w:rsidP="008F37AA">
      <w:pPr>
        <w:pStyle w:val="ListParagraph"/>
        <w:spacing w:after="0" w:line="240" w:lineRule="auto"/>
        <w:ind w:left="360"/>
        <w:jc w:val="both"/>
        <w:rPr>
          <w:rFonts w:ascii="Times New Roman" w:hAnsi="Times New Roman" w:cs="Times New Roman"/>
          <w:sz w:val="20"/>
          <w:szCs w:val="20"/>
        </w:rPr>
      </w:pPr>
      <w:r w:rsidRPr="008F37AA">
        <w:rPr>
          <w:rFonts w:ascii="Times New Roman" w:hAnsi="Times New Roman" w:cs="Times New Roman"/>
          <w:sz w:val="20"/>
          <w:szCs w:val="20"/>
        </w:rPr>
        <w:t>Studi literatur dilakukan dengan mempelajari, membaca dan juga memahami buku, artikel dan jurnal yang berhubungan dengan penelitian seperti materi mengenai kriteria-kriteria yang diperhitungkan dalam menentukan prioritas pemilihan supplier bahan baku dan melakukan kalkulasi dengan menggunakan metode AHP dan Metode TOPSIS untuk membantu dalam pengambilan keputusan dalam metode yang efektif dan menghasilkan menjadi lebih baik untuk digunakan.</w:t>
      </w:r>
    </w:p>
    <w:p w14:paraId="6E7017CF" w14:textId="77777777" w:rsidR="008F37AA" w:rsidRDefault="008F37AA" w:rsidP="008F37AA">
      <w:pPr>
        <w:pStyle w:val="ListParagraph"/>
        <w:numPr>
          <w:ilvl w:val="0"/>
          <w:numId w:val="15"/>
        </w:numPr>
        <w:spacing w:after="0" w:line="240" w:lineRule="auto"/>
        <w:ind w:left="360"/>
        <w:jc w:val="both"/>
        <w:rPr>
          <w:rFonts w:ascii="Times New Roman" w:hAnsi="Times New Roman" w:cs="Times New Roman"/>
          <w:sz w:val="20"/>
          <w:szCs w:val="20"/>
        </w:rPr>
      </w:pPr>
      <w:r w:rsidRPr="008F37AA">
        <w:rPr>
          <w:rFonts w:ascii="Times New Roman" w:hAnsi="Times New Roman" w:cs="Times New Roman"/>
          <w:sz w:val="20"/>
          <w:szCs w:val="20"/>
        </w:rPr>
        <w:t>Wawancara</w:t>
      </w:r>
    </w:p>
    <w:p w14:paraId="562F081B" w14:textId="182B99DE" w:rsidR="008F37AA" w:rsidRDefault="008F37AA" w:rsidP="008F37AA">
      <w:pPr>
        <w:pStyle w:val="ListParagraph"/>
        <w:spacing w:after="0" w:line="240" w:lineRule="auto"/>
        <w:ind w:left="360"/>
        <w:jc w:val="both"/>
        <w:rPr>
          <w:rFonts w:ascii="Times New Roman" w:hAnsi="Times New Roman" w:cs="Times New Roman"/>
          <w:sz w:val="20"/>
          <w:szCs w:val="20"/>
        </w:rPr>
      </w:pPr>
      <w:r w:rsidRPr="008F37AA">
        <w:rPr>
          <w:rFonts w:ascii="Times New Roman" w:hAnsi="Times New Roman" w:cs="Times New Roman"/>
          <w:sz w:val="20"/>
          <w:szCs w:val="20"/>
        </w:rPr>
        <w:t>Dalam penelitian ini peneliti menggunakan wawancara terstruktur. Wawancara terstruktur artinya peneliti telah mengetahui dengan pasti apa informasi yang ingin digali dari responden sehingga daftar pertanyaannya sudah dibuat secara sistematis</w:t>
      </w:r>
      <w:sdt>
        <w:sdtPr>
          <w:rPr>
            <w:rFonts w:ascii="Times New Roman" w:hAnsi="Times New Roman" w:cs="Times New Roman"/>
            <w:color w:val="000000"/>
            <w:sz w:val="20"/>
            <w:szCs w:val="20"/>
          </w:rPr>
          <w:tag w:val="MENDELEY_CITATION_v3_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"/>
          <w:id w:val="1375349622"/>
          <w:placeholder>
            <w:docPart w:val="DefaultPlaceholder_-1854013440"/>
          </w:placeholder>
        </w:sdtPr>
        <w:sdtContent>
          <w:r w:rsidR="0020174A" w:rsidRPr="0020174A">
            <w:rPr>
              <w:rFonts w:ascii="Times New Roman" w:hAnsi="Times New Roman" w:cs="Times New Roman"/>
              <w:color w:val="000000"/>
              <w:sz w:val="20"/>
              <w:szCs w:val="20"/>
            </w:rPr>
            <w:t>[10]</w:t>
          </w:r>
        </w:sdtContent>
      </w:sdt>
      <w:r w:rsidRPr="008F37AA">
        <w:rPr>
          <w:rFonts w:ascii="Times New Roman" w:hAnsi="Times New Roman" w:cs="Times New Roman"/>
          <w:sz w:val="20"/>
          <w:szCs w:val="20"/>
        </w:rPr>
        <w:t xml:space="preserve">.  Peneliti melakukan wawancara terbuka dengan </w:t>
      </w:r>
      <w:r w:rsidRPr="008F37AA">
        <w:rPr>
          <w:rFonts w:ascii="Times New Roman" w:hAnsi="Times New Roman" w:cs="Times New Roman"/>
          <w:sz w:val="20"/>
          <w:szCs w:val="20"/>
        </w:rPr>
        <w:lastRenderedPageBreak/>
        <w:t>narasumber yaitu Ibu Nunung selaku bagian purchasing pada PT Asia Garment Internasional. untuk membahas tentang kriteria yang digunakan dan proses yang sedang berjalan dalam penentuan prioritas pemilihan supplier bahan baku di PT Asia Garment Internasional.</w:t>
      </w:r>
    </w:p>
    <w:p w14:paraId="704A3D39" w14:textId="77777777" w:rsidR="008F37AA" w:rsidRDefault="008F37AA" w:rsidP="008F37AA">
      <w:pPr>
        <w:pStyle w:val="ListParagraph"/>
        <w:numPr>
          <w:ilvl w:val="0"/>
          <w:numId w:val="15"/>
        </w:numPr>
        <w:spacing w:after="0" w:line="240" w:lineRule="auto"/>
        <w:ind w:left="360"/>
        <w:jc w:val="both"/>
        <w:rPr>
          <w:rFonts w:ascii="Times New Roman" w:hAnsi="Times New Roman" w:cs="Times New Roman"/>
          <w:sz w:val="20"/>
          <w:szCs w:val="20"/>
        </w:rPr>
      </w:pPr>
      <w:r w:rsidRPr="008F37AA">
        <w:rPr>
          <w:rFonts w:ascii="Times New Roman" w:hAnsi="Times New Roman" w:cs="Times New Roman"/>
          <w:sz w:val="20"/>
          <w:szCs w:val="20"/>
        </w:rPr>
        <w:t>Observasi</w:t>
      </w:r>
    </w:p>
    <w:p w14:paraId="352E7B98" w14:textId="797C4067" w:rsidR="008F37AA" w:rsidRPr="008F37AA" w:rsidRDefault="008F37AA" w:rsidP="008F37AA">
      <w:pPr>
        <w:pStyle w:val="ListParagraph"/>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lang w:val="id-ID"/>
        </w:rPr>
        <w:t>Observasi dilakukan dengan mengamati</w:t>
      </w:r>
      <w:r w:rsidRPr="008F37AA">
        <w:rPr>
          <w:rFonts w:ascii="Times New Roman" w:hAnsi="Times New Roman" w:cs="Times New Roman"/>
          <w:sz w:val="20"/>
          <w:szCs w:val="20"/>
        </w:rPr>
        <w:t xml:space="preserve"> langsung di PT Asia Garment Internasional untuk mendapatkan informasi dan data yang sesuai fakta di lapangan dan dapat dijadikan acuan dalam pembuatan penelitian ini..</w:t>
      </w:r>
    </w:p>
    <w:p w14:paraId="399F9209" w14:textId="77777777" w:rsidR="00434EF9" w:rsidRPr="00FC5904" w:rsidRDefault="00434EF9" w:rsidP="0020174A">
      <w:pPr>
        <w:spacing w:after="0" w:line="240" w:lineRule="auto"/>
        <w:jc w:val="both"/>
        <w:rPr>
          <w:rFonts w:ascii="Times New Roman" w:hAnsi="Times New Roman" w:cs="Times New Roman"/>
          <w:b/>
          <w:sz w:val="20"/>
          <w:szCs w:val="20"/>
          <w:lang w:val="en-US"/>
        </w:rPr>
      </w:pPr>
    </w:p>
    <w:p w14:paraId="6E839683" w14:textId="6099434B" w:rsidR="002B7DFF" w:rsidRPr="008F37AA" w:rsidRDefault="008F37AA" w:rsidP="00FC5904">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Alur Penelitian</w:t>
      </w:r>
    </w:p>
    <w:p w14:paraId="5B0C0114" w14:textId="2E74B589" w:rsidR="00FC5904" w:rsidRPr="008F37AA" w:rsidRDefault="008F37AA" w:rsidP="008F37AA">
      <w:pPr>
        <w:spacing w:after="0" w:line="240" w:lineRule="auto"/>
        <w:jc w:val="center"/>
        <w:rPr>
          <w:rFonts w:ascii="Times New Roman" w:hAnsi="Times New Roman" w:cs="Times New Roman"/>
          <w:b/>
          <w:sz w:val="20"/>
          <w:szCs w:val="20"/>
          <w:lang w:val="en-US"/>
        </w:rPr>
      </w:pPr>
      <w:r>
        <w:rPr>
          <w:rFonts w:ascii="XDPrime" w:hAnsi="XDPrime" w:cs="Arial"/>
          <w:noProof/>
          <w:color w:val="202124"/>
          <w:shd w:val="clear" w:color="auto" w:fill="FFFFFF"/>
        </w:rPr>
        <w:drawing>
          <wp:inline distT="0" distB="0" distL="0" distR="0" wp14:anchorId="1C646044" wp14:editId="7FF672DA">
            <wp:extent cx="1363579" cy="2419198"/>
            <wp:effectExtent l="0" t="0" r="0" b="0"/>
            <wp:docPr id="1599243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43004" name="Picture 1599243004"/>
                    <pic:cNvPicPr/>
                  </pic:nvPicPr>
                  <pic:blipFill rotWithShape="1">
                    <a:blip r:embed="rId14" cstate="print">
                      <a:extLst>
                        <a:ext uri="{28A0092B-C50C-407E-A947-70E740481C1C}">
                          <a14:useLocalDpi xmlns:a14="http://schemas.microsoft.com/office/drawing/2010/main" val="0"/>
                        </a:ext>
                      </a:extLst>
                    </a:blip>
                    <a:srcRect l="16732" t="6672" r="19568" b="13429"/>
                    <a:stretch/>
                  </pic:blipFill>
                  <pic:spPr bwMode="auto">
                    <a:xfrm>
                      <a:off x="0" y="0"/>
                      <a:ext cx="1369478" cy="2429664"/>
                    </a:xfrm>
                    <a:prstGeom prst="rect">
                      <a:avLst/>
                    </a:prstGeom>
                    <a:ln>
                      <a:noFill/>
                    </a:ln>
                    <a:extLst>
                      <a:ext uri="{53640926-AAD7-44D8-BBD7-CCE9431645EC}">
                        <a14:shadowObscured xmlns:a14="http://schemas.microsoft.com/office/drawing/2010/main"/>
                      </a:ext>
                    </a:extLst>
                  </pic:spPr>
                </pic:pic>
              </a:graphicData>
            </a:graphic>
          </wp:inline>
        </w:drawing>
      </w:r>
    </w:p>
    <w:p w14:paraId="76924563" w14:textId="275A0AD1" w:rsidR="00FE786D" w:rsidRPr="008F37AA" w:rsidRDefault="00FE786D" w:rsidP="00FC5904">
      <w:pPr>
        <w:spacing w:after="0" w:line="240" w:lineRule="auto"/>
        <w:jc w:val="center"/>
        <w:rPr>
          <w:rFonts w:ascii="Times New Roman" w:hAnsi="Times New Roman" w:cs="Times New Roman"/>
          <w:sz w:val="20"/>
          <w:szCs w:val="20"/>
        </w:rPr>
      </w:pPr>
      <w:r w:rsidRPr="0008530E">
        <w:rPr>
          <w:rFonts w:ascii="Times New Roman" w:hAnsi="Times New Roman" w:cs="Times New Roman"/>
          <w:b/>
          <w:sz w:val="20"/>
          <w:szCs w:val="20"/>
          <w:lang w:val="en-US"/>
        </w:rPr>
        <w:t xml:space="preserve">Gambar </w:t>
      </w:r>
      <w:r w:rsidR="00962FEB">
        <w:rPr>
          <w:rFonts w:ascii="Times New Roman" w:hAnsi="Times New Roman" w:cs="Times New Roman"/>
          <w:b/>
          <w:sz w:val="20"/>
          <w:szCs w:val="20"/>
        </w:rPr>
        <w:t>2</w:t>
      </w:r>
      <w:r w:rsidRPr="0008530E">
        <w:rPr>
          <w:rFonts w:ascii="Times New Roman" w:hAnsi="Times New Roman" w:cs="Times New Roman"/>
          <w:b/>
          <w:sz w:val="20"/>
          <w:szCs w:val="20"/>
          <w:lang w:val="en-US"/>
        </w:rPr>
        <w:t>.</w:t>
      </w:r>
      <w:r w:rsidRPr="00FC5904">
        <w:rPr>
          <w:rFonts w:ascii="Times New Roman" w:hAnsi="Times New Roman" w:cs="Times New Roman"/>
          <w:sz w:val="20"/>
          <w:szCs w:val="20"/>
          <w:lang w:val="en-US"/>
        </w:rPr>
        <w:t xml:space="preserve"> </w:t>
      </w:r>
      <w:r w:rsidR="00D7784C">
        <w:rPr>
          <w:rFonts w:ascii="Times New Roman" w:hAnsi="Times New Roman" w:cs="Times New Roman"/>
          <w:sz w:val="20"/>
          <w:szCs w:val="20"/>
        </w:rPr>
        <w:t xml:space="preserve">Gambar </w:t>
      </w:r>
      <w:r w:rsidR="008F37AA">
        <w:rPr>
          <w:rFonts w:ascii="Times New Roman" w:hAnsi="Times New Roman" w:cs="Times New Roman"/>
          <w:sz w:val="20"/>
          <w:szCs w:val="20"/>
        </w:rPr>
        <w:t>Alur Penelitian</w:t>
      </w:r>
    </w:p>
    <w:p w14:paraId="647CE119" w14:textId="77777777" w:rsidR="00FC5904" w:rsidRDefault="00FC5904" w:rsidP="00FC5904">
      <w:pPr>
        <w:spacing w:after="0" w:line="240" w:lineRule="auto"/>
        <w:jc w:val="both"/>
        <w:rPr>
          <w:rFonts w:ascii="Times New Roman" w:hAnsi="Times New Roman" w:cs="Times New Roman"/>
          <w:b/>
          <w:sz w:val="20"/>
          <w:szCs w:val="20"/>
          <w:lang w:val="en-US"/>
        </w:rPr>
      </w:pPr>
    </w:p>
    <w:p w14:paraId="52393278" w14:textId="260CCF2D" w:rsidR="00124BBA" w:rsidRPr="00ED3797" w:rsidRDefault="00ED3797" w:rsidP="00ED3797">
      <w:pPr>
        <w:spacing w:after="0" w:line="240" w:lineRule="auto"/>
        <w:ind w:firstLine="720"/>
        <w:jc w:val="both"/>
        <w:rPr>
          <w:rFonts w:ascii="Times New Roman" w:hAnsi="Times New Roman" w:cs="Times New Roman"/>
          <w:sz w:val="20"/>
          <w:szCs w:val="20"/>
        </w:rPr>
      </w:pPr>
      <w:r w:rsidRPr="00ED3797">
        <w:rPr>
          <w:rFonts w:ascii="Times New Roman" w:hAnsi="Times New Roman" w:cs="Times New Roman"/>
          <w:sz w:val="20"/>
          <w:szCs w:val="20"/>
        </w:rPr>
        <w:t>Alur penelitian ini menjelaskan tahapan penelitian mengenai Analisis Metode AHP dan TOPSIS Dalam Sistem Pendukung Keputusan Prioritas Pengerjaan Pesanan Order Pada Perusahaan Manufaktur Studi Kasus PT Asia Garment Internasional.</w:t>
      </w:r>
    </w:p>
    <w:p w14:paraId="775212C3" w14:textId="77777777" w:rsidR="00FC5904" w:rsidRDefault="00FC5904" w:rsidP="00FC5904">
      <w:pPr>
        <w:spacing w:after="0" w:line="240" w:lineRule="auto"/>
        <w:rPr>
          <w:rFonts w:ascii="Times New Roman" w:hAnsi="Times New Roman" w:cs="Times New Roman"/>
          <w:b/>
          <w:sz w:val="20"/>
          <w:szCs w:val="20"/>
        </w:rPr>
      </w:pPr>
    </w:p>
    <w:p w14:paraId="22A6B5A2" w14:textId="7EC2CD0C" w:rsidR="00FE786D" w:rsidRPr="00FC5904" w:rsidRDefault="00ED3797" w:rsidP="00FC5904">
      <w:pPr>
        <w:spacing w:after="0" w:line="240" w:lineRule="auto"/>
        <w:rPr>
          <w:rFonts w:ascii="Times New Roman" w:hAnsi="Times New Roman" w:cs="Times New Roman"/>
          <w:b/>
          <w:sz w:val="20"/>
          <w:szCs w:val="20"/>
        </w:rPr>
      </w:pPr>
      <w:r>
        <w:rPr>
          <w:rFonts w:ascii="Times New Roman" w:hAnsi="Times New Roman" w:cs="Times New Roman"/>
          <w:b/>
          <w:sz w:val="20"/>
          <w:szCs w:val="20"/>
        </w:rPr>
        <w:t>Analisis Masalah</w:t>
      </w:r>
    </w:p>
    <w:p w14:paraId="49BBC515" w14:textId="47A17495" w:rsidR="00201219" w:rsidRDefault="00ED3797" w:rsidP="00ED3797">
      <w:pPr>
        <w:spacing w:after="0" w:line="240" w:lineRule="auto"/>
        <w:ind w:firstLine="720"/>
        <w:jc w:val="both"/>
        <w:rPr>
          <w:rFonts w:ascii="Times New Roman" w:hAnsi="Times New Roman" w:cs="Times New Roman"/>
          <w:sz w:val="20"/>
          <w:szCs w:val="20"/>
        </w:rPr>
      </w:pPr>
      <w:r w:rsidRPr="00ED3797">
        <w:rPr>
          <w:rFonts w:ascii="Times New Roman" w:hAnsi="Times New Roman" w:cs="Times New Roman"/>
          <w:sz w:val="20"/>
          <w:szCs w:val="20"/>
        </w:rPr>
        <w:t>Penelitian ini dimulai dengan menentukan masalah yang akan dijadikan bahan untuk diteliti.</w:t>
      </w:r>
      <w:r>
        <w:rPr>
          <w:rFonts w:ascii="Times New Roman" w:hAnsi="Times New Roman" w:cs="Times New Roman"/>
          <w:sz w:val="20"/>
          <w:szCs w:val="20"/>
        </w:rPr>
        <w:t xml:space="preserve"> Pada</w:t>
      </w:r>
      <w:r w:rsidRPr="00ED3797">
        <w:rPr>
          <w:rFonts w:ascii="Times New Roman" w:hAnsi="Times New Roman" w:cs="Times New Roman"/>
          <w:sz w:val="20"/>
          <w:szCs w:val="20"/>
        </w:rPr>
        <w:t xml:space="preserve"> PT Asia Garment Internasional</w:t>
      </w:r>
      <w:r>
        <w:rPr>
          <w:rFonts w:ascii="Times New Roman" w:hAnsi="Times New Roman" w:cs="Times New Roman"/>
          <w:sz w:val="20"/>
          <w:szCs w:val="20"/>
        </w:rPr>
        <w:t>,</w:t>
      </w:r>
      <w:r w:rsidRPr="00ED3797">
        <w:rPr>
          <w:rFonts w:ascii="Times New Roman" w:hAnsi="Times New Roman" w:cs="Times New Roman"/>
          <w:sz w:val="20"/>
          <w:szCs w:val="20"/>
        </w:rPr>
        <w:t xml:space="preserve"> peneliti mendapat</w:t>
      </w:r>
      <w:r>
        <w:rPr>
          <w:rFonts w:ascii="Times New Roman" w:hAnsi="Times New Roman" w:cs="Times New Roman"/>
          <w:sz w:val="20"/>
          <w:szCs w:val="20"/>
        </w:rPr>
        <w:t xml:space="preserve"> kesimpulan mengenai permasalahan dari</w:t>
      </w:r>
      <w:r w:rsidRPr="00ED3797">
        <w:rPr>
          <w:rFonts w:ascii="Times New Roman" w:hAnsi="Times New Roman" w:cs="Times New Roman"/>
          <w:sz w:val="20"/>
          <w:szCs w:val="20"/>
        </w:rPr>
        <w:t xml:space="preserve"> hasil wawancara bahwa segala hal yang dilakukan secara manual, dan kendala yang sering dihadapi adalah pemilihan supplier pembelian bahan baku. Dengan adanya permasalahan tersebut </w:t>
      </w:r>
      <w:r w:rsidRPr="00ED3797">
        <w:rPr>
          <w:rFonts w:ascii="Times New Roman" w:hAnsi="Times New Roman" w:cs="Times New Roman"/>
          <w:sz w:val="20"/>
          <w:szCs w:val="20"/>
        </w:rPr>
        <w:t>maka peneliti memberikan solusi yaitu penentuan prioritas pemilihan supplier bahan baku dengan menggunakan Sistem Pendukung Keputusan (SPK) sebagai pendukung dalam penentuan prioritas pemilihan supplier.</w:t>
      </w:r>
    </w:p>
    <w:p w14:paraId="607B9F60" w14:textId="77777777" w:rsidR="00ED3797" w:rsidRPr="00FC5904" w:rsidRDefault="00ED3797" w:rsidP="00ED3797">
      <w:pPr>
        <w:spacing w:after="0" w:line="240" w:lineRule="auto"/>
        <w:ind w:firstLine="720"/>
        <w:jc w:val="both"/>
        <w:rPr>
          <w:rFonts w:ascii="Times New Roman" w:hAnsi="Times New Roman" w:cs="Times New Roman"/>
          <w:sz w:val="20"/>
          <w:szCs w:val="20"/>
        </w:rPr>
      </w:pPr>
    </w:p>
    <w:p w14:paraId="43848EAB" w14:textId="23F46A17" w:rsidR="00201219" w:rsidRPr="00ED3797" w:rsidRDefault="00ED3797" w:rsidP="00FC5904">
      <w:pPr>
        <w:spacing w:after="0" w:line="240" w:lineRule="auto"/>
        <w:rPr>
          <w:rFonts w:ascii="Times New Roman" w:hAnsi="Times New Roman" w:cs="Times New Roman"/>
          <w:b/>
          <w:sz w:val="20"/>
          <w:szCs w:val="20"/>
        </w:rPr>
      </w:pPr>
      <w:r>
        <w:rPr>
          <w:rFonts w:ascii="Times New Roman" w:hAnsi="Times New Roman" w:cs="Times New Roman"/>
          <w:b/>
          <w:sz w:val="20"/>
          <w:szCs w:val="20"/>
        </w:rPr>
        <w:t>Pengumpulan Data</w:t>
      </w:r>
    </w:p>
    <w:p w14:paraId="2D8EBF25" w14:textId="2772F7C3" w:rsidR="00201219" w:rsidRDefault="00ED3797" w:rsidP="00ED3797">
      <w:pPr>
        <w:spacing w:after="0" w:line="240" w:lineRule="auto"/>
        <w:ind w:firstLine="720"/>
        <w:jc w:val="both"/>
        <w:rPr>
          <w:rFonts w:ascii="Times New Roman" w:hAnsi="Times New Roman" w:cs="Times New Roman"/>
          <w:sz w:val="20"/>
          <w:szCs w:val="20"/>
          <w:lang w:val="en-US"/>
        </w:rPr>
      </w:pPr>
      <w:r w:rsidRPr="00ED3797">
        <w:rPr>
          <w:rFonts w:ascii="Times New Roman" w:hAnsi="Times New Roman" w:cs="Times New Roman"/>
          <w:sz w:val="20"/>
          <w:szCs w:val="20"/>
          <w:lang w:val="en-US"/>
        </w:rPr>
        <w:t>Pada tahap pengumpulan data dengan melakukan Studi Literatur dari jurnal-jurnal dan buku yang terkait dengan topik penelitian yang dijadikan referensi pendukung penelitian yang dijadikan referensi pendukung penelitian, selain itu peneliti juga melakukan wawancara dan observasi dengan bagian produksi PT Asia Garment Internasional yang digunakan sebagai acuan dalam penelitian ini.</w:t>
      </w:r>
    </w:p>
    <w:p w14:paraId="4D068B90" w14:textId="13CAE028" w:rsidR="00B73F4F" w:rsidRPr="00B73F4F" w:rsidRDefault="00B73F4F" w:rsidP="00B73F4F">
      <w:pPr>
        <w:spacing w:after="0" w:line="240" w:lineRule="auto"/>
        <w:ind w:firstLine="720"/>
        <w:jc w:val="both"/>
        <w:rPr>
          <w:rFonts w:ascii="Times New Roman" w:hAnsi="Times New Roman" w:cs="Times New Roman"/>
          <w:bCs/>
          <w:sz w:val="20"/>
          <w:szCs w:val="20"/>
          <w:lang w:val="en-US"/>
        </w:rPr>
      </w:pPr>
      <w:r w:rsidRPr="00B73F4F">
        <w:rPr>
          <w:rFonts w:ascii="Times New Roman" w:hAnsi="Times New Roman" w:cs="Times New Roman"/>
          <w:bCs/>
          <w:sz w:val="20"/>
          <w:szCs w:val="20"/>
          <w:lang w:val="en-US"/>
        </w:rPr>
        <w:t xml:space="preserve">Dari hasil </w:t>
      </w:r>
      <w:r>
        <w:rPr>
          <w:rFonts w:ascii="Times New Roman" w:hAnsi="Times New Roman" w:cs="Times New Roman"/>
          <w:bCs/>
          <w:sz w:val="20"/>
          <w:szCs w:val="20"/>
        </w:rPr>
        <w:t>wawancara</w:t>
      </w:r>
      <w:r w:rsidRPr="00B73F4F">
        <w:rPr>
          <w:rFonts w:ascii="Times New Roman" w:hAnsi="Times New Roman" w:cs="Times New Roman"/>
          <w:bCs/>
          <w:sz w:val="20"/>
          <w:szCs w:val="20"/>
          <w:lang w:val="en-US"/>
        </w:rPr>
        <w:t xml:space="preserve"> yang dilakukan, dapat ditarik kesimpulan yaitu sebagai berikut:</w:t>
      </w:r>
    </w:p>
    <w:p w14:paraId="32A76D41" w14:textId="77777777" w:rsidR="00B73F4F" w:rsidRDefault="00B73F4F" w:rsidP="00B73F4F">
      <w:pPr>
        <w:pStyle w:val="ListParagraph"/>
        <w:numPr>
          <w:ilvl w:val="0"/>
          <w:numId w:val="16"/>
        </w:numPr>
        <w:spacing w:after="0" w:line="240" w:lineRule="auto"/>
        <w:ind w:left="360"/>
        <w:jc w:val="both"/>
        <w:rPr>
          <w:rFonts w:ascii="Times New Roman" w:hAnsi="Times New Roman" w:cs="Times New Roman"/>
          <w:bCs/>
          <w:sz w:val="20"/>
          <w:szCs w:val="20"/>
        </w:rPr>
      </w:pPr>
      <w:r>
        <w:rPr>
          <w:rFonts w:ascii="Times New Roman" w:hAnsi="Times New Roman" w:cs="Times New Roman"/>
          <w:bCs/>
          <w:sz w:val="20"/>
          <w:szCs w:val="20"/>
          <w:lang w:val="id-ID"/>
        </w:rPr>
        <w:t>K</w:t>
      </w:r>
      <w:r w:rsidRPr="00B73F4F">
        <w:rPr>
          <w:rFonts w:ascii="Times New Roman" w:hAnsi="Times New Roman" w:cs="Times New Roman"/>
          <w:bCs/>
          <w:sz w:val="20"/>
          <w:szCs w:val="20"/>
        </w:rPr>
        <w:t>endala yang sering dihadapi oleh PT Asia Garment Internasional adalah pemilihan supplier pembelian  bahan baku.</w:t>
      </w:r>
    </w:p>
    <w:p w14:paraId="45E075F9" w14:textId="77777777" w:rsidR="00B73F4F" w:rsidRDefault="00B73F4F" w:rsidP="00B73F4F">
      <w:pPr>
        <w:pStyle w:val="ListParagraph"/>
        <w:numPr>
          <w:ilvl w:val="0"/>
          <w:numId w:val="16"/>
        </w:numPr>
        <w:spacing w:after="0" w:line="240" w:lineRule="auto"/>
        <w:ind w:left="360"/>
        <w:jc w:val="both"/>
        <w:rPr>
          <w:rFonts w:ascii="Times New Roman" w:hAnsi="Times New Roman" w:cs="Times New Roman"/>
          <w:bCs/>
          <w:sz w:val="20"/>
          <w:szCs w:val="20"/>
        </w:rPr>
      </w:pPr>
      <w:r w:rsidRPr="00B73F4F">
        <w:rPr>
          <w:rFonts w:ascii="Times New Roman" w:hAnsi="Times New Roman" w:cs="Times New Roman"/>
          <w:bCs/>
          <w:sz w:val="20"/>
          <w:szCs w:val="20"/>
        </w:rPr>
        <w:t>Pembelian bahan baku dilakukan oleh bagian purchasing PT Asia Garment Internasional.</w:t>
      </w:r>
    </w:p>
    <w:p w14:paraId="26FB47FC" w14:textId="77777777" w:rsidR="00B73F4F" w:rsidRDefault="00B73F4F" w:rsidP="00B73F4F">
      <w:pPr>
        <w:pStyle w:val="ListParagraph"/>
        <w:numPr>
          <w:ilvl w:val="0"/>
          <w:numId w:val="16"/>
        </w:numPr>
        <w:spacing w:after="0" w:line="240" w:lineRule="auto"/>
        <w:ind w:left="360"/>
        <w:jc w:val="both"/>
        <w:rPr>
          <w:rFonts w:ascii="Times New Roman" w:hAnsi="Times New Roman" w:cs="Times New Roman"/>
          <w:bCs/>
          <w:sz w:val="20"/>
          <w:szCs w:val="20"/>
        </w:rPr>
      </w:pPr>
      <w:r>
        <w:rPr>
          <w:rFonts w:ascii="Times New Roman" w:hAnsi="Times New Roman" w:cs="Times New Roman"/>
          <w:bCs/>
          <w:sz w:val="20"/>
          <w:szCs w:val="20"/>
          <w:lang w:val="id-ID"/>
        </w:rPr>
        <w:t>P</w:t>
      </w:r>
      <w:r w:rsidRPr="00B73F4F">
        <w:rPr>
          <w:rFonts w:ascii="Times New Roman" w:hAnsi="Times New Roman" w:cs="Times New Roman"/>
          <w:bCs/>
          <w:sz w:val="20"/>
          <w:szCs w:val="20"/>
        </w:rPr>
        <w:t>embelian bahan baku dilakukan ketika bahan baku tersebut mulai menipis.</w:t>
      </w:r>
    </w:p>
    <w:p w14:paraId="6D645504" w14:textId="77777777" w:rsidR="00B73F4F" w:rsidRDefault="00B73F4F" w:rsidP="00B73F4F">
      <w:pPr>
        <w:pStyle w:val="ListParagraph"/>
        <w:numPr>
          <w:ilvl w:val="0"/>
          <w:numId w:val="16"/>
        </w:numPr>
        <w:spacing w:after="0" w:line="240" w:lineRule="auto"/>
        <w:ind w:left="360"/>
        <w:jc w:val="both"/>
        <w:rPr>
          <w:rFonts w:ascii="Times New Roman" w:hAnsi="Times New Roman" w:cs="Times New Roman"/>
          <w:bCs/>
          <w:sz w:val="20"/>
          <w:szCs w:val="20"/>
        </w:rPr>
      </w:pPr>
      <w:r w:rsidRPr="00B73F4F">
        <w:rPr>
          <w:rFonts w:ascii="Times New Roman" w:hAnsi="Times New Roman" w:cs="Times New Roman"/>
          <w:bCs/>
          <w:sz w:val="20"/>
          <w:szCs w:val="20"/>
        </w:rPr>
        <w:t>PT Asia Garment Internasional bekerja sama dengan 5 supplier.</w:t>
      </w:r>
    </w:p>
    <w:p w14:paraId="165EB111" w14:textId="77777777" w:rsidR="00B73F4F" w:rsidRDefault="00B73F4F" w:rsidP="00B73F4F">
      <w:pPr>
        <w:pStyle w:val="ListParagraph"/>
        <w:numPr>
          <w:ilvl w:val="0"/>
          <w:numId w:val="16"/>
        </w:numPr>
        <w:spacing w:after="0" w:line="240" w:lineRule="auto"/>
        <w:ind w:left="360"/>
        <w:jc w:val="both"/>
        <w:rPr>
          <w:rFonts w:ascii="Times New Roman" w:hAnsi="Times New Roman" w:cs="Times New Roman"/>
          <w:bCs/>
          <w:sz w:val="20"/>
          <w:szCs w:val="20"/>
        </w:rPr>
      </w:pPr>
      <w:r w:rsidRPr="00B73F4F">
        <w:rPr>
          <w:rFonts w:ascii="Times New Roman" w:hAnsi="Times New Roman" w:cs="Times New Roman"/>
          <w:bCs/>
          <w:sz w:val="20"/>
          <w:szCs w:val="20"/>
        </w:rPr>
        <w:t>Bagian purchasing menghubungi 1 per 1 setiap supplier untuk menanyakan harga saat ini dan mendapatkan informasi.</w:t>
      </w:r>
    </w:p>
    <w:p w14:paraId="47F43672" w14:textId="77777777" w:rsidR="00B73F4F" w:rsidRDefault="00B73F4F" w:rsidP="00B73F4F">
      <w:pPr>
        <w:pStyle w:val="ListParagraph"/>
        <w:numPr>
          <w:ilvl w:val="0"/>
          <w:numId w:val="16"/>
        </w:numPr>
        <w:spacing w:after="0" w:line="240" w:lineRule="auto"/>
        <w:ind w:left="360"/>
        <w:jc w:val="both"/>
        <w:rPr>
          <w:rFonts w:ascii="Times New Roman" w:hAnsi="Times New Roman" w:cs="Times New Roman"/>
          <w:bCs/>
          <w:sz w:val="20"/>
          <w:szCs w:val="20"/>
        </w:rPr>
      </w:pPr>
      <w:r w:rsidRPr="00B73F4F">
        <w:rPr>
          <w:rFonts w:ascii="Times New Roman" w:hAnsi="Times New Roman" w:cs="Times New Roman"/>
          <w:bCs/>
          <w:sz w:val="20"/>
          <w:szCs w:val="20"/>
        </w:rPr>
        <w:t>Terdapat 5 supplier yaitu CV Silky Jaya, PT Dunia Setia Sandang, PT Damaitex, PT Sari Warna Asli, PT Surya Indah Lestari.</w:t>
      </w:r>
    </w:p>
    <w:p w14:paraId="7E318985" w14:textId="77777777" w:rsidR="00B73F4F" w:rsidRDefault="00B73F4F" w:rsidP="00B73F4F">
      <w:pPr>
        <w:pStyle w:val="ListParagraph"/>
        <w:numPr>
          <w:ilvl w:val="0"/>
          <w:numId w:val="16"/>
        </w:numPr>
        <w:spacing w:after="0" w:line="240" w:lineRule="auto"/>
        <w:ind w:left="360"/>
        <w:jc w:val="both"/>
        <w:rPr>
          <w:rFonts w:ascii="Times New Roman" w:hAnsi="Times New Roman" w:cs="Times New Roman"/>
          <w:bCs/>
          <w:sz w:val="20"/>
          <w:szCs w:val="20"/>
        </w:rPr>
      </w:pPr>
      <w:r>
        <w:rPr>
          <w:rFonts w:ascii="Times New Roman" w:hAnsi="Times New Roman" w:cs="Times New Roman"/>
          <w:bCs/>
          <w:sz w:val="20"/>
          <w:szCs w:val="20"/>
          <w:lang w:val="id-ID"/>
        </w:rPr>
        <w:t>P</w:t>
      </w:r>
      <w:r w:rsidRPr="00B73F4F">
        <w:rPr>
          <w:rFonts w:ascii="Times New Roman" w:hAnsi="Times New Roman" w:cs="Times New Roman"/>
          <w:bCs/>
          <w:sz w:val="20"/>
          <w:szCs w:val="20"/>
        </w:rPr>
        <w:t>erusahaan  memiliki data supplier tetapi tidak lengkap.</w:t>
      </w:r>
    </w:p>
    <w:p w14:paraId="2426FB10" w14:textId="37F34160" w:rsidR="00ED3797" w:rsidRDefault="00B73F4F" w:rsidP="00B73F4F">
      <w:pPr>
        <w:pStyle w:val="ListParagraph"/>
        <w:numPr>
          <w:ilvl w:val="0"/>
          <w:numId w:val="16"/>
        </w:numPr>
        <w:spacing w:after="0" w:line="240" w:lineRule="auto"/>
        <w:ind w:left="360"/>
        <w:jc w:val="both"/>
        <w:rPr>
          <w:rFonts w:ascii="Times New Roman" w:hAnsi="Times New Roman" w:cs="Times New Roman"/>
          <w:bCs/>
          <w:sz w:val="20"/>
          <w:szCs w:val="20"/>
        </w:rPr>
      </w:pPr>
      <w:r>
        <w:rPr>
          <w:rFonts w:ascii="Times New Roman" w:hAnsi="Times New Roman" w:cs="Times New Roman"/>
          <w:bCs/>
          <w:sz w:val="20"/>
          <w:szCs w:val="20"/>
          <w:lang w:val="id-ID"/>
        </w:rPr>
        <w:t>Y</w:t>
      </w:r>
      <w:r w:rsidRPr="00B73F4F">
        <w:rPr>
          <w:rFonts w:ascii="Times New Roman" w:hAnsi="Times New Roman" w:cs="Times New Roman"/>
          <w:bCs/>
          <w:sz w:val="20"/>
          <w:szCs w:val="20"/>
        </w:rPr>
        <w:t>ang menjadi tolak ukur untuk mempertimbangkan pembelian supplier adalah kualitas barang, harga barang, stock barang, kecepatan pengiriman, ongkos kirim.</w:t>
      </w:r>
    </w:p>
    <w:p w14:paraId="7FBCD802" w14:textId="77777777" w:rsidR="00B73F4F" w:rsidRPr="00B73F4F" w:rsidRDefault="00B73F4F" w:rsidP="00B73F4F">
      <w:pPr>
        <w:spacing w:after="0" w:line="240" w:lineRule="auto"/>
        <w:jc w:val="both"/>
        <w:rPr>
          <w:rFonts w:ascii="Times New Roman" w:hAnsi="Times New Roman" w:cs="Times New Roman"/>
          <w:bCs/>
          <w:sz w:val="20"/>
          <w:szCs w:val="20"/>
        </w:rPr>
      </w:pPr>
    </w:p>
    <w:p w14:paraId="70785F9B" w14:textId="77777777" w:rsidR="00ED3797" w:rsidRDefault="00ED3797" w:rsidP="00ED3797">
      <w:pPr>
        <w:pStyle w:val="ListParagraph"/>
        <w:spacing w:after="0" w:line="240" w:lineRule="auto"/>
        <w:ind w:left="0"/>
        <w:jc w:val="both"/>
        <w:rPr>
          <w:rFonts w:ascii="Times New Roman" w:eastAsiaTheme="minorEastAsia" w:hAnsi="Times New Roman" w:cs="Times New Roman"/>
          <w:b/>
          <w:sz w:val="20"/>
          <w:szCs w:val="20"/>
          <w:lang w:eastAsia="id-ID"/>
        </w:rPr>
      </w:pPr>
      <w:r w:rsidRPr="00ED3797">
        <w:rPr>
          <w:rFonts w:ascii="Times New Roman" w:eastAsiaTheme="minorEastAsia" w:hAnsi="Times New Roman" w:cs="Times New Roman"/>
          <w:b/>
          <w:sz w:val="20"/>
          <w:szCs w:val="20"/>
          <w:lang w:eastAsia="id-ID"/>
        </w:rPr>
        <w:t>Identifikasi Alternatif dan Menentukan Kriteria</w:t>
      </w:r>
    </w:p>
    <w:p w14:paraId="5279DF3F" w14:textId="51298CFF" w:rsidR="00201219" w:rsidRDefault="00B73F4F" w:rsidP="00B73F4F">
      <w:pPr>
        <w:pStyle w:val="ListParagraph"/>
        <w:spacing w:after="0" w:line="240" w:lineRule="auto"/>
        <w:ind w:left="0" w:firstLine="720"/>
        <w:jc w:val="both"/>
        <w:rPr>
          <w:rFonts w:ascii="Times New Roman" w:hAnsi="Times New Roman" w:cs="Times New Roman"/>
          <w:color w:val="000000" w:themeColor="text1"/>
          <w:sz w:val="20"/>
          <w:szCs w:val="20"/>
          <w:lang w:val="id-ID"/>
        </w:rPr>
      </w:pPr>
      <w:r>
        <w:rPr>
          <w:rFonts w:ascii="Times New Roman" w:hAnsi="Times New Roman" w:cs="Times New Roman"/>
          <w:color w:val="000000" w:themeColor="text1"/>
          <w:sz w:val="20"/>
          <w:szCs w:val="20"/>
          <w:lang w:val="id-ID"/>
        </w:rPr>
        <w:t>Data Alternatif pada penelitian ini didapat dari data 5 supplier pada PT Asia Garment Internasional.</w:t>
      </w:r>
    </w:p>
    <w:p w14:paraId="41AE5C75" w14:textId="77777777" w:rsidR="00D7784C" w:rsidRDefault="00D7784C" w:rsidP="00B73F4F">
      <w:pPr>
        <w:pStyle w:val="ListParagraph"/>
        <w:spacing w:after="0" w:line="240" w:lineRule="auto"/>
        <w:ind w:left="0" w:firstLine="720"/>
        <w:jc w:val="both"/>
        <w:rPr>
          <w:rFonts w:ascii="Times New Roman" w:hAnsi="Times New Roman" w:cs="Times New Roman"/>
          <w:color w:val="000000" w:themeColor="text1"/>
          <w:sz w:val="20"/>
          <w:szCs w:val="20"/>
          <w:lang w:val="id-ID"/>
        </w:rPr>
      </w:pPr>
    </w:p>
    <w:p w14:paraId="0F63DCE3" w14:textId="6BD6BE56" w:rsidR="000E2FBD" w:rsidRPr="00D7784C" w:rsidRDefault="00D7784C" w:rsidP="00D7784C">
      <w:pPr>
        <w:spacing w:after="0" w:line="240" w:lineRule="auto"/>
        <w:jc w:val="center"/>
        <w:rPr>
          <w:rFonts w:ascii="Times New Roman" w:hAnsi="Times New Roman" w:cs="Times New Roman"/>
          <w:sz w:val="20"/>
          <w:szCs w:val="20"/>
        </w:rPr>
      </w:pPr>
      <w:r>
        <w:rPr>
          <w:rFonts w:ascii="Times New Roman" w:hAnsi="Times New Roman" w:cs="Times New Roman"/>
          <w:b/>
          <w:sz w:val="20"/>
          <w:szCs w:val="20"/>
        </w:rPr>
        <w:lastRenderedPageBreak/>
        <w:t>Tabel 1</w:t>
      </w:r>
      <w:r w:rsidRPr="0008530E">
        <w:rPr>
          <w:rFonts w:ascii="Times New Roman" w:hAnsi="Times New Roman" w:cs="Times New Roman"/>
          <w:b/>
          <w:sz w:val="20"/>
          <w:szCs w:val="20"/>
          <w:lang w:val="en-US"/>
        </w:rPr>
        <w:t>.</w:t>
      </w:r>
      <w:r w:rsidRPr="00FC5904">
        <w:rPr>
          <w:rFonts w:ascii="Times New Roman" w:hAnsi="Times New Roman" w:cs="Times New Roman"/>
          <w:sz w:val="20"/>
          <w:szCs w:val="20"/>
          <w:lang w:val="en-US"/>
        </w:rPr>
        <w:t xml:space="preserve"> </w:t>
      </w:r>
      <w:r>
        <w:rPr>
          <w:rFonts w:ascii="Times New Roman" w:hAnsi="Times New Roman" w:cs="Times New Roman"/>
          <w:sz w:val="20"/>
          <w:szCs w:val="20"/>
        </w:rPr>
        <w:t>Tabel Data Supplier</w:t>
      </w:r>
    </w:p>
    <w:tbl>
      <w:tblPr>
        <w:tblStyle w:val="TableGrid"/>
        <w:tblW w:w="3741" w:type="dxa"/>
        <w:tblInd w:w="85" w:type="dxa"/>
        <w:tblCellMar>
          <w:left w:w="14" w:type="dxa"/>
          <w:right w:w="14" w:type="dxa"/>
        </w:tblCellMar>
        <w:tblLook w:val="04A0" w:firstRow="1" w:lastRow="0" w:firstColumn="1" w:lastColumn="0" w:noHBand="0" w:noVBand="1"/>
      </w:tblPr>
      <w:tblGrid>
        <w:gridCol w:w="199"/>
        <w:gridCol w:w="630"/>
        <w:gridCol w:w="540"/>
        <w:gridCol w:w="630"/>
        <w:gridCol w:w="409"/>
        <w:gridCol w:w="628"/>
        <w:gridCol w:w="705"/>
      </w:tblGrid>
      <w:tr w:rsidR="00B73F4F" w:rsidRPr="0096078E" w14:paraId="4ABB34CC" w14:textId="77777777" w:rsidTr="00B73F4F">
        <w:trPr>
          <w:trHeight w:val="350"/>
        </w:trPr>
        <w:tc>
          <w:tcPr>
            <w:tcW w:w="199" w:type="dxa"/>
            <w:vAlign w:val="center"/>
          </w:tcPr>
          <w:p w14:paraId="700015BD" w14:textId="77777777" w:rsidR="00B73F4F" w:rsidRPr="00B73F4F" w:rsidRDefault="00B73F4F" w:rsidP="00B73F4F">
            <w:pPr>
              <w:pStyle w:val="ListParagraph"/>
              <w:spacing w:line="276" w:lineRule="auto"/>
              <w:ind w:left="0"/>
              <w:jc w:val="center"/>
              <w:rPr>
                <w:rStyle w:val="lrzxr"/>
                <w:rFonts w:ascii="Times New Roman" w:hAnsi="Times New Roman" w:cs="Times New Roman"/>
                <w:b/>
                <w:bCs/>
                <w:color w:val="202124"/>
                <w:sz w:val="12"/>
                <w:szCs w:val="12"/>
                <w:shd w:val="clear" w:color="auto" w:fill="FFFFFF"/>
              </w:rPr>
            </w:pPr>
            <w:r w:rsidRPr="00B73F4F">
              <w:rPr>
                <w:rStyle w:val="lrzxr"/>
                <w:rFonts w:ascii="Times New Roman" w:hAnsi="Times New Roman" w:cs="Times New Roman"/>
                <w:b/>
                <w:bCs/>
                <w:color w:val="202124"/>
                <w:sz w:val="12"/>
                <w:szCs w:val="12"/>
                <w:shd w:val="clear" w:color="auto" w:fill="FFFFFF"/>
              </w:rPr>
              <w:t>No</w:t>
            </w:r>
          </w:p>
        </w:tc>
        <w:tc>
          <w:tcPr>
            <w:tcW w:w="630" w:type="dxa"/>
            <w:vAlign w:val="center"/>
          </w:tcPr>
          <w:p w14:paraId="4E4EF9A2" w14:textId="77777777" w:rsidR="00B73F4F" w:rsidRPr="00B73F4F" w:rsidRDefault="00B73F4F" w:rsidP="00B73F4F">
            <w:pPr>
              <w:pStyle w:val="ListParagraph"/>
              <w:spacing w:line="276" w:lineRule="auto"/>
              <w:ind w:left="0"/>
              <w:jc w:val="center"/>
              <w:rPr>
                <w:rStyle w:val="lrzxr"/>
                <w:rFonts w:ascii="Times New Roman" w:hAnsi="Times New Roman" w:cs="Times New Roman"/>
                <w:b/>
                <w:bCs/>
                <w:color w:val="202124"/>
                <w:sz w:val="12"/>
                <w:szCs w:val="12"/>
                <w:shd w:val="clear" w:color="auto" w:fill="FFFFFF"/>
              </w:rPr>
            </w:pPr>
            <w:r w:rsidRPr="00B73F4F">
              <w:rPr>
                <w:rStyle w:val="lrzxr"/>
                <w:rFonts w:ascii="Times New Roman" w:hAnsi="Times New Roman" w:cs="Times New Roman"/>
                <w:b/>
                <w:bCs/>
                <w:color w:val="202124"/>
                <w:sz w:val="12"/>
                <w:szCs w:val="12"/>
                <w:shd w:val="clear" w:color="auto" w:fill="FFFFFF"/>
              </w:rPr>
              <w:t>Alternatif</w:t>
            </w:r>
          </w:p>
        </w:tc>
        <w:tc>
          <w:tcPr>
            <w:tcW w:w="540" w:type="dxa"/>
            <w:vAlign w:val="center"/>
          </w:tcPr>
          <w:p w14:paraId="46CB8D00" w14:textId="77777777" w:rsidR="00B73F4F" w:rsidRPr="00B73F4F" w:rsidRDefault="00B73F4F" w:rsidP="00B73F4F">
            <w:pPr>
              <w:pStyle w:val="ListParagraph"/>
              <w:spacing w:line="276" w:lineRule="auto"/>
              <w:ind w:left="0"/>
              <w:jc w:val="center"/>
              <w:rPr>
                <w:rStyle w:val="lrzxr"/>
                <w:rFonts w:ascii="Times New Roman" w:hAnsi="Times New Roman" w:cs="Times New Roman"/>
                <w:b/>
                <w:bCs/>
                <w:color w:val="202124"/>
                <w:sz w:val="12"/>
                <w:szCs w:val="12"/>
                <w:shd w:val="clear" w:color="auto" w:fill="FFFFFF"/>
              </w:rPr>
            </w:pPr>
            <w:r w:rsidRPr="00B73F4F">
              <w:rPr>
                <w:rStyle w:val="lrzxr"/>
                <w:rFonts w:ascii="Times New Roman" w:hAnsi="Times New Roman" w:cs="Times New Roman"/>
                <w:b/>
                <w:bCs/>
                <w:color w:val="202124"/>
                <w:sz w:val="12"/>
                <w:szCs w:val="12"/>
                <w:shd w:val="clear" w:color="auto" w:fill="FFFFFF"/>
              </w:rPr>
              <w:t>Kualitas Barang</w:t>
            </w:r>
          </w:p>
        </w:tc>
        <w:tc>
          <w:tcPr>
            <w:tcW w:w="630" w:type="dxa"/>
            <w:vAlign w:val="center"/>
          </w:tcPr>
          <w:p w14:paraId="09ED07FA" w14:textId="77777777" w:rsidR="00B73F4F" w:rsidRPr="00B73F4F" w:rsidRDefault="00B73F4F" w:rsidP="00B73F4F">
            <w:pPr>
              <w:pStyle w:val="ListParagraph"/>
              <w:spacing w:line="276" w:lineRule="auto"/>
              <w:ind w:left="0"/>
              <w:jc w:val="center"/>
              <w:rPr>
                <w:rStyle w:val="lrzxr"/>
                <w:rFonts w:ascii="Times New Roman" w:hAnsi="Times New Roman" w:cs="Times New Roman"/>
                <w:b/>
                <w:bCs/>
                <w:color w:val="202124"/>
                <w:sz w:val="12"/>
                <w:szCs w:val="12"/>
                <w:shd w:val="clear" w:color="auto" w:fill="FFFFFF"/>
              </w:rPr>
            </w:pPr>
            <w:r w:rsidRPr="00B73F4F">
              <w:rPr>
                <w:rStyle w:val="lrzxr"/>
                <w:rFonts w:ascii="Times New Roman" w:hAnsi="Times New Roman" w:cs="Times New Roman"/>
                <w:b/>
                <w:bCs/>
                <w:color w:val="202124"/>
                <w:sz w:val="12"/>
                <w:szCs w:val="12"/>
                <w:shd w:val="clear" w:color="auto" w:fill="FFFFFF"/>
              </w:rPr>
              <w:t>Harga</w:t>
            </w:r>
          </w:p>
        </w:tc>
        <w:tc>
          <w:tcPr>
            <w:tcW w:w="409" w:type="dxa"/>
            <w:vAlign w:val="center"/>
          </w:tcPr>
          <w:p w14:paraId="6557C687" w14:textId="77777777" w:rsidR="00B73F4F" w:rsidRPr="00B73F4F" w:rsidRDefault="00B73F4F" w:rsidP="00B73F4F">
            <w:pPr>
              <w:pStyle w:val="ListParagraph"/>
              <w:spacing w:line="276" w:lineRule="auto"/>
              <w:ind w:left="0"/>
              <w:jc w:val="center"/>
              <w:rPr>
                <w:rStyle w:val="lrzxr"/>
                <w:rFonts w:ascii="Times New Roman" w:hAnsi="Times New Roman" w:cs="Times New Roman"/>
                <w:b/>
                <w:bCs/>
                <w:color w:val="202124"/>
                <w:sz w:val="12"/>
                <w:szCs w:val="12"/>
                <w:shd w:val="clear" w:color="auto" w:fill="FFFFFF"/>
              </w:rPr>
            </w:pPr>
            <w:r w:rsidRPr="00B73F4F">
              <w:rPr>
                <w:rStyle w:val="lrzxr"/>
                <w:rFonts w:ascii="Times New Roman" w:hAnsi="Times New Roman" w:cs="Times New Roman"/>
                <w:b/>
                <w:bCs/>
                <w:color w:val="202124"/>
                <w:sz w:val="12"/>
                <w:szCs w:val="12"/>
                <w:shd w:val="clear" w:color="auto" w:fill="FFFFFF"/>
              </w:rPr>
              <w:t>Stock Barang</w:t>
            </w:r>
          </w:p>
        </w:tc>
        <w:tc>
          <w:tcPr>
            <w:tcW w:w="628" w:type="dxa"/>
            <w:vAlign w:val="center"/>
          </w:tcPr>
          <w:p w14:paraId="73681889" w14:textId="77777777" w:rsidR="00B73F4F" w:rsidRPr="00B73F4F" w:rsidRDefault="00B73F4F" w:rsidP="00B73F4F">
            <w:pPr>
              <w:pStyle w:val="ListParagraph"/>
              <w:spacing w:line="276" w:lineRule="auto"/>
              <w:ind w:left="0"/>
              <w:jc w:val="center"/>
              <w:rPr>
                <w:rStyle w:val="lrzxr"/>
                <w:rFonts w:ascii="Times New Roman" w:hAnsi="Times New Roman" w:cs="Times New Roman"/>
                <w:b/>
                <w:bCs/>
                <w:color w:val="202124"/>
                <w:sz w:val="12"/>
                <w:szCs w:val="12"/>
                <w:shd w:val="clear" w:color="auto" w:fill="FFFFFF"/>
              </w:rPr>
            </w:pPr>
            <w:r w:rsidRPr="00B73F4F">
              <w:rPr>
                <w:rStyle w:val="lrzxr"/>
                <w:rFonts w:ascii="Times New Roman" w:hAnsi="Times New Roman" w:cs="Times New Roman"/>
                <w:b/>
                <w:bCs/>
                <w:color w:val="202124"/>
                <w:sz w:val="12"/>
                <w:szCs w:val="12"/>
                <w:shd w:val="clear" w:color="auto" w:fill="FFFFFF"/>
              </w:rPr>
              <w:t>Kecepatan Pengiriman</w:t>
            </w:r>
          </w:p>
        </w:tc>
        <w:tc>
          <w:tcPr>
            <w:tcW w:w="705" w:type="dxa"/>
            <w:vAlign w:val="center"/>
          </w:tcPr>
          <w:p w14:paraId="7B822465" w14:textId="77777777" w:rsidR="00B73F4F" w:rsidRPr="00B73F4F" w:rsidRDefault="00B73F4F" w:rsidP="00B73F4F">
            <w:pPr>
              <w:pStyle w:val="ListParagraph"/>
              <w:spacing w:line="276" w:lineRule="auto"/>
              <w:ind w:left="0"/>
              <w:jc w:val="center"/>
              <w:rPr>
                <w:rStyle w:val="lrzxr"/>
                <w:rFonts w:ascii="Times New Roman" w:hAnsi="Times New Roman" w:cs="Times New Roman"/>
                <w:b/>
                <w:bCs/>
                <w:color w:val="202124"/>
                <w:sz w:val="12"/>
                <w:szCs w:val="12"/>
                <w:shd w:val="clear" w:color="auto" w:fill="FFFFFF"/>
              </w:rPr>
            </w:pPr>
            <w:r w:rsidRPr="00B73F4F">
              <w:rPr>
                <w:rStyle w:val="lrzxr"/>
                <w:rFonts w:ascii="Times New Roman" w:hAnsi="Times New Roman" w:cs="Times New Roman"/>
                <w:b/>
                <w:bCs/>
                <w:color w:val="202124"/>
                <w:sz w:val="12"/>
                <w:szCs w:val="12"/>
                <w:shd w:val="clear" w:color="auto" w:fill="FFFFFF"/>
              </w:rPr>
              <w:t>Ongkos Kirim</w:t>
            </w:r>
          </w:p>
        </w:tc>
      </w:tr>
      <w:tr w:rsidR="00B73F4F" w:rsidRPr="0096078E" w14:paraId="559D0D07" w14:textId="77777777" w:rsidTr="00B73F4F">
        <w:trPr>
          <w:trHeight w:val="20"/>
        </w:trPr>
        <w:tc>
          <w:tcPr>
            <w:tcW w:w="199" w:type="dxa"/>
          </w:tcPr>
          <w:p w14:paraId="0AE54490"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1</w:t>
            </w:r>
          </w:p>
        </w:tc>
        <w:tc>
          <w:tcPr>
            <w:tcW w:w="630" w:type="dxa"/>
          </w:tcPr>
          <w:p w14:paraId="1884029C"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CV Silky Jaya</w:t>
            </w:r>
          </w:p>
        </w:tc>
        <w:tc>
          <w:tcPr>
            <w:tcW w:w="540" w:type="dxa"/>
          </w:tcPr>
          <w:p w14:paraId="1B64DA4A"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80%</w:t>
            </w:r>
          </w:p>
        </w:tc>
        <w:tc>
          <w:tcPr>
            <w:tcW w:w="630" w:type="dxa"/>
          </w:tcPr>
          <w:p w14:paraId="07170488"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Rp 11.500,00</w:t>
            </w:r>
          </w:p>
        </w:tc>
        <w:tc>
          <w:tcPr>
            <w:tcW w:w="409" w:type="dxa"/>
          </w:tcPr>
          <w:p w14:paraId="19157900"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1000</w:t>
            </w:r>
          </w:p>
        </w:tc>
        <w:tc>
          <w:tcPr>
            <w:tcW w:w="628" w:type="dxa"/>
          </w:tcPr>
          <w:p w14:paraId="67CFB330"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3 hari</w:t>
            </w:r>
          </w:p>
        </w:tc>
        <w:tc>
          <w:tcPr>
            <w:tcW w:w="705" w:type="dxa"/>
          </w:tcPr>
          <w:p w14:paraId="261A2F80"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Rp 100.000,00</w:t>
            </w:r>
          </w:p>
        </w:tc>
      </w:tr>
      <w:tr w:rsidR="00B73F4F" w:rsidRPr="0096078E" w14:paraId="31D9EAC1" w14:textId="77777777" w:rsidTr="00B73F4F">
        <w:trPr>
          <w:trHeight w:val="20"/>
        </w:trPr>
        <w:tc>
          <w:tcPr>
            <w:tcW w:w="199" w:type="dxa"/>
          </w:tcPr>
          <w:p w14:paraId="0509A2FC"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2</w:t>
            </w:r>
          </w:p>
        </w:tc>
        <w:tc>
          <w:tcPr>
            <w:tcW w:w="630" w:type="dxa"/>
          </w:tcPr>
          <w:p w14:paraId="5DBE3E10"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PT Dunia Setia Sandang</w:t>
            </w:r>
          </w:p>
        </w:tc>
        <w:tc>
          <w:tcPr>
            <w:tcW w:w="540" w:type="dxa"/>
          </w:tcPr>
          <w:p w14:paraId="665FE592"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70%</w:t>
            </w:r>
          </w:p>
        </w:tc>
        <w:tc>
          <w:tcPr>
            <w:tcW w:w="630" w:type="dxa"/>
          </w:tcPr>
          <w:p w14:paraId="07F6F240"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Rp 11.200,00</w:t>
            </w:r>
          </w:p>
        </w:tc>
        <w:tc>
          <w:tcPr>
            <w:tcW w:w="409" w:type="dxa"/>
          </w:tcPr>
          <w:p w14:paraId="27B83D6B"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850</w:t>
            </w:r>
          </w:p>
        </w:tc>
        <w:tc>
          <w:tcPr>
            <w:tcW w:w="628" w:type="dxa"/>
          </w:tcPr>
          <w:p w14:paraId="6219063D"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1 hari</w:t>
            </w:r>
          </w:p>
        </w:tc>
        <w:tc>
          <w:tcPr>
            <w:tcW w:w="705" w:type="dxa"/>
          </w:tcPr>
          <w:p w14:paraId="7511403A"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Rp 150.000,00</w:t>
            </w:r>
          </w:p>
        </w:tc>
      </w:tr>
      <w:tr w:rsidR="00B73F4F" w:rsidRPr="0096078E" w14:paraId="3F72791D" w14:textId="77777777" w:rsidTr="00B73F4F">
        <w:trPr>
          <w:trHeight w:val="20"/>
        </w:trPr>
        <w:tc>
          <w:tcPr>
            <w:tcW w:w="199" w:type="dxa"/>
          </w:tcPr>
          <w:p w14:paraId="100FC75B"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3</w:t>
            </w:r>
          </w:p>
        </w:tc>
        <w:tc>
          <w:tcPr>
            <w:tcW w:w="630" w:type="dxa"/>
          </w:tcPr>
          <w:p w14:paraId="485FAE59"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PT Damaitex</w:t>
            </w:r>
          </w:p>
        </w:tc>
        <w:tc>
          <w:tcPr>
            <w:tcW w:w="540" w:type="dxa"/>
          </w:tcPr>
          <w:p w14:paraId="19B06054"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80%</w:t>
            </w:r>
          </w:p>
        </w:tc>
        <w:tc>
          <w:tcPr>
            <w:tcW w:w="630" w:type="dxa"/>
          </w:tcPr>
          <w:p w14:paraId="1E6C41BF"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Rp 11.300,00</w:t>
            </w:r>
          </w:p>
        </w:tc>
        <w:tc>
          <w:tcPr>
            <w:tcW w:w="409" w:type="dxa"/>
          </w:tcPr>
          <w:p w14:paraId="3A22FDF3"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1100</w:t>
            </w:r>
          </w:p>
        </w:tc>
        <w:tc>
          <w:tcPr>
            <w:tcW w:w="628" w:type="dxa"/>
          </w:tcPr>
          <w:p w14:paraId="6B752AA4"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4 hari</w:t>
            </w:r>
          </w:p>
        </w:tc>
        <w:tc>
          <w:tcPr>
            <w:tcW w:w="705" w:type="dxa"/>
          </w:tcPr>
          <w:p w14:paraId="08F1CDD7"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Rp 130.000,00</w:t>
            </w:r>
          </w:p>
        </w:tc>
      </w:tr>
      <w:tr w:rsidR="00B73F4F" w:rsidRPr="0096078E" w14:paraId="7014B2BC" w14:textId="77777777" w:rsidTr="00B73F4F">
        <w:trPr>
          <w:trHeight w:val="20"/>
        </w:trPr>
        <w:tc>
          <w:tcPr>
            <w:tcW w:w="199" w:type="dxa"/>
          </w:tcPr>
          <w:p w14:paraId="259D165E"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4</w:t>
            </w:r>
          </w:p>
        </w:tc>
        <w:tc>
          <w:tcPr>
            <w:tcW w:w="630" w:type="dxa"/>
          </w:tcPr>
          <w:p w14:paraId="166FDCE8"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PT Sari Warna Asli</w:t>
            </w:r>
          </w:p>
        </w:tc>
        <w:tc>
          <w:tcPr>
            <w:tcW w:w="540" w:type="dxa"/>
          </w:tcPr>
          <w:p w14:paraId="5C7A7211"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80%</w:t>
            </w:r>
          </w:p>
        </w:tc>
        <w:tc>
          <w:tcPr>
            <w:tcW w:w="630" w:type="dxa"/>
          </w:tcPr>
          <w:p w14:paraId="6076E272"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Rp 12.000,00</w:t>
            </w:r>
          </w:p>
        </w:tc>
        <w:tc>
          <w:tcPr>
            <w:tcW w:w="409" w:type="dxa"/>
          </w:tcPr>
          <w:p w14:paraId="4BDA1B4F"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600</w:t>
            </w:r>
          </w:p>
        </w:tc>
        <w:tc>
          <w:tcPr>
            <w:tcW w:w="628" w:type="dxa"/>
          </w:tcPr>
          <w:p w14:paraId="0956951F"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2 hari</w:t>
            </w:r>
          </w:p>
        </w:tc>
        <w:tc>
          <w:tcPr>
            <w:tcW w:w="705" w:type="dxa"/>
          </w:tcPr>
          <w:p w14:paraId="59A37D8F"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Rp 100.000</w:t>
            </w:r>
          </w:p>
        </w:tc>
      </w:tr>
      <w:tr w:rsidR="00B73F4F" w:rsidRPr="0096078E" w14:paraId="45E1BA35" w14:textId="77777777" w:rsidTr="00B73F4F">
        <w:trPr>
          <w:trHeight w:val="20"/>
        </w:trPr>
        <w:tc>
          <w:tcPr>
            <w:tcW w:w="199" w:type="dxa"/>
          </w:tcPr>
          <w:p w14:paraId="6519C3B1"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5</w:t>
            </w:r>
          </w:p>
        </w:tc>
        <w:tc>
          <w:tcPr>
            <w:tcW w:w="630" w:type="dxa"/>
          </w:tcPr>
          <w:p w14:paraId="28753EA2"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PT Surya Indah Lestari</w:t>
            </w:r>
          </w:p>
        </w:tc>
        <w:tc>
          <w:tcPr>
            <w:tcW w:w="540" w:type="dxa"/>
          </w:tcPr>
          <w:p w14:paraId="34F0A4D2"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80%</w:t>
            </w:r>
          </w:p>
        </w:tc>
        <w:tc>
          <w:tcPr>
            <w:tcW w:w="630" w:type="dxa"/>
          </w:tcPr>
          <w:p w14:paraId="0EEFC936"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Rp 11.900,00</w:t>
            </w:r>
          </w:p>
        </w:tc>
        <w:tc>
          <w:tcPr>
            <w:tcW w:w="409" w:type="dxa"/>
          </w:tcPr>
          <w:p w14:paraId="2006C395"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1850</w:t>
            </w:r>
          </w:p>
        </w:tc>
        <w:tc>
          <w:tcPr>
            <w:tcW w:w="628" w:type="dxa"/>
          </w:tcPr>
          <w:p w14:paraId="3E89EFFD"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3 hari</w:t>
            </w:r>
          </w:p>
        </w:tc>
        <w:tc>
          <w:tcPr>
            <w:tcW w:w="705" w:type="dxa"/>
          </w:tcPr>
          <w:p w14:paraId="4CC893FA" w14:textId="77777777" w:rsidR="00B73F4F" w:rsidRPr="00B73F4F" w:rsidRDefault="00B73F4F" w:rsidP="00754729">
            <w:pPr>
              <w:pStyle w:val="ListParagraph"/>
              <w:spacing w:line="276" w:lineRule="auto"/>
              <w:ind w:left="0"/>
              <w:jc w:val="center"/>
              <w:rPr>
                <w:rStyle w:val="lrzxr"/>
                <w:rFonts w:ascii="Times New Roman" w:hAnsi="Times New Roman" w:cs="Times New Roman"/>
                <w:color w:val="202124"/>
                <w:sz w:val="12"/>
                <w:szCs w:val="12"/>
                <w:shd w:val="clear" w:color="auto" w:fill="FFFFFF"/>
              </w:rPr>
            </w:pPr>
            <w:r w:rsidRPr="00B73F4F">
              <w:rPr>
                <w:rStyle w:val="lrzxr"/>
                <w:rFonts w:ascii="Times New Roman" w:hAnsi="Times New Roman" w:cs="Times New Roman"/>
                <w:color w:val="202124"/>
                <w:sz w:val="12"/>
                <w:szCs w:val="12"/>
                <w:shd w:val="clear" w:color="auto" w:fill="FFFFFF"/>
              </w:rPr>
              <w:t>Rp 140.000,00</w:t>
            </w:r>
          </w:p>
        </w:tc>
      </w:tr>
    </w:tbl>
    <w:p w14:paraId="5EFECCB5" w14:textId="77777777" w:rsidR="00B73F4F" w:rsidRDefault="00B73F4F" w:rsidP="00ED3797">
      <w:pPr>
        <w:pStyle w:val="ListParagraph"/>
        <w:spacing w:after="0" w:line="240" w:lineRule="auto"/>
        <w:ind w:left="0"/>
        <w:jc w:val="both"/>
        <w:rPr>
          <w:rFonts w:ascii="Times New Roman" w:hAnsi="Times New Roman" w:cs="Times New Roman"/>
          <w:color w:val="000000" w:themeColor="text1"/>
          <w:sz w:val="20"/>
          <w:szCs w:val="20"/>
          <w:lang w:val="id-ID"/>
        </w:rPr>
      </w:pPr>
    </w:p>
    <w:p w14:paraId="23C74680" w14:textId="776BB5C3" w:rsidR="00201219" w:rsidRDefault="000E2FBD" w:rsidP="000E2FBD">
      <w:pPr>
        <w:spacing w:after="0" w:line="240" w:lineRule="auto"/>
        <w:ind w:firstLine="720"/>
        <w:jc w:val="both"/>
        <w:rPr>
          <w:rFonts w:ascii="Times New Roman" w:hAnsi="Times New Roman" w:cs="Times New Roman"/>
          <w:bCs/>
          <w:sz w:val="20"/>
          <w:szCs w:val="20"/>
          <w:lang w:val="en-US"/>
        </w:rPr>
      </w:pPr>
      <w:r w:rsidRPr="000E2FBD">
        <w:rPr>
          <w:rFonts w:ascii="Times New Roman" w:hAnsi="Times New Roman" w:cs="Times New Roman"/>
          <w:bCs/>
          <w:sz w:val="20"/>
          <w:szCs w:val="20"/>
          <w:lang w:val="en-US"/>
        </w:rPr>
        <w:t xml:space="preserve">Kriteria dalam proses penentuan supplier pembelian bahan baku ini di dapatkan dari staf PT Asia Garment Internasional, kriteria yang mempengaruhi proses penentuan supplier pembelian bahan baku yaitu Kualitas Barang (C1), Harga (C2), Stock (C3), Kecepatan Pengiriman (C4),  Ongkos Kirim (C5).  Kriteria tersebut diberikan bobot berdasarkan hasil wawancara langsung yang telah dilakukan oleh peneliti kepada pihak manajemen yang bertanggung jawab terhadap pembelian bahan baku.  </w:t>
      </w:r>
    </w:p>
    <w:p w14:paraId="77B30C62" w14:textId="77777777" w:rsidR="000E78EF" w:rsidRPr="000E2FBD" w:rsidRDefault="000E78EF" w:rsidP="000E78EF">
      <w:pPr>
        <w:spacing w:after="0" w:line="240" w:lineRule="auto"/>
        <w:jc w:val="both"/>
        <w:rPr>
          <w:rFonts w:ascii="Times New Roman" w:hAnsi="Times New Roman" w:cs="Times New Roman"/>
          <w:bCs/>
          <w:sz w:val="20"/>
          <w:szCs w:val="20"/>
          <w:lang w:val="en-US"/>
        </w:rPr>
      </w:pPr>
    </w:p>
    <w:p w14:paraId="11B1AF62" w14:textId="068B91CC" w:rsidR="00893C96" w:rsidRDefault="00893C96" w:rsidP="00FC5904">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Perhitungan Menggunakan Metode AHP</w:t>
      </w:r>
    </w:p>
    <w:p w14:paraId="078FDF6A" w14:textId="6EDB5F37" w:rsidR="00893C96" w:rsidRPr="00893C96" w:rsidRDefault="00893C96" w:rsidP="00893C96">
      <w:pPr>
        <w:pStyle w:val="ListParagraph"/>
        <w:numPr>
          <w:ilvl w:val="0"/>
          <w:numId w:val="19"/>
        </w:numPr>
        <w:ind w:left="0" w:firstLine="0"/>
        <w:jc w:val="both"/>
        <w:rPr>
          <w:rFonts w:ascii="Times New Roman" w:hAnsi="Times New Roman" w:cs="Times New Roman"/>
          <w:bCs/>
          <w:sz w:val="20"/>
          <w:szCs w:val="20"/>
        </w:rPr>
      </w:pPr>
      <w:r w:rsidRPr="00893C96">
        <w:rPr>
          <w:rFonts w:ascii="Times New Roman" w:hAnsi="Times New Roman" w:cs="Times New Roman"/>
          <w:bCs/>
          <w:sz w:val="20"/>
          <w:szCs w:val="20"/>
        </w:rPr>
        <w:t>Mendefinisikan masalah dan menentukan solusi yang diinginkan.</w:t>
      </w:r>
      <w:r>
        <w:rPr>
          <w:rFonts w:ascii="Times New Roman" w:hAnsi="Times New Roman" w:cs="Times New Roman"/>
          <w:bCs/>
          <w:sz w:val="20"/>
          <w:szCs w:val="20"/>
          <w:lang w:val="id-ID"/>
        </w:rPr>
        <w:t xml:space="preserve"> </w:t>
      </w:r>
      <w:r>
        <w:rPr>
          <w:rFonts w:ascii="Times New Roman" w:hAnsi="Times New Roman" w:cs="Times New Roman"/>
          <w:sz w:val="20"/>
          <w:szCs w:val="20"/>
        </w:rPr>
        <w:t>Pada</w:t>
      </w:r>
      <w:r w:rsidRPr="00ED3797">
        <w:rPr>
          <w:rFonts w:ascii="Times New Roman" w:hAnsi="Times New Roman" w:cs="Times New Roman"/>
          <w:sz w:val="20"/>
          <w:szCs w:val="20"/>
        </w:rPr>
        <w:t xml:space="preserve"> PT Asia Garment Internasional</w:t>
      </w:r>
      <w:r>
        <w:rPr>
          <w:rFonts w:ascii="Times New Roman" w:hAnsi="Times New Roman" w:cs="Times New Roman"/>
          <w:sz w:val="20"/>
          <w:szCs w:val="20"/>
        </w:rPr>
        <w:t>,</w:t>
      </w:r>
      <w:r w:rsidRPr="00ED3797">
        <w:rPr>
          <w:rFonts w:ascii="Times New Roman" w:hAnsi="Times New Roman" w:cs="Times New Roman"/>
          <w:sz w:val="20"/>
          <w:szCs w:val="20"/>
        </w:rPr>
        <w:t xml:space="preserve"> peneliti mendapat</w:t>
      </w:r>
      <w:r>
        <w:rPr>
          <w:rFonts w:ascii="Times New Roman" w:hAnsi="Times New Roman" w:cs="Times New Roman"/>
          <w:sz w:val="20"/>
          <w:szCs w:val="20"/>
        </w:rPr>
        <w:t xml:space="preserve"> kesimpulan mengenai permasalahan dari</w:t>
      </w:r>
      <w:r w:rsidRPr="00ED3797">
        <w:rPr>
          <w:rFonts w:ascii="Times New Roman" w:hAnsi="Times New Roman" w:cs="Times New Roman"/>
          <w:sz w:val="20"/>
          <w:szCs w:val="20"/>
        </w:rPr>
        <w:t xml:space="preserve"> hasil wawancara bahwa segala hal yang dilakukan secara manual, dan kendala yang sering dihadapi adalah pemilihan supplier pembelian bahan baku.</w:t>
      </w:r>
    </w:p>
    <w:p w14:paraId="0E466912" w14:textId="77777777" w:rsidR="00893C96" w:rsidRPr="00893C96" w:rsidRDefault="00893C96" w:rsidP="00893C96">
      <w:pPr>
        <w:pStyle w:val="ListParagraph"/>
        <w:ind w:left="0"/>
        <w:jc w:val="both"/>
        <w:rPr>
          <w:rFonts w:ascii="Times New Roman" w:hAnsi="Times New Roman" w:cs="Times New Roman"/>
          <w:bCs/>
          <w:sz w:val="20"/>
          <w:szCs w:val="20"/>
        </w:rPr>
      </w:pPr>
    </w:p>
    <w:p w14:paraId="2496F5D9" w14:textId="212B4E19" w:rsidR="00893C96" w:rsidRDefault="00893C96" w:rsidP="00893C96">
      <w:pPr>
        <w:pStyle w:val="ListParagraph"/>
        <w:numPr>
          <w:ilvl w:val="0"/>
          <w:numId w:val="19"/>
        </w:numPr>
        <w:ind w:left="0" w:firstLine="0"/>
        <w:jc w:val="both"/>
        <w:rPr>
          <w:rFonts w:ascii="Times New Roman" w:hAnsi="Times New Roman" w:cs="Times New Roman"/>
          <w:bCs/>
          <w:sz w:val="20"/>
          <w:szCs w:val="20"/>
        </w:rPr>
      </w:pPr>
      <w:r w:rsidRPr="00893C96">
        <w:rPr>
          <w:rFonts w:ascii="Times New Roman" w:hAnsi="Times New Roman" w:cs="Times New Roman"/>
          <w:bCs/>
          <w:sz w:val="20"/>
          <w:szCs w:val="20"/>
        </w:rPr>
        <w:t xml:space="preserve">Membuat struktur hierarki yang diawali dengan tujuan utama. Struktur hierarki dapat dilihat pada gambar dibawah </w:t>
      </w:r>
      <w:r w:rsidR="00364540">
        <w:rPr>
          <w:rFonts w:ascii="Times New Roman" w:hAnsi="Times New Roman" w:cs="Times New Roman"/>
          <w:bCs/>
          <w:sz w:val="20"/>
          <w:szCs w:val="20"/>
          <w:lang w:val="id-ID"/>
        </w:rPr>
        <w:t xml:space="preserve">Tinjauan Pustaka. </w:t>
      </w:r>
    </w:p>
    <w:p w14:paraId="3F9155E5" w14:textId="77777777" w:rsidR="00893C96" w:rsidRPr="00893C96" w:rsidRDefault="00893C96" w:rsidP="00893C96">
      <w:pPr>
        <w:pStyle w:val="ListParagraph"/>
        <w:ind w:left="0"/>
        <w:jc w:val="both"/>
        <w:rPr>
          <w:rFonts w:ascii="Times New Roman" w:hAnsi="Times New Roman" w:cs="Times New Roman"/>
          <w:bCs/>
          <w:sz w:val="20"/>
          <w:szCs w:val="20"/>
        </w:rPr>
      </w:pPr>
    </w:p>
    <w:p w14:paraId="1648111A" w14:textId="1DB7133E" w:rsidR="00893C96" w:rsidRPr="00893C96" w:rsidRDefault="00893C96" w:rsidP="00893C96">
      <w:pPr>
        <w:pStyle w:val="ListParagraph"/>
        <w:numPr>
          <w:ilvl w:val="0"/>
          <w:numId w:val="19"/>
        </w:numPr>
        <w:ind w:left="0" w:firstLine="0"/>
        <w:jc w:val="both"/>
        <w:rPr>
          <w:rFonts w:ascii="Times New Roman" w:hAnsi="Times New Roman" w:cs="Times New Roman"/>
          <w:bCs/>
          <w:sz w:val="20"/>
          <w:szCs w:val="20"/>
        </w:rPr>
      </w:pPr>
      <w:r w:rsidRPr="00893C96">
        <w:rPr>
          <w:rFonts w:ascii="Times New Roman" w:hAnsi="Times New Roman" w:cs="Times New Roman"/>
          <w:bCs/>
          <w:sz w:val="20"/>
          <w:szCs w:val="20"/>
        </w:rPr>
        <w:t>Membuat matriks perbandingan berpasangan yang menggambarkan kontribusi relative atau pengaruh setiap elemen terhadap tujuan atau kriteria yang setingkat di atasnya. Dimana dalam menentukan matriks perbandingan berpasangan dilakukan dengan cara sebagai berikut:</w:t>
      </w:r>
    </w:p>
    <w:p w14:paraId="72A7EF2E" w14:textId="77777777" w:rsidR="00893C96" w:rsidRPr="00893C96" w:rsidRDefault="00893C96" w:rsidP="00893C96">
      <w:pPr>
        <w:pStyle w:val="ListParagraph"/>
        <w:numPr>
          <w:ilvl w:val="1"/>
          <w:numId w:val="19"/>
        </w:numPr>
        <w:ind w:left="720"/>
        <w:jc w:val="both"/>
        <w:rPr>
          <w:rFonts w:ascii="Times New Roman" w:hAnsi="Times New Roman" w:cs="Times New Roman"/>
          <w:bCs/>
          <w:sz w:val="20"/>
          <w:szCs w:val="20"/>
        </w:rPr>
      </w:pPr>
      <w:r w:rsidRPr="00893C96">
        <w:rPr>
          <w:rFonts w:ascii="Times New Roman" w:hAnsi="Times New Roman" w:cs="Times New Roman"/>
          <w:bCs/>
          <w:sz w:val="20"/>
          <w:szCs w:val="20"/>
        </w:rPr>
        <w:t>Memberikan nilai 1 untuk bagian diagonal matriks.</w:t>
      </w:r>
    </w:p>
    <w:p w14:paraId="3DBCB145" w14:textId="77777777" w:rsidR="00893C96" w:rsidRPr="00893C96" w:rsidRDefault="00893C96" w:rsidP="00893C96">
      <w:pPr>
        <w:pStyle w:val="ListParagraph"/>
        <w:numPr>
          <w:ilvl w:val="1"/>
          <w:numId w:val="19"/>
        </w:numPr>
        <w:ind w:left="720"/>
        <w:jc w:val="both"/>
        <w:rPr>
          <w:rFonts w:ascii="Times New Roman" w:hAnsi="Times New Roman" w:cs="Times New Roman"/>
          <w:bCs/>
          <w:sz w:val="20"/>
          <w:szCs w:val="20"/>
        </w:rPr>
      </w:pPr>
      <w:r w:rsidRPr="00893C96">
        <w:rPr>
          <w:rFonts w:ascii="Times New Roman" w:hAnsi="Times New Roman" w:cs="Times New Roman"/>
          <w:bCs/>
          <w:sz w:val="20"/>
          <w:szCs w:val="20"/>
        </w:rPr>
        <w:t>Mengisi nilai kepentingan relative dari setiap elemen berdasarkan tabel intensitas kepentingan AHP, dengan nilai yang ditentukan oleh ahli sebelumnya untuk melakukan perbandingan berpasangan antara satu elemen dengan elemen lainnya.</w:t>
      </w:r>
    </w:p>
    <w:p w14:paraId="121A2811" w14:textId="77777777" w:rsidR="00893C96" w:rsidRDefault="00893C96" w:rsidP="00893C96">
      <w:pPr>
        <w:pStyle w:val="ListParagraph"/>
        <w:numPr>
          <w:ilvl w:val="1"/>
          <w:numId w:val="19"/>
        </w:numPr>
        <w:spacing w:after="0" w:line="240" w:lineRule="auto"/>
        <w:ind w:left="720"/>
        <w:jc w:val="both"/>
        <w:rPr>
          <w:rFonts w:ascii="Times New Roman" w:hAnsi="Times New Roman" w:cs="Times New Roman"/>
          <w:bCs/>
          <w:sz w:val="20"/>
          <w:szCs w:val="20"/>
        </w:rPr>
      </w:pPr>
      <w:r w:rsidRPr="00893C96">
        <w:rPr>
          <w:rFonts w:ascii="Times New Roman" w:hAnsi="Times New Roman" w:cs="Times New Roman"/>
          <w:bCs/>
          <w:sz w:val="20"/>
          <w:szCs w:val="20"/>
        </w:rPr>
        <w:t>Mengisi nilai kepentingan relative dari setiap elemen berdasarkan tabel intensitas kepentingan AHP, dengan nilai yang ditentukan oleh ahli sebelumnya untuk melakukan perbandingan berpasangan antara satu elemen dengan elemen lainnya.</w:t>
      </w:r>
    </w:p>
    <w:p w14:paraId="24F9B527" w14:textId="77777777" w:rsidR="00893C96" w:rsidRPr="00893C96" w:rsidRDefault="00893C96" w:rsidP="00893C96">
      <w:pPr>
        <w:spacing w:after="0" w:line="240" w:lineRule="auto"/>
        <w:ind w:left="360"/>
        <w:jc w:val="both"/>
        <w:rPr>
          <w:rFonts w:ascii="Times New Roman" w:hAnsi="Times New Roman" w:cs="Times New Roman"/>
          <w:bCs/>
          <w:sz w:val="20"/>
          <w:szCs w:val="20"/>
        </w:rPr>
      </w:pPr>
    </w:p>
    <w:p w14:paraId="396F25BE" w14:textId="241CBC92" w:rsidR="00893C96" w:rsidRDefault="00893C96" w:rsidP="00893C96">
      <w:pPr>
        <w:spacing w:after="0" w:line="240" w:lineRule="auto"/>
        <w:ind w:firstLine="720"/>
        <w:jc w:val="both"/>
        <w:rPr>
          <w:rFonts w:ascii="Times New Roman" w:hAnsi="Times New Roman" w:cs="Times New Roman"/>
          <w:bCs/>
          <w:sz w:val="20"/>
          <w:szCs w:val="20"/>
        </w:rPr>
      </w:pPr>
      <w:r w:rsidRPr="00893C96">
        <w:rPr>
          <w:rFonts w:ascii="Times New Roman" w:hAnsi="Times New Roman" w:cs="Times New Roman"/>
          <w:bCs/>
          <w:sz w:val="20"/>
          <w:szCs w:val="20"/>
        </w:rPr>
        <w:t>Mengisi nilai kepentingan relative dari setiap elemen berdasarkan tabel intensitas kepentingan AHP, dengan nilai yang ditentukan oleh ahli sebelumnya untuk melakukan perbandingan berpasangan antara satu elemen dengan elemen lainnya.</w:t>
      </w:r>
    </w:p>
    <w:p w14:paraId="173B47F3" w14:textId="77777777" w:rsidR="00893C96" w:rsidRPr="00893C96" w:rsidRDefault="00893C96" w:rsidP="00893C96">
      <w:pPr>
        <w:spacing w:after="0" w:line="240" w:lineRule="auto"/>
        <w:ind w:firstLine="720"/>
        <w:jc w:val="both"/>
        <w:rPr>
          <w:rFonts w:ascii="Times New Roman" w:hAnsi="Times New Roman" w:cs="Times New Roman"/>
          <w:bCs/>
          <w:sz w:val="20"/>
          <w:szCs w:val="20"/>
        </w:rPr>
      </w:pPr>
    </w:p>
    <w:p w14:paraId="39174D0A" w14:textId="074AA05B" w:rsidR="00893C96" w:rsidRDefault="00893C96" w:rsidP="00893C96">
      <w:pPr>
        <w:pStyle w:val="ListParagraph"/>
        <w:numPr>
          <w:ilvl w:val="0"/>
          <w:numId w:val="19"/>
        </w:numPr>
        <w:spacing w:line="240" w:lineRule="auto"/>
        <w:ind w:left="0" w:firstLine="0"/>
        <w:jc w:val="both"/>
        <w:rPr>
          <w:rFonts w:ascii="Times New Roman" w:hAnsi="Times New Roman" w:cs="Times New Roman"/>
          <w:bCs/>
          <w:sz w:val="20"/>
          <w:szCs w:val="20"/>
        </w:rPr>
      </w:pPr>
      <w:r w:rsidRPr="00893C96">
        <w:rPr>
          <w:rFonts w:ascii="Times New Roman" w:hAnsi="Times New Roman" w:cs="Times New Roman"/>
          <w:bCs/>
          <w:sz w:val="20"/>
          <w:szCs w:val="20"/>
        </w:rPr>
        <w:t xml:space="preserve">Mendefinisikan perbandingan berpasangan sehingga diperoleh jumlah penilai seluruhnya sebanyak </w:t>
      </w:r>
      <m:oMath>
        <m:f>
          <m:fPr>
            <m:ctrlPr>
              <w:rPr>
                <w:rFonts w:ascii="Cambria Math" w:hAnsi="Cambria Math"/>
                <w:b/>
                <w:bCs/>
                <w:i/>
              </w:rPr>
            </m:ctrlPr>
          </m:fPr>
          <m:num>
            <m:r>
              <m:rPr>
                <m:sty m:val="bi"/>
              </m:rPr>
              <w:rPr>
                <w:rFonts w:ascii="Cambria Math" w:hAnsi="Cambria Math"/>
              </w:rPr>
              <m:t>(n-1)</m:t>
            </m:r>
          </m:num>
          <m:den>
            <m:r>
              <m:rPr>
                <m:sty m:val="bi"/>
              </m:rPr>
              <w:rPr>
                <w:rFonts w:ascii="Cambria Math" w:hAnsi="Cambria Math"/>
              </w:rPr>
              <m:t>2</m:t>
            </m:r>
          </m:den>
        </m:f>
      </m:oMath>
      <w:r>
        <w:rPr>
          <w:rFonts w:ascii="Times New Roman" w:eastAsiaTheme="minorEastAsia" w:hAnsi="Times New Roman" w:cs="Times New Roman"/>
          <w:b/>
          <w:bCs/>
          <w:lang w:val="id-ID"/>
        </w:rPr>
        <w:t xml:space="preserve"> </w:t>
      </w:r>
      <w:r w:rsidRPr="00893C96">
        <w:rPr>
          <w:rFonts w:ascii="Times New Roman" w:hAnsi="Times New Roman" w:cs="Times New Roman"/>
          <w:bCs/>
          <w:sz w:val="20"/>
          <w:szCs w:val="20"/>
        </w:rPr>
        <w:t xml:space="preserve">buah, dengan n adalah banyaknya elemen yang dibandingkan. </w:t>
      </w:r>
    </w:p>
    <w:p w14:paraId="0C766B3B" w14:textId="77777777" w:rsidR="00893C96" w:rsidRPr="00893C96" w:rsidRDefault="00893C96" w:rsidP="00893C96">
      <w:pPr>
        <w:pStyle w:val="ListParagraph"/>
        <w:ind w:left="0"/>
        <w:jc w:val="both"/>
        <w:rPr>
          <w:rFonts w:ascii="Times New Roman" w:hAnsi="Times New Roman" w:cs="Times New Roman"/>
          <w:bCs/>
          <w:sz w:val="20"/>
          <w:szCs w:val="20"/>
        </w:rPr>
      </w:pPr>
    </w:p>
    <w:p w14:paraId="5D7DA50C" w14:textId="0C27A5B3" w:rsidR="00893C96" w:rsidRDefault="00893C96" w:rsidP="00893C96">
      <w:pPr>
        <w:pStyle w:val="ListParagraph"/>
        <w:numPr>
          <w:ilvl w:val="0"/>
          <w:numId w:val="19"/>
        </w:numPr>
        <w:spacing w:line="240" w:lineRule="auto"/>
        <w:ind w:left="0" w:firstLine="0"/>
        <w:jc w:val="both"/>
        <w:rPr>
          <w:rFonts w:ascii="Times New Roman" w:hAnsi="Times New Roman" w:cs="Times New Roman"/>
          <w:bCs/>
          <w:sz w:val="20"/>
          <w:szCs w:val="20"/>
        </w:rPr>
      </w:pPr>
      <w:r w:rsidRPr="00893C96">
        <w:rPr>
          <w:rFonts w:ascii="Times New Roman" w:hAnsi="Times New Roman" w:cs="Times New Roman"/>
          <w:bCs/>
          <w:sz w:val="20"/>
          <w:szCs w:val="20"/>
        </w:rPr>
        <w:t>Menghitung nilai eigen dan menguji konsistensinya. Jika tidak konsisten makan pengambilan data diulangi.</w:t>
      </w:r>
      <w:r>
        <w:rPr>
          <w:rFonts w:ascii="Times New Roman" w:hAnsi="Times New Roman" w:cs="Times New Roman"/>
          <w:bCs/>
          <w:sz w:val="20"/>
          <w:szCs w:val="20"/>
          <w:lang w:val="id-ID"/>
        </w:rPr>
        <w:t xml:space="preserve"> </w:t>
      </w:r>
      <w:r w:rsidRPr="00893C96">
        <w:rPr>
          <w:rFonts w:ascii="Times New Roman" w:hAnsi="Times New Roman" w:cs="Times New Roman"/>
          <w:bCs/>
          <w:sz w:val="20"/>
          <w:szCs w:val="20"/>
        </w:rPr>
        <w:t xml:space="preserve">Pada tahap pertama dalam menghitung nilai eigen yaitu menghitung nilai vector eigen. </w:t>
      </w:r>
    </w:p>
    <w:p w14:paraId="1C45EE18" w14:textId="77777777" w:rsidR="00893C96" w:rsidRPr="00893C96" w:rsidRDefault="00893C96" w:rsidP="00893C96">
      <w:pPr>
        <w:pStyle w:val="ListParagraph"/>
        <w:spacing w:line="240" w:lineRule="auto"/>
        <w:ind w:left="0"/>
        <w:jc w:val="both"/>
        <w:rPr>
          <w:rFonts w:ascii="Times New Roman" w:hAnsi="Times New Roman" w:cs="Times New Roman"/>
          <w:bCs/>
          <w:sz w:val="20"/>
          <w:szCs w:val="20"/>
        </w:rPr>
      </w:pPr>
    </w:p>
    <w:p w14:paraId="250944D3" w14:textId="4C642B1B" w:rsidR="00893C96" w:rsidRPr="00893C96" w:rsidRDefault="00893C96" w:rsidP="00893C96">
      <w:pPr>
        <w:pStyle w:val="ListParagraph"/>
        <w:numPr>
          <w:ilvl w:val="0"/>
          <w:numId w:val="19"/>
        </w:numPr>
        <w:ind w:left="0" w:firstLine="0"/>
        <w:jc w:val="both"/>
        <w:rPr>
          <w:rFonts w:ascii="Times New Roman" w:hAnsi="Times New Roman" w:cs="Times New Roman"/>
          <w:bCs/>
          <w:sz w:val="20"/>
          <w:szCs w:val="20"/>
        </w:rPr>
      </w:pPr>
      <w:r w:rsidRPr="00893C96">
        <w:rPr>
          <w:rFonts w:ascii="Times New Roman" w:hAnsi="Times New Roman" w:cs="Times New Roman"/>
          <w:bCs/>
          <w:sz w:val="20"/>
          <w:szCs w:val="20"/>
        </w:rPr>
        <w:t>Mengulangi Langkah 3, 4, dan 5 untuk seluruh tingkat hierarki</w:t>
      </w:r>
      <w:r>
        <w:rPr>
          <w:rFonts w:ascii="Times New Roman" w:hAnsi="Times New Roman" w:cs="Times New Roman"/>
          <w:bCs/>
          <w:sz w:val="20"/>
          <w:szCs w:val="20"/>
          <w:lang w:val="id-ID"/>
        </w:rPr>
        <w:t>.</w:t>
      </w:r>
    </w:p>
    <w:p w14:paraId="2D4DD870" w14:textId="77777777" w:rsidR="00893C96" w:rsidRPr="00893C96" w:rsidRDefault="00893C96" w:rsidP="00893C96">
      <w:pPr>
        <w:pStyle w:val="ListParagraph"/>
        <w:rPr>
          <w:rFonts w:ascii="Times New Roman" w:hAnsi="Times New Roman" w:cs="Times New Roman"/>
          <w:bCs/>
          <w:sz w:val="20"/>
          <w:szCs w:val="20"/>
        </w:rPr>
      </w:pPr>
    </w:p>
    <w:p w14:paraId="22A2FD47" w14:textId="77777777" w:rsidR="00893C96" w:rsidRDefault="00893C96" w:rsidP="00893C96">
      <w:pPr>
        <w:pStyle w:val="ListParagraph"/>
        <w:numPr>
          <w:ilvl w:val="0"/>
          <w:numId w:val="19"/>
        </w:numPr>
        <w:ind w:left="0" w:firstLine="0"/>
        <w:jc w:val="both"/>
        <w:rPr>
          <w:rFonts w:ascii="Times New Roman" w:hAnsi="Times New Roman" w:cs="Times New Roman"/>
          <w:bCs/>
          <w:sz w:val="20"/>
          <w:szCs w:val="20"/>
        </w:rPr>
      </w:pPr>
      <w:r w:rsidRPr="00893C96">
        <w:rPr>
          <w:rFonts w:ascii="Times New Roman" w:hAnsi="Times New Roman" w:cs="Times New Roman"/>
          <w:bCs/>
          <w:sz w:val="20"/>
          <w:szCs w:val="20"/>
        </w:rPr>
        <w:t xml:space="preserve">Tahapan selanjutnya  adalah menghitung nilai vektor eigen dari setiap matriks perbandingan berpasangan yang merupakan bobot setiap elemen untuk menentukan prioritas elemen- elemen pada tingkat hierarki terendah sampai mencapai tujuan. Perhitungan dilakukan dengan cara menjumlahkan nilai setiap kolom yang bersangkutan untuk memperoleh normalisasi matriks, dan menjumlahkan nilai- nilai dari </w:t>
      </w:r>
      <w:r w:rsidRPr="00893C96">
        <w:rPr>
          <w:rFonts w:ascii="Times New Roman" w:hAnsi="Times New Roman" w:cs="Times New Roman"/>
          <w:bCs/>
          <w:sz w:val="20"/>
          <w:szCs w:val="20"/>
        </w:rPr>
        <w:lastRenderedPageBreak/>
        <w:t xml:space="preserve">setiap baris dan membaginya dengan jumlah elemen untuk mendapatkan rata-rata. </w:t>
      </w:r>
    </w:p>
    <w:p w14:paraId="01F5B9BE" w14:textId="77777777" w:rsidR="00893C96" w:rsidRPr="00893C96" w:rsidRDefault="00893C96" w:rsidP="00893C96">
      <w:pPr>
        <w:pStyle w:val="ListParagraph"/>
        <w:rPr>
          <w:rFonts w:ascii="Times New Roman" w:hAnsi="Times New Roman" w:cs="Times New Roman"/>
          <w:bCs/>
          <w:sz w:val="20"/>
          <w:szCs w:val="20"/>
        </w:rPr>
      </w:pPr>
    </w:p>
    <w:p w14:paraId="43FCE67D" w14:textId="77777777" w:rsidR="003B18F7" w:rsidRPr="003B18F7" w:rsidRDefault="003B18F7" w:rsidP="003B18F7">
      <w:pPr>
        <w:pStyle w:val="ListParagraph"/>
        <w:numPr>
          <w:ilvl w:val="0"/>
          <w:numId w:val="19"/>
        </w:numPr>
        <w:ind w:left="0" w:firstLine="0"/>
        <w:rPr>
          <w:rFonts w:ascii="Times New Roman" w:hAnsi="Times New Roman" w:cs="Times New Roman"/>
          <w:bCs/>
          <w:sz w:val="20"/>
          <w:szCs w:val="20"/>
        </w:rPr>
      </w:pPr>
      <w:r w:rsidRPr="003B18F7">
        <w:rPr>
          <w:rFonts w:ascii="Times New Roman" w:hAnsi="Times New Roman" w:cs="Times New Roman"/>
          <w:bCs/>
          <w:sz w:val="20"/>
          <w:szCs w:val="20"/>
        </w:rPr>
        <w:t>Memeriksa konsistensi hierarki</w:t>
      </w:r>
    </w:p>
    <w:p w14:paraId="66E889A7" w14:textId="69956312" w:rsidR="00893C96" w:rsidRPr="003B18F7" w:rsidRDefault="003B18F7" w:rsidP="003B18F7">
      <w:pPr>
        <w:pStyle w:val="ListParagraph"/>
        <w:numPr>
          <w:ilvl w:val="1"/>
          <w:numId w:val="19"/>
        </w:numPr>
        <w:ind w:left="720"/>
        <w:jc w:val="both"/>
        <w:rPr>
          <w:rFonts w:ascii="Times New Roman" w:hAnsi="Times New Roman" w:cs="Times New Roman"/>
          <w:bCs/>
          <w:sz w:val="20"/>
          <w:szCs w:val="20"/>
        </w:rPr>
      </w:pPr>
      <w:r>
        <w:rPr>
          <w:rFonts w:ascii="Times New Roman" w:hAnsi="Times New Roman" w:cs="Times New Roman"/>
          <w:bCs/>
          <w:sz w:val="20"/>
          <w:szCs w:val="20"/>
          <w:lang w:val="id-ID"/>
        </w:rPr>
        <w:t>Hitung Vektor Bobot</w:t>
      </w:r>
    </w:p>
    <w:p w14:paraId="630362B7" w14:textId="13EEF0F5" w:rsidR="003B18F7" w:rsidRPr="00893C96" w:rsidRDefault="003B18F7" w:rsidP="003B18F7">
      <w:pPr>
        <w:pStyle w:val="ListParagraph"/>
        <w:jc w:val="both"/>
        <w:rPr>
          <w:rFonts w:ascii="Times New Roman" w:hAnsi="Times New Roman" w:cs="Times New Roman"/>
          <w:bCs/>
          <w:sz w:val="20"/>
          <w:szCs w:val="20"/>
        </w:rPr>
      </w:pPr>
      <m:oMathPara>
        <m:oMath>
          <m:r>
            <w:rPr>
              <w:rFonts w:ascii="Cambria Math" w:eastAsiaTheme="minorEastAsia" w:hAnsi="Cambria Math"/>
              <w:sz w:val="14"/>
              <w:szCs w:val="14"/>
            </w:rPr>
            <m:t xml:space="preserve">t= </m:t>
          </m:r>
          <m:f>
            <m:fPr>
              <m:ctrlPr>
                <w:rPr>
                  <w:rFonts w:ascii="Cambria Math" w:eastAsiaTheme="minorEastAsia" w:hAnsi="Cambria Math"/>
                  <w:i/>
                  <w:kern w:val="2"/>
                  <w:sz w:val="14"/>
                  <w:szCs w:val="14"/>
                  <w14:ligatures w14:val="standardContextual"/>
                </w:rPr>
              </m:ctrlPr>
            </m:fPr>
            <m:num>
              <m:r>
                <w:rPr>
                  <w:rFonts w:ascii="Cambria Math" w:eastAsiaTheme="minorEastAsia" w:hAnsi="Cambria Math"/>
                  <w:sz w:val="14"/>
                  <w:szCs w:val="14"/>
                </w:rPr>
                <m:t>1</m:t>
              </m:r>
            </m:num>
            <m:den>
              <m:r>
                <w:rPr>
                  <w:rFonts w:ascii="Cambria Math" w:eastAsiaTheme="minorEastAsia" w:hAnsi="Cambria Math"/>
                  <w:sz w:val="14"/>
                  <w:szCs w:val="14"/>
                </w:rPr>
                <m:t>n</m:t>
              </m:r>
            </m:den>
          </m:f>
          <m:r>
            <w:rPr>
              <w:rFonts w:ascii="Cambria Math" w:eastAsiaTheme="minorEastAsia" w:hAnsi="Cambria Math"/>
              <w:sz w:val="14"/>
              <w:szCs w:val="14"/>
            </w:rPr>
            <m:t xml:space="preserve">= </m:t>
          </m:r>
          <m:nary>
            <m:naryPr>
              <m:chr m:val="∑"/>
              <m:limLoc m:val="undOvr"/>
              <m:subHide m:val="1"/>
              <m:supHide m:val="1"/>
              <m:ctrlPr>
                <w:rPr>
                  <w:rFonts w:ascii="Cambria Math" w:eastAsiaTheme="minorEastAsia" w:hAnsi="Cambria Math"/>
                  <w:i/>
                  <w:kern w:val="2"/>
                  <w:sz w:val="14"/>
                  <w:szCs w:val="14"/>
                  <w14:ligatures w14:val="standardContextual"/>
                </w:rPr>
              </m:ctrlPr>
            </m:naryPr>
            <m:sub/>
            <m:sup/>
            <m:e>
              <m:eqArr>
                <m:eqArrPr>
                  <m:ctrlPr>
                    <w:rPr>
                      <w:rFonts w:ascii="Cambria Math" w:eastAsiaTheme="minorEastAsia" w:hAnsi="Cambria Math"/>
                      <w:i/>
                      <w:kern w:val="2"/>
                      <w:sz w:val="14"/>
                      <w:szCs w:val="14"/>
                      <w14:ligatures w14:val="standardContextual"/>
                    </w:rPr>
                  </m:ctrlPr>
                </m:eqArrPr>
                <m:e>
                  <m:r>
                    <w:rPr>
                      <w:rFonts w:ascii="Cambria Math" w:eastAsiaTheme="minorEastAsia" w:hAnsi="Cambria Math"/>
                      <w:sz w:val="14"/>
                      <w:szCs w:val="14"/>
                    </w:rPr>
                    <m:t>n</m:t>
                  </m:r>
                </m:e>
                <m:e>
                  <m:r>
                    <w:rPr>
                      <w:rFonts w:ascii="Cambria Math" w:eastAsiaTheme="minorEastAsia" w:hAnsi="Cambria Math"/>
                      <w:sz w:val="14"/>
                      <w:szCs w:val="14"/>
                    </w:rPr>
                    <m:t>i=1</m:t>
                  </m:r>
                </m:e>
              </m:eqArr>
            </m:e>
          </m:nary>
          <m:r>
            <w:rPr>
              <w:rFonts w:ascii="Cambria Math" w:eastAsiaTheme="minorEastAsia" w:hAnsi="Cambria Math"/>
              <w:sz w:val="14"/>
              <w:szCs w:val="14"/>
            </w:rPr>
            <m:t xml:space="preserve"> ( </m:t>
          </m:r>
          <m:f>
            <m:fPr>
              <m:ctrlPr>
                <w:rPr>
                  <w:rFonts w:ascii="Cambria Math" w:eastAsiaTheme="minorEastAsia" w:hAnsi="Cambria Math"/>
                  <w:i/>
                  <w:kern w:val="2"/>
                  <w:sz w:val="14"/>
                  <w:szCs w:val="14"/>
                  <w14:ligatures w14:val="standardContextual"/>
                </w:rPr>
              </m:ctrlPr>
            </m:fPr>
            <m:num>
              <m:r>
                <w:rPr>
                  <w:rFonts w:ascii="Cambria Math" w:eastAsiaTheme="minorEastAsia" w:hAnsi="Cambria Math"/>
                  <w:sz w:val="12"/>
                  <w:szCs w:val="12"/>
                </w:rPr>
                <m:t xml:space="preserve">elemen ke-i pada </m:t>
              </m:r>
              <m:d>
                <m:dPr>
                  <m:ctrlPr>
                    <w:rPr>
                      <w:rFonts w:ascii="Cambria Math" w:eastAsiaTheme="minorEastAsia" w:hAnsi="Cambria Math"/>
                      <w:i/>
                      <w:kern w:val="2"/>
                      <w:sz w:val="12"/>
                      <w:szCs w:val="12"/>
                      <w14:ligatures w14:val="standardContextual"/>
                    </w:rPr>
                  </m:ctrlPr>
                </m:dPr>
                <m:e>
                  <m:r>
                    <w:rPr>
                      <w:rFonts w:ascii="Cambria Math" w:eastAsiaTheme="minorEastAsia" w:hAnsi="Cambria Math"/>
                      <w:sz w:val="12"/>
                      <w:szCs w:val="12"/>
                    </w:rPr>
                    <m:t>A</m:t>
                  </m:r>
                </m:e>
              </m:d>
              <m:d>
                <m:dPr>
                  <m:ctrlPr>
                    <w:rPr>
                      <w:rFonts w:ascii="Cambria Math" w:eastAsiaTheme="minorEastAsia" w:hAnsi="Cambria Math"/>
                      <w:i/>
                      <w:kern w:val="2"/>
                      <w:sz w:val="12"/>
                      <w:szCs w:val="12"/>
                      <w14:ligatures w14:val="standardContextual"/>
                    </w:rPr>
                  </m:ctrlPr>
                </m:dPr>
                <m:e>
                  <m:sSup>
                    <m:sSupPr>
                      <m:ctrlPr>
                        <w:rPr>
                          <w:rFonts w:ascii="Cambria Math" w:eastAsiaTheme="minorEastAsia" w:hAnsi="Cambria Math"/>
                          <w:i/>
                          <w:kern w:val="2"/>
                          <w:sz w:val="12"/>
                          <w:szCs w:val="12"/>
                          <w14:ligatures w14:val="standardContextual"/>
                        </w:rPr>
                      </m:ctrlPr>
                    </m:sSupPr>
                    <m:e>
                      <m:r>
                        <w:rPr>
                          <w:rFonts w:ascii="Cambria Math" w:eastAsiaTheme="minorEastAsia" w:hAnsi="Cambria Math"/>
                          <w:sz w:val="12"/>
                          <w:szCs w:val="12"/>
                        </w:rPr>
                        <m:t>w</m:t>
                      </m:r>
                    </m:e>
                    <m:sup>
                      <m:r>
                        <w:rPr>
                          <w:rFonts w:ascii="Cambria Math" w:eastAsiaTheme="minorEastAsia" w:hAnsi="Cambria Math"/>
                          <w:sz w:val="12"/>
                          <w:szCs w:val="12"/>
                        </w:rPr>
                        <m:t>T</m:t>
                      </m:r>
                    </m:sup>
                  </m:sSup>
                </m:e>
              </m:d>
            </m:num>
            <m:den>
              <m:r>
                <w:rPr>
                  <w:rFonts w:ascii="Cambria Math" w:eastAsiaTheme="minorEastAsia" w:hAnsi="Cambria Math"/>
                  <w:sz w:val="12"/>
                  <w:szCs w:val="12"/>
                </w:rPr>
                <m:t xml:space="preserve">elemen ke-i pada </m:t>
              </m:r>
              <m:d>
                <m:dPr>
                  <m:ctrlPr>
                    <w:rPr>
                      <w:rFonts w:ascii="Cambria Math" w:eastAsiaTheme="minorEastAsia" w:hAnsi="Cambria Math"/>
                      <w:i/>
                      <w:kern w:val="2"/>
                      <w:sz w:val="12"/>
                      <w:szCs w:val="12"/>
                      <w14:ligatures w14:val="standardContextual"/>
                    </w:rPr>
                  </m:ctrlPr>
                </m:dPr>
                <m:e>
                  <m:sSup>
                    <m:sSupPr>
                      <m:ctrlPr>
                        <w:rPr>
                          <w:rFonts w:ascii="Cambria Math" w:eastAsiaTheme="minorEastAsia" w:hAnsi="Cambria Math"/>
                          <w:i/>
                          <w:kern w:val="2"/>
                          <w:sz w:val="12"/>
                          <w:szCs w:val="12"/>
                          <w14:ligatures w14:val="standardContextual"/>
                        </w:rPr>
                      </m:ctrlPr>
                    </m:sSupPr>
                    <m:e>
                      <m:r>
                        <w:rPr>
                          <w:rFonts w:ascii="Cambria Math" w:eastAsiaTheme="minorEastAsia" w:hAnsi="Cambria Math"/>
                          <w:sz w:val="12"/>
                          <w:szCs w:val="12"/>
                        </w:rPr>
                        <m:t>w</m:t>
                      </m:r>
                    </m:e>
                    <m:sup>
                      <m:r>
                        <w:rPr>
                          <w:rFonts w:ascii="Cambria Math" w:eastAsiaTheme="minorEastAsia" w:hAnsi="Cambria Math"/>
                          <w:sz w:val="12"/>
                          <w:szCs w:val="12"/>
                        </w:rPr>
                        <m:t>T</m:t>
                      </m:r>
                    </m:sup>
                  </m:sSup>
                </m:e>
              </m:d>
            </m:den>
          </m:f>
          <m:r>
            <w:rPr>
              <w:rFonts w:ascii="Cambria Math" w:eastAsiaTheme="minorEastAsia" w:hAnsi="Cambria Math"/>
              <w:sz w:val="14"/>
              <w:szCs w:val="14"/>
            </w:rPr>
            <m:t xml:space="preserve"> )</m:t>
          </m:r>
        </m:oMath>
      </m:oMathPara>
    </w:p>
    <w:p w14:paraId="6BF5D87C" w14:textId="77777777" w:rsidR="003B18F7" w:rsidRDefault="003B18F7" w:rsidP="003B18F7">
      <w:pPr>
        <w:pStyle w:val="ListParagraph"/>
        <w:numPr>
          <w:ilvl w:val="1"/>
          <w:numId w:val="19"/>
        </w:numPr>
        <w:ind w:left="720"/>
        <w:rPr>
          <w:rFonts w:ascii="Times New Roman" w:hAnsi="Times New Roman" w:cs="Times New Roman"/>
          <w:bCs/>
          <w:sz w:val="20"/>
          <w:szCs w:val="20"/>
        </w:rPr>
      </w:pPr>
      <w:r w:rsidRPr="003B18F7">
        <w:rPr>
          <w:rFonts w:ascii="Times New Roman" w:hAnsi="Times New Roman" w:cs="Times New Roman"/>
          <w:bCs/>
          <w:sz w:val="20"/>
          <w:szCs w:val="20"/>
        </w:rPr>
        <w:t>Hitung Indeks konsistensi</w:t>
      </w:r>
    </w:p>
    <w:p w14:paraId="2DB762CC" w14:textId="6F55E50D" w:rsidR="003B18F7" w:rsidRPr="003B18F7" w:rsidRDefault="003B18F7" w:rsidP="003B18F7">
      <w:pPr>
        <w:pStyle w:val="ListParagraph"/>
        <w:ind w:left="0"/>
        <w:rPr>
          <w:rFonts w:ascii="Times New Roman" w:hAnsi="Times New Roman" w:cs="Times New Roman"/>
          <w:bCs/>
          <w:sz w:val="20"/>
          <w:szCs w:val="20"/>
        </w:rPr>
      </w:pPr>
      <m:oMathPara>
        <m:oMath>
          <m:r>
            <w:rPr>
              <w:rFonts w:ascii="Cambria Math" w:eastAsiaTheme="minorEastAsia" w:hAnsi="Cambria Math"/>
              <w:sz w:val="18"/>
              <w:szCs w:val="18"/>
            </w:rPr>
            <m:t xml:space="preserve">CI=  </m:t>
          </m:r>
          <m:f>
            <m:fPr>
              <m:ctrlPr>
                <w:rPr>
                  <w:rFonts w:ascii="Cambria Math" w:eastAsiaTheme="minorEastAsia" w:hAnsi="Cambria Math"/>
                  <w:i/>
                  <w:kern w:val="2"/>
                  <w:sz w:val="18"/>
                  <w:szCs w:val="18"/>
                  <w14:ligatures w14:val="standardContextual"/>
                </w:rPr>
              </m:ctrlPr>
            </m:fPr>
            <m:num>
              <m:r>
                <w:rPr>
                  <w:rFonts w:ascii="Cambria Math" w:eastAsiaTheme="minorEastAsia" w:hAnsi="Cambria Math"/>
                  <w:sz w:val="18"/>
                  <w:szCs w:val="18"/>
                </w:rPr>
                <m:t>t-n</m:t>
              </m:r>
            </m:num>
            <m:den>
              <m:r>
                <w:rPr>
                  <w:rFonts w:ascii="Cambria Math" w:eastAsiaTheme="minorEastAsia" w:hAnsi="Cambria Math"/>
                  <w:sz w:val="18"/>
                  <w:szCs w:val="18"/>
                </w:rPr>
                <m:t>n -1</m:t>
              </m:r>
            </m:den>
          </m:f>
        </m:oMath>
      </m:oMathPara>
    </w:p>
    <w:p w14:paraId="62CE1FC9" w14:textId="77777777" w:rsidR="003B18F7" w:rsidRPr="003B18F7" w:rsidRDefault="003B18F7" w:rsidP="003B18F7">
      <w:pPr>
        <w:pStyle w:val="ListParagraph"/>
        <w:numPr>
          <w:ilvl w:val="1"/>
          <w:numId w:val="19"/>
        </w:numPr>
        <w:ind w:left="720"/>
        <w:jc w:val="both"/>
        <w:rPr>
          <w:rFonts w:ascii="Times New Roman" w:hAnsi="Times New Roman" w:cs="Times New Roman"/>
          <w:bCs/>
          <w:sz w:val="20"/>
          <w:szCs w:val="20"/>
        </w:rPr>
      </w:pPr>
      <w:r w:rsidRPr="003B18F7">
        <w:rPr>
          <w:rFonts w:ascii="Times New Roman" w:hAnsi="Times New Roman" w:cs="Times New Roman"/>
          <w:bCs/>
          <w:sz w:val="20"/>
          <w:szCs w:val="20"/>
        </w:rPr>
        <w:t>Indeks random RIn adalah nilai rata-rata CI yang dipilih berdasarkan table Random Index</w:t>
      </w:r>
    </w:p>
    <w:p w14:paraId="01F27A6A" w14:textId="77777777" w:rsidR="003B18F7" w:rsidRDefault="003B18F7" w:rsidP="003B18F7">
      <w:pPr>
        <w:pStyle w:val="ListParagraph"/>
        <w:numPr>
          <w:ilvl w:val="1"/>
          <w:numId w:val="19"/>
        </w:numPr>
        <w:ind w:left="720"/>
        <w:rPr>
          <w:rFonts w:ascii="Times New Roman" w:hAnsi="Times New Roman" w:cs="Times New Roman"/>
          <w:bCs/>
          <w:sz w:val="20"/>
          <w:szCs w:val="20"/>
        </w:rPr>
      </w:pPr>
      <w:r w:rsidRPr="003B18F7">
        <w:rPr>
          <w:rFonts w:ascii="Times New Roman" w:hAnsi="Times New Roman" w:cs="Times New Roman"/>
          <w:bCs/>
          <w:sz w:val="20"/>
          <w:szCs w:val="20"/>
        </w:rPr>
        <w:t>Hitung rasio konsistensi:</w:t>
      </w:r>
    </w:p>
    <w:p w14:paraId="1C0D4D08" w14:textId="7015E0F5" w:rsidR="003B18F7" w:rsidRPr="003B18F7" w:rsidRDefault="003B18F7" w:rsidP="003B18F7">
      <w:pPr>
        <w:pStyle w:val="ListParagraph"/>
        <w:ind w:left="0"/>
        <w:rPr>
          <w:rFonts w:ascii="Times New Roman" w:eastAsiaTheme="minorEastAsia" w:hAnsi="Times New Roman" w:cs="Times New Roman"/>
          <w:kern w:val="2"/>
          <w:sz w:val="18"/>
          <w:szCs w:val="18"/>
          <w14:ligatures w14:val="standardContextual"/>
        </w:rPr>
      </w:pPr>
      <m:oMathPara>
        <m:oMath>
          <m:r>
            <w:rPr>
              <w:rFonts w:ascii="Cambria Math" w:eastAsiaTheme="minorEastAsia" w:hAnsi="Cambria Math"/>
              <w:sz w:val="18"/>
              <w:szCs w:val="18"/>
            </w:rPr>
            <m:t xml:space="preserve">CR= </m:t>
          </m:r>
          <m:f>
            <m:fPr>
              <m:ctrlPr>
                <w:rPr>
                  <w:rFonts w:ascii="Cambria Math" w:eastAsiaTheme="minorEastAsia" w:hAnsi="Cambria Math"/>
                  <w:i/>
                  <w:kern w:val="2"/>
                  <w:sz w:val="18"/>
                  <w:szCs w:val="18"/>
                  <w14:ligatures w14:val="standardContextual"/>
                </w:rPr>
              </m:ctrlPr>
            </m:fPr>
            <m:num>
              <m:r>
                <w:rPr>
                  <w:rFonts w:ascii="Cambria Math" w:eastAsiaTheme="minorEastAsia" w:hAnsi="Cambria Math"/>
                  <w:sz w:val="18"/>
                  <w:szCs w:val="18"/>
                </w:rPr>
                <m:t>CI</m:t>
              </m:r>
            </m:num>
            <m:den>
              <m:sSub>
                <m:sSubPr>
                  <m:ctrlPr>
                    <w:rPr>
                      <w:rFonts w:ascii="Cambria Math" w:eastAsiaTheme="minorEastAsia" w:hAnsi="Cambria Math"/>
                      <w:i/>
                      <w:kern w:val="2"/>
                      <w:sz w:val="18"/>
                      <w:szCs w:val="18"/>
                      <w14:ligatures w14:val="standardContextual"/>
                    </w:rPr>
                  </m:ctrlPr>
                </m:sSubPr>
                <m:e>
                  <m:r>
                    <w:rPr>
                      <w:rFonts w:ascii="Cambria Math" w:eastAsiaTheme="minorEastAsia" w:hAnsi="Cambria Math"/>
                      <w:sz w:val="18"/>
                      <w:szCs w:val="18"/>
                    </w:rPr>
                    <m:t>RI</m:t>
                  </m:r>
                </m:e>
                <m:sub>
                  <m:r>
                    <w:rPr>
                      <w:rFonts w:ascii="Cambria Math" w:eastAsiaTheme="minorEastAsia" w:hAnsi="Cambria Math"/>
                      <w:sz w:val="18"/>
                      <w:szCs w:val="18"/>
                    </w:rPr>
                    <m:t>n</m:t>
                  </m:r>
                </m:sub>
              </m:sSub>
            </m:den>
          </m:f>
        </m:oMath>
      </m:oMathPara>
    </w:p>
    <w:p w14:paraId="2BF0E90A" w14:textId="77777777" w:rsidR="003B18F7" w:rsidRDefault="003B18F7" w:rsidP="003B18F7">
      <w:pPr>
        <w:pStyle w:val="ListParagraph"/>
        <w:numPr>
          <w:ilvl w:val="0"/>
          <w:numId w:val="20"/>
        </w:numPr>
        <w:ind w:left="1080"/>
        <w:rPr>
          <w:rFonts w:ascii="Times New Roman" w:hAnsi="Times New Roman" w:cs="Times New Roman"/>
          <w:bCs/>
          <w:sz w:val="20"/>
          <w:szCs w:val="20"/>
        </w:rPr>
      </w:pPr>
      <w:r w:rsidRPr="003B18F7">
        <w:rPr>
          <w:rFonts w:ascii="Times New Roman" w:hAnsi="Times New Roman" w:cs="Times New Roman"/>
          <w:bCs/>
          <w:sz w:val="20"/>
          <w:szCs w:val="20"/>
        </w:rPr>
        <w:t>Jika CI= 0 maka hierarki konsisten</w:t>
      </w:r>
    </w:p>
    <w:p w14:paraId="3704A5BF" w14:textId="77777777" w:rsidR="003B18F7" w:rsidRDefault="003B18F7" w:rsidP="003B18F7">
      <w:pPr>
        <w:pStyle w:val="ListParagraph"/>
        <w:numPr>
          <w:ilvl w:val="0"/>
          <w:numId w:val="20"/>
        </w:numPr>
        <w:ind w:left="1080"/>
        <w:rPr>
          <w:rFonts w:ascii="Times New Roman" w:hAnsi="Times New Roman" w:cs="Times New Roman"/>
          <w:bCs/>
          <w:sz w:val="20"/>
          <w:szCs w:val="20"/>
        </w:rPr>
      </w:pPr>
      <w:r w:rsidRPr="003B18F7">
        <w:rPr>
          <w:rFonts w:ascii="Times New Roman" w:hAnsi="Times New Roman" w:cs="Times New Roman"/>
          <w:bCs/>
          <w:sz w:val="20"/>
          <w:szCs w:val="20"/>
        </w:rPr>
        <w:t>Jika CR&lt; 0,1, maka hierarki cukup konsisten</w:t>
      </w:r>
    </w:p>
    <w:p w14:paraId="0AE517D5" w14:textId="30292F34" w:rsidR="003B18F7" w:rsidRPr="003B18F7" w:rsidRDefault="003B18F7" w:rsidP="003B18F7">
      <w:pPr>
        <w:pStyle w:val="ListParagraph"/>
        <w:numPr>
          <w:ilvl w:val="0"/>
          <w:numId w:val="20"/>
        </w:numPr>
        <w:ind w:left="1080"/>
        <w:rPr>
          <w:rFonts w:ascii="Times New Roman" w:hAnsi="Times New Roman" w:cs="Times New Roman"/>
          <w:bCs/>
          <w:sz w:val="20"/>
          <w:szCs w:val="20"/>
        </w:rPr>
      </w:pPr>
      <w:r w:rsidRPr="003B18F7">
        <w:rPr>
          <w:rFonts w:ascii="Times New Roman" w:hAnsi="Times New Roman" w:cs="Times New Roman"/>
          <w:bCs/>
          <w:sz w:val="20"/>
          <w:szCs w:val="20"/>
        </w:rPr>
        <w:t>Jika CR &gt; 0,1, maka hierarki sangat tidak konsisten.</w:t>
      </w:r>
    </w:p>
    <w:p w14:paraId="426D99A8" w14:textId="6921BA66" w:rsidR="00893C96" w:rsidRPr="00893C96" w:rsidRDefault="00893C96" w:rsidP="003B18F7">
      <w:pPr>
        <w:pStyle w:val="ListParagraph"/>
        <w:spacing w:after="0" w:line="240" w:lineRule="auto"/>
        <w:jc w:val="both"/>
        <w:rPr>
          <w:rFonts w:ascii="Times New Roman" w:hAnsi="Times New Roman" w:cs="Times New Roman"/>
          <w:b/>
          <w:sz w:val="20"/>
          <w:szCs w:val="20"/>
        </w:rPr>
      </w:pPr>
    </w:p>
    <w:p w14:paraId="03B45D6B" w14:textId="16E95D6C" w:rsidR="003A44DC" w:rsidRPr="003A44DC" w:rsidRDefault="003A44DC" w:rsidP="00FC5904">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Implementasi Perhitungan Metode AHP</w:t>
      </w:r>
    </w:p>
    <w:p w14:paraId="48999B0A" w14:textId="73838D51" w:rsidR="003A76F7" w:rsidRDefault="003A44DC" w:rsidP="00893ED5">
      <w:pPr>
        <w:pStyle w:val="ListParagraph"/>
        <w:numPr>
          <w:ilvl w:val="0"/>
          <w:numId w:val="17"/>
        </w:numPr>
        <w:tabs>
          <w:tab w:val="left" w:pos="720"/>
        </w:tabs>
        <w:spacing w:line="240" w:lineRule="auto"/>
        <w:ind w:left="0" w:firstLine="0"/>
        <w:jc w:val="both"/>
        <w:rPr>
          <w:rFonts w:ascii="Times New Roman" w:hAnsi="Times New Roman" w:cs="Times New Roman"/>
          <w:sz w:val="20"/>
          <w:szCs w:val="24"/>
          <w:lang w:val="id-ID"/>
        </w:rPr>
      </w:pPr>
      <w:r>
        <w:rPr>
          <w:rFonts w:ascii="Times New Roman" w:hAnsi="Times New Roman" w:cs="Times New Roman"/>
          <w:sz w:val="20"/>
          <w:szCs w:val="24"/>
          <w:lang w:val="id-ID"/>
        </w:rPr>
        <w:t xml:space="preserve">Langkah pertama yang dilakukan yaitu membuat matriks perbandingan berpasangan dari lima kriteria yang ada yaitu sebagai berikut: </w:t>
      </w:r>
    </w:p>
    <w:p w14:paraId="066439CD" w14:textId="166746A7" w:rsidR="003A44DC" w:rsidRPr="00D7784C" w:rsidRDefault="00D7784C" w:rsidP="00D7784C">
      <w:pPr>
        <w:spacing w:after="0" w:line="240" w:lineRule="auto"/>
        <w:jc w:val="center"/>
        <w:rPr>
          <w:rFonts w:ascii="Times New Roman" w:hAnsi="Times New Roman" w:cs="Times New Roman"/>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2</w:t>
      </w:r>
      <w:r w:rsidRPr="00D7784C">
        <w:rPr>
          <w:rFonts w:ascii="Times New Roman" w:hAnsi="Times New Roman" w:cs="Times New Roman"/>
          <w:b/>
          <w:sz w:val="20"/>
          <w:szCs w:val="20"/>
          <w:lang w:val="en-US"/>
        </w:rPr>
        <w:t>.</w:t>
      </w:r>
      <w:r w:rsidRPr="00D7784C">
        <w:rPr>
          <w:rFonts w:ascii="Times New Roman" w:hAnsi="Times New Roman" w:cs="Times New Roman"/>
          <w:sz w:val="20"/>
          <w:szCs w:val="20"/>
          <w:lang w:val="en-US"/>
        </w:rPr>
        <w:t xml:space="preserve"> </w:t>
      </w:r>
      <w:r w:rsidRPr="00D7784C">
        <w:rPr>
          <w:rFonts w:ascii="Times New Roman" w:hAnsi="Times New Roman" w:cs="Times New Roman"/>
          <w:sz w:val="20"/>
          <w:szCs w:val="20"/>
        </w:rPr>
        <w:t>Tabel Matriks Perbandingan Berpasangan Kriteria</w:t>
      </w:r>
    </w:p>
    <w:tbl>
      <w:tblPr>
        <w:tblStyle w:val="TableGrid"/>
        <w:tblW w:w="5000" w:type="pct"/>
        <w:tblCellMar>
          <w:left w:w="29" w:type="dxa"/>
          <w:right w:w="29" w:type="dxa"/>
        </w:tblCellMar>
        <w:tblLook w:val="04A0" w:firstRow="1" w:lastRow="0" w:firstColumn="1" w:lastColumn="0" w:noHBand="0" w:noVBand="1"/>
      </w:tblPr>
      <w:tblGrid>
        <w:gridCol w:w="815"/>
        <w:gridCol w:w="634"/>
        <w:gridCol w:w="634"/>
        <w:gridCol w:w="635"/>
        <w:gridCol w:w="635"/>
        <w:gridCol w:w="480"/>
      </w:tblGrid>
      <w:tr w:rsidR="003A44DC" w:rsidRPr="000E78EF" w14:paraId="15ED17F7" w14:textId="77777777" w:rsidTr="005E6452">
        <w:trPr>
          <w:trHeight w:val="20"/>
        </w:trPr>
        <w:tc>
          <w:tcPr>
            <w:tcW w:w="1063" w:type="pct"/>
          </w:tcPr>
          <w:p w14:paraId="3A21B7B9"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b/>
                <w:bCs/>
                <w:color w:val="202124"/>
                <w:sz w:val="16"/>
                <w:szCs w:val="16"/>
                <w:shd w:val="clear" w:color="auto" w:fill="FFFFFF"/>
              </w:rPr>
            </w:pPr>
            <w:r w:rsidRPr="000E78EF">
              <w:rPr>
                <w:rStyle w:val="lrzxr"/>
                <w:rFonts w:ascii="Times New Roman" w:hAnsi="Times New Roman" w:cs="Times New Roman"/>
                <w:b/>
                <w:bCs/>
                <w:color w:val="202124"/>
                <w:sz w:val="16"/>
                <w:szCs w:val="16"/>
                <w:shd w:val="clear" w:color="auto" w:fill="FFFFFF"/>
              </w:rPr>
              <w:t>Kriteria</w:t>
            </w:r>
          </w:p>
        </w:tc>
        <w:tc>
          <w:tcPr>
            <w:tcW w:w="827" w:type="pct"/>
          </w:tcPr>
          <w:p w14:paraId="3A9202F5"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b/>
                <w:bCs/>
                <w:color w:val="202124"/>
                <w:sz w:val="16"/>
                <w:szCs w:val="16"/>
                <w:shd w:val="clear" w:color="auto" w:fill="FFFFFF"/>
              </w:rPr>
            </w:pPr>
            <w:r w:rsidRPr="000E78EF">
              <w:rPr>
                <w:rStyle w:val="lrzxr"/>
                <w:rFonts w:ascii="Times New Roman" w:hAnsi="Times New Roman" w:cs="Times New Roman"/>
                <w:b/>
                <w:bCs/>
                <w:color w:val="202124"/>
                <w:sz w:val="16"/>
                <w:szCs w:val="16"/>
                <w:shd w:val="clear" w:color="auto" w:fill="FFFFFF"/>
              </w:rPr>
              <w:t>C1</w:t>
            </w:r>
          </w:p>
        </w:tc>
        <w:tc>
          <w:tcPr>
            <w:tcW w:w="827" w:type="pct"/>
          </w:tcPr>
          <w:p w14:paraId="0E88472D"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b/>
                <w:bCs/>
                <w:color w:val="202124"/>
                <w:sz w:val="16"/>
                <w:szCs w:val="16"/>
                <w:shd w:val="clear" w:color="auto" w:fill="FFFFFF"/>
              </w:rPr>
            </w:pPr>
            <w:r w:rsidRPr="000E78EF">
              <w:rPr>
                <w:rStyle w:val="lrzxr"/>
                <w:rFonts w:ascii="Times New Roman" w:hAnsi="Times New Roman" w:cs="Times New Roman"/>
                <w:b/>
                <w:bCs/>
                <w:color w:val="202124"/>
                <w:sz w:val="16"/>
                <w:szCs w:val="16"/>
                <w:shd w:val="clear" w:color="auto" w:fill="FFFFFF"/>
              </w:rPr>
              <w:t>C2</w:t>
            </w:r>
          </w:p>
        </w:tc>
        <w:tc>
          <w:tcPr>
            <w:tcW w:w="828" w:type="pct"/>
          </w:tcPr>
          <w:p w14:paraId="1D1F387B"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b/>
                <w:bCs/>
                <w:color w:val="202124"/>
                <w:sz w:val="16"/>
                <w:szCs w:val="16"/>
                <w:shd w:val="clear" w:color="auto" w:fill="FFFFFF"/>
              </w:rPr>
            </w:pPr>
            <w:r w:rsidRPr="000E78EF">
              <w:rPr>
                <w:rStyle w:val="lrzxr"/>
                <w:rFonts w:ascii="Times New Roman" w:hAnsi="Times New Roman" w:cs="Times New Roman"/>
                <w:b/>
                <w:bCs/>
                <w:color w:val="202124"/>
                <w:sz w:val="16"/>
                <w:szCs w:val="16"/>
                <w:shd w:val="clear" w:color="auto" w:fill="FFFFFF"/>
              </w:rPr>
              <w:t>C3</w:t>
            </w:r>
          </w:p>
        </w:tc>
        <w:tc>
          <w:tcPr>
            <w:tcW w:w="828" w:type="pct"/>
          </w:tcPr>
          <w:p w14:paraId="51C683D3"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b/>
                <w:bCs/>
                <w:color w:val="202124"/>
                <w:sz w:val="16"/>
                <w:szCs w:val="16"/>
                <w:shd w:val="clear" w:color="auto" w:fill="FFFFFF"/>
              </w:rPr>
            </w:pPr>
            <w:r w:rsidRPr="000E78EF">
              <w:rPr>
                <w:rStyle w:val="lrzxr"/>
                <w:rFonts w:ascii="Times New Roman" w:hAnsi="Times New Roman" w:cs="Times New Roman"/>
                <w:b/>
                <w:bCs/>
                <w:color w:val="202124"/>
                <w:sz w:val="16"/>
                <w:szCs w:val="16"/>
                <w:shd w:val="clear" w:color="auto" w:fill="FFFFFF"/>
              </w:rPr>
              <w:t>C4</w:t>
            </w:r>
          </w:p>
        </w:tc>
        <w:tc>
          <w:tcPr>
            <w:tcW w:w="626" w:type="pct"/>
          </w:tcPr>
          <w:p w14:paraId="47BC17E2"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b/>
                <w:bCs/>
                <w:color w:val="202124"/>
                <w:sz w:val="16"/>
                <w:szCs w:val="16"/>
                <w:shd w:val="clear" w:color="auto" w:fill="FFFFFF"/>
              </w:rPr>
            </w:pPr>
            <w:r w:rsidRPr="000E78EF">
              <w:rPr>
                <w:rStyle w:val="lrzxr"/>
                <w:rFonts w:ascii="Times New Roman" w:hAnsi="Times New Roman" w:cs="Times New Roman"/>
                <w:b/>
                <w:bCs/>
                <w:color w:val="202124"/>
                <w:sz w:val="16"/>
                <w:szCs w:val="16"/>
                <w:shd w:val="clear" w:color="auto" w:fill="FFFFFF"/>
              </w:rPr>
              <w:t>C5</w:t>
            </w:r>
          </w:p>
        </w:tc>
      </w:tr>
      <w:tr w:rsidR="003A44DC" w:rsidRPr="000E78EF" w14:paraId="05D55C07" w14:textId="77777777" w:rsidTr="005E6452">
        <w:trPr>
          <w:trHeight w:val="20"/>
        </w:trPr>
        <w:tc>
          <w:tcPr>
            <w:tcW w:w="1063" w:type="pct"/>
          </w:tcPr>
          <w:p w14:paraId="43BD108F"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C1</w:t>
            </w:r>
          </w:p>
        </w:tc>
        <w:tc>
          <w:tcPr>
            <w:tcW w:w="827" w:type="pct"/>
          </w:tcPr>
          <w:p w14:paraId="47310FC5"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1</w:t>
            </w:r>
          </w:p>
        </w:tc>
        <w:tc>
          <w:tcPr>
            <w:tcW w:w="827" w:type="pct"/>
          </w:tcPr>
          <w:p w14:paraId="4036DFE5"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1</w:t>
            </w:r>
          </w:p>
        </w:tc>
        <w:tc>
          <w:tcPr>
            <w:tcW w:w="828" w:type="pct"/>
          </w:tcPr>
          <w:p w14:paraId="14381A2D"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2</w:t>
            </w:r>
          </w:p>
        </w:tc>
        <w:tc>
          <w:tcPr>
            <w:tcW w:w="828" w:type="pct"/>
          </w:tcPr>
          <w:p w14:paraId="4750FCD9"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3</w:t>
            </w:r>
          </w:p>
        </w:tc>
        <w:tc>
          <w:tcPr>
            <w:tcW w:w="626" w:type="pct"/>
          </w:tcPr>
          <w:p w14:paraId="0900FC22"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3</w:t>
            </w:r>
          </w:p>
        </w:tc>
      </w:tr>
      <w:tr w:rsidR="003A44DC" w:rsidRPr="000E78EF" w14:paraId="73FE613B" w14:textId="77777777" w:rsidTr="005E6452">
        <w:trPr>
          <w:trHeight w:val="20"/>
        </w:trPr>
        <w:tc>
          <w:tcPr>
            <w:tcW w:w="1063" w:type="pct"/>
          </w:tcPr>
          <w:p w14:paraId="65382A71"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C2</w:t>
            </w:r>
          </w:p>
        </w:tc>
        <w:tc>
          <w:tcPr>
            <w:tcW w:w="827" w:type="pct"/>
          </w:tcPr>
          <w:p w14:paraId="36C13034"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1</w:t>
            </w:r>
          </w:p>
        </w:tc>
        <w:tc>
          <w:tcPr>
            <w:tcW w:w="827" w:type="pct"/>
          </w:tcPr>
          <w:p w14:paraId="2C631E19"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1</w:t>
            </w:r>
          </w:p>
        </w:tc>
        <w:tc>
          <w:tcPr>
            <w:tcW w:w="828" w:type="pct"/>
          </w:tcPr>
          <w:p w14:paraId="71866B70"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3</w:t>
            </w:r>
          </w:p>
        </w:tc>
        <w:tc>
          <w:tcPr>
            <w:tcW w:w="828" w:type="pct"/>
          </w:tcPr>
          <w:p w14:paraId="4CD49708"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3</w:t>
            </w:r>
          </w:p>
        </w:tc>
        <w:tc>
          <w:tcPr>
            <w:tcW w:w="626" w:type="pct"/>
          </w:tcPr>
          <w:p w14:paraId="12B2E4C0"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3</w:t>
            </w:r>
          </w:p>
        </w:tc>
      </w:tr>
      <w:tr w:rsidR="003A44DC" w:rsidRPr="000E78EF" w14:paraId="4C4945C4" w14:textId="77777777" w:rsidTr="005E6452">
        <w:trPr>
          <w:trHeight w:val="20"/>
        </w:trPr>
        <w:tc>
          <w:tcPr>
            <w:tcW w:w="1063" w:type="pct"/>
          </w:tcPr>
          <w:p w14:paraId="00E4F937"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C3</w:t>
            </w:r>
          </w:p>
        </w:tc>
        <w:tc>
          <w:tcPr>
            <w:tcW w:w="827" w:type="pct"/>
          </w:tcPr>
          <w:p w14:paraId="6B39724B"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0,500</w:t>
            </w:r>
          </w:p>
        </w:tc>
        <w:tc>
          <w:tcPr>
            <w:tcW w:w="827" w:type="pct"/>
          </w:tcPr>
          <w:p w14:paraId="15E293BF"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0,333</w:t>
            </w:r>
          </w:p>
        </w:tc>
        <w:tc>
          <w:tcPr>
            <w:tcW w:w="828" w:type="pct"/>
          </w:tcPr>
          <w:p w14:paraId="304AC601"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1</w:t>
            </w:r>
          </w:p>
        </w:tc>
        <w:tc>
          <w:tcPr>
            <w:tcW w:w="828" w:type="pct"/>
          </w:tcPr>
          <w:p w14:paraId="3F9AD002"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3</w:t>
            </w:r>
          </w:p>
        </w:tc>
        <w:tc>
          <w:tcPr>
            <w:tcW w:w="626" w:type="pct"/>
          </w:tcPr>
          <w:p w14:paraId="312AA6AF"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3</w:t>
            </w:r>
          </w:p>
        </w:tc>
      </w:tr>
      <w:tr w:rsidR="003A44DC" w:rsidRPr="000E78EF" w14:paraId="3E6CA07A" w14:textId="77777777" w:rsidTr="005E6452">
        <w:trPr>
          <w:trHeight w:val="20"/>
        </w:trPr>
        <w:tc>
          <w:tcPr>
            <w:tcW w:w="1063" w:type="pct"/>
          </w:tcPr>
          <w:p w14:paraId="320640E7"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C4</w:t>
            </w:r>
          </w:p>
        </w:tc>
        <w:tc>
          <w:tcPr>
            <w:tcW w:w="827" w:type="pct"/>
          </w:tcPr>
          <w:p w14:paraId="34F4A972"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0,333</w:t>
            </w:r>
          </w:p>
        </w:tc>
        <w:tc>
          <w:tcPr>
            <w:tcW w:w="827" w:type="pct"/>
          </w:tcPr>
          <w:p w14:paraId="291557DA"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0,333</w:t>
            </w:r>
          </w:p>
        </w:tc>
        <w:tc>
          <w:tcPr>
            <w:tcW w:w="828" w:type="pct"/>
          </w:tcPr>
          <w:p w14:paraId="32D80D14"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0,333</w:t>
            </w:r>
          </w:p>
        </w:tc>
        <w:tc>
          <w:tcPr>
            <w:tcW w:w="828" w:type="pct"/>
          </w:tcPr>
          <w:p w14:paraId="257A8BAA"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1</w:t>
            </w:r>
          </w:p>
        </w:tc>
        <w:tc>
          <w:tcPr>
            <w:tcW w:w="626" w:type="pct"/>
          </w:tcPr>
          <w:p w14:paraId="694CB29A"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3</w:t>
            </w:r>
          </w:p>
        </w:tc>
      </w:tr>
      <w:tr w:rsidR="003A44DC" w:rsidRPr="000E78EF" w14:paraId="144FC2B8" w14:textId="77777777" w:rsidTr="005E6452">
        <w:trPr>
          <w:trHeight w:val="20"/>
        </w:trPr>
        <w:tc>
          <w:tcPr>
            <w:tcW w:w="1063" w:type="pct"/>
          </w:tcPr>
          <w:p w14:paraId="68553CB0"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C5</w:t>
            </w:r>
          </w:p>
        </w:tc>
        <w:tc>
          <w:tcPr>
            <w:tcW w:w="827" w:type="pct"/>
          </w:tcPr>
          <w:p w14:paraId="29061A02"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0,333</w:t>
            </w:r>
          </w:p>
        </w:tc>
        <w:tc>
          <w:tcPr>
            <w:tcW w:w="827" w:type="pct"/>
          </w:tcPr>
          <w:p w14:paraId="6A20920B"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0,333</w:t>
            </w:r>
          </w:p>
        </w:tc>
        <w:tc>
          <w:tcPr>
            <w:tcW w:w="828" w:type="pct"/>
          </w:tcPr>
          <w:p w14:paraId="7E8FAF98"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0,333</w:t>
            </w:r>
          </w:p>
        </w:tc>
        <w:tc>
          <w:tcPr>
            <w:tcW w:w="828" w:type="pct"/>
          </w:tcPr>
          <w:p w14:paraId="6950673B"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0,333</w:t>
            </w:r>
          </w:p>
        </w:tc>
        <w:tc>
          <w:tcPr>
            <w:tcW w:w="626" w:type="pct"/>
          </w:tcPr>
          <w:p w14:paraId="4C953CF1"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1</w:t>
            </w:r>
          </w:p>
        </w:tc>
      </w:tr>
      <w:tr w:rsidR="003A44DC" w:rsidRPr="000E78EF" w14:paraId="3439FC4D" w14:textId="77777777" w:rsidTr="005E6452">
        <w:trPr>
          <w:trHeight w:val="20"/>
        </w:trPr>
        <w:tc>
          <w:tcPr>
            <w:tcW w:w="1063" w:type="pct"/>
          </w:tcPr>
          <w:p w14:paraId="52EDC62A"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Jumlah</w:t>
            </w:r>
          </w:p>
        </w:tc>
        <w:tc>
          <w:tcPr>
            <w:tcW w:w="827" w:type="pct"/>
          </w:tcPr>
          <w:p w14:paraId="06D81161"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3,17</w:t>
            </w:r>
          </w:p>
        </w:tc>
        <w:tc>
          <w:tcPr>
            <w:tcW w:w="827" w:type="pct"/>
          </w:tcPr>
          <w:p w14:paraId="2A1F5ABB"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3,00</w:t>
            </w:r>
          </w:p>
        </w:tc>
        <w:tc>
          <w:tcPr>
            <w:tcW w:w="828" w:type="pct"/>
          </w:tcPr>
          <w:p w14:paraId="0FE87D05"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6,67</w:t>
            </w:r>
          </w:p>
        </w:tc>
        <w:tc>
          <w:tcPr>
            <w:tcW w:w="828" w:type="pct"/>
          </w:tcPr>
          <w:p w14:paraId="6510EE6C"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10,33</w:t>
            </w:r>
          </w:p>
        </w:tc>
        <w:tc>
          <w:tcPr>
            <w:tcW w:w="626" w:type="pct"/>
          </w:tcPr>
          <w:p w14:paraId="55979B9F" w14:textId="77777777" w:rsidR="003A44DC" w:rsidRPr="000E78EF" w:rsidRDefault="003A44DC" w:rsidP="00893ED5">
            <w:pPr>
              <w:pStyle w:val="ListParagraph"/>
              <w:spacing w:after="0" w:line="276" w:lineRule="auto"/>
              <w:ind w:left="0"/>
              <w:jc w:val="center"/>
              <w:rPr>
                <w:rStyle w:val="lrzxr"/>
                <w:rFonts w:ascii="Times New Roman" w:hAnsi="Times New Roman" w:cs="Times New Roman"/>
                <w:color w:val="202124"/>
                <w:sz w:val="16"/>
                <w:szCs w:val="16"/>
                <w:shd w:val="clear" w:color="auto" w:fill="FFFFFF"/>
              </w:rPr>
            </w:pPr>
            <w:r w:rsidRPr="000E78EF">
              <w:rPr>
                <w:rStyle w:val="lrzxr"/>
                <w:rFonts w:ascii="Times New Roman" w:hAnsi="Times New Roman" w:cs="Times New Roman"/>
                <w:color w:val="202124"/>
                <w:sz w:val="16"/>
                <w:szCs w:val="16"/>
                <w:shd w:val="clear" w:color="auto" w:fill="FFFFFF"/>
              </w:rPr>
              <w:t>13</w:t>
            </w:r>
          </w:p>
        </w:tc>
      </w:tr>
    </w:tbl>
    <w:p w14:paraId="73707D84" w14:textId="77777777" w:rsidR="003A44DC" w:rsidRDefault="003A44DC" w:rsidP="00F92520">
      <w:pPr>
        <w:pStyle w:val="ListParagraph"/>
        <w:spacing w:line="240" w:lineRule="auto"/>
        <w:ind w:left="0" w:firstLine="567"/>
        <w:jc w:val="both"/>
        <w:rPr>
          <w:rFonts w:ascii="Times New Roman" w:hAnsi="Times New Roman" w:cs="Times New Roman"/>
          <w:noProof/>
          <w:sz w:val="20"/>
          <w:szCs w:val="24"/>
          <w:lang w:val="id-ID"/>
        </w:rPr>
      </w:pPr>
    </w:p>
    <w:p w14:paraId="30C2BEE2" w14:textId="18961B2D" w:rsidR="003A44DC" w:rsidRPr="003A44DC" w:rsidRDefault="003A44DC" w:rsidP="00434EF9">
      <w:pPr>
        <w:spacing w:line="240" w:lineRule="auto"/>
        <w:ind w:firstLine="720"/>
        <w:jc w:val="both"/>
        <w:rPr>
          <w:rFonts w:ascii="Times New Roman" w:hAnsi="Times New Roman" w:cs="Times New Roman"/>
          <w:noProof/>
          <w:sz w:val="20"/>
          <w:szCs w:val="24"/>
        </w:rPr>
      </w:pPr>
      <w:r w:rsidRPr="003A44DC">
        <w:rPr>
          <w:rFonts w:ascii="Times New Roman" w:hAnsi="Times New Roman" w:cs="Times New Roman"/>
          <w:noProof/>
          <w:sz w:val="20"/>
          <w:szCs w:val="24"/>
        </w:rPr>
        <w:t xml:space="preserve">Hasil pada matriks perbandingan berpasangan diperoleh dengan membandingkan setiap elemen atau kriteria berdasarkan tingkat kepentingan setiap kriteria. Untuk posisi diagonal diberikan angka satu, kemudian untuk perbandingan kualitas dengan harga, pada baris kualitas diberi nilai 1 karena kualitas dianggap sama pentingnya dengan harga, sedangkan untuk baris harga dengan kolom kualitas di berikan nilai </w:t>
      </w:r>
      <w:r w:rsidRPr="003A44DC">
        <w:rPr>
          <w:rFonts w:ascii="Times New Roman" w:hAnsi="Times New Roman" w:cs="Times New Roman"/>
          <w:noProof/>
          <w:sz w:val="20"/>
          <w:szCs w:val="24"/>
        </w:rPr>
        <w:t>sebaliknya yaitu 1/1 atau 1 begitu pula seterusnya untuk baris dan kolom yang lain.</w:t>
      </w:r>
    </w:p>
    <w:p w14:paraId="11D5E535" w14:textId="24DD2209" w:rsidR="00893ED5" w:rsidRDefault="00893ED5" w:rsidP="00893ED5">
      <w:pPr>
        <w:pStyle w:val="ListParagraph"/>
        <w:numPr>
          <w:ilvl w:val="0"/>
          <w:numId w:val="17"/>
        </w:numPr>
        <w:ind w:left="0" w:firstLine="0"/>
        <w:jc w:val="both"/>
        <w:rPr>
          <w:rFonts w:ascii="Times New Roman" w:hAnsi="Times New Roman" w:cs="Times New Roman"/>
          <w:noProof/>
          <w:sz w:val="20"/>
          <w:szCs w:val="24"/>
        </w:rPr>
      </w:pPr>
      <w:r w:rsidRPr="00893ED5">
        <w:rPr>
          <w:rFonts w:ascii="Times New Roman" w:hAnsi="Times New Roman" w:cs="Times New Roman"/>
          <w:noProof/>
          <w:sz w:val="20"/>
          <w:szCs w:val="24"/>
        </w:rPr>
        <w:t>Melakukan normalisasi terhadap matriks perbandingan berpasangan hingga mendapatkan hasil persamaan yaitu 1 (satu). Maka akan ditetapkan pada tabel 3 Tabel Matriks Normalisasi Kriteria.</w:t>
      </w:r>
    </w:p>
    <w:p w14:paraId="20AA6BC2" w14:textId="5A624F18" w:rsidR="00893ED5" w:rsidRPr="00D7784C" w:rsidRDefault="00D7784C" w:rsidP="00D7784C">
      <w:pPr>
        <w:spacing w:after="0" w:line="240" w:lineRule="auto"/>
        <w:jc w:val="center"/>
        <w:rPr>
          <w:rFonts w:ascii="Times New Roman" w:hAnsi="Times New Roman" w:cs="Times New Roman"/>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3</w:t>
      </w:r>
      <w:r w:rsidRPr="00D7784C">
        <w:rPr>
          <w:rFonts w:ascii="Times New Roman" w:hAnsi="Times New Roman" w:cs="Times New Roman"/>
          <w:b/>
          <w:sz w:val="20"/>
          <w:szCs w:val="20"/>
          <w:lang w:val="en-US"/>
        </w:rPr>
        <w:t>.</w:t>
      </w:r>
      <w:r w:rsidRPr="00D7784C">
        <w:rPr>
          <w:rFonts w:ascii="Times New Roman" w:hAnsi="Times New Roman" w:cs="Times New Roman"/>
          <w:sz w:val="20"/>
          <w:szCs w:val="20"/>
          <w:lang w:val="en-US"/>
        </w:rPr>
        <w:t xml:space="preserve"> </w:t>
      </w:r>
      <w:r w:rsidRPr="00D7784C">
        <w:rPr>
          <w:rFonts w:ascii="Times New Roman" w:hAnsi="Times New Roman" w:cs="Times New Roman"/>
          <w:sz w:val="20"/>
          <w:szCs w:val="20"/>
        </w:rPr>
        <w:t>Tabel Matriks Normalisasi Kriteria</w:t>
      </w:r>
    </w:p>
    <w:tbl>
      <w:tblPr>
        <w:tblStyle w:val="TableGrid"/>
        <w:tblW w:w="5000" w:type="pct"/>
        <w:tblCellMar>
          <w:left w:w="72" w:type="dxa"/>
          <w:right w:w="72" w:type="dxa"/>
        </w:tblCellMar>
        <w:tblLook w:val="04A0" w:firstRow="1" w:lastRow="0" w:firstColumn="1" w:lastColumn="0" w:noHBand="0" w:noVBand="1"/>
      </w:tblPr>
      <w:tblGrid>
        <w:gridCol w:w="770"/>
        <w:gridCol w:w="630"/>
        <w:gridCol w:w="630"/>
        <w:gridCol w:w="630"/>
        <w:gridCol w:w="630"/>
        <w:gridCol w:w="629"/>
      </w:tblGrid>
      <w:tr w:rsidR="00893ED5" w:rsidRPr="00893ED5" w14:paraId="49963200" w14:textId="77777777" w:rsidTr="00893ED5">
        <w:trPr>
          <w:trHeight w:val="20"/>
        </w:trPr>
        <w:tc>
          <w:tcPr>
            <w:tcW w:w="982" w:type="pct"/>
          </w:tcPr>
          <w:p w14:paraId="17E02F06" w14:textId="77777777" w:rsidR="00893ED5" w:rsidRPr="00893ED5" w:rsidRDefault="00893ED5" w:rsidP="00893ED5">
            <w:pPr>
              <w:pStyle w:val="ListParagraph"/>
              <w:spacing w:after="0" w:line="240" w:lineRule="auto"/>
              <w:ind w:left="0"/>
              <w:rPr>
                <w:rStyle w:val="lrzxr"/>
                <w:rFonts w:ascii="Times New Roman" w:hAnsi="Times New Roman" w:cs="Times New Roman"/>
                <w:b/>
                <w:bCs/>
                <w:color w:val="202124"/>
                <w:sz w:val="14"/>
                <w:szCs w:val="14"/>
                <w:shd w:val="clear" w:color="auto" w:fill="FFFFFF"/>
              </w:rPr>
            </w:pPr>
            <w:bookmarkStart w:id="0" w:name="_Hlk141200529"/>
            <w:r w:rsidRPr="00893ED5">
              <w:rPr>
                <w:rStyle w:val="lrzxr"/>
                <w:rFonts w:ascii="Times New Roman" w:hAnsi="Times New Roman" w:cs="Times New Roman"/>
                <w:b/>
                <w:bCs/>
                <w:color w:val="202124"/>
                <w:sz w:val="14"/>
                <w:szCs w:val="14"/>
                <w:shd w:val="clear" w:color="auto" w:fill="FFFFFF"/>
              </w:rPr>
              <w:t>Kriteria</w:t>
            </w:r>
          </w:p>
        </w:tc>
        <w:tc>
          <w:tcPr>
            <w:tcW w:w="804" w:type="pct"/>
          </w:tcPr>
          <w:p w14:paraId="0E78B6B3" w14:textId="77777777" w:rsidR="00893ED5" w:rsidRPr="00893ED5" w:rsidRDefault="00893ED5" w:rsidP="00893ED5">
            <w:pPr>
              <w:pStyle w:val="ListParagraph"/>
              <w:spacing w:after="0" w:line="240" w:lineRule="auto"/>
              <w:ind w:left="0"/>
              <w:rPr>
                <w:rStyle w:val="lrzxr"/>
                <w:rFonts w:ascii="Times New Roman" w:hAnsi="Times New Roman" w:cs="Times New Roman"/>
                <w:b/>
                <w:bCs/>
                <w:color w:val="202124"/>
                <w:sz w:val="14"/>
                <w:szCs w:val="14"/>
                <w:shd w:val="clear" w:color="auto" w:fill="FFFFFF"/>
              </w:rPr>
            </w:pPr>
            <w:r w:rsidRPr="00893ED5">
              <w:rPr>
                <w:rStyle w:val="lrzxr"/>
                <w:rFonts w:ascii="Times New Roman" w:hAnsi="Times New Roman" w:cs="Times New Roman"/>
                <w:b/>
                <w:bCs/>
                <w:color w:val="202124"/>
                <w:sz w:val="14"/>
                <w:szCs w:val="14"/>
                <w:shd w:val="clear" w:color="auto" w:fill="FFFFFF"/>
              </w:rPr>
              <w:t>C1</w:t>
            </w:r>
          </w:p>
        </w:tc>
        <w:tc>
          <w:tcPr>
            <w:tcW w:w="804" w:type="pct"/>
          </w:tcPr>
          <w:p w14:paraId="4805A960" w14:textId="77777777" w:rsidR="00893ED5" w:rsidRPr="00893ED5" w:rsidRDefault="00893ED5" w:rsidP="00893ED5">
            <w:pPr>
              <w:pStyle w:val="ListParagraph"/>
              <w:spacing w:after="0" w:line="240" w:lineRule="auto"/>
              <w:ind w:left="0"/>
              <w:rPr>
                <w:rStyle w:val="lrzxr"/>
                <w:rFonts w:ascii="Times New Roman" w:hAnsi="Times New Roman" w:cs="Times New Roman"/>
                <w:b/>
                <w:bCs/>
                <w:color w:val="202124"/>
                <w:sz w:val="14"/>
                <w:szCs w:val="14"/>
                <w:shd w:val="clear" w:color="auto" w:fill="FFFFFF"/>
              </w:rPr>
            </w:pPr>
            <w:r w:rsidRPr="00893ED5">
              <w:rPr>
                <w:rStyle w:val="lrzxr"/>
                <w:rFonts w:ascii="Times New Roman" w:hAnsi="Times New Roman" w:cs="Times New Roman"/>
                <w:b/>
                <w:bCs/>
                <w:color w:val="202124"/>
                <w:sz w:val="14"/>
                <w:szCs w:val="14"/>
                <w:shd w:val="clear" w:color="auto" w:fill="FFFFFF"/>
              </w:rPr>
              <w:t>C2</w:t>
            </w:r>
          </w:p>
        </w:tc>
        <w:tc>
          <w:tcPr>
            <w:tcW w:w="804" w:type="pct"/>
          </w:tcPr>
          <w:p w14:paraId="1C3F9222" w14:textId="77777777" w:rsidR="00893ED5" w:rsidRPr="00893ED5" w:rsidRDefault="00893ED5" w:rsidP="00893ED5">
            <w:pPr>
              <w:pStyle w:val="ListParagraph"/>
              <w:spacing w:after="0" w:line="240" w:lineRule="auto"/>
              <w:ind w:left="0"/>
              <w:rPr>
                <w:rStyle w:val="lrzxr"/>
                <w:rFonts w:ascii="Times New Roman" w:hAnsi="Times New Roman" w:cs="Times New Roman"/>
                <w:b/>
                <w:bCs/>
                <w:color w:val="202124"/>
                <w:sz w:val="14"/>
                <w:szCs w:val="14"/>
                <w:shd w:val="clear" w:color="auto" w:fill="FFFFFF"/>
              </w:rPr>
            </w:pPr>
            <w:r w:rsidRPr="00893ED5">
              <w:rPr>
                <w:rStyle w:val="lrzxr"/>
                <w:rFonts w:ascii="Times New Roman" w:hAnsi="Times New Roman" w:cs="Times New Roman"/>
                <w:b/>
                <w:bCs/>
                <w:color w:val="202124"/>
                <w:sz w:val="14"/>
                <w:szCs w:val="14"/>
                <w:shd w:val="clear" w:color="auto" w:fill="FFFFFF"/>
              </w:rPr>
              <w:t>C3</w:t>
            </w:r>
          </w:p>
        </w:tc>
        <w:tc>
          <w:tcPr>
            <w:tcW w:w="804" w:type="pct"/>
          </w:tcPr>
          <w:p w14:paraId="4DD5D60D" w14:textId="77777777" w:rsidR="00893ED5" w:rsidRPr="00893ED5" w:rsidRDefault="00893ED5" w:rsidP="00893ED5">
            <w:pPr>
              <w:pStyle w:val="ListParagraph"/>
              <w:spacing w:after="0" w:line="240" w:lineRule="auto"/>
              <w:ind w:left="0"/>
              <w:rPr>
                <w:rStyle w:val="lrzxr"/>
                <w:rFonts w:ascii="Times New Roman" w:hAnsi="Times New Roman" w:cs="Times New Roman"/>
                <w:b/>
                <w:bCs/>
                <w:color w:val="202124"/>
                <w:sz w:val="14"/>
                <w:szCs w:val="14"/>
                <w:shd w:val="clear" w:color="auto" w:fill="FFFFFF"/>
              </w:rPr>
            </w:pPr>
            <w:r w:rsidRPr="00893ED5">
              <w:rPr>
                <w:rStyle w:val="lrzxr"/>
                <w:rFonts w:ascii="Times New Roman" w:hAnsi="Times New Roman" w:cs="Times New Roman"/>
                <w:b/>
                <w:bCs/>
                <w:color w:val="202124"/>
                <w:sz w:val="14"/>
                <w:szCs w:val="14"/>
                <w:shd w:val="clear" w:color="auto" w:fill="FFFFFF"/>
              </w:rPr>
              <w:t>C4</w:t>
            </w:r>
          </w:p>
        </w:tc>
        <w:tc>
          <w:tcPr>
            <w:tcW w:w="804" w:type="pct"/>
          </w:tcPr>
          <w:p w14:paraId="1F81974D" w14:textId="77777777" w:rsidR="00893ED5" w:rsidRPr="00893ED5" w:rsidRDefault="00893ED5" w:rsidP="00893ED5">
            <w:pPr>
              <w:pStyle w:val="ListParagraph"/>
              <w:spacing w:after="0" w:line="240" w:lineRule="auto"/>
              <w:ind w:left="0"/>
              <w:rPr>
                <w:rStyle w:val="lrzxr"/>
                <w:rFonts w:ascii="Times New Roman" w:hAnsi="Times New Roman" w:cs="Times New Roman"/>
                <w:b/>
                <w:bCs/>
                <w:color w:val="202124"/>
                <w:sz w:val="14"/>
                <w:szCs w:val="14"/>
                <w:shd w:val="clear" w:color="auto" w:fill="FFFFFF"/>
              </w:rPr>
            </w:pPr>
            <w:r w:rsidRPr="00893ED5">
              <w:rPr>
                <w:rStyle w:val="lrzxr"/>
                <w:rFonts w:ascii="Times New Roman" w:hAnsi="Times New Roman" w:cs="Times New Roman"/>
                <w:b/>
                <w:bCs/>
                <w:color w:val="202124"/>
                <w:sz w:val="14"/>
                <w:szCs w:val="14"/>
                <w:shd w:val="clear" w:color="auto" w:fill="FFFFFF"/>
              </w:rPr>
              <w:t>C5</w:t>
            </w:r>
          </w:p>
        </w:tc>
      </w:tr>
      <w:tr w:rsidR="00893ED5" w:rsidRPr="00893ED5" w14:paraId="552FE290" w14:textId="77777777" w:rsidTr="00893ED5">
        <w:trPr>
          <w:trHeight w:val="20"/>
        </w:trPr>
        <w:tc>
          <w:tcPr>
            <w:tcW w:w="982" w:type="pct"/>
          </w:tcPr>
          <w:p w14:paraId="2208F95A" w14:textId="77777777" w:rsidR="00893ED5" w:rsidRPr="00893ED5" w:rsidRDefault="00893ED5" w:rsidP="00893ED5">
            <w:pPr>
              <w:pStyle w:val="ListParagraph"/>
              <w:spacing w:after="0" w:line="240" w:lineRule="auto"/>
              <w:ind w:left="0"/>
              <w:rPr>
                <w:rStyle w:val="lrzxr"/>
                <w:rFonts w:ascii="Times New Roman" w:hAnsi="Times New Roman" w:cs="Times New Roman"/>
                <w:b/>
                <w:bCs/>
                <w:color w:val="202124"/>
                <w:sz w:val="14"/>
                <w:szCs w:val="14"/>
                <w:shd w:val="clear" w:color="auto" w:fill="FFFFFF"/>
              </w:rPr>
            </w:pPr>
            <w:r w:rsidRPr="00893ED5">
              <w:rPr>
                <w:rStyle w:val="lrzxr"/>
                <w:rFonts w:ascii="Times New Roman" w:hAnsi="Times New Roman" w:cs="Times New Roman"/>
                <w:b/>
                <w:bCs/>
                <w:color w:val="202124"/>
                <w:sz w:val="14"/>
                <w:szCs w:val="14"/>
                <w:shd w:val="clear" w:color="auto" w:fill="FFFFFF"/>
              </w:rPr>
              <w:t>C1</w:t>
            </w:r>
          </w:p>
        </w:tc>
        <w:tc>
          <w:tcPr>
            <w:tcW w:w="804" w:type="pct"/>
          </w:tcPr>
          <w:p w14:paraId="4D52B2E2"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0,316</w:t>
            </w:r>
          </w:p>
        </w:tc>
        <w:tc>
          <w:tcPr>
            <w:tcW w:w="804" w:type="pct"/>
          </w:tcPr>
          <w:p w14:paraId="78A562FD"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0,333</w:t>
            </w:r>
          </w:p>
        </w:tc>
        <w:tc>
          <w:tcPr>
            <w:tcW w:w="804" w:type="pct"/>
          </w:tcPr>
          <w:p w14:paraId="7BD36A69"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0,300</w:t>
            </w:r>
          </w:p>
        </w:tc>
        <w:tc>
          <w:tcPr>
            <w:tcW w:w="804" w:type="pct"/>
          </w:tcPr>
          <w:p w14:paraId="78A62A90"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0,290</w:t>
            </w:r>
          </w:p>
        </w:tc>
        <w:tc>
          <w:tcPr>
            <w:tcW w:w="804" w:type="pct"/>
          </w:tcPr>
          <w:p w14:paraId="19BBD039"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0,231</w:t>
            </w:r>
          </w:p>
        </w:tc>
      </w:tr>
      <w:tr w:rsidR="00893ED5" w:rsidRPr="00893ED5" w14:paraId="64EABD3C" w14:textId="77777777" w:rsidTr="00893ED5">
        <w:trPr>
          <w:trHeight w:val="20"/>
        </w:trPr>
        <w:tc>
          <w:tcPr>
            <w:tcW w:w="982" w:type="pct"/>
          </w:tcPr>
          <w:p w14:paraId="29138F92" w14:textId="77777777" w:rsidR="00893ED5" w:rsidRPr="00893ED5" w:rsidRDefault="00893ED5" w:rsidP="00893ED5">
            <w:pPr>
              <w:pStyle w:val="ListParagraph"/>
              <w:spacing w:after="0" w:line="240" w:lineRule="auto"/>
              <w:ind w:left="0"/>
              <w:rPr>
                <w:rStyle w:val="lrzxr"/>
                <w:rFonts w:ascii="Times New Roman" w:hAnsi="Times New Roman" w:cs="Times New Roman"/>
                <w:b/>
                <w:bCs/>
                <w:color w:val="202124"/>
                <w:sz w:val="14"/>
                <w:szCs w:val="14"/>
                <w:shd w:val="clear" w:color="auto" w:fill="FFFFFF"/>
              </w:rPr>
            </w:pPr>
            <w:r w:rsidRPr="00893ED5">
              <w:rPr>
                <w:rStyle w:val="lrzxr"/>
                <w:rFonts w:ascii="Times New Roman" w:hAnsi="Times New Roman" w:cs="Times New Roman"/>
                <w:b/>
                <w:bCs/>
                <w:color w:val="202124"/>
                <w:sz w:val="14"/>
                <w:szCs w:val="14"/>
                <w:shd w:val="clear" w:color="auto" w:fill="FFFFFF"/>
              </w:rPr>
              <w:t>C2</w:t>
            </w:r>
          </w:p>
        </w:tc>
        <w:tc>
          <w:tcPr>
            <w:tcW w:w="804" w:type="pct"/>
          </w:tcPr>
          <w:p w14:paraId="6E77A509"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0,316</w:t>
            </w:r>
          </w:p>
        </w:tc>
        <w:tc>
          <w:tcPr>
            <w:tcW w:w="804" w:type="pct"/>
          </w:tcPr>
          <w:p w14:paraId="7F0331AB"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0,333</w:t>
            </w:r>
          </w:p>
        </w:tc>
        <w:tc>
          <w:tcPr>
            <w:tcW w:w="804" w:type="pct"/>
          </w:tcPr>
          <w:p w14:paraId="38956070"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0,450</w:t>
            </w:r>
          </w:p>
        </w:tc>
        <w:tc>
          <w:tcPr>
            <w:tcW w:w="804" w:type="pct"/>
          </w:tcPr>
          <w:p w14:paraId="55A17124"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0,290</w:t>
            </w:r>
          </w:p>
        </w:tc>
        <w:tc>
          <w:tcPr>
            <w:tcW w:w="804" w:type="pct"/>
          </w:tcPr>
          <w:p w14:paraId="2D7E64B8"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0,231</w:t>
            </w:r>
          </w:p>
        </w:tc>
      </w:tr>
      <w:tr w:rsidR="00893ED5" w:rsidRPr="00893ED5" w14:paraId="7456EA4C" w14:textId="77777777" w:rsidTr="00893ED5">
        <w:trPr>
          <w:trHeight w:val="20"/>
        </w:trPr>
        <w:tc>
          <w:tcPr>
            <w:tcW w:w="982" w:type="pct"/>
          </w:tcPr>
          <w:p w14:paraId="1C6A9133" w14:textId="77777777" w:rsidR="00893ED5" w:rsidRPr="00893ED5" w:rsidRDefault="00893ED5" w:rsidP="00893ED5">
            <w:pPr>
              <w:pStyle w:val="ListParagraph"/>
              <w:spacing w:after="0" w:line="240" w:lineRule="auto"/>
              <w:ind w:left="0"/>
              <w:rPr>
                <w:rStyle w:val="lrzxr"/>
                <w:rFonts w:ascii="Times New Roman" w:hAnsi="Times New Roman" w:cs="Times New Roman"/>
                <w:b/>
                <w:bCs/>
                <w:color w:val="202124"/>
                <w:sz w:val="14"/>
                <w:szCs w:val="14"/>
                <w:shd w:val="clear" w:color="auto" w:fill="FFFFFF"/>
              </w:rPr>
            </w:pPr>
            <w:r w:rsidRPr="00893ED5">
              <w:rPr>
                <w:rStyle w:val="lrzxr"/>
                <w:rFonts w:ascii="Times New Roman" w:hAnsi="Times New Roman" w:cs="Times New Roman"/>
                <w:b/>
                <w:bCs/>
                <w:color w:val="202124"/>
                <w:sz w:val="14"/>
                <w:szCs w:val="14"/>
                <w:shd w:val="clear" w:color="auto" w:fill="FFFFFF"/>
              </w:rPr>
              <w:t>C3</w:t>
            </w:r>
          </w:p>
        </w:tc>
        <w:tc>
          <w:tcPr>
            <w:tcW w:w="804" w:type="pct"/>
          </w:tcPr>
          <w:p w14:paraId="3F51024E"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0,158</w:t>
            </w:r>
          </w:p>
        </w:tc>
        <w:tc>
          <w:tcPr>
            <w:tcW w:w="804" w:type="pct"/>
          </w:tcPr>
          <w:p w14:paraId="21D24DB1"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0,111</w:t>
            </w:r>
          </w:p>
        </w:tc>
        <w:tc>
          <w:tcPr>
            <w:tcW w:w="804" w:type="pct"/>
          </w:tcPr>
          <w:p w14:paraId="1BFB5399"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0,150</w:t>
            </w:r>
          </w:p>
        </w:tc>
        <w:tc>
          <w:tcPr>
            <w:tcW w:w="804" w:type="pct"/>
          </w:tcPr>
          <w:p w14:paraId="13C2D553"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0,290</w:t>
            </w:r>
          </w:p>
        </w:tc>
        <w:tc>
          <w:tcPr>
            <w:tcW w:w="804" w:type="pct"/>
          </w:tcPr>
          <w:p w14:paraId="347E823B"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0,231</w:t>
            </w:r>
          </w:p>
        </w:tc>
      </w:tr>
      <w:tr w:rsidR="00893ED5" w:rsidRPr="00893ED5" w14:paraId="09468F22" w14:textId="77777777" w:rsidTr="00893ED5">
        <w:trPr>
          <w:trHeight w:val="20"/>
        </w:trPr>
        <w:tc>
          <w:tcPr>
            <w:tcW w:w="982" w:type="pct"/>
          </w:tcPr>
          <w:p w14:paraId="45674FC8" w14:textId="77777777" w:rsidR="00893ED5" w:rsidRPr="00893ED5" w:rsidRDefault="00893ED5" w:rsidP="00893ED5">
            <w:pPr>
              <w:pStyle w:val="ListParagraph"/>
              <w:spacing w:after="0" w:line="240" w:lineRule="auto"/>
              <w:ind w:left="0"/>
              <w:rPr>
                <w:rStyle w:val="lrzxr"/>
                <w:rFonts w:ascii="Times New Roman" w:hAnsi="Times New Roman" w:cs="Times New Roman"/>
                <w:b/>
                <w:bCs/>
                <w:color w:val="202124"/>
                <w:sz w:val="14"/>
                <w:szCs w:val="14"/>
                <w:shd w:val="clear" w:color="auto" w:fill="FFFFFF"/>
              </w:rPr>
            </w:pPr>
            <w:r w:rsidRPr="00893ED5">
              <w:rPr>
                <w:rStyle w:val="lrzxr"/>
                <w:rFonts w:ascii="Times New Roman" w:hAnsi="Times New Roman" w:cs="Times New Roman"/>
                <w:b/>
                <w:bCs/>
                <w:color w:val="202124"/>
                <w:sz w:val="14"/>
                <w:szCs w:val="14"/>
                <w:shd w:val="clear" w:color="auto" w:fill="FFFFFF"/>
              </w:rPr>
              <w:t>C4</w:t>
            </w:r>
          </w:p>
        </w:tc>
        <w:tc>
          <w:tcPr>
            <w:tcW w:w="804" w:type="pct"/>
          </w:tcPr>
          <w:p w14:paraId="276C9455"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0,105</w:t>
            </w:r>
          </w:p>
        </w:tc>
        <w:tc>
          <w:tcPr>
            <w:tcW w:w="804" w:type="pct"/>
          </w:tcPr>
          <w:p w14:paraId="0B835135"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0,111</w:t>
            </w:r>
          </w:p>
        </w:tc>
        <w:tc>
          <w:tcPr>
            <w:tcW w:w="804" w:type="pct"/>
          </w:tcPr>
          <w:p w14:paraId="47CF06F1"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0,050</w:t>
            </w:r>
          </w:p>
        </w:tc>
        <w:tc>
          <w:tcPr>
            <w:tcW w:w="804" w:type="pct"/>
          </w:tcPr>
          <w:p w14:paraId="6C4A173A"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0,097</w:t>
            </w:r>
          </w:p>
        </w:tc>
        <w:tc>
          <w:tcPr>
            <w:tcW w:w="804" w:type="pct"/>
          </w:tcPr>
          <w:p w14:paraId="7169F771"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0,231</w:t>
            </w:r>
          </w:p>
        </w:tc>
      </w:tr>
      <w:tr w:rsidR="00893ED5" w:rsidRPr="00893ED5" w14:paraId="4BB06DBB" w14:textId="77777777" w:rsidTr="00893ED5">
        <w:trPr>
          <w:trHeight w:val="20"/>
        </w:trPr>
        <w:tc>
          <w:tcPr>
            <w:tcW w:w="982" w:type="pct"/>
          </w:tcPr>
          <w:p w14:paraId="72EDC02C" w14:textId="77777777" w:rsidR="00893ED5" w:rsidRPr="00893ED5" w:rsidRDefault="00893ED5" w:rsidP="00893ED5">
            <w:pPr>
              <w:pStyle w:val="ListParagraph"/>
              <w:spacing w:after="0" w:line="240" w:lineRule="auto"/>
              <w:ind w:left="0"/>
              <w:rPr>
                <w:rStyle w:val="lrzxr"/>
                <w:rFonts w:ascii="Times New Roman" w:hAnsi="Times New Roman" w:cs="Times New Roman"/>
                <w:b/>
                <w:bCs/>
                <w:color w:val="202124"/>
                <w:sz w:val="14"/>
                <w:szCs w:val="14"/>
                <w:shd w:val="clear" w:color="auto" w:fill="FFFFFF"/>
              </w:rPr>
            </w:pPr>
            <w:r w:rsidRPr="00893ED5">
              <w:rPr>
                <w:rStyle w:val="lrzxr"/>
                <w:rFonts w:ascii="Times New Roman" w:hAnsi="Times New Roman" w:cs="Times New Roman"/>
                <w:b/>
                <w:bCs/>
                <w:color w:val="202124"/>
                <w:sz w:val="14"/>
                <w:szCs w:val="14"/>
                <w:shd w:val="clear" w:color="auto" w:fill="FFFFFF"/>
              </w:rPr>
              <w:t>C5</w:t>
            </w:r>
          </w:p>
        </w:tc>
        <w:tc>
          <w:tcPr>
            <w:tcW w:w="804" w:type="pct"/>
          </w:tcPr>
          <w:p w14:paraId="25F25A5D"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0,105</w:t>
            </w:r>
          </w:p>
        </w:tc>
        <w:tc>
          <w:tcPr>
            <w:tcW w:w="804" w:type="pct"/>
          </w:tcPr>
          <w:p w14:paraId="5D81575B"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0,111</w:t>
            </w:r>
          </w:p>
        </w:tc>
        <w:tc>
          <w:tcPr>
            <w:tcW w:w="804" w:type="pct"/>
          </w:tcPr>
          <w:p w14:paraId="46013964"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0,050</w:t>
            </w:r>
          </w:p>
        </w:tc>
        <w:tc>
          <w:tcPr>
            <w:tcW w:w="804" w:type="pct"/>
          </w:tcPr>
          <w:p w14:paraId="38038A6B"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0,032</w:t>
            </w:r>
          </w:p>
        </w:tc>
        <w:tc>
          <w:tcPr>
            <w:tcW w:w="804" w:type="pct"/>
          </w:tcPr>
          <w:p w14:paraId="7AE20395" w14:textId="77777777" w:rsidR="00893ED5" w:rsidRPr="00893ED5" w:rsidRDefault="00893ED5" w:rsidP="00893ED5">
            <w:pPr>
              <w:pStyle w:val="ListParagraph"/>
              <w:spacing w:after="0" w:line="240" w:lineRule="auto"/>
              <w:ind w:left="0"/>
              <w:rPr>
                <w:rStyle w:val="lrzxr"/>
                <w:rFonts w:ascii="Times New Roman" w:hAnsi="Times New Roman" w:cs="Times New Roman"/>
                <w:color w:val="202124"/>
                <w:sz w:val="14"/>
                <w:szCs w:val="14"/>
                <w:shd w:val="clear" w:color="auto" w:fill="FFFFFF"/>
              </w:rPr>
            </w:pPr>
            <w:r w:rsidRPr="00893ED5">
              <w:rPr>
                <w:rStyle w:val="lrzxr"/>
                <w:rFonts w:ascii="Times New Roman" w:hAnsi="Times New Roman" w:cs="Times New Roman"/>
                <w:color w:val="202124"/>
                <w:sz w:val="14"/>
                <w:szCs w:val="14"/>
                <w:shd w:val="clear" w:color="auto" w:fill="FFFFFF"/>
              </w:rPr>
              <w:t>0,077</w:t>
            </w:r>
          </w:p>
        </w:tc>
      </w:tr>
    </w:tbl>
    <w:bookmarkEnd w:id="0"/>
    <w:p w14:paraId="16F18A03" w14:textId="1F80BFEE" w:rsidR="00893ED5" w:rsidRDefault="00893ED5" w:rsidP="00A864F8">
      <w:pPr>
        <w:pStyle w:val="ListParagraph"/>
        <w:ind w:left="0" w:firstLine="720"/>
        <w:jc w:val="both"/>
        <w:rPr>
          <w:rFonts w:ascii="Times New Roman" w:hAnsi="Times New Roman" w:cs="Times New Roman"/>
          <w:noProof/>
          <w:sz w:val="20"/>
          <w:szCs w:val="24"/>
        </w:rPr>
      </w:pPr>
      <w:r w:rsidRPr="00893ED5">
        <w:rPr>
          <w:rFonts w:ascii="Times New Roman" w:hAnsi="Times New Roman" w:cs="Times New Roman"/>
          <w:noProof/>
          <w:sz w:val="20"/>
          <w:szCs w:val="24"/>
        </w:rPr>
        <w:t>Nilai pada tabel 4.3 di dapat melalui hasil pembagian setiap elemen matriks dengan hasil penjumlah dari kolom bersangkutan. Sebagai contoh nilai 0.316 pada baris 1 kolom 1 di dapatkan dengan membagi nilai pada tabel (). Pada baris 1 kolom 1 yaitu dengan nilai 1 dengan hasil penjumlah dari kolom 1 yaitu 3,17 sehingga di dapatkan nilai untuk matriks normalisasi pada baris 1 kolom 1 sebesar 0,316 dan begitu juga seterusnya.</w:t>
      </w:r>
    </w:p>
    <w:p w14:paraId="75BA710F" w14:textId="77777777" w:rsidR="00893ED5" w:rsidRDefault="00893ED5" w:rsidP="00893ED5">
      <w:pPr>
        <w:pStyle w:val="ListParagraph"/>
        <w:ind w:left="0" w:firstLine="720"/>
        <w:jc w:val="both"/>
        <w:rPr>
          <w:rFonts w:ascii="Times New Roman" w:hAnsi="Times New Roman" w:cs="Times New Roman"/>
          <w:noProof/>
          <w:sz w:val="20"/>
          <w:szCs w:val="24"/>
        </w:rPr>
      </w:pPr>
    </w:p>
    <w:p w14:paraId="6369828F" w14:textId="1E1A2515" w:rsidR="00893ED5" w:rsidRDefault="00893ED5" w:rsidP="00893ED5">
      <w:pPr>
        <w:pStyle w:val="ListParagraph"/>
        <w:numPr>
          <w:ilvl w:val="0"/>
          <w:numId w:val="17"/>
        </w:numPr>
        <w:ind w:left="0" w:firstLine="0"/>
        <w:jc w:val="both"/>
        <w:rPr>
          <w:rFonts w:ascii="Times New Roman" w:hAnsi="Times New Roman" w:cs="Times New Roman"/>
          <w:noProof/>
          <w:sz w:val="20"/>
          <w:szCs w:val="24"/>
        </w:rPr>
      </w:pPr>
      <w:r w:rsidRPr="00893ED5">
        <w:rPr>
          <w:rFonts w:ascii="Times New Roman" w:hAnsi="Times New Roman" w:cs="Times New Roman"/>
          <w:noProof/>
          <w:sz w:val="20"/>
          <w:szCs w:val="24"/>
        </w:rPr>
        <w:t>Mencari jumlah untuk matriks normalisasi dan mendapatkan nilai vektor eigen setiap kriteria pada tabel 4.3. Matriks Normalisasi Kriteria. Untuk mendapatkan jumlah pada matriks normalisasi dilakukan dengan menjumlahkan semua elemen pada setiap baris matris normalisasi. Contohnya seperti pada baris 1, dimana dilakukan penjumlahan yaitu, 0,316 + 0,333 + 0,300 + 0,290 + 0,231 sehingga mendapatkan hasil 1,470 begitu juga dengan baris kedua dan seterusnya. Dapat dilihat pada tabel 4</w:t>
      </w:r>
      <w:r w:rsidR="00D7784C">
        <w:rPr>
          <w:rFonts w:ascii="Times New Roman" w:hAnsi="Times New Roman" w:cs="Times New Roman"/>
          <w:noProof/>
          <w:sz w:val="20"/>
          <w:szCs w:val="24"/>
          <w:lang w:val="id-ID"/>
        </w:rPr>
        <w:t>.</w:t>
      </w:r>
    </w:p>
    <w:p w14:paraId="57E3427D" w14:textId="1913FC97" w:rsidR="00893ED5" w:rsidRPr="00D7784C" w:rsidRDefault="00D7784C" w:rsidP="00D7784C">
      <w:pPr>
        <w:spacing w:after="0" w:line="240" w:lineRule="auto"/>
        <w:jc w:val="center"/>
        <w:rPr>
          <w:rFonts w:ascii="Times New Roman" w:hAnsi="Times New Roman" w:cs="Times New Roman"/>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4</w:t>
      </w:r>
      <w:r w:rsidRPr="00D7784C">
        <w:rPr>
          <w:rFonts w:ascii="Times New Roman" w:hAnsi="Times New Roman" w:cs="Times New Roman"/>
          <w:b/>
          <w:sz w:val="20"/>
          <w:szCs w:val="20"/>
          <w:lang w:val="en-US"/>
        </w:rPr>
        <w:t>.</w:t>
      </w:r>
      <w:r w:rsidRPr="00D7784C">
        <w:rPr>
          <w:rFonts w:ascii="Times New Roman" w:hAnsi="Times New Roman" w:cs="Times New Roman"/>
          <w:sz w:val="20"/>
          <w:szCs w:val="20"/>
          <w:lang w:val="en-US"/>
        </w:rPr>
        <w:t xml:space="preserve"> </w:t>
      </w:r>
      <w:r w:rsidRPr="00D7784C">
        <w:rPr>
          <w:rFonts w:ascii="Times New Roman" w:hAnsi="Times New Roman" w:cs="Times New Roman"/>
          <w:sz w:val="20"/>
          <w:szCs w:val="20"/>
        </w:rPr>
        <w:t>Tabel Nilai Vektor Eigen</w:t>
      </w:r>
    </w:p>
    <w:tbl>
      <w:tblPr>
        <w:tblStyle w:val="TableGrid"/>
        <w:tblW w:w="0" w:type="auto"/>
        <w:tblCellMar>
          <w:left w:w="72" w:type="dxa"/>
          <w:right w:w="72" w:type="dxa"/>
        </w:tblCellMar>
        <w:tblLook w:val="04A0" w:firstRow="1" w:lastRow="0" w:firstColumn="1" w:lastColumn="0" w:noHBand="0" w:noVBand="1"/>
      </w:tblPr>
      <w:tblGrid>
        <w:gridCol w:w="340"/>
        <w:gridCol w:w="504"/>
        <w:gridCol w:w="504"/>
        <w:gridCol w:w="504"/>
        <w:gridCol w:w="504"/>
        <w:gridCol w:w="504"/>
        <w:gridCol w:w="516"/>
        <w:gridCol w:w="504"/>
      </w:tblGrid>
      <w:tr w:rsidR="00893ED5" w:rsidRPr="00893ED5" w14:paraId="51AB760F" w14:textId="77777777" w:rsidTr="00893ED5">
        <w:trPr>
          <w:trHeight w:val="20"/>
        </w:trPr>
        <w:tc>
          <w:tcPr>
            <w:tcW w:w="0" w:type="auto"/>
          </w:tcPr>
          <w:p w14:paraId="3BBD5186" w14:textId="38A979A6" w:rsidR="00893ED5" w:rsidRPr="00893ED5" w:rsidRDefault="00893ED5" w:rsidP="00893ED5">
            <w:pPr>
              <w:pStyle w:val="ListParagraph"/>
              <w:spacing w:after="0" w:line="240" w:lineRule="auto"/>
              <w:ind w:left="-21"/>
              <w:jc w:val="both"/>
              <w:rPr>
                <w:rStyle w:val="lrzxr"/>
                <w:rFonts w:ascii="Times New Roman" w:hAnsi="Times New Roman" w:cs="Times New Roman"/>
                <w:b/>
                <w:bCs/>
                <w:color w:val="202124"/>
                <w:sz w:val="16"/>
                <w:szCs w:val="16"/>
                <w:shd w:val="clear" w:color="auto" w:fill="FFFFFF"/>
                <w:lang w:val="id-ID"/>
              </w:rPr>
            </w:pPr>
            <w:r>
              <w:rPr>
                <w:rStyle w:val="lrzxr"/>
                <w:rFonts w:ascii="Times New Roman" w:hAnsi="Times New Roman" w:cs="Times New Roman"/>
                <w:b/>
                <w:bCs/>
                <w:color w:val="202124"/>
                <w:sz w:val="16"/>
                <w:szCs w:val="16"/>
                <w:shd w:val="clear" w:color="auto" w:fill="FFFFFF"/>
                <w:lang w:val="id-ID"/>
              </w:rPr>
              <w:t>C</w:t>
            </w:r>
          </w:p>
        </w:tc>
        <w:tc>
          <w:tcPr>
            <w:tcW w:w="0" w:type="auto"/>
          </w:tcPr>
          <w:p w14:paraId="68ED43EA" w14:textId="77777777"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rPr>
            </w:pPr>
            <w:r w:rsidRPr="00893ED5">
              <w:rPr>
                <w:rStyle w:val="lrzxr"/>
                <w:rFonts w:ascii="Times New Roman" w:hAnsi="Times New Roman" w:cs="Times New Roman"/>
                <w:b/>
                <w:bCs/>
                <w:color w:val="202124"/>
                <w:sz w:val="16"/>
                <w:szCs w:val="16"/>
                <w:shd w:val="clear" w:color="auto" w:fill="FFFFFF"/>
              </w:rPr>
              <w:t>C1</w:t>
            </w:r>
          </w:p>
        </w:tc>
        <w:tc>
          <w:tcPr>
            <w:tcW w:w="0" w:type="auto"/>
          </w:tcPr>
          <w:p w14:paraId="715357B9" w14:textId="77777777"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rPr>
            </w:pPr>
            <w:r w:rsidRPr="00893ED5">
              <w:rPr>
                <w:rStyle w:val="lrzxr"/>
                <w:rFonts w:ascii="Times New Roman" w:hAnsi="Times New Roman" w:cs="Times New Roman"/>
                <w:b/>
                <w:bCs/>
                <w:color w:val="202124"/>
                <w:sz w:val="16"/>
                <w:szCs w:val="16"/>
                <w:shd w:val="clear" w:color="auto" w:fill="FFFFFF"/>
              </w:rPr>
              <w:t>C2</w:t>
            </w:r>
          </w:p>
        </w:tc>
        <w:tc>
          <w:tcPr>
            <w:tcW w:w="0" w:type="auto"/>
          </w:tcPr>
          <w:p w14:paraId="25594DBE" w14:textId="77777777"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rPr>
            </w:pPr>
            <w:r w:rsidRPr="00893ED5">
              <w:rPr>
                <w:rStyle w:val="lrzxr"/>
                <w:rFonts w:ascii="Times New Roman" w:hAnsi="Times New Roman" w:cs="Times New Roman"/>
                <w:b/>
                <w:bCs/>
                <w:color w:val="202124"/>
                <w:sz w:val="16"/>
                <w:szCs w:val="16"/>
                <w:shd w:val="clear" w:color="auto" w:fill="FFFFFF"/>
              </w:rPr>
              <w:t>C3</w:t>
            </w:r>
          </w:p>
        </w:tc>
        <w:tc>
          <w:tcPr>
            <w:tcW w:w="0" w:type="auto"/>
          </w:tcPr>
          <w:p w14:paraId="6E083D79" w14:textId="77777777"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rPr>
            </w:pPr>
            <w:r w:rsidRPr="00893ED5">
              <w:rPr>
                <w:rStyle w:val="lrzxr"/>
                <w:rFonts w:ascii="Times New Roman" w:hAnsi="Times New Roman" w:cs="Times New Roman"/>
                <w:b/>
                <w:bCs/>
                <w:color w:val="202124"/>
                <w:sz w:val="16"/>
                <w:szCs w:val="16"/>
                <w:shd w:val="clear" w:color="auto" w:fill="FFFFFF"/>
              </w:rPr>
              <w:t>C4</w:t>
            </w:r>
          </w:p>
        </w:tc>
        <w:tc>
          <w:tcPr>
            <w:tcW w:w="0" w:type="auto"/>
          </w:tcPr>
          <w:p w14:paraId="4D2B47C9" w14:textId="77777777"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rPr>
            </w:pPr>
            <w:r w:rsidRPr="00893ED5">
              <w:rPr>
                <w:rStyle w:val="lrzxr"/>
                <w:rFonts w:ascii="Times New Roman" w:hAnsi="Times New Roman" w:cs="Times New Roman"/>
                <w:b/>
                <w:bCs/>
                <w:color w:val="202124"/>
                <w:sz w:val="16"/>
                <w:szCs w:val="16"/>
                <w:shd w:val="clear" w:color="auto" w:fill="FFFFFF"/>
              </w:rPr>
              <w:t>C5</w:t>
            </w:r>
          </w:p>
        </w:tc>
        <w:tc>
          <w:tcPr>
            <w:tcW w:w="516" w:type="dxa"/>
          </w:tcPr>
          <w:p w14:paraId="106DDB8A" w14:textId="77777777"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rPr>
            </w:pPr>
            <w:r w:rsidRPr="00893ED5">
              <w:rPr>
                <w:rStyle w:val="lrzxr"/>
                <w:rFonts w:ascii="Times New Roman" w:hAnsi="Times New Roman" w:cs="Times New Roman"/>
                <w:b/>
                <w:bCs/>
                <w:color w:val="202124"/>
                <w:sz w:val="16"/>
                <w:szCs w:val="16"/>
                <w:shd w:val="clear" w:color="auto" w:fill="FFFFFF"/>
              </w:rPr>
              <w:t>JML</w:t>
            </w:r>
          </w:p>
        </w:tc>
        <w:tc>
          <w:tcPr>
            <w:tcW w:w="0" w:type="auto"/>
          </w:tcPr>
          <w:p w14:paraId="618BF7BA" w14:textId="42EB20CB"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lang w:val="id-ID"/>
              </w:rPr>
            </w:pPr>
            <w:r>
              <w:rPr>
                <w:rStyle w:val="lrzxr"/>
                <w:rFonts w:ascii="Times New Roman" w:hAnsi="Times New Roman" w:cs="Times New Roman"/>
                <w:b/>
                <w:bCs/>
                <w:color w:val="202124"/>
                <w:sz w:val="16"/>
                <w:szCs w:val="16"/>
                <w:shd w:val="clear" w:color="auto" w:fill="FFFFFF"/>
                <w:lang w:val="id-ID"/>
              </w:rPr>
              <w:t>VE</w:t>
            </w:r>
          </w:p>
        </w:tc>
      </w:tr>
      <w:tr w:rsidR="00893ED5" w:rsidRPr="00893ED5" w14:paraId="38803CB3" w14:textId="77777777" w:rsidTr="00893ED5">
        <w:trPr>
          <w:trHeight w:val="20"/>
        </w:trPr>
        <w:tc>
          <w:tcPr>
            <w:tcW w:w="0" w:type="auto"/>
          </w:tcPr>
          <w:p w14:paraId="39DCEEF9" w14:textId="77777777"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rPr>
            </w:pPr>
            <w:r w:rsidRPr="00893ED5">
              <w:rPr>
                <w:rStyle w:val="lrzxr"/>
                <w:rFonts w:ascii="Times New Roman" w:hAnsi="Times New Roman" w:cs="Times New Roman"/>
                <w:b/>
                <w:bCs/>
                <w:color w:val="202124"/>
                <w:sz w:val="16"/>
                <w:szCs w:val="16"/>
                <w:shd w:val="clear" w:color="auto" w:fill="FFFFFF"/>
              </w:rPr>
              <w:t>C1</w:t>
            </w:r>
          </w:p>
        </w:tc>
        <w:tc>
          <w:tcPr>
            <w:tcW w:w="0" w:type="auto"/>
          </w:tcPr>
          <w:p w14:paraId="6BC891E8"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0,316</w:t>
            </w:r>
          </w:p>
        </w:tc>
        <w:tc>
          <w:tcPr>
            <w:tcW w:w="0" w:type="auto"/>
          </w:tcPr>
          <w:p w14:paraId="08926E1E"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0,333</w:t>
            </w:r>
          </w:p>
        </w:tc>
        <w:tc>
          <w:tcPr>
            <w:tcW w:w="0" w:type="auto"/>
          </w:tcPr>
          <w:p w14:paraId="749719AF"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0,300</w:t>
            </w:r>
          </w:p>
        </w:tc>
        <w:tc>
          <w:tcPr>
            <w:tcW w:w="0" w:type="auto"/>
          </w:tcPr>
          <w:p w14:paraId="63C155E5"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0,290</w:t>
            </w:r>
          </w:p>
        </w:tc>
        <w:tc>
          <w:tcPr>
            <w:tcW w:w="0" w:type="auto"/>
          </w:tcPr>
          <w:p w14:paraId="0B090DD5"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0,231</w:t>
            </w:r>
          </w:p>
        </w:tc>
        <w:tc>
          <w:tcPr>
            <w:tcW w:w="516" w:type="dxa"/>
          </w:tcPr>
          <w:p w14:paraId="75645D79"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1,470</w:t>
            </w:r>
          </w:p>
        </w:tc>
        <w:tc>
          <w:tcPr>
            <w:tcW w:w="0" w:type="auto"/>
          </w:tcPr>
          <w:p w14:paraId="2662D488"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0,294</w:t>
            </w:r>
          </w:p>
        </w:tc>
      </w:tr>
      <w:tr w:rsidR="00893ED5" w:rsidRPr="00893ED5" w14:paraId="550E7646" w14:textId="77777777" w:rsidTr="00893ED5">
        <w:trPr>
          <w:trHeight w:val="20"/>
        </w:trPr>
        <w:tc>
          <w:tcPr>
            <w:tcW w:w="0" w:type="auto"/>
          </w:tcPr>
          <w:p w14:paraId="2AA569F5" w14:textId="77777777"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rPr>
            </w:pPr>
            <w:r w:rsidRPr="00893ED5">
              <w:rPr>
                <w:rStyle w:val="lrzxr"/>
                <w:rFonts w:ascii="Times New Roman" w:hAnsi="Times New Roman" w:cs="Times New Roman"/>
                <w:b/>
                <w:bCs/>
                <w:color w:val="202124"/>
                <w:sz w:val="16"/>
                <w:szCs w:val="16"/>
                <w:shd w:val="clear" w:color="auto" w:fill="FFFFFF"/>
              </w:rPr>
              <w:t>C2</w:t>
            </w:r>
          </w:p>
        </w:tc>
        <w:tc>
          <w:tcPr>
            <w:tcW w:w="0" w:type="auto"/>
          </w:tcPr>
          <w:p w14:paraId="26DEA80F"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0,316</w:t>
            </w:r>
          </w:p>
        </w:tc>
        <w:tc>
          <w:tcPr>
            <w:tcW w:w="0" w:type="auto"/>
          </w:tcPr>
          <w:p w14:paraId="46E208F0"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0.333</w:t>
            </w:r>
          </w:p>
        </w:tc>
        <w:tc>
          <w:tcPr>
            <w:tcW w:w="0" w:type="auto"/>
          </w:tcPr>
          <w:p w14:paraId="687DAF95"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0,450</w:t>
            </w:r>
          </w:p>
        </w:tc>
        <w:tc>
          <w:tcPr>
            <w:tcW w:w="0" w:type="auto"/>
          </w:tcPr>
          <w:p w14:paraId="38C5E383"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0,290</w:t>
            </w:r>
          </w:p>
        </w:tc>
        <w:tc>
          <w:tcPr>
            <w:tcW w:w="0" w:type="auto"/>
          </w:tcPr>
          <w:p w14:paraId="1AB5E026"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0,231</w:t>
            </w:r>
          </w:p>
        </w:tc>
        <w:tc>
          <w:tcPr>
            <w:tcW w:w="516" w:type="dxa"/>
          </w:tcPr>
          <w:p w14:paraId="4E64D730"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1,620</w:t>
            </w:r>
          </w:p>
        </w:tc>
        <w:tc>
          <w:tcPr>
            <w:tcW w:w="0" w:type="auto"/>
          </w:tcPr>
          <w:p w14:paraId="0DA02DEC"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0,324</w:t>
            </w:r>
          </w:p>
        </w:tc>
      </w:tr>
      <w:tr w:rsidR="00893ED5" w:rsidRPr="00893ED5" w14:paraId="149229CA" w14:textId="77777777" w:rsidTr="00893ED5">
        <w:trPr>
          <w:trHeight w:val="20"/>
        </w:trPr>
        <w:tc>
          <w:tcPr>
            <w:tcW w:w="0" w:type="auto"/>
          </w:tcPr>
          <w:p w14:paraId="26DC3678" w14:textId="77777777"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rPr>
            </w:pPr>
            <w:r w:rsidRPr="00893ED5">
              <w:rPr>
                <w:rStyle w:val="lrzxr"/>
                <w:rFonts w:ascii="Times New Roman" w:hAnsi="Times New Roman" w:cs="Times New Roman"/>
                <w:b/>
                <w:bCs/>
                <w:color w:val="202124"/>
                <w:sz w:val="16"/>
                <w:szCs w:val="16"/>
                <w:shd w:val="clear" w:color="auto" w:fill="FFFFFF"/>
              </w:rPr>
              <w:t>C3</w:t>
            </w:r>
          </w:p>
        </w:tc>
        <w:tc>
          <w:tcPr>
            <w:tcW w:w="0" w:type="auto"/>
          </w:tcPr>
          <w:p w14:paraId="692267AB"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0,158</w:t>
            </w:r>
          </w:p>
        </w:tc>
        <w:tc>
          <w:tcPr>
            <w:tcW w:w="0" w:type="auto"/>
          </w:tcPr>
          <w:p w14:paraId="67EFEF4C"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0,111</w:t>
            </w:r>
          </w:p>
        </w:tc>
        <w:tc>
          <w:tcPr>
            <w:tcW w:w="0" w:type="auto"/>
          </w:tcPr>
          <w:p w14:paraId="7ABC3130"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0,150</w:t>
            </w:r>
          </w:p>
        </w:tc>
        <w:tc>
          <w:tcPr>
            <w:tcW w:w="0" w:type="auto"/>
          </w:tcPr>
          <w:p w14:paraId="20B804F0"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0,290</w:t>
            </w:r>
          </w:p>
        </w:tc>
        <w:tc>
          <w:tcPr>
            <w:tcW w:w="0" w:type="auto"/>
          </w:tcPr>
          <w:p w14:paraId="4EA22076"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0,231</w:t>
            </w:r>
          </w:p>
        </w:tc>
        <w:tc>
          <w:tcPr>
            <w:tcW w:w="516" w:type="dxa"/>
          </w:tcPr>
          <w:p w14:paraId="3CC42E54"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0,940</w:t>
            </w:r>
          </w:p>
        </w:tc>
        <w:tc>
          <w:tcPr>
            <w:tcW w:w="0" w:type="auto"/>
          </w:tcPr>
          <w:p w14:paraId="4D320FBA"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0,188</w:t>
            </w:r>
          </w:p>
        </w:tc>
      </w:tr>
      <w:tr w:rsidR="00893ED5" w:rsidRPr="00893ED5" w14:paraId="4584F17F" w14:textId="77777777" w:rsidTr="00893ED5">
        <w:trPr>
          <w:trHeight w:val="20"/>
        </w:trPr>
        <w:tc>
          <w:tcPr>
            <w:tcW w:w="0" w:type="auto"/>
          </w:tcPr>
          <w:p w14:paraId="4659EE58" w14:textId="77777777"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rPr>
            </w:pPr>
            <w:r w:rsidRPr="00893ED5">
              <w:rPr>
                <w:rStyle w:val="lrzxr"/>
                <w:rFonts w:ascii="Times New Roman" w:hAnsi="Times New Roman" w:cs="Times New Roman"/>
                <w:b/>
                <w:bCs/>
                <w:color w:val="202124"/>
                <w:sz w:val="16"/>
                <w:szCs w:val="16"/>
                <w:shd w:val="clear" w:color="auto" w:fill="FFFFFF"/>
              </w:rPr>
              <w:t>C4</w:t>
            </w:r>
          </w:p>
        </w:tc>
        <w:tc>
          <w:tcPr>
            <w:tcW w:w="0" w:type="auto"/>
          </w:tcPr>
          <w:p w14:paraId="03197625"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0,105</w:t>
            </w:r>
          </w:p>
        </w:tc>
        <w:tc>
          <w:tcPr>
            <w:tcW w:w="0" w:type="auto"/>
          </w:tcPr>
          <w:p w14:paraId="02D62A8F"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0,111</w:t>
            </w:r>
          </w:p>
        </w:tc>
        <w:tc>
          <w:tcPr>
            <w:tcW w:w="0" w:type="auto"/>
          </w:tcPr>
          <w:p w14:paraId="6D2B5D81"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0,050</w:t>
            </w:r>
          </w:p>
        </w:tc>
        <w:tc>
          <w:tcPr>
            <w:tcW w:w="0" w:type="auto"/>
          </w:tcPr>
          <w:p w14:paraId="33AF1F7C"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0,097</w:t>
            </w:r>
          </w:p>
        </w:tc>
        <w:tc>
          <w:tcPr>
            <w:tcW w:w="0" w:type="auto"/>
          </w:tcPr>
          <w:p w14:paraId="6057B388"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0,231</w:t>
            </w:r>
          </w:p>
        </w:tc>
        <w:tc>
          <w:tcPr>
            <w:tcW w:w="516" w:type="dxa"/>
          </w:tcPr>
          <w:p w14:paraId="1F8F604B"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0,594</w:t>
            </w:r>
          </w:p>
        </w:tc>
        <w:tc>
          <w:tcPr>
            <w:tcW w:w="0" w:type="auto"/>
          </w:tcPr>
          <w:p w14:paraId="5A6DE8B3"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0,119</w:t>
            </w:r>
          </w:p>
        </w:tc>
      </w:tr>
      <w:tr w:rsidR="00893ED5" w:rsidRPr="00893ED5" w14:paraId="5DD7A38D" w14:textId="77777777" w:rsidTr="00893ED5">
        <w:trPr>
          <w:trHeight w:val="20"/>
        </w:trPr>
        <w:tc>
          <w:tcPr>
            <w:tcW w:w="0" w:type="auto"/>
          </w:tcPr>
          <w:p w14:paraId="18316025" w14:textId="77777777" w:rsidR="00893ED5" w:rsidRPr="00893ED5" w:rsidRDefault="00893ED5" w:rsidP="00893ED5">
            <w:pPr>
              <w:pStyle w:val="ListParagraph"/>
              <w:spacing w:after="0" w:line="240" w:lineRule="auto"/>
              <w:ind w:left="0"/>
              <w:jc w:val="both"/>
              <w:rPr>
                <w:rStyle w:val="lrzxr"/>
                <w:rFonts w:ascii="Times New Roman" w:hAnsi="Times New Roman" w:cs="Times New Roman"/>
                <w:b/>
                <w:bCs/>
                <w:color w:val="202124"/>
                <w:sz w:val="16"/>
                <w:szCs w:val="16"/>
                <w:shd w:val="clear" w:color="auto" w:fill="FFFFFF"/>
              </w:rPr>
            </w:pPr>
            <w:r w:rsidRPr="00893ED5">
              <w:rPr>
                <w:rStyle w:val="lrzxr"/>
                <w:rFonts w:ascii="Times New Roman" w:hAnsi="Times New Roman" w:cs="Times New Roman"/>
                <w:b/>
                <w:bCs/>
                <w:color w:val="202124"/>
                <w:sz w:val="16"/>
                <w:szCs w:val="16"/>
                <w:shd w:val="clear" w:color="auto" w:fill="FFFFFF"/>
              </w:rPr>
              <w:t>C5</w:t>
            </w:r>
          </w:p>
        </w:tc>
        <w:tc>
          <w:tcPr>
            <w:tcW w:w="0" w:type="auto"/>
          </w:tcPr>
          <w:p w14:paraId="39421819"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0,105</w:t>
            </w:r>
          </w:p>
        </w:tc>
        <w:tc>
          <w:tcPr>
            <w:tcW w:w="0" w:type="auto"/>
          </w:tcPr>
          <w:p w14:paraId="37A35AD0"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0,111</w:t>
            </w:r>
          </w:p>
        </w:tc>
        <w:tc>
          <w:tcPr>
            <w:tcW w:w="0" w:type="auto"/>
          </w:tcPr>
          <w:p w14:paraId="10DFAE57"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0,050</w:t>
            </w:r>
          </w:p>
        </w:tc>
        <w:tc>
          <w:tcPr>
            <w:tcW w:w="0" w:type="auto"/>
          </w:tcPr>
          <w:p w14:paraId="702FEBBC"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0,032</w:t>
            </w:r>
          </w:p>
        </w:tc>
        <w:tc>
          <w:tcPr>
            <w:tcW w:w="0" w:type="auto"/>
          </w:tcPr>
          <w:p w14:paraId="79738AF9"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0,231</w:t>
            </w:r>
          </w:p>
        </w:tc>
        <w:tc>
          <w:tcPr>
            <w:tcW w:w="516" w:type="dxa"/>
          </w:tcPr>
          <w:p w14:paraId="60A76013"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0,376</w:t>
            </w:r>
          </w:p>
        </w:tc>
        <w:tc>
          <w:tcPr>
            <w:tcW w:w="0" w:type="auto"/>
          </w:tcPr>
          <w:p w14:paraId="101DAF38" w14:textId="77777777" w:rsidR="00893ED5" w:rsidRPr="00893ED5" w:rsidRDefault="00893ED5" w:rsidP="00893ED5">
            <w:pPr>
              <w:pStyle w:val="ListParagraph"/>
              <w:spacing w:after="0" w:line="240" w:lineRule="auto"/>
              <w:ind w:left="0"/>
              <w:jc w:val="both"/>
              <w:rPr>
                <w:rStyle w:val="lrzxr"/>
                <w:rFonts w:ascii="Times New Roman" w:hAnsi="Times New Roman" w:cs="Times New Roman"/>
                <w:color w:val="202124"/>
                <w:sz w:val="16"/>
                <w:szCs w:val="16"/>
                <w:shd w:val="clear" w:color="auto" w:fill="FFFFFF"/>
              </w:rPr>
            </w:pPr>
            <w:r w:rsidRPr="00893ED5">
              <w:rPr>
                <w:rStyle w:val="lrzxr"/>
                <w:rFonts w:ascii="Times New Roman" w:hAnsi="Times New Roman" w:cs="Times New Roman"/>
                <w:color w:val="202124"/>
                <w:sz w:val="16"/>
                <w:szCs w:val="16"/>
                <w:shd w:val="clear" w:color="auto" w:fill="FFFFFF"/>
              </w:rPr>
              <w:t>0,075</w:t>
            </w:r>
          </w:p>
        </w:tc>
      </w:tr>
    </w:tbl>
    <w:p w14:paraId="2D159914" w14:textId="77777777" w:rsidR="00893ED5" w:rsidRPr="00893ED5" w:rsidRDefault="00893ED5" w:rsidP="00893ED5">
      <w:pPr>
        <w:pStyle w:val="ListParagraph"/>
        <w:ind w:left="0"/>
        <w:jc w:val="both"/>
        <w:rPr>
          <w:rFonts w:ascii="Times New Roman" w:hAnsi="Times New Roman" w:cs="Times New Roman"/>
          <w:noProof/>
          <w:sz w:val="20"/>
          <w:szCs w:val="24"/>
        </w:rPr>
      </w:pPr>
    </w:p>
    <w:p w14:paraId="7A2097FD" w14:textId="77777777" w:rsidR="00A53E8F" w:rsidRDefault="00A53E8F" w:rsidP="00A53E8F">
      <w:pPr>
        <w:pStyle w:val="ListParagraph"/>
        <w:numPr>
          <w:ilvl w:val="0"/>
          <w:numId w:val="17"/>
        </w:numPr>
        <w:ind w:left="0" w:firstLine="0"/>
        <w:jc w:val="both"/>
        <w:rPr>
          <w:rFonts w:ascii="Times New Roman" w:hAnsi="Times New Roman" w:cs="Times New Roman"/>
          <w:noProof/>
          <w:sz w:val="20"/>
          <w:szCs w:val="24"/>
        </w:rPr>
      </w:pPr>
      <w:r w:rsidRPr="00A53E8F">
        <w:rPr>
          <w:rFonts w:ascii="Times New Roman" w:hAnsi="Times New Roman" w:cs="Times New Roman"/>
          <w:noProof/>
          <w:sz w:val="20"/>
          <w:szCs w:val="24"/>
        </w:rPr>
        <w:t xml:space="preserve">Kemudian untuk mendapatkan nilai vektor eigen pada tabel 4.3 Matriks Normalisasi Kriteria, dilakukan dengan membagi nilai jumlah pada matriks </w:t>
      </w:r>
      <w:r w:rsidRPr="00A53E8F">
        <w:rPr>
          <w:rFonts w:ascii="Times New Roman" w:hAnsi="Times New Roman" w:cs="Times New Roman"/>
          <w:noProof/>
          <w:sz w:val="20"/>
          <w:szCs w:val="24"/>
        </w:rPr>
        <w:lastRenderedPageBreak/>
        <w:t>normalisasi dengan jumlah kriteria yang digunakan. Seperti contohnya untuk nilai vektor eigen baris 1 didapatkan dari hasil pembagian 1,470/5. Karena jumlah kriteria yang digunakan adalah 5, maka pembagi yang digunakan adalah 5, sehingga di dapatkan hasil 0,294. Begitu pula untuk seterusnya.</w:t>
      </w:r>
    </w:p>
    <w:p w14:paraId="569DB4E4" w14:textId="77777777" w:rsidR="00A53E8F" w:rsidRPr="00A53E8F" w:rsidRDefault="00A53E8F" w:rsidP="00A53E8F">
      <w:pPr>
        <w:pStyle w:val="ListParagraph"/>
        <w:ind w:left="0"/>
        <w:jc w:val="both"/>
        <w:rPr>
          <w:rFonts w:ascii="Times New Roman" w:hAnsi="Times New Roman" w:cs="Times New Roman"/>
          <w:noProof/>
          <w:sz w:val="20"/>
          <w:szCs w:val="24"/>
        </w:rPr>
      </w:pPr>
    </w:p>
    <w:p w14:paraId="7AB515F6" w14:textId="5D0F3D58" w:rsidR="00A53E8F" w:rsidRDefault="00A53E8F" w:rsidP="00A53E8F">
      <w:pPr>
        <w:pStyle w:val="ListParagraph"/>
        <w:numPr>
          <w:ilvl w:val="0"/>
          <w:numId w:val="17"/>
        </w:numPr>
        <w:ind w:left="0" w:firstLine="0"/>
        <w:jc w:val="both"/>
        <w:rPr>
          <w:rFonts w:ascii="Times New Roman" w:hAnsi="Times New Roman" w:cs="Times New Roman"/>
          <w:noProof/>
          <w:sz w:val="20"/>
          <w:szCs w:val="24"/>
        </w:rPr>
      </w:pPr>
      <w:r w:rsidRPr="00A53E8F">
        <w:rPr>
          <w:rFonts w:ascii="Times New Roman" w:hAnsi="Times New Roman" w:cs="Times New Roman"/>
          <w:noProof/>
          <w:sz w:val="20"/>
          <w:szCs w:val="24"/>
        </w:rPr>
        <w:t>Mencari Nilai Eigen dan menguji konsistensinya. Jika tidak konsisten maka pengambilan data diulangi. Nilai eigen didapat dari perhitungan nilai prioritas (vector eigen) x jumlah matriks perbandingan berpasangan, yaitu 0,294 x 3,17 = 0,931 begitupun seterusnya.</w:t>
      </w:r>
      <w:r>
        <w:rPr>
          <w:rFonts w:ascii="Times New Roman" w:hAnsi="Times New Roman" w:cs="Times New Roman"/>
          <w:noProof/>
          <w:sz w:val="20"/>
          <w:szCs w:val="24"/>
          <w:lang w:val="id-ID"/>
        </w:rPr>
        <w:t xml:space="preserve"> </w:t>
      </w:r>
      <w:r w:rsidRPr="00A53E8F">
        <w:rPr>
          <w:rFonts w:ascii="Times New Roman" w:hAnsi="Times New Roman" w:cs="Times New Roman"/>
          <w:noProof/>
          <w:sz w:val="20"/>
          <w:szCs w:val="24"/>
        </w:rPr>
        <w:t>Nilai eigen dapat dilihat pada tabel 5</w:t>
      </w:r>
      <w:r w:rsidR="00D7784C">
        <w:rPr>
          <w:rFonts w:ascii="Times New Roman" w:hAnsi="Times New Roman" w:cs="Times New Roman"/>
          <w:noProof/>
          <w:sz w:val="20"/>
          <w:szCs w:val="24"/>
          <w:lang w:val="id-ID"/>
        </w:rPr>
        <w:t>.</w:t>
      </w:r>
    </w:p>
    <w:p w14:paraId="495223A1" w14:textId="5B824191" w:rsidR="00A53E8F" w:rsidRPr="00D7784C" w:rsidRDefault="00D7784C" w:rsidP="00D7784C">
      <w:pPr>
        <w:spacing w:after="0" w:line="240" w:lineRule="auto"/>
        <w:jc w:val="center"/>
        <w:rPr>
          <w:rFonts w:ascii="Times New Roman" w:hAnsi="Times New Roman" w:cs="Times New Roman"/>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5</w:t>
      </w:r>
      <w:r w:rsidRPr="00D7784C">
        <w:rPr>
          <w:rFonts w:ascii="Times New Roman" w:hAnsi="Times New Roman" w:cs="Times New Roman"/>
          <w:b/>
          <w:sz w:val="20"/>
          <w:szCs w:val="20"/>
          <w:lang w:val="en-US"/>
        </w:rPr>
        <w:t>.</w:t>
      </w:r>
      <w:r w:rsidRPr="00D7784C">
        <w:rPr>
          <w:rFonts w:ascii="Times New Roman" w:hAnsi="Times New Roman" w:cs="Times New Roman"/>
          <w:sz w:val="20"/>
          <w:szCs w:val="20"/>
          <w:lang w:val="en-US"/>
        </w:rPr>
        <w:t xml:space="preserve"> </w:t>
      </w:r>
      <w:r w:rsidRPr="00D7784C">
        <w:rPr>
          <w:rFonts w:ascii="Times New Roman" w:hAnsi="Times New Roman" w:cs="Times New Roman"/>
          <w:sz w:val="20"/>
          <w:szCs w:val="20"/>
        </w:rPr>
        <w:t>Tabel Nilai Eigen</w:t>
      </w:r>
    </w:p>
    <w:tbl>
      <w:tblPr>
        <w:tblStyle w:val="TableGrid"/>
        <w:tblW w:w="5000" w:type="pct"/>
        <w:tblCellMar>
          <w:left w:w="29" w:type="dxa"/>
          <w:right w:w="29" w:type="dxa"/>
        </w:tblCellMar>
        <w:tblLook w:val="04A0" w:firstRow="1" w:lastRow="0" w:firstColumn="1" w:lastColumn="0" w:noHBand="0" w:noVBand="1"/>
      </w:tblPr>
      <w:tblGrid>
        <w:gridCol w:w="428"/>
        <w:gridCol w:w="427"/>
        <w:gridCol w:w="426"/>
        <w:gridCol w:w="426"/>
        <w:gridCol w:w="426"/>
        <w:gridCol w:w="426"/>
        <w:gridCol w:w="426"/>
        <w:gridCol w:w="426"/>
        <w:gridCol w:w="422"/>
      </w:tblGrid>
      <w:tr w:rsidR="00A53E8F" w:rsidRPr="00A53E8F" w14:paraId="77E52B6A" w14:textId="77777777" w:rsidTr="00A53E8F">
        <w:trPr>
          <w:trHeight w:val="20"/>
        </w:trPr>
        <w:tc>
          <w:tcPr>
            <w:tcW w:w="557" w:type="pct"/>
          </w:tcPr>
          <w:p w14:paraId="0D866907" w14:textId="4397513E" w:rsidR="00A53E8F" w:rsidRPr="00A53E8F" w:rsidRDefault="00A53E8F" w:rsidP="00A53E8F">
            <w:pPr>
              <w:pStyle w:val="ListParagraph"/>
              <w:spacing w:after="0" w:line="276" w:lineRule="auto"/>
              <w:ind w:left="-13"/>
              <w:jc w:val="both"/>
              <w:rPr>
                <w:rStyle w:val="lrzxr"/>
                <w:rFonts w:ascii="Times New Roman" w:hAnsi="Times New Roman" w:cs="Times New Roman"/>
                <w:b/>
                <w:bCs/>
                <w:color w:val="202124"/>
                <w:sz w:val="14"/>
                <w:szCs w:val="14"/>
                <w:shd w:val="clear" w:color="auto" w:fill="FFFFFF"/>
                <w:lang w:val="id-ID"/>
              </w:rPr>
            </w:pPr>
            <w:r>
              <w:rPr>
                <w:rStyle w:val="lrzxr"/>
                <w:rFonts w:ascii="Times New Roman" w:hAnsi="Times New Roman" w:cs="Times New Roman"/>
                <w:b/>
                <w:bCs/>
                <w:color w:val="202124"/>
                <w:sz w:val="14"/>
                <w:szCs w:val="14"/>
                <w:shd w:val="clear" w:color="auto" w:fill="FFFFFF"/>
                <w:lang w:val="id-ID"/>
              </w:rPr>
              <w:t>C</w:t>
            </w:r>
          </w:p>
        </w:tc>
        <w:tc>
          <w:tcPr>
            <w:tcW w:w="557" w:type="pct"/>
          </w:tcPr>
          <w:p w14:paraId="7877E1CB" w14:textId="77777777" w:rsidR="00A53E8F" w:rsidRPr="00A53E8F" w:rsidRDefault="00A53E8F" w:rsidP="00A53E8F">
            <w:pPr>
              <w:pStyle w:val="ListParagraph"/>
              <w:spacing w:after="0" w:line="276" w:lineRule="auto"/>
              <w:ind w:left="0"/>
              <w:jc w:val="both"/>
              <w:rPr>
                <w:rStyle w:val="lrzxr"/>
                <w:rFonts w:ascii="Times New Roman" w:hAnsi="Times New Roman" w:cs="Times New Roman"/>
                <w:b/>
                <w:bCs/>
                <w:color w:val="202124"/>
                <w:sz w:val="14"/>
                <w:szCs w:val="14"/>
                <w:shd w:val="clear" w:color="auto" w:fill="FFFFFF"/>
              </w:rPr>
            </w:pPr>
            <w:r w:rsidRPr="00A53E8F">
              <w:rPr>
                <w:rStyle w:val="lrzxr"/>
                <w:rFonts w:ascii="Times New Roman" w:hAnsi="Times New Roman" w:cs="Times New Roman"/>
                <w:b/>
                <w:bCs/>
                <w:color w:val="202124"/>
                <w:sz w:val="14"/>
                <w:szCs w:val="14"/>
                <w:shd w:val="clear" w:color="auto" w:fill="FFFFFF"/>
              </w:rPr>
              <w:t>C1</w:t>
            </w:r>
          </w:p>
        </w:tc>
        <w:tc>
          <w:tcPr>
            <w:tcW w:w="556" w:type="pct"/>
          </w:tcPr>
          <w:p w14:paraId="2A1E280D" w14:textId="77777777" w:rsidR="00A53E8F" w:rsidRPr="00A53E8F" w:rsidRDefault="00A53E8F" w:rsidP="00A53E8F">
            <w:pPr>
              <w:pStyle w:val="ListParagraph"/>
              <w:spacing w:after="0" w:line="276" w:lineRule="auto"/>
              <w:ind w:left="0"/>
              <w:jc w:val="both"/>
              <w:rPr>
                <w:rStyle w:val="lrzxr"/>
                <w:rFonts w:ascii="Times New Roman" w:hAnsi="Times New Roman" w:cs="Times New Roman"/>
                <w:b/>
                <w:bCs/>
                <w:color w:val="202124"/>
                <w:sz w:val="14"/>
                <w:szCs w:val="14"/>
                <w:shd w:val="clear" w:color="auto" w:fill="FFFFFF"/>
              </w:rPr>
            </w:pPr>
            <w:r w:rsidRPr="00A53E8F">
              <w:rPr>
                <w:rStyle w:val="lrzxr"/>
                <w:rFonts w:ascii="Times New Roman" w:hAnsi="Times New Roman" w:cs="Times New Roman"/>
                <w:b/>
                <w:bCs/>
                <w:color w:val="202124"/>
                <w:sz w:val="14"/>
                <w:szCs w:val="14"/>
                <w:shd w:val="clear" w:color="auto" w:fill="FFFFFF"/>
              </w:rPr>
              <w:t>C2</w:t>
            </w:r>
          </w:p>
        </w:tc>
        <w:tc>
          <w:tcPr>
            <w:tcW w:w="556" w:type="pct"/>
          </w:tcPr>
          <w:p w14:paraId="61F34593" w14:textId="77777777" w:rsidR="00A53E8F" w:rsidRPr="00A53E8F" w:rsidRDefault="00A53E8F" w:rsidP="00A53E8F">
            <w:pPr>
              <w:pStyle w:val="ListParagraph"/>
              <w:spacing w:after="0" w:line="276" w:lineRule="auto"/>
              <w:ind w:left="0"/>
              <w:jc w:val="both"/>
              <w:rPr>
                <w:rStyle w:val="lrzxr"/>
                <w:rFonts w:ascii="Times New Roman" w:hAnsi="Times New Roman" w:cs="Times New Roman"/>
                <w:b/>
                <w:bCs/>
                <w:color w:val="202124"/>
                <w:sz w:val="14"/>
                <w:szCs w:val="14"/>
                <w:shd w:val="clear" w:color="auto" w:fill="FFFFFF"/>
              </w:rPr>
            </w:pPr>
            <w:r w:rsidRPr="00A53E8F">
              <w:rPr>
                <w:rStyle w:val="lrzxr"/>
                <w:rFonts w:ascii="Times New Roman" w:hAnsi="Times New Roman" w:cs="Times New Roman"/>
                <w:b/>
                <w:bCs/>
                <w:color w:val="202124"/>
                <w:sz w:val="14"/>
                <w:szCs w:val="14"/>
                <w:shd w:val="clear" w:color="auto" w:fill="FFFFFF"/>
              </w:rPr>
              <w:t>C3</w:t>
            </w:r>
          </w:p>
        </w:tc>
        <w:tc>
          <w:tcPr>
            <w:tcW w:w="556" w:type="pct"/>
          </w:tcPr>
          <w:p w14:paraId="4CC103D9" w14:textId="77777777" w:rsidR="00A53E8F" w:rsidRPr="00A53E8F" w:rsidRDefault="00A53E8F" w:rsidP="00A53E8F">
            <w:pPr>
              <w:pStyle w:val="ListParagraph"/>
              <w:spacing w:after="0" w:line="276" w:lineRule="auto"/>
              <w:ind w:left="0"/>
              <w:jc w:val="both"/>
              <w:rPr>
                <w:rStyle w:val="lrzxr"/>
                <w:rFonts w:ascii="Times New Roman" w:hAnsi="Times New Roman" w:cs="Times New Roman"/>
                <w:b/>
                <w:bCs/>
                <w:color w:val="202124"/>
                <w:sz w:val="14"/>
                <w:szCs w:val="14"/>
                <w:shd w:val="clear" w:color="auto" w:fill="FFFFFF"/>
              </w:rPr>
            </w:pPr>
            <w:r w:rsidRPr="00A53E8F">
              <w:rPr>
                <w:rStyle w:val="lrzxr"/>
                <w:rFonts w:ascii="Times New Roman" w:hAnsi="Times New Roman" w:cs="Times New Roman"/>
                <w:b/>
                <w:bCs/>
                <w:color w:val="202124"/>
                <w:sz w:val="14"/>
                <w:szCs w:val="14"/>
                <w:shd w:val="clear" w:color="auto" w:fill="FFFFFF"/>
              </w:rPr>
              <w:t>C4</w:t>
            </w:r>
          </w:p>
        </w:tc>
        <w:tc>
          <w:tcPr>
            <w:tcW w:w="556" w:type="pct"/>
          </w:tcPr>
          <w:p w14:paraId="23BD87CE" w14:textId="77777777" w:rsidR="00A53E8F" w:rsidRPr="00A53E8F" w:rsidRDefault="00A53E8F" w:rsidP="00A53E8F">
            <w:pPr>
              <w:pStyle w:val="ListParagraph"/>
              <w:spacing w:after="0" w:line="276" w:lineRule="auto"/>
              <w:ind w:left="0"/>
              <w:jc w:val="both"/>
              <w:rPr>
                <w:rStyle w:val="lrzxr"/>
                <w:rFonts w:ascii="Times New Roman" w:hAnsi="Times New Roman" w:cs="Times New Roman"/>
                <w:b/>
                <w:bCs/>
                <w:color w:val="202124"/>
                <w:sz w:val="14"/>
                <w:szCs w:val="14"/>
                <w:shd w:val="clear" w:color="auto" w:fill="FFFFFF"/>
              </w:rPr>
            </w:pPr>
            <w:r w:rsidRPr="00A53E8F">
              <w:rPr>
                <w:rStyle w:val="lrzxr"/>
                <w:rFonts w:ascii="Times New Roman" w:hAnsi="Times New Roman" w:cs="Times New Roman"/>
                <w:b/>
                <w:bCs/>
                <w:color w:val="202124"/>
                <w:sz w:val="14"/>
                <w:szCs w:val="14"/>
                <w:shd w:val="clear" w:color="auto" w:fill="FFFFFF"/>
              </w:rPr>
              <w:t>C5</w:t>
            </w:r>
          </w:p>
        </w:tc>
        <w:tc>
          <w:tcPr>
            <w:tcW w:w="556" w:type="pct"/>
          </w:tcPr>
          <w:p w14:paraId="390FB9DC" w14:textId="1C4716C4" w:rsidR="00A53E8F" w:rsidRPr="00A53E8F" w:rsidRDefault="00A53E8F" w:rsidP="00A53E8F">
            <w:pPr>
              <w:pStyle w:val="ListParagraph"/>
              <w:spacing w:after="0" w:line="276" w:lineRule="auto"/>
              <w:ind w:left="0"/>
              <w:jc w:val="both"/>
              <w:rPr>
                <w:rStyle w:val="lrzxr"/>
                <w:rFonts w:ascii="Times New Roman" w:hAnsi="Times New Roman" w:cs="Times New Roman"/>
                <w:b/>
                <w:bCs/>
                <w:color w:val="202124"/>
                <w:sz w:val="14"/>
                <w:szCs w:val="14"/>
                <w:shd w:val="clear" w:color="auto" w:fill="FFFFFF"/>
                <w:lang w:val="id-ID"/>
              </w:rPr>
            </w:pPr>
            <w:r w:rsidRPr="00A53E8F">
              <w:rPr>
                <w:rStyle w:val="lrzxr"/>
                <w:rFonts w:ascii="Times New Roman" w:hAnsi="Times New Roman" w:cs="Times New Roman"/>
                <w:b/>
                <w:bCs/>
                <w:color w:val="202124"/>
                <w:sz w:val="14"/>
                <w:szCs w:val="14"/>
                <w:shd w:val="clear" w:color="auto" w:fill="FFFFFF"/>
              </w:rPr>
              <w:t>J</w:t>
            </w:r>
            <w:r>
              <w:rPr>
                <w:rStyle w:val="lrzxr"/>
                <w:rFonts w:ascii="Times New Roman" w:hAnsi="Times New Roman" w:cs="Times New Roman"/>
                <w:b/>
                <w:bCs/>
                <w:color w:val="202124"/>
                <w:sz w:val="14"/>
                <w:szCs w:val="14"/>
                <w:shd w:val="clear" w:color="auto" w:fill="FFFFFF"/>
                <w:lang w:val="id-ID"/>
              </w:rPr>
              <w:t>ML</w:t>
            </w:r>
          </w:p>
        </w:tc>
        <w:tc>
          <w:tcPr>
            <w:tcW w:w="556" w:type="pct"/>
          </w:tcPr>
          <w:p w14:paraId="2B5A0676" w14:textId="204FB2B8" w:rsidR="00A53E8F" w:rsidRPr="00A53E8F" w:rsidRDefault="00A53E8F" w:rsidP="00A53E8F">
            <w:pPr>
              <w:pStyle w:val="ListParagraph"/>
              <w:spacing w:after="0" w:line="276" w:lineRule="auto"/>
              <w:ind w:left="0"/>
              <w:jc w:val="both"/>
              <w:rPr>
                <w:rStyle w:val="lrzxr"/>
                <w:rFonts w:ascii="Times New Roman" w:hAnsi="Times New Roman" w:cs="Times New Roman"/>
                <w:b/>
                <w:bCs/>
                <w:color w:val="202124"/>
                <w:sz w:val="14"/>
                <w:szCs w:val="14"/>
                <w:shd w:val="clear" w:color="auto" w:fill="FFFFFF"/>
                <w:lang w:val="id-ID"/>
              </w:rPr>
            </w:pPr>
            <w:r>
              <w:rPr>
                <w:rStyle w:val="lrzxr"/>
                <w:rFonts w:ascii="Times New Roman" w:hAnsi="Times New Roman" w:cs="Times New Roman"/>
                <w:b/>
                <w:bCs/>
                <w:color w:val="202124"/>
                <w:sz w:val="14"/>
                <w:szCs w:val="14"/>
                <w:shd w:val="clear" w:color="auto" w:fill="FFFFFF"/>
                <w:lang w:val="id-ID"/>
              </w:rPr>
              <w:t>VE</w:t>
            </w:r>
          </w:p>
        </w:tc>
        <w:tc>
          <w:tcPr>
            <w:tcW w:w="552" w:type="pct"/>
          </w:tcPr>
          <w:p w14:paraId="37B6B908" w14:textId="640E9524" w:rsidR="00A53E8F" w:rsidRPr="00A53E8F" w:rsidRDefault="00A53E8F" w:rsidP="00A53E8F">
            <w:pPr>
              <w:pStyle w:val="ListParagraph"/>
              <w:spacing w:after="0" w:line="276" w:lineRule="auto"/>
              <w:ind w:left="0"/>
              <w:jc w:val="both"/>
              <w:rPr>
                <w:rStyle w:val="lrzxr"/>
                <w:rFonts w:ascii="Times New Roman" w:hAnsi="Times New Roman" w:cs="Times New Roman"/>
                <w:b/>
                <w:bCs/>
                <w:color w:val="202124"/>
                <w:sz w:val="14"/>
                <w:szCs w:val="14"/>
                <w:shd w:val="clear" w:color="auto" w:fill="FFFFFF"/>
                <w:lang w:val="id-ID"/>
              </w:rPr>
            </w:pPr>
            <w:r>
              <w:rPr>
                <w:rStyle w:val="lrzxr"/>
                <w:rFonts w:ascii="Times New Roman" w:hAnsi="Times New Roman" w:cs="Times New Roman"/>
                <w:b/>
                <w:bCs/>
                <w:color w:val="202124"/>
                <w:sz w:val="14"/>
                <w:szCs w:val="14"/>
                <w:shd w:val="clear" w:color="auto" w:fill="FFFFFF"/>
                <w:lang w:val="id-ID"/>
              </w:rPr>
              <w:t>NE</w:t>
            </w:r>
          </w:p>
        </w:tc>
      </w:tr>
      <w:tr w:rsidR="00A53E8F" w:rsidRPr="00A53E8F" w14:paraId="17B5F359" w14:textId="77777777" w:rsidTr="00A53E8F">
        <w:trPr>
          <w:trHeight w:val="20"/>
        </w:trPr>
        <w:tc>
          <w:tcPr>
            <w:tcW w:w="557" w:type="pct"/>
          </w:tcPr>
          <w:p w14:paraId="2DBF7499" w14:textId="77777777" w:rsidR="00A53E8F" w:rsidRPr="00A53E8F" w:rsidRDefault="00A53E8F" w:rsidP="00A53E8F">
            <w:pPr>
              <w:pStyle w:val="ListParagraph"/>
              <w:spacing w:after="0" w:line="276" w:lineRule="auto"/>
              <w:ind w:left="-13"/>
              <w:jc w:val="both"/>
              <w:rPr>
                <w:rStyle w:val="lrzxr"/>
                <w:rFonts w:ascii="Times New Roman" w:hAnsi="Times New Roman" w:cs="Times New Roman"/>
                <w:b/>
                <w:bCs/>
                <w:color w:val="202124"/>
                <w:sz w:val="14"/>
                <w:szCs w:val="14"/>
                <w:shd w:val="clear" w:color="auto" w:fill="FFFFFF"/>
              </w:rPr>
            </w:pPr>
            <w:r w:rsidRPr="00A53E8F">
              <w:rPr>
                <w:rStyle w:val="lrzxr"/>
                <w:rFonts w:ascii="Times New Roman" w:hAnsi="Times New Roman" w:cs="Times New Roman"/>
                <w:b/>
                <w:bCs/>
                <w:color w:val="202124"/>
                <w:sz w:val="14"/>
                <w:szCs w:val="14"/>
                <w:shd w:val="clear" w:color="auto" w:fill="FFFFFF"/>
              </w:rPr>
              <w:t>C1</w:t>
            </w:r>
          </w:p>
        </w:tc>
        <w:tc>
          <w:tcPr>
            <w:tcW w:w="557" w:type="pct"/>
          </w:tcPr>
          <w:p w14:paraId="24E8EB6C"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0,316</w:t>
            </w:r>
          </w:p>
        </w:tc>
        <w:tc>
          <w:tcPr>
            <w:tcW w:w="556" w:type="pct"/>
          </w:tcPr>
          <w:p w14:paraId="169C5FE9"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0,333</w:t>
            </w:r>
          </w:p>
        </w:tc>
        <w:tc>
          <w:tcPr>
            <w:tcW w:w="556" w:type="pct"/>
          </w:tcPr>
          <w:p w14:paraId="081820AD"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0,300</w:t>
            </w:r>
          </w:p>
        </w:tc>
        <w:tc>
          <w:tcPr>
            <w:tcW w:w="556" w:type="pct"/>
          </w:tcPr>
          <w:p w14:paraId="20AA34B6"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0,290</w:t>
            </w:r>
          </w:p>
        </w:tc>
        <w:tc>
          <w:tcPr>
            <w:tcW w:w="556" w:type="pct"/>
          </w:tcPr>
          <w:p w14:paraId="3CB4F5DF"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0,231</w:t>
            </w:r>
          </w:p>
        </w:tc>
        <w:tc>
          <w:tcPr>
            <w:tcW w:w="556" w:type="pct"/>
          </w:tcPr>
          <w:p w14:paraId="054937FE"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1,470</w:t>
            </w:r>
          </w:p>
        </w:tc>
        <w:tc>
          <w:tcPr>
            <w:tcW w:w="556" w:type="pct"/>
          </w:tcPr>
          <w:p w14:paraId="64F5C5CA"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0,294</w:t>
            </w:r>
          </w:p>
        </w:tc>
        <w:tc>
          <w:tcPr>
            <w:tcW w:w="552" w:type="pct"/>
          </w:tcPr>
          <w:p w14:paraId="43B1D144"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0,931</w:t>
            </w:r>
          </w:p>
        </w:tc>
      </w:tr>
      <w:tr w:rsidR="00A53E8F" w:rsidRPr="00A53E8F" w14:paraId="21CCFA3F" w14:textId="77777777" w:rsidTr="00A53E8F">
        <w:trPr>
          <w:trHeight w:val="20"/>
        </w:trPr>
        <w:tc>
          <w:tcPr>
            <w:tcW w:w="557" w:type="pct"/>
          </w:tcPr>
          <w:p w14:paraId="3A456869" w14:textId="77777777" w:rsidR="00A53E8F" w:rsidRPr="00A53E8F" w:rsidRDefault="00A53E8F" w:rsidP="00A53E8F">
            <w:pPr>
              <w:pStyle w:val="ListParagraph"/>
              <w:spacing w:after="0" w:line="276" w:lineRule="auto"/>
              <w:ind w:left="-13"/>
              <w:jc w:val="both"/>
              <w:rPr>
                <w:rStyle w:val="lrzxr"/>
                <w:rFonts w:ascii="Times New Roman" w:hAnsi="Times New Roman" w:cs="Times New Roman"/>
                <w:b/>
                <w:bCs/>
                <w:color w:val="202124"/>
                <w:sz w:val="14"/>
                <w:szCs w:val="14"/>
                <w:shd w:val="clear" w:color="auto" w:fill="FFFFFF"/>
              </w:rPr>
            </w:pPr>
            <w:r w:rsidRPr="00A53E8F">
              <w:rPr>
                <w:rStyle w:val="lrzxr"/>
                <w:rFonts w:ascii="Times New Roman" w:hAnsi="Times New Roman" w:cs="Times New Roman"/>
                <w:b/>
                <w:bCs/>
                <w:color w:val="202124"/>
                <w:sz w:val="14"/>
                <w:szCs w:val="14"/>
                <w:shd w:val="clear" w:color="auto" w:fill="FFFFFF"/>
              </w:rPr>
              <w:t>C2</w:t>
            </w:r>
          </w:p>
        </w:tc>
        <w:tc>
          <w:tcPr>
            <w:tcW w:w="557" w:type="pct"/>
          </w:tcPr>
          <w:p w14:paraId="13C35E23"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0,316</w:t>
            </w:r>
          </w:p>
        </w:tc>
        <w:tc>
          <w:tcPr>
            <w:tcW w:w="556" w:type="pct"/>
          </w:tcPr>
          <w:p w14:paraId="48FF1DF6"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0.333</w:t>
            </w:r>
          </w:p>
        </w:tc>
        <w:tc>
          <w:tcPr>
            <w:tcW w:w="556" w:type="pct"/>
          </w:tcPr>
          <w:p w14:paraId="7E2D3783"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0,450</w:t>
            </w:r>
          </w:p>
        </w:tc>
        <w:tc>
          <w:tcPr>
            <w:tcW w:w="556" w:type="pct"/>
          </w:tcPr>
          <w:p w14:paraId="27B791EE"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0,290</w:t>
            </w:r>
          </w:p>
        </w:tc>
        <w:tc>
          <w:tcPr>
            <w:tcW w:w="556" w:type="pct"/>
          </w:tcPr>
          <w:p w14:paraId="48661C52"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0,231</w:t>
            </w:r>
          </w:p>
        </w:tc>
        <w:tc>
          <w:tcPr>
            <w:tcW w:w="556" w:type="pct"/>
          </w:tcPr>
          <w:p w14:paraId="10594CDC"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1,620</w:t>
            </w:r>
          </w:p>
        </w:tc>
        <w:tc>
          <w:tcPr>
            <w:tcW w:w="556" w:type="pct"/>
          </w:tcPr>
          <w:p w14:paraId="4CE649F2"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0,324</w:t>
            </w:r>
          </w:p>
        </w:tc>
        <w:tc>
          <w:tcPr>
            <w:tcW w:w="552" w:type="pct"/>
          </w:tcPr>
          <w:p w14:paraId="39AFA155"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0,972</w:t>
            </w:r>
          </w:p>
        </w:tc>
      </w:tr>
      <w:tr w:rsidR="00A53E8F" w:rsidRPr="00A53E8F" w14:paraId="77682C21" w14:textId="77777777" w:rsidTr="00A53E8F">
        <w:trPr>
          <w:trHeight w:val="20"/>
        </w:trPr>
        <w:tc>
          <w:tcPr>
            <w:tcW w:w="557" w:type="pct"/>
          </w:tcPr>
          <w:p w14:paraId="4FA8F77C" w14:textId="77777777" w:rsidR="00A53E8F" w:rsidRPr="00A53E8F" w:rsidRDefault="00A53E8F" w:rsidP="00A53E8F">
            <w:pPr>
              <w:pStyle w:val="ListParagraph"/>
              <w:spacing w:after="0" w:line="276" w:lineRule="auto"/>
              <w:ind w:left="-13"/>
              <w:jc w:val="both"/>
              <w:rPr>
                <w:rStyle w:val="lrzxr"/>
                <w:rFonts w:ascii="Times New Roman" w:hAnsi="Times New Roman" w:cs="Times New Roman"/>
                <w:b/>
                <w:bCs/>
                <w:color w:val="202124"/>
                <w:sz w:val="14"/>
                <w:szCs w:val="14"/>
                <w:shd w:val="clear" w:color="auto" w:fill="FFFFFF"/>
              </w:rPr>
            </w:pPr>
            <w:r w:rsidRPr="00A53E8F">
              <w:rPr>
                <w:rStyle w:val="lrzxr"/>
                <w:rFonts w:ascii="Times New Roman" w:hAnsi="Times New Roman" w:cs="Times New Roman"/>
                <w:b/>
                <w:bCs/>
                <w:color w:val="202124"/>
                <w:sz w:val="14"/>
                <w:szCs w:val="14"/>
                <w:shd w:val="clear" w:color="auto" w:fill="FFFFFF"/>
              </w:rPr>
              <w:t>C3</w:t>
            </w:r>
          </w:p>
        </w:tc>
        <w:tc>
          <w:tcPr>
            <w:tcW w:w="557" w:type="pct"/>
          </w:tcPr>
          <w:p w14:paraId="202B3D85"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0,158</w:t>
            </w:r>
          </w:p>
        </w:tc>
        <w:tc>
          <w:tcPr>
            <w:tcW w:w="556" w:type="pct"/>
          </w:tcPr>
          <w:p w14:paraId="35E3D941"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0,111</w:t>
            </w:r>
          </w:p>
        </w:tc>
        <w:tc>
          <w:tcPr>
            <w:tcW w:w="556" w:type="pct"/>
          </w:tcPr>
          <w:p w14:paraId="01126676"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0,150</w:t>
            </w:r>
          </w:p>
        </w:tc>
        <w:tc>
          <w:tcPr>
            <w:tcW w:w="556" w:type="pct"/>
          </w:tcPr>
          <w:p w14:paraId="39F17A29"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0,290</w:t>
            </w:r>
          </w:p>
        </w:tc>
        <w:tc>
          <w:tcPr>
            <w:tcW w:w="556" w:type="pct"/>
          </w:tcPr>
          <w:p w14:paraId="7FE840B2"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0,231</w:t>
            </w:r>
          </w:p>
        </w:tc>
        <w:tc>
          <w:tcPr>
            <w:tcW w:w="556" w:type="pct"/>
          </w:tcPr>
          <w:p w14:paraId="0C06F51D"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0,940</w:t>
            </w:r>
          </w:p>
        </w:tc>
        <w:tc>
          <w:tcPr>
            <w:tcW w:w="556" w:type="pct"/>
          </w:tcPr>
          <w:p w14:paraId="01F6042C"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0,188</w:t>
            </w:r>
          </w:p>
        </w:tc>
        <w:tc>
          <w:tcPr>
            <w:tcW w:w="552" w:type="pct"/>
          </w:tcPr>
          <w:p w14:paraId="560ACD05"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1,253</w:t>
            </w:r>
          </w:p>
        </w:tc>
      </w:tr>
      <w:tr w:rsidR="00A53E8F" w:rsidRPr="00A53E8F" w14:paraId="3FFD6881" w14:textId="77777777" w:rsidTr="00A53E8F">
        <w:trPr>
          <w:trHeight w:val="20"/>
        </w:trPr>
        <w:tc>
          <w:tcPr>
            <w:tcW w:w="557" w:type="pct"/>
          </w:tcPr>
          <w:p w14:paraId="7271F3BC" w14:textId="77777777" w:rsidR="00A53E8F" w:rsidRPr="00A53E8F" w:rsidRDefault="00A53E8F" w:rsidP="00A53E8F">
            <w:pPr>
              <w:pStyle w:val="ListParagraph"/>
              <w:spacing w:after="0" w:line="276" w:lineRule="auto"/>
              <w:ind w:left="-13"/>
              <w:jc w:val="both"/>
              <w:rPr>
                <w:rStyle w:val="lrzxr"/>
                <w:rFonts w:ascii="Times New Roman" w:hAnsi="Times New Roman" w:cs="Times New Roman"/>
                <w:b/>
                <w:bCs/>
                <w:color w:val="202124"/>
                <w:sz w:val="14"/>
                <w:szCs w:val="14"/>
                <w:shd w:val="clear" w:color="auto" w:fill="FFFFFF"/>
              </w:rPr>
            </w:pPr>
            <w:r w:rsidRPr="00A53E8F">
              <w:rPr>
                <w:rStyle w:val="lrzxr"/>
                <w:rFonts w:ascii="Times New Roman" w:hAnsi="Times New Roman" w:cs="Times New Roman"/>
                <w:b/>
                <w:bCs/>
                <w:color w:val="202124"/>
                <w:sz w:val="14"/>
                <w:szCs w:val="14"/>
                <w:shd w:val="clear" w:color="auto" w:fill="FFFFFF"/>
              </w:rPr>
              <w:t>C4</w:t>
            </w:r>
          </w:p>
        </w:tc>
        <w:tc>
          <w:tcPr>
            <w:tcW w:w="557" w:type="pct"/>
          </w:tcPr>
          <w:p w14:paraId="18A055FB"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0,105</w:t>
            </w:r>
          </w:p>
        </w:tc>
        <w:tc>
          <w:tcPr>
            <w:tcW w:w="556" w:type="pct"/>
          </w:tcPr>
          <w:p w14:paraId="5A0F3A33"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0,111</w:t>
            </w:r>
          </w:p>
        </w:tc>
        <w:tc>
          <w:tcPr>
            <w:tcW w:w="556" w:type="pct"/>
          </w:tcPr>
          <w:p w14:paraId="1538A353"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0,050</w:t>
            </w:r>
          </w:p>
        </w:tc>
        <w:tc>
          <w:tcPr>
            <w:tcW w:w="556" w:type="pct"/>
          </w:tcPr>
          <w:p w14:paraId="38DE771A"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0,097</w:t>
            </w:r>
          </w:p>
        </w:tc>
        <w:tc>
          <w:tcPr>
            <w:tcW w:w="556" w:type="pct"/>
          </w:tcPr>
          <w:p w14:paraId="498BF304"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0,231</w:t>
            </w:r>
          </w:p>
        </w:tc>
        <w:tc>
          <w:tcPr>
            <w:tcW w:w="556" w:type="pct"/>
          </w:tcPr>
          <w:p w14:paraId="18F6C0BD"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0,594</w:t>
            </w:r>
          </w:p>
        </w:tc>
        <w:tc>
          <w:tcPr>
            <w:tcW w:w="556" w:type="pct"/>
          </w:tcPr>
          <w:p w14:paraId="4D4CD5CC"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0,119</w:t>
            </w:r>
          </w:p>
        </w:tc>
        <w:tc>
          <w:tcPr>
            <w:tcW w:w="552" w:type="pct"/>
          </w:tcPr>
          <w:p w14:paraId="17B2C35C"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1,227</w:t>
            </w:r>
          </w:p>
        </w:tc>
      </w:tr>
      <w:tr w:rsidR="00A53E8F" w:rsidRPr="00A53E8F" w14:paraId="79B328AC" w14:textId="77777777" w:rsidTr="00A53E8F">
        <w:trPr>
          <w:trHeight w:val="20"/>
        </w:trPr>
        <w:tc>
          <w:tcPr>
            <w:tcW w:w="557" w:type="pct"/>
          </w:tcPr>
          <w:p w14:paraId="779EECA9" w14:textId="77777777" w:rsidR="00A53E8F" w:rsidRPr="00A53E8F" w:rsidRDefault="00A53E8F" w:rsidP="00A53E8F">
            <w:pPr>
              <w:pStyle w:val="ListParagraph"/>
              <w:spacing w:after="0" w:line="276" w:lineRule="auto"/>
              <w:ind w:left="-13"/>
              <w:jc w:val="both"/>
              <w:rPr>
                <w:rStyle w:val="lrzxr"/>
                <w:rFonts w:ascii="Times New Roman" w:hAnsi="Times New Roman" w:cs="Times New Roman"/>
                <w:b/>
                <w:bCs/>
                <w:color w:val="202124"/>
                <w:sz w:val="14"/>
                <w:szCs w:val="14"/>
                <w:shd w:val="clear" w:color="auto" w:fill="FFFFFF"/>
              </w:rPr>
            </w:pPr>
            <w:r w:rsidRPr="00A53E8F">
              <w:rPr>
                <w:rStyle w:val="lrzxr"/>
                <w:rFonts w:ascii="Times New Roman" w:hAnsi="Times New Roman" w:cs="Times New Roman"/>
                <w:b/>
                <w:bCs/>
                <w:color w:val="202124"/>
                <w:sz w:val="14"/>
                <w:szCs w:val="14"/>
                <w:shd w:val="clear" w:color="auto" w:fill="FFFFFF"/>
              </w:rPr>
              <w:t>C5</w:t>
            </w:r>
          </w:p>
        </w:tc>
        <w:tc>
          <w:tcPr>
            <w:tcW w:w="557" w:type="pct"/>
          </w:tcPr>
          <w:p w14:paraId="26E9FA65"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0,105</w:t>
            </w:r>
          </w:p>
        </w:tc>
        <w:tc>
          <w:tcPr>
            <w:tcW w:w="556" w:type="pct"/>
          </w:tcPr>
          <w:p w14:paraId="7937B6DA"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0,111</w:t>
            </w:r>
          </w:p>
        </w:tc>
        <w:tc>
          <w:tcPr>
            <w:tcW w:w="556" w:type="pct"/>
          </w:tcPr>
          <w:p w14:paraId="696EB1F1"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0,050</w:t>
            </w:r>
          </w:p>
        </w:tc>
        <w:tc>
          <w:tcPr>
            <w:tcW w:w="556" w:type="pct"/>
          </w:tcPr>
          <w:p w14:paraId="56AD685B"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0,032</w:t>
            </w:r>
          </w:p>
        </w:tc>
        <w:tc>
          <w:tcPr>
            <w:tcW w:w="556" w:type="pct"/>
          </w:tcPr>
          <w:p w14:paraId="558943EC"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0,231</w:t>
            </w:r>
          </w:p>
        </w:tc>
        <w:tc>
          <w:tcPr>
            <w:tcW w:w="556" w:type="pct"/>
          </w:tcPr>
          <w:p w14:paraId="0DFF9EE9"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0,376</w:t>
            </w:r>
          </w:p>
        </w:tc>
        <w:tc>
          <w:tcPr>
            <w:tcW w:w="556" w:type="pct"/>
          </w:tcPr>
          <w:p w14:paraId="228012E2"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0,075</w:t>
            </w:r>
          </w:p>
        </w:tc>
        <w:tc>
          <w:tcPr>
            <w:tcW w:w="552" w:type="pct"/>
          </w:tcPr>
          <w:p w14:paraId="26613175" w14:textId="77777777" w:rsidR="00A53E8F" w:rsidRPr="00A53E8F" w:rsidRDefault="00A53E8F" w:rsidP="00A53E8F">
            <w:pPr>
              <w:pStyle w:val="ListParagraph"/>
              <w:spacing w:after="0" w:line="276" w:lineRule="auto"/>
              <w:ind w:left="0"/>
              <w:jc w:val="both"/>
              <w:rPr>
                <w:rStyle w:val="lrzxr"/>
                <w:rFonts w:ascii="Times New Roman" w:hAnsi="Times New Roman" w:cs="Times New Roman"/>
                <w:color w:val="202124"/>
                <w:sz w:val="14"/>
                <w:szCs w:val="14"/>
                <w:shd w:val="clear" w:color="auto" w:fill="FFFFFF"/>
              </w:rPr>
            </w:pPr>
            <w:r w:rsidRPr="00A53E8F">
              <w:rPr>
                <w:rStyle w:val="lrzxr"/>
                <w:rFonts w:ascii="Times New Roman" w:hAnsi="Times New Roman" w:cs="Times New Roman"/>
                <w:color w:val="202124"/>
                <w:sz w:val="14"/>
                <w:szCs w:val="14"/>
                <w:shd w:val="clear" w:color="auto" w:fill="FFFFFF"/>
              </w:rPr>
              <w:t>0,976</w:t>
            </w:r>
          </w:p>
        </w:tc>
      </w:tr>
    </w:tbl>
    <w:p w14:paraId="7717E41D" w14:textId="77777777" w:rsidR="00A53E8F" w:rsidRPr="00A53E8F" w:rsidRDefault="00A53E8F" w:rsidP="00A53E8F">
      <w:pPr>
        <w:pStyle w:val="ListParagraph"/>
        <w:ind w:left="0"/>
        <w:jc w:val="both"/>
        <w:rPr>
          <w:rFonts w:ascii="Times New Roman" w:hAnsi="Times New Roman" w:cs="Times New Roman"/>
          <w:noProof/>
          <w:sz w:val="20"/>
          <w:szCs w:val="24"/>
        </w:rPr>
      </w:pPr>
    </w:p>
    <w:p w14:paraId="2AB1AE5E" w14:textId="77777777" w:rsidR="00A53E8F" w:rsidRDefault="00A53E8F" w:rsidP="00A53E8F">
      <w:pPr>
        <w:pStyle w:val="ListParagraph"/>
        <w:numPr>
          <w:ilvl w:val="0"/>
          <w:numId w:val="17"/>
        </w:numPr>
        <w:ind w:left="0" w:firstLine="0"/>
        <w:rPr>
          <w:rFonts w:ascii="Times New Roman" w:hAnsi="Times New Roman" w:cs="Times New Roman"/>
          <w:noProof/>
          <w:sz w:val="20"/>
          <w:szCs w:val="24"/>
        </w:rPr>
      </w:pPr>
      <w:r w:rsidRPr="00A53E8F">
        <w:rPr>
          <w:rFonts w:ascii="Times New Roman" w:hAnsi="Times New Roman" w:cs="Times New Roman"/>
          <w:noProof/>
          <w:sz w:val="20"/>
          <w:szCs w:val="24"/>
        </w:rPr>
        <w:t>Memeriksa konsistensi hierarki</w:t>
      </w:r>
    </w:p>
    <w:p w14:paraId="55566867" w14:textId="77777777" w:rsidR="00A53E8F" w:rsidRDefault="00A53E8F" w:rsidP="00A53E8F">
      <w:pPr>
        <w:pStyle w:val="ListParagraph"/>
        <w:numPr>
          <w:ilvl w:val="1"/>
          <w:numId w:val="17"/>
        </w:numPr>
        <w:ind w:left="720"/>
        <w:rPr>
          <w:rFonts w:ascii="Times New Roman" w:hAnsi="Times New Roman" w:cs="Times New Roman"/>
          <w:noProof/>
          <w:sz w:val="20"/>
          <w:szCs w:val="24"/>
        </w:rPr>
      </w:pPr>
      <w:r w:rsidRPr="00A53E8F">
        <w:rPr>
          <w:rFonts w:ascii="Times New Roman" w:hAnsi="Times New Roman" w:cs="Times New Roman"/>
          <w:noProof/>
          <w:sz w:val="20"/>
          <w:szCs w:val="24"/>
        </w:rPr>
        <w:t>Hitung Vektor Bobot ( Lamda Maximal)</w:t>
      </w:r>
    </w:p>
    <w:p w14:paraId="6B7F852D" w14:textId="267CCE98" w:rsidR="00A53E8F" w:rsidRPr="00A53E8F" w:rsidRDefault="00A53E8F" w:rsidP="00A53E8F">
      <w:pPr>
        <w:pStyle w:val="ListParagraph"/>
        <w:rPr>
          <w:rFonts w:ascii="Times New Roman" w:hAnsi="Times New Roman" w:cs="Times New Roman"/>
          <w:noProof/>
          <w:sz w:val="20"/>
          <w:szCs w:val="24"/>
        </w:rPr>
      </w:pPr>
      <m:oMathPara>
        <m:oMath>
          <m:r>
            <w:rPr>
              <w:rFonts w:ascii="Cambria Math" w:eastAsiaTheme="minorEastAsia" w:hAnsi="Cambria Math"/>
              <w:sz w:val="14"/>
              <w:szCs w:val="14"/>
            </w:rPr>
            <m:t xml:space="preserve">t= </m:t>
          </m:r>
          <m:f>
            <m:fPr>
              <m:ctrlPr>
                <w:rPr>
                  <w:rFonts w:ascii="Cambria Math" w:eastAsiaTheme="minorEastAsia" w:hAnsi="Cambria Math"/>
                  <w:i/>
                  <w:kern w:val="2"/>
                  <w:sz w:val="14"/>
                  <w:szCs w:val="14"/>
                  <w14:ligatures w14:val="standardContextual"/>
                </w:rPr>
              </m:ctrlPr>
            </m:fPr>
            <m:num>
              <m:r>
                <w:rPr>
                  <w:rFonts w:ascii="Cambria Math" w:eastAsiaTheme="minorEastAsia" w:hAnsi="Cambria Math"/>
                  <w:sz w:val="14"/>
                  <w:szCs w:val="14"/>
                </w:rPr>
                <m:t>1</m:t>
              </m:r>
            </m:num>
            <m:den>
              <m:r>
                <w:rPr>
                  <w:rFonts w:ascii="Cambria Math" w:eastAsiaTheme="minorEastAsia" w:hAnsi="Cambria Math"/>
                  <w:sz w:val="14"/>
                  <w:szCs w:val="14"/>
                </w:rPr>
                <m:t>n</m:t>
              </m:r>
            </m:den>
          </m:f>
          <m:r>
            <w:rPr>
              <w:rFonts w:ascii="Cambria Math" w:eastAsiaTheme="minorEastAsia" w:hAnsi="Cambria Math"/>
              <w:sz w:val="14"/>
              <w:szCs w:val="14"/>
            </w:rPr>
            <m:t xml:space="preserve">= </m:t>
          </m:r>
          <m:nary>
            <m:naryPr>
              <m:chr m:val="∑"/>
              <m:limLoc m:val="undOvr"/>
              <m:subHide m:val="1"/>
              <m:supHide m:val="1"/>
              <m:ctrlPr>
                <w:rPr>
                  <w:rFonts w:ascii="Cambria Math" w:eastAsiaTheme="minorEastAsia" w:hAnsi="Cambria Math"/>
                  <w:i/>
                  <w:kern w:val="2"/>
                  <w:sz w:val="14"/>
                  <w:szCs w:val="14"/>
                  <w14:ligatures w14:val="standardContextual"/>
                </w:rPr>
              </m:ctrlPr>
            </m:naryPr>
            <m:sub/>
            <m:sup/>
            <m:e>
              <m:eqArr>
                <m:eqArrPr>
                  <m:ctrlPr>
                    <w:rPr>
                      <w:rFonts w:ascii="Cambria Math" w:eastAsiaTheme="minorEastAsia" w:hAnsi="Cambria Math"/>
                      <w:i/>
                      <w:kern w:val="2"/>
                      <w:sz w:val="14"/>
                      <w:szCs w:val="14"/>
                      <w14:ligatures w14:val="standardContextual"/>
                    </w:rPr>
                  </m:ctrlPr>
                </m:eqArrPr>
                <m:e>
                  <m:r>
                    <w:rPr>
                      <w:rFonts w:ascii="Cambria Math" w:eastAsiaTheme="minorEastAsia" w:hAnsi="Cambria Math"/>
                      <w:sz w:val="14"/>
                      <w:szCs w:val="14"/>
                    </w:rPr>
                    <m:t>n</m:t>
                  </m:r>
                </m:e>
                <m:e>
                  <m:r>
                    <w:rPr>
                      <w:rFonts w:ascii="Cambria Math" w:eastAsiaTheme="minorEastAsia" w:hAnsi="Cambria Math"/>
                      <w:sz w:val="14"/>
                      <w:szCs w:val="14"/>
                    </w:rPr>
                    <m:t>i=1</m:t>
                  </m:r>
                </m:e>
              </m:eqArr>
            </m:e>
          </m:nary>
          <m:r>
            <w:rPr>
              <w:rFonts w:ascii="Cambria Math" w:eastAsiaTheme="minorEastAsia" w:hAnsi="Cambria Math"/>
              <w:sz w:val="14"/>
              <w:szCs w:val="14"/>
            </w:rPr>
            <m:t xml:space="preserve"> ( </m:t>
          </m:r>
          <m:f>
            <m:fPr>
              <m:ctrlPr>
                <w:rPr>
                  <w:rFonts w:ascii="Cambria Math" w:eastAsiaTheme="minorEastAsia" w:hAnsi="Cambria Math"/>
                  <w:i/>
                  <w:kern w:val="2"/>
                  <w:sz w:val="14"/>
                  <w:szCs w:val="14"/>
                  <w14:ligatures w14:val="standardContextual"/>
                </w:rPr>
              </m:ctrlPr>
            </m:fPr>
            <m:num>
              <m:r>
                <w:rPr>
                  <w:rFonts w:ascii="Cambria Math" w:eastAsiaTheme="minorEastAsia" w:hAnsi="Cambria Math"/>
                  <w:sz w:val="12"/>
                  <w:szCs w:val="12"/>
                </w:rPr>
                <m:t xml:space="preserve">elemen ke-i pada </m:t>
              </m:r>
              <m:d>
                <m:dPr>
                  <m:ctrlPr>
                    <w:rPr>
                      <w:rFonts w:ascii="Cambria Math" w:eastAsiaTheme="minorEastAsia" w:hAnsi="Cambria Math"/>
                      <w:i/>
                      <w:kern w:val="2"/>
                      <w:sz w:val="12"/>
                      <w:szCs w:val="12"/>
                      <w14:ligatures w14:val="standardContextual"/>
                    </w:rPr>
                  </m:ctrlPr>
                </m:dPr>
                <m:e>
                  <m:r>
                    <w:rPr>
                      <w:rFonts w:ascii="Cambria Math" w:eastAsiaTheme="minorEastAsia" w:hAnsi="Cambria Math"/>
                      <w:sz w:val="12"/>
                      <w:szCs w:val="12"/>
                    </w:rPr>
                    <m:t>A</m:t>
                  </m:r>
                </m:e>
              </m:d>
              <m:d>
                <m:dPr>
                  <m:ctrlPr>
                    <w:rPr>
                      <w:rFonts w:ascii="Cambria Math" w:eastAsiaTheme="minorEastAsia" w:hAnsi="Cambria Math"/>
                      <w:i/>
                      <w:kern w:val="2"/>
                      <w:sz w:val="12"/>
                      <w:szCs w:val="12"/>
                      <w14:ligatures w14:val="standardContextual"/>
                    </w:rPr>
                  </m:ctrlPr>
                </m:dPr>
                <m:e>
                  <m:sSup>
                    <m:sSupPr>
                      <m:ctrlPr>
                        <w:rPr>
                          <w:rFonts w:ascii="Cambria Math" w:eastAsiaTheme="minorEastAsia" w:hAnsi="Cambria Math"/>
                          <w:i/>
                          <w:kern w:val="2"/>
                          <w:sz w:val="12"/>
                          <w:szCs w:val="12"/>
                          <w14:ligatures w14:val="standardContextual"/>
                        </w:rPr>
                      </m:ctrlPr>
                    </m:sSupPr>
                    <m:e>
                      <m:r>
                        <w:rPr>
                          <w:rFonts w:ascii="Cambria Math" w:eastAsiaTheme="minorEastAsia" w:hAnsi="Cambria Math"/>
                          <w:sz w:val="12"/>
                          <w:szCs w:val="12"/>
                        </w:rPr>
                        <m:t>w</m:t>
                      </m:r>
                    </m:e>
                    <m:sup>
                      <m:r>
                        <w:rPr>
                          <w:rFonts w:ascii="Cambria Math" w:eastAsiaTheme="minorEastAsia" w:hAnsi="Cambria Math"/>
                          <w:sz w:val="12"/>
                          <w:szCs w:val="12"/>
                        </w:rPr>
                        <m:t>T</m:t>
                      </m:r>
                    </m:sup>
                  </m:sSup>
                </m:e>
              </m:d>
            </m:num>
            <m:den>
              <m:r>
                <w:rPr>
                  <w:rFonts w:ascii="Cambria Math" w:eastAsiaTheme="minorEastAsia" w:hAnsi="Cambria Math"/>
                  <w:sz w:val="12"/>
                  <w:szCs w:val="12"/>
                </w:rPr>
                <m:t xml:space="preserve">elemen ke-i pada </m:t>
              </m:r>
              <m:d>
                <m:dPr>
                  <m:ctrlPr>
                    <w:rPr>
                      <w:rFonts w:ascii="Cambria Math" w:eastAsiaTheme="minorEastAsia" w:hAnsi="Cambria Math"/>
                      <w:i/>
                      <w:kern w:val="2"/>
                      <w:sz w:val="12"/>
                      <w:szCs w:val="12"/>
                      <w14:ligatures w14:val="standardContextual"/>
                    </w:rPr>
                  </m:ctrlPr>
                </m:dPr>
                <m:e>
                  <m:sSup>
                    <m:sSupPr>
                      <m:ctrlPr>
                        <w:rPr>
                          <w:rFonts w:ascii="Cambria Math" w:eastAsiaTheme="minorEastAsia" w:hAnsi="Cambria Math"/>
                          <w:i/>
                          <w:kern w:val="2"/>
                          <w:sz w:val="12"/>
                          <w:szCs w:val="12"/>
                          <w14:ligatures w14:val="standardContextual"/>
                        </w:rPr>
                      </m:ctrlPr>
                    </m:sSupPr>
                    <m:e>
                      <m:r>
                        <w:rPr>
                          <w:rFonts w:ascii="Cambria Math" w:eastAsiaTheme="minorEastAsia" w:hAnsi="Cambria Math"/>
                          <w:sz w:val="12"/>
                          <w:szCs w:val="12"/>
                        </w:rPr>
                        <m:t>w</m:t>
                      </m:r>
                    </m:e>
                    <m:sup>
                      <m:r>
                        <w:rPr>
                          <w:rFonts w:ascii="Cambria Math" w:eastAsiaTheme="minorEastAsia" w:hAnsi="Cambria Math"/>
                          <w:sz w:val="12"/>
                          <w:szCs w:val="12"/>
                        </w:rPr>
                        <m:t>T</m:t>
                      </m:r>
                    </m:sup>
                  </m:sSup>
                </m:e>
              </m:d>
            </m:den>
          </m:f>
          <m:r>
            <w:rPr>
              <w:rFonts w:ascii="Cambria Math" w:eastAsiaTheme="minorEastAsia" w:hAnsi="Cambria Math"/>
              <w:sz w:val="14"/>
              <w:szCs w:val="14"/>
            </w:rPr>
            <m:t xml:space="preserve"> )</m:t>
          </m:r>
        </m:oMath>
      </m:oMathPara>
    </w:p>
    <w:p w14:paraId="36BB4C99" w14:textId="77777777" w:rsidR="00A53E8F" w:rsidRDefault="00A53E8F" w:rsidP="00A53E8F">
      <w:pPr>
        <w:pStyle w:val="ListParagraph"/>
        <w:jc w:val="both"/>
        <w:rPr>
          <w:rFonts w:ascii="Times New Roman" w:hAnsi="Times New Roman" w:cs="Times New Roman"/>
          <w:noProof/>
          <w:sz w:val="20"/>
          <w:szCs w:val="24"/>
        </w:rPr>
      </w:pPr>
      <w:r w:rsidRPr="00A53E8F">
        <w:rPr>
          <w:rFonts w:ascii="Times New Roman" w:hAnsi="Times New Roman" w:cs="Times New Roman"/>
          <w:noProof/>
          <w:sz w:val="20"/>
          <w:szCs w:val="24"/>
        </w:rPr>
        <w:t xml:space="preserve">Mencari λ max, yaitu mengalikan nilai jumlah dari kolom tabel 4.3 Matriks Normalisasi Kriteria  dengan nilai vektor eigen baris pada tabel 4.4 Nilai Vektor Eigen, kemudian menambahkan hasil perkalian yang pertama dan seterusnya. Sehingga akan mendapatkan hasil sebagai berikut: </w:t>
      </w:r>
    </w:p>
    <w:p w14:paraId="3873EA08" w14:textId="77777777" w:rsidR="00A53E8F" w:rsidRDefault="00A53E8F" w:rsidP="00A53E8F">
      <w:pPr>
        <w:pStyle w:val="ListParagraph"/>
        <w:jc w:val="both"/>
        <w:rPr>
          <w:rFonts w:ascii="Times New Roman" w:hAnsi="Times New Roman" w:cs="Times New Roman"/>
          <w:noProof/>
          <w:sz w:val="20"/>
          <w:szCs w:val="24"/>
        </w:rPr>
      </w:pPr>
      <w:r w:rsidRPr="00A53E8F">
        <w:rPr>
          <w:rFonts w:ascii="Times New Roman" w:hAnsi="Times New Roman" w:cs="Times New Roman"/>
          <w:noProof/>
          <w:sz w:val="20"/>
          <w:szCs w:val="24"/>
        </w:rPr>
        <w:t xml:space="preserve">= (3,17 x 0,294) + (3,00 x 0,324) + (6,67 x 0,188) + (10,33 x 0,119) + (13,00 x 0,075) </w:t>
      </w:r>
    </w:p>
    <w:p w14:paraId="10A7C9A9" w14:textId="77777777" w:rsidR="00A53E8F" w:rsidRDefault="00A53E8F" w:rsidP="00A53E8F">
      <w:pPr>
        <w:pStyle w:val="ListParagraph"/>
        <w:jc w:val="both"/>
        <w:rPr>
          <w:rFonts w:ascii="Times New Roman" w:hAnsi="Times New Roman" w:cs="Times New Roman"/>
          <w:noProof/>
          <w:sz w:val="20"/>
          <w:szCs w:val="24"/>
        </w:rPr>
      </w:pPr>
      <w:r w:rsidRPr="00A53E8F">
        <w:rPr>
          <w:rFonts w:ascii="Times New Roman" w:hAnsi="Times New Roman" w:cs="Times New Roman"/>
          <w:noProof/>
          <w:sz w:val="20"/>
          <w:szCs w:val="24"/>
        </w:rPr>
        <w:t>=  5,361</w:t>
      </w:r>
    </w:p>
    <w:p w14:paraId="6E104468" w14:textId="5D834981" w:rsidR="00A53E8F" w:rsidRDefault="00A53E8F" w:rsidP="00A53E8F">
      <w:pPr>
        <w:pStyle w:val="ListParagraph"/>
        <w:jc w:val="both"/>
        <w:rPr>
          <w:rFonts w:ascii="Times New Roman" w:hAnsi="Times New Roman" w:cs="Times New Roman"/>
          <w:noProof/>
          <w:sz w:val="20"/>
          <w:szCs w:val="24"/>
        </w:rPr>
      </w:pPr>
      <w:r w:rsidRPr="00A53E8F">
        <w:rPr>
          <w:rFonts w:ascii="Times New Roman" w:hAnsi="Times New Roman" w:cs="Times New Roman"/>
          <w:noProof/>
          <w:sz w:val="20"/>
          <w:szCs w:val="24"/>
        </w:rPr>
        <w:t>Sehingga nilai λ max adalah= 5,361</w:t>
      </w:r>
    </w:p>
    <w:p w14:paraId="612334AC" w14:textId="77777777" w:rsidR="00A442EB" w:rsidRPr="00A442EB" w:rsidRDefault="00A442EB" w:rsidP="00A442EB">
      <w:pPr>
        <w:pStyle w:val="ListParagraph"/>
        <w:numPr>
          <w:ilvl w:val="1"/>
          <w:numId w:val="17"/>
        </w:numPr>
        <w:ind w:left="720"/>
        <w:jc w:val="both"/>
        <w:rPr>
          <w:rFonts w:ascii="Times New Roman" w:hAnsi="Times New Roman" w:cs="Times New Roman"/>
          <w:noProof/>
          <w:sz w:val="20"/>
          <w:szCs w:val="24"/>
          <w:lang w:val="id-ID"/>
        </w:rPr>
      </w:pPr>
      <w:r w:rsidRPr="00A442EB">
        <w:rPr>
          <w:rFonts w:ascii="Times New Roman" w:hAnsi="Times New Roman" w:cs="Times New Roman"/>
          <w:noProof/>
          <w:sz w:val="20"/>
          <w:szCs w:val="24"/>
          <w:lang w:val="id-ID"/>
        </w:rPr>
        <w:t>Hitung Indeks konsistensi</w:t>
      </w:r>
    </w:p>
    <w:p w14:paraId="070FBB2C" w14:textId="17775998" w:rsidR="00A53E8F" w:rsidRDefault="00A442EB" w:rsidP="00A442EB">
      <w:pPr>
        <w:pStyle w:val="ListParagraph"/>
        <w:jc w:val="both"/>
        <w:rPr>
          <w:rFonts w:ascii="Times New Roman" w:hAnsi="Times New Roman" w:cs="Times New Roman"/>
          <w:noProof/>
          <w:sz w:val="20"/>
          <w:szCs w:val="24"/>
          <w:lang w:val="id-ID"/>
        </w:rPr>
      </w:pPr>
      <w:r w:rsidRPr="00A442EB">
        <w:rPr>
          <w:rFonts w:ascii="Times New Roman" w:hAnsi="Times New Roman" w:cs="Times New Roman"/>
          <w:noProof/>
          <w:sz w:val="20"/>
          <w:szCs w:val="24"/>
          <w:lang w:val="id-ID"/>
        </w:rPr>
        <w:t>Menghitung nilai konsistensi indeks (CI), sesuai dengan rumus yaitu</w:t>
      </w:r>
      <w:r>
        <w:rPr>
          <w:rFonts w:ascii="Times New Roman" w:hAnsi="Times New Roman" w:cs="Times New Roman"/>
          <w:noProof/>
          <w:sz w:val="20"/>
          <w:szCs w:val="24"/>
          <w:lang w:val="id-ID"/>
        </w:rPr>
        <w:t>:</w:t>
      </w:r>
    </w:p>
    <w:p w14:paraId="2D59BCC6" w14:textId="36CD22B6" w:rsidR="00A442EB" w:rsidRPr="00A53E8F" w:rsidRDefault="00A442EB" w:rsidP="00A442EB">
      <w:pPr>
        <w:pStyle w:val="ListParagraph"/>
        <w:jc w:val="both"/>
        <w:rPr>
          <w:rFonts w:ascii="Times New Roman" w:hAnsi="Times New Roman" w:cs="Times New Roman"/>
          <w:noProof/>
          <w:sz w:val="20"/>
          <w:szCs w:val="24"/>
          <w:lang w:val="id-ID"/>
        </w:rPr>
      </w:pPr>
      <m:oMathPara>
        <m:oMath>
          <m:r>
            <w:rPr>
              <w:rFonts w:ascii="Cambria Math" w:eastAsiaTheme="minorEastAsia" w:hAnsi="Cambria Math"/>
              <w:sz w:val="18"/>
              <w:szCs w:val="18"/>
            </w:rPr>
            <m:t xml:space="preserve">CI=  </m:t>
          </m:r>
          <m:f>
            <m:fPr>
              <m:ctrlPr>
                <w:rPr>
                  <w:rFonts w:ascii="Cambria Math" w:eastAsiaTheme="minorEastAsia" w:hAnsi="Cambria Math"/>
                  <w:i/>
                  <w:kern w:val="2"/>
                  <w:sz w:val="18"/>
                  <w:szCs w:val="18"/>
                  <w14:ligatures w14:val="standardContextual"/>
                </w:rPr>
              </m:ctrlPr>
            </m:fPr>
            <m:num>
              <m:r>
                <w:rPr>
                  <w:rFonts w:ascii="Cambria Math" w:eastAsiaTheme="minorEastAsia" w:hAnsi="Cambria Math"/>
                  <w:sz w:val="18"/>
                  <w:szCs w:val="18"/>
                </w:rPr>
                <m:t>t-n</m:t>
              </m:r>
            </m:num>
            <m:den>
              <m:r>
                <w:rPr>
                  <w:rFonts w:ascii="Cambria Math" w:eastAsiaTheme="minorEastAsia" w:hAnsi="Cambria Math"/>
                  <w:sz w:val="18"/>
                  <w:szCs w:val="18"/>
                </w:rPr>
                <m:t>n -1</m:t>
              </m:r>
            </m:den>
          </m:f>
        </m:oMath>
      </m:oMathPara>
    </w:p>
    <w:p w14:paraId="56FDD76D" w14:textId="77777777" w:rsidR="00A442EB" w:rsidRDefault="00A442EB" w:rsidP="00A442EB">
      <w:pPr>
        <w:spacing w:after="0"/>
        <w:ind w:left="720"/>
        <w:jc w:val="both"/>
        <w:rPr>
          <w:rFonts w:ascii="Times New Roman" w:hAnsi="Times New Roman" w:cs="Times New Roman"/>
          <w:noProof/>
          <w:sz w:val="20"/>
          <w:szCs w:val="24"/>
        </w:rPr>
      </w:pPr>
      <w:r w:rsidRPr="00A442EB">
        <w:rPr>
          <w:rFonts w:ascii="Times New Roman" w:hAnsi="Times New Roman" w:cs="Times New Roman"/>
          <w:noProof/>
          <w:sz w:val="20"/>
          <w:szCs w:val="24"/>
        </w:rPr>
        <w:t>Nilai λ maks memakai nilai yang sudah dicari sebelumnya pada langkah kelima sedangkan nilai n didapatkan dari jumlah kriteria yang digunakan, karena jumlah kriteria ada 5, maka nilai n adalah 5. Sehingga di dapatkan hasil yaitu:</w:t>
      </w:r>
    </w:p>
    <w:p w14:paraId="6E9E8109" w14:textId="6A74FCEE" w:rsidR="00A442EB" w:rsidRPr="00A442EB" w:rsidRDefault="00A442EB" w:rsidP="00A442EB">
      <w:pPr>
        <w:spacing w:after="0"/>
        <w:ind w:left="720"/>
        <w:jc w:val="both"/>
        <w:rPr>
          <w:rFonts w:ascii="Times New Roman" w:hAnsi="Times New Roman" w:cs="Times New Roman"/>
          <w:noProof/>
          <w:sz w:val="20"/>
          <w:szCs w:val="24"/>
        </w:rPr>
      </w:pPr>
      <w:r w:rsidRPr="00A442EB">
        <w:rPr>
          <w:rFonts w:ascii="Times New Roman" w:hAnsi="Times New Roman" w:cs="Times New Roman"/>
          <w:noProof/>
          <w:sz w:val="20"/>
          <w:szCs w:val="24"/>
        </w:rPr>
        <w:t>CI</w:t>
      </w:r>
      <w:r>
        <w:rPr>
          <w:rFonts w:ascii="Times New Roman" w:hAnsi="Times New Roman" w:cs="Times New Roman"/>
          <w:noProof/>
          <w:sz w:val="20"/>
          <w:szCs w:val="24"/>
        </w:rPr>
        <w:t xml:space="preserve"> </w:t>
      </w:r>
      <w:r w:rsidRPr="00A442EB">
        <w:rPr>
          <w:rFonts w:ascii="Times New Roman" w:hAnsi="Times New Roman" w:cs="Times New Roman"/>
          <w:noProof/>
          <w:sz w:val="20"/>
          <w:szCs w:val="24"/>
        </w:rPr>
        <w:t>= (λ maks – n ) /n-1</w:t>
      </w:r>
    </w:p>
    <w:p w14:paraId="51C918B9" w14:textId="77777777" w:rsidR="00A442EB" w:rsidRPr="00A442EB" w:rsidRDefault="00A442EB" w:rsidP="00A442EB">
      <w:pPr>
        <w:spacing w:after="0"/>
        <w:jc w:val="both"/>
        <w:rPr>
          <w:rFonts w:ascii="Times New Roman" w:hAnsi="Times New Roman" w:cs="Times New Roman"/>
          <w:noProof/>
          <w:sz w:val="20"/>
          <w:szCs w:val="24"/>
        </w:rPr>
      </w:pPr>
      <w:r w:rsidRPr="00A442EB">
        <w:rPr>
          <w:rFonts w:ascii="Times New Roman" w:hAnsi="Times New Roman" w:cs="Times New Roman"/>
          <w:noProof/>
          <w:sz w:val="20"/>
          <w:szCs w:val="24"/>
        </w:rPr>
        <w:tab/>
        <w:t>= (5,361 – 5)/ 4</w:t>
      </w:r>
    </w:p>
    <w:p w14:paraId="3009871B" w14:textId="2AC6651F" w:rsidR="00893ED5" w:rsidRDefault="00A442EB" w:rsidP="00A442EB">
      <w:pPr>
        <w:spacing w:after="0"/>
        <w:jc w:val="both"/>
        <w:rPr>
          <w:rFonts w:ascii="Times New Roman" w:hAnsi="Times New Roman" w:cs="Times New Roman"/>
          <w:noProof/>
          <w:sz w:val="20"/>
          <w:szCs w:val="24"/>
        </w:rPr>
      </w:pPr>
      <w:r w:rsidRPr="00A442EB">
        <w:rPr>
          <w:rFonts w:ascii="Times New Roman" w:hAnsi="Times New Roman" w:cs="Times New Roman"/>
          <w:noProof/>
          <w:sz w:val="20"/>
          <w:szCs w:val="24"/>
        </w:rPr>
        <w:tab/>
        <w:t>= 0,090</w:t>
      </w:r>
    </w:p>
    <w:p w14:paraId="36D99521" w14:textId="77777777" w:rsidR="00A442EB" w:rsidRDefault="00A442EB" w:rsidP="00A442EB">
      <w:pPr>
        <w:pStyle w:val="ListParagraph"/>
        <w:numPr>
          <w:ilvl w:val="1"/>
          <w:numId w:val="17"/>
        </w:numPr>
        <w:spacing w:after="0"/>
        <w:ind w:left="720"/>
        <w:jc w:val="both"/>
        <w:rPr>
          <w:rFonts w:ascii="Times New Roman" w:hAnsi="Times New Roman" w:cs="Times New Roman"/>
          <w:noProof/>
          <w:sz w:val="20"/>
          <w:szCs w:val="24"/>
        </w:rPr>
      </w:pPr>
      <w:r w:rsidRPr="00A442EB">
        <w:rPr>
          <w:rFonts w:ascii="Times New Roman" w:hAnsi="Times New Roman" w:cs="Times New Roman"/>
          <w:noProof/>
          <w:sz w:val="20"/>
          <w:szCs w:val="24"/>
        </w:rPr>
        <w:t>Indeks random RI</w:t>
      </w:r>
      <w:r w:rsidRPr="00A442EB">
        <w:rPr>
          <w:rFonts w:ascii="Times New Roman" w:hAnsi="Times New Roman" w:cs="Times New Roman"/>
          <w:noProof/>
          <w:sz w:val="20"/>
          <w:szCs w:val="24"/>
          <w:vertAlign w:val="subscript"/>
        </w:rPr>
        <w:t>n</w:t>
      </w:r>
      <w:r w:rsidRPr="00A442EB">
        <w:rPr>
          <w:rFonts w:ascii="Times New Roman" w:hAnsi="Times New Roman" w:cs="Times New Roman"/>
          <w:noProof/>
          <w:sz w:val="20"/>
          <w:szCs w:val="24"/>
        </w:rPr>
        <w:t xml:space="preserve"> adalah nilai rata-rata CI yang dipilih berdasarkan tabel Random Index</w:t>
      </w:r>
    </w:p>
    <w:p w14:paraId="6613F72E" w14:textId="4164107E" w:rsidR="00A442EB" w:rsidRDefault="00A442EB" w:rsidP="00A442EB">
      <w:pPr>
        <w:pStyle w:val="ListParagraph"/>
        <w:spacing w:after="0"/>
        <w:jc w:val="both"/>
        <w:rPr>
          <w:rFonts w:ascii="Times New Roman" w:hAnsi="Times New Roman" w:cs="Times New Roman"/>
          <w:noProof/>
          <w:sz w:val="20"/>
          <w:szCs w:val="24"/>
        </w:rPr>
      </w:pPr>
      <w:r w:rsidRPr="00A442EB">
        <w:rPr>
          <w:rFonts w:ascii="Times New Roman" w:hAnsi="Times New Roman" w:cs="Times New Roman"/>
          <w:noProof/>
          <w:sz w:val="20"/>
          <w:szCs w:val="24"/>
        </w:rPr>
        <w:t>Untuk n= 4 Indeks Random Konsistensinya adalah= 1,12</w:t>
      </w:r>
    </w:p>
    <w:p w14:paraId="72C79C41" w14:textId="77777777" w:rsidR="00A442EB" w:rsidRPr="00A442EB" w:rsidRDefault="00A442EB" w:rsidP="00A442EB">
      <w:pPr>
        <w:pStyle w:val="ListParagraph"/>
        <w:spacing w:after="0"/>
        <w:jc w:val="both"/>
        <w:rPr>
          <w:rFonts w:ascii="Times New Roman" w:hAnsi="Times New Roman" w:cs="Times New Roman"/>
          <w:noProof/>
          <w:sz w:val="20"/>
          <w:szCs w:val="24"/>
        </w:rPr>
      </w:pPr>
    </w:p>
    <w:p w14:paraId="37278618" w14:textId="77777777" w:rsidR="00A442EB" w:rsidRDefault="00A442EB" w:rsidP="00A442EB">
      <w:pPr>
        <w:pStyle w:val="ListParagraph"/>
        <w:numPr>
          <w:ilvl w:val="1"/>
          <w:numId w:val="17"/>
        </w:numPr>
        <w:ind w:left="720"/>
        <w:rPr>
          <w:rFonts w:ascii="Times New Roman" w:hAnsi="Times New Roman" w:cs="Times New Roman"/>
          <w:noProof/>
          <w:sz w:val="20"/>
          <w:szCs w:val="24"/>
        </w:rPr>
      </w:pPr>
      <w:r w:rsidRPr="00A442EB">
        <w:rPr>
          <w:rFonts w:ascii="Times New Roman" w:hAnsi="Times New Roman" w:cs="Times New Roman"/>
          <w:noProof/>
          <w:sz w:val="20"/>
          <w:szCs w:val="24"/>
        </w:rPr>
        <w:t>Hitung rasio konsistensi:</w:t>
      </w:r>
    </w:p>
    <w:p w14:paraId="3F00A628" w14:textId="16F31FA1" w:rsidR="00A442EB" w:rsidRPr="00A442EB" w:rsidRDefault="00A442EB" w:rsidP="00A442EB">
      <w:pPr>
        <w:pStyle w:val="ListParagraph"/>
        <w:rPr>
          <w:rFonts w:ascii="Times New Roman" w:eastAsiaTheme="minorEastAsia" w:hAnsi="Times New Roman" w:cs="Times New Roman"/>
          <w:noProof/>
          <w:kern w:val="2"/>
          <w:sz w:val="18"/>
          <w:szCs w:val="18"/>
          <w14:ligatures w14:val="standardContextual"/>
        </w:rPr>
      </w:pPr>
      <m:oMathPara>
        <m:oMath>
          <m:r>
            <w:rPr>
              <w:rFonts w:ascii="Cambria Math" w:eastAsiaTheme="minorEastAsia" w:hAnsi="Cambria Math"/>
              <w:sz w:val="18"/>
              <w:szCs w:val="18"/>
            </w:rPr>
            <m:t xml:space="preserve">CR= </m:t>
          </m:r>
          <m:f>
            <m:fPr>
              <m:ctrlPr>
                <w:rPr>
                  <w:rFonts w:ascii="Cambria Math" w:eastAsiaTheme="minorEastAsia" w:hAnsi="Cambria Math"/>
                  <w:i/>
                  <w:kern w:val="2"/>
                  <w:sz w:val="18"/>
                  <w:szCs w:val="18"/>
                  <w14:ligatures w14:val="standardContextual"/>
                </w:rPr>
              </m:ctrlPr>
            </m:fPr>
            <m:num>
              <m:r>
                <w:rPr>
                  <w:rFonts w:ascii="Cambria Math" w:eastAsiaTheme="minorEastAsia" w:hAnsi="Cambria Math"/>
                  <w:sz w:val="18"/>
                  <w:szCs w:val="18"/>
                </w:rPr>
                <m:t>CI</m:t>
              </m:r>
            </m:num>
            <m:den>
              <m:sSub>
                <m:sSubPr>
                  <m:ctrlPr>
                    <w:rPr>
                      <w:rFonts w:ascii="Cambria Math" w:eastAsiaTheme="minorEastAsia" w:hAnsi="Cambria Math"/>
                      <w:i/>
                      <w:kern w:val="2"/>
                      <w:sz w:val="18"/>
                      <w:szCs w:val="18"/>
                      <w14:ligatures w14:val="standardContextual"/>
                    </w:rPr>
                  </m:ctrlPr>
                </m:sSubPr>
                <m:e>
                  <m:r>
                    <w:rPr>
                      <w:rFonts w:ascii="Cambria Math" w:eastAsiaTheme="minorEastAsia" w:hAnsi="Cambria Math"/>
                      <w:sz w:val="18"/>
                      <w:szCs w:val="18"/>
                    </w:rPr>
                    <m:t>RI</m:t>
                  </m:r>
                </m:e>
                <m:sub>
                  <m:r>
                    <w:rPr>
                      <w:rFonts w:ascii="Cambria Math" w:eastAsiaTheme="minorEastAsia" w:hAnsi="Cambria Math"/>
                      <w:sz w:val="18"/>
                      <w:szCs w:val="18"/>
                    </w:rPr>
                    <m:t>n</m:t>
                  </m:r>
                </m:sub>
              </m:sSub>
            </m:den>
          </m:f>
        </m:oMath>
      </m:oMathPara>
    </w:p>
    <w:p w14:paraId="1E0253C6" w14:textId="77777777" w:rsidR="00A442EB" w:rsidRDefault="00A442EB" w:rsidP="00A442EB">
      <w:pPr>
        <w:pStyle w:val="ListParagraph"/>
        <w:numPr>
          <w:ilvl w:val="0"/>
          <w:numId w:val="18"/>
        </w:numPr>
        <w:ind w:left="1080"/>
        <w:jc w:val="both"/>
        <w:rPr>
          <w:rFonts w:ascii="Times New Roman" w:hAnsi="Times New Roman" w:cs="Times New Roman"/>
          <w:noProof/>
          <w:sz w:val="20"/>
          <w:szCs w:val="24"/>
        </w:rPr>
      </w:pPr>
      <w:r w:rsidRPr="00A442EB">
        <w:rPr>
          <w:rFonts w:ascii="Times New Roman" w:hAnsi="Times New Roman" w:cs="Times New Roman"/>
          <w:noProof/>
          <w:sz w:val="20"/>
          <w:szCs w:val="24"/>
        </w:rPr>
        <w:t>Jika CI= 0 maka hierarki konsisten</w:t>
      </w:r>
    </w:p>
    <w:p w14:paraId="77D378FF" w14:textId="77777777" w:rsidR="00A442EB" w:rsidRDefault="00A442EB" w:rsidP="00A442EB">
      <w:pPr>
        <w:pStyle w:val="ListParagraph"/>
        <w:numPr>
          <w:ilvl w:val="0"/>
          <w:numId w:val="18"/>
        </w:numPr>
        <w:ind w:left="1080"/>
        <w:jc w:val="both"/>
        <w:rPr>
          <w:rFonts w:ascii="Times New Roman" w:hAnsi="Times New Roman" w:cs="Times New Roman"/>
          <w:noProof/>
          <w:sz w:val="20"/>
          <w:szCs w:val="24"/>
        </w:rPr>
      </w:pPr>
      <w:r w:rsidRPr="00A442EB">
        <w:rPr>
          <w:rFonts w:ascii="Times New Roman" w:hAnsi="Times New Roman" w:cs="Times New Roman"/>
          <w:noProof/>
          <w:sz w:val="20"/>
          <w:szCs w:val="24"/>
        </w:rPr>
        <w:t>Jika CR&lt; 0,1, maka hierarki cukup konsisten</w:t>
      </w:r>
    </w:p>
    <w:p w14:paraId="7A1B3E57" w14:textId="7C44D605" w:rsidR="00A442EB" w:rsidRPr="00A442EB" w:rsidRDefault="00A442EB" w:rsidP="00A442EB">
      <w:pPr>
        <w:pStyle w:val="ListParagraph"/>
        <w:numPr>
          <w:ilvl w:val="0"/>
          <w:numId w:val="18"/>
        </w:numPr>
        <w:ind w:left="1080"/>
        <w:jc w:val="both"/>
        <w:rPr>
          <w:rFonts w:ascii="Times New Roman" w:hAnsi="Times New Roman" w:cs="Times New Roman"/>
          <w:noProof/>
          <w:sz w:val="20"/>
          <w:szCs w:val="24"/>
        </w:rPr>
      </w:pPr>
      <w:r w:rsidRPr="00A442EB">
        <w:rPr>
          <w:rFonts w:ascii="Times New Roman" w:hAnsi="Times New Roman" w:cs="Times New Roman"/>
          <w:noProof/>
          <w:sz w:val="20"/>
          <w:szCs w:val="24"/>
        </w:rPr>
        <w:t>Jika CR &gt; 0,1, maka hierarki sangat tidak konsisten.</w:t>
      </w:r>
    </w:p>
    <w:p w14:paraId="76A7CF75" w14:textId="1C1C79F5" w:rsidR="00A442EB" w:rsidRDefault="00A864F8" w:rsidP="00A864F8">
      <w:pPr>
        <w:pStyle w:val="ListParagraph"/>
        <w:spacing w:after="0"/>
        <w:jc w:val="both"/>
        <w:rPr>
          <w:rFonts w:ascii="Times New Roman" w:hAnsi="Times New Roman" w:cs="Times New Roman"/>
          <w:noProof/>
          <w:sz w:val="20"/>
          <w:szCs w:val="24"/>
        </w:rPr>
      </w:pPr>
      <w:r w:rsidRPr="00A864F8">
        <w:rPr>
          <w:rFonts w:ascii="Times New Roman" w:hAnsi="Times New Roman" w:cs="Times New Roman"/>
          <w:noProof/>
          <w:sz w:val="20"/>
          <w:szCs w:val="24"/>
        </w:rPr>
        <w:t>Mencari nilai konsistensi rasio (CR), dimana nilai CI yang sudah di dapatkan sebelumnya dibagi dengan nilai dari indeks random (IR) yang sesuai dengan jumlah kriteria yang digunakan. Dalam penelitian ini menggunakan nilai Indeks Random dari Saaty. Sehingga nilai IR akan disesuaikan dengan jumlah kriteria yang digunakan dari masing-masing Indeks Random yang ada. Sebagai contoh, perhitungan konsistensi rasio (CR) menggunakan Indeks Random Saaty dapat dihitung seperti dibawah ini :</w:t>
      </w:r>
    </w:p>
    <w:p w14:paraId="4A84D588" w14:textId="77777777" w:rsidR="003B18F7" w:rsidRDefault="003B18F7" w:rsidP="00A864F8">
      <w:pPr>
        <w:pStyle w:val="ListParagraph"/>
        <w:spacing w:after="0"/>
        <w:jc w:val="both"/>
        <w:rPr>
          <w:rFonts w:ascii="Times New Roman" w:hAnsi="Times New Roman" w:cs="Times New Roman"/>
          <w:noProof/>
          <w:sz w:val="20"/>
          <w:szCs w:val="24"/>
        </w:rPr>
      </w:pPr>
    </w:p>
    <w:p w14:paraId="417A0AAE" w14:textId="77777777" w:rsidR="00A864F8" w:rsidRPr="00A864F8" w:rsidRDefault="00A864F8" w:rsidP="00A864F8">
      <w:pPr>
        <w:pStyle w:val="ListParagraph"/>
        <w:spacing w:after="0"/>
        <w:jc w:val="both"/>
        <w:rPr>
          <w:rFonts w:ascii="Times New Roman" w:hAnsi="Times New Roman" w:cs="Times New Roman"/>
          <w:noProof/>
          <w:sz w:val="20"/>
          <w:szCs w:val="24"/>
        </w:rPr>
      </w:pPr>
      <w:r w:rsidRPr="00A864F8">
        <w:rPr>
          <w:rFonts w:ascii="Times New Roman" w:hAnsi="Times New Roman" w:cs="Times New Roman"/>
          <w:noProof/>
          <w:sz w:val="20"/>
          <w:szCs w:val="24"/>
        </w:rPr>
        <w:t>CR= CI/IRn</w:t>
      </w:r>
    </w:p>
    <w:p w14:paraId="01F8956C" w14:textId="77777777" w:rsidR="00A864F8" w:rsidRPr="00A864F8" w:rsidRDefault="00A864F8" w:rsidP="00A864F8">
      <w:pPr>
        <w:pStyle w:val="ListParagraph"/>
        <w:spacing w:after="0"/>
        <w:jc w:val="both"/>
        <w:rPr>
          <w:rFonts w:ascii="Times New Roman" w:hAnsi="Times New Roman" w:cs="Times New Roman"/>
          <w:noProof/>
          <w:sz w:val="20"/>
          <w:szCs w:val="24"/>
        </w:rPr>
      </w:pPr>
      <w:r w:rsidRPr="00A864F8">
        <w:rPr>
          <w:rFonts w:ascii="Times New Roman" w:hAnsi="Times New Roman" w:cs="Times New Roman"/>
          <w:noProof/>
          <w:sz w:val="20"/>
          <w:szCs w:val="24"/>
        </w:rPr>
        <w:t>CR= 0,090/1,12</w:t>
      </w:r>
    </w:p>
    <w:p w14:paraId="30706401" w14:textId="38890C67" w:rsidR="00A864F8" w:rsidRDefault="00A864F8" w:rsidP="00A864F8">
      <w:pPr>
        <w:pStyle w:val="ListParagraph"/>
        <w:spacing w:after="0"/>
        <w:jc w:val="both"/>
        <w:rPr>
          <w:rFonts w:ascii="Times New Roman" w:hAnsi="Times New Roman" w:cs="Times New Roman"/>
          <w:noProof/>
          <w:sz w:val="20"/>
          <w:szCs w:val="24"/>
        </w:rPr>
      </w:pPr>
      <w:r w:rsidRPr="00A864F8">
        <w:rPr>
          <w:rFonts w:ascii="Times New Roman" w:hAnsi="Times New Roman" w:cs="Times New Roman"/>
          <w:noProof/>
          <w:sz w:val="20"/>
          <w:szCs w:val="24"/>
        </w:rPr>
        <w:t>CR= 0,080</w:t>
      </w:r>
    </w:p>
    <w:p w14:paraId="61C03C00" w14:textId="77777777" w:rsidR="003B18F7" w:rsidRDefault="003B18F7" w:rsidP="00A864F8">
      <w:pPr>
        <w:pStyle w:val="ListParagraph"/>
        <w:spacing w:after="0"/>
        <w:jc w:val="both"/>
        <w:rPr>
          <w:rFonts w:ascii="Times New Roman" w:hAnsi="Times New Roman" w:cs="Times New Roman"/>
          <w:noProof/>
          <w:sz w:val="20"/>
          <w:szCs w:val="24"/>
        </w:rPr>
      </w:pPr>
    </w:p>
    <w:p w14:paraId="5E7C1E4C" w14:textId="30B6A1B5" w:rsidR="003A44DC" w:rsidRDefault="00A864F8" w:rsidP="00A864F8">
      <w:pPr>
        <w:pStyle w:val="ListParagraph"/>
        <w:spacing w:after="0"/>
        <w:jc w:val="both"/>
        <w:rPr>
          <w:rFonts w:ascii="Times New Roman" w:hAnsi="Times New Roman" w:cs="Times New Roman"/>
          <w:noProof/>
          <w:sz w:val="20"/>
          <w:szCs w:val="24"/>
        </w:rPr>
      </w:pPr>
      <w:r w:rsidRPr="00A864F8">
        <w:rPr>
          <w:rFonts w:ascii="Times New Roman" w:hAnsi="Times New Roman" w:cs="Times New Roman"/>
          <w:noProof/>
          <w:sz w:val="20"/>
          <w:szCs w:val="24"/>
        </w:rPr>
        <w:t xml:space="preserve">Nilai konsistensi rasio (CR) yang dihasilkan menggunakan indeks </w:t>
      </w:r>
      <w:r w:rsidRPr="00A864F8">
        <w:rPr>
          <w:rFonts w:ascii="Times New Roman" w:hAnsi="Times New Roman" w:cs="Times New Roman"/>
          <w:noProof/>
          <w:sz w:val="20"/>
          <w:szCs w:val="24"/>
        </w:rPr>
        <w:lastRenderedPageBreak/>
        <w:t xml:space="preserve">random Saaty adalah 0,080, karena dibawah 0,1 atau 10%. Setelah dilakukan pengecekan konsistensi bahwa hierarki mendapat nilai 0,080 itu berarti bahwa hierarti memiliki nilai &lt;0,1 hierarki dinyatakan cukup konsisten.  </w:t>
      </w:r>
    </w:p>
    <w:p w14:paraId="191A4B54" w14:textId="77777777" w:rsidR="00A864F8" w:rsidRPr="00A864F8" w:rsidRDefault="00A864F8" w:rsidP="00A864F8">
      <w:pPr>
        <w:pStyle w:val="ListParagraph"/>
        <w:spacing w:after="0"/>
        <w:jc w:val="both"/>
        <w:rPr>
          <w:rFonts w:ascii="Times New Roman" w:hAnsi="Times New Roman" w:cs="Times New Roman"/>
          <w:noProof/>
          <w:sz w:val="20"/>
          <w:szCs w:val="24"/>
        </w:rPr>
      </w:pPr>
    </w:p>
    <w:p w14:paraId="47DD99DC" w14:textId="57BC35F8" w:rsidR="003A76F7" w:rsidRPr="00A864F8" w:rsidRDefault="00A864F8" w:rsidP="0037527D">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Perhitungan Menggunakan Metode </w:t>
      </w:r>
      <w:r w:rsidR="0037527D">
        <w:rPr>
          <w:rFonts w:ascii="Times New Roman" w:hAnsi="Times New Roman" w:cs="Times New Roman"/>
          <w:b/>
          <w:sz w:val="20"/>
          <w:szCs w:val="20"/>
        </w:rPr>
        <w:t>TOPSIS</w:t>
      </w:r>
    </w:p>
    <w:p w14:paraId="533F2106" w14:textId="77777777" w:rsidR="003B18F7" w:rsidRDefault="003B18F7" w:rsidP="003B18F7">
      <w:pPr>
        <w:pStyle w:val="ListParagraph"/>
        <w:numPr>
          <w:ilvl w:val="0"/>
          <w:numId w:val="21"/>
        </w:numPr>
        <w:ind w:left="0" w:firstLine="0"/>
        <w:rPr>
          <w:rFonts w:ascii="Times New Roman" w:hAnsi="Times New Roman" w:cs="Times New Roman"/>
          <w:sz w:val="20"/>
          <w:szCs w:val="20"/>
        </w:rPr>
      </w:pPr>
      <w:r w:rsidRPr="003B18F7">
        <w:rPr>
          <w:rFonts w:ascii="Times New Roman" w:hAnsi="Times New Roman" w:cs="Times New Roman"/>
          <w:sz w:val="20"/>
          <w:szCs w:val="20"/>
        </w:rPr>
        <w:t>Menentukan matriks keputusan yang ternormalisasi.</w:t>
      </w:r>
    </w:p>
    <w:p w14:paraId="3D5A7C20" w14:textId="1E70CD46" w:rsidR="003B18F7" w:rsidRPr="003B18F7" w:rsidRDefault="00000000" w:rsidP="003B18F7">
      <w:pPr>
        <w:pStyle w:val="ListParagraph"/>
        <w:ind w:left="0"/>
        <w:rPr>
          <w:rFonts w:ascii="Times New Roman" w:eastAsiaTheme="minorEastAsia" w:hAnsi="Times New Roman"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ij</m:t>
              </m:r>
            </m:sub>
          </m:sSub>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m:t>
                  </m:r>
                </m:sub>
              </m:sSub>
            </m:num>
            <m:den>
              <m:rad>
                <m:radPr>
                  <m:degHide m:val="1"/>
                  <m:ctrlPr>
                    <w:rPr>
                      <w:rFonts w:ascii="Cambria Math" w:hAnsi="Cambria Math"/>
                      <w:i/>
                      <w:sz w:val="18"/>
                      <w:szCs w:val="18"/>
                    </w:rPr>
                  </m:ctrlPr>
                </m:radPr>
                <m:deg/>
                <m:e>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m</m:t>
                      </m:r>
                    </m:sup>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ij</m:t>
                          </m:r>
                        </m:sub>
                        <m:sup>
                          <m:r>
                            <w:rPr>
                              <w:rFonts w:ascii="Cambria Math" w:hAnsi="Cambria Math"/>
                              <w:sz w:val="18"/>
                              <w:szCs w:val="18"/>
                            </w:rPr>
                            <m:t>2</m:t>
                          </m:r>
                        </m:sup>
                      </m:sSubSup>
                    </m:e>
                  </m:nary>
                </m:e>
              </m:rad>
            </m:den>
          </m:f>
        </m:oMath>
      </m:oMathPara>
    </w:p>
    <w:p w14:paraId="6889755F" w14:textId="77777777" w:rsidR="003B18F7" w:rsidRDefault="003B18F7" w:rsidP="003B18F7">
      <w:pPr>
        <w:pStyle w:val="ListParagraph"/>
        <w:ind w:left="0"/>
        <w:rPr>
          <w:rFonts w:ascii="Times New Roman" w:hAnsi="Times New Roman" w:cs="Times New Roman"/>
          <w:sz w:val="20"/>
          <w:szCs w:val="20"/>
        </w:rPr>
      </w:pPr>
      <w:r w:rsidRPr="003B18F7">
        <w:rPr>
          <w:rFonts w:ascii="Times New Roman" w:hAnsi="Times New Roman" w:cs="Times New Roman"/>
          <w:sz w:val="20"/>
          <w:szCs w:val="20"/>
        </w:rPr>
        <w:t>Keterangan:</w:t>
      </w:r>
    </w:p>
    <w:tbl>
      <w:tblPr>
        <w:tblStyle w:val="TableGrid"/>
        <w:tblW w:w="46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569"/>
        <w:gridCol w:w="132"/>
        <w:gridCol w:w="2833"/>
      </w:tblGrid>
      <w:tr w:rsidR="003B18F7" w14:paraId="6C34BB61" w14:textId="77777777" w:rsidTr="003B18F7">
        <w:trPr>
          <w:trHeight w:val="20"/>
        </w:trPr>
        <w:tc>
          <w:tcPr>
            <w:tcW w:w="805" w:type="pct"/>
            <w:shd w:val="clear" w:color="auto" w:fill="auto"/>
          </w:tcPr>
          <w:p w14:paraId="32F660D2" w14:textId="1141B45A" w:rsidR="003B18F7" w:rsidRPr="003B18F7" w:rsidRDefault="003B18F7" w:rsidP="003B18F7">
            <w:pPr>
              <w:pStyle w:val="ListParagraph"/>
              <w:spacing w:after="0"/>
              <w:ind w:left="0"/>
              <w:jc w:val="both"/>
              <w:rPr>
                <w:rFonts w:ascii="Times New Roman" w:hAnsi="Times New Roman" w:cs="Times New Roman"/>
                <w:lang w:val="id-ID"/>
              </w:rPr>
            </w:pPr>
            <w:r>
              <w:rPr>
                <w:rFonts w:ascii="Times New Roman" w:hAnsi="Times New Roman" w:cs="Times New Roman"/>
                <w:lang w:val="id-ID"/>
              </w:rPr>
              <w:t>rij</w:t>
            </w:r>
          </w:p>
        </w:tc>
        <w:tc>
          <w:tcPr>
            <w:tcW w:w="187" w:type="pct"/>
            <w:shd w:val="clear" w:color="auto" w:fill="auto"/>
          </w:tcPr>
          <w:p w14:paraId="30ED1C7A" w14:textId="544C0084" w:rsidR="003B18F7" w:rsidRPr="003B18F7" w:rsidRDefault="003B18F7" w:rsidP="003B18F7">
            <w:pPr>
              <w:pStyle w:val="ListParagraph"/>
              <w:spacing w:after="0"/>
              <w:ind w:left="0"/>
              <w:jc w:val="both"/>
              <w:rPr>
                <w:rFonts w:ascii="Times New Roman" w:hAnsi="Times New Roman" w:cs="Times New Roman"/>
                <w:lang w:val="id-ID"/>
              </w:rPr>
            </w:pPr>
            <w:r>
              <w:rPr>
                <w:rFonts w:ascii="Times New Roman" w:hAnsi="Times New Roman" w:cs="Times New Roman"/>
                <w:lang w:val="id-ID"/>
              </w:rPr>
              <w:t>:</w:t>
            </w:r>
          </w:p>
        </w:tc>
        <w:tc>
          <w:tcPr>
            <w:tcW w:w="4008" w:type="pct"/>
            <w:shd w:val="clear" w:color="auto" w:fill="auto"/>
          </w:tcPr>
          <w:p w14:paraId="136A330A" w14:textId="1C3FB705" w:rsidR="003B18F7" w:rsidRDefault="003B18F7" w:rsidP="003B18F7">
            <w:pPr>
              <w:pStyle w:val="ListParagraph"/>
              <w:spacing w:after="0"/>
              <w:ind w:left="0"/>
              <w:jc w:val="both"/>
              <w:rPr>
                <w:rFonts w:ascii="Times New Roman" w:hAnsi="Times New Roman" w:cs="Times New Roman"/>
              </w:rPr>
            </w:pPr>
            <w:r w:rsidRPr="003B18F7">
              <w:rPr>
                <w:rFonts w:ascii="Times New Roman" w:hAnsi="Times New Roman" w:cs="Times New Roman"/>
              </w:rPr>
              <w:t>Nilai data ternormalisasi berdasarkan tiap kinerja dari setiap alternatif.</w:t>
            </w:r>
          </w:p>
        </w:tc>
      </w:tr>
      <w:tr w:rsidR="003B18F7" w14:paraId="7EB63ADE" w14:textId="77777777" w:rsidTr="003B18F7">
        <w:trPr>
          <w:trHeight w:val="20"/>
        </w:trPr>
        <w:tc>
          <w:tcPr>
            <w:tcW w:w="805" w:type="pct"/>
            <w:shd w:val="clear" w:color="auto" w:fill="auto"/>
          </w:tcPr>
          <w:p w14:paraId="3E0573A5" w14:textId="7AB76FB0" w:rsidR="003B18F7" w:rsidRPr="003B18F7" w:rsidRDefault="003B18F7" w:rsidP="003B18F7">
            <w:pPr>
              <w:pStyle w:val="ListParagraph"/>
              <w:spacing w:after="0"/>
              <w:ind w:left="0"/>
              <w:jc w:val="both"/>
              <w:rPr>
                <w:rFonts w:ascii="Times New Roman" w:hAnsi="Times New Roman" w:cs="Times New Roman"/>
                <w:lang w:val="id-ID"/>
              </w:rPr>
            </w:pPr>
            <w:r>
              <w:rPr>
                <w:rFonts w:ascii="Times New Roman" w:hAnsi="Times New Roman" w:cs="Times New Roman"/>
                <w:lang w:val="id-ID"/>
              </w:rPr>
              <w:t>xij</w:t>
            </w:r>
          </w:p>
        </w:tc>
        <w:tc>
          <w:tcPr>
            <w:tcW w:w="187" w:type="pct"/>
            <w:shd w:val="clear" w:color="auto" w:fill="auto"/>
          </w:tcPr>
          <w:p w14:paraId="72326112" w14:textId="02BCB341" w:rsidR="003B18F7" w:rsidRPr="003B18F7" w:rsidRDefault="003B18F7" w:rsidP="003B18F7">
            <w:pPr>
              <w:pStyle w:val="ListParagraph"/>
              <w:spacing w:after="0"/>
              <w:ind w:left="0"/>
              <w:jc w:val="both"/>
              <w:rPr>
                <w:rFonts w:ascii="Times New Roman" w:hAnsi="Times New Roman" w:cs="Times New Roman"/>
                <w:lang w:val="id-ID"/>
              </w:rPr>
            </w:pPr>
            <w:r>
              <w:rPr>
                <w:rFonts w:ascii="Times New Roman" w:hAnsi="Times New Roman" w:cs="Times New Roman"/>
                <w:lang w:val="id-ID"/>
              </w:rPr>
              <w:t>:</w:t>
            </w:r>
          </w:p>
        </w:tc>
        <w:tc>
          <w:tcPr>
            <w:tcW w:w="4008" w:type="pct"/>
            <w:shd w:val="clear" w:color="auto" w:fill="auto"/>
          </w:tcPr>
          <w:p w14:paraId="11C2F178" w14:textId="76E3F7FC" w:rsidR="003B18F7" w:rsidRDefault="003B18F7" w:rsidP="003B18F7">
            <w:pPr>
              <w:pStyle w:val="ListParagraph"/>
              <w:spacing w:after="0"/>
              <w:ind w:left="0"/>
              <w:jc w:val="both"/>
              <w:rPr>
                <w:rFonts w:ascii="Times New Roman" w:hAnsi="Times New Roman" w:cs="Times New Roman"/>
              </w:rPr>
            </w:pPr>
            <w:r w:rsidRPr="003B18F7">
              <w:rPr>
                <w:rFonts w:ascii="Times New Roman" w:hAnsi="Times New Roman" w:cs="Times New Roman"/>
              </w:rPr>
              <w:t>Nilai data belum ternormalisasi berdasarkan tiap kriteria dari setiap alternatif.</w:t>
            </w:r>
          </w:p>
        </w:tc>
      </w:tr>
      <w:tr w:rsidR="003B18F7" w14:paraId="1305F546" w14:textId="77777777" w:rsidTr="003B18F7">
        <w:trPr>
          <w:trHeight w:val="20"/>
        </w:trPr>
        <w:tc>
          <w:tcPr>
            <w:tcW w:w="805" w:type="pct"/>
            <w:shd w:val="clear" w:color="auto" w:fill="auto"/>
          </w:tcPr>
          <w:p w14:paraId="2FFD5248" w14:textId="6A44A87F" w:rsidR="003B18F7" w:rsidRPr="003B18F7" w:rsidRDefault="003B18F7" w:rsidP="003B18F7">
            <w:pPr>
              <w:pStyle w:val="ListParagraph"/>
              <w:spacing w:after="0"/>
              <w:ind w:left="0"/>
              <w:jc w:val="both"/>
              <w:rPr>
                <w:rFonts w:ascii="Times New Roman" w:hAnsi="Times New Roman" w:cs="Times New Roman"/>
                <w:lang w:val="id-ID"/>
              </w:rPr>
            </w:pPr>
            <w:r>
              <w:rPr>
                <w:rFonts w:ascii="Times New Roman" w:hAnsi="Times New Roman" w:cs="Times New Roman"/>
                <w:lang w:val="id-ID"/>
              </w:rPr>
              <w:t>R</w:t>
            </w:r>
          </w:p>
        </w:tc>
        <w:tc>
          <w:tcPr>
            <w:tcW w:w="187" w:type="pct"/>
            <w:shd w:val="clear" w:color="auto" w:fill="auto"/>
          </w:tcPr>
          <w:p w14:paraId="244A62E8" w14:textId="1C357C4A" w:rsidR="003B18F7" w:rsidRPr="003B18F7" w:rsidRDefault="003B18F7" w:rsidP="003B18F7">
            <w:pPr>
              <w:pStyle w:val="ListParagraph"/>
              <w:spacing w:after="0"/>
              <w:ind w:left="0"/>
              <w:jc w:val="both"/>
              <w:rPr>
                <w:rFonts w:ascii="Times New Roman" w:hAnsi="Times New Roman" w:cs="Times New Roman"/>
                <w:lang w:val="id-ID"/>
              </w:rPr>
            </w:pPr>
            <w:r>
              <w:rPr>
                <w:rFonts w:ascii="Times New Roman" w:hAnsi="Times New Roman" w:cs="Times New Roman"/>
                <w:lang w:val="id-ID"/>
              </w:rPr>
              <w:t>:</w:t>
            </w:r>
          </w:p>
        </w:tc>
        <w:tc>
          <w:tcPr>
            <w:tcW w:w="4008" w:type="pct"/>
            <w:shd w:val="clear" w:color="auto" w:fill="auto"/>
          </w:tcPr>
          <w:p w14:paraId="54C13473" w14:textId="257203B3" w:rsidR="003B18F7" w:rsidRDefault="003B18F7" w:rsidP="003B18F7">
            <w:pPr>
              <w:pStyle w:val="ListParagraph"/>
              <w:spacing w:after="0"/>
              <w:ind w:left="0"/>
              <w:jc w:val="both"/>
              <w:rPr>
                <w:rFonts w:ascii="Times New Roman" w:hAnsi="Times New Roman" w:cs="Times New Roman"/>
              </w:rPr>
            </w:pPr>
            <w:r w:rsidRPr="003B18F7">
              <w:rPr>
                <w:rFonts w:ascii="Times New Roman" w:hAnsi="Times New Roman" w:cs="Times New Roman"/>
              </w:rPr>
              <w:t>Matriks keputusan ternormalisasi</w:t>
            </w:r>
          </w:p>
        </w:tc>
      </w:tr>
      <w:tr w:rsidR="003B18F7" w14:paraId="312E3B1A" w14:textId="77777777" w:rsidTr="003B18F7">
        <w:trPr>
          <w:trHeight w:val="20"/>
        </w:trPr>
        <w:tc>
          <w:tcPr>
            <w:tcW w:w="805" w:type="pct"/>
            <w:shd w:val="clear" w:color="auto" w:fill="auto"/>
          </w:tcPr>
          <w:p w14:paraId="483477D2" w14:textId="67011030" w:rsidR="003B18F7" w:rsidRPr="003B18F7" w:rsidRDefault="003B18F7" w:rsidP="003B18F7">
            <w:pPr>
              <w:pStyle w:val="ListParagraph"/>
              <w:spacing w:after="0"/>
              <w:ind w:left="0"/>
              <w:jc w:val="both"/>
              <w:rPr>
                <w:rFonts w:ascii="Times New Roman" w:hAnsi="Times New Roman" w:cs="Times New Roman"/>
                <w:lang w:val="id-ID"/>
              </w:rPr>
            </w:pPr>
            <w:r>
              <w:rPr>
                <w:rFonts w:ascii="Times New Roman" w:hAnsi="Times New Roman" w:cs="Times New Roman"/>
                <w:lang w:val="id-ID"/>
              </w:rPr>
              <w:t>i</w:t>
            </w:r>
          </w:p>
        </w:tc>
        <w:tc>
          <w:tcPr>
            <w:tcW w:w="187" w:type="pct"/>
            <w:shd w:val="clear" w:color="auto" w:fill="auto"/>
          </w:tcPr>
          <w:p w14:paraId="1FE59107" w14:textId="77777777" w:rsidR="003B18F7" w:rsidRDefault="003B18F7" w:rsidP="003B18F7">
            <w:pPr>
              <w:pStyle w:val="ListParagraph"/>
              <w:spacing w:after="0"/>
              <w:ind w:left="0"/>
              <w:jc w:val="both"/>
              <w:rPr>
                <w:rFonts w:ascii="Times New Roman" w:hAnsi="Times New Roman" w:cs="Times New Roman"/>
                <w:lang w:val="id-ID"/>
              </w:rPr>
            </w:pPr>
          </w:p>
        </w:tc>
        <w:tc>
          <w:tcPr>
            <w:tcW w:w="4008" w:type="pct"/>
            <w:shd w:val="clear" w:color="auto" w:fill="auto"/>
          </w:tcPr>
          <w:p w14:paraId="44F975EF" w14:textId="1163B54B" w:rsidR="003B18F7" w:rsidRDefault="003B18F7" w:rsidP="003B18F7">
            <w:pPr>
              <w:pStyle w:val="ListParagraph"/>
              <w:spacing w:after="0"/>
              <w:ind w:left="0"/>
              <w:jc w:val="both"/>
              <w:rPr>
                <w:rFonts w:ascii="Times New Roman" w:hAnsi="Times New Roman" w:cs="Times New Roman"/>
              </w:rPr>
            </w:pPr>
            <w:r w:rsidRPr="003B18F7">
              <w:rPr>
                <w:rFonts w:ascii="Times New Roman" w:hAnsi="Times New Roman" w:cs="Times New Roman"/>
              </w:rPr>
              <w:t>1,2,…n merupakan jumlah alternatif (baris)</w:t>
            </w:r>
          </w:p>
        </w:tc>
      </w:tr>
      <w:tr w:rsidR="003B18F7" w14:paraId="61F2DF49" w14:textId="77777777" w:rsidTr="003B18F7">
        <w:trPr>
          <w:trHeight w:val="20"/>
        </w:trPr>
        <w:tc>
          <w:tcPr>
            <w:tcW w:w="805" w:type="pct"/>
            <w:shd w:val="clear" w:color="auto" w:fill="auto"/>
          </w:tcPr>
          <w:p w14:paraId="669F3B92" w14:textId="2ED6EB8A" w:rsidR="003B18F7" w:rsidRPr="003B18F7" w:rsidRDefault="003B18F7" w:rsidP="003B18F7">
            <w:pPr>
              <w:pStyle w:val="ListParagraph"/>
              <w:spacing w:after="0"/>
              <w:ind w:left="0"/>
              <w:jc w:val="both"/>
              <w:rPr>
                <w:rFonts w:ascii="Times New Roman" w:hAnsi="Times New Roman" w:cs="Times New Roman"/>
                <w:lang w:val="id-ID"/>
              </w:rPr>
            </w:pPr>
            <w:r>
              <w:rPr>
                <w:rFonts w:ascii="Times New Roman" w:hAnsi="Times New Roman" w:cs="Times New Roman"/>
                <w:lang w:val="id-ID"/>
              </w:rPr>
              <w:t>j</w:t>
            </w:r>
          </w:p>
        </w:tc>
        <w:tc>
          <w:tcPr>
            <w:tcW w:w="187" w:type="pct"/>
            <w:shd w:val="clear" w:color="auto" w:fill="auto"/>
          </w:tcPr>
          <w:p w14:paraId="05BD3246" w14:textId="4AEDD4C9" w:rsidR="003B18F7" w:rsidRPr="003B18F7" w:rsidRDefault="003B18F7" w:rsidP="003B18F7">
            <w:pPr>
              <w:pStyle w:val="ListParagraph"/>
              <w:spacing w:after="0"/>
              <w:ind w:left="0"/>
              <w:jc w:val="both"/>
              <w:rPr>
                <w:rFonts w:ascii="Times New Roman" w:hAnsi="Times New Roman" w:cs="Times New Roman"/>
                <w:lang w:val="id-ID"/>
              </w:rPr>
            </w:pPr>
            <w:r>
              <w:rPr>
                <w:rFonts w:ascii="Times New Roman" w:hAnsi="Times New Roman" w:cs="Times New Roman"/>
                <w:lang w:val="id-ID"/>
              </w:rPr>
              <w:t>:</w:t>
            </w:r>
          </w:p>
        </w:tc>
        <w:tc>
          <w:tcPr>
            <w:tcW w:w="4008" w:type="pct"/>
            <w:shd w:val="clear" w:color="auto" w:fill="auto"/>
          </w:tcPr>
          <w:p w14:paraId="463E5FED" w14:textId="044E0CB6" w:rsidR="003B18F7" w:rsidRDefault="003B18F7" w:rsidP="003B18F7">
            <w:pPr>
              <w:pStyle w:val="ListParagraph"/>
              <w:spacing w:after="0"/>
              <w:ind w:left="0"/>
              <w:jc w:val="both"/>
              <w:rPr>
                <w:rFonts w:ascii="Times New Roman" w:hAnsi="Times New Roman" w:cs="Times New Roman"/>
              </w:rPr>
            </w:pPr>
            <w:r w:rsidRPr="003B18F7">
              <w:rPr>
                <w:rFonts w:ascii="Times New Roman" w:hAnsi="Times New Roman" w:cs="Times New Roman"/>
              </w:rPr>
              <w:t>1,2,…n merupakan jumlah alternatif (kolom)</w:t>
            </w:r>
          </w:p>
        </w:tc>
      </w:tr>
    </w:tbl>
    <w:p w14:paraId="17851092" w14:textId="77777777" w:rsidR="003B18F7" w:rsidRPr="003B18F7" w:rsidRDefault="003B18F7" w:rsidP="003B18F7">
      <w:pPr>
        <w:pStyle w:val="ListParagraph"/>
        <w:ind w:left="0"/>
        <w:rPr>
          <w:rFonts w:ascii="Times New Roman" w:hAnsi="Times New Roman" w:cs="Times New Roman"/>
          <w:sz w:val="20"/>
          <w:szCs w:val="20"/>
        </w:rPr>
      </w:pPr>
    </w:p>
    <w:p w14:paraId="75406C8B" w14:textId="128A3F4B" w:rsidR="003B18F7" w:rsidRDefault="003B18F7" w:rsidP="003B18F7">
      <w:pPr>
        <w:pStyle w:val="ListParagraph"/>
        <w:ind w:left="0"/>
        <w:jc w:val="both"/>
        <w:rPr>
          <w:rFonts w:ascii="Times New Roman" w:hAnsi="Times New Roman" w:cs="Times New Roman"/>
          <w:sz w:val="20"/>
          <w:szCs w:val="20"/>
        </w:rPr>
      </w:pPr>
      <w:r w:rsidRPr="003B18F7">
        <w:rPr>
          <w:rFonts w:ascii="Times New Roman" w:hAnsi="Times New Roman" w:cs="Times New Roman"/>
          <w:sz w:val="20"/>
          <w:szCs w:val="20"/>
        </w:rPr>
        <w:tab/>
        <w:t>Berdasarkan persamaan (4) akan diperoleh matriks ternormalisasi (R) yaitu :</w:t>
      </w:r>
    </w:p>
    <w:p w14:paraId="4FCCB873" w14:textId="7BCCFAF3" w:rsidR="00D859E4" w:rsidRDefault="00D859E4" w:rsidP="003B18F7">
      <w:pPr>
        <w:pStyle w:val="ListParagraph"/>
        <w:ind w:left="0"/>
        <w:jc w:val="both"/>
        <w:rPr>
          <w:rFonts w:ascii="Times New Roman" w:hAnsi="Times New Roman" w:cs="Times New Roman"/>
          <w:sz w:val="20"/>
          <w:szCs w:val="20"/>
        </w:rPr>
      </w:pPr>
      <m:oMathPara>
        <m:oMath>
          <m:r>
            <w:rPr>
              <w:rFonts w:ascii="Cambria Math" w:hAnsi="Cambria Math"/>
              <w:sz w:val="18"/>
              <w:szCs w:val="18"/>
            </w:rPr>
            <m:t>R=</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12</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1n</m:t>
                        </m:r>
                      </m:sub>
                    </m:sSub>
                  </m:e>
                </m:mr>
                <m:m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21</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22</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2n</m:t>
                        </m:r>
                      </m:sub>
                    </m:sSub>
                  </m:e>
                </m:mr>
                <m:m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m1</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m2</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mn</m:t>
                        </m:r>
                      </m:sub>
                    </m:sSub>
                  </m:e>
                </m:mr>
              </m:m>
            </m:e>
          </m:d>
          <m:r>
            <w:rPr>
              <w:rFonts w:ascii="Cambria Math" w:hAnsi="Cambria Math"/>
              <w:sz w:val="18"/>
              <w:szCs w:val="18"/>
            </w:rPr>
            <m:t xml:space="preserve">   </m:t>
          </m:r>
        </m:oMath>
      </m:oMathPara>
    </w:p>
    <w:p w14:paraId="12F5F93A" w14:textId="248EBB1F" w:rsidR="00D859E4" w:rsidRDefault="00D859E4" w:rsidP="00D859E4">
      <w:pPr>
        <w:pStyle w:val="ListParagraph"/>
        <w:numPr>
          <w:ilvl w:val="0"/>
          <w:numId w:val="21"/>
        </w:numPr>
        <w:ind w:left="0" w:firstLine="0"/>
        <w:rPr>
          <w:rFonts w:ascii="Times New Roman" w:hAnsi="Times New Roman" w:cs="Times New Roman"/>
          <w:sz w:val="20"/>
          <w:szCs w:val="20"/>
        </w:rPr>
      </w:pPr>
      <w:r w:rsidRPr="00D859E4">
        <w:rPr>
          <w:rFonts w:ascii="Times New Roman" w:hAnsi="Times New Roman" w:cs="Times New Roman"/>
          <w:sz w:val="20"/>
          <w:szCs w:val="20"/>
        </w:rPr>
        <w:t xml:space="preserve">Menghitung solusi ideal positif dan solusi ideal </w:t>
      </w:r>
      <w:r>
        <w:rPr>
          <w:rFonts w:ascii="Times New Roman" w:hAnsi="Times New Roman" w:cs="Times New Roman"/>
          <w:sz w:val="20"/>
          <w:szCs w:val="20"/>
        </w:rPr>
        <w:t>negative</w:t>
      </w:r>
    </w:p>
    <w:p w14:paraId="00096F01" w14:textId="2EC5756D" w:rsidR="00D859E4" w:rsidRPr="00D859E4" w:rsidRDefault="00000000" w:rsidP="00D859E4">
      <w:pPr>
        <w:pStyle w:val="ListParagraph"/>
        <w:ind w:left="0"/>
        <w:rPr>
          <w:rFonts w:ascii="Times New Roman" w:eastAsiaTheme="minorEastAsia" w:hAnsi="Times New Roman" w:cs="Times New Roman"/>
          <w:sz w:val="18"/>
          <w:szCs w:val="18"/>
        </w:rPr>
      </w:pPr>
      <m:oMathPara>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S</m:t>
              </m:r>
            </m:e>
            <m:sub>
              <m:r>
                <w:rPr>
                  <w:rFonts w:ascii="Cambria Math" w:eastAsiaTheme="minorEastAsia" w:hAnsi="Cambria Math"/>
                  <w:sz w:val="18"/>
                  <w:szCs w:val="18"/>
                </w:rPr>
                <m:t>j</m:t>
              </m:r>
            </m:sub>
            <m:sup>
              <m:r>
                <w:rPr>
                  <w:rFonts w:ascii="Cambria Math" w:eastAsiaTheme="minorEastAsia" w:hAnsi="Cambria Math"/>
                  <w:sz w:val="18"/>
                  <w:szCs w:val="18"/>
                </w:rPr>
                <m:t>+</m:t>
              </m:r>
            </m:sup>
          </m:sSubSup>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bSup>
                <m:sSubSupPr>
                  <m:ctrlPr>
                    <w:rPr>
                      <w:rFonts w:ascii="Cambria Math" w:eastAsiaTheme="minorEastAsia" w:hAnsi="Cambria Math"/>
                      <w:i/>
                      <w:sz w:val="18"/>
                      <w:szCs w:val="18"/>
                    </w:rPr>
                  </m:ctrlPr>
                </m:sSubSupPr>
                <m:e>
                  <m:r>
                    <w:rPr>
                      <w:rFonts w:ascii="Cambria Math" w:eastAsiaTheme="minorEastAsia" w:hAnsi="Cambria Math"/>
                      <w:sz w:val="18"/>
                      <w:szCs w:val="18"/>
                    </w:rPr>
                    <m:t>r</m:t>
                  </m:r>
                </m:e>
                <m:sub>
                  <m:r>
                    <w:rPr>
                      <w:rFonts w:ascii="Cambria Math" w:eastAsiaTheme="minorEastAsia" w:hAnsi="Cambria Math"/>
                      <w:sz w:val="18"/>
                      <w:szCs w:val="18"/>
                    </w:rPr>
                    <m:t>1</m:t>
                  </m:r>
                </m:sub>
                <m:sup>
                  <m:r>
                    <w:rPr>
                      <w:rFonts w:ascii="Cambria Math" w:eastAsiaTheme="minorEastAsia" w:hAnsi="Cambria Math"/>
                      <w:sz w:val="18"/>
                      <w:szCs w:val="18"/>
                    </w:rPr>
                    <m:t>+</m:t>
                  </m:r>
                </m:sup>
              </m:sSubSup>
              <m:r>
                <w:rPr>
                  <w:rFonts w:ascii="Cambria Math" w:eastAsiaTheme="minorEastAsia" w:hAnsi="Cambria Math"/>
                  <w:sz w:val="18"/>
                  <w:szCs w:val="18"/>
                </w:rPr>
                <m:t>, ......,</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r</m:t>
                  </m:r>
                </m:e>
                <m:sub>
                  <m:r>
                    <w:rPr>
                      <w:rFonts w:ascii="Cambria Math" w:eastAsiaTheme="minorEastAsia" w:hAnsi="Cambria Math"/>
                      <w:sz w:val="18"/>
                      <w:szCs w:val="18"/>
                    </w:rPr>
                    <m:t>n</m:t>
                  </m:r>
                </m:sub>
                <m:sup>
                  <m:r>
                    <w:rPr>
                      <w:rFonts w:ascii="Cambria Math" w:eastAsiaTheme="minorEastAsia" w:hAnsi="Cambria Math"/>
                      <w:sz w:val="18"/>
                      <w:szCs w:val="18"/>
                    </w:rPr>
                    <m:t>+</m:t>
                  </m:r>
                </m:sup>
              </m:sSubSup>
            </m:e>
          </m:d>
          <m:r>
            <w:rPr>
              <w:rFonts w:ascii="Cambria Math" w:eastAsiaTheme="minorEastAsia" w:hAnsi="Cambria Math"/>
              <w:sz w:val="18"/>
              <w:szCs w:val="18"/>
            </w:rPr>
            <m:t xml:space="preserve"> = </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sSub>
                    <m:sSubPr>
                      <m:ctrlPr>
                        <w:rPr>
                          <w:rFonts w:ascii="Cambria Math" w:eastAsiaTheme="minorEastAsia" w:hAnsi="Cambria Math"/>
                          <w:i/>
                          <w:sz w:val="18"/>
                          <w:szCs w:val="18"/>
                        </w:rPr>
                      </m:ctrlPr>
                    </m:sSubPr>
                    <m:e>
                      <m:r>
                        <w:rPr>
                          <w:rFonts w:ascii="Cambria Math" w:eastAsiaTheme="minorEastAsia" w:hAnsi="Cambria Math"/>
                          <w:sz w:val="18"/>
                          <w:szCs w:val="18"/>
                        </w:rPr>
                        <m:t>maks</m:t>
                      </m:r>
                    </m:e>
                    <m:sub>
                      <m:r>
                        <w:rPr>
                          <w:rFonts w:ascii="Cambria Math" w:eastAsiaTheme="minorEastAsia" w:hAnsi="Cambria Math"/>
                          <w:sz w:val="18"/>
                          <w:szCs w:val="18"/>
                        </w:rPr>
                        <m:t>i</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ij</m:t>
                      </m:r>
                    </m:sub>
                  </m:sSub>
                  <m:r>
                    <w:rPr>
                      <w:rFonts w:ascii="Cambria Math" w:eastAsiaTheme="minorEastAsia" w:hAnsi="Cambria Math"/>
                      <w:sz w:val="18"/>
                      <w:szCs w:val="18"/>
                    </w:rPr>
                    <m:t>, j ∈ B</m:t>
                  </m:r>
                </m:e>
                <m:e>
                  <m:sSub>
                    <m:sSubPr>
                      <m:ctrlPr>
                        <w:rPr>
                          <w:rFonts w:ascii="Cambria Math" w:eastAsiaTheme="minorEastAsia" w:hAnsi="Cambria Math"/>
                          <w:i/>
                          <w:sz w:val="18"/>
                          <w:szCs w:val="18"/>
                        </w:rPr>
                      </m:ctrlPr>
                    </m:sSubPr>
                    <m:e>
                      <m:r>
                        <w:rPr>
                          <w:rFonts w:ascii="Cambria Math" w:eastAsiaTheme="minorEastAsia" w:hAnsi="Cambria Math"/>
                          <w:sz w:val="18"/>
                          <w:szCs w:val="18"/>
                        </w:rPr>
                        <m:t>min</m:t>
                      </m:r>
                    </m:e>
                    <m:sub>
                      <m:r>
                        <w:rPr>
                          <w:rFonts w:ascii="Cambria Math" w:eastAsiaTheme="minorEastAsia" w:hAnsi="Cambria Math"/>
                          <w:sz w:val="18"/>
                          <w:szCs w:val="18"/>
                        </w:rPr>
                        <m:t>i</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ij</m:t>
                      </m:r>
                    </m:sub>
                  </m:sSub>
                  <m:r>
                    <w:rPr>
                      <w:rFonts w:ascii="Cambria Math" w:eastAsiaTheme="minorEastAsia" w:hAnsi="Cambria Math"/>
                      <w:sz w:val="18"/>
                      <w:szCs w:val="18"/>
                    </w:rPr>
                    <m:t>, j ∈ C</m:t>
                  </m:r>
                </m:e>
              </m:eqArr>
            </m:e>
          </m:d>
        </m:oMath>
      </m:oMathPara>
    </w:p>
    <w:p w14:paraId="48D935F4" w14:textId="6E124854" w:rsidR="00D859E4" w:rsidRPr="00D859E4" w:rsidRDefault="00000000" w:rsidP="00D859E4">
      <w:pPr>
        <w:pStyle w:val="ListParagraph"/>
        <w:ind w:left="0"/>
        <w:rPr>
          <w:rFonts w:ascii="Times New Roman" w:eastAsiaTheme="minorEastAsia" w:hAnsi="Times New Roman" w:cs="Times New Roman"/>
          <w:sz w:val="18"/>
          <w:szCs w:val="18"/>
        </w:rPr>
      </w:pPr>
      <m:oMathPara>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S</m:t>
              </m:r>
            </m:e>
            <m:sub>
              <m:r>
                <w:rPr>
                  <w:rFonts w:ascii="Cambria Math" w:eastAsiaTheme="minorEastAsia" w:hAnsi="Cambria Math"/>
                  <w:sz w:val="18"/>
                  <w:szCs w:val="18"/>
                </w:rPr>
                <m:t>j</m:t>
              </m:r>
            </m:sub>
            <m:sup>
              <m:r>
                <w:rPr>
                  <w:rFonts w:ascii="Cambria Math" w:eastAsiaTheme="minorEastAsia" w:hAnsi="Cambria Math"/>
                  <w:sz w:val="18"/>
                  <w:szCs w:val="18"/>
                </w:rPr>
                <m:t>-</m:t>
              </m:r>
            </m:sup>
          </m:sSubSup>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bSup>
                <m:sSubSupPr>
                  <m:ctrlPr>
                    <w:rPr>
                      <w:rFonts w:ascii="Cambria Math" w:eastAsiaTheme="minorEastAsia" w:hAnsi="Cambria Math"/>
                      <w:i/>
                      <w:sz w:val="18"/>
                      <w:szCs w:val="18"/>
                    </w:rPr>
                  </m:ctrlPr>
                </m:sSubSupPr>
                <m:e>
                  <m:r>
                    <w:rPr>
                      <w:rFonts w:ascii="Cambria Math" w:eastAsiaTheme="minorEastAsia" w:hAnsi="Cambria Math"/>
                      <w:sz w:val="18"/>
                      <w:szCs w:val="18"/>
                    </w:rPr>
                    <m:t>r</m:t>
                  </m:r>
                </m:e>
                <m:sub>
                  <m:r>
                    <w:rPr>
                      <w:rFonts w:ascii="Cambria Math" w:eastAsiaTheme="minorEastAsia" w:hAnsi="Cambria Math"/>
                      <w:sz w:val="18"/>
                      <w:szCs w:val="18"/>
                    </w:rPr>
                    <m:t>1</m:t>
                  </m:r>
                </m:sub>
                <m:sup>
                  <m:r>
                    <w:rPr>
                      <w:rFonts w:ascii="Cambria Math" w:eastAsiaTheme="minorEastAsia" w:hAnsi="Cambria Math"/>
                      <w:sz w:val="18"/>
                      <w:szCs w:val="18"/>
                    </w:rPr>
                    <m:t>-</m:t>
                  </m:r>
                </m:sup>
              </m:sSubSup>
              <m:r>
                <w:rPr>
                  <w:rFonts w:ascii="Cambria Math" w:eastAsiaTheme="minorEastAsia" w:hAnsi="Cambria Math"/>
                  <w:sz w:val="18"/>
                  <w:szCs w:val="18"/>
                </w:rPr>
                <m:t>, ......,</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r</m:t>
                  </m:r>
                </m:e>
                <m:sub>
                  <m:r>
                    <w:rPr>
                      <w:rFonts w:ascii="Cambria Math" w:eastAsiaTheme="minorEastAsia" w:hAnsi="Cambria Math"/>
                      <w:sz w:val="18"/>
                      <w:szCs w:val="18"/>
                    </w:rPr>
                    <m:t>n</m:t>
                  </m:r>
                </m:sub>
                <m:sup>
                  <m:r>
                    <w:rPr>
                      <w:rFonts w:ascii="Cambria Math" w:eastAsiaTheme="minorEastAsia" w:hAnsi="Cambria Math"/>
                      <w:sz w:val="18"/>
                      <w:szCs w:val="18"/>
                    </w:rPr>
                    <m:t>-</m:t>
                  </m:r>
                </m:sup>
              </m:sSubSup>
            </m:e>
          </m:d>
          <m:r>
            <w:rPr>
              <w:rFonts w:ascii="Cambria Math" w:eastAsiaTheme="minorEastAsia" w:hAnsi="Cambria Math"/>
              <w:sz w:val="18"/>
              <w:szCs w:val="18"/>
            </w:rPr>
            <m:t xml:space="preserve"> = </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sSub>
                    <m:sSubPr>
                      <m:ctrlPr>
                        <w:rPr>
                          <w:rFonts w:ascii="Cambria Math" w:eastAsiaTheme="minorEastAsia" w:hAnsi="Cambria Math"/>
                          <w:i/>
                          <w:sz w:val="18"/>
                          <w:szCs w:val="18"/>
                        </w:rPr>
                      </m:ctrlPr>
                    </m:sSubPr>
                    <m:e>
                      <m:r>
                        <w:rPr>
                          <w:rFonts w:ascii="Cambria Math" w:eastAsiaTheme="minorEastAsia" w:hAnsi="Cambria Math"/>
                          <w:sz w:val="18"/>
                          <w:szCs w:val="18"/>
                        </w:rPr>
                        <m:t>maks</m:t>
                      </m:r>
                    </m:e>
                    <m:sub>
                      <m:r>
                        <w:rPr>
                          <w:rFonts w:ascii="Cambria Math" w:eastAsiaTheme="minorEastAsia" w:hAnsi="Cambria Math"/>
                          <w:sz w:val="18"/>
                          <w:szCs w:val="18"/>
                        </w:rPr>
                        <m:t>i</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ij</m:t>
                      </m:r>
                    </m:sub>
                  </m:sSub>
                  <m:r>
                    <w:rPr>
                      <w:rFonts w:ascii="Cambria Math" w:eastAsiaTheme="minorEastAsia" w:hAnsi="Cambria Math"/>
                      <w:sz w:val="18"/>
                      <w:szCs w:val="18"/>
                    </w:rPr>
                    <m:t>, j ∈ B</m:t>
                  </m:r>
                </m:e>
                <m:e>
                  <m:sSub>
                    <m:sSubPr>
                      <m:ctrlPr>
                        <w:rPr>
                          <w:rFonts w:ascii="Cambria Math" w:eastAsiaTheme="minorEastAsia" w:hAnsi="Cambria Math"/>
                          <w:i/>
                          <w:sz w:val="18"/>
                          <w:szCs w:val="18"/>
                        </w:rPr>
                      </m:ctrlPr>
                    </m:sSubPr>
                    <m:e>
                      <m:r>
                        <w:rPr>
                          <w:rFonts w:ascii="Cambria Math" w:eastAsiaTheme="minorEastAsia" w:hAnsi="Cambria Math"/>
                          <w:sz w:val="18"/>
                          <w:szCs w:val="18"/>
                        </w:rPr>
                        <m:t>min</m:t>
                      </m:r>
                    </m:e>
                    <m:sub>
                      <m:r>
                        <w:rPr>
                          <w:rFonts w:ascii="Cambria Math" w:eastAsiaTheme="minorEastAsia" w:hAnsi="Cambria Math"/>
                          <w:sz w:val="18"/>
                          <w:szCs w:val="18"/>
                        </w:rPr>
                        <m:t>i</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ij</m:t>
                      </m:r>
                    </m:sub>
                  </m:sSub>
                  <m:r>
                    <w:rPr>
                      <w:rFonts w:ascii="Cambria Math" w:eastAsiaTheme="minorEastAsia" w:hAnsi="Cambria Math"/>
                      <w:sz w:val="18"/>
                      <w:szCs w:val="18"/>
                    </w:rPr>
                    <m:t>, j ∈ C</m:t>
                  </m:r>
                </m:e>
              </m:eqArr>
            </m:e>
          </m:d>
        </m:oMath>
      </m:oMathPara>
    </w:p>
    <w:p w14:paraId="7EB1013D" w14:textId="64A674D5" w:rsidR="00D859E4" w:rsidRPr="00D859E4" w:rsidRDefault="00D859E4" w:rsidP="00D859E4">
      <w:pPr>
        <w:pStyle w:val="ListParagraph"/>
        <w:ind w:left="0"/>
        <w:rPr>
          <w:rFonts w:ascii="Times New Roman" w:eastAsiaTheme="minorEastAsia" w:hAnsi="Times New Roman" w:cs="Times New Roman"/>
          <w:sz w:val="20"/>
          <w:szCs w:val="20"/>
          <w:lang w:val="id-ID"/>
        </w:rPr>
      </w:pPr>
      <w:r w:rsidRPr="00D859E4">
        <w:rPr>
          <w:rFonts w:ascii="Times New Roman" w:eastAsiaTheme="minorEastAsia" w:hAnsi="Times New Roman" w:cs="Times New Roman"/>
          <w:sz w:val="20"/>
          <w:szCs w:val="20"/>
          <w:lang w:val="id-ID"/>
        </w:rPr>
        <w:t>Keterangan:</w:t>
      </w:r>
    </w:p>
    <w:tbl>
      <w:tblPr>
        <w:tblStyle w:val="TableGrid"/>
        <w:tblW w:w="46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569"/>
        <w:gridCol w:w="132"/>
        <w:gridCol w:w="2833"/>
      </w:tblGrid>
      <w:tr w:rsidR="00115104" w:rsidRPr="00364540" w14:paraId="5F36CC75" w14:textId="77777777" w:rsidTr="00D12E68">
        <w:trPr>
          <w:trHeight w:val="20"/>
        </w:trPr>
        <w:tc>
          <w:tcPr>
            <w:tcW w:w="805" w:type="pct"/>
            <w:shd w:val="clear" w:color="auto" w:fill="auto"/>
          </w:tcPr>
          <w:bookmarkStart w:id="1" w:name="_Hlk141300859"/>
          <w:p w14:paraId="6EA5090E" w14:textId="7E69A231" w:rsidR="00D859E4" w:rsidRPr="00364540" w:rsidRDefault="00000000" w:rsidP="00115104">
            <w:pPr>
              <w:pStyle w:val="ListParagraph"/>
              <w:spacing w:after="0"/>
              <w:ind w:left="0"/>
              <w:rPr>
                <w:rFonts w:ascii="Times New Roman" w:hAnsi="Times New Roman" w:cs="Times New Roman"/>
                <w:lang w:val="id-ID"/>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j</m:t>
                    </m:r>
                  </m:sub>
                  <m:sup>
                    <m:r>
                      <w:rPr>
                        <w:rFonts w:ascii="Cambria Math" w:eastAsiaTheme="minorEastAsia" w:hAnsi="Cambria Math" w:cs="Times New Roman"/>
                      </w:rPr>
                      <m:t>+</m:t>
                    </m:r>
                  </m:sup>
                </m:sSubSup>
              </m:oMath>
            </m:oMathPara>
          </w:p>
        </w:tc>
        <w:tc>
          <w:tcPr>
            <w:tcW w:w="187" w:type="pct"/>
            <w:shd w:val="clear" w:color="auto" w:fill="auto"/>
          </w:tcPr>
          <w:p w14:paraId="4C594483" w14:textId="77777777" w:rsidR="00D859E4" w:rsidRPr="00364540" w:rsidRDefault="00D859E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17A63B1F" w14:textId="75DBC58B" w:rsidR="00D859E4" w:rsidRPr="00364540" w:rsidRDefault="00115104" w:rsidP="00D12E68">
            <w:pPr>
              <w:pStyle w:val="ListParagraph"/>
              <w:spacing w:after="0"/>
              <w:ind w:left="0"/>
              <w:jc w:val="both"/>
              <w:rPr>
                <w:rFonts w:ascii="Times New Roman" w:hAnsi="Times New Roman" w:cs="Times New Roman"/>
              </w:rPr>
            </w:pPr>
            <w:r w:rsidRPr="00364540">
              <w:rPr>
                <w:rFonts w:ascii="Times New Roman" w:hAnsi="Times New Roman" w:cs="Times New Roman"/>
                <w:lang w:val="id-ID"/>
              </w:rPr>
              <w:t>S</w:t>
            </w:r>
            <w:r w:rsidRPr="00364540">
              <w:rPr>
                <w:rFonts w:ascii="Times New Roman" w:hAnsi="Times New Roman" w:cs="Times New Roman"/>
              </w:rPr>
              <w:t>olusi ideal positif berdasarkan kriteria ke-j</w:t>
            </w:r>
          </w:p>
        </w:tc>
      </w:tr>
      <w:tr w:rsidR="00115104" w:rsidRPr="00364540" w14:paraId="161F6B40" w14:textId="77777777" w:rsidTr="00D12E68">
        <w:trPr>
          <w:trHeight w:val="20"/>
        </w:trPr>
        <w:tc>
          <w:tcPr>
            <w:tcW w:w="805" w:type="pct"/>
            <w:shd w:val="clear" w:color="auto" w:fill="auto"/>
          </w:tcPr>
          <w:p w14:paraId="544E872F" w14:textId="05F17B6C" w:rsidR="00D859E4" w:rsidRPr="00364540" w:rsidRDefault="00000000" w:rsidP="00115104">
            <w:pPr>
              <w:pStyle w:val="ListParagraph"/>
              <w:spacing w:after="0"/>
              <w:ind w:left="0"/>
              <w:rPr>
                <w:rFonts w:ascii="Times New Roman" w:hAnsi="Times New Roman" w:cs="Times New Roman"/>
                <w:lang w:val="id-ID"/>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j</m:t>
                    </m:r>
                  </m:sub>
                  <m:sup>
                    <m:r>
                      <w:rPr>
                        <w:rFonts w:ascii="Cambria Math" w:eastAsiaTheme="minorEastAsia" w:hAnsi="Cambria Math" w:cs="Times New Roman"/>
                      </w:rPr>
                      <m:t>-</m:t>
                    </m:r>
                  </m:sup>
                </m:sSubSup>
              </m:oMath>
            </m:oMathPara>
          </w:p>
        </w:tc>
        <w:tc>
          <w:tcPr>
            <w:tcW w:w="187" w:type="pct"/>
            <w:shd w:val="clear" w:color="auto" w:fill="auto"/>
          </w:tcPr>
          <w:p w14:paraId="63A4F861" w14:textId="77777777" w:rsidR="00D859E4" w:rsidRPr="00364540" w:rsidRDefault="00D859E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4AD98711" w14:textId="3F250A27" w:rsidR="00D859E4" w:rsidRPr="00364540" w:rsidRDefault="00115104" w:rsidP="00D12E68">
            <w:pPr>
              <w:pStyle w:val="ListParagraph"/>
              <w:spacing w:after="0"/>
              <w:ind w:left="0"/>
              <w:jc w:val="both"/>
              <w:rPr>
                <w:rFonts w:ascii="Times New Roman" w:hAnsi="Times New Roman" w:cs="Times New Roman"/>
              </w:rPr>
            </w:pPr>
            <w:r w:rsidRPr="00364540">
              <w:rPr>
                <w:rFonts w:ascii="Times New Roman" w:hAnsi="Times New Roman" w:cs="Times New Roman"/>
                <w:lang w:val="id-ID"/>
              </w:rPr>
              <w:t>S</w:t>
            </w:r>
            <w:r w:rsidRPr="00364540">
              <w:rPr>
                <w:rFonts w:ascii="Times New Roman" w:hAnsi="Times New Roman" w:cs="Times New Roman"/>
              </w:rPr>
              <w:t>olusi ideal negatif berdasarkan kriteria ke-j</w:t>
            </w:r>
          </w:p>
        </w:tc>
      </w:tr>
      <w:tr w:rsidR="00115104" w:rsidRPr="00364540" w14:paraId="5A97678D" w14:textId="77777777" w:rsidTr="00D12E68">
        <w:trPr>
          <w:trHeight w:val="20"/>
        </w:trPr>
        <w:tc>
          <w:tcPr>
            <w:tcW w:w="805" w:type="pct"/>
            <w:shd w:val="clear" w:color="auto" w:fill="auto"/>
          </w:tcPr>
          <w:p w14:paraId="4E622215" w14:textId="65547021" w:rsidR="00D859E4" w:rsidRPr="00364540" w:rsidRDefault="00D859E4" w:rsidP="00115104">
            <w:pPr>
              <w:pStyle w:val="ListParagraph"/>
              <w:spacing w:after="0"/>
              <w:ind w:left="0"/>
              <w:rPr>
                <w:rFonts w:ascii="Times New Roman" w:hAnsi="Times New Roman" w:cs="Times New Roman"/>
                <w:lang w:val="id-ID"/>
              </w:rPr>
            </w:pPr>
            <m:oMathPara>
              <m:oMathParaPr>
                <m:jc m:val="left"/>
              </m:oMathParaPr>
              <m:oMath>
                <m:r>
                  <w:rPr>
                    <w:rFonts w:ascii="Cambria Math" w:eastAsiaTheme="minorEastAsia" w:hAnsi="Cambria Math" w:cs="Times New Roman"/>
                  </w:rPr>
                  <m:t>J</m:t>
                </m:r>
              </m:oMath>
            </m:oMathPara>
          </w:p>
        </w:tc>
        <w:tc>
          <w:tcPr>
            <w:tcW w:w="187" w:type="pct"/>
            <w:shd w:val="clear" w:color="auto" w:fill="auto"/>
          </w:tcPr>
          <w:p w14:paraId="25C2636F" w14:textId="77777777" w:rsidR="00D859E4" w:rsidRPr="00364540" w:rsidRDefault="00D859E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2D6D7111" w14:textId="6B9F2261" w:rsidR="00D859E4" w:rsidRPr="00364540" w:rsidRDefault="00115104" w:rsidP="00D12E68">
            <w:pPr>
              <w:pStyle w:val="ListParagraph"/>
              <w:spacing w:after="0"/>
              <w:ind w:left="0"/>
              <w:jc w:val="both"/>
              <w:rPr>
                <w:rFonts w:ascii="Times New Roman" w:hAnsi="Times New Roman" w:cs="Times New Roman"/>
              </w:rPr>
            </w:pPr>
            <w:r w:rsidRPr="00364540">
              <w:rPr>
                <w:rFonts w:ascii="Times New Roman" w:hAnsi="Times New Roman" w:cs="Times New Roman"/>
              </w:rPr>
              <w:t>1,2,…..n merupakan jumlah kriteria</w:t>
            </w:r>
          </w:p>
        </w:tc>
      </w:tr>
      <w:tr w:rsidR="00115104" w:rsidRPr="00364540" w14:paraId="1FCCC35B" w14:textId="77777777" w:rsidTr="00D12E68">
        <w:trPr>
          <w:trHeight w:val="20"/>
        </w:trPr>
        <w:tc>
          <w:tcPr>
            <w:tcW w:w="805" w:type="pct"/>
            <w:shd w:val="clear" w:color="auto" w:fill="auto"/>
          </w:tcPr>
          <w:p w14:paraId="5FA2632C" w14:textId="523ADEE0" w:rsidR="00D859E4" w:rsidRPr="00364540" w:rsidRDefault="00000000" w:rsidP="00115104">
            <w:pPr>
              <w:pStyle w:val="ListParagraph"/>
              <w:spacing w:after="0"/>
              <w:ind w:left="0"/>
              <w:rPr>
                <w:rFonts w:ascii="Times New Roman" w:hAnsi="Times New Roman" w:cs="Times New Roman"/>
                <w:lang w:val="id-ID"/>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j</m:t>
                    </m:r>
                  </m:sub>
                  <m:sup>
                    <m:r>
                      <w:rPr>
                        <w:rFonts w:ascii="Cambria Math" w:eastAsiaTheme="minorEastAsia" w:hAnsi="Cambria Math" w:cs="Times New Roman"/>
                      </w:rPr>
                      <m:t>+</m:t>
                    </m:r>
                  </m:sup>
                </m:sSubSup>
              </m:oMath>
            </m:oMathPara>
          </w:p>
        </w:tc>
        <w:tc>
          <w:tcPr>
            <w:tcW w:w="187" w:type="pct"/>
            <w:shd w:val="clear" w:color="auto" w:fill="auto"/>
          </w:tcPr>
          <w:p w14:paraId="73C36BBE" w14:textId="77777777" w:rsidR="00D859E4" w:rsidRPr="00364540" w:rsidRDefault="00D859E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2B095348" w14:textId="08EEA9F2" w:rsidR="00D859E4" w:rsidRPr="00364540" w:rsidRDefault="0011510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S</w:t>
            </w:r>
            <w:r w:rsidRPr="00364540">
              <w:rPr>
                <w:rFonts w:ascii="Times New Roman" w:hAnsi="Times New Roman" w:cs="Times New Roman"/>
              </w:rPr>
              <w:t>olusi ideal positif terhadap kriteria ke-</w:t>
            </w:r>
            <w:r w:rsidRPr="00364540">
              <w:rPr>
                <w:rFonts w:ascii="Times New Roman" w:hAnsi="Times New Roman" w:cs="Times New Roman"/>
                <w:lang w:val="id-ID"/>
              </w:rPr>
              <w:t>j</w:t>
            </w:r>
          </w:p>
        </w:tc>
      </w:tr>
      <w:tr w:rsidR="00D859E4" w:rsidRPr="00364540" w14:paraId="6152EB4C" w14:textId="77777777" w:rsidTr="00D12E68">
        <w:trPr>
          <w:trHeight w:val="20"/>
        </w:trPr>
        <w:tc>
          <w:tcPr>
            <w:tcW w:w="805" w:type="pct"/>
            <w:shd w:val="clear" w:color="auto" w:fill="auto"/>
          </w:tcPr>
          <w:p w14:paraId="6137237B" w14:textId="27BF8B18" w:rsidR="00D859E4" w:rsidRPr="00364540" w:rsidRDefault="00000000" w:rsidP="00115104">
            <w:pPr>
              <w:pStyle w:val="ListParagraph"/>
              <w:spacing w:after="0"/>
              <w:ind w:left="0"/>
              <w:rPr>
                <w:rFonts w:ascii="Times New Roman" w:eastAsia="Times New Roman" w:hAnsi="Times New Roman" w:cs="Times New Roman"/>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j</m:t>
                    </m:r>
                  </m:sub>
                  <m:sup>
                    <m:r>
                      <w:rPr>
                        <w:rFonts w:ascii="Cambria Math" w:eastAsiaTheme="minorEastAsia" w:hAnsi="Cambria Math" w:cs="Times New Roman"/>
                      </w:rPr>
                      <m:t>-</m:t>
                    </m:r>
                  </m:sup>
                </m:sSubSup>
              </m:oMath>
            </m:oMathPara>
          </w:p>
        </w:tc>
        <w:tc>
          <w:tcPr>
            <w:tcW w:w="187" w:type="pct"/>
            <w:shd w:val="clear" w:color="auto" w:fill="auto"/>
          </w:tcPr>
          <w:p w14:paraId="1B5916AE" w14:textId="4519B7DF" w:rsidR="00D859E4" w:rsidRPr="00364540" w:rsidRDefault="00D859E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43C7C164" w14:textId="5B88507A" w:rsidR="00D859E4" w:rsidRPr="00364540" w:rsidRDefault="00115104" w:rsidP="00D12E68">
            <w:pPr>
              <w:pStyle w:val="ListParagraph"/>
              <w:spacing w:after="0"/>
              <w:ind w:left="0"/>
              <w:jc w:val="both"/>
              <w:rPr>
                <w:rFonts w:ascii="Times New Roman" w:hAnsi="Times New Roman" w:cs="Times New Roman"/>
              </w:rPr>
            </w:pPr>
            <w:r w:rsidRPr="00364540">
              <w:rPr>
                <w:rFonts w:ascii="Times New Roman" w:hAnsi="Times New Roman" w:cs="Times New Roman"/>
                <w:lang w:val="id-ID"/>
              </w:rPr>
              <w:t>S</w:t>
            </w:r>
            <w:r w:rsidRPr="00364540">
              <w:rPr>
                <w:rFonts w:ascii="Times New Roman" w:hAnsi="Times New Roman" w:cs="Times New Roman"/>
              </w:rPr>
              <w:t xml:space="preserve">olusi ideal negatif terhadap </w:t>
            </w:r>
            <w:r w:rsidRPr="00364540">
              <w:rPr>
                <w:rFonts w:ascii="Times New Roman" w:hAnsi="Times New Roman" w:cs="Times New Roman"/>
              </w:rPr>
              <w:t>kriteria ke-j</w:t>
            </w:r>
          </w:p>
        </w:tc>
      </w:tr>
      <w:tr w:rsidR="00D859E4" w:rsidRPr="00364540" w14:paraId="74725BAD" w14:textId="77777777" w:rsidTr="00D12E68">
        <w:trPr>
          <w:trHeight w:val="20"/>
        </w:trPr>
        <w:tc>
          <w:tcPr>
            <w:tcW w:w="805" w:type="pct"/>
            <w:shd w:val="clear" w:color="auto" w:fill="auto"/>
          </w:tcPr>
          <w:p w14:paraId="2A079C2C" w14:textId="20066750" w:rsidR="00D859E4" w:rsidRPr="00364540" w:rsidRDefault="00D859E4" w:rsidP="00115104">
            <w:pPr>
              <w:pStyle w:val="ListParagraph"/>
              <w:spacing w:after="0"/>
              <w:ind w:left="0"/>
              <w:rPr>
                <w:rFonts w:ascii="Times New Roman" w:eastAsia="Times New Roman" w:hAnsi="Times New Roman" w:cs="Times New Roman"/>
              </w:rPr>
            </w:pPr>
            <m:oMathPara>
              <m:oMathParaPr>
                <m:jc m:val="left"/>
              </m:oMathParaPr>
              <m:oMath>
                <m:r>
                  <w:rPr>
                    <w:rFonts w:ascii="Cambria Math" w:eastAsiaTheme="minorEastAsia" w:hAnsi="Cambria Math" w:cs="Times New Roman"/>
                  </w:rPr>
                  <m:t>B</m:t>
                </m:r>
              </m:oMath>
            </m:oMathPara>
          </w:p>
        </w:tc>
        <w:tc>
          <w:tcPr>
            <w:tcW w:w="187" w:type="pct"/>
            <w:shd w:val="clear" w:color="auto" w:fill="auto"/>
          </w:tcPr>
          <w:p w14:paraId="00FF10B7" w14:textId="0C8D7F97" w:rsidR="00D859E4" w:rsidRPr="00364540" w:rsidRDefault="00D859E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5430EFF5" w14:textId="1B3B8D54" w:rsidR="00D859E4" w:rsidRPr="00364540" w:rsidRDefault="00115104" w:rsidP="00D12E68">
            <w:pPr>
              <w:pStyle w:val="ListParagraph"/>
              <w:spacing w:after="0"/>
              <w:ind w:left="0"/>
              <w:jc w:val="both"/>
              <w:rPr>
                <w:rFonts w:ascii="Times New Roman" w:hAnsi="Times New Roman" w:cs="Times New Roman"/>
              </w:rPr>
            </w:pPr>
            <w:r w:rsidRPr="00364540">
              <w:rPr>
                <w:rFonts w:ascii="Times New Roman" w:hAnsi="Times New Roman" w:cs="Times New Roman"/>
                <w:lang w:val="id-ID"/>
              </w:rPr>
              <w:t>H</w:t>
            </w:r>
            <w:r w:rsidRPr="00364540">
              <w:rPr>
                <w:rFonts w:ascii="Times New Roman" w:hAnsi="Times New Roman" w:cs="Times New Roman"/>
              </w:rPr>
              <w:t>impunan kriteria yang bersifat benefit</w:t>
            </w:r>
          </w:p>
        </w:tc>
      </w:tr>
      <w:tr w:rsidR="00D859E4" w:rsidRPr="00364540" w14:paraId="6941635B" w14:textId="77777777" w:rsidTr="00D12E68">
        <w:trPr>
          <w:trHeight w:val="20"/>
        </w:trPr>
        <w:tc>
          <w:tcPr>
            <w:tcW w:w="805" w:type="pct"/>
            <w:shd w:val="clear" w:color="auto" w:fill="auto"/>
          </w:tcPr>
          <w:p w14:paraId="6190C9C6" w14:textId="7CAB0D07" w:rsidR="00D859E4" w:rsidRPr="00364540" w:rsidRDefault="00115104" w:rsidP="00115104">
            <w:pPr>
              <w:pStyle w:val="ListParagraph"/>
              <w:spacing w:after="0"/>
              <w:ind w:left="0"/>
              <w:rPr>
                <w:rFonts w:ascii="Times New Roman" w:eastAsia="Times New Roman" w:hAnsi="Times New Roman" w:cs="Times New Roman"/>
              </w:rPr>
            </w:pPr>
            <w:r w:rsidRPr="00364540">
              <w:rPr>
                <w:rFonts w:ascii="Times New Roman" w:eastAsiaTheme="minorEastAsia" w:hAnsi="Times New Roman" w:cs="Times New Roman"/>
                <w:i/>
                <w:iCs/>
              </w:rPr>
              <w:t>C</w:t>
            </w:r>
          </w:p>
        </w:tc>
        <w:tc>
          <w:tcPr>
            <w:tcW w:w="187" w:type="pct"/>
            <w:shd w:val="clear" w:color="auto" w:fill="auto"/>
          </w:tcPr>
          <w:p w14:paraId="0A999EC7" w14:textId="2B647C0E" w:rsidR="00D859E4" w:rsidRPr="00364540" w:rsidRDefault="00D859E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426CF6B5" w14:textId="698558B1" w:rsidR="00D859E4" w:rsidRPr="00364540" w:rsidRDefault="00115104" w:rsidP="00D12E68">
            <w:pPr>
              <w:pStyle w:val="ListParagraph"/>
              <w:spacing w:after="0"/>
              <w:ind w:left="0"/>
              <w:jc w:val="both"/>
              <w:rPr>
                <w:rFonts w:ascii="Times New Roman" w:hAnsi="Times New Roman" w:cs="Times New Roman"/>
              </w:rPr>
            </w:pPr>
            <w:r w:rsidRPr="00364540">
              <w:rPr>
                <w:rFonts w:ascii="Times New Roman" w:hAnsi="Times New Roman" w:cs="Times New Roman"/>
                <w:lang w:val="id-ID"/>
              </w:rPr>
              <w:t>H</w:t>
            </w:r>
            <w:r w:rsidRPr="00364540">
              <w:rPr>
                <w:rFonts w:ascii="Times New Roman" w:hAnsi="Times New Roman" w:cs="Times New Roman"/>
              </w:rPr>
              <w:t>impunan kriteria bersifat cost</w:t>
            </w:r>
          </w:p>
        </w:tc>
      </w:tr>
      <w:bookmarkEnd w:id="1"/>
    </w:tbl>
    <w:p w14:paraId="42205D38" w14:textId="77777777" w:rsidR="00D859E4" w:rsidRPr="00D859E4" w:rsidRDefault="00D859E4" w:rsidP="00D859E4">
      <w:pPr>
        <w:pStyle w:val="ListParagraph"/>
        <w:ind w:left="0"/>
        <w:rPr>
          <w:rFonts w:ascii="Times New Roman" w:hAnsi="Times New Roman" w:cs="Times New Roman"/>
          <w:sz w:val="20"/>
          <w:szCs w:val="20"/>
        </w:rPr>
      </w:pPr>
    </w:p>
    <w:p w14:paraId="34C7C60B" w14:textId="77EAFF10" w:rsidR="00115104" w:rsidRDefault="00115104" w:rsidP="00115104">
      <w:pPr>
        <w:pStyle w:val="ListParagraph"/>
        <w:numPr>
          <w:ilvl w:val="0"/>
          <w:numId w:val="21"/>
        </w:numPr>
        <w:ind w:left="0" w:firstLine="0"/>
        <w:jc w:val="both"/>
        <w:rPr>
          <w:rFonts w:ascii="Times New Roman" w:hAnsi="Times New Roman" w:cs="Times New Roman"/>
          <w:sz w:val="20"/>
          <w:szCs w:val="20"/>
        </w:rPr>
      </w:pPr>
      <w:r w:rsidRPr="00115104">
        <w:rPr>
          <w:rFonts w:ascii="Times New Roman" w:hAnsi="Times New Roman" w:cs="Times New Roman"/>
          <w:sz w:val="20"/>
          <w:szCs w:val="20"/>
        </w:rPr>
        <w:t xml:space="preserve">Menghitung jarak antara nilai setiap alternatif dengan matriks solusi ideal positif dan matriks solusi ideal </w:t>
      </w:r>
      <w:r>
        <w:rPr>
          <w:rFonts w:ascii="Times New Roman" w:hAnsi="Times New Roman" w:cs="Times New Roman"/>
          <w:sz w:val="20"/>
          <w:szCs w:val="20"/>
        </w:rPr>
        <w:t>negative</w:t>
      </w:r>
    </w:p>
    <w:p w14:paraId="115AB0D4" w14:textId="637DA11A" w:rsidR="00115104" w:rsidRPr="00115104" w:rsidRDefault="00000000" w:rsidP="00115104">
      <w:pPr>
        <w:pStyle w:val="ListParagraph"/>
        <w:ind w:left="0"/>
        <w:jc w:val="both"/>
        <w:rPr>
          <w:rFonts w:ascii="Times New Roman" w:eastAsiaTheme="minorEastAsia" w:hAnsi="Times New Roman" w:cs="Times New Roman"/>
          <w:sz w:val="18"/>
          <w:szCs w:val="18"/>
        </w:rPr>
      </w:pPr>
      <m:oMathPara>
        <m:oMathParaPr>
          <m:jc m:val="center"/>
        </m:oMathParaP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D</m:t>
              </m:r>
            </m:e>
            <m:sub>
              <m:r>
                <w:rPr>
                  <w:rFonts w:ascii="Cambria Math" w:eastAsiaTheme="minorEastAsia" w:hAnsi="Cambria Math"/>
                  <w:sz w:val="18"/>
                  <w:szCs w:val="18"/>
                </w:rPr>
                <m:t>i</m:t>
              </m:r>
            </m:sub>
            <m:sup>
              <m:r>
                <w:rPr>
                  <w:rFonts w:ascii="Cambria Math" w:eastAsiaTheme="minorEastAsia" w:hAnsi="Cambria Math"/>
                  <w:sz w:val="18"/>
                  <w:szCs w:val="18"/>
                </w:rPr>
                <m:t>+</m:t>
              </m:r>
            </m:sup>
          </m:sSubSup>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j=1</m:t>
                  </m:r>
                </m:sub>
                <m:sup>
                  <m:r>
                    <w:rPr>
                      <w:rFonts w:ascii="Cambria Math" w:eastAsiaTheme="minorEastAsia" w:hAnsi="Cambria Math"/>
                      <w:sz w:val="18"/>
                      <w:szCs w:val="18"/>
                    </w:rPr>
                    <m:t>n</m:t>
                  </m:r>
                </m:sup>
                <m:e>
                  <m:sSub>
                    <m:sSubPr>
                      <m:ctrlPr>
                        <w:rPr>
                          <w:rFonts w:ascii="Cambria Math" w:eastAsiaTheme="minorEastAsia" w:hAnsi="Cambria Math"/>
                          <w:i/>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j</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ij</m:t>
                          </m:r>
                        </m:sub>
                      </m:sSub>
                      <m:r>
                        <w:rPr>
                          <w:rFonts w:ascii="Cambria Math" w:eastAsiaTheme="minorEastAsia" w:hAnsi="Cambria Math"/>
                          <w:sz w:val="18"/>
                          <w:szCs w:val="18"/>
                        </w:rPr>
                        <m:t xml:space="preserve"> - </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r</m:t>
                          </m:r>
                        </m:e>
                        <m:sub>
                          <m:r>
                            <w:rPr>
                              <w:rFonts w:ascii="Cambria Math" w:eastAsiaTheme="minorEastAsia" w:hAnsi="Cambria Math"/>
                              <w:sz w:val="18"/>
                              <w:szCs w:val="18"/>
                            </w:rPr>
                            <m:t>j</m:t>
                          </m:r>
                        </m:sub>
                        <m:sup>
                          <m:r>
                            <w:rPr>
                              <w:rFonts w:ascii="Cambria Math" w:eastAsiaTheme="minorEastAsia" w:hAnsi="Cambria Math"/>
                              <w:sz w:val="18"/>
                              <w:szCs w:val="18"/>
                            </w:rPr>
                            <m:t>+</m:t>
                          </m:r>
                        </m:sup>
                      </m:sSubSup>
                    </m:e>
                  </m:d>
                </m:e>
              </m:nary>
            </m:e>
          </m:rad>
        </m:oMath>
      </m:oMathPara>
    </w:p>
    <w:p w14:paraId="75F5CA65" w14:textId="5DE011EE" w:rsidR="00115104" w:rsidRPr="00115104" w:rsidRDefault="00000000" w:rsidP="00115104">
      <w:pPr>
        <w:pStyle w:val="ListParagraph"/>
        <w:ind w:left="0"/>
        <w:jc w:val="both"/>
        <w:rPr>
          <w:rFonts w:ascii="Times New Roman" w:eastAsiaTheme="minorEastAsia" w:hAnsi="Times New Roman" w:cs="Times New Roman"/>
          <w:sz w:val="18"/>
          <w:szCs w:val="18"/>
        </w:rPr>
      </w:pPr>
      <m:oMathPara>
        <m:oMathParaPr>
          <m:jc m:val="center"/>
        </m:oMathParaP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D</m:t>
              </m:r>
            </m:e>
            <m:sub>
              <m:r>
                <w:rPr>
                  <w:rFonts w:ascii="Cambria Math" w:eastAsiaTheme="minorEastAsia" w:hAnsi="Cambria Math"/>
                  <w:sz w:val="18"/>
                  <w:szCs w:val="18"/>
                </w:rPr>
                <m:t>i</m:t>
              </m:r>
            </m:sub>
            <m:sup>
              <m:r>
                <w:rPr>
                  <w:rFonts w:ascii="Cambria Math" w:eastAsiaTheme="minorEastAsia" w:hAnsi="Cambria Math"/>
                  <w:sz w:val="18"/>
                  <w:szCs w:val="18"/>
                </w:rPr>
                <m:t>-</m:t>
              </m:r>
            </m:sup>
          </m:sSubSup>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j=1</m:t>
                  </m:r>
                </m:sub>
                <m:sup>
                  <m:r>
                    <w:rPr>
                      <w:rFonts w:ascii="Cambria Math" w:eastAsiaTheme="minorEastAsia" w:hAnsi="Cambria Math"/>
                      <w:sz w:val="18"/>
                      <w:szCs w:val="18"/>
                    </w:rPr>
                    <m:t>n</m:t>
                  </m:r>
                </m:sup>
                <m:e>
                  <m:sSub>
                    <m:sSubPr>
                      <m:ctrlPr>
                        <w:rPr>
                          <w:rFonts w:ascii="Cambria Math" w:eastAsiaTheme="minorEastAsia" w:hAnsi="Cambria Math"/>
                          <w:i/>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j</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ij</m:t>
                          </m:r>
                        </m:sub>
                      </m:sSub>
                      <m:r>
                        <w:rPr>
                          <w:rFonts w:ascii="Cambria Math" w:eastAsiaTheme="minorEastAsia" w:hAnsi="Cambria Math"/>
                          <w:sz w:val="18"/>
                          <w:szCs w:val="18"/>
                        </w:rPr>
                        <m:t xml:space="preserve"> - </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r</m:t>
                          </m:r>
                        </m:e>
                        <m:sub>
                          <m:r>
                            <w:rPr>
                              <w:rFonts w:ascii="Cambria Math" w:eastAsiaTheme="minorEastAsia" w:hAnsi="Cambria Math"/>
                              <w:sz w:val="18"/>
                              <w:szCs w:val="18"/>
                            </w:rPr>
                            <m:t>j</m:t>
                          </m:r>
                        </m:sub>
                        <m:sup>
                          <m:r>
                            <w:rPr>
                              <w:rFonts w:ascii="Cambria Math" w:eastAsiaTheme="minorEastAsia" w:hAnsi="Cambria Math"/>
                              <w:sz w:val="18"/>
                              <w:szCs w:val="18"/>
                            </w:rPr>
                            <m:t>-</m:t>
                          </m:r>
                        </m:sup>
                      </m:sSubSup>
                    </m:e>
                  </m:d>
                </m:e>
              </m:nary>
            </m:e>
          </m:rad>
        </m:oMath>
      </m:oMathPara>
    </w:p>
    <w:p w14:paraId="0C032C2E" w14:textId="0467630A" w:rsidR="00115104" w:rsidRDefault="00115104" w:rsidP="00115104">
      <w:pPr>
        <w:pStyle w:val="ListParagraph"/>
        <w:ind w:left="0"/>
        <w:jc w:val="both"/>
        <w:rPr>
          <w:rFonts w:ascii="Times New Roman" w:eastAsiaTheme="minorEastAsia" w:hAnsi="Times New Roman" w:cs="Times New Roman"/>
          <w:sz w:val="20"/>
          <w:szCs w:val="20"/>
          <w:lang w:val="id-ID"/>
        </w:rPr>
      </w:pPr>
      <w:r w:rsidRPr="00115104">
        <w:rPr>
          <w:rFonts w:ascii="Times New Roman" w:eastAsiaTheme="minorEastAsia" w:hAnsi="Times New Roman" w:cs="Times New Roman"/>
          <w:sz w:val="20"/>
          <w:szCs w:val="20"/>
          <w:lang w:val="id-ID"/>
        </w:rPr>
        <w:t>Keterangan:</w:t>
      </w:r>
    </w:p>
    <w:tbl>
      <w:tblPr>
        <w:tblStyle w:val="TableGrid"/>
        <w:tblW w:w="46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569"/>
        <w:gridCol w:w="132"/>
        <w:gridCol w:w="2833"/>
      </w:tblGrid>
      <w:tr w:rsidR="00115104" w:rsidRPr="00364540" w14:paraId="1FE24343" w14:textId="77777777" w:rsidTr="00D12E68">
        <w:trPr>
          <w:trHeight w:val="20"/>
        </w:trPr>
        <w:tc>
          <w:tcPr>
            <w:tcW w:w="805" w:type="pct"/>
            <w:shd w:val="clear" w:color="auto" w:fill="auto"/>
          </w:tcPr>
          <w:p w14:paraId="7BA67C1B" w14:textId="1D020369" w:rsidR="00115104" w:rsidRPr="00364540" w:rsidRDefault="00115104" w:rsidP="00D12E68">
            <w:pPr>
              <w:pStyle w:val="ListParagraph"/>
              <w:spacing w:after="0"/>
              <w:ind w:left="0"/>
              <w:rPr>
                <w:rFonts w:ascii="Times New Roman" w:hAnsi="Times New Roman" w:cs="Times New Roman"/>
                <w:lang w:val="id-ID"/>
              </w:rPr>
            </w:pPr>
            <m:oMathPara>
              <m:oMathParaPr>
                <m:jc m:val="left"/>
              </m:oMathParaPr>
              <m:oMath>
                <m:r>
                  <w:rPr>
                    <w:rFonts w:ascii="Cambria Math" w:eastAsiaTheme="minorEastAsia" w:hAnsi="Cambria Math" w:cs="Times New Roman"/>
                  </w:rPr>
                  <m:t>i</m:t>
                </m:r>
              </m:oMath>
            </m:oMathPara>
          </w:p>
        </w:tc>
        <w:tc>
          <w:tcPr>
            <w:tcW w:w="187" w:type="pct"/>
            <w:shd w:val="clear" w:color="auto" w:fill="auto"/>
          </w:tcPr>
          <w:p w14:paraId="3CF4080D" w14:textId="77777777" w:rsidR="00115104" w:rsidRPr="00364540" w:rsidRDefault="0011510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78E5B874" w14:textId="76C349E3" w:rsidR="00115104" w:rsidRPr="00364540" w:rsidRDefault="00115104" w:rsidP="00D12E68">
            <w:pPr>
              <w:pStyle w:val="ListParagraph"/>
              <w:spacing w:after="0"/>
              <w:ind w:left="0"/>
              <w:jc w:val="both"/>
              <w:rPr>
                <w:rFonts w:ascii="Times New Roman" w:hAnsi="Times New Roman" w:cs="Times New Roman"/>
              </w:rPr>
            </w:pPr>
            <w:r w:rsidRPr="00364540">
              <w:rPr>
                <w:rFonts w:ascii="Times New Roman" w:hAnsi="Times New Roman" w:cs="Times New Roman"/>
              </w:rPr>
              <w:t>1,2,……m nerupakann jumlah alternatif</w:t>
            </w:r>
          </w:p>
        </w:tc>
      </w:tr>
      <w:tr w:rsidR="00115104" w:rsidRPr="00364540" w14:paraId="7FDC15DB" w14:textId="77777777" w:rsidTr="00D12E68">
        <w:trPr>
          <w:trHeight w:val="20"/>
        </w:trPr>
        <w:tc>
          <w:tcPr>
            <w:tcW w:w="805" w:type="pct"/>
            <w:shd w:val="clear" w:color="auto" w:fill="auto"/>
          </w:tcPr>
          <w:p w14:paraId="463B2467" w14:textId="497B6FA9" w:rsidR="00115104" w:rsidRPr="00364540" w:rsidRDefault="00115104" w:rsidP="00D12E68">
            <w:pPr>
              <w:pStyle w:val="ListParagraph"/>
              <w:spacing w:after="0"/>
              <w:ind w:left="0"/>
              <w:rPr>
                <w:rFonts w:ascii="Times New Roman" w:hAnsi="Times New Roman" w:cs="Times New Roman"/>
                <w:lang w:val="id-ID"/>
              </w:rPr>
            </w:pPr>
            <m:oMathPara>
              <m:oMathParaPr>
                <m:jc m:val="left"/>
              </m:oMathParaPr>
              <m:oMath>
                <m:r>
                  <w:rPr>
                    <w:rFonts w:ascii="Cambria Math" w:eastAsiaTheme="minorEastAsia" w:hAnsi="Cambria Math" w:cs="Times New Roman"/>
                  </w:rPr>
                  <m:t>j</m:t>
                </m:r>
              </m:oMath>
            </m:oMathPara>
          </w:p>
        </w:tc>
        <w:tc>
          <w:tcPr>
            <w:tcW w:w="187" w:type="pct"/>
            <w:shd w:val="clear" w:color="auto" w:fill="auto"/>
          </w:tcPr>
          <w:p w14:paraId="65F04CB2" w14:textId="77777777" w:rsidR="00115104" w:rsidRPr="00364540" w:rsidRDefault="0011510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4EBB3B3B" w14:textId="183F8065" w:rsidR="00115104" w:rsidRPr="00364540" w:rsidRDefault="00115104" w:rsidP="00D12E68">
            <w:pPr>
              <w:pStyle w:val="ListParagraph"/>
              <w:spacing w:after="0"/>
              <w:ind w:left="0"/>
              <w:jc w:val="both"/>
              <w:rPr>
                <w:rFonts w:ascii="Times New Roman" w:hAnsi="Times New Roman" w:cs="Times New Roman"/>
              </w:rPr>
            </w:pPr>
            <w:r w:rsidRPr="00364540">
              <w:rPr>
                <w:rFonts w:ascii="Times New Roman" w:hAnsi="Times New Roman" w:cs="Times New Roman"/>
              </w:rPr>
              <w:t>1,2,……n merupakan jumlah kriteria</w:t>
            </w:r>
          </w:p>
        </w:tc>
      </w:tr>
      <w:tr w:rsidR="00115104" w:rsidRPr="00364540" w14:paraId="24B84B73" w14:textId="77777777" w:rsidTr="00D12E68">
        <w:trPr>
          <w:trHeight w:val="20"/>
        </w:trPr>
        <w:tc>
          <w:tcPr>
            <w:tcW w:w="805" w:type="pct"/>
            <w:shd w:val="clear" w:color="auto" w:fill="auto"/>
          </w:tcPr>
          <w:p w14:paraId="393F6114" w14:textId="49C0927E" w:rsidR="00115104" w:rsidRPr="00364540" w:rsidRDefault="00000000" w:rsidP="00D12E68">
            <w:pPr>
              <w:pStyle w:val="ListParagraph"/>
              <w:spacing w:after="0"/>
              <w:ind w:left="0"/>
              <w:rPr>
                <w:rFonts w:ascii="Times New Roman" w:hAnsi="Times New Roman" w:cs="Times New Roman"/>
                <w:lang w:val="id-ID"/>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i</m:t>
                    </m:r>
                  </m:sub>
                  <m:sup>
                    <m:r>
                      <w:rPr>
                        <w:rFonts w:ascii="Cambria Math" w:eastAsiaTheme="minorEastAsia" w:hAnsi="Cambria Math" w:cs="Times New Roman"/>
                      </w:rPr>
                      <m:t>+</m:t>
                    </m:r>
                  </m:sup>
                </m:sSubSup>
              </m:oMath>
            </m:oMathPara>
          </w:p>
        </w:tc>
        <w:tc>
          <w:tcPr>
            <w:tcW w:w="187" w:type="pct"/>
            <w:shd w:val="clear" w:color="auto" w:fill="auto"/>
          </w:tcPr>
          <w:p w14:paraId="4F7C131B" w14:textId="77777777" w:rsidR="00115104" w:rsidRPr="00364540" w:rsidRDefault="0011510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65F5E0A7" w14:textId="4F9BC91B" w:rsidR="00115104" w:rsidRPr="00364540" w:rsidRDefault="00115104" w:rsidP="00D12E68">
            <w:pPr>
              <w:pStyle w:val="ListParagraph"/>
              <w:spacing w:after="0"/>
              <w:ind w:left="0"/>
              <w:jc w:val="both"/>
              <w:rPr>
                <w:rFonts w:ascii="Times New Roman" w:hAnsi="Times New Roman" w:cs="Times New Roman"/>
              </w:rPr>
            </w:pPr>
            <w:r w:rsidRPr="00364540">
              <w:rPr>
                <w:rFonts w:ascii="Times New Roman" w:hAnsi="Times New Roman" w:cs="Times New Roman"/>
                <w:lang w:val="id-ID"/>
              </w:rPr>
              <w:t>J</w:t>
            </w:r>
            <w:r w:rsidRPr="00364540">
              <w:rPr>
                <w:rFonts w:ascii="Times New Roman" w:hAnsi="Times New Roman" w:cs="Times New Roman"/>
              </w:rPr>
              <w:t>arak setiap alternatif dari solusi ideal positif (Sj+)</w:t>
            </w:r>
          </w:p>
        </w:tc>
      </w:tr>
      <w:tr w:rsidR="00115104" w:rsidRPr="00364540" w14:paraId="05B01AB5" w14:textId="77777777" w:rsidTr="00D12E68">
        <w:trPr>
          <w:trHeight w:val="20"/>
        </w:trPr>
        <w:tc>
          <w:tcPr>
            <w:tcW w:w="805" w:type="pct"/>
            <w:shd w:val="clear" w:color="auto" w:fill="auto"/>
          </w:tcPr>
          <w:p w14:paraId="4D333A04" w14:textId="7906D2DF" w:rsidR="00115104" w:rsidRPr="00364540" w:rsidRDefault="00000000" w:rsidP="00D12E68">
            <w:pPr>
              <w:pStyle w:val="ListParagraph"/>
              <w:spacing w:after="0"/>
              <w:ind w:left="0"/>
              <w:rPr>
                <w:rFonts w:ascii="Times New Roman" w:hAnsi="Times New Roman" w:cs="Times New Roman"/>
                <w:lang w:val="id-ID"/>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i</m:t>
                    </m:r>
                  </m:sub>
                  <m:sup>
                    <m:r>
                      <w:rPr>
                        <w:rFonts w:ascii="Cambria Math" w:eastAsiaTheme="minorEastAsia" w:hAnsi="Cambria Math" w:cs="Times New Roman"/>
                      </w:rPr>
                      <m:t>+</m:t>
                    </m:r>
                  </m:sup>
                </m:sSubSup>
              </m:oMath>
            </m:oMathPara>
          </w:p>
        </w:tc>
        <w:tc>
          <w:tcPr>
            <w:tcW w:w="187" w:type="pct"/>
            <w:shd w:val="clear" w:color="auto" w:fill="auto"/>
          </w:tcPr>
          <w:p w14:paraId="414590FB" w14:textId="77777777" w:rsidR="00115104" w:rsidRPr="00364540" w:rsidRDefault="0011510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24D7CBBF" w14:textId="31064B5A" w:rsidR="00115104" w:rsidRPr="00364540" w:rsidRDefault="0011510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Jarak setiap alternatif dari solusi ideal negatif (Sj-)</w:t>
            </w:r>
          </w:p>
        </w:tc>
      </w:tr>
      <w:tr w:rsidR="00115104" w:rsidRPr="00364540" w14:paraId="0C8614AB" w14:textId="77777777" w:rsidTr="00D12E68">
        <w:trPr>
          <w:trHeight w:val="20"/>
        </w:trPr>
        <w:tc>
          <w:tcPr>
            <w:tcW w:w="805" w:type="pct"/>
            <w:shd w:val="clear" w:color="auto" w:fill="auto"/>
          </w:tcPr>
          <w:p w14:paraId="4FFD4DB2" w14:textId="7FB180A2" w:rsidR="00115104" w:rsidRPr="00364540" w:rsidRDefault="00000000" w:rsidP="00D12E68">
            <w:pPr>
              <w:pStyle w:val="ListParagraph"/>
              <w:spacing w:after="0"/>
              <w:ind w:left="0"/>
              <w:rPr>
                <w:rFonts w:ascii="Times New Roman" w:eastAsia="Times New Roman"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j</m:t>
                    </m:r>
                  </m:sub>
                </m:sSub>
              </m:oMath>
            </m:oMathPara>
          </w:p>
        </w:tc>
        <w:tc>
          <w:tcPr>
            <w:tcW w:w="187" w:type="pct"/>
            <w:shd w:val="clear" w:color="auto" w:fill="auto"/>
          </w:tcPr>
          <w:p w14:paraId="439A8B7E" w14:textId="77777777" w:rsidR="00115104" w:rsidRPr="00364540" w:rsidRDefault="0011510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1AE634D8" w14:textId="39D3B86D" w:rsidR="00115104" w:rsidRPr="00364540" w:rsidRDefault="00115104" w:rsidP="00D12E68">
            <w:pPr>
              <w:pStyle w:val="ListParagraph"/>
              <w:spacing w:after="0"/>
              <w:ind w:left="0"/>
              <w:jc w:val="both"/>
              <w:rPr>
                <w:rFonts w:ascii="Times New Roman" w:hAnsi="Times New Roman" w:cs="Times New Roman"/>
              </w:rPr>
            </w:pPr>
            <w:r w:rsidRPr="00364540">
              <w:rPr>
                <w:rFonts w:ascii="Times New Roman" w:hAnsi="Times New Roman" w:cs="Times New Roman"/>
                <w:lang w:val="id-ID"/>
              </w:rPr>
              <w:t>N</w:t>
            </w:r>
            <w:r w:rsidRPr="00364540">
              <w:rPr>
                <w:rFonts w:ascii="Times New Roman" w:hAnsi="Times New Roman" w:cs="Times New Roman"/>
              </w:rPr>
              <w:t>ilai bobot kriteria ke-j</w:t>
            </w:r>
          </w:p>
        </w:tc>
      </w:tr>
      <w:tr w:rsidR="00115104" w:rsidRPr="00364540" w14:paraId="447F648E" w14:textId="77777777" w:rsidTr="00D12E68">
        <w:trPr>
          <w:trHeight w:val="20"/>
        </w:trPr>
        <w:tc>
          <w:tcPr>
            <w:tcW w:w="805" w:type="pct"/>
            <w:shd w:val="clear" w:color="auto" w:fill="auto"/>
          </w:tcPr>
          <w:p w14:paraId="0ED3A191" w14:textId="49B70A3D" w:rsidR="00115104" w:rsidRPr="00364540" w:rsidRDefault="00000000" w:rsidP="00D12E68">
            <w:pPr>
              <w:pStyle w:val="ListParagraph"/>
              <w:spacing w:after="0"/>
              <w:ind w:left="0"/>
              <w:rPr>
                <w:rFonts w:ascii="Times New Roman" w:eastAsia="Times New Roman" w:hAnsi="Times New Roman" w:cs="Times New Roman"/>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j</m:t>
                    </m:r>
                  </m:sub>
                  <m:sup>
                    <m:r>
                      <w:rPr>
                        <w:rFonts w:ascii="Cambria Math" w:eastAsiaTheme="minorEastAsia" w:hAnsi="Cambria Math" w:cs="Times New Roman"/>
                      </w:rPr>
                      <m:t>i</m:t>
                    </m:r>
                  </m:sup>
                </m:sSubSup>
              </m:oMath>
            </m:oMathPara>
          </w:p>
        </w:tc>
        <w:tc>
          <w:tcPr>
            <w:tcW w:w="187" w:type="pct"/>
            <w:shd w:val="clear" w:color="auto" w:fill="auto"/>
          </w:tcPr>
          <w:p w14:paraId="67E9E90D" w14:textId="77777777" w:rsidR="00115104" w:rsidRPr="00364540" w:rsidRDefault="00115104" w:rsidP="00D12E68">
            <w:pPr>
              <w:pStyle w:val="ListParagraph"/>
              <w:spacing w:after="0"/>
              <w:ind w:left="0"/>
              <w:jc w:val="both"/>
              <w:rPr>
                <w:rFonts w:ascii="Times New Roman" w:hAnsi="Times New Roman" w:cs="Times New Roman"/>
                <w:lang w:val="id-ID"/>
              </w:rPr>
            </w:pPr>
            <w:r w:rsidRPr="00364540">
              <w:rPr>
                <w:rFonts w:ascii="Times New Roman" w:hAnsi="Times New Roman" w:cs="Times New Roman"/>
                <w:lang w:val="id-ID"/>
              </w:rPr>
              <w:t>:</w:t>
            </w:r>
          </w:p>
        </w:tc>
        <w:tc>
          <w:tcPr>
            <w:tcW w:w="4008" w:type="pct"/>
            <w:shd w:val="clear" w:color="auto" w:fill="auto"/>
          </w:tcPr>
          <w:p w14:paraId="139E8C77" w14:textId="3AA13669" w:rsidR="00115104" w:rsidRPr="00364540" w:rsidRDefault="00115104" w:rsidP="00D12E68">
            <w:pPr>
              <w:pStyle w:val="ListParagraph"/>
              <w:spacing w:after="0"/>
              <w:ind w:left="0"/>
              <w:jc w:val="both"/>
              <w:rPr>
                <w:rFonts w:ascii="Times New Roman" w:hAnsi="Times New Roman" w:cs="Times New Roman"/>
              </w:rPr>
            </w:pPr>
            <w:r w:rsidRPr="00364540">
              <w:rPr>
                <w:rFonts w:ascii="Times New Roman" w:hAnsi="Times New Roman" w:cs="Times New Roman"/>
                <w:lang w:val="id-ID"/>
              </w:rPr>
              <w:t>N</w:t>
            </w:r>
            <w:r w:rsidRPr="00364540">
              <w:rPr>
                <w:rFonts w:ascii="Times New Roman" w:hAnsi="Times New Roman" w:cs="Times New Roman"/>
              </w:rPr>
              <w:t>ilai data ternormalisasi berdasarkan tiap kriteria dari setiap alternatif.</w:t>
            </w:r>
          </w:p>
        </w:tc>
      </w:tr>
    </w:tbl>
    <w:p w14:paraId="48B8FBF3" w14:textId="77777777" w:rsidR="00115104" w:rsidRPr="00115104" w:rsidRDefault="00115104" w:rsidP="00115104">
      <w:pPr>
        <w:pStyle w:val="ListParagraph"/>
        <w:ind w:left="0"/>
        <w:jc w:val="both"/>
        <w:rPr>
          <w:rFonts w:ascii="Times New Roman" w:hAnsi="Times New Roman" w:cs="Times New Roman"/>
          <w:lang w:val="id-ID"/>
        </w:rPr>
      </w:pPr>
    </w:p>
    <w:p w14:paraId="604C6417" w14:textId="77777777" w:rsidR="00115104" w:rsidRPr="00115104" w:rsidRDefault="00115104" w:rsidP="00115104">
      <w:pPr>
        <w:pStyle w:val="ListParagraph"/>
        <w:numPr>
          <w:ilvl w:val="0"/>
          <w:numId w:val="21"/>
        </w:numPr>
        <w:ind w:left="0" w:firstLine="0"/>
        <w:jc w:val="both"/>
        <w:rPr>
          <w:rFonts w:ascii="Times New Roman" w:hAnsi="Times New Roman" w:cs="Times New Roman"/>
          <w:sz w:val="20"/>
          <w:szCs w:val="20"/>
        </w:rPr>
      </w:pPr>
      <w:r w:rsidRPr="00115104">
        <w:rPr>
          <w:rFonts w:ascii="Times New Roman" w:hAnsi="Times New Roman" w:cs="Times New Roman"/>
          <w:sz w:val="20"/>
          <w:szCs w:val="20"/>
        </w:rPr>
        <w:t>Menghitung nilai closeness untuk setiap alternatif.</w:t>
      </w:r>
      <w:r>
        <w:rPr>
          <w:rFonts w:ascii="Times New Roman" w:hAnsi="Times New Roman" w:cs="Times New Roman"/>
          <w:sz w:val="20"/>
          <w:szCs w:val="20"/>
          <w:lang w:val="id-ID"/>
        </w:rPr>
        <w:t xml:space="preserve"> </w:t>
      </w:r>
    </w:p>
    <w:p w14:paraId="6BC05000" w14:textId="5F0F12AD" w:rsidR="00115104" w:rsidRDefault="00115104" w:rsidP="00115104">
      <w:pPr>
        <w:pStyle w:val="ListParagraph"/>
        <w:ind w:left="0"/>
        <w:jc w:val="both"/>
        <w:rPr>
          <w:rFonts w:ascii="Times New Roman" w:hAnsi="Times New Roman" w:cs="Times New Roman"/>
          <w:sz w:val="20"/>
          <w:szCs w:val="20"/>
        </w:rPr>
      </w:pPr>
      <w:r w:rsidRPr="00115104">
        <w:rPr>
          <w:rFonts w:ascii="Times New Roman" w:hAnsi="Times New Roman" w:cs="Times New Roman"/>
          <w:sz w:val="20"/>
          <w:szCs w:val="20"/>
        </w:rPr>
        <w:t>Tahap akhir dari metode TOPSIS adalah mencari nilai closeness coefficient yang merupakan nilai persensi untuk setiap alternatif. Nilai closeness coefficient diperoleh dari nilai jarak setiap alternatif dari solusi ideal negatif (D_i^-) dibagi dengan penjumlahan nilai jarak setiap alternatif dari solusi ideal negatif D_i^-  dan solusi ideal positif (D_i^+) seperti persamaan :</w:t>
      </w:r>
    </w:p>
    <w:p w14:paraId="7DDEF8BD" w14:textId="34EEFA4C" w:rsidR="00115104" w:rsidRPr="00364540" w:rsidRDefault="00000000" w:rsidP="00115104">
      <w:pPr>
        <w:pStyle w:val="ListParagraph"/>
        <w:ind w:left="0"/>
        <w:jc w:val="both"/>
        <w:rPr>
          <w:rFonts w:ascii="Times New Roman" w:eastAsiaTheme="minorEastAsia" w:hAnsi="Times New Roman" w:cs="Times New Roman"/>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CC</m:t>
              </m:r>
            </m:e>
            <m:sub>
              <m:r>
                <w:rPr>
                  <w:rFonts w:ascii="Cambria Math" w:eastAsiaTheme="minorEastAsia" w:hAnsi="Cambria Math"/>
                  <w:sz w:val="18"/>
                  <w:szCs w:val="18"/>
                </w:rPr>
                <m:t>i</m:t>
              </m:r>
            </m:sub>
          </m:sSub>
          <m:r>
            <w:rPr>
              <w:rFonts w:ascii="Cambria Math" w:eastAsiaTheme="minorEastAsia" w:hAnsi="Cambria Math"/>
              <w:sz w:val="18"/>
              <w:szCs w:val="18"/>
            </w:rPr>
            <m:t>=</m:t>
          </m:r>
          <m:f>
            <m:fPr>
              <m:ctrlPr>
                <w:rPr>
                  <w:rFonts w:ascii="Cambria Math" w:eastAsiaTheme="minorEastAsia" w:hAnsi="Cambria Math"/>
                  <w:i/>
                  <w:sz w:val="18"/>
                  <w:szCs w:val="18"/>
                </w:rPr>
              </m:ctrlPr>
            </m:fPr>
            <m:num>
              <m:sSubSup>
                <m:sSubSupPr>
                  <m:ctrlPr>
                    <w:rPr>
                      <w:rFonts w:ascii="Cambria Math" w:eastAsiaTheme="minorEastAsia" w:hAnsi="Cambria Math"/>
                      <w:i/>
                      <w:sz w:val="18"/>
                      <w:szCs w:val="18"/>
                    </w:rPr>
                  </m:ctrlPr>
                </m:sSubSupPr>
                <m:e>
                  <m:r>
                    <w:rPr>
                      <w:rFonts w:ascii="Cambria Math" w:eastAsiaTheme="minorEastAsia" w:hAnsi="Cambria Math"/>
                      <w:sz w:val="18"/>
                      <w:szCs w:val="18"/>
                    </w:rPr>
                    <m:t>D</m:t>
                  </m:r>
                </m:e>
                <m:sub>
                  <m:r>
                    <w:rPr>
                      <w:rFonts w:ascii="Cambria Math" w:eastAsiaTheme="minorEastAsia" w:hAnsi="Cambria Math"/>
                      <w:sz w:val="18"/>
                      <w:szCs w:val="18"/>
                    </w:rPr>
                    <m:t>i</m:t>
                  </m:r>
                </m:sub>
                <m:sup>
                  <m:r>
                    <w:rPr>
                      <w:rFonts w:ascii="Cambria Math" w:eastAsiaTheme="minorEastAsia" w:hAnsi="Cambria Math"/>
                      <w:sz w:val="18"/>
                      <w:szCs w:val="18"/>
                    </w:rPr>
                    <m:t>-</m:t>
                  </m:r>
                </m:sup>
              </m:sSubSup>
            </m:num>
            <m:den>
              <m:sSubSup>
                <m:sSubSupPr>
                  <m:ctrlPr>
                    <w:rPr>
                      <w:rFonts w:ascii="Cambria Math" w:eastAsiaTheme="minorEastAsia" w:hAnsi="Cambria Math"/>
                      <w:i/>
                      <w:sz w:val="18"/>
                      <w:szCs w:val="18"/>
                    </w:rPr>
                  </m:ctrlPr>
                </m:sSubSupPr>
                <m:e>
                  <m:r>
                    <w:rPr>
                      <w:rFonts w:ascii="Cambria Math" w:eastAsiaTheme="minorEastAsia" w:hAnsi="Cambria Math"/>
                      <w:sz w:val="18"/>
                      <w:szCs w:val="18"/>
                    </w:rPr>
                    <m:t>D</m:t>
                  </m:r>
                </m:e>
                <m:sub>
                  <m:r>
                    <w:rPr>
                      <w:rFonts w:ascii="Cambria Math" w:eastAsiaTheme="minorEastAsia" w:hAnsi="Cambria Math"/>
                      <w:sz w:val="18"/>
                      <w:szCs w:val="18"/>
                    </w:rPr>
                    <m:t>i</m:t>
                  </m:r>
                </m:sub>
                <m:sup>
                  <m:r>
                    <w:rPr>
                      <w:rFonts w:ascii="Cambria Math" w:eastAsiaTheme="minorEastAsia" w:hAnsi="Cambria Math"/>
                      <w:sz w:val="18"/>
                      <w:szCs w:val="18"/>
                    </w:rPr>
                    <m:t>-</m:t>
                  </m:r>
                </m:sup>
              </m:sSubSup>
              <m:r>
                <w:rPr>
                  <w:rFonts w:ascii="Cambria Math" w:eastAsiaTheme="minorEastAsia" w:hAnsi="Cambria Math"/>
                  <w:sz w:val="18"/>
                  <w:szCs w:val="18"/>
                </w:rPr>
                <m:t xml:space="preserve"> - </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D</m:t>
                  </m:r>
                </m:e>
                <m:sub>
                  <m:r>
                    <w:rPr>
                      <w:rFonts w:ascii="Cambria Math" w:eastAsiaTheme="minorEastAsia" w:hAnsi="Cambria Math"/>
                      <w:sz w:val="18"/>
                      <w:szCs w:val="18"/>
                    </w:rPr>
                    <m:t>i</m:t>
                  </m:r>
                </m:sub>
                <m:sup>
                  <m:r>
                    <w:rPr>
                      <w:rFonts w:ascii="Cambria Math" w:eastAsiaTheme="minorEastAsia" w:hAnsi="Cambria Math"/>
                      <w:sz w:val="18"/>
                      <w:szCs w:val="18"/>
                    </w:rPr>
                    <m:t>+</m:t>
                  </m:r>
                </m:sup>
              </m:sSubSup>
            </m:den>
          </m:f>
        </m:oMath>
      </m:oMathPara>
    </w:p>
    <w:p w14:paraId="0D223B97" w14:textId="77777777" w:rsidR="00364540" w:rsidRPr="00D859E4" w:rsidRDefault="00364540" w:rsidP="00364540">
      <w:pPr>
        <w:pStyle w:val="ListParagraph"/>
        <w:ind w:left="0"/>
        <w:rPr>
          <w:rFonts w:ascii="Times New Roman" w:eastAsiaTheme="minorEastAsia" w:hAnsi="Times New Roman" w:cs="Times New Roman"/>
          <w:sz w:val="20"/>
          <w:szCs w:val="20"/>
          <w:lang w:val="id-ID"/>
        </w:rPr>
      </w:pPr>
      <w:r w:rsidRPr="00D859E4">
        <w:rPr>
          <w:rFonts w:ascii="Times New Roman" w:eastAsiaTheme="minorEastAsia" w:hAnsi="Times New Roman" w:cs="Times New Roman"/>
          <w:sz w:val="20"/>
          <w:szCs w:val="20"/>
          <w:lang w:val="id-ID"/>
        </w:rPr>
        <w:t>Keterangan:</w:t>
      </w:r>
    </w:p>
    <w:tbl>
      <w:tblPr>
        <w:tblStyle w:val="TableGrid"/>
        <w:tblW w:w="46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569"/>
        <w:gridCol w:w="132"/>
        <w:gridCol w:w="2833"/>
      </w:tblGrid>
      <w:tr w:rsidR="00364540" w:rsidRPr="0037527D" w14:paraId="0EA167D7" w14:textId="77777777" w:rsidTr="00D12E68">
        <w:trPr>
          <w:trHeight w:val="20"/>
        </w:trPr>
        <w:tc>
          <w:tcPr>
            <w:tcW w:w="805" w:type="pct"/>
            <w:shd w:val="clear" w:color="auto" w:fill="auto"/>
          </w:tcPr>
          <w:p w14:paraId="7554BED5" w14:textId="0A18F034" w:rsidR="00364540" w:rsidRPr="0037527D" w:rsidRDefault="00364540" w:rsidP="00D12E68">
            <w:pPr>
              <w:pStyle w:val="ListParagraph"/>
              <w:spacing w:after="0"/>
              <w:ind w:left="0"/>
              <w:rPr>
                <w:rFonts w:ascii="Times New Roman" w:hAnsi="Times New Roman" w:cs="Times New Roman"/>
                <w:lang w:val="id-ID"/>
              </w:rPr>
            </w:pPr>
            <w:r w:rsidRPr="0037527D">
              <w:rPr>
                <w:rFonts w:ascii="Times New Roman" w:eastAsiaTheme="minorEastAsia" w:hAnsi="Times New Roman" w:cs="Times New Roman"/>
                <w:sz w:val="22"/>
                <w:szCs w:val="22"/>
              </w:rPr>
              <w:t>i</w:t>
            </w:r>
          </w:p>
        </w:tc>
        <w:tc>
          <w:tcPr>
            <w:tcW w:w="187" w:type="pct"/>
            <w:shd w:val="clear" w:color="auto" w:fill="auto"/>
          </w:tcPr>
          <w:p w14:paraId="4F29ED4F" w14:textId="77777777" w:rsidR="00364540" w:rsidRPr="0037527D" w:rsidRDefault="00364540" w:rsidP="00D12E68">
            <w:pPr>
              <w:pStyle w:val="ListParagraph"/>
              <w:spacing w:after="0"/>
              <w:ind w:left="0"/>
              <w:jc w:val="both"/>
              <w:rPr>
                <w:rFonts w:ascii="Times New Roman" w:hAnsi="Times New Roman" w:cs="Times New Roman"/>
                <w:lang w:val="id-ID"/>
              </w:rPr>
            </w:pPr>
            <w:r w:rsidRPr="0037527D">
              <w:rPr>
                <w:rFonts w:ascii="Times New Roman" w:hAnsi="Times New Roman" w:cs="Times New Roman"/>
                <w:lang w:val="id-ID"/>
              </w:rPr>
              <w:t>:</w:t>
            </w:r>
          </w:p>
        </w:tc>
        <w:tc>
          <w:tcPr>
            <w:tcW w:w="4008" w:type="pct"/>
            <w:shd w:val="clear" w:color="auto" w:fill="auto"/>
          </w:tcPr>
          <w:p w14:paraId="1681DA53" w14:textId="2B93F4B6" w:rsidR="00364540" w:rsidRPr="0037527D" w:rsidRDefault="0037527D" w:rsidP="00D12E68">
            <w:pPr>
              <w:pStyle w:val="ListParagraph"/>
              <w:spacing w:after="0"/>
              <w:ind w:left="0"/>
              <w:jc w:val="both"/>
              <w:rPr>
                <w:rFonts w:ascii="Times New Roman" w:hAnsi="Times New Roman" w:cs="Times New Roman"/>
              </w:rPr>
            </w:pPr>
            <w:r w:rsidRPr="0037527D">
              <w:rPr>
                <w:rFonts w:ascii="Times New Roman" w:hAnsi="Times New Roman" w:cs="Times New Roman"/>
              </w:rPr>
              <w:t>1,2,…….m merupakan penjumlahan alternatif</w:t>
            </w:r>
          </w:p>
        </w:tc>
      </w:tr>
      <w:tr w:rsidR="00364540" w:rsidRPr="0037527D" w14:paraId="62CB6CCE" w14:textId="77777777" w:rsidTr="00D12E68">
        <w:trPr>
          <w:trHeight w:val="20"/>
        </w:trPr>
        <w:tc>
          <w:tcPr>
            <w:tcW w:w="805" w:type="pct"/>
            <w:shd w:val="clear" w:color="auto" w:fill="auto"/>
          </w:tcPr>
          <w:p w14:paraId="611953BB" w14:textId="563C3EBD" w:rsidR="00364540" w:rsidRPr="0037527D" w:rsidRDefault="00000000" w:rsidP="00D12E68">
            <w:pPr>
              <w:pStyle w:val="ListParagraph"/>
              <w:spacing w:after="0"/>
              <w:ind w:left="0"/>
              <w:rPr>
                <w:rFonts w:ascii="Times New Roman" w:hAnsi="Times New Roman" w:cs="Times New Roman"/>
                <w:lang w:val="id-ID"/>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CC</m:t>
                    </m:r>
                  </m:e>
                  <m:sub>
                    <m:r>
                      <w:rPr>
                        <w:rFonts w:ascii="Cambria Math" w:eastAsiaTheme="minorEastAsia" w:hAnsi="Cambria Math" w:cs="Times New Roman"/>
                      </w:rPr>
                      <m:t>i</m:t>
                    </m:r>
                  </m:sub>
                </m:sSub>
              </m:oMath>
            </m:oMathPara>
          </w:p>
        </w:tc>
        <w:tc>
          <w:tcPr>
            <w:tcW w:w="187" w:type="pct"/>
            <w:shd w:val="clear" w:color="auto" w:fill="auto"/>
          </w:tcPr>
          <w:p w14:paraId="23AE28B8" w14:textId="77777777" w:rsidR="00364540" w:rsidRPr="0037527D" w:rsidRDefault="00364540" w:rsidP="00D12E68">
            <w:pPr>
              <w:pStyle w:val="ListParagraph"/>
              <w:spacing w:after="0"/>
              <w:ind w:left="0"/>
              <w:jc w:val="both"/>
              <w:rPr>
                <w:rFonts w:ascii="Times New Roman" w:hAnsi="Times New Roman" w:cs="Times New Roman"/>
                <w:lang w:val="id-ID"/>
              </w:rPr>
            </w:pPr>
            <w:r w:rsidRPr="0037527D">
              <w:rPr>
                <w:rFonts w:ascii="Times New Roman" w:hAnsi="Times New Roman" w:cs="Times New Roman"/>
                <w:lang w:val="id-ID"/>
              </w:rPr>
              <w:t>:</w:t>
            </w:r>
          </w:p>
        </w:tc>
        <w:tc>
          <w:tcPr>
            <w:tcW w:w="4008" w:type="pct"/>
            <w:shd w:val="clear" w:color="auto" w:fill="auto"/>
          </w:tcPr>
          <w:p w14:paraId="6B5CD104" w14:textId="35A84A66" w:rsidR="00364540" w:rsidRPr="0037527D" w:rsidRDefault="0037527D" w:rsidP="00D12E68">
            <w:pPr>
              <w:pStyle w:val="ListParagraph"/>
              <w:spacing w:after="0"/>
              <w:ind w:left="0"/>
              <w:jc w:val="both"/>
              <w:rPr>
                <w:rFonts w:ascii="Times New Roman" w:hAnsi="Times New Roman" w:cs="Times New Roman"/>
              </w:rPr>
            </w:pPr>
            <w:r w:rsidRPr="0037527D">
              <w:rPr>
                <w:rFonts w:ascii="Times New Roman" w:hAnsi="Times New Roman" w:cs="Times New Roman"/>
              </w:rPr>
              <w:t>kedekatan tiap alternatif terhadap solusi ideal</w:t>
            </w:r>
          </w:p>
        </w:tc>
      </w:tr>
      <w:tr w:rsidR="00364540" w:rsidRPr="0037527D" w14:paraId="2C8137F5" w14:textId="77777777" w:rsidTr="00D12E68">
        <w:trPr>
          <w:trHeight w:val="20"/>
        </w:trPr>
        <w:tc>
          <w:tcPr>
            <w:tcW w:w="805" w:type="pct"/>
            <w:shd w:val="clear" w:color="auto" w:fill="auto"/>
          </w:tcPr>
          <w:p w14:paraId="3119F979" w14:textId="6FDDE0DF" w:rsidR="00364540" w:rsidRPr="0037527D" w:rsidRDefault="00000000" w:rsidP="00D12E68">
            <w:pPr>
              <w:pStyle w:val="ListParagraph"/>
              <w:spacing w:after="0"/>
              <w:ind w:left="0"/>
              <w:rPr>
                <w:rFonts w:ascii="Times New Roman" w:hAnsi="Times New Roman" w:cs="Times New Roman"/>
                <w:lang w:val="id-ID"/>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i</m:t>
                    </m:r>
                  </m:sub>
                  <m:sup>
                    <m:r>
                      <w:rPr>
                        <w:rFonts w:ascii="Cambria Math" w:eastAsiaTheme="minorEastAsia" w:hAnsi="Cambria Math" w:cs="Times New Roman"/>
                      </w:rPr>
                      <m:t>-</m:t>
                    </m:r>
                  </m:sup>
                </m:sSubSup>
              </m:oMath>
            </m:oMathPara>
          </w:p>
        </w:tc>
        <w:tc>
          <w:tcPr>
            <w:tcW w:w="187" w:type="pct"/>
            <w:shd w:val="clear" w:color="auto" w:fill="auto"/>
          </w:tcPr>
          <w:p w14:paraId="4C845A3E" w14:textId="77777777" w:rsidR="00364540" w:rsidRPr="0037527D" w:rsidRDefault="00364540" w:rsidP="00D12E68">
            <w:pPr>
              <w:pStyle w:val="ListParagraph"/>
              <w:spacing w:after="0"/>
              <w:ind w:left="0"/>
              <w:jc w:val="both"/>
              <w:rPr>
                <w:rFonts w:ascii="Times New Roman" w:hAnsi="Times New Roman" w:cs="Times New Roman"/>
                <w:lang w:val="id-ID"/>
              </w:rPr>
            </w:pPr>
            <w:r w:rsidRPr="0037527D">
              <w:rPr>
                <w:rFonts w:ascii="Times New Roman" w:hAnsi="Times New Roman" w:cs="Times New Roman"/>
                <w:lang w:val="id-ID"/>
              </w:rPr>
              <w:t>:</w:t>
            </w:r>
          </w:p>
        </w:tc>
        <w:tc>
          <w:tcPr>
            <w:tcW w:w="4008" w:type="pct"/>
            <w:shd w:val="clear" w:color="auto" w:fill="auto"/>
          </w:tcPr>
          <w:p w14:paraId="0C86DAB6" w14:textId="43ED0AEE" w:rsidR="00364540" w:rsidRPr="0037527D" w:rsidRDefault="0037527D" w:rsidP="00D12E68">
            <w:pPr>
              <w:pStyle w:val="ListParagraph"/>
              <w:spacing w:after="0"/>
              <w:ind w:left="0"/>
              <w:jc w:val="both"/>
              <w:rPr>
                <w:rFonts w:ascii="Times New Roman" w:hAnsi="Times New Roman" w:cs="Times New Roman"/>
              </w:rPr>
            </w:pPr>
            <w:r w:rsidRPr="0037527D">
              <w:rPr>
                <w:rFonts w:ascii="Times New Roman" w:hAnsi="Times New Roman" w:cs="Times New Roman"/>
              </w:rPr>
              <w:t>jarak alternatif Ai dengan solusi ideal negatif</w:t>
            </w:r>
          </w:p>
        </w:tc>
      </w:tr>
      <w:tr w:rsidR="00364540" w:rsidRPr="0037527D" w14:paraId="33039D6B" w14:textId="77777777" w:rsidTr="00364540">
        <w:trPr>
          <w:trHeight w:val="243"/>
        </w:trPr>
        <w:tc>
          <w:tcPr>
            <w:tcW w:w="805" w:type="pct"/>
            <w:shd w:val="clear" w:color="auto" w:fill="auto"/>
          </w:tcPr>
          <w:p w14:paraId="744C828D" w14:textId="4C27B343" w:rsidR="00364540" w:rsidRPr="0037527D" w:rsidRDefault="00000000" w:rsidP="00D12E68">
            <w:pPr>
              <w:pStyle w:val="ListParagraph"/>
              <w:spacing w:after="0"/>
              <w:ind w:left="0"/>
              <w:rPr>
                <w:rFonts w:ascii="Times New Roman" w:hAnsi="Times New Roman" w:cs="Times New Roman"/>
                <w:lang w:val="id-ID"/>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i</m:t>
                    </m:r>
                  </m:sub>
                  <m:sup>
                    <m:r>
                      <w:rPr>
                        <w:rFonts w:ascii="Cambria Math" w:eastAsiaTheme="minorEastAsia" w:hAnsi="Cambria Math" w:cs="Times New Roman"/>
                      </w:rPr>
                      <m:t>+</m:t>
                    </m:r>
                  </m:sup>
                </m:sSubSup>
              </m:oMath>
            </m:oMathPara>
          </w:p>
        </w:tc>
        <w:tc>
          <w:tcPr>
            <w:tcW w:w="187" w:type="pct"/>
            <w:shd w:val="clear" w:color="auto" w:fill="auto"/>
          </w:tcPr>
          <w:p w14:paraId="36393F2E" w14:textId="77777777" w:rsidR="00364540" w:rsidRPr="0037527D" w:rsidRDefault="00364540" w:rsidP="00D12E68">
            <w:pPr>
              <w:pStyle w:val="ListParagraph"/>
              <w:spacing w:after="0"/>
              <w:ind w:left="0"/>
              <w:jc w:val="both"/>
              <w:rPr>
                <w:rFonts w:ascii="Times New Roman" w:hAnsi="Times New Roman" w:cs="Times New Roman"/>
                <w:lang w:val="id-ID"/>
              </w:rPr>
            </w:pPr>
            <w:r w:rsidRPr="0037527D">
              <w:rPr>
                <w:rFonts w:ascii="Times New Roman" w:hAnsi="Times New Roman" w:cs="Times New Roman"/>
                <w:lang w:val="id-ID"/>
              </w:rPr>
              <w:t>:</w:t>
            </w:r>
          </w:p>
        </w:tc>
        <w:tc>
          <w:tcPr>
            <w:tcW w:w="4008" w:type="pct"/>
            <w:shd w:val="clear" w:color="auto" w:fill="auto"/>
          </w:tcPr>
          <w:p w14:paraId="4D39872D" w14:textId="70340DF6" w:rsidR="00364540" w:rsidRPr="0037527D" w:rsidRDefault="0037527D" w:rsidP="00D12E68">
            <w:pPr>
              <w:pStyle w:val="ListParagraph"/>
              <w:spacing w:after="0"/>
              <w:ind w:left="0"/>
              <w:jc w:val="both"/>
              <w:rPr>
                <w:rFonts w:ascii="Times New Roman" w:hAnsi="Times New Roman" w:cs="Times New Roman"/>
                <w:lang w:val="id-ID"/>
              </w:rPr>
            </w:pPr>
            <w:r w:rsidRPr="0037527D">
              <w:rPr>
                <w:rFonts w:ascii="Times New Roman" w:hAnsi="Times New Roman" w:cs="Times New Roman"/>
                <w:lang w:val="id-ID"/>
              </w:rPr>
              <w:t>jarak altrenatif Ai dengan solusi ideal positif</w:t>
            </w:r>
          </w:p>
        </w:tc>
      </w:tr>
    </w:tbl>
    <w:p w14:paraId="66FB2CC7" w14:textId="77777777" w:rsidR="00434EF9" w:rsidRDefault="00434EF9" w:rsidP="0037527D">
      <w:pPr>
        <w:spacing w:after="0" w:line="240" w:lineRule="auto"/>
        <w:jc w:val="both"/>
        <w:rPr>
          <w:rFonts w:ascii="Times New Roman" w:hAnsi="Times New Roman" w:cs="Times New Roman"/>
          <w:b/>
          <w:sz w:val="20"/>
          <w:szCs w:val="20"/>
        </w:rPr>
      </w:pPr>
    </w:p>
    <w:p w14:paraId="3B720956" w14:textId="10B0BACE" w:rsidR="0037527D" w:rsidRPr="00A864F8" w:rsidRDefault="0037527D" w:rsidP="0037527D">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Perhitungan Menggunakan Metode TOPSIS</w:t>
      </w:r>
    </w:p>
    <w:p w14:paraId="0D92A4B3" w14:textId="4CF1B41F" w:rsidR="00D7784C" w:rsidRDefault="0037527D" w:rsidP="00434EF9">
      <w:pPr>
        <w:spacing w:after="0" w:line="240" w:lineRule="auto"/>
        <w:ind w:firstLine="720"/>
        <w:jc w:val="both"/>
        <w:rPr>
          <w:rFonts w:ascii="Times New Roman" w:hAnsi="Times New Roman" w:cs="Times New Roman"/>
          <w:sz w:val="20"/>
          <w:szCs w:val="20"/>
          <w:lang w:val="en-US"/>
        </w:rPr>
      </w:pPr>
      <w:r w:rsidRPr="0037527D">
        <w:rPr>
          <w:rFonts w:ascii="Times New Roman" w:hAnsi="Times New Roman" w:cs="Times New Roman"/>
          <w:sz w:val="20"/>
          <w:szCs w:val="20"/>
          <w:lang w:val="en-US"/>
        </w:rPr>
        <w:t>Tahap awal dari perhitungan dalam metode topsis adalah menentukan rentang nilai dari setiap kriteria berdasarkan bobot, berdasarkan data supplier pada tabel maka dapat diperoleh bobot dari masing-masing kriteria:</w:t>
      </w:r>
    </w:p>
    <w:p w14:paraId="5D9C87D5" w14:textId="3C1F14CE" w:rsidR="0008530E" w:rsidRPr="00D7784C" w:rsidRDefault="00D7784C" w:rsidP="00D7784C">
      <w:pPr>
        <w:spacing w:after="0" w:line="240" w:lineRule="auto"/>
        <w:jc w:val="center"/>
        <w:rPr>
          <w:rFonts w:ascii="Times New Roman" w:hAnsi="Times New Roman" w:cs="Times New Roman"/>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6</w:t>
      </w:r>
      <w:r w:rsidRPr="00D7784C">
        <w:rPr>
          <w:rFonts w:ascii="Times New Roman" w:hAnsi="Times New Roman" w:cs="Times New Roman"/>
          <w:b/>
          <w:sz w:val="20"/>
          <w:szCs w:val="20"/>
          <w:lang w:val="en-US"/>
        </w:rPr>
        <w:t>.</w:t>
      </w:r>
      <w:r w:rsidRPr="00D7784C">
        <w:rPr>
          <w:rFonts w:ascii="Times New Roman" w:hAnsi="Times New Roman" w:cs="Times New Roman"/>
          <w:sz w:val="20"/>
          <w:szCs w:val="20"/>
          <w:lang w:val="en-US"/>
        </w:rPr>
        <w:t xml:space="preserve"> </w:t>
      </w:r>
      <w:r w:rsidRPr="00D7784C">
        <w:rPr>
          <w:rFonts w:ascii="Times New Roman" w:hAnsi="Times New Roman" w:cs="Times New Roman"/>
          <w:sz w:val="20"/>
          <w:szCs w:val="20"/>
        </w:rPr>
        <w:t>Tabel Bobot Kriteria</w:t>
      </w:r>
    </w:p>
    <w:tbl>
      <w:tblPr>
        <w:tblStyle w:val="TableGrid"/>
        <w:tblW w:w="5000" w:type="pct"/>
        <w:tblLook w:val="04A0" w:firstRow="1" w:lastRow="0" w:firstColumn="1" w:lastColumn="0" w:noHBand="0" w:noVBand="1"/>
      </w:tblPr>
      <w:tblGrid>
        <w:gridCol w:w="1417"/>
        <w:gridCol w:w="1579"/>
        <w:gridCol w:w="995"/>
      </w:tblGrid>
      <w:tr w:rsidR="0037527D" w:rsidRPr="0037527D" w14:paraId="1409CA16" w14:textId="77777777" w:rsidTr="0037527D">
        <w:trPr>
          <w:trHeight w:val="20"/>
          <w:tblHeader/>
        </w:trPr>
        <w:tc>
          <w:tcPr>
            <w:tcW w:w="1775" w:type="pct"/>
            <w:hideMark/>
          </w:tcPr>
          <w:p w14:paraId="17C5CE9B" w14:textId="77777777" w:rsidR="0037527D" w:rsidRPr="0037527D" w:rsidRDefault="0037527D" w:rsidP="0037527D">
            <w:pPr>
              <w:spacing w:line="276" w:lineRule="auto"/>
              <w:jc w:val="center"/>
              <w:rPr>
                <w:rFonts w:ascii="Times New Roman" w:eastAsia="Times New Roman" w:hAnsi="Times New Roman" w:cs="Times New Roman"/>
                <w:b/>
                <w:bCs/>
                <w:sz w:val="18"/>
                <w:szCs w:val="18"/>
              </w:rPr>
            </w:pPr>
            <w:r w:rsidRPr="0037527D">
              <w:rPr>
                <w:rFonts w:ascii="Times New Roman" w:eastAsia="Times New Roman" w:hAnsi="Times New Roman" w:cs="Times New Roman"/>
                <w:b/>
                <w:bCs/>
                <w:sz w:val="18"/>
                <w:szCs w:val="18"/>
              </w:rPr>
              <w:t>Kode Kriteria</w:t>
            </w:r>
          </w:p>
        </w:tc>
        <w:tc>
          <w:tcPr>
            <w:tcW w:w="1978" w:type="pct"/>
            <w:hideMark/>
          </w:tcPr>
          <w:p w14:paraId="1A93CB0E" w14:textId="241E1E57" w:rsidR="0037527D" w:rsidRPr="0037527D" w:rsidRDefault="0037527D" w:rsidP="0037527D">
            <w:pPr>
              <w:spacing w:line="276" w:lineRule="auto"/>
              <w:jc w:val="center"/>
              <w:rPr>
                <w:rFonts w:ascii="Times New Roman" w:eastAsia="Times New Roman" w:hAnsi="Times New Roman" w:cs="Times New Roman"/>
                <w:b/>
                <w:bCs/>
                <w:sz w:val="18"/>
                <w:szCs w:val="18"/>
              </w:rPr>
            </w:pPr>
            <w:r w:rsidRPr="0037527D">
              <w:rPr>
                <w:rFonts w:ascii="Times New Roman" w:eastAsia="Times New Roman" w:hAnsi="Times New Roman" w:cs="Times New Roman"/>
                <w:b/>
                <w:bCs/>
                <w:sz w:val="18"/>
                <w:szCs w:val="18"/>
              </w:rPr>
              <w:t>Kriteria</w:t>
            </w:r>
          </w:p>
        </w:tc>
        <w:tc>
          <w:tcPr>
            <w:tcW w:w="1247" w:type="pct"/>
            <w:hideMark/>
          </w:tcPr>
          <w:p w14:paraId="32E19B26" w14:textId="77777777" w:rsidR="0037527D" w:rsidRPr="0037527D" w:rsidRDefault="0037527D" w:rsidP="0037527D">
            <w:pPr>
              <w:spacing w:line="276" w:lineRule="auto"/>
              <w:jc w:val="center"/>
              <w:rPr>
                <w:rFonts w:ascii="Times New Roman" w:eastAsia="Times New Roman" w:hAnsi="Times New Roman" w:cs="Times New Roman"/>
                <w:b/>
                <w:bCs/>
                <w:sz w:val="18"/>
                <w:szCs w:val="18"/>
              </w:rPr>
            </w:pPr>
            <w:r w:rsidRPr="0037527D">
              <w:rPr>
                <w:rFonts w:ascii="Times New Roman" w:eastAsia="Times New Roman" w:hAnsi="Times New Roman" w:cs="Times New Roman"/>
                <w:b/>
                <w:bCs/>
                <w:sz w:val="18"/>
                <w:szCs w:val="18"/>
              </w:rPr>
              <w:t>Bobot (%)</w:t>
            </w:r>
          </w:p>
        </w:tc>
      </w:tr>
      <w:tr w:rsidR="0037527D" w:rsidRPr="0037527D" w14:paraId="599E45EE" w14:textId="77777777" w:rsidTr="0037527D">
        <w:trPr>
          <w:trHeight w:val="20"/>
          <w:tblHeader/>
        </w:trPr>
        <w:tc>
          <w:tcPr>
            <w:tcW w:w="1775" w:type="pct"/>
            <w:hideMark/>
          </w:tcPr>
          <w:p w14:paraId="569A7A31" w14:textId="77777777" w:rsidR="0037527D" w:rsidRPr="0037527D" w:rsidRDefault="0037527D" w:rsidP="0037527D">
            <w:pPr>
              <w:spacing w:line="276" w:lineRule="auto"/>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CI</w:t>
            </w:r>
          </w:p>
        </w:tc>
        <w:tc>
          <w:tcPr>
            <w:tcW w:w="1978" w:type="pct"/>
            <w:hideMark/>
          </w:tcPr>
          <w:p w14:paraId="7F4E9F96" w14:textId="77777777" w:rsidR="0037527D" w:rsidRPr="0037527D" w:rsidRDefault="0037527D" w:rsidP="0037527D">
            <w:pPr>
              <w:spacing w:line="276" w:lineRule="auto"/>
              <w:ind w:left="28"/>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Kualitas Barang</w:t>
            </w:r>
          </w:p>
        </w:tc>
        <w:tc>
          <w:tcPr>
            <w:tcW w:w="1247" w:type="pct"/>
            <w:hideMark/>
          </w:tcPr>
          <w:p w14:paraId="064D2C04" w14:textId="77777777" w:rsidR="0037527D" w:rsidRPr="0037527D" w:rsidRDefault="0037527D" w:rsidP="0037527D">
            <w:pPr>
              <w:spacing w:line="276" w:lineRule="auto"/>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25</w:t>
            </w:r>
          </w:p>
        </w:tc>
      </w:tr>
      <w:tr w:rsidR="0037527D" w:rsidRPr="0037527D" w14:paraId="5583F43E" w14:textId="77777777" w:rsidTr="0037527D">
        <w:trPr>
          <w:trHeight w:val="20"/>
          <w:tblHeader/>
        </w:trPr>
        <w:tc>
          <w:tcPr>
            <w:tcW w:w="1775" w:type="pct"/>
            <w:hideMark/>
          </w:tcPr>
          <w:p w14:paraId="27EDA94F" w14:textId="77777777" w:rsidR="0037527D" w:rsidRPr="0037527D" w:rsidRDefault="0037527D" w:rsidP="0037527D">
            <w:pPr>
              <w:spacing w:line="276" w:lineRule="auto"/>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C2</w:t>
            </w:r>
          </w:p>
        </w:tc>
        <w:tc>
          <w:tcPr>
            <w:tcW w:w="1978" w:type="pct"/>
            <w:hideMark/>
          </w:tcPr>
          <w:p w14:paraId="6384FA1D" w14:textId="77777777" w:rsidR="0037527D" w:rsidRPr="0037527D" w:rsidRDefault="0037527D" w:rsidP="0037527D">
            <w:pPr>
              <w:spacing w:line="276" w:lineRule="auto"/>
              <w:ind w:left="28"/>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Harga</w:t>
            </w:r>
          </w:p>
        </w:tc>
        <w:tc>
          <w:tcPr>
            <w:tcW w:w="1247" w:type="pct"/>
            <w:hideMark/>
          </w:tcPr>
          <w:p w14:paraId="7F7C1022" w14:textId="77777777" w:rsidR="0037527D" w:rsidRPr="0037527D" w:rsidRDefault="0037527D" w:rsidP="0037527D">
            <w:pPr>
              <w:spacing w:line="276" w:lineRule="auto"/>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25</w:t>
            </w:r>
          </w:p>
        </w:tc>
      </w:tr>
      <w:tr w:rsidR="0037527D" w:rsidRPr="0037527D" w14:paraId="39A5DA65" w14:textId="77777777" w:rsidTr="0037527D">
        <w:trPr>
          <w:trHeight w:val="20"/>
          <w:tblHeader/>
        </w:trPr>
        <w:tc>
          <w:tcPr>
            <w:tcW w:w="1775" w:type="pct"/>
            <w:hideMark/>
          </w:tcPr>
          <w:p w14:paraId="423DCD28" w14:textId="77777777" w:rsidR="0037527D" w:rsidRPr="0037527D" w:rsidRDefault="0037527D" w:rsidP="0037527D">
            <w:pPr>
              <w:spacing w:line="276" w:lineRule="auto"/>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C3</w:t>
            </w:r>
          </w:p>
        </w:tc>
        <w:tc>
          <w:tcPr>
            <w:tcW w:w="1978" w:type="pct"/>
            <w:hideMark/>
          </w:tcPr>
          <w:p w14:paraId="57F4612E" w14:textId="77777777" w:rsidR="0037527D" w:rsidRPr="0037527D" w:rsidRDefault="0037527D" w:rsidP="0037527D">
            <w:pPr>
              <w:spacing w:line="276" w:lineRule="auto"/>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Stock Barang</w:t>
            </w:r>
          </w:p>
        </w:tc>
        <w:tc>
          <w:tcPr>
            <w:tcW w:w="1247" w:type="pct"/>
            <w:hideMark/>
          </w:tcPr>
          <w:p w14:paraId="5540FFE5" w14:textId="77777777" w:rsidR="0037527D" w:rsidRPr="0037527D" w:rsidRDefault="0037527D" w:rsidP="0037527D">
            <w:pPr>
              <w:spacing w:line="276" w:lineRule="auto"/>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20</w:t>
            </w:r>
          </w:p>
        </w:tc>
      </w:tr>
      <w:tr w:rsidR="0037527D" w:rsidRPr="0037527D" w14:paraId="31418B31" w14:textId="77777777" w:rsidTr="0037527D">
        <w:trPr>
          <w:trHeight w:val="20"/>
          <w:tblHeader/>
        </w:trPr>
        <w:tc>
          <w:tcPr>
            <w:tcW w:w="1775" w:type="pct"/>
            <w:hideMark/>
          </w:tcPr>
          <w:p w14:paraId="2AB8253E" w14:textId="77777777" w:rsidR="0037527D" w:rsidRPr="0037527D" w:rsidRDefault="0037527D" w:rsidP="0037527D">
            <w:pPr>
              <w:spacing w:line="276" w:lineRule="auto"/>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C4</w:t>
            </w:r>
          </w:p>
        </w:tc>
        <w:tc>
          <w:tcPr>
            <w:tcW w:w="1978" w:type="pct"/>
            <w:hideMark/>
          </w:tcPr>
          <w:p w14:paraId="7579791D" w14:textId="77777777" w:rsidR="0037527D" w:rsidRPr="0037527D" w:rsidRDefault="0037527D" w:rsidP="0037527D">
            <w:pPr>
              <w:spacing w:line="276" w:lineRule="auto"/>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Kecepatan Pengiriman</w:t>
            </w:r>
          </w:p>
        </w:tc>
        <w:tc>
          <w:tcPr>
            <w:tcW w:w="1247" w:type="pct"/>
            <w:hideMark/>
          </w:tcPr>
          <w:p w14:paraId="50283336" w14:textId="77777777" w:rsidR="0037527D" w:rsidRPr="0037527D" w:rsidRDefault="0037527D" w:rsidP="0037527D">
            <w:pPr>
              <w:spacing w:line="276" w:lineRule="auto"/>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15</w:t>
            </w:r>
          </w:p>
        </w:tc>
      </w:tr>
      <w:tr w:rsidR="0037527D" w:rsidRPr="0037527D" w14:paraId="68710B77" w14:textId="77777777" w:rsidTr="0037527D">
        <w:trPr>
          <w:trHeight w:val="20"/>
          <w:tblHeader/>
        </w:trPr>
        <w:tc>
          <w:tcPr>
            <w:tcW w:w="1775" w:type="pct"/>
            <w:hideMark/>
          </w:tcPr>
          <w:p w14:paraId="3A8591D8" w14:textId="77777777" w:rsidR="0037527D" w:rsidRPr="0037527D" w:rsidRDefault="0037527D" w:rsidP="0037527D">
            <w:pPr>
              <w:spacing w:line="276" w:lineRule="auto"/>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C5</w:t>
            </w:r>
          </w:p>
        </w:tc>
        <w:tc>
          <w:tcPr>
            <w:tcW w:w="1978" w:type="pct"/>
            <w:hideMark/>
          </w:tcPr>
          <w:p w14:paraId="3138EA67" w14:textId="77777777" w:rsidR="0037527D" w:rsidRPr="0037527D" w:rsidRDefault="0037527D" w:rsidP="0037527D">
            <w:pPr>
              <w:spacing w:line="276" w:lineRule="auto"/>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Ongkos Kirim</w:t>
            </w:r>
          </w:p>
        </w:tc>
        <w:tc>
          <w:tcPr>
            <w:tcW w:w="1247" w:type="pct"/>
            <w:hideMark/>
          </w:tcPr>
          <w:p w14:paraId="6F855093" w14:textId="77777777" w:rsidR="0037527D" w:rsidRPr="0037527D" w:rsidRDefault="0037527D" w:rsidP="0037527D">
            <w:pPr>
              <w:spacing w:line="276" w:lineRule="auto"/>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15</w:t>
            </w:r>
          </w:p>
        </w:tc>
      </w:tr>
      <w:tr w:rsidR="0037527D" w:rsidRPr="0037527D" w14:paraId="7F8BF7AA" w14:textId="77777777" w:rsidTr="0037527D">
        <w:trPr>
          <w:trHeight w:val="20"/>
          <w:tblHeader/>
        </w:trPr>
        <w:tc>
          <w:tcPr>
            <w:tcW w:w="3753" w:type="pct"/>
            <w:gridSpan w:val="2"/>
            <w:hideMark/>
          </w:tcPr>
          <w:p w14:paraId="30266228" w14:textId="77777777" w:rsidR="0037527D" w:rsidRPr="0037527D" w:rsidRDefault="0037527D" w:rsidP="0037527D">
            <w:pPr>
              <w:spacing w:line="276" w:lineRule="auto"/>
              <w:jc w:val="center"/>
              <w:rPr>
                <w:rFonts w:ascii="Times New Roman" w:eastAsia="Times New Roman" w:hAnsi="Times New Roman" w:cs="Times New Roman"/>
                <w:b/>
                <w:bCs/>
                <w:sz w:val="18"/>
                <w:szCs w:val="18"/>
              </w:rPr>
            </w:pPr>
            <w:r w:rsidRPr="0037527D">
              <w:rPr>
                <w:rFonts w:ascii="Times New Roman" w:eastAsia="Times New Roman" w:hAnsi="Times New Roman" w:cs="Times New Roman"/>
                <w:b/>
                <w:bCs/>
                <w:sz w:val="18"/>
                <w:szCs w:val="18"/>
              </w:rPr>
              <w:t>TOTAL</w:t>
            </w:r>
          </w:p>
        </w:tc>
        <w:tc>
          <w:tcPr>
            <w:tcW w:w="1247" w:type="pct"/>
            <w:hideMark/>
          </w:tcPr>
          <w:p w14:paraId="4B9072AB" w14:textId="77777777" w:rsidR="0037527D" w:rsidRPr="0037527D" w:rsidRDefault="0037527D" w:rsidP="0037527D">
            <w:pPr>
              <w:spacing w:line="276" w:lineRule="auto"/>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100</w:t>
            </w:r>
          </w:p>
        </w:tc>
      </w:tr>
    </w:tbl>
    <w:p w14:paraId="652E9666" w14:textId="77777777" w:rsidR="00D7784C" w:rsidRDefault="00D7784C" w:rsidP="00D7784C">
      <w:pPr>
        <w:spacing w:after="0" w:line="240" w:lineRule="auto"/>
        <w:jc w:val="center"/>
        <w:rPr>
          <w:rFonts w:ascii="Times New Roman" w:hAnsi="Times New Roman" w:cs="Times New Roman"/>
          <w:b/>
          <w:sz w:val="20"/>
          <w:szCs w:val="20"/>
        </w:rPr>
      </w:pPr>
    </w:p>
    <w:p w14:paraId="4DD27346" w14:textId="657C75CB" w:rsidR="0037527D" w:rsidRPr="00D7784C" w:rsidRDefault="00D7784C" w:rsidP="00D7784C">
      <w:pPr>
        <w:spacing w:after="0" w:line="240" w:lineRule="auto"/>
        <w:jc w:val="center"/>
        <w:rPr>
          <w:rFonts w:ascii="Times New Roman" w:hAnsi="Times New Roman" w:cs="Times New Roman"/>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7</w:t>
      </w:r>
      <w:r w:rsidRPr="00D7784C">
        <w:rPr>
          <w:rFonts w:ascii="Times New Roman" w:hAnsi="Times New Roman" w:cs="Times New Roman"/>
          <w:b/>
          <w:sz w:val="20"/>
          <w:szCs w:val="20"/>
          <w:lang w:val="en-US"/>
        </w:rPr>
        <w:t>.</w:t>
      </w:r>
      <w:r w:rsidRPr="00D7784C">
        <w:rPr>
          <w:rFonts w:ascii="Times New Roman" w:hAnsi="Times New Roman" w:cs="Times New Roman"/>
          <w:sz w:val="20"/>
          <w:szCs w:val="20"/>
          <w:lang w:val="en-US"/>
        </w:rPr>
        <w:t xml:space="preserve"> </w:t>
      </w:r>
      <w:r w:rsidRPr="00D7784C">
        <w:rPr>
          <w:rFonts w:ascii="Times New Roman" w:hAnsi="Times New Roman" w:cs="Times New Roman"/>
          <w:sz w:val="20"/>
          <w:szCs w:val="20"/>
        </w:rPr>
        <w:t>Tabel Sub Kriteria Kualitas Barang</w:t>
      </w:r>
    </w:p>
    <w:tbl>
      <w:tblPr>
        <w:tblW w:w="5000" w:type="pct"/>
        <w:tblCellMar>
          <w:left w:w="0" w:type="dxa"/>
          <w:right w:w="0" w:type="dxa"/>
        </w:tblCellMar>
        <w:tblLook w:val="04A0" w:firstRow="1" w:lastRow="0" w:firstColumn="1" w:lastColumn="0" w:noHBand="0" w:noVBand="1"/>
      </w:tblPr>
      <w:tblGrid>
        <w:gridCol w:w="2502"/>
        <w:gridCol w:w="1363"/>
      </w:tblGrid>
      <w:tr w:rsidR="0037527D" w:rsidRPr="0037527D" w14:paraId="3F97516F" w14:textId="77777777" w:rsidTr="0037527D">
        <w:trPr>
          <w:trHeight w:val="20"/>
        </w:trPr>
        <w:tc>
          <w:tcPr>
            <w:tcW w:w="3237" w:type="pc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2C7EE4A" w14:textId="77777777" w:rsidR="0037527D" w:rsidRPr="0037527D" w:rsidRDefault="0037527D" w:rsidP="0037527D">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Sub Kriteria</w:t>
            </w:r>
          </w:p>
        </w:tc>
        <w:tc>
          <w:tcPr>
            <w:tcW w:w="1763" w:type="pc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0D7D94" w14:textId="77777777" w:rsidR="0037527D" w:rsidRPr="0037527D" w:rsidRDefault="0037527D" w:rsidP="0037527D">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Bobot</w:t>
            </w:r>
          </w:p>
        </w:tc>
      </w:tr>
      <w:tr w:rsidR="0037527D" w:rsidRPr="0037527D" w14:paraId="1BDA3247" w14:textId="77777777" w:rsidTr="0037527D">
        <w:trPr>
          <w:trHeight w:val="20"/>
        </w:trPr>
        <w:tc>
          <w:tcPr>
            <w:tcW w:w="3237"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B1BF1C8" w14:textId="77777777" w:rsidR="0037527D" w:rsidRPr="0037527D" w:rsidRDefault="0037527D" w:rsidP="0037527D">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Baik</w:t>
            </w:r>
          </w:p>
        </w:tc>
        <w:tc>
          <w:tcPr>
            <w:tcW w:w="1763"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17530E" w14:textId="77777777" w:rsidR="0037527D" w:rsidRPr="0037527D" w:rsidRDefault="0037527D" w:rsidP="0037527D">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3</w:t>
            </w:r>
          </w:p>
        </w:tc>
      </w:tr>
      <w:tr w:rsidR="0037527D" w:rsidRPr="0037527D" w14:paraId="6FE9B720" w14:textId="77777777" w:rsidTr="0037527D">
        <w:trPr>
          <w:trHeight w:val="20"/>
        </w:trPr>
        <w:tc>
          <w:tcPr>
            <w:tcW w:w="3237"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CC7A0BE" w14:textId="77777777" w:rsidR="0037527D" w:rsidRPr="0037527D" w:rsidRDefault="0037527D" w:rsidP="0037527D">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Cukup</w:t>
            </w:r>
          </w:p>
        </w:tc>
        <w:tc>
          <w:tcPr>
            <w:tcW w:w="1763"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6E4F6C" w14:textId="77777777" w:rsidR="0037527D" w:rsidRPr="0037527D" w:rsidRDefault="0037527D" w:rsidP="0037527D">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2</w:t>
            </w:r>
          </w:p>
        </w:tc>
      </w:tr>
      <w:tr w:rsidR="0037527D" w:rsidRPr="0037527D" w14:paraId="2EA912AA" w14:textId="77777777" w:rsidTr="0037527D">
        <w:trPr>
          <w:trHeight w:val="20"/>
        </w:trPr>
        <w:tc>
          <w:tcPr>
            <w:tcW w:w="3237"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4233F1B" w14:textId="77777777" w:rsidR="0037527D" w:rsidRPr="0037527D" w:rsidRDefault="0037527D" w:rsidP="0037527D">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Buruk</w:t>
            </w:r>
          </w:p>
        </w:tc>
        <w:tc>
          <w:tcPr>
            <w:tcW w:w="1763"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8F203" w14:textId="77777777" w:rsidR="0037527D" w:rsidRPr="0037527D" w:rsidRDefault="0037527D" w:rsidP="0037527D">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1</w:t>
            </w:r>
          </w:p>
        </w:tc>
      </w:tr>
    </w:tbl>
    <w:p w14:paraId="27265A3F" w14:textId="77777777" w:rsidR="00D7784C" w:rsidRDefault="00D7784C" w:rsidP="00D7784C">
      <w:pPr>
        <w:spacing w:after="0" w:line="240" w:lineRule="auto"/>
        <w:jc w:val="center"/>
        <w:rPr>
          <w:rFonts w:ascii="Times New Roman" w:hAnsi="Times New Roman" w:cs="Times New Roman"/>
          <w:b/>
          <w:sz w:val="20"/>
          <w:szCs w:val="20"/>
        </w:rPr>
      </w:pPr>
    </w:p>
    <w:p w14:paraId="61683BBD" w14:textId="72D25400" w:rsidR="0037527D" w:rsidRPr="00D7784C" w:rsidRDefault="00D7784C" w:rsidP="00D7784C">
      <w:pPr>
        <w:spacing w:after="0" w:line="240" w:lineRule="auto"/>
        <w:jc w:val="center"/>
        <w:rPr>
          <w:rFonts w:ascii="Times New Roman" w:hAnsi="Times New Roman" w:cs="Times New Roman"/>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8</w:t>
      </w:r>
      <w:r w:rsidRPr="00D7784C">
        <w:rPr>
          <w:rFonts w:ascii="Times New Roman" w:hAnsi="Times New Roman" w:cs="Times New Roman"/>
          <w:b/>
          <w:sz w:val="20"/>
          <w:szCs w:val="20"/>
          <w:lang w:val="en-US"/>
        </w:rPr>
        <w:t>.</w:t>
      </w:r>
      <w:r w:rsidRPr="00D7784C">
        <w:rPr>
          <w:rFonts w:ascii="Times New Roman" w:hAnsi="Times New Roman" w:cs="Times New Roman"/>
          <w:sz w:val="20"/>
          <w:szCs w:val="20"/>
          <w:lang w:val="en-US"/>
        </w:rPr>
        <w:t xml:space="preserve"> </w:t>
      </w:r>
      <w:r w:rsidRPr="00D7784C">
        <w:rPr>
          <w:rFonts w:ascii="Times New Roman" w:hAnsi="Times New Roman" w:cs="Times New Roman"/>
          <w:sz w:val="20"/>
          <w:szCs w:val="20"/>
        </w:rPr>
        <w:t>Tabel Sub Kriteria Kualitas Barang</w:t>
      </w:r>
    </w:p>
    <w:tbl>
      <w:tblPr>
        <w:tblW w:w="5000" w:type="pct"/>
        <w:tblCellMar>
          <w:left w:w="0" w:type="dxa"/>
          <w:right w:w="0" w:type="dxa"/>
        </w:tblCellMar>
        <w:tblLook w:val="04A0" w:firstRow="1" w:lastRow="0" w:firstColumn="1" w:lastColumn="0" w:noHBand="0" w:noVBand="1"/>
      </w:tblPr>
      <w:tblGrid>
        <w:gridCol w:w="2475"/>
        <w:gridCol w:w="1390"/>
      </w:tblGrid>
      <w:tr w:rsidR="0037527D" w:rsidRPr="0037527D" w14:paraId="3D7D2E3C" w14:textId="77777777" w:rsidTr="0037527D">
        <w:trPr>
          <w:trHeight w:val="20"/>
        </w:trPr>
        <w:tc>
          <w:tcPr>
            <w:tcW w:w="3202" w:type="pc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A5A53FA" w14:textId="77777777" w:rsidR="0037527D" w:rsidRPr="0037527D" w:rsidRDefault="0037527D" w:rsidP="00D12E68">
            <w:pPr>
              <w:spacing w:after="0"/>
              <w:jc w:val="center"/>
              <w:rPr>
                <w:rFonts w:ascii="Times New Roman" w:eastAsia="Times New Roman" w:hAnsi="Times New Roman" w:cs="Times New Roman"/>
                <w:sz w:val="18"/>
                <w:szCs w:val="18"/>
              </w:rPr>
            </w:pPr>
            <w:bookmarkStart w:id="2" w:name="_Hlk133020724"/>
            <w:r w:rsidRPr="0037527D">
              <w:rPr>
                <w:rFonts w:ascii="Times New Roman" w:eastAsia="Times New Roman" w:hAnsi="Times New Roman" w:cs="Times New Roman"/>
                <w:sz w:val="18"/>
                <w:szCs w:val="18"/>
              </w:rPr>
              <w:t>Sub Kriteria</w:t>
            </w:r>
          </w:p>
        </w:tc>
        <w:tc>
          <w:tcPr>
            <w:tcW w:w="1798" w:type="pc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545CEA"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Bobot</w:t>
            </w:r>
          </w:p>
        </w:tc>
      </w:tr>
      <w:tr w:rsidR="0037527D" w:rsidRPr="0037527D" w14:paraId="3AC2A7F1"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6639A9A"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Murah</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2EC184"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3</w:t>
            </w:r>
          </w:p>
        </w:tc>
      </w:tr>
      <w:tr w:rsidR="0037527D" w:rsidRPr="0037527D" w14:paraId="786EFFB8"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8B18ADC"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Terjangkau</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29109C"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2</w:t>
            </w:r>
          </w:p>
        </w:tc>
      </w:tr>
      <w:tr w:rsidR="0037527D" w:rsidRPr="0037527D" w14:paraId="63A06AB3"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5527E2"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Mahal</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E7F4A0"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1</w:t>
            </w:r>
          </w:p>
        </w:tc>
      </w:tr>
      <w:bookmarkEnd w:id="2"/>
    </w:tbl>
    <w:p w14:paraId="3A22EF8F" w14:textId="77777777" w:rsidR="00D7784C" w:rsidRDefault="00D7784C" w:rsidP="00E052B8">
      <w:pPr>
        <w:spacing w:after="0" w:line="240" w:lineRule="auto"/>
        <w:rPr>
          <w:rFonts w:ascii="Times New Roman" w:hAnsi="Times New Roman" w:cs="Times New Roman"/>
          <w:b/>
          <w:sz w:val="20"/>
          <w:szCs w:val="20"/>
        </w:rPr>
      </w:pPr>
    </w:p>
    <w:p w14:paraId="58B7B2FC" w14:textId="1047C570" w:rsidR="0037527D" w:rsidRPr="00D7784C" w:rsidRDefault="00D7784C" w:rsidP="00D7784C">
      <w:pPr>
        <w:spacing w:after="0" w:line="240" w:lineRule="auto"/>
        <w:jc w:val="center"/>
        <w:rPr>
          <w:rFonts w:ascii="Times New Roman" w:hAnsi="Times New Roman" w:cs="Times New Roman"/>
          <w:bCs/>
          <w:sz w:val="20"/>
          <w:szCs w:val="20"/>
          <w:lang w:val="en-US"/>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9</w:t>
      </w:r>
      <w:r w:rsidRPr="00D7784C">
        <w:rPr>
          <w:rFonts w:ascii="Times New Roman" w:hAnsi="Times New Roman" w:cs="Times New Roman"/>
          <w:b/>
          <w:sz w:val="20"/>
          <w:szCs w:val="20"/>
          <w:lang w:val="en-US"/>
        </w:rPr>
        <w:t>.</w:t>
      </w:r>
      <w:r w:rsidRPr="00D7784C">
        <w:t xml:space="preserve"> </w:t>
      </w:r>
      <w:r w:rsidRPr="00D7784C">
        <w:rPr>
          <w:rFonts w:ascii="Times New Roman" w:hAnsi="Times New Roman" w:cs="Times New Roman"/>
          <w:bCs/>
          <w:sz w:val="20"/>
          <w:szCs w:val="20"/>
          <w:lang w:val="en-US"/>
        </w:rPr>
        <w:t>Tabel Sub Kriteria Stock Barang</w:t>
      </w:r>
    </w:p>
    <w:tbl>
      <w:tblPr>
        <w:tblW w:w="5000" w:type="pct"/>
        <w:tblCellMar>
          <w:left w:w="0" w:type="dxa"/>
          <w:right w:w="0" w:type="dxa"/>
        </w:tblCellMar>
        <w:tblLook w:val="04A0" w:firstRow="1" w:lastRow="0" w:firstColumn="1" w:lastColumn="0" w:noHBand="0" w:noVBand="1"/>
      </w:tblPr>
      <w:tblGrid>
        <w:gridCol w:w="2475"/>
        <w:gridCol w:w="1390"/>
      </w:tblGrid>
      <w:tr w:rsidR="0037527D" w:rsidRPr="0037527D" w14:paraId="544FCFBF" w14:textId="77777777" w:rsidTr="0037527D">
        <w:trPr>
          <w:trHeight w:val="20"/>
        </w:trPr>
        <w:tc>
          <w:tcPr>
            <w:tcW w:w="3202" w:type="pc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D54CF26"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Sub Kriteria</w:t>
            </w:r>
          </w:p>
        </w:tc>
        <w:tc>
          <w:tcPr>
            <w:tcW w:w="1798" w:type="pc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9BAD30"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Bobot</w:t>
            </w:r>
          </w:p>
        </w:tc>
      </w:tr>
      <w:tr w:rsidR="0037527D" w:rsidRPr="0037527D" w14:paraId="58EB516D"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E1ACE7"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Banyak</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B2DD94"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3</w:t>
            </w:r>
          </w:p>
        </w:tc>
      </w:tr>
      <w:tr w:rsidR="0037527D" w:rsidRPr="0037527D" w14:paraId="41C758DC"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9FBA8F"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Sedang</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C4D25F"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2</w:t>
            </w:r>
          </w:p>
        </w:tc>
      </w:tr>
      <w:tr w:rsidR="0037527D" w:rsidRPr="0037527D" w14:paraId="3AB71915" w14:textId="77777777" w:rsidTr="0037527D">
        <w:trPr>
          <w:trHeight w:val="20"/>
        </w:trPr>
        <w:tc>
          <w:tcPr>
            <w:tcW w:w="3202" w:type="pc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7A8BB4D"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Sub Kriteria</w:t>
            </w:r>
          </w:p>
        </w:tc>
        <w:tc>
          <w:tcPr>
            <w:tcW w:w="1798" w:type="pc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264879"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Bobot</w:t>
            </w:r>
          </w:p>
        </w:tc>
      </w:tr>
      <w:tr w:rsidR="0037527D" w:rsidRPr="0037527D" w14:paraId="493B8197"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1D4A0D47"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Sedikit</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CEC1DAE"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1</w:t>
            </w:r>
          </w:p>
        </w:tc>
      </w:tr>
    </w:tbl>
    <w:p w14:paraId="5539DB78" w14:textId="77777777" w:rsidR="00D7784C" w:rsidRDefault="00D7784C" w:rsidP="00E052B8">
      <w:pPr>
        <w:spacing w:after="0" w:line="240" w:lineRule="auto"/>
        <w:rPr>
          <w:rFonts w:ascii="Times New Roman" w:hAnsi="Times New Roman" w:cs="Times New Roman"/>
          <w:b/>
          <w:sz w:val="20"/>
          <w:szCs w:val="20"/>
        </w:rPr>
      </w:pPr>
    </w:p>
    <w:p w14:paraId="53618EC9" w14:textId="64DDAF4D" w:rsidR="0037527D" w:rsidRPr="00D7784C" w:rsidRDefault="00D7784C" w:rsidP="00D7784C">
      <w:pPr>
        <w:spacing w:after="0" w:line="240" w:lineRule="auto"/>
        <w:jc w:val="center"/>
        <w:rPr>
          <w:rFonts w:ascii="Times New Roman" w:hAnsi="Times New Roman" w:cs="Times New Roman"/>
          <w:b/>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10</w:t>
      </w:r>
      <w:r w:rsidRPr="00D7784C">
        <w:rPr>
          <w:rFonts w:ascii="Times New Roman" w:hAnsi="Times New Roman" w:cs="Times New Roman"/>
          <w:b/>
          <w:sz w:val="20"/>
          <w:szCs w:val="20"/>
          <w:lang w:val="en-US"/>
        </w:rPr>
        <w:t>.</w:t>
      </w:r>
      <w:r>
        <w:rPr>
          <w:rFonts w:ascii="Times New Roman" w:hAnsi="Times New Roman" w:cs="Times New Roman"/>
          <w:b/>
          <w:sz w:val="20"/>
          <w:szCs w:val="20"/>
        </w:rPr>
        <w:t xml:space="preserve"> </w:t>
      </w:r>
      <w:r w:rsidRPr="00D7784C">
        <w:rPr>
          <w:rFonts w:ascii="Times New Roman" w:hAnsi="Times New Roman" w:cs="Times New Roman"/>
          <w:bCs/>
          <w:sz w:val="20"/>
          <w:szCs w:val="20"/>
        </w:rPr>
        <w:t>Tabel Sub Kriteria Kecepatan Pengiriman</w:t>
      </w:r>
    </w:p>
    <w:tbl>
      <w:tblPr>
        <w:tblW w:w="5000" w:type="pct"/>
        <w:tblCellMar>
          <w:left w:w="0" w:type="dxa"/>
          <w:right w:w="0" w:type="dxa"/>
        </w:tblCellMar>
        <w:tblLook w:val="04A0" w:firstRow="1" w:lastRow="0" w:firstColumn="1" w:lastColumn="0" w:noHBand="0" w:noVBand="1"/>
      </w:tblPr>
      <w:tblGrid>
        <w:gridCol w:w="2475"/>
        <w:gridCol w:w="1390"/>
      </w:tblGrid>
      <w:tr w:rsidR="0037527D" w:rsidRPr="0037527D" w14:paraId="505EDF8D" w14:textId="77777777" w:rsidTr="0037527D">
        <w:trPr>
          <w:trHeight w:val="20"/>
        </w:trPr>
        <w:tc>
          <w:tcPr>
            <w:tcW w:w="3202" w:type="pc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7F0C206"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Sub Kriteria</w:t>
            </w:r>
          </w:p>
        </w:tc>
        <w:tc>
          <w:tcPr>
            <w:tcW w:w="1798" w:type="pc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5029C2"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Bobot</w:t>
            </w:r>
          </w:p>
        </w:tc>
      </w:tr>
      <w:tr w:rsidR="0037527D" w:rsidRPr="0037527D" w14:paraId="3FF520B5"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2B30986"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Cepat</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8149B3"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3</w:t>
            </w:r>
          </w:p>
        </w:tc>
      </w:tr>
      <w:tr w:rsidR="0037527D" w:rsidRPr="0037527D" w14:paraId="33A2E681"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9F4A0F0"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Sedang</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CEE137"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2</w:t>
            </w:r>
          </w:p>
        </w:tc>
      </w:tr>
      <w:tr w:rsidR="0037527D" w:rsidRPr="0037527D" w14:paraId="4855CD72"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71AF85"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Lambat</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672DD3"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1</w:t>
            </w:r>
          </w:p>
        </w:tc>
      </w:tr>
    </w:tbl>
    <w:p w14:paraId="12D65C49" w14:textId="77777777" w:rsidR="00D7784C" w:rsidRDefault="00D7784C" w:rsidP="00E052B8">
      <w:pPr>
        <w:spacing w:after="0" w:line="240" w:lineRule="auto"/>
        <w:rPr>
          <w:rFonts w:ascii="Times New Roman" w:hAnsi="Times New Roman" w:cs="Times New Roman"/>
          <w:b/>
          <w:sz w:val="20"/>
          <w:szCs w:val="20"/>
        </w:rPr>
      </w:pPr>
    </w:p>
    <w:p w14:paraId="55604A33" w14:textId="2BD06F7B" w:rsidR="0037527D" w:rsidRPr="00D7784C" w:rsidRDefault="00D7784C" w:rsidP="00D7784C">
      <w:pPr>
        <w:spacing w:after="0" w:line="240" w:lineRule="auto"/>
        <w:jc w:val="center"/>
        <w:rPr>
          <w:rFonts w:ascii="Times New Roman" w:hAnsi="Times New Roman" w:cs="Times New Roman"/>
          <w:bCs/>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11</w:t>
      </w:r>
      <w:r w:rsidRPr="00D7784C">
        <w:rPr>
          <w:rFonts w:ascii="Times New Roman" w:hAnsi="Times New Roman" w:cs="Times New Roman"/>
          <w:b/>
          <w:sz w:val="20"/>
          <w:szCs w:val="20"/>
          <w:lang w:val="en-US"/>
        </w:rPr>
        <w:t>.</w:t>
      </w:r>
      <w:r>
        <w:rPr>
          <w:rFonts w:ascii="Times New Roman" w:hAnsi="Times New Roman" w:cs="Times New Roman"/>
          <w:b/>
          <w:sz w:val="20"/>
          <w:szCs w:val="20"/>
        </w:rPr>
        <w:t xml:space="preserve"> </w:t>
      </w:r>
      <w:r w:rsidRPr="00D7784C">
        <w:rPr>
          <w:rFonts w:ascii="Times New Roman" w:hAnsi="Times New Roman" w:cs="Times New Roman"/>
          <w:bCs/>
          <w:sz w:val="20"/>
          <w:szCs w:val="20"/>
        </w:rPr>
        <w:t>Tabel Sub Kriteria Ongkos Kirim</w:t>
      </w:r>
    </w:p>
    <w:tbl>
      <w:tblPr>
        <w:tblW w:w="5000" w:type="pct"/>
        <w:tblCellMar>
          <w:left w:w="0" w:type="dxa"/>
          <w:right w:w="0" w:type="dxa"/>
        </w:tblCellMar>
        <w:tblLook w:val="04A0" w:firstRow="1" w:lastRow="0" w:firstColumn="1" w:lastColumn="0" w:noHBand="0" w:noVBand="1"/>
      </w:tblPr>
      <w:tblGrid>
        <w:gridCol w:w="2475"/>
        <w:gridCol w:w="1390"/>
      </w:tblGrid>
      <w:tr w:rsidR="0037527D" w:rsidRPr="0037527D" w14:paraId="489A998A" w14:textId="77777777" w:rsidTr="0037527D">
        <w:trPr>
          <w:trHeight w:val="20"/>
        </w:trPr>
        <w:tc>
          <w:tcPr>
            <w:tcW w:w="3202" w:type="pc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0CBB31"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Sub Kriteria</w:t>
            </w:r>
          </w:p>
        </w:tc>
        <w:tc>
          <w:tcPr>
            <w:tcW w:w="1798" w:type="pc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7639F7"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Bobot</w:t>
            </w:r>
          </w:p>
        </w:tc>
      </w:tr>
      <w:tr w:rsidR="0037527D" w:rsidRPr="0037527D" w14:paraId="5CC34B75"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E0110AE"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Murah</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E9E357"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3</w:t>
            </w:r>
          </w:p>
        </w:tc>
      </w:tr>
      <w:tr w:rsidR="0037527D" w:rsidRPr="0037527D" w14:paraId="14FE6747"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32B2F3"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Terjangkau</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08003F"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2</w:t>
            </w:r>
          </w:p>
        </w:tc>
      </w:tr>
      <w:tr w:rsidR="0037527D" w:rsidRPr="0037527D" w14:paraId="21675EA4" w14:textId="77777777" w:rsidTr="0037527D">
        <w:trPr>
          <w:trHeight w:val="20"/>
        </w:trPr>
        <w:tc>
          <w:tcPr>
            <w:tcW w:w="3202"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ECCC1F7"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Mahal</w:t>
            </w:r>
          </w:p>
        </w:tc>
        <w:tc>
          <w:tcPr>
            <w:tcW w:w="17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3A2342" w14:textId="77777777" w:rsidR="0037527D" w:rsidRPr="0037527D" w:rsidRDefault="0037527D" w:rsidP="00D12E68">
            <w:pPr>
              <w:spacing w:after="0"/>
              <w:jc w:val="center"/>
              <w:rPr>
                <w:rFonts w:ascii="Times New Roman" w:eastAsia="Times New Roman" w:hAnsi="Times New Roman" w:cs="Times New Roman"/>
                <w:sz w:val="18"/>
                <w:szCs w:val="18"/>
              </w:rPr>
            </w:pPr>
            <w:r w:rsidRPr="0037527D">
              <w:rPr>
                <w:rFonts w:ascii="Times New Roman" w:eastAsia="Times New Roman" w:hAnsi="Times New Roman" w:cs="Times New Roman"/>
                <w:sz w:val="18"/>
                <w:szCs w:val="18"/>
              </w:rPr>
              <w:t>1</w:t>
            </w:r>
          </w:p>
        </w:tc>
      </w:tr>
    </w:tbl>
    <w:p w14:paraId="5D5DD589" w14:textId="77777777" w:rsidR="0037527D" w:rsidRDefault="0037527D" w:rsidP="00E052B8">
      <w:pPr>
        <w:spacing w:after="0" w:line="240" w:lineRule="auto"/>
        <w:rPr>
          <w:rFonts w:ascii="Times New Roman" w:hAnsi="Times New Roman" w:cs="Times New Roman"/>
          <w:b/>
          <w:sz w:val="20"/>
          <w:szCs w:val="20"/>
          <w:lang w:val="en-US"/>
        </w:rPr>
      </w:pPr>
    </w:p>
    <w:p w14:paraId="2ADA4BD0" w14:textId="0CEACD33" w:rsidR="0037527D" w:rsidRDefault="0037527D" w:rsidP="0037527D">
      <w:pPr>
        <w:spacing w:after="0" w:line="240" w:lineRule="auto"/>
        <w:ind w:firstLine="720"/>
        <w:jc w:val="both"/>
        <w:rPr>
          <w:rFonts w:ascii="Times New Roman" w:hAnsi="Times New Roman" w:cs="Times New Roman"/>
          <w:bCs/>
          <w:sz w:val="20"/>
          <w:szCs w:val="20"/>
          <w:lang w:val="en-US"/>
        </w:rPr>
      </w:pPr>
      <w:r w:rsidRPr="0037527D">
        <w:rPr>
          <w:rFonts w:ascii="Times New Roman" w:hAnsi="Times New Roman" w:cs="Times New Roman"/>
          <w:bCs/>
          <w:sz w:val="20"/>
          <w:szCs w:val="20"/>
          <w:lang w:val="en-US"/>
        </w:rPr>
        <w:t>Dari data diatas maka dapat dihasilkan matriks Data Alternatif sebagai berikut:</w:t>
      </w:r>
    </w:p>
    <w:p w14:paraId="1EBC17F1" w14:textId="77777777" w:rsidR="00D7784C" w:rsidRDefault="00D7784C" w:rsidP="0037527D">
      <w:pPr>
        <w:spacing w:after="0" w:line="240" w:lineRule="auto"/>
        <w:ind w:firstLine="720"/>
        <w:jc w:val="both"/>
        <w:rPr>
          <w:rFonts w:ascii="Times New Roman" w:hAnsi="Times New Roman" w:cs="Times New Roman"/>
          <w:bCs/>
          <w:sz w:val="20"/>
          <w:szCs w:val="20"/>
          <w:lang w:val="en-US"/>
        </w:rPr>
      </w:pPr>
    </w:p>
    <w:p w14:paraId="3012D814" w14:textId="77777777" w:rsidR="00434EF9" w:rsidRDefault="00434EF9" w:rsidP="0037527D">
      <w:pPr>
        <w:spacing w:after="0" w:line="240" w:lineRule="auto"/>
        <w:ind w:firstLine="720"/>
        <w:jc w:val="both"/>
        <w:rPr>
          <w:rFonts w:ascii="Times New Roman" w:hAnsi="Times New Roman" w:cs="Times New Roman"/>
          <w:bCs/>
          <w:sz w:val="20"/>
          <w:szCs w:val="20"/>
          <w:lang w:val="en-US"/>
        </w:rPr>
      </w:pPr>
    </w:p>
    <w:p w14:paraId="1E9086E1" w14:textId="5ED40F1E" w:rsidR="00D7784C" w:rsidRPr="00D7784C" w:rsidRDefault="00D7784C" w:rsidP="00D7784C">
      <w:pPr>
        <w:spacing w:after="0" w:line="240" w:lineRule="auto"/>
        <w:jc w:val="center"/>
        <w:rPr>
          <w:rFonts w:ascii="Times New Roman" w:hAnsi="Times New Roman" w:cs="Times New Roman"/>
          <w:bCs/>
          <w:sz w:val="20"/>
          <w:szCs w:val="20"/>
          <w:lang w:val="en-US"/>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12</w:t>
      </w:r>
      <w:r w:rsidRPr="00D7784C">
        <w:rPr>
          <w:rFonts w:ascii="Times New Roman" w:hAnsi="Times New Roman" w:cs="Times New Roman"/>
          <w:b/>
          <w:sz w:val="20"/>
          <w:szCs w:val="20"/>
          <w:lang w:val="en-US"/>
        </w:rPr>
        <w:t>.</w:t>
      </w:r>
      <w:r w:rsidRPr="00D7784C">
        <w:t xml:space="preserve"> </w:t>
      </w:r>
      <w:r w:rsidRPr="00D7784C">
        <w:rPr>
          <w:rFonts w:ascii="Times New Roman" w:hAnsi="Times New Roman" w:cs="Times New Roman"/>
          <w:bCs/>
          <w:sz w:val="20"/>
          <w:szCs w:val="20"/>
          <w:lang w:val="en-US"/>
        </w:rPr>
        <w:t>Tabel Matriks Data Alternatif</w:t>
      </w:r>
    </w:p>
    <w:tbl>
      <w:tblPr>
        <w:tblStyle w:val="TableGrid"/>
        <w:tblW w:w="5000" w:type="pct"/>
        <w:tblLook w:val="04A0" w:firstRow="1" w:lastRow="0" w:firstColumn="1" w:lastColumn="0" w:noHBand="0" w:noVBand="1"/>
      </w:tblPr>
      <w:tblGrid>
        <w:gridCol w:w="436"/>
        <w:gridCol w:w="1247"/>
        <w:gridCol w:w="455"/>
        <w:gridCol w:w="436"/>
        <w:gridCol w:w="436"/>
        <w:gridCol w:w="545"/>
        <w:gridCol w:w="436"/>
      </w:tblGrid>
      <w:tr w:rsidR="00D01978" w:rsidRPr="00D01978" w14:paraId="410BE49B" w14:textId="77777777" w:rsidTr="00D01978">
        <w:trPr>
          <w:trHeight w:val="20"/>
        </w:trPr>
        <w:tc>
          <w:tcPr>
            <w:tcW w:w="388" w:type="pct"/>
            <w:hideMark/>
          </w:tcPr>
          <w:p w14:paraId="05E9960B"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No</w:t>
            </w:r>
          </w:p>
        </w:tc>
        <w:tc>
          <w:tcPr>
            <w:tcW w:w="1603" w:type="pct"/>
            <w:hideMark/>
          </w:tcPr>
          <w:p w14:paraId="6D2DD838"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Alternatif</w:t>
            </w:r>
          </w:p>
        </w:tc>
        <w:tc>
          <w:tcPr>
            <w:tcW w:w="611" w:type="pct"/>
            <w:hideMark/>
          </w:tcPr>
          <w:p w14:paraId="12CCCD57"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C1</w:t>
            </w:r>
          </w:p>
        </w:tc>
        <w:tc>
          <w:tcPr>
            <w:tcW w:w="509" w:type="pct"/>
            <w:hideMark/>
          </w:tcPr>
          <w:p w14:paraId="55EE32C9"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C2</w:t>
            </w:r>
          </w:p>
        </w:tc>
        <w:tc>
          <w:tcPr>
            <w:tcW w:w="581" w:type="pct"/>
            <w:hideMark/>
          </w:tcPr>
          <w:p w14:paraId="2E1F1AFE"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C3</w:t>
            </w:r>
          </w:p>
        </w:tc>
        <w:tc>
          <w:tcPr>
            <w:tcW w:w="727" w:type="pct"/>
            <w:hideMark/>
          </w:tcPr>
          <w:p w14:paraId="7A5B512B"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C4</w:t>
            </w:r>
          </w:p>
        </w:tc>
        <w:tc>
          <w:tcPr>
            <w:tcW w:w="581" w:type="pct"/>
            <w:hideMark/>
          </w:tcPr>
          <w:p w14:paraId="1C45E917"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C5</w:t>
            </w:r>
          </w:p>
        </w:tc>
      </w:tr>
      <w:tr w:rsidR="00D01978" w:rsidRPr="00D01978" w14:paraId="4E1F3D8D" w14:textId="77777777" w:rsidTr="00D01978">
        <w:trPr>
          <w:trHeight w:val="20"/>
        </w:trPr>
        <w:tc>
          <w:tcPr>
            <w:tcW w:w="388" w:type="pct"/>
            <w:hideMark/>
          </w:tcPr>
          <w:p w14:paraId="004DF291"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1</w:t>
            </w:r>
          </w:p>
        </w:tc>
        <w:tc>
          <w:tcPr>
            <w:tcW w:w="1603" w:type="pct"/>
            <w:hideMark/>
          </w:tcPr>
          <w:p w14:paraId="495F5980" w14:textId="77777777" w:rsidR="00D01978" w:rsidRPr="00D01978" w:rsidRDefault="00D01978" w:rsidP="00D12E6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CV Silky Jaya</w:t>
            </w:r>
          </w:p>
        </w:tc>
        <w:tc>
          <w:tcPr>
            <w:tcW w:w="611" w:type="pct"/>
            <w:hideMark/>
          </w:tcPr>
          <w:p w14:paraId="69F95F83"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c>
          <w:tcPr>
            <w:tcW w:w="509" w:type="pct"/>
            <w:hideMark/>
          </w:tcPr>
          <w:p w14:paraId="1ED20EEA"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1</w:t>
            </w:r>
          </w:p>
        </w:tc>
        <w:tc>
          <w:tcPr>
            <w:tcW w:w="581" w:type="pct"/>
            <w:hideMark/>
          </w:tcPr>
          <w:p w14:paraId="7B92F72E"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c>
          <w:tcPr>
            <w:tcW w:w="727" w:type="pct"/>
            <w:hideMark/>
          </w:tcPr>
          <w:p w14:paraId="50218730"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2</w:t>
            </w:r>
          </w:p>
        </w:tc>
        <w:tc>
          <w:tcPr>
            <w:tcW w:w="581" w:type="pct"/>
            <w:hideMark/>
          </w:tcPr>
          <w:p w14:paraId="314C106F"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1</w:t>
            </w:r>
          </w:p>
        </w:tc>
      </w:tr>
      <w:tr w:rsidR="00D01978" w:rsidRPr="00D01978" w14:paraId="0077C795" w14:textId="77777777" w:rsidTr="00D01978">
        <w:trPr>
          <w:trHeight w:val="20"/>
        </w:trPr>
        <w:tc>
          <w:tcPr>
            <w:tcW w:w="388" w:type="pct"/>
            <w:hideMark/>
          </w:tcPr>
          <w:p w14:paraId="1F893227"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2</w:t>
            </w:r>
          </w:p>
        </w:tc>
        <w:tc>
          <w:tcPr>
            <w:tcW w:w="1603" w:type="pct"/>
            <w:hideMark/>
          </w:tcPr>
          <w:p w14:paraId="6D55B32B" w14:textId="77777777" w:rsidR="00D01978" w:rsidRPr="00D01978" w:rsidRDefault="00D01978" w:rsidP="00D12E6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PT Dunia Setia Sandang</w:t>
            </w:r>
          </w:p>
        </w:tc>
        <w:tc>
          <w:tcPr>
            <w:tcW w:w="611" w:type="pct"/>
            <w:hideMark/>
          </w:tcPr>
          <w:p w14:paraId="0BC770E2"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c>
          <w:tcPr>
            <w:tcW w:w="509" w:type="pct"/>
            <w:hideMark/>
          </w:tcPr>
          <w:p w14:paraId="7D42561B"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1</w:t>
            </w:r>
          </w:p>
        </w:tc>
        <w:tc>
          <w:tcPr>
            <w:tcW w:w="581" w:type="pct"/>
            <w:hideMark/>
          </w:tcPr>
          <w:p w14:paraId="74EE3900"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1</w:t>
            </w:r>
          </w:p>
        </w:tc>
        <w:tc>
          <w:tcPr>
            <w:tcW w:w="727" w:type="pct"/>
            <w:hideMark/>
          </w:tcPr>
          <w:p w14:paraId="720DA41E"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c>
          <w:tcPr>
            <w:tcW w:w="581" w:type="pct"/>
            <w:hideMark/>
          </w:tcPr>
          <w:p w14:paraId="105DFB20"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r>
      <w:tr w:rsidR="00D01978" w:rsidRPr="00D01978" w14:paraId="2C8E4011" w14:textId="77777777" w:rsidTr="00D01978">
        <w:trPr>
          <w:trHeight w:val="20"/>
        </w:trPr>
        <w:tc>
          <w:tcPr>
            <w:tcW w:w="388" w:type="pct"/>
            <w:hideMark/>
          </w:tcPr>
          <w:p w14:paraId="0E304126"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c>
          <w:tcPr>
            <w:tcW w:w="1603" w:type="pct"/>
            <w:hideMark/>
          </w:tcPr>
          <w:p w14:paraId="6C40141D" w14:textId="77777777" w:rsidR="00D01978" w:rsidRPr="00D01978" w:rsidRDefault="00D01978" w:rsidP="00D12E6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PT Damaitex</w:t>
            </w:r>
          </w:p>
        </w:tc>
        <w:tc>
          <w:tcPr>
            <w:tcW w:w="611" w:type="pct"/>
            <w:hideMark/>
          </w:tcPr>
          <w:p w14:paraId="7150828C"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c>
          <w:tcPr>
            <w:tcW w:w="509" w:type="pct"/>
            <w:hideMark/>
          </w:tcPr>
          <w:p w14:paraId="38AD2D92"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c>
          <w:tcPr>
            <w:tcW w:w="581" w:type="pct"/>
            <w:hideMark/>
          </w:tcPr>
          <w:p w14:paraId="66BA057D"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2</w:t>
            </w:r>
          </w:p>
        </w:tc>
        <w:tc>
          <w:tcPr>
            <w:tcW w:w="727" w:type="pct"/>
            <w:hideMark/>
          </w:tcPr>
          <w:p w14:paraId="0971893F"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2</w:t>
            </w:r>
          </w:p>
        </w:tc>
        <w:tc>
          <w:tcPr>
            <w:tcW w:w="581" w:type="pct"/>
            <w:hideMark/>
          </w:tcPr>
          <w:p w14:paraId="63AADA86"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2</w:t>
            </w:r>
          </w:p>
        </w:tc>
      </w:tr>
      <w:tr w:rsidR="00D01978" w:rsidRPr="00D01978" w14:paraId="5F841031" w14:textId="77777777" w:rsidTr="00D01978">
        <w:trPr>
          <w:trHeight w:val="20"/>
        </w:trPr>
        <w:tc>
          <w:tcPr>
            <w:tcW w:w="388" w:type="pct"/>
            <w:hideMark/>
          </w:tcPr>
          <w:p w14:paraId="683C898A"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4</w:t>
            </w:r>
          </w:p>
        </w:tc>
        <w:tc>
          <w:tcPr>
            <w:tcW w:w="1603" w:type="pct"/>
            <w:hideMark/>
          </w:tcPr>
          <w:p w14:paraId="75756A44" w14:textId="77777777" w:rsidR="00D01978" w:rsidRPr="00D01978" w:rsidRDefault="00D01978" w:rsidP="00D12E6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PT Sari Warna Asli</w:t>
            </w:r>
          </w:p>
        </w:tc>
        <w:tc>
          <w:tcPr>
            <w:tcW w:w="611" w:type="pct"/>
            <w:hideMark/>
          </w:tcPr>
          <w:p w14:paraId="347AAB90"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2</w:t>
            </w:r>
          </w:p>
        </w:tc>
        <w:tc>
          <w:tcPr>
            <w:tcW w:w="509" w:type="pct"/>
            <w:hideMark/>
          </w:tcPr>
          <w:p w14:paraId="61148CB3"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c>
          <w:tcPr>
            <w:tcW w:w="581" w:type="pct"/>
            <w:hideMark/>
          </w:tcPr>
          <w:p w14:paraId="6C66A39D"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1</w:t>
            </w:r>
          </w:p>
        </w:tc>
        <w:tc>
          <w:tcPr>
            <w:tcW w:w="727" w:type="pct"/>
            <w:hideMark/>
          </w:tcPr>
          <w:p w14:paraId="389FB027"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c>
          <w:tcPr>
            <w:tcW w:w="581" w:type="pct"/>
            <w:hideMark/>
          </w:tcPr>
          <w:p w14:paraId="61359438"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1</w:t>
            </w:r>
          </w:p>
        </w:tc>
      </w:tr>
      <w:tr w:rsidR="00D01978" w:rsidRPr="00D01978" w14:paraId="211AA82E" w14:textId="77777777" w:rsidTr="00D01978">
        <w:trPr>
          <w:trHeight w:val="20"/>
        </w:trPr>
        <w:tc>
          <w:tcPr>
            <w:tcW w:w="388" w:type="pct"/>
            <w:hideMark/>
          </w:tcPr>
          <w:p w14:paraId="686E1E8F"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5</w:t>
            </w:r>
          </w:p>
        </w:tc>
        <w:tc>
          <w:tcPr>
            <w:tcW w:w="1603" w:type="pct"/>
            <w:hideMark/>
          </w:tcPr>
          <w:p w14:paraId="63975054" w14:textId="77777777" w:rsidR="00D01978" w:rsidRPr="00D01978" w:rsidRDefault="00D01978" w:rsidP="00D12E6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PT Surya Indah Lestari</w:t>
            </w:r>
          </w:p>
        </w:tc>
        <w:tc>
          <w:tcPr>
            <w:tcW w:w="611" w:type="pct"/>
            <w:hideMark/>
          </w:tcPr>
          <w:p w14:paraId="3EF19470"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c>
          <w:tcPr>
            <w:tcW w:w="509" w:type="pct"/>
            <w:hideMark/>
          </w:tcPr>
          <w:p w14:paraId="54D85212"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2</w:t>
            </w:r>
          </w:p>
        </w:tc>
        <w:tc>
          <w:tcPr>
            <w:tcW w:w="581" w:type="pct"/>
            <w:hideMark/>
          </w:tcPr>
          <w:p w14:paraId="09D15E06"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2</w:t>
            </w:r>
          </w:p>
        </w:tc>
        <w:tc>
          <w:tcPr>
            <w:tcW w:w="727" w:type="pct"/>
            <w:hideMark/>
          </w:tcPr>
          <w:p w14:paraId="4010CBB8"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2</w:t>
            </w:r>
          </w:p>
        </w:tc>
        <w:tc>
          <w:tcPr>
            <w:tcW w:w="581" w:type="pct"/>
            <w:hideMark/>
          </w:tcPr>
          <w:p w14:paraId="5F642CE1"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r>
    </w:tbl>
    <w:p w14:paraId="6693EC46" w14:textId="77777777" w:rsidR="0037527D" w:rsidRDefault="0037527D" w:rsidP="00D01978">
      <w:pPr>
        <w:spacing w:after="0" w:line="240" w:lineRule="auto"/>
        <w:jc w:val="both"/>
        <w:rPr>
          <w:rFonts w:ascii="Times New Roman" w:hAnsi="Times New Roman" w:cs="Times New Roman"/>
          <w:bCs/>
          <w:sz w:val="20"/>
          <w:szCs w:val="20"/>
          <w:lang w:val="en-US"/>
        </w:rPr>
      </w:pPr>
    </w:p>
    <w:p w14:paraId="42296E31" w14:textId="0180F413" w:rsidR="00D01978" w:rsidRDefault="00D01978" w:rsidP="00D01978">
      <w:pPr>
        <w:spacing w:after="0" w:line="240" w:lineRule="auto"/>
        <w:ind w:firstLine="720"/>
        <w:jc w:val="both"/>
        <w:rPr>
          <w:rFonts w:ascii="Times New Roman" w:hAnsi="Times New Roman" w:cs="Times New Roman"/>
          <w:bCs/>
          <w:sz w:val="20"/>
          <w:szCs w:val="20"/>
          <w:lang w:val="en-US"/>
        </w:rPr>
      </w:pPr>
      <w:r w:rsidRPr="00D01978">
        <w:rPr>
          <w:rFonts w:ascii="Times New Roman" w:hAnsi="Times New Roman" w:cs="Times New Roman"/>
          <w:bCs/>
          <w:sz w:val="20"/>
          <w:szCs w:val="20"/>
          <w:lang w:val="en-US"/>
        </w:rPr>
        <w:t>Tahap selanjutnya yaitu menghitung matriks ternormalisasi dengan rumus:</w:t>
      </w:r>
    </w:p>
    <w:p w14:paraId="17E36DD9" w14:textId="0AF9D9DA" w:rsidR="00D01978" w:rsidRPr="00D01978" w:rsidRDefault="00000000" w:rsidP="00D01978">
      <w:pPr>
        <w:spacing w:after="0" w:line="240" w:lineRule="auto"/>
        <w:ind w:firstLine="720"/>
        <w:jc w:val="both"/>
        <w:rPr>
          <w:rFonts w:ascii="Times New Roman" w:hAnsi="Times New Roman"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ij</m:t>
              </m:r>
            </m:sub>
          </m:sSub>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m:t>
                  </m:r>
                </m:sub>
              </m:sSub>
            </m:num>
            <m:den>
              <m:rad>
                <m:radPr>
                  <m:degHide m:val="1"/>
                  <m:ctrlPr>
                    <w:rPr>
                      <w:rFonts w:ascii="Cambria Math" w:hAnsi="Cambria Math"/>
                      <w:i/>
                      <w:sz w:val="18"/>
                      <w:szCs w:val="18"/>
                    </w:rPr>
                  </m:ctrlPr>
                </m:radPr>
                <m:deg/>
                <m:e>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m</m:t>
                      </m:r>
                    </m:sup>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ij</m:t>
                          </m:r>
                        </m:sub>
                        <m:sup>
                          <m:r>
                            <w:rPr>
                              <w:rFonts w:ascii="Cambria Math" w:hAnsi="Cambria Math"/>
                              <w:sz w:val="18"/>
                              <w:szCs w:val="18"/>
                            </w:rPr>
                            <m:t>2</m:t>
                          </m:r>
                        </m:sup>
                      </m:sSubSup>
                    </m:e>
                  </m:nary>
                </m:e>
              </m:rad>
            </m:den>
          </m:f>
        </m:oMath>
      </m:oMathPara>
    </w:p>
    <w:p w14:paraId="3628122F" w14:textId="143AE606" w:rsidR="00D01978" w:rsidRDefault="00D01978" w:rsidP="00D01978">
      <w:pPr>
        <w:spacing w:after="0" w:line="240" w:lineRule="auto"/>
        <w:ind w:firstLine="720"/>
        <w:jc w:val="both"/>
        <w:rPr>
          <w:rFonts w:ascii="Times New Roman" w:hAnsi="Times New Roman" w:cs="Times New Roman"/>
          <w:bCs/>
          <w:sz w:val="20"/>
          <w:szCs w:val="20"/>
        </w:rPr>
      </w:pPr>
      <w:r w:rsidRPr="00D01978">
        <w:rPr>
          <w:rFonts w:ascii="Times New Roman" w:hAnsi="Times New Roman" w:cs="Times New Roman"/>
          <w:bCs/>
          <w:sz w:val="20"/>
          <w:szCs w:val="20"/>
          <w:lang w:val="en-US"/>
        </w:rPr>
        <w:t>Dimana i= 1,2,…,m; dan j = 1,2,…, sehingga nilai x dapat dilihat pada tabel 13 Matriks Keputusan Ternormalisasi</w:t>
      </w:r>
      <w:r>
        <w:rPr>
          <w:rFonts w:ascii="Times New Roman" w:hAnsi="Times New Roman" w:cs="Times New Roman"/>
          <w:bCs/>
          <w:sz w:val="20"/>
          <w:szCs w:val="20"/>
        </w:rPr>
        <w:t>.</w:t>
      </w:r>
    </w:p>
    <w:p w14:paraId="677520CB" w14:textId="77777777" w:rsidR="00D7784C" w:rsidRDefault="00D7784C" w:rsidP="00D01978">
      <w:pPr>
        <w:spacing w:after="0" w:line="240" w:lineRule="auto"/>
        <w:ind w:firstLine="720"/>
        <w:jc w:val="both"/>
        <w:rPr>
          <w:rFonts w:ascii="Times New Roman" w:hAnsi="Times New Roman" w:cs="Times New Roman"/>
          <w:bCs/>
          <w:sz w:val="20"/>
          <w:szCs w:val="20"/>
        </w:rPr>
      </w:pPr>
    </w:p>
    <w:p w14:paraId="7893E335" w14:textId="71E0691B" w:rsidR="00D01978" w:rsidRPr="00D7784C" w:rsidRDefault="00D7784C" w:rsidP="00D7784C">
      <w:pPr>
        <w:spacing w:after="0" w:line="240" w:lineRule="auto"/>
        <w:jc w:val="center"/>
        <w:rPr>
          <w:rFonts w:ascii="Times New Roman" w:hAnsi="Times New Roman" w:cs="Times New Roman"/>
          <w:bCs/>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13</w:t>
      </w:r>
      <w:r w:rsidRPr="00D7784C">
        <w:rPr>
          <w:rFonts w:ascii="Times New Roman" w:hAnsi="Times New Roman" w:cs="Times New Roman"/>
          <w:b/>
          <w:sz w:val="20"/>
          <w:szCs w:val="20"/>
          <w:lang w:val="en-US"/>
        </w:rPr>
        <w:t>.</w:t>
      </w:r>
      <w:r>
        <w:rPr>
          <w:rFonts w:ascii="Times New Roman" w:hAnsi="Times New Roman" w:cs="Times New Roman"/>
          <w:b/>
          <w:sz w:val="20"/>
          <w:szCs w:val="20"/>
        </w:rPr>
        <w:t xml:space="preserve"> </w:t>
      </w:r>
      <w:r w:rsidRPr="00D7784C">
        <w:rPr>
          <w:rFonts w:ascii="Times New Roman" w:hAnsi="Times New Roman" w:cs="Times New Roman"/>
          <w:bCs/>
          <w:sz w:val="20"/>
          <w:szCs w:val="20"/>
        </w:rPr>
        <w:t>Matriks Keputusan Ternormalisasi</w:t>
      </w:r>
    </w:p>
    <w:tbl>
      <w:tblPr>
        <w:tblStyle w:val="TableGrid"/>
        <w:tblW w:w="5000" w:type="pct"/>
        <w:tblCellMar>
          <w:left w:w="29" w:type="dxa"/>
          <w:right w:w="29" w:type="dxa"/>
        </w:tblCellMar>
        <w:tblLook w:val="04A0" w:firstRow="1" w:lastRow="0" w:firstColumn="1" w:lastColumn="0" w:noHBand="0" w:noVBand="1"/>
      </w:tblPr>
      <w:tblGrid>
        <w:gridCol w:w="373"/>
        <w:gridCol w:w="921"/>
        <w:gridCol w:w="463"/>
        <w:gridCol w:w="519"/>
        <w:gridCol w:w="519"/>
        <w:gridCol w:w="519"/>
        <w:gridCol w:w="519"/>
      </w:tblGrid>
      <w:tr w:rsidR="00D01978" w:rsidRPr="00D01978" w14:paraId="72BB2688" w14:textId="77777777" w:rsidTr="00D01978">
        <w:trPr>
          <w:trHeight w:val="144"/>
        </w:trPr>
        <w:tc>
          <w:tcPr>
            <w:tcW w:w="499" w:type="pct"/>
            <w:hideMark/>
          </w:tcPr>
          <w:p w14:paraId="718E2488"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No</w:t>
            </w:r>
          </w:p>
        </w:tc>
        <w:tc>
          <w:tcPr>
            <w:tcW w:w="1215" w:type="pct"/>
            <w:hideMark/>
          </w:tcPr>
          <w:p w14:paraId="751C5A55"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Alternatif</w:t>
            </w:r>
          </w:p>
        </w:tc>
        <w:tc>
          <w:tcPr>
            <w:tcW w:w="530" w:type="pct"/>
            <w:hideMark/>
          </w:tcPr>
          <w:p w14:paraId="5BC2627E"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C1</w:t>
            </w:r>
          </w:p>
        </w:tc>
        <w:tc>
          <w:tcPr>
            <w:tcW w:w="689" w:type="pct"/>
            <w:hideMark/>
          </w:tcPr>
          <w:p w14:paraId="4B49601A"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C2</w:t>
            </w:r>
          </w:p>
        </w:tc>
        <w:tc>
          <w:tcPr>
            <w:tcW w:w="689" w:type="pct"/>
            <w:hideMark/>
          </w:tcPr>
          <w:p w14:paraId="58F8A79A"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C3</w:t>
            </w:r>
          </w:p>
        </w:tc>
        <w:tc>
          <w:tcPr>
            <w:tcW w:w="689" w:type="pct"/>
            <w:hideMark/>
          </w:tcPr>
          <w:p w14:paraId="564296D6"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C4</w:t>
            </w:r>
          </w:p>
        </w:tc>
        <w:tc>
          <w:tcPr>
            <w:tcW w:w="689" w:type="pct"/>
            <w:hideMark/>
          </w:tcPr>
          <w:p w14:paraId="53A16C0E" w14:textId="77777777" w:rsidR="00D01978" w:rsidRPr="00D01978" w:rsidRDefault="00D01978" w:rsidP="00D12E68">
            <w:pPr>
              <w:shd w:val="clear" w:color="auto" w:fill="FFFFFF" w:themeFill="background1"/>
              <w:spacing w:line="276" w:lineRule="auto"/>
              <w:jc w:val="center"/>
              <w:rPr>
                <w:rFonts w:ascii="Times New Roman" w:eastAsia="Times New Roman" w:hAnsi="Times New Roman" w:cs="Times New Roman"/>
                <w:b/>
                <w:bCs/>
                <w:sz w:val="18"/>
                <w:szCs w:val="18"/>
              </w:rPr>
            </w:pPr>
            <w:r w:rsidRPr="00D01978">
              <w:rPr>
                <w:rFonts w:ascii="Times New Roman" w:eastAsia="Times New Roman" w:hAnsi="Times New Roman" w:cs="Times New Roman"/>
                <w:b/>
                <w:bCs/>
                <w:sz w:val="18"/>
                <w:szCs w:val="18"/>
              </w:rPr>
              <w:t>C5</w:t>
            </w:r>
          </w:p>
        </w:tc>
      </w:tr>
      <w:tr w:rsidR="00D01978" w:rsidRPr="00D01978" w14:paraId="108B9D5C" w14:textId="77777777" w:rsidTr="00D01978">
        <w:trPr>
          <w:trHeight w:val="144"/>
        </w:trPr>
        <w:tc>
          <w:tcPr>
            <w:tcW w:w="499" w:type="pct"/>
            <w:vAlign w:val="center"/>
            <w:hideMark/>
          </w:tcPr>
          <w:p w14:paraId="10C21A42" w14:textId="77777777"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1</w:t>
            </w:r>
          </w:p>
        </w:tc>
        <w:tc>
          <w:tcPr>
            <w:tcW w:w="1215" w:type="pct"/>
            <w:vAlign w:val="center"/>
            <w:hideMark/>
          </w:tcPr>
          <w:p w14:paraId="01760A5B" w14:textId="77777777"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CV Silky Jaya</w:t>
            </w:r>
          </w:p>
        </w:tc>
        <w:tc>
          <w:tcPr>
            <w:tcW w:w="530" w:type="pct"/>
            <w:vAlign w:val="center"/>
            <w:hideMark/>
          </w:tcPr>
          <w:p w14:paraId="2877F743" w14:textId="00BE0576"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0,474</w:t>
            </w:r>
          </w:p>
        </w:tc>
        <w:tc>
          <w:tcPr>
            <w:tcW w:w="689" w:type="pct"/>
            <w:vAlign w:val="center"/>
            <w:hideMark/>
          </w:tcPr>
          <w:p w14:paraId="1D5593A5" w14:textId="14E4360B"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0,204</w:t>
            </w:r>
          </w:p>
        </w:tc>
        <w:tc>
          <w:tcPr>
            <w:tcW w:w="689" w:type="pct"/>
            <w:vAlign w:val="center"/>
            <w:hideMark/>
          </w:tcPr>
          <w:p w14:paraId="770DD8CC" w14:textId="11FA03FD"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0,688</w:t>
            </w:r>
          </w:p>
        </w:tc>
        <w:tc>
          <w:tcPr>
            <w:tcW w:w="689" w:type="pct"/>
            <w:vAlign w:val="center"/>
            <w:hideMark/>
          </w:tcPr>
          <w:p w14:paraId="694306FA" w14:textId="3F77C489"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0,365</w:t>
            </w:r>
          </w:p>
        </w:tc>
        <w:tc>
          <w:tcPr>
            <w:tcW w:w="689" w:type="pct"/>
            <w:vAlign w:val="center"/>
            <w:hideMark/>
          </w:tcPr>
          <w:p w14:paraId="4B6F869A" w14:textId="70BB7FC4"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0,204</w:t>
            </w:r>
          </w:p>
        </w:tc>
      </w:tr>
      <w:tr w:rsidR="00D01978" w:rsidRPr="00D01978" w14:paraId="20C92FAA" w14:textId="77777777" w:rsidTr="00D01978">
        <w:trPr>
          <w:trHeight w:val="144"/>
        </w:trPr>
        <w:tc>
          <w:tcPr>
            <w:tcW w:w="499" w:type="pct"/>
            <w:vAlign w:val="center"/>
            <w:hideMark/>
          </w:tcPr>
          <w:p w14:paraId="57209CF9" w14:textId="77777777"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2</w:t>
            </w:r>
          </w:p>
        </w:tc>
        <w:tc>
          <w:tcPr>
            <w:tcW w:w="1215" w:type="pct"/>
            <w:vAlign w:val="center"/>
            <w:hideMark/>
          </w:tcPr>
          <w:p w14:paraId="1932F266" w14:textId="77777777"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PT Dunia Setia Sandang</w:t>
            </w:r>
          </w:p>
        </w:tc>
        <w:tc>
          <w:tcPr>
            <w:tcW w:w="530" w:type="pct"/>
            <w:vAlign w:val="center"/>
            <w:hideMark/>
          </w:tcPr>
          <w:p w14:paraId="5289E2C9" w14:textId="64216901"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0,474</w:t>
            </w:r>
          </w:p>
        </w:tc>
        <w:tc>
          <w:tcPr>
            <w:tcW w:w="689" w:type="pct"/>
            <w:vAlign w:val="center"/>
            <w:hideMark/>
          </w:tcPr>
          <w:p w14:paraId="0ECE078C" w14:textId="70C62D4B"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0,204</w:t>
            </w:r>
          </w:p>
        </w:tc>
        <w:tc>
          <w:tcPr>
            <w:tcW w:w="689" w:type="pct"/>
            <w:vAlign w:val="center"/>
            <w:hideMark/>
          </w:tcPr>
          <w:p w14:paraId="11044720" w14:textId="7DC47F98"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0,229</w:t>
            </w:r>
          </w:p>
        </w:tc>
        <w:tc>
          <w:tcPr>
            <w:tcW w:w="689" w:type="pct"/>
            <w:vAlign w:val="center"/>
            <w:hideMark/>
          </w:tcPr>
          <w:p w14:paraId="6C29521E" w14:textId="765FD30A"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0,548</w:t>
            </w:r>
          </w:p>
        </w:tc>
        <w:tc>
          <w:tcPr>
            <w:tcW w:w="689" w:type="pct"/>
            <w:vAlign w:val="center"/>
            <w:hideMark/>
          </w:tcPr>
          <w:p w14:paraId="08402B48" w14:textId="55302B54"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0,612</w:t>
            </w:r>
          </w:p>
        </w:tc>
      </w:tr>
      <w:tr w:rsidR="00D01978" w:rsidRPr="00D01978" w14:paraId="64FAF979" w14:textId="77777777" w:rsidTr="00D01978">
        <w:trPr>
          <w:trHeight w:val="144"/>
        </w:trPr>
        <w:tc>
          <w:tcPr>
            <w:tcW w:w="499" w:type="pct"/>
            <w:vAlign w:val="center"/>
            <w:hideMark/>
          </w:tcPr>
          <w:p w14:paraId="613663AC" w14:textId="77777777"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3</w:t>
            </w:r>
          </w:p>
        </w:tc>
        <w:tc>
          <w:tcPr>
            <w:tcW w:w="1215" w:type="pct"/>
            <w:vAlign w:val="center"/>
            <w:hideMark/>
          </w:tcPr>
          <w:p w14:paraId="7E9AB24B" w14:textId="77777777"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PT Damaitex</w:t>
            </w:r>
          </w:p>
        </w:tc>
        <w:tc>
          <w:tcPr>
            <w:tcW w:w="530" w:type="pct"/>
            <w:vAlign w:val="center"/>
            <w:hideMark/>
          </w:tcPr>
          <w:p w14:paraId="0FB6EE45" w14:textId="33FB29BB"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0,474</w:t>
            </w:r>
          </w:p>
        </w:tc>
        <w:tc>
          <w:tcPr>
            <w:tcW w:w="689" w:type="pct"/>
            <w:vAlign w:val="center"/>
            <w:hideMark/>
          </w:tcPr>
          <w:p w14:paraId="77DF8CD4" w14:textId="457CBA35"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0,612</w:t>
            </w:r>
          </w:p>
        </w:tc>
        <w:tc>
          <w:tcPr>
            <w:tcW w:w="689" w:type="pct"/>
            <w:vAlign w:val="center"/>
            <w:hideMark/>
          </w:tcPr>
          <w:p w14:paraId="562A90F5" w14:textId="5D0063D6"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0,459</w:t>
            </w:r>
          </w:p>
        </w:tc>
        <w:tc>
          <w:tcPr>
            <w:tcW w:w="689" w:type="pct"/>
            <w:vAlign w:val="center"/>
            <w:hideMark/>
          </w:tcPr>
          <w:p w14:paraId="3A07EF3B" w14:textId="7302E7C0"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0,365</w:t>
            </w:r>
          </w:p>
        </w:tc>
        <w:tc>
          <w:tcPr>
            <w:tcW w:w="689" w:type="pct"/>
            <w:vAlign w:val="center"/>
            <w:hideMark/>
          </w:tcPr>
          <w:p w14:paraId="5D71774F" w14:textId="518196E0"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0,408</w:t>
            </w:r>
          </w:p>
        </w:tc>
      </w:tr>
      <w:tr w:rsidR="00D01978" w:rsidRPr="00D01978" w14:paraId="5CDCCF21" w14:textId="77777777" w:rsidTr="00D01978">
        <w:trPr>
          <w:trHeight w:val="144"/>
        </w:trPr>
        <w:tc>
          <w:tcPr>
            <w:tcW w:w="499" w:type="pct"/>
            <w:vAlign w:val="center"/>
            <w:hideMark/>
          </w:tcPr>
          <w:p w14:paraId="0B4186C1" w14:textId="77777777"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4</w:t>
            </w:r>
          </w:p>
        </w:tc>
        <w:tc>
          <w:tcPr>
            <w:tcW w:w="1215" w:type="pct"/>
            <w:vAlign w:val="center"/>
            <w:hideMark/>
          </w:tcPr>
          <w:p w14:paraId="6BDB4DE3" w14:textId="77777777"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PT Sari Warna Asli</w:t>
            </w:r>
          </w:p>
        </w:tc>
        <w:tc>
          <w:tcPr>
            <w:tcW w:w="530" w:type="pct"/>
            <w:vAlign w:val="center"/>
            <w:hideMark/>
          </w:tcPr>
          <w:p w14:paraId="5747EB02" w14:textId="7385FF64"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0,316</w:t>
            </w:r>
          </w:p>
        </w:tc>
        <w:tc>
          <w:tcPr>
            <w:tcW w:w="689" w:type="pct"/>
            <w:vAlign w:val="center"/>
            <w:hideMark/>
          </w:tcPr>
          <w:p w14:paraId="7D0F9B24" w14:textId="76A38E5E"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0,612</w:t>
            </w:r>
          </w:p>
        </w:tc>
        <w:tc>
          <w:tcPr>
            <w:tcW w:w="689" w:type="pct"/>
            <w:vAlign w:val="center"/>
            <w:hideMark/>
          </w:tcPr>
          <w:p w14:paraId="5ABFB81A" w14:textId="7B99B3D7"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0,229</w:t>
            </w:r>
          </w:p>
        </w:tc>
        <w:tc>
          <w:tcPr>
            <w:tcW w:w="689" w:type="pct"/>
            <w:vAlign w:val="center"/>
            <w:hideMark/>
          </w:tcPr>
          <w:p w14:paraId="08069963" w14:textId="52953D82"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0,548</w:t>
            </w:r>
          </w:p>
        </w:tc>
        <w:tc>
          <w:tcPr>
            <w:tcW w:w="689" w:type="pct"/>
            <w:vAlign w:val="center"/>
            <w:hideMark/>
          </w:tcPr>
          <w:p w14:paraId="00371993" w14:textId="42658E8D"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0,204</w:t>
            </w:r>
          </w:p>
        </w:tc>
      </w:tr>
      <w:tr w:rsidR="00D01978" w:rsidRPr="00D01978" w14:paraId="15057BA0" w14:textId="77777777" w:rsidTr="00D01978">
        <w:trPr>
          <w:trHeight w:val="144"/>
        </w:trPr>
        <w:tc>
          <w:tcPr>
            <w:tcW w:w="499" w:type="pct"/>
            <w:vAlign w:val="center"/>
            <w:hideMark/>
          </w:tcPr>
          <w:p w14:paraId="1E02FDB5" w14:textId="77777777"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5</w:t>
            </w:r>
          </w:p>
        </w:tc>
        <w:tc>
          <w:tcPr>
            <w:tcW w:w="1215" w:type="pct"/>
            <w:vAlign w:val="center"/>
            <w:hideMark/>
          </w:tcPr>
          <w:p w14:paraId="73CBCD03" w14:textId="77777777"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PT Surya Indah Lestari</w:t>
            </w:r>
          </w:p>
        </w:tc>
        <w:tc>
          <w:tcPr>
            <w:tcW w:w="530" w:type="pct"/>
            <w:vAlign w:val="center"/>
            <w:hideMark/>
          </w:tcPr>
          <w:p w14:paraId="6C84D822" w14:textId="4D1A8765"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0,474</w:t>
            </w:r>
          </w:p>
        </w:tc>
        <w:tc>
          <w:tcPr>
            <w:tcW w:w="689" w:type="pct"/>
            <w:vAlign w:val="center"/>
            <w:hideMark/>
          </w:tcPr>
          <w:p w14:paraId="3F648DDB" w14:textId="0DC9152C"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0,408</w:t>
            </w:r>
          </w:p>
        </w:tc>
        <w:tc>
          <w:tcPr>
            <w:tcW w:w="689" w:type="pct"/>
            <w:vAlign w:val="center"/>
            <w:hideMark/>
          </w:tcPr>
          <w:p w14:paraId="0FA2EDFE" w14:textId="763DE68A"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0,459</w:t>
            </w:r>
          </w:p>
        </w:tc>
        <w:tc>
          <w:tcPr>
            <w:tcW w:w="689" w:type="pct"/>
            <w:vAlign w:val="center"/>
            <w:hideMark/>
          </w:tcPr>
          <w:p w14:paraId="7890DE2B" w14:textId="3FC226C2"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0,365</w:t>
            </w:r>
          </w:p>
        </w:tc>
        <w:tc>
          <w:tcPr>
            <w:tcW w:w="689" w:type="pct"/>
            <w:vAlign w:val="center"/>
            <w:hideMark/>
          </w:tcPr>
          <w:p w14:paraId="68A820F6" w14:textId="1655A63D" w:rsidR="00D01978" w:rsidRPr="00D01978" w:rsidRDefault="00D01978" w:rsidP="00D01978">
            <w:pPr>
              <w:shd w:val="clear" w:color="auto" w:fill="FFFFFF" w:themeFill="background1"/>
              <w:spacing w:line="276" w:lineRule="auto"/>
              <w:rPr>
                <w:rFonts w:ascii="Times New Roman" w:eastAsia="Times New Roman" w:hAnsi="Times New Roman" w:cs="Times New Roman"/>
                <w:sz w:val="18"/>
                <w:szCs w:val="18"/>
              </w:rPr>
            </w:pPr>
            <w:r w:rsidRPr="00D01978">
              <w:rPr>
                <w:rFonts w:ascii="Times New Roman" w:eastAsia="Times New Roman" w:hAnsi="Times New Roman" w:cs="Times New Roman"/>
                <w:sz w:val="18"/>
                <w:szCs w:val="18"/>
              </w:rPr>
              <w:t>0,612</w:t>
            </w:r>
          </w:p>
        </w:tc>
      </w:tr>
    </w:tbl>
    <w:p w14:paraId="43E9910C" w14:textId="77777777" w:rsidR="00D01978" w:rsidRPr="00D01978" w:rsidRDefault="00D01978" w:rsidP="00D01978">
      <w:pPr>
        <w:spacing w:after="0" w:line="240" w:lineRule="auto"/>
        <w:jc w:val="both"/>
        <w:rPr>
          <w:rFonts w:ascii="Times New Roman" w:hAnsi="Times New Roman" w:cs="Times New Roman"/>
          <w:bCs/>
          <w:sz w:val="20"/>
          <w:szCs w:val="20"/>
        </w:rPr>
      </w:pPr>
    </w:p>
    <w:p w14:paraId="711929B4" w14:textId="6B0FF910" w:rsidR="005E6452" w:rsidRPr="005E6452" w:rsidRDefault="005E6452" w:rsidP="005E6452">
      <w:pPr>
        <w:spacing w:after="0" w:line="240" w:lineRule="auto"/>
        <w:ind w:firstLine="720"/>
        <w:jc w:val="both"/>
        <w:rPr>
          <w:rFonts w:ascii="Times New Roman" w:hAnsi="Times New Roman" w:cs="Times New Roman"/>
          <w:bCs/>
          <w:sz w:val="20"/>
          <w:szCs w:val="20"/>
          <w:lang w:val="en-US"/>
        </w:rPr>
      </w:pPr>
      <w:r w:rsidRPr="005E6452">
        <w:rPr>
          <w:rFonts w:ascii="Times New Roman" w:hAnsi="Times New Roman" w:cs="Times New Roman"/>
          <w:bCs/>
          <w:sz w:val="20"/>
          <w:szCs w:val="20"/>
          <w:lang w:val="en-US"/>
        </w:rPr>
        <w:lastRenderedPageBreak/>
        <w:t>Tahap selanjutnya adalah menghitung matriks ternormalisasi dengan terbobot Y untuk nilai bobot Y dapat dilihat pada tabel 14.</w:t>
      </w:r>
    </w:p>
    <w:p w14:paraId="52F71E9F" w14:textId="6D61C291" w:rsidR="005E6452" w:rsidRPr="005E6452" w:rsidRDefault="005E6452" w:rsidP="005E6452">
      <w:pPr>
        <w:spacing w:after="0" w:line="240" w:lineRule="auto"/>
        <w:ind w:firstLine="720"/>
        <w:jc w:val="both"/>
        <w:rPr>
          <w:rFonts w:ascii="Times New Roman" w:hAnsi="Times New Roman" w:cs="Times New Roman"/>
          <w:bCs/>
          <w:sz w:val="20"/>
          <w:szCs w:val="20"/>
          <w:lang w:val="en-US"/>
        </w:rPr>
      </w:pPr>
      <w:r w:rsidRPr="005E6452">
        <w:rPr>
          <w:rFonts w:ascii="Times New Roman" w:hAnsi="Times New Roman" w:cs="Times New Roman"/>
          <w:bCs/>
          <w:sz w:val="20"/>
          <w:szCs w:val="20"/>
          <w:lang w:val="en-US"/>
        </w:rPr>
        <w:t>Bobot Y yang ditentukan dengan rumus sebagai berikut:</w:t>
      </w:r>
    </w:p>
    <w:p w14:paraId="3686CBE5" w14:textId="77777777" w:rsidR="00385A5F" w:rsidRDefault="00385A5F" w:rsidP="00E052B8">
      <w:pPr>
        <w:spacing w:after="0" w:line="240" w:lineRule="auto"/>
        <w:rPr>
          <w:rFonts w:ascii="Times New Roman" w:hAnsi="Times New Roman" w:cs="Times New Roman"/>
          <w:sz w:val="18"/>
          <w:szCs w:val="18"/>
        </w:rPr>
      </w:pPr>
    </w:p>
    <w:p w14:paraId="624B35DB" w14:textId="5FAACCFC" w:rsidR="005E6452" w:rsidRPr="00D7784C" w:rsidRDefault="00000000" w:rsidP="00E052B8">
      <w:pPr>
        <w:spacing w:after="0" w:line="240" w:lineRule="auto"/>
        <w:rPr>
          <w:rFonts w:ascii="Times New Roman" w:hAnsi="Times New Roman" w:cs="Times New Roman"/>
          <w:sz w:val="18"/>
          <w:szCs w:val="18"/>
        </w:rPr>
      </w:pPr>
      <m:oMathPara>
        <m:oMathParaPr>
          <m:jc m:val="center"/>
        </m:oMathPara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 xml:space="preserve">ij =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 x R ij</m:t>
                  </m:r>
                </m:sub>
              </m:sSub>
            </m:sub>
          </m:sSub>
        </m:oMath>
      </m:oMathPara>
    </w:p>
    <w:p w14:paraId="573D9BD3" w14:textId="77777777" w:rsidR="00385A5F" w:rsidRDefault="00385A5F" w:rsidP="00E052B8">
      <w:pPr>
        <w:spacing w:after="0" w:line="240" w:lineRule="auto"/>
        <w:rPr>
          <w:rFonts w:ascii="Times New Roman" w:hAnsi="Times New Roman" w:cs="Times New Roman"/>
          <w:b/>
          <w:sz w:val="20"/>
          <w:szCs w:val="20"/>
        </w:rPr>
      </w:pPr>
    </w:p>
    <w:p w14:paraId="66E5E074" w14:textId="64A2075D" w:rsidR="00D7784C" w:rsidRPr="00385A5F" w:rsidRDefault="00D7784C" w:rsidP="00385A5F">
      <w:pPr>
        <w:spacing w:after="0" w:line="240" w:lineRule="auto"/>
        <w:jc w:val="center"/>
        <w:rPr>
          <w:rFonts w:ascii="Times New Roman" w:hAnsi="Times New Roman" w:cs="Times New Roman"/>
          <w:b/>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14</w:t>
      </w:r>
      <w:r w:rsidRPr="00D7784C">
        <w:rPr>
          <w:rFonts w:ascii="Times New Roman" w:hAnsi="Times New Roman" w:cs="Times New Roman"/>
          <w:b/>
          <w:sz w:val="20"/>
          <w:szCs w:val="20"/>
          <w:lang w:val="en-US"/>
        </w:rPr>
        <w:t>.</w:t>
      </w:r>
      <w:r w:rsidR="00385A5F">
        <w:rPr>
          <w:rFonts w:ascii="Times New Roman" w:hAnsi="Times New Roman" w:cs="Times New Roman"/>
          <w:b/>
          <w:sz w:val="20"/>
          <w:szCs w:val="20"/>
        </w:rPr>
        <w:t xml:space="preserve"> </w:t>
      </w:r>
      <w:r w:rsidR="00385A5F" w:rsidRPr="00385A5F">
        <w:rPr>
          <w:rFonts w:ascii="Times New Roman" w:hAnsi="Times New Roman" w:cs="Times New Roman"/>
          <w:bCs/>
          <w:sz w:val="20"/>
          <w:szCs w:val="20"/>
        </w:rPr>
        <w:t>Tabel Matriks Ternormalisasi Terbobot Y</w:t>
      </w:r>
    </w:p>
    <w:tbl>
      <w:tblPr>
        <w:tblStyle w:val="TableGrid"/>
        <w:tblW w:w="5000" w:type="pct"/>
        <w:tblCellMar>
          <w:left w:w="29" w:type="dxa"/>
          <w:right w:w="29" w:type="dxa"/>
        </w:tblCellMar>
        <w:tblLook w:val="04A0" w:firstRow="1" w:lastRow="0" w:firstColumn="1" w:lastColumn="0" w:noHBand="0" w:noVBand="1"/>
      </w:tblPr>
      <w:tblGrid>
        <w:gridCol w:w="278"/>
        <w:gridCol w:w="1040"/>
        <w:gridCol w:w="508"/>
        <w:gridCol w:w="492"/>
        <w:gridCol w:w="543"/>
        <w:gridCol w:w="492"/>
        <w:gridCol w:w="480"/>
      </w:tblGrid>
      <w:tr w:rsidR="005E6452" w:rsidRPr="005E6452" w14:paraId="5C56ED65" w14:textId="77777777" w:rsidTr="00434EF9">
        <w:trPr>
          <w:trHeight w:val="20"/>
          <w:tblHeader/>
        </w:trPr>
        <w:tc>
          <w:tcPr>
            <w:tcW w:w="297" w:type="pct"/>
            <w:vAlign w:val="center"/>
            <w:hideMark/>
          </w:tcPr>
          <w:p w14:paraId="06D0145E" w14:textId="77777777" w:rsidR="005E6452" w:rsidRPr="005E6452" w:rsidRDefault="005E6452" w:rsidP="005E6452">
            <w:pPr>
              <w:shd w:val="clear" w:color="auto" w:fill="FFFFFF" w:themeFill="background1"/>
              <w:spacing w:line="276" w:lineRule="auto"/>
              <w:jc w:val="center"/>
              <w:rPr>
                <w:rFonts w:ascii="Times New Roman" w:eastAsia="Times New Roman" w:hAnsi="Times New Roman" w:cs="Times New Roman"/>
                <w:b/>
                <w:bCs/>
                <w:sz w:val="18"/>
                <w:szCs w:val="18"/>
              </w:rPr>
            </w:pPr>
            <w:r w:rsidRPr="005E6452">
              <w:rPr>
                <w:rFonts w:ascii="Times New Roman" w:eastAsia="Times New Roman" w:hAnsi="Times New Roman" w:cs="Times New Roman"/>
                <w:b/>
                <w:bCs/>
                <w:sz w:val="18"/>
                <w:szCs w:val="18"/>
              </w:rPr>
              <w:t>No</w:t>
            </w:r>
          </w:p>
        </w:tc>
        <w:tc>
          <w:tcPr>
            <w:tcW w:w="1368" w:type="pct"/>
            <w:vAlign w:val="center"/>
            <w:hideMark/>
          </w:tcPr>
          <w:p w14:paraId="77AA1FAE" w14:textId="77777777" w:rsidR="005E6452" w:rsidRPr="005E6452" w:rsidRDefault="005E6452" w:rsidP="005E6452">
            <w:pPr>
              <w:shd w:val="clear" w:color="auto" w:fill="FFFFFF" w:themeFill="background1"/>
              <w:spacing w:line="276" w:lineRule="auto"/>
              <w:jc w:val="center"/>
              <w:rPr>
                <w:rFonts w:ascii="Times New Roman" w:eastAsia="Times New Roman" w:hAnsi="Times New Roman" w:cs="Times New Roman"/>
                <w:b/>
                <w:bCs/>
                <w:sz w:val="18"/>
                <w:szCs w:val="18"/>
              </w:rPr>
            </w:pPr>
            <w:r w:rsidRPr="005E6452">
              <w:rPr>
                <w:rFonts w:ascii="Times New Roman" w:eastAsia="Times New Roman" w:hAnsi="Times New Roman" w:cs="Times New Roman"/>
                <w:b/>
                <w:bCs/>
                <w:sz w:val="18"/>
                <w:szCs w:val="18"/>
              </w:rPr>
              <w:t>Alternatif</w:t>
            </w:r>
          </w:p>
        </w:tc>
        <w:tc>
          <w:tcPr>
            <w:tcW w:w="675" w:type="pct"/>
            <w:vAlign w:val="center"/>
            <w:hideMark/>
          </w:tcPr>
          <w:p w14:paraId="548E45A1" w14:textId="77777777" w:rsidR="005E6452" w:rsidRPr="005E6452" w:rsidRDefault="005E6452" w:rsidP="005E6452">
            <w:pPr>
              <w:shd w:val="clear" w:color="auto" w:fill="FFFFFF" w:themeFill="background1"/>
              <w:spacing w:line="276" w:lineRule="auto"/>
              <w:jc w:val="center"/>
              <w:rPr>
                <w:rFonts w:ascii="Times New Roman" w:eastAsia="Times New Roman" w:hAnsi="Times New Roman" w:cs="Times New Roman"/>
                <w:b/>
                <w:bCs/>
                <w:sz w:val="18"/>
                <w:szCs w:val="18"/>
              </w:rPr>
            </w:pPr>
            <w:r w:rsidRPr="005E6452">
              <w:rPr>
                <w:rFonts w:ascii="Times New Roman" w:eastAsia="Times New Roman" w:hAnsi="Times New Roman" w:cs="Times New Roman"/>
                <w:b/>
                <w:bCs/>
                <w:sz w:val="18"/>
                <w:szCs w:val="18"/>
              </w:rPr>
              <w:t>C1</w:t>
            </w:r>
          </w:p>
        </w:tc>
        <w:tc>
          <w:tcPr>
            <w:tcW w:w="652" w:type="pct"/>
            <w:vAlign w:val="center"/>
            <w:hideMark/>
          </w:tcPr>
          <w:p w14:paraId="71120F39" w14:textId="77777777" w:rsidR="005E6452" w:rsidRPr="005E6452" w:rsidRDefault="005E6452" w:rsidP="005E6452">
            <w:pPr>
              <w:shd w:val="clear" w:color="auto" w:fill="FFFFFF" w:themeFill="background1"/>
              <w:spacing w:line="276" w:lineRule="auto"/>
              <w:jc w:val="center"/>
              <w:rPr>
                <w:rFonts w:ascii="Times New Roman" w:eastAsia="Times New Roman" w:hAnsi="Times New Roman" w:cs="Times New Roman"/>
                <w:b/>
                <w:bCs/>
                <w:sz w:val="18"/>
                <w:szCs w:val="18"/>
              </w:rPr>
            </w:pPr>
            <w:r w:rsidRPr="005E6452">
              <w:rPr>
                <w:rFonts w:ascii="Times New Roman" w:eastAsia="Times New Roman" w:hAnsi="Times New Roman" w:cs="Times New Roman"/>
                <w:b/>
                <w:bCs/>
                <w:sz w:val="18"/>
                <w:szCs w:val="18"/>
              </w:rPr>
              <w:t>C2</w:t>
            </w:r>
          </w:p>
        </w:tc>
        <w:tc>
          <w:tcPr>
            <w:tcW w:w="719" w:type="pct"/>
            <w:vAlign w:val="center"/>
            <w:hideMark/>
          </w:tcPr>
          <w:p w14:paraId="5CDEE076" w14:textId="77777777" w:rsidR="005E6452" w:rsidRPr="005E6452" w:rsidRDefault="005E6452" w:rsidP="005E6452">
            <w:pPr>
              <w:shd w:val="clear" w:color="auto" w:fill="FFFFFF" w:themeFill="background1"/>
              <w:spacing w:line="276" w:lineRule="auto"/>
              <w:jc w:val="center"/>
              <w:rPr>
                <w:rFonts w:ascii="Times New Roman" w:eastAsia="Times New Roman" w:hAnsi="Times New Roman" w:cs="Times New Roman"/>
                <w:b/>
                <w:bCs/>
                <w:sz w:val="18"/>
                <w:szCs w:val="18"/>
              </w:rPr>
            </w:pPr>
            <w:r w:rsidRPr="005E6452">
              <w:rPr>
                <w:rFonts w:ascii="Times New Roman" w:eastAsia="Times New Roman" w:hAnsi="Times New Roman" w:cs="Times New Roman"/>
                <w:b/>
                <w:bCs/>
                <w:sz w:val="18"/>
                <w:szCs w:val="18"/>
              </w:rPr>
              <w:t>C3</w:t>
            </w:r>
          </w:p>
        </w:tc>
        <w:tc>
          <w:tcPr>
            <w:tcW w:w="652" w:type="pct"/>
            <w:vAlign w:val="center"/>
            <w:hideMark/>
          </w:tcPr>
          <w:p w14:paraId="6D55F84A" w14:textId="77777777" w:rsidR="005E6452" w:rsidRPr="005E6452" w:rsidRDefault="005E6452" w:rsidP="005E6452">
            <w:pPr>
              <w:shd w:val="clear" w:color="auto" w:fill="FFFFFF" w:themeFill="background1"/>
              <w:spacing w:line="276" w:lineRule="auto"/>
              <w:jc w:val="center"/>
              <w:rPr>
                <w:rFonts w:ascii="Times New Roman" w:eastAsia="Times New Roman" w:hAnsi="Times New Roman" w:cs="Times New Roman"/>
                <w:b/>
                <w:bCs/>
                <w:sz w:val="18"/>
                <w:szCs w:val="18"/>
              </w:rPr>
            </w:pPr>
            <w:r w:rsidRPr="005E6452">
              <w:rPr>
                <w:rFonts w:ascii="Times New Roman" w:eastAsia="Times New Roman" w:hAnsi="Times New Roman" w:cs="Times New Roman"/>
                <w:b/>
                <w:bCs/>
                <w:sz w:val="18"/>
                <w:szCs w:val="18"/>
              </w:rPr>
              <w:t>C4</w:t>
            </w:r>
          </w:p>
        </w:tc>
        <w:tc>
          <w:tcPr>
            <w:tcW w:w="637" w:type="pct"/>
            <w:vAlign w:val="center"/>
            <w:hideMark/>
          </w:tcPr>
          <w:p w14:paraId="16231E87" w14:textId="77777777" w:rsidR="005E6452" w:rsidRPr="005E6452" w:rsidRDefault="005E6452" w:rsidP="005E6452">
            <w:pPr>
              <w:shd w:val="clear" w:color="auto" w:fill="FFFFFF" w:themeFill="background1"/>
              <w:spacing w:line="276" w:lineRule="auto"/>
              <w:jc w:val="center"/>
              <w:rPr>
                <w:rFonts w:ascii="Times New Roman" w:eastAsia="Times New Roman" w:hAnsi="Times New Roman" w:cs="Times New Roman"/>
                <w:b/>
                <w:bCs/>
                <w:sz w:val="18"/>
                <w:szCs w:val="18"/>
              </w:rPr>
            </w:pPr>
            <w:r w:rsidRPr="005E6452">
              <w:rPr>
                <w:rFonts w:ascii="Times New Roman" w:eastAsia="Times New Roman" w:hAnsi="Times New Roman" w:cs="Times New Roman"/>
                <w:b/>
                <w:bCs/>
                <w:sz w:val="18"/>
                <w:szCs w:val="18"/>
              </w:rPr>
              <w:t>C5</w:t>
            </w:r>
          </w:p>
        </w:tc>
      </w:tr>
      <w:tr w:rsidR="005E6452" w:rsidRPr="005E6452" w14:paraId="59ADA8F2" w14:textId="77777777" w:rsidTr="005E6452">
        <w:trPr>
          <w:trHeight w:val="20"/>
        </w:trPr>
        <w:tc>
          <w:tcPr>
            <w:tcW w:w="297" w:type="pct"/>
            <w:vAlign w:val="center"/>
            <w:hideMark/>
          </w:tcPr>
          <w:p w14:paraId="0DDE190E"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1</w:t>
            </w:r>
          </w:p>
        </w:tc>
        <w:tc>
          <w:tcPr>
            <w:tcW w:w="1368" w:type="pct"/>
            <w:vAlign w:val="center"/>
            <w:hideMark/>
          </w:tcPr>
          <w:p w14:paraId="1C73EE01"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CV Silky Jaya</w:t>
            </w:r>
          </w:p>
        </w:tc>
        <w:tc>
          <w:tcPr>
            <w:tcW w:w="675" w:type="pct"/>
            <w:vAlign w:val="center"/>
            <w:hideMark/>
          </w:tcPr>
          <w:p w14:paraId="267E4D85"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0,119 </w:t>
            </w:r>
          </w:p>
        </w:tc>
        <w:tc>
          <w:tcPr>
            <w:tcW w:w="652" w:type="pct"/>
            <w:vAlign w:val="center"/>
            <w:hideMark/>
          </w:tcPr>
          <w:p w14:paraId="5670A0C9"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0,204 </w:t>
            </w:r>
          </w:p>
        </w:tc>
        <w:tc>
          <w:tcPr>
            <w:tcW w:w="719" w:type="pct"/>
            <w:vAlign w:val="center"/>
            <w:hideMark/>
          </w:tcPr>
          <w:p w14:paraId="39D52513"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0,138 </w:t>
            </w:r>
          </w:p>
        </w:tc>
        <w:tc>
          <w:tcPr>
            <w:tcW w:w="652" w:type="pct"/>
            <w:vAlign w:val="center"/>
            <w:hideMark/>
          </w:tcPr>
          <w:p w14:paraId="40FC0C84"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0,065 </w:t>
            </w:r>
          </w:p>
        </w:tc>
        <w:tc>
          <w:tcPr>
            <w:tcW w:w="637" w:type="pct"/>
            <w:vAlign w:val="center"/>
            <w:hideMark/>
          </w:tcPr>
          <w:p w14:paraId="2078E9CA"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0,031 </w:t>
            </w:r>
          </w:p>
        </w:tc>
      </w:tr>
      <w:tr w:rsidR="005E6452" w:rsidRPr="005E6452" w14:paraId="3503C8D8" w14:textId="77777777" w:rsidTr="005E6452">
        <w:trPr>
          <w:trHeight w:val="20"/>
        </w:trPr>
        <w:tc>
          <w:tcPr>
            <w:tcW w:w="297" w:type="pct"/>
            <w:vAlign w:val="center"/>
            <w:hideMark/>
          </w:tcPr>
          <w:p w14:paraId="76373F73"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2</w:t>
            </w:r>
          </w:p>
        </w:tc>
        <w:tc>
          <w:tcPr>
            <w:tcW w:w="1368" w:type="pct"/>
            <w:vAlign w:val="center"/>
            <w:hideMark/>
          </w:tcPr>
          <w:p w14:paraId="408A226D"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PT Dunia Setia Sandang</w:t>
            </w:r>
          </w:p>
        </w:tc>
        <w:tc>
          <w:tcPr>
            <w:tcW w:w="675" w:type="pct"/>
            <w:vAlign w:val="center"/>
            <w:hideMark/>
          </w:tcPr>
          <w:p w14:paraId="0E578EFC"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0,119 </w:t>
            </w:r>
          </w:p>
        </w:tc>
        <w:tc>
          <w:tcPr>
            <w:tcW w:w="652" w:type="pct"/>
            <w:vAlign w:val="center"/>
            <w:hideMark/>
          </w:tcPr>
          <w:p w14:paraId="501515CA"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0,204 </w:t>
            </w:r>
          </w:p>
        </w:tc>
        <w:tc>
          <w:tcPr>
            <w:tcW w:w="719" w:type="pct"/>
            <w:vAlign w:val="center"/>
            <w:hideMark/>
          </w:tcPr>
          <w:p w14:paraId="53F1C1B8"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0,046 </w:t>
            </w:r>
          </w:p>
        </w:tc>
        <w:tc>
          <w:tcPr>
            <w:tcW w:w="652" w:type="pct"/>
            <w:vAlign w:val="center"/>
            <w:hideMark/>
          </w:tcPr>
          <w:p w14:paraId="7CA199CA"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0,548 </w:t>
            </w:r>
          </w:p>
        </w:tc>
        <w:tc>
          <w:tcPr>
            <w:tcW w:w="637" w:type="pct"/>
            <w:vAlign w:val="center"/>
            <w:hideMark/>
          </w:tcPr>
          <w:p w14:paraId="5E95D471"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0,092 </w:t>
            </w:r>
          </w:p>
        </w:tc>
      </w:tr>
      <w:tr w:rsidR="005E6452" w:rsidRPr="005E6452" w14:paraId="64A73387" w14:textId="77777777" w:rsidTr="005E6452">
        <w:trPr>
          <w:trHeight w:val="20"/>
        </w:trPr>
        <w:tc>
          <w:tcPr>
            <w:tcW w:w="297" w:type="pct"/>
            <w:vAlign w:val="center"/>
            <w:hideMark/>
          </w:tcPr>
          <w:p w14:paraId="6D3CDF7B"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3</w:t>
            </w:r>
          </w:p>
        </w:tc>
        <w:tc>
          <w:tcPr>
            <w:tcW w:w="1368" w:type="pct"/>
            <w:vAlign w:val="center"/>
            <w:hideMark/>
          </w:tcPr>
          <w:p w14:paraId="535669CB"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PT Damaitex</w:t>
            </w:r>
          </w:p>
        </w:tc>
        <w:tc>
          <w:tcPr>
            <w:tcW w:w="675" w:type="pct"/>
            <w:vAlign w:val="center"/>
            <w:hideMark/>
          </w:tcPr>
          <w:p w14:paraId="3525712E"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0,119 </w:t>
            </w:r>
          </w:p>
        </w:tc>
        <w:tc>
          <w:tcPr>
            <w:tcW w:w="652" w:type="pct"/>
            <w:vAlign w:val="center"/>
            <w:hideMark/>
          </w:tcPr>
          <w:p w14:paraId="7873C2C8"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0,612 </w:t>
            </w:r>
          </w:p>
        </w:tc>
        <w:tc>
          <w:tcPr>
            <w:tcW w:w="719" w:type="pct"/>
            <w:vAlign w:val="center"/>
            <w:hideMark/>
          </w:tcPr>
          <w:p w14:paraId="0C046107"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0,092 </w:t>
            </w:r>
          </w:p>
        </w:tc>
        <w:tc>
          <w:tcPr>
            <w:tcW w:w="652" w:type="pct"/>
            <w:vAlign w:val="center"/>
            <w:hideMark/>
          </w:tcPr>
          <w:p w14:paraId="1F0B1273"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0,365 </w:t>
            </w:r>
          </w:p>
        </w:tc>
        <w:tc>
          <w:tcPr>
            <w:tcW w:w="637" w:type="pct"/>
            <w:vAlign w:val="center"/>
            <w:hideMark/>
          </w:tcPr>
          <w:p w14:paraId="06CF9581"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0,061 </w:t>
            </w:r>
          </w:p>
        </w:tc>
      </w:tr>
      <w:tr w:rsidR="005E6452" w:rsidRPr="005E6452" w14:paraId="680C838C" w14:textId="77777777" w:rsidTr="005E6452">
        <w:trPr>
          <w:trHeight w:val="20"/>
        </w:trPr>
        <w:tc>
          <w:tcPr>
            <w:tcW w:w="297" w:type="pct"/>
            <w:vAlign w:val="center"/>
            <w:hideMark/>
          </w:tcPr>
          <w:p w14:paraId="7D70AEB0"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4</w:t>
            </w:r>
          </w:p>
        </w:tc>
        <w:tc>
          <w:tcPr>
            <w:tcW w:w="1368" w:type="pct"/>
            <w:vAlign w:val="center"/>
            <w:hideMark/>
          </w:tcPr>
          <w:p w14:paraId="66EA7E50"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PT Sari Warna Asli</w:t>
            </w:r>
          </w:p>
        </w:tc>
        <w:tc>
          <w:tcPr>
            <w:tcW w:w="675" w:type="pct"/>
            <w:vAlign w:val="center"/>
            <w:hideMark/>
          </w:tcPr>
          <w:p w14:paraId="4CFC9DF3"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0,079 </w:t>
            </w:r>
          </w:p>
        </w:tc>
        <w:tc>
          <w:tcPr>
            <w:tcW w:w="652" w:type="pct"/>
            <w:vAlign w:val="center"/>
            <w:hideMark/>
          </w:tcPr>
          <w:p w14:paraId="124459C8"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0,153 </w:t>
            </w:r>
          </w:p>
        </w:tc>
        <w:tc>
          <w:tcPr>
            <w:tcW w:w="719" w:type="pct"/>
            <w:vAlign w:val="center"/>
            <w:hideMark/>
          </w:tcPr>
          <w:p w14:paraId="633513B6"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0,046 </w:t>
            </w:r>
          </w:p>
        </w:tc>
        <w:tc>
          <w:tcPr>
            <w:tcW w:w="652" w:type="pct"/>
            <w:vAlign w:val="center"/>
            <w:hideMark/>
          </w:tcPr>
          <w:p w14:paraId="064226F4"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0,548 </w:t>
            </w:r>
          </w:p>
        </w:tc>
        <w:tc>
          <w:tcPr>
            <w:tcW w:w="637" w:type="pct"/>
            <w:vAlign w:val="center"/>
            <w:hideMark/>
          </w:tcPr>
          <w:p w14:paraId="32DD1F74"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0,031 </w:t>
            </w:r>
          </w:p>
        </w:tc>
      </w:tr>
      <w:tr w:rsidR="005E6452" w:rsidRPr="005E6452" w14:paraId="417029F3" w14:textId="77777777" w:rsidTr="005E6452">
        <w:trPr>
          <w:trHeight w:val="20"/>
        </w:trPr>
        <w:tc>
          <w:tcPr>
            <w:tcW w:w="297" w:type="pct"/>
            <w:vAlign w:val="center"/>
            <w:hideMark/>
          </w:tcPr>
          <w:p w14:paraId="431F8CF7"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5</w:t>
            </w:r>
          </w:p>
        </w:tc>
        <w:tc>
          <w:tcPr>
            <w:tcW w:w="1368" w:type="pct"/>
            <w:vAlign w:val="center"/>
            <w:hideMark/>
          </w:tcPr>
          <w:p w14:paraId="2C6FCA48"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PT Surya Indah Lestari</w:t>
            </w:r>
          </w:p>
        </w:tc>
        <w:tc>
          <w:tcPr>
            <w:tcW w:w="675" w:type="pct"/>
            <w:vAlign w:val="center"/>
            <w:hideMark/>
          </w:tcPr>
          <w:p w14:paraId="57AFEADF"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0,119 </w:t>
            </w:r>
          </w:p>
        </w:tc>
        <w:tc>
          <w:tcPr>
            <w:tcW w:w="652" w:type="pct"/>
            <w:vAlign w:val="center"/>
            <w:hideMark/>
          </w:tcPr>
          <w:p w14:paraId="12D24821"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0,102 </w:t>
            </w:r>
          </w:p>
        </w:tc>
        <w:tc>
          <w:tcPr>
            <w:tcW w:w="719" w:type="pct"/>
            <w:vAlign w:val="center"/>
            <w:hideMark/>
          </w:tcPr>
          <w:p w14:paraId="2825C8AC"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0,092 </w:t>
            </w:r>
          </w:p>
        </w:tc>
        <w:tc>
          <w:tcPr>
            <w:tcW w:w="652" w:type="pct"/>
            <w:vAlign w:val="center"/>
            <w:hideMark/>
          </w:tcPr>
          <w:p w14:paraId="4C90282E"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0,365 </w:t>
            </w:r>
          </w:p>
        </w:tc>
        <w:tc>
          <w:tcPr>
            <w:tcW w:w="637" w:type="pct"/>
            <w:vAlign w:val="center"/>
            <w:hideMark/>
          </w:tcPr>
          <w:p w14:paraId="5162414E" w14:textId="77777777" w:rsidR="005E6452" w:rsidRPr="005E6452" w:rsidRDefault="005E6452" w:rsidP="005E6452">
            <w:pPr>
              <w:shd w:val="clear" w:color="auto" w:fill="FFFFFF" w:themeFill="background1"/>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 xml:space="preserve">0,092 </w:t>
            </w:r>
          </w:p>
        </w:tc>
      </w:tr>
    </w:tbl>
    <w:p w14:paraId="00C1510A" w14:textId="77777777" w:rsidR="005E6452" w:rsidRDefault="005E6452" w:rsidP="00E052B8">
      <w:pPr>
        <w:spacing w:after="0" w:line="240" w:lineRule="auto"/>
        <w:rPr>
          <w:rFonts w:ascii="Times New Roman" w:hAnsi="Times New Roman" w:cs="Times New Roman"/>
          <w:b/>
          <w:sz w:val="20"/>
          <w:szCs w:val="20"/>
          <w:lang w:val="en-US"/>
        </w:rPr>
      </w:pPr>
    </w:p>
    <w:p w14:paraId="4BE81242" w14:textId="29F58C71" w:rsidR="005E6452" w:rsidRPr="005E6452" w:rsidRDefault="005E6452" w:rsidP="005E6452">
      <w:pPr>
        <w:spacing w:after="0" w:line="240" w:lineRule="auto"/>
        <w:ind w:firstLine="720"/>
        <w:jc w:val="both"/>
        <w:rPr>
          <w:rFonts w:ascii="Times New Roman" w:hAnsi="Times New Roman" w:cs="Times New Roman"/>
          <w:bCs/>
          <w:sz w:val="20"/>
          <w:szCs w:val="20"/>
          <w:lang w:val="en-US"/>
        </w:rPr>
      </w:pPr>
      <w:r w:rsidRPr="005E6452">
        <w:rPr>
          <w:rFonts w:ascii="Times New Roman" w:hAnsi="Times New Roman" w:cs="Times New Roman"/>
          <w:bCs/>
          <w:sz w:val="20"/>
          <w:szCs w:val="20"/>
          <w:lang w:val="en-US"/>
        </w:rPr>
        <w:t>Langkah selanjutnya yaitu menentukan solusi ideal positif dan solusi ideal negatif dengan rumus:</w:t>
      </w:r>
    </w:p>
    <w:p w14:paraId="2D2413E9" w14:textId="190778DD" w:rsidR="005E6452" w:rsidRPr="005E6452" w:rsidRDefault="00000000" w:rsidP="00E052B8">
      <w:pPr>
        <w:spacing w:after="0" w:line="240" w:lineRule="auto"/>
        <w:rPr>
          <w:rFonts w:ascii="Times New Roman" w:hAnsi="Times New Roman" w:cs="Times New Roman"/>
          <w:sz w:val="18"/>
          <w:szCs w:val="18"/>
        </w:rPr>
      </w:pPr>
      <m:oMathPara>
        <m:oMath>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j</m:t>
              </m:r>
            </m:sub>
            <m:sup>
              <m:r>
                <w:rPr>
                  <w:rFonts w:ascii="Cambria Math" w:hAnsi="Cambria Math"/>
                  <w:sz w:val="18"/>
                  <w:szCs w:val="18"/>
                </w:rPr>
                <m:t>+</m:t>
              </m:r>
            </m:sup>
          </m:sSubSup>
          <m:r>
            <w:rPr>
              <w:rFonts w:ascii="Cambria Math" w:hAnsi="Cambria Math"/>
              <w:sz w:val="18"/>
              <w:szCs w:val="18"/>
            </w:rPr>
            <m:t>=</m:t>
          </m:r>
          <m:d>
            <m:dPr>
              <m:begChr m:val="{"/>
              <m:endChr m:val="}"/>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 ......,</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m:t>
                  </m:r>
                </m:sup>
              </m:sSubSup>
            </m:e>
          </m:d>
          <m:r>
            <w:rPr>
              <w:rFonts w:ascii="Cambria Math" w:hAnsi="Cambria Math"/>
              <w:sz w:val="18"/>
              <w:szCs w:val="18"/>
            </w:rPr>
            <m:t xml:space="preserve"> =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maks</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ij</m:t>
                      </m:r>
                    </m:sub>
                  </m:sSub>
                  <m:r>
                    <w:rPr>
                      <w:rFonts w:ascii="Cambria Math" w:hAnsi="Cambria Math"/>
                      <w:sz w:val="18"/>
                      <w:szCs w:val="18"/>
                    </w:rPr>
                    <m:t>, j ∈ B</m:t>
                  </m:r>
                </m:e>
                <m:e>
                  <m:sSub>
                    <m:sSubPr>
                      <m:ctrlPr>
                        <w:rPr>
                          <w:rFonts w:ascii="Cambria Math" w:hAnsi="Cambria Math"/>
                          <w:i/>
                          <w:sz w:val="18"/>
                          <w:szCs w:val="18"/>
                        </w:rPr>
                      </m:ctrlPr>
                    </m:sSubPr>
                    <m:e>
                      <m:r>
                        <w:rPr>
                          <w:rFonts w:ascii="Cambria Math" w:hAnsi="Cambria Math"/>
                          <w:sz w:val="18"/>
                          <w:szCs w:val="18"/>
                        </w:rPr>
                        <m:t>min</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ij</m:t>
                      </m:r>
                    </m:sub>
                  </m:sSub>
                  <m:r>
                    <w:rPr>
                      <w:rFonts w:ascii="Cambria Math" w:hAnsi="Cambria Math"/>
                      <w:sz w:val="18"/>
                      <w:szCs w:val="18"/>
                    </w:rPr>
                    <m:t>, j ∈ C</m:t>
                  </m:r>
                </m:e>
              </m:eqArr>
            </m:e>
          </m:d>
        </m:oMath>
      </m:oMathPara>
    </w:p>
    <w:p w14:paraId="39B90BF4" w14:textId="232818B9" w:rsidR="005E6452" w:rsidRPr="005E6452" w:rsidRDefault="00000000" w:rsidP="00E052B8">
      <w:pPr>
        <w:spacing w:after="0" w:line="240" w:lineRule="auto"/>
        <w:rPr>
          <w:rFonts w:ascii="Times New Roman" w:hAnsi="Times New Roman" w:cs="Times New Roman"/>
          <w:sz w:val="18"/>
          <w:szCs w:val="18"/>
        </w:rPr>
      </w:pPr>
      <m:oMathPara>
        <m:oMath>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j</m:t>
              </m:r>
            </m:sub>
            <m:sup>
              <m:r>
                <w:rPr>
                  <w:rFonts w:ascii="Cambria Math" w:hAnsi="Cambria Math"/>
                  <w:sz w:val="18"/>
                  <w:szCs w:val="18"/>
                </w:rPr>
                <m:t>-</m:t>
              </m:r>
            </m:sup>
          </m:sSubSup>
          <m:r>
            <w:rPr>
              <w:rFonts w:ascii="Cambria Math" w:hAnsi="Cambria Math"/>
              <w:sz w:val="18"/>
              <w:szCs w:val="18"/>
            </w:rPr>
            <m:t>=</m:t>
          </m:r>
          <m:d>
            <m:dPr>
              <m:begChr m:val="{"/>
              <m:endChr m:val="}"/>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 ......,</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m:t>
                  </m:r>
                </m:sup>
              </m:sSubSup>
            </m:e>
          </m:d>
          <m:r>
            <w:rPr>
              <w:rFonts w:ascii="Cambria Math" w:hAnsi="Cambria Math"/>
              <w:sz w:val="18"/>
              <w:szCs w:val="18"/>
            </w:rPr>
            <m:t xml:space="preserve"> =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maks</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ij</m:t>
                      </m:r>
                    </m:sub>
                  </m:sSub>
                  <m:r>
                    <w:rPr>
                      <w:rFonts w:ascii="Cambria Math" w:hAnsi="Cambria Math"/>
                      <w:sz w:val="18"/>
                      <w:szCs w:val="18"/>
                    </w:rPr>
                    <m:t>, j ∈ B</m:t>
                  </m:r>
                </m:e>
                <m:e>
                  <m:sSub>
                    <m:sSubPr>
                      <m:ctrlPr>
                        <w:rPr>
                          <w:rFonts w:ascii="Cambria Math" w:hAnsi="Cambria Math"/>
                          <w:i/>
                          <w:sz w:val="18"/>
                          <w:szCs w:val="18"/>
                        </w:rPr>
                      </m:ctrlPr>
                    </m:sSubPr>
                    <m:e>
                      <m:r>
                        <w:rPr>
                          <w:rFonts w:ascii="Cambria Math" w:hAnsi="Cambria Math"/>
                          <w:sz w:val="18"/>
                          <w:szCs w:val="18"/>
                        </w:rPr>
                        <m:t>min</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ij</m:t>
                      </m:r>
                    </m:sub>
                  </m:sSub>
                  <m:r>
                    <w:rPr>
                      <w:rFonts w:ascii="Cambria Math" w:hAnsi="Cambria Math"/>
                      <w:sz w:val="18"/>
                      <w:szCs w:val="18"/>
                    </w:rPr>
                    <m:t>, j ∈ C</m:t>
                  </m:r>
                </m:e>
              </m:eqArr>
            </m:e>
          </m:d>
        </m:oMath>
      </m:oMathPara>
    </w:p>
    <w:p w14:paraId="60D74941" w14:textId="77777777" w:rsidR="005E6452" w:rsidRDefault="005E6452" w:rsidP="00E052B8">
      <w:pPr>
        <w:spacing w:after="0" w:line="240" w:lineRule="auto"/>
        <w:rPr>
          <w:rFonts w:ascii="Times New Roman" w:hAnsi="Times New Roman" w:cs="Times New Roman"/>
          <w:sz w:val="18"/>
          <w:szCs w:val="18"/>
        </w:rPr>
      </w:pPr>
    </w:p>
    <w:p w14:paraId="3FBB4804" w14:textId="4C00CE4D" w:rsidR="005E6452" w:rsidRDefault="005E6452" w:rsidP="005E6452">
      <w:pPr>
        <w:spacing w:after="0" w:line="240" w:lineRule="auto"/>
        <w:ind w:firstLine="720"/>
        <w:jc w:val="both"/>
        <w:rPr>
          <w:rFonts w:ascii="Times New Roman" w:hAnsi="Times New Roman" w:cs="Times New Roman"/>
          <w:bCs/>
          <w:sz w:val="20"/>
          <w:szCs w:val="20"/>
          <w:lang w:val="en-US"/>
        </w:rPr>
      </w:pPr>
      <w:r w:rsidRPr="005E6452">
        <w:rPr>
          <w:rFonts w:ascii="Times New Roman" w:hAnsi="Times New Roman" w:cs="Times New Roman"/>
          <w:bCs/>
          <w:sz w:val="20"/>
          <w:szCs w:val="20"/>
          <w:lang w:val="en-US"/>
        </w:rPr>
        <w:t>Hasil perhitungan menentukan solusi ideal positif dan negative dapat dilihat pada tabel 15.</w:t>
      </w:r>
    </w:p>
    <w:p w14:paraId="09EFC331" w14:textId="77777777" w:rsidR="00385A5F" w:rsidRDefault="00385A5F" w:rsidP="005E6452">
      <w:pPr>
        <w:spacing w:after="0" w:line="240" w:lineRule="auto"/>
        <w:ind w:firstLine="720"/>
        <w:jc w:val="both"/>
        <w:rPr>
          <w:rFonts w:ascii="Times New Roman" w:hAnsi="Times New Roman" w:cs="Times New Roman"/>
          <w:bCs/>
          <w:sz w:val="20"/>
          <w:szCs w:val="20"/>
          <w:lang w:val="en-US"/>
        </w:rPr>
      </w:pPr>
    </w:p>
    <w:p w14:paraId="63821ABB" w14:textId="5276FEBF" w:rsidR="00D7784C" w:rsidRPr="00385A5F" w:rsidRDefault="00D7784C" w:rsidP="00385A5F">
      <w:pPr>
        <w:spacing w:after="0" w:line="240" w:lineRule="auto"/>
        <w:jc w:val="center"/>
        <w:rPr>
          <w:rFonts w:ascii="Times New Roman" w:hAnsi="Times New Roman" w:cs="Times New Roman"/>
          <w:bCs/>
          <w:sz w:val="20"/>
          <w:szCs w:val="20"/>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15</w:t>
      </w:r>
      <w:r w:rsidRPr="00D7784C">
        <w:rPr>
          <w:rFonts w:ascii="Times New Roman" w:hAnsi="Times New Roman" w:cs="Times New Roman"/>
          <w:b/>
          <w:sz w:val="20"/>
          <w:szCs w:val="20"/>
          <w:lang w:val="en-US"/>
        </w:rPr>
        <w:t>.</w:t>
      </w:r>
      <w:r w:rsidR="00385A5F">
        <w:rPr>
          <w:rFonts w:ascii="Times New Roman" w:hAnsi="Times New Roman" w:cs="Times New Roman"/>
          <w:b/>
          <w:sz w:val="20"/>
          <w:szCs w:val="20"/>
        </w:rPr>
        <w:t xml:space="preserve"> </w:t>
      </w:r>
      <w:r w:rsidR="00385A5F" w:rsidRPr="00385A5F">
        <w:rPr>
          <w:rFonts w:ascii="Times New Roman" w:hAnsi="Times New Roman" w:cs="Times New Roman"/>
          <w:bCs/>
          <w:sz w:val="20"/>
          <w:szCs w:val="20"/>
        </w:rPr>
        <w:t>Perhitungan Solusi Ideal Positif dan Solusi Ideal Negatif</w:t>
      </w:r>
    </w:p>
    <w:tbl>
      <w:tblPr>
        <w:tblStyle w:val="TableGrid"/>
        <w:tblW w:w="5000" w:type="pct"/>
        <w:tblCellMar>
          <w:left w:w="29" w:type="dxa"/>
          <w:right w:w="29" w:type="dxa"/>
        </w:tblCellMar>
        <w:tblLook w:val="04A0" w:firstRow="1" w:lastRow="0" w:firstColumn="1" w:lastColumn="0" w:noHBand="0" w:noVBand="1"/>
      </w:tblPr>
      <w:tblGrid>
        <w:gridCol w:w="1386"/>
        <w:gridCol w:w="1224"/>
        <w:gridCol w:w="1223"/>
      </w:tblGrid>
      <w:tr w:rsidR="005E6452" w:rsidRPr="005E6452" w14:paraId="1FB331B6" w14:textId="77777777" w:rsidTr="005E6452">
        <w:trPr>
          <w:trHeight w:val="20"/>
        </w:trPr>
        <w:tc>
          <w:tcPr>
            <w:tcW w:w="1808" w:type="pct"/>
          </w:tcPr>
          <w:p w14:paraId="504B8E88"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Alternatif</w:t>
            </w:r>
          </w:p>
        </w:tc>
        <w:tc>
          <w:tcPr>
            <w:tcW w:w="1597" w:type="pct"/>
          </w:tcPr>
          <w:p w14:paraId="7DA7CADF"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S</w:t>
            </w:r>
            <w:r w:rsidRPr="005E6452">
              <w:rPr>
                <w:rFonts w:ascii="Times New Roman" w:hAnsi="Times New Roman" w:cs="Times New Roman"/>
                <w:vertAlign w:val="subscript"/>
              </w:rPr>
              <w:t>J</w:t>
            </w:r>
            <w:r w:rsidRPr="005E6452">
              <w:rPr>
                <w:rFonts w:ascii="Times New Roman" w:hAnsi="Times New Roman" w:cs="Times New Roman"/>
                <w:vertAlign w:val="superscript"/>
              </w:rPr>
              <w:t>+</w:t>
            </w:r>
          </w:p>
        </w:tc>
        <w:tc>
          <w:tcPr>
            <w:tcW w:w="1595" w:type="pct"/>
          </w:tcPr>
          <w:p w14:paraId="291EDA8E"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S</w:t>
            </w:r>
            <w:r w:rsidRPr="005E6452">
              <w:rPr>
                <w:rFonts w:ascii="Times New Roman" w:hAnsi="Times New Roman" w:cs="Times New Roman"/>
                <w:vertAlign w:val="subscript"/>
              </w:rPr>
              <w:t>J</w:t>
            </w:r>
            <w:r w:rsidRPr="005E6452">
              <w:rPr>
                <w:rFonts w:ascii="Times New Roman" w:hAnsi="Times New Roman" w:cs="Times New Roman"/>
                <w:vertAlign w:val="superscript"/>
              </w:rPr>
              <w:t>-</w:t>
            </w:r>
          </w:p>
        </w:tc>
      </w:tr>
      <w:tr w:rsidR="005E6452" w:rsidRPr="005E6452" w14:paraId="5DB1B1A3" w14:textId="77777777" w:rsidTr="005E6452">
        <w:trPr>
          <w:trHeight w:val="20"/>
        </w:trPr>
        <w:tc>
          <w:tcPr>
            <w:tcW w:w="1808" w:type="pct"/>
          </w:tcPr>
          <w:p w14:paraId="3886C878"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A1</w:t>
            </w:r>
          </w:p>
        </w:tc>
        <w:tc>
          <w:tcPr>
            <w:tcW w:w="1597" w:type="pct"/>
          </w:tcPr>
          <w:p w14:paraId="25C563A9"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0,119</w:t>
            </w:r>
          </w:p>
        </w:tc>
        <w:tc>
          <w:tcPr>
            <w:tcW w:w="1595" w:type="pct"/>
          </w:tcPr>
          <w:p w14:paraId="208D097D"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0,079</w:t>
            </w:r>
          </w:p>
        </w:tc>
      </w:tr>
      <w:tr w:rsidR="005E6452" w:rsidRPr="005E6452" w14:paraId="0CCF42F5" w14:textId="77777777" w:rsidTr="005E6452">
        <w:trPr>
          <w:trHeight w:val="20"/>
        </w:trPr>
        <w:tc>
          <w:tcPr>
            <w:tcW w:w="1808" w:type="pct"/>
          </w:tcPr>
          <w:p w14:paraId="04F8A105"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A2</w:t>
            </w:r>
          </w:p>
        </w:tc>
        <w:tc>
          <w:tcPr>
            <w:tcW w:w="1597" w:type="pct"/>
          </w:tcPr>
          <w:p w14:paraId="5145F862"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0,051</w:t>
            </w:r>
          </w:p>
        </w:tc>
        <w:tc>
          <w:tcPr>
            <w:tcW w:w="1595" w:type="pct"/>
          </w:tcPr>
          <w:p w14:paraId="0456B0F4"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0,153</w:t>
            </w:r>
          </w:p>
        </w:tc>
      </w:tr>
      <w:tr w:rsidR="005E6452" w:rsidRPr="005E6452" w14:paraId="769C8040" w14:textId="77777777" w:rsidTr="005E6452">
        <w:trPr>
          <w:trHeight w:val="20"/>
        </w:trPr>
        <w:tc>
          <w:tcPr>
            <w:tcW w:w="1808" w:type="pct"/>
          </w:tcPr>
          <w:p w14:paraId="06485AF8"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A3</w:t>
            </w:r>
          </w:p>
        </w:tc>
        <w:tc>
          <w:tcPr>
            <w:tcW w:w="1597" w:type="pct"/>
          </w:tcPr>
          <w:p w14:paraId="20D684C8"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0,138</w:t>
            </w:r>
          </w:p>
        </w:tc>
        <w:tc>
          <w:tcPr>
            <w:tcW w:w="1595" w:type="pct"/>
          </w:tcPr>
          <w:p w14:paraId="60B0B855"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0,046</w:t>
            </w:r>
          </w:p>
        </w:tc>
      </w:tr>
      <w:tr w:rsidR="005E6452" w:rsidRPr="005E6452" w14:paraId="689E7734" w14:textId="77777777" w:rsidTr="005E6452">
        <w:trPr>
          <w:trHeight w:val="20"/>
        </w:trPr>
        <w:tc>
          <w:tcPr>
            <w:tcW w:w="1808" w:type="pct"/>
          </w:tcPr>
          <w:p w14:paraId="6CF0FC40"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A4</w:t>
            </w:r>
          </w:p>
        </w:tc>
        <w:tc>
          <w:tcPr>
            <w:tcW w:w="1597" w:type="pct"/>
          </w:tcPr>
          <w:p w14:paraId="740A1DC1"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0,082</w:t>
            </w:r>
          </w:p>
        </w:tc>
        <w:tc>
          <w:tcPr>
            <w:tcW w:w="1595" w:type="pct"/>
          </w:tcPr>
          <w:p w14:paraId="432474B7"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0,055</w:t>
            </w:r>
          </w:p>
        </w:tc>
      </w:tr>
      <w:tr w:rsidR="005E6452" w:rsidRPr="005E6452" w14:paraId="5DC0CD1C" w14:textId="77777777" w:rsidTr="005E6452">
        <w:trPr>
          <w:trHeight w:val="20"/>
        </w:trPr>
        <w:tc>
          <w:tcPr>
            <w:tcW w:w="1808" w:type="pct"/>
          </w:tcPr>
          <w:p w14:paraId="22500738"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A5</w:t>
            </w:r>
          </w:p>
        </w:tc>
        <w:tc>
          <w:tcPr>
            <w:tcW w:w="1597" w:type="pct"/>
          </w:tcPr>
          <w:p w14:paraId="7331B673"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0,031</w:t>
            </w:r>
          </w:p>
        </w:tc>
        <w:tc>
          <w:tcPr>
            <w:tcW w:w="1595" w:type="pct"/>
          </w:tcPr>
          <w:p w14:paraId="55314214"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0,092</w:t>
            </w:r>
          </w:p>
        </w:tc>
      </w:tr>
    </w:tbl>
    <w:p w14:paraId="6446A03D" w14:textId="77777777" w:rsidR="005E6452" w:rsidRDefault="005E6452" w:rsidP="005E6452">
      <w:pPr>
        <w:spacing w:after="0" w:line="240" w:lineRule="auto"/>
        <w:ind w:firstLine="720"/>
        <w:jc w:val="both"/>
        <w:rPr>
          <w:rFonts w:ascii="Times New Roman" w:hAnsi="Times New Roman" w:cs="Times New Roman"/>
          <w:bCs/>
          <w:sz w:val="20"/>
          <w:szCs w:val="20"/>
          <w:lang w:val="en-US"/>
        </w:rPr>
      </w:pPr>
    </w:p>
    <w:p w14:paraId="077513ED" w14:textId="69D32530" w:rsidR="005E6452" w:rsidRDefault="005E6452" w:rsidP="005E6452">
      <w:pPr>
        <w:spacing w:after="0" w:line="240" w:lineRule="auto"/>
        <w:ind w:firstLine="720"/>
        <w:jc w:val="both"/>
        <w:rPr>
          <w:rFonts w:ascii="Times New Roman" w:hAnsi="Times New Roman" w:cs="Times New Roman"/>
          <w:bCs/>
          <w:sz w:val="20"/>
          <w:szCs w:val="20"/>
          <w:lang w:val="en-US"/>
        </w:rPr>
      </w:pPr>
      <w:r w:rsidRPr="005E6452">
        <w:rPr>
          <w:rFonts w:ascii="Times New Roman" w:hAnsi="Times New Roman" w:cs="Times New Roman"/>
          <w:bCs/>
          <w:sz w:val="20"/>
          <w:szCs w:val="20"/>
          <w:lang w:val="en-US"/>
        </w:rPr>
        <w:t>Langkah selanjutnya menghitung jarak solusi ideal positif (D+) dan jarak solusi ideal negatif (D-) dengan rumus:</w:t>
      </w:r>
    </w:p>
    <w:p w14:paraId="6E7B70B0" w14:textId="18F21C9D" w:rsidR="005E6452" w:rsidRPr="005E6452" w:rsidRDefault="00000000" w:rsidP="005E6452">
      <w:pPr>
        <w:spacing w:after="0" w:line="240" w:lineRule="auto"/>
        <w:jc w:val="both"/>
        <w:rPr>
          <w:rFonts w:ascii="Times New Roman" w:hAnsi="Times New Roman" w:cs="Times New Roman"/>
          <w:sz w:val="18"/>
          <w:szCs w:val="18"/>
        </w:rPr>
      </w:pPr>
      <m:oMathPara>
        <m:oMath>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m:t>
          </m:r>
          <m:rad>
            <m:radPr>
              <m:degHide m:val="1"/>
              <m:ctrlPr>
                <w:rPr>
                  <w:rFonts w:ascii="Cambria Math" w:hAnsi="Cambria Math"/>
                  <w:i/>
                  <w:sz w:val="18"/>
                  <w:szCs w:val="18"/>
                </w:rPr>
              </m:ctrlPr>
            </m:radPr>
            <m:deg/>
            <m:e>
              <m:nary>
                <m:naryPr>
                  <m:chr m:val="∑"/>
                  <m:limLoc m:val="subSup"/>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ij</m:t>
                          </m:r>
                        </m:sub>
                      </m:sSub>
                      <m:r>
                        <w:rPr>
                          <w:rFonts w:ascii="Cambria Math" w:hAnsi="Cambria Math"/>
                          <w:sz w:val="18"/>
                          <w:szCs w:val="18"/>
                        </w:rPr>
                        <m:t xml:space="preserve"> - </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j</m:t>
                          </m:r>
                        </m:sub>
                        <m:sup>
                          <m:r>
                            <w:rPr>
                              <w:rFonts w:ascii="Cambria Math" w:hAnsi="Cambria Math"/>
                              <w:sz w:val="18"/>
                              <w:szCs w:val="18"/>
                            </w:rPr>
                            <m:t>+</m:t>
                          </m:r>
                        </m:sup>
                      </m:sSubSup>
                    </m:e>
                  </m:d>
                </m:e>
              </m:nary>
            </m:e>
          </m:rad>
        </m:oMath>
      </m:oMathPara>
    </w:p>
    <w:p w14:paraId="15389300" w14:textId="6B605614" w:rsidR="005E6452" w:rsidRPr="005E6452" w:rsidRDefault="00000000" w:rsidP="005E6452">
      <w:pPr>
        <w:spacing w:after="0" w:line="240" w:lineRule="auto"/>
        <w:jc w:val="both"/>
        <w:rPr>
          <w:rFonts w:ascii="Times New Roman" w:hAnsi="Times New Roman" w:cs="Times New Roman"/>
          <w:sz w:val="18"/>
          <w:szCs w:val="18"/>
        </w:rPr>
      </w:pPr>
      <m:oMathPara>
        <m:oMath>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m:t>
          </m:r>
          <m:rad>
            <m:radPr>
              <m:degHide m:val="1"/>
              <m:ctrlPr>
                <w:rPr>
                  <w:rFonts w:ascii="Cambria Math" w:hAnsi="Cambria Math"/>
                  <w:i/>
                  <w:sz w:val="18"/>
                  <w:szCs w:val="18"/>
                </w:rPr>
              </m:ctrlPr>
            </m:radPr>
            <m:deg/>
            <m:e>
              <m:nary>
                <m:naryPr>
                  <m:chr m:val="∑"/>
                  <m:limLoc m:val="subSup"/>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ij</m:t>
                          </m:r>
                        </m:sub>
                      </m:sSub>
                      <m:r>
                        <w:rPr>
                          <w:rFonts w:ascii="Cambria Math" w:hAnsi="Cambria Math"/>
                          <w:sz w:val="18"/>
                          <w:szCs w:val="18"/>
                        </w:rPr>
                        <m:t xml:space="preserve"> - </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j</m:t>
                          </m:r>
                        </m:sub>
                        <m:sup>
                          <m:r>
                            <w:rPr>
                              <w:rFonts w:ascii="Cambria Math" w:hAnsi="Cambria Math"/>
                              <w:sz w:val="18"/>
                              <w:szCs w:val="18"/>
                            </w:rPr>
                            <m:t>-</m:t>
                          </m:r>
                        </m:sup>
                      </m:sSubSup>
                    </m:e>
                  </m:d>
                </m:e>
              </m:nary>
            </m:e>
          </m:rad>
        </m:oMath>
      </m:oMathPara>
    </w:p>
    <w:p w14:paraId="76777516" w14:textId="37AE95AC" w:rsidR="005E6452" w:rsidRPr="00434EF9" w:rsidRDefault="005E6452" w:rsidP="005E6452">
      <w:pPr>
        <w:spacing w:after="0" w:line="240" w:lineRule="auto"/>
        <w:ind w:firstLine="720"/>
        <w:jc w:val="both"/>
        <w:rPr>
          <w:rFonts w:ascii="Times New Roman" w:hAnsi="Times New Roman" w:cs="Times New Roman"/>
          <w:bCs/>
          <w:sz w:val="20"/>
          <w:szCs w:val="20"/>
          <w:lang w:val="en-US"/>
        </w:rPr>
      </w:pPr>
      <w:r w:rsidRPr="00434EF9">
        <w:rPr>
          <w:rFonts w:ascii="Times New Roman" w:hAnsi="Times New Roman" w:cs="Times New Roman"/>
          <w:bCs/>
          <w:sz w:val="20"/>
          <w:szCs w:val="20"/>
          <w:lang w:val="en-US"/>
        </w:rPr>
        <w:t>Perhitungan dilakukan pada masing-masing alternatif, hasil perhitungannya dapat dilihat pada tabel 16.</w:t>
      </w:r>
    </w:p>
    <w:p w14:paraId="7BCA1540" w14:textId="77777777" w:rsidR="00385A5F" w:rsidRDefault="00385A5F" w:rsidP="005E6452">
      <w:pPr>
        <w:spacing w:after="0" w:line="240" w:lineRule="auto"/>
        <w:ind w:firstLine="720"/>
        <w:jc w:val="both"/>
        <w:rPr>
          <w:rFonts w:ascii="Times New Roman" w:hAnsi="Times New Roman" w:cs="Times New Roman"/>
          <w:bCs/>
          <w:sz w:val="18"/>
          <w:szCs w:val="18"/>
          <w:lang w:val="en-US"/>
        </w:rPr>
      </w:pPr>
    </w:p>
    <w:p w14:paraId="7AEC1723" w14:textId="53DD4F04" w:rsidR="005E6452" w:rsidRDefault="00D7784C" w:rsidP="00385A5F">
      <w:pPr>
        <w:spacing w:after="0" w:line="240" w:lineRule="auto"/>
        <w:jc w:val="center"/>
        <w:rPr>
          <w:rFonts w:ascii="Times New Roman" w:hAnsi="Times New Roman" w:cs="Times New Roman"/>
          <w:bCs/>
          <w:sz w:val="18"/>
          <w:szCs w:val="18"/>
          <w:lang w:val="en-US"/>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16</w:t>
      </w:r>
      <w:r w:rsidRPr="00D7784C">
        <w:rPr>
          <w:rFonts w:ascii="Times New Roman" w:hAnsi="Times New Roman" w:cs="Times New Roman"/>
          <w:b/>
          <w:sz w:val="20"/>
          <w:szCs w:val="20"/>
          <w:lang w:val="en-US"/>
        </w:rPr>
        <w:t>.</w:t>
      </w:r>
      <w:r w:rsidR="00385A5F" w:rsidRPr="00385A5F">
        <w:t xml:space="preserve"> </w:t>
      </w:r>
      <w:r w:rsidR="00385A5F" w:rsidRPr="00385A5F">
        <w:rPr>
          <w:rFonts w:ascii="Times New Roman" w:hAnsi="Times New Roman" w:cs="Times New Roman"/>
          <w:bCs/>
          <w:sz w:val="20"/>
          <w:szCs w:val="20"/>
          <w:lang w:val="en-US"/>
        </w:rPr>
        <w:t>Tabel Jarak Solusi Ideal</w:t>
      </w:r>
    </w:p>
    <w:tbl>
      <w:tblPr>
        <w:tblStyle w:val="TableGrid"/>
        <w:tblW w:w="5000" w:type="pct"/>
        <w:tblCellMar>
          <w:left w:w="29" w:type="dxa"/>
          <w:right w:w="29" w:type="dxa"/>
        </w:tblCellMar>
        <w:tblLook w:val="04A0" w:firstRow="1" w:lastRow="0" w:firstColumn="1" w:lastColumn="0" w:noHBand="0" w:noVBand="1"/>
      </w:tblPr>
      <w:tblGrid>
        <w:gridCol w:w="1747"/>
        <w:gridCol w:w="1074"/>
        <w:gridCol w:w="1012"/>
      </w:tblGrid>
      <w:tr w:rsidR="005E6452" w:rsidRPr="005E6452" w14:paraId="16B4342E" w14:textId="77777777" w:rsidTr="005E6452">
        <w:trPr>
          <w:trHeight w:val="20"/>
        </w:trPr>
        <w:tc>
          <w:tcPr>
            <w:tcW w:w="2279" w:type="pct"/>
          </w:tcPr>
          <w:p w14:paraId="6397520F" w14:textId="77777777" w:rsidR="005E6452" w:rsidRPr="005E6452" w:rsidRDefault="005E6452" w:rsidP="00D12E68">
            <w:pPr>
              <w:spacing w:line="276" w:lineRule="auto"/>
              <w:jc w:val="center"/>
              <w:rPr>
                <w:rFonts w:ascii="XDPrime" w:hAnsi="XDPrime"/>
                <w:b/>
                <w:bCs/>
                <w:sz w:val="18"/>
                <w:szCs w:val="18"/>
              </w:rPr>
            </w:pPr>
            <w:r w:rsidRPr="005E6452">
              <w:rPr>
                <w:rFonts w:ascii="XDPrime" w:hAnsi="XDPrime"/>
                <w:b/>
                <w:bCs/>
                <w:sz w:val="18"/>
                <w:szCs w:val="18"/>
              </w:rPr>
              <w:t xml:space="preserve">Alternatif </w:t>
            </w:r>
          </w:p>
        </w:tc>
        <w:tc>
          <w:tcPr>
            <w:tcW w:w="1401" w:type="pct"/>
          </w:tcPr>
          <w:p w14:paraId="3F33FE90" w14:textId="77777777" w:rsidR="005E6452" w:rsidRPr="005E6452" w:rsidRDefault="005E6452" w:rsidP="00D12E68">
            <w:pPr>
              <w:spacing w:line="276" w:lineRule="auto"/>
              <w:jc w:val="center"/>
              <w:rPr>
                <w:rFonts w:ascii="XDPrime" w:hAnsi="XDPrime"/>
                <w:b/>
                <w:bCs/>
                <w:sz w:val="18"/>
                <w:szCs w:val="18"/>
              </w:rPr>
            </w:pPr>
            <w:r w:rsidRPr="005E6452">
              <w:rPr>
                <w:rFonts w:ascii="XDPrime" w:hAnsi="XDPrime"/>
                <w:b/>
                <w:bCs/>
                <w:sz w:val="18"/>
                <w:szCs w:val="18"/>
              </w:rPr>
              <w:t>D+</w:t>
            </w:r>
          </w:p>
        </w:tc>
        <w:tc>
          <w:tcPr>
            <w:tcW w:w="1320" w:type="pct"/>
          </w:tcPr>
          <w:p w14:paraId="48B9B07B" w14:textId="77777777" w:rsidR="005E6452" w:rsidRPr="005E6452" w:rsidRDefault="005E6452" w:rsidP="00D12E68">
            <w:pPr>
              <w:spacing w:line="276" w:lineRule="auto"/>
              <w:jc w:val="center"/>
              <w:rPr>
                <w:rFonts w:ascii="XDPrime" w:hAnsi="XDPrime"/>
                <w:b/>
                <w:bCs/>
                <w:sz w:val="18"/>
                <w:szCs w:val="18"/>
              </w:rPr>
            </w:pPr>
            <w:r w:rsidRPr="005E6452">
              <w:rPr>
                <w:rFonts w:ascii="XDPrime" w:hAnsi="XDPrime"/>
                <w:b/>
                <w:bCs/>
                <w:sz w:val="18"/>
                <w:szCs w:val="18"/>
              </w:rPr>
              <w:t>D-</w:t>
            </w:r>
          </w:p>
        </w:tc>
      </w:tr>
      <w:tr w:rsidR="005E6452" w:rsidRPr="005E6452" w14:paraId="0F8392B3" w14:textId="77777777" w:rsidTr="005E6452">
        <w:trPr>
          <w:trHeight w:val="20"/>
        </w:trPr>
        <w:tc>
          <w:tcPr>
            <w:tcW w:w="2279" w:type="pct"/>
            <w:vAlign w:val="center"/>
          </w:tcPr>
          <w:p w14:paraId="1A4285DB" w14:textId="77777777" w:rsidR="005E6452" w:rsidRPr="005E6452" w:rsidRDefault="005E6452" w:rsidP="005E6452">
            <w:pPr>
              <w:spacing w:line="276" w:lineRule="auto"/>
              <w:rPr>
                <w:rFonts w:ascii="XDPrime" w:hAnsi="XDPrime"/>
                <w:sz w:val="18"/>
                <w:szCs w:val="18"/>
              </w:rPr>
            </w:pPr>
            <w:r w:rsidRPr="005E6452">
              <w:rPr>
                <w:rFonts w:ascii="XDPrime" w:hAnsi="XDPrime"/>
                <w:sz w:val="18"/>
                <w:szCs w:val="18"/>
              </w:rPr>
              <w:t>CV Silky Jaya</w:t>
            </w:r>
          </w:p>
        </w:tc>
        <w:tc>
          <w:tcPr>
            <w:tcW w:w="1401" w:type="pct"/>
            <w:vAlign w:val="center"/>
          </w:tcPr>
          <w:p w14:paraId="0515DE6E" w14:textId="77777777" w:rsidR="005E6452" w:rsidRPr="005E6452" w:rsidRDefault="005E6452" w:rsidP="005E6452">
            <w:pPr>
              <w:spacing w:line="276" w:lineRule="auto"/>
              <w:jc w:val="center"/>
              <w:rPr>
                <w:rFonts w:ascii="XDPrime" w:hAnsi="XDPrime"/>
                <w:sz w:val="18"/>
                <w:szCs w:val="18"/>
              </w:rPr>
            </w:pPr>
            <w:r w:rsidRPr="005E6452">
              <w:rPr>
                <w:rFonts w:ascii="XDPrime" w:hAnsi="XDPrime" w:cs="Calibri"/>
                <w:sz w:val="18"/>
                <w:szCs w:val="18"/>
              </w:rPr>
              <w:t>0,027</w:t>
            </w:r>
          </w:p>
        </w:tc>
        <w:tc>
          <w:tcPr>
            <w:tcW w:w="1320" w:type="pct"/>
            <w:vAlign w:val="center"/>
          </w:tcPr>
          <w:p w14:paraId="3302DA75" w14:textId="77777777" w:rsidR="005E6452" w:rsidRPr="005E6452" w:rsidRDefault="005E6452" w:rsidP="005E6452">
            <w:pPr>
              <w:spacing w:line="276" w:lineRule="auto"/>
              <w:jc w:val="center"/>
              <w:rPr>
                <w:rFonts w:ascii="XDPrime" w:hAnsi="XDPrime"/>
                <w:sz w:val="18"/>
                <w:szCs w:val="18"/>
              </w:rPr>
            </w:pPr>
            <w:r w:rsidRPr="005E6452">
              <w:rPr>
                <w:rFonts w:ascii="XDPrime" w:hAnsi="XDPrime" w:cs="Calibri"/>
                <w:sz w:val="18"/>
                <w:szCs w:val="18"/>
              </w:rPr>
              <w:t>0,155</w:t>
            </w:r>
          </w:p>
        </w:tc>
      </w:tr>
      <w:tr w:rsidR="005E6452" w:rsidRPr="005E6452" w14:paraId="209D506D" w14:textId="77777777" w:rsidTr="005E6452">
        <w:trPr>
          <w:trHeight w:val="20"/>
        </w:trPr>
        <w:tc>
          <w:tcPr>
            <w:tcW w:w="2279" w:type="pct"/>
            <w:vAlign w:val="center"/>
          </w:tcPr>
          <w:p w14:paraId="459F887C" w14:textId="77777777" w:rsidR="005E6452" w:rsidRPr="005E6452" w:rsidRDefault="005E6452" w:rsidP="005E6452">
            <w:pPr>
              <w:spacing w:line="276" w:lineRule="auto"/>
              <w:rPr>
                <w:rFonts w:ascii="XDPrime" w:hAnsi="XDPrime"/>
                <w:sz w:val="18"/>
                <w:szCs w:val="18"/>
              </w:rPr>
            </w:pPr>
            <w:r w:rsidRPr="005E6452">
              <w:rPr>
                <w:rFonts w:ascii="XDPrime" w:hAnsi="XDPrime"/>
                <w:sz w:val="18"/>
                <w:szCs w:val="18"/>
              </w:rPr>
              <w:t>PT Dunia Setia Sandang</w:t>
            </w:r>
          </w:p>
        </w:tc>
        <w:tc>
          <w:tcPr>
            <w:tcW w:w="1401" w:type="pct"/>
            <w:vAlign w:val="center"/>
          </w:tcPr>
          <w:p w14:paraId="1443E460" w14:textId="77777777" w:rsidR="005E6452" w:rsidRPr="005E6452" w:rsidRDefault="005E6452" w:rsidP="005E6452">
            <w:pPr>
              <w:spacing w:line="276" w:lineRule="auto"/>
              <w:jc w:val="center"/>
              <w:rPr>
                <w:rFonts w:ascii="XDPrime" w:hAnsi="XDPrime"/>
                <w:sz w:val="18"/>
                <w:szCs w:val="18"/>
              </w:rPr>
            </w:pPr>
            <w:r w:rsidRPr="005E6452">
              <w:rPr>
                <w:rFonts w:ascii="XDPrime" w:hAnsi="XDPrime" w:cs="Calibri"/>
                <w:sz w:val="18"/>
                <w:szCs w:val="18"/>
              </w:rPr>
              <w:t>0,110</w:t>
            </w:r>
          </w:p>
        </w:tc>
        <w:tc>
          <w:tcPr>
            <w:tcW w:w="1320" w:type="pct"/>
            <w:vAlign w:val="center"/>
          </w:tcPr>
          <w:p w14:paraId="0B9CFCDD" w14:textId="77777777" w:rsidR="005E6452" w:rsidRPr="005E6452" w:rsidRDefault="005E6452" w:rsidP="005E6452">
            <w:pPr>
              <w:spacing w:line="276" w:lineRule="auto"/>
              <w:jc w:val="center"/>
              <w:rPr>
                <w:rFonts w:ascii="XDPrime" w:hAnsi="XDPrime"/>
                <w:sz w:val="18"/>
                <w:szCs w:val="18"/>
              </w:rPr>
            </w:pPr>
            <w:r w:rsidRPr="005E6452">
              <w:rPr>
                <w:rFonts w:ascii="XDPrime" w:hAnsi="XDPrime" w:cs="Calibri"/>
                <w:sz w:val="18"/>
                <w:szCs w:val="18"/>
              </w:rPr>
              <w:t>0,113</w:t>
            </w:r>
          </w:p>
        </w:tc>
      </w:tr>
      <w:tr w:rsidR="005E6452" w:rsidRPr="005E6452" w14:paraId="57919037" w14:textId="77777777" w:rsidTr="005E6452">
        <w:trPr>
          <w:trHeight w:val="20"/>
        </w:trPr>
        <w:tc>
          <w:tcPr>
            <w:tcW w:w="2279" w:type="pct"/>
            <w:vAlign w:val="center"/>
          </w:tcPr>
          <w:p w14:paraId="4E232A88" w14:textId="77777777" w:rsidR="005E6452" w:rsidRPr="005E6452" w:rsidRDefault="005E6452" w:rsidP="005E6452">
            <w:pPr>
              <w:spacing w:line="276" w:lineRule="auto"/>
              <w:rPr>
                <w:rFonts w:ascii="XDPrime" w:hAnsi="XDPrime"/>
                <w:sz w:val="18"/>
                <w:szCs w:val="18"/>
              </w:rPr>
            </w:pPr>
            <w:r w:rsidRPr="005E6452">
              <w:rPr>
                <w:rFonts w:ascii="XDPrime" w:hAnsi="XDPrime"/>
                <w:sz w:val="18"/>
                <w:szCs w:val="18"/>
              </w:rPr>
              <w:t>PT Damaitex</w:t>
            </w:r>
          </w:p>
        </w:tc>
        <w:tc>
          <w:tcPr>
            <w:tcW w:w="1401" w:type="pct"/>
            <w:vAlign w:val="center"/>
          </w:tcPr>
          <w:p w14:paraId="36238171" w14:textId="77777777" w:rsidR="005E6452" w:rsidRPr="005E6452" w:rsidRDefault="005E6452" w:rsidP="005E6452">
            <w:pPr>
              <w:spacing w:line="276" w:lineRule="auto"/>
              <w:jc w:val="center"/>
              <w:rPr>
                <w:rFonts w:ascii="XDPrime" w:hAnsi="XDPrime"/>
                <w:sz w:val="18"/>
                <w:szCs w:val="18"/>
              </w:rPr>
            </w:pPr>
            <w:r w:rsidRPr="005E6452">
              <w:rPr>
                <w:rFonts w:ascii="XDPrime" w:hAnsi="XDPrime" w:cs="Calibri"/>
                <w:sz w:val="18"/>
                <w:szCs w:val="18"/>
              </w:rPr>
              <w:t>0,119</w:t>
            </w:r>
          </w:p>
        </w:tc>
        <w:tc>
          <w:tcPr>
            <w:tcW w:w="1320" w:type="pct"/>
            <w:vAlign w:val="center"/>
          </w:tcPr>
          <w:p w14:paraId="0B29A452" w14:textId="77777777" w:rsidR="005E6452" w:rsidRPr="005E6452" w:rsidRDefault="005E6452" w:rsidP="005E6452">
            <w:pPr>
              <w:spacing w:line="276" w:lineRule="auto"/>
              <w:jc w:val="center"/>
              <w:rPr>
                <w:rFonts w:ascii="XDPrime" w:hAnsi="XDPrime"/>
                <w:sz w:val="18"/>
                <w:szCs w:val="18"/>
              </w:rPr>
            </w:pPr>
            <w:r w:rsidRPr="005E6452">
              <w:rPr>
                <w:rFonts w:ascii="XDPrime" w:hAnsi="XDPrime" w:cs="Calibri"/>
                <w:sz w:val="18"/>
                <w:szCs w:val="18"/>
              </w:rPr>
              <w:t>0,068</w:t>
            </w:r>
          </w:p>
        </w:tc>
      </w:tr>
      <w:tr w:rsidR="005E6452" w:rsidRPr="005E6452" w14:paraId="7D527C0B" w14:textId="77777777" w:rsidTr="005E6452">
        <w:trPr>
          <w:trHeight w:val="20"/>
        </w:trPr>
        <w:tc>
          <w:tcPr>
            <w:tcW w:w="2279" w:type="pct"/>
            <w:vAlign w:val="center"/>
          </w:tcPr>
          <w:p w14:paraId="06567130" w14:textId="77777777" w:rsidR="005E6452" w:rsidRPr="005E6452" w:rsidRDefault="005E6452" w:rsidP="005E6452">
            <w:pPr>
              <w:spacing w:line="276" w:lineRule="auto"/>
              <w:rPr>
                <w:rFonts w:ascii="XDPrime" w:hAnsi="XDPrime"/>
                <w:sz w:val="18"/>
                <w:szCs w:val="18"/>
              </w:rPr>
            </w:pPr>
            <w:r w:rsidRPr="005E6452">
              <w:rPr>
                <w:rFonts w:ascii="XDPrime" w:hAnsi="XDPrime"/>
                <w:sz w:val="18"/>
                <w:szCs w:val="18"/>
              </w:rPr>
              <w:t>PT Sari Warna Asli</w:t>
            </w:r>
          </w:p>
        </w:tc>
        <w:tc>
          <w:tcPr>
            <w:tcW w:w="1401" w:type="pct"/>
            <w:vAlign w:val="center"/>
          </w:tcPr>
          <w:p w14:paraId="3D4104CC" w14:textId="77777777" w:rsidR="005E6452" w:rsidRPr="005E6452" w:rsidRDefault="005E6452" w:rsidP="005E6452">
            <w:pPr>
              <w:spacing w:line="276" w:lineRule="auto"/>
              <w:jc w:val="center"/>
              <w:rPr>
                <w:rFonts w:ascii="XDPrime" w:hAnsi="XDPrime"/>
                <w:sz w:val="18"/>
                <w:szCs w:val="18"/>
              </w:rPr>
            </w:pPr>
            <w:r w:rsidRPr="005E6452">
              <w:rPr>
                <w:rFonts w:ascii="XDPrime" w:hAnsi="XDPrime" w:cs="Calibri"/>
                <w:sz w:val="18"/>
                <w:szCs w:val="18"/>
              </w:rPr>
              <w:t>0,143</w:t>
            </w:r>
          </w:p>
        </w:tc>
        <w:tc>
          <w:tcPr>
            <w:tcW w:w="1320" w:type="pct"/>
            <w:vAlign w:val="center"/>
          </w:tcPr>
          <w:p w14:paraId="0261CF18" w14:textId="77777777" w:rsidR="005E6452" w:rsidRPr="005E6452" w:rsidRDefault="005E6452" w:rsidP="005E6452">
            <w:pPr>
              <w:spacing w:line="276" w:lineRule="auto"/>
              <w:jc w:val="center"/>
              <w:rPr>
                <w:rFonts w:ascii="XDPrime" w:hAnsi="XDPrime"/>
                <w:sz w:val="18"/>
                <w:szCs w:val="18"/>
              </w:rPr>
            </w:pPr>
            <w:r w:rsidRPr="005E6452">
              <w:rPr>
                <w:rFonts w:ascii="XDPrime" w:hAnsi="XDPrime" w:cs="Calibri"/>
                <w:sz w:val="18"/>
                <w:szCs w:val="18"/>
              </w:rPr>
              <w:t>0,067</w:t>
            </w:r>
          </w:p>
        </w:tc>
      </w:tr>
      <w:tr w:rsidR="005E6452" w:rsidRPr="005E6452" w14:paraId="676F557E" w14:textId="77777777" w:rsidTr="005E6452">
        <w:trPr>
          <w:trHeight w:val="20"/>
        </w:trPr>
        <w:tc>
          <w:tcPr>
            <w:tcW w:w="2279" w:type="pct"/>
            <w:vAlign w:val="center"/>
          </w:tcPr>
          <w:p w14:paraId="606DB845" w14:textId="77777777" w:rsidR="005E6452" w:rsidRPr="005E6452" w:rsidRDefault="005E6452" w:rsidP="005E6452">
            <w:pPr>
              <w:spacing w:line="276" w:lineRule="auto"/>
              <w:rPr>
                <w:rFonts w:ascii="XDPrime" w:hAnsi="XDPrime"/>
                <w:sz w:val="18"/>
                <w:szCs w:val="18"/>
              </w:rPr>
            </w:pPr>
            <w:r w:rsidRPr="005E6452">
              <w:rPr>
                <w:rFonts w:ascii="XDPrime" w:hAnsi="XDPrime"/>
                <w:sz w:val="18"/>
                <w:szCs w:val="18"/>
              </w:rPr>
              <w:t>PT Surya Indah Lestari</w:t>
            </w:r>
          </w:p>
        </w:tc>
        <w:tc>
          <w:tcPr>
            <w:tcW w:w="1401" w:type="pct"/>
            <w:vAlign w:val="center"/>
          </w:tcPr>
          <w:p w14:paraId="6C430CCD" w14:textId="77777777" w:rsidR="005E6452" w:rsidRPr="005E6452" w:rsidRDefault="005E6452" w:rsidP="005E6452">
            <w:pPr>
              <w:spacing w:line="276" w:lineRule="auto"/>
              <w:jc w:val="center"/>
              <w:rPr>
                <w:rFonts w:ascii="XDPrime" w:hAnsi="XDPrime"/>
                <w:sz w:val="18"/>
                <w:szCs w:val="18"/>
              </w:rPr>
            </w:pPr>
            <w:r w:rsidRPr="005E6452">
              <w:rPr>
                <w:rFonts w:ascii="XDPrime" w:hAnsi="XDPrime" w:cs="Calibri"/>
                <w:sz w:val="18"/>
                <w:szCs w:val="18"/>
              </w:rPr>
              <w:t>0,096</w:t>
            </w:r>
          </w:p>
        </w:tc>
        <w:tc>
          <w:tcPr>
            <w:tcW w:w="1320" w:type="pct"/>
            <w:vAlign w:val="center"/>
          </w:tcPr>
          <w:p w14:paraId="634EF73A" w14:textId="77777777" w:rsidR="005E6452" w:rsidRPr="005E6452" w:rsidRDefault="005E6452" w:rsidP="005E6452">
            <w:pPr>
              <w:spacing w:line="276" w:lineRule="auto"/>
              <w:jc w:val="center"/>
              <w:rPr>
                <w:rFonts w:ascii="XDPrime" w:hAnsi="XDPrime"/>
                <w:sz w:val="18"/>
                <w:szCs w:val="18"/>
              </w:rPr>
            </w:pPr>
            <w:r w:rsidRPr="005E6452">
              <w:rPr>
                <w:rFonts w:ascii="XDPrime" w:hAnsi="XDPrime" w:cs="Calibri"/>
                <w:sz w:val="18"/>
                <w:szCs w:val="18"/>
              </w:rPr>
              <w:t>0,079</w:t>
            </w:r>
          </w:p>
        </w:tc>
      </w:tr>
    </w:tbl>
    <w:p w14:paraId="1BD426C8" w14:textId="77777777" w:rsidR="005E6452" w:rsidRDefault="005E6452" w:rsidP="005E6452">
      <w:pPr>
        <w:spacing w:after="0" w:line="240" w:lineRule="auto"/>
        <w:jc w:val="both"/>
        <w:rPr>
          <w:rFonts w:ascii="Times New Roman" w:hAnsi="Times New Roman" w:cs="Times New Roman"/>
          <w:bCs/>
          <w:sz w:val="18"/>
          <w:szCs w:val="18"/>
          <w:lang w:val="en-US"/>
        </w:rPr>
      </w:pPr>
    </w:p>
    <w:p w14:paraId="277A2552" w14:textId="67C74FB0" w:rsidR="005E6452" w:rsidRPr="00434EF9" w:rsidRDefault="005E6452" w:rsidP="005E6452">
      <w:pPr>
        <w:spacing w:after="0" w:line="240" w:lineRule="auto"/>
        <w:ind w:firstLine="720"/>
        <w:jc w:val="both"/>
        <w:rPr>
          <w:rFonts w:ascii="Times New Roman" w:hAnsi="Times New Roman" w:cs="Times New Roman"/>
          <w:bCs/>
          <w:sz w:val="20"/>
          <w:szCs w:val="20"/>
          <w:lang w:val="en-US"/>
        </w:rPr>
      </w:pPr>
      <w:r w:rsidRPr="00434EF9">
        <w:rPr>
          <w:rFonts w:ascii="Times New Roman" w:hAnsi="Times New Roman" w:cs="Times New Roman"/>
          <w:bCs/>
          <w:sz w:val="20"/>
          <w:szCs w:val="20"/>
          <w:lang w:val="en-US"/>
        </w:rPr>
        <w:t>Selanjutnya menghitung nilai closeness untuk setiap alternatif. Tahap akhir dari metode TOPSIS adalah mencari nilai closeness coefficient yang merupakan nilai persensi untuk setiap alternatif. Nilai closeness coefficient diperoleh dari nilai jarak setiap alternatif dari solusi ideal negatif (D_i^-) dibagi dengan penjumlahan nilai jarak setiap alternatif dari solusi ideal negatif D_i^-  dan solusi ideal positif (D_i^+) seperti persamaan :</w:t>
      </w:r>
    </w:p>
    <w:p w14:paraId="5E1A8FAB" w14:textId="31112A21" w:rsidR="005E6452" w:rsidRPr="00434EF9" w:rsidRDefault="00000000" w:rsidP="005E6452">
      <w:pPr>
        <w:spacing w:after="0" w:line="240" w:lineRule="auto"/>
        <w:jc w:val="both"/>
        <w:rPr>
          <w:rFonts w:ascii="Times New Roman" w:hAnsi="Times New Roman" w:cs="Times New Roman"/>
          <w:bCs/>
          <w:sz w:val="20"/>
          <w:szCs w:val="20"/>
          <w:lang w:val="en-US"/>
        </w:rPr>
      </w:pPr>
      <m:oMathPara>
        <m:oMath>
          <m:sSub>
            <m:sSubPr>
              <m:ctrlPr>
                <w:rPr>
                  <w:rFonts w:ascii="Cambria Math" w:hAnsi="Cambria Math"/>
                  <w:i/>
                  <w:sz w:val="18"/>
                  <w:szCs w:val="18"/>
                </w:rPr>
              </m:ctrlPr>
            </m:sSubPr>
            <m:e>
              <m:r>
                <w:rPr>
                  <w:rFonts w:ascii="Cambria Math" w:hAnsi="Cambria Math"/>
                  <w:sz w:val="18"/>
                  <w:szCs w:val="18"/>
                </w:rPr>
                <m:t>CC</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m:t>
                  </m:r>
                </m:sub>
                <m:sup>
                  <m:r>
                    <w:rPr>
                      <w:rFonts w:ascii="Cambria Math" w:hAnsi="Cambria Math"/>
                      <w:sz w:val="18"/>
                      <w:szCs w:val="18"/>
                    </w:rPr>
                    <m:t>-</m:t>
                  </m:r>
                </m:sup>
              </m:sSubSup>
            </m:num>
            <m:den>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 xml:space="preserve"> -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m:t>
                  </m:r>
                </m:sub>
                <m:sup>
                  <m:r>
                    <w:rPr>
                      <w:rFonts w:ascii="Cambria Math" w:hAnsi="Cambria Math"/>
                      <w:sz w:val="18"/>
                      <w:szCs w:val="18"/>
                    </w:rPr>
                    <m:t>+</m:t>
                  </m:r>
                </m:sup>
              </m:sSubSup>
            </m:den>
          </m:f>
        </m:oMath>
      </m:oMathPara>
    </w:p>
    <w:p w14:paraId="7318B408" w14:textId="2B15520D" w:rsidR="005E6452" w:rsidRDefault="005E6452" w:rsidP="005E6452">
      <w:pPr>
        <w:spacing w:after="0" w:line="240" w:lineRule="auto"/>
        <w:jc w:val="both"/>
        <w:rPr>
          <w:rFonts w:ascii="Times New Roman" w:hAnsi="Times New Roman" w:cs="Times New Roman"/>
          <w:bCs/>
          <w:sz w:val="18"/>
          <w:szCs w:val="18"/>
          <w:lang w:val="en-US"/>
        </w:rPr>
      </w:pPr>
      <w:r w:rsidRPr="00434EF9">
        <w:rPr>
          <w:rFonts w:ascii="Times New Roman" w:hAnsi="Times New Roman" w:cs="Times New Roman"/>
          <w:bCs/>
          <w:sz w:val="20"/>
          <w:szCs w:val="20"/>
          <w:lang w:val="en-US"/>
        </w:rPr>
        <w:t>Hasil perhitungan nilai terdapat pada tabel 17</w:t>
      </w:r>
      <w:r w:rsidRPr="005E6452">
        <w:rPr>
          <w:rFonts w:ascii="Times New Roman" w:hAnsi="Times New Roman" w:cs="Times New Roman"/>
          <w:bCs/>
          <w:sz w:val="18"/>
          <w:szCs w:val="18"/>
          <w:lang w:val="en-US"/>
        </w:rPr>
        <w:t>.</w:t>
      </w:r>
    </w:p>
    <w:p w14:paraId="2874554F" w14:textId="77777777" w:rsidR="00385A5F" w:rsidRDefault="00385A5F" w:rsidP="005E6452">
      <w:pPr>
        <w:spacing w:after="0" w:line="240" w:lineRule="auto"/>
        <w:jc w:val="both"/>
        <w:rPr>
          <w:rFonts w:ascii="Times New Roman" w:hAnsi="Times New Roman" w:cs="Times New Roman"/>
          <w:bCs/>
          <w:sz w:val="18"/>
          <w:szCs w:val="18"/>
          <w:lang w:val="en-US"/>
        </w:rPr>
      </w:pPr>
    </w:p>
    <w:p w14:paraId="5564973C" w14:textId="52D99209" w:rsidR="005E6452" w:rsidRPr="00385A5F" w:rsidRDefault="00D7784C" w:rsidP="00385A5F">
      <w:pPr>
        <w:spacing w:after="0" w:line="240" w:lineRule="auto"/>
        <w:jc w:val="center"/>
        <w:rPr>
          <w:rFonts w:ascii="Times New Roman" w:hAnsi="Times New Roman" w:cs="Times New Roman"/>
          <w:bCs/>
          <w:sz w:val="18"/>
          <w:szCs w:val="18"/>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17</w:t>
      </w:r>
      <w:r w:rsidRPr="00D7784C">
        <w:rPr>
          <w:rFonts w:ascii="Times New Roman" w:hAnsi="Times New Roman" w:cs="Times New Roman"/>
          <w:b/>
          <w:sz w:val="20"/>
          <w:szCs w:val="20"/>
          <w:lang w:val="en-US"/>
        </w:rPr>
        <w:t>.</w:t>
      </w:r>
      <w:r w:rsidR="00385A5F">
        <w:rPr>
          <w:rFonts w:ascii="Times New Roman" w:hAnsi="Times New Roman" w:cs="Times New Roman"/>
          <w:b/>
          <w:sz w:val="20"/>
          <w:szCs w:val="20"/>
        </w:rPr>
        <w:t xml:space="preserve"> </w:t>
      </w:r>
      <w:r w:rsidR="00385A5F" w:rsidRPr="00385A5F">
        <w:rPr>
          <w:rFonts w:ascii="Times New Roman" w:hAnsi="Times New Roman" w:cs="Times New Roman"/>
          <w:bCs/>
          <w:sz w:val="20"/>
          <w:szCs w:val="20"/>
        </w:rPr>
        <w:t>Perhitungan Nilai Closeness</w:t>
      </w:r>
    </w:p>
    <w:tbl>
      <w:tblPr>
        <w:tblStyle w:val="TableGrid"/>
        <w:tblW w:w="5000" w:type="pct"/>
        <w:tblCellMar>
          <w:left w:w="29" w:type="dxa"/>
          <w:right w:w="29" w:type="dxa"/>
        </w:tblCellMar>
        <w:tblLook w:val="04A0" w:firstRow="1" w:lastRow="0" w:firstColumn="1" w:lastColumn="0" w:noHBand="0" w:noVBand="1"/>
      </w:tblPr>
      <w:tblGrid>
        <w:gridCol w:w="641"/>
        <w:gridCol w:w="1818"/>
        <w:gridCol w:w="1374"/>
      </w:tblGrid>
      <w:tr w:rsidR="005E6452" w:rsidRPr="005E6452" w14:paraId="259A28EB" w14:textId="77777777" w:rsidTr="005E6452">
        <w:trPr>
          <w:trHeight w:val="20"/>
          <w:tblHeader/>
        </w:trPr>
        <w:tc>
          <w:tcPr>
            <w:tcW w:w="836" w:type="pct"/>
          </w:tcPr>
          <w:p w14:paraId="6036FF50" w14:textId="77777777" w:rsidR="005E6452" w:rsidRPr="005E6452" w:rsidRDefault="005E6452" w:rsidP="00D12E68">
            <w:pPr>
              <w:spacing w:line="276" w:lineRule="auto"/>
              <w:jc w:val="center"/>
              <w:rPr>
                <w:rFonts w:ascii="Times New Roman" w:hAnsi="Times New Roman" w:cs="Times New Roman"/>
                <w:b/>
                <w:bCs/>
              </w:rPr>
            </w:pPr>
            <w:r w:rsidRPr="005E6452">
              <w:rPr>
                <w:rFonts w:ascii="Times New Roman" w:hAnsi="Times New Roman" w:cs="Times New Roman"/>
                <w:b/>
                <w:bCs/>
              </w:rPr>
              <w:t>No</w:t>
            </w:r>
          </w:p>
        </w:tc>
        <w:tc>
          <w:tcPr>
            <w:tcW w:w="2372" w:type="pct"/>
          </w:tcPr>
          <w:p w14:paraId="38ED963A" w14:textId="77777777" w:rsidR="005E6452" w:rsidRPr="005E6452" w:rsidRDefault="005E6452" w:rsidP="00D12E68">
            <w:pPr>
              <w:spacing w:line="276" w:lineRule="auto"/>
              <w:jc w:val="center"/>
              <w:rPr>
                <w:rFonts w:ascii="Times New Roman" w:hAnsi="Times New Roman" w:cs="Times New Roman"/>
                <w:b/>
                <w:bCs/>
              </w:rPr>
            </w:pPr>
            <w:r w:rsidRPr="005E6452">
              <w:rPr>
                <w:rFonts w:ascii="Times New Roman" w:hAnsi="Times New Roman" w:cs="Times New Roman"/>
                <w:b/>
                <w:bCs/>
              </w:rPr>
              <w:t>Alternatif</w:t>
            </w:r>
          </w:p>
        </w:tc>
        <w:tc>
          <w:tcPr>
            <w:tcW w:w="1792" w:type="pct"/>
          </w:tcPr>
          <w:p w14:paraId="0DA8F3B5" w14:textId="77777777" w:rsidR="005E6452" w:rsidRPr="005E6452" w:rsidRDefault="005E6452" w:rsidP="00D12E68">
            <w:pPr>
              <w:spacing w:line="276" w:lineRule="auto"/>
              <w:jc w:val="center"/>
              <w:rPr>
                <w:rFonts w:ascii="Times New Roman" w:hAnsi="Times New Roman" w:cs="Times New Roman"/>
                <w:b/>
                <w:bCs/>
              </w:rPr>
            </w:pPr>
            <w:r w:rsidRPr="005E6452">
              <w:rPr>
                <w:rFonts w:ascii="Times New Roman" w:hAnsi="Times New Roman" w:cs="Times New Roman"/>
                <w:b/>
                <w:bCs/>
              </w:rPr>
              <w:t>Nilai Closeness</w:t>
            </w:r>
          </w:p>
        </w:tc>
      </w:tr>
      <w:tr w:rsidR="005E6452" w:rsidRPr="005E6452" w14:paraId="53B65A30" w14:textId="77777777" w:rsidTr="005E6452">
        <w:trPr>
          <w:trHeight w:val="20"/>
          <w:tblHeader/>
        </w:trPr>
        <w:tc>
          <w:tcPr>
            <w:tcW w:w="836" w:type="pct"/>
          </w:tcPr>
          <w:p w14:paraId="262081C2"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1</w:t>
            </w:r>
          </w:p>
        </w:tc>
        <w:tc>
          <w:tcPr>
            <w:tcW w:w="2372" w:type="pct"/>
          </w:tcPr>
          <w:p w14:paraId="481EC6C5" w14:textId="77777777" w:rsidR="005E6452" w:rsidRPr="005E6452" w:rsidRDefault="005E6452" w:rsidP="00D12E68">
            <w:pPr>
              <w:spacing w:line="276" w:lineRule="auto"/>
              <w:rPr>
                <w:rFonts w:ascii="Times New Roman" w:hAnsi="Times New Roman" w:cs="Times New Roman"/>
              </w:rPr>
            </w:pPr>
            <w:r w:rsidRPr="005E6452">
              <w:rPr>
                <w:rFonts w:ascii="Times New Roman" w:hAnsi="Times New Roman" w:cs="Times New Roman"/>
              </w:rPr>
              <w:t>CV Silky Jaya</w:t>
            </w:r>
          </w:p>
        </w:tc>
        <w:tc>
          <w:tcPr>
            <w:tcW w:w="1792" w:type="pct"/>
          </w:tcPr>
          <w:p w14:paraId="5FBC3E7E"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0,850</w:t>
            </w:r>
          </w:p>
        </w:tc>
      </w:tr>
      <w:tr w:rsidR="005E6452" w:rsidRPr="005E6452" w14:paraId="04B9FBE8" w14:textId="77777777" w:rsidTr="005E6452">
        <w:trPr>
          <w:trHeight w:val="20"/>
          <w:tblHeader/>
        </w:trPr>
        <w:tc>
          <w:tcPr>
            <w:tcW w:w="836" w:type="pct"/>
          </w:tcPr>
          <w:p w14:paraId="15AECB4B"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2</w:t>
            </w:r>
          </w:p>
        </w:tc>
        <w:tc>
          <w:tcPr>
            <w:tcW w:w="2372" w:type="pct"/>
          </w:tcPr>
          <w:p w14:paraId="6DB9A647" w14:textId="77777777" w:rsidR="005E6452" w:rsidRPr="005E6452" w:rsidRDefault="005E6452" w:rsidP="00D12E68">
            <w:pPr>
              <w:spacing w:line="276" w:lineRule="auto"/>
              <w:rPr>
                <w:rFonts w:ascii="Times New Roman" w:hAnsi="Times New Roman" w:cs="Times New Roman"/>
              </w:rPr>
            </w:pPr>
            <w:r w:rsidRPr="005E6452">
              <w:rPr>
                <w:rFonts w:ascii="Times New Roman" w:hAnsi="Times New Roman" w:cs="Times New Roman"/>
              </w:rPr>
              <w:t>PT Dunia Setia Sandang</w:t>
            </w:r>
          </w:p>
        </w:tc>
        <w:tc>
          <w:tcPr>
            <w:tcW w:w="1792" w:type="pct"/>
          </w:tcPr>
          <w:p w14:paraId="062CEE2E"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0,506</w:t>
            </w:r>
          </w:p>
        </w:tc>
      </w:tr>
      <w:tr w:rsidR="005E6452" w:rsidRPr="005E6452" w14:paraId="64A4CDB8" w14:textId="77777777" w:rsidTr="005E6452">
        <w:trPr>
          <w:trHeight w:val="20"/>
          <w:tblHeader/>
        </w:trPr>
        <w:tc>
          <w:tcPr>
            <w:tcW w:w="836" w:type="pct"/>
          </w:tcPr>
          <w:p w14:paraId="6E01B8AA"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3</w:t>
            </w:r>
          </w:p>
        </w:tc>
        <w:tc>
          <w:tcPr>
            <w:tcW w:w="2372" w:type="pct"/>
          </w:tcPr>
          <w:p w14:paraId="5316333D" w14:textId="77777777" w:rsidR="005E6452" w:rsidRPr="005E6452" w:rsidRDefault="005E6452" w:rsidP="00D12E68">
            <w:pPr>
              <w:spacing w:line="276" w:lineRule="auto"/>
              <w:rPr>
                <w:rFonts w:ascii="Times New Roman" w:hAnsi="Times New Roman" w:cs="Times New Roman"/>
              </w:rPr>
            </w:pPr>
            <w:r w:rsidRPr="005E6452">
              <w:rPr>
                <w:rFonts w:ascii="Times New Roman" w:hAnsi="Times New Roman" w:cs="Times New Roman"/>
              </w:rPr>
              <w:t>PT Damaitex</w:t>
            </w:r>
          </w:p>
        </w:tc>
        <w:tc>
          <w:tcPr>
            <w:tcW w:w="1792" w:type="pct"/>
          </w:tcPr>
          <w:p w14:paraId="15B89124"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0,363</w:t>
            </w:r>
          </w:p>
        </w:tc>
      </w:tr>
      <w:tr w:rsidR="005E6452" w:rsidRPr="005E6452" w14:paraId="31916CD9" w14:textId="77777777" w:rsidTr="005E6452">
        <w:trPr>
          <w:trHeight w:val="20"/>
          <w:tblHeader/>
        </w:trPr>
        <w:tc>
          <w:tcPr>
            <w:tcW w:w="836" w:type="pct"/>
          </w:tcPr>
          <w:p w14:paraId="2174FC2A"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4</w:t>
            </w:r>
          </w:p>
        </w:tc>
        <w:tc>
          <w:tcPr>
            <w:tcW w:w="2372" w:type="pct"/>
          </w:tcPr>
          <w:p w14:paraId="1FFA9573" w14:textId="77777777" w:rsidR="005E6452" w:rsidRPr="005E6452" w:rsidRDefault="005E6452" w:rsidP="00D12E68">
            <w:pPr>
              <w:spacing w:line="276" w:lineRule="auto"/>
              <w:rPr>
                <w:rFonts w:ascii="Times New Roman" w:hAnsi="Times New Roman" w:cs="Times New Roman"/>
              </w:rPr>
            </w:pPr>
            <w:r w:rsidRPr="005E6452">
              <w:rPr>
                <w:rFonts w:ascii="Times New Roman" w:hAnsi="Times New Roman" w:cs="Times New Roman"/>
              </w:rPr>
              <w:t>PT Sari Warna Asli</w:t>
            </w:r>
          </w:p>
        </w:tc>
        <w:tc>
          <w:tcPr>
            <w:tcW w:w="1792" w:type="pct"/>
          </w:tcPr>
          <w:p w14:paraId="6B442D79"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0,320</w:t>
            </w:r>
          </w:p>
        </w:tc>
      </w:tr>
      <w:tr w:rsidR="005E6452" w:rsidRPr="005E6452" w14:paraId="0046AAB2" w14:textId="77777777" w:rsidTr="005E6452">
        <w:trPr>
          <w:trHeight w:val="20"/>
          <w:tblHeader/>
        </w:trPr>
        <w:tc>
          <w:tcPr>
            <w:tcW w:w="836" w:type="pct"/>
          </w:tcPr>
          <w:p w14:paraId="33099E45"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5</w:t>
            </w:r>
          </w:p>
        </w:tc>
        <w:tc>
          <w:tcPr>
            <w:tcW w:w="2372" w:type="pct"/>
          </w:tcPr>
          <w:p w14:paraId="130983F4" w14:textId="77777777" w:rsidR="005E6452" w:rsidRPr="005E6452" w:rsidRDefault="005E6452" w:rsidP="00D12E68">
            <w:pPr>
              <w:spacing w:line="276" w:lineRule="auto"/>
              <w:rPr>
                <w:rFonts w:ascii="Times New Roman" w:hAnsi="Times New Roman" w:cs="Times New Roman"/>
              </w:rPr>
            </w:pPr>
            <w:r w:rsidRPr="005E6452">
              <w:rPr>
                <w:rFonts w:ascii="Times New Roman" w:hAnsi="Times New Roman" w:cs="Times New Roman"/>
              </w:rPr>
              <w:t>PT Surya Indah Lestari</w:t>
            </w:r>
          </w:p>
        </w:tc>
        <w:tc>
          <w:tcPr>
            <w:tcW w:w="1792" w:type="pct"/>
          </w:tcPr>
          <w:p w14:paraId="6F17D4AC" w14:textId="77777777" w:rsidR="005E6452" w:rsidRPr="005E6452" w:rsidRDefault="005E6452" w:rsidP="00D12E68">
            <w:pPr>
              <w:spacing w:line="276" w:lineRule="auto"/>
              <w:jc w:val="center"/>
              <w:rPr>
                <w:rFonts w:ascii="Times New Roman" w:hAnsi="Times New Roman" w:cs="Times New Roman"/>
              </w:rPr>
            </w:pPr>
            <w:r w:rsidRPr="005E6452">
              <w:rPr>
                <w:rFonts w:ascii="Times New Roman" w:hAnsi="Times New Roman" w:cs="Times New Roman"/>
              </w:rPr>
              <w:t>0,452</w:t>
            </w:r>
          </w:p>
        </w:tc>
      </w:tr>
    </w:tbl>
    <w:p w14:paraId="06D84DA5" w14:textId="77777777" w:rsidR="005E6452" w:rsidRPr="005E6452" w:rsidRDefault="005E6452" w:rsidP="005E6452">
      <w:pPr>
        <w:spacing w:after="0" w:line="240" w:lineRule="auto"/>
        <w:jc w:val="both"/>
        <w:rPr>
          <w:rFonts w:ascii="Times New Roman" w:hAnsi="Times New Roman" w:cs="Times New Roman"/>
          <w:bCs/>
          <w:sz w:val="18"/>
          <w:szCs w:val="18"/>
          <w:lang w:val="en-US"/>
        </w:rPr>
      </w:pPr>
    </w:p>
    <w:p w14:paraId="5C7E3E99" w14:textId="4DF42425" w:rsidR="005E6452" w:rsidRPr="00434EF9" w:rsidRDefault="005E6452" w:rsidP="005E6452">
      <w:pPr>
        <w:spacing w:after="0" w:line="240" w:lineRule="auto"/>
        <w:ind w:firstLine="720"/>
        <w:jc w:val="both"/>
        <w:rPr>
          <w:rFonts w:ascii="Times New Roman" w:hAnsi="Times New Roman" w:cs="Times New Roman"/>
          <w:bCs/>
          <w:sz w:val="20"/>
          <w:szCs w:val="20"/>
        </w:rPr>
      </w:pPr>
      <w:r w:rsidRPr="00434EF9">
        <w:rPr>
          <w:rFonts w:ascii="Times New Roman" w:hAnsi="Times New Roman" w:cs="Times New Roman"/>
          <w:bCs/>
          <w:sz w:val="20"/>
          <w:szCs w:val="20"/>
          <w:lang w:val="en-US"/>
        </w:rPr>
        <w:t>Dari perhitungan nilai closeness diatas maka dapat diperoleh pengurutan rangking seperti pada tabel 18</w:t>
      </w:r>
      <w:r w:rsidR="00385A5F" w:rsidRPr="00434EF9">
        <w:rPr>
          <w:rFonts w:ascii="Times New Roman" w:hAnsi="Times New Roman" w:cs="Times New Roman"/>
          <w:bCs/>
          <w:sz w:val="20"/>
          <w:szCs w:val="20"/>
        </w:rPr>
        <w:t>.</w:t>
      </w:r>
    </w:p>
    <w:p w14:paraId="308FA8B0" w14:textId="77777777" w:rsidR="00385A5F" w:rsidRDefault="00385A5F" w:rsidP="005E6452">
      <w:pPr>
        <w:spacing w:after="0" w:line="240" w:lineRule="auto"/>
        <w:ind w:firstLine="720"/>
        <w:jc w:val="both"/>
        <w:rPr>
          <w:rFonts w:ascii="Times New Roman" w:hAnsi="Times New Roman" w:cs="Times New Roman"/>
          <w:bCs/>
          <w:sz w:val="18"/>
          <w:szCs w:val="18"/>
          <w:lang w:val="en-US"/>
        </w:rPr>
      </w:pPr>
    </w:p>
    <w:p w14:paraId="46FEE06A" w14:textId="13D0658A" w:rsidR="00D7784C" w:rsidRPr="00385A5F" w:rsidRDefault="00D7784C" w:rsidP="005E6452">
      <w:pPr>
        <w:spacing w:after="0" w:line="240" w:lineRule="auto"/>
        <w:ind w:firstLine="720"/>
        <w:jc w:val="both"/>
        <w:rPr>
          <w:rFonts w:ascii="Times New Roman" w:hAnsi="Times New Roman" w:cs="Times New Roman"/>
          <w:bCs/>
          <w:sz w:val="18"/>
          <w:szCs w:val="18"/>
        </w:rPr>
      </w:pPr>
      <w:r w:rsidRPr="00D7784C">
        <w:rPr>
          <w:rFonts w:ascii="Times New Roman" w:hAnsi="Times New Roman" w:cs="Times New Roman"/>
          <w:b/>
          <w:sz w:val="20"/>
          <w:szCs w:val="20"/>
        </w:rPr>
        <w:t xml:space="preserve">Tabel </w:t>
      </w:r>
      <w:r>
        <w:rPr>
          <w:rFonts w:ascii="Times New Roman" w:hAnsi="Times New Roman" w:cs="Times New Roman"/>
          <w:b/>
          <w:sz w:val="20"/>
          <w:szCs w:val="20"/>
        </w:rPr>
        <w:t>18</w:t>
      </w:r>
      <w:r w:rsidRPr="00D7784C">
        <w:rPr>
          <w:rFonts w:ascii="Times New Roman" w:hAnsi="Times New Roman" w:cs="Times New Roman"/>
          <w:b/>
          <w:sz w:val="20"/>
          <w:szCs w:val="20"/>
          <w:lang w:val="en-US"/>
        </w:rPr>
        <w:t>.</w:t>
      </w:r>
      <w:r w:rsidR="00385A5F">
        <w:rPr>
          <w:rFonts w:ascii="Times New Roman" w:hAnsi="Times New Roman" w:cs="Times New Roman"/>
          <w:b/>
          <w:sz w:val="20"/>
          <w:szCs w:val="20"/>
        </w:rPr>
        <w:t xml:space="preserve"> </w:t>
      </w:r>
      <w:r w:rsidR="00385A5F" w:rsidRPr="00385A5F">
        <w:rPr>
          <w:rFonts w:ascii="Times New Roman" w:hAnsi="Times New Roman" w:cs="Times New Roman"/>
          <w:bCs/>
          <w:sz w:val="20"/>
          <w:szCs w:val="20"/>
        </w:rPr>
        <w:t>Ranking Nilai Closeness</w:t>
      </w:r>
    </w:p>
    <w:tbl>
      <w:tblPr>
        <w:tblStyle w:val="TableGrid"/>
        <w:tblW w:w="5000" w:type="pct"/>
        <w:tblCellMar>
          <w:left w:w="29" w:type="dxa"/>
          <w:right w:w="29" w:type="dxa"/>
        </w:tblCellMar>
        <w:tblLook w:val="04A0" w:firstRow="1" w:lastRow="0" w:firstColumn="1" w:lastColumn="0" w:noHBand="0" w:noVBand="1"/>
      </w:tblPr>
      <w:tblGrid>
        <w:gridCol w:w="1740"/>
        <w:gridCol w:w="1129"/>
        <w:gridCol w:w="964"/>
      </w:tblGrid>
      <w:tr w:rsidR="005E6452" w:rsidRPr="005E6452" w14:paraId="205791FF" w14:textId="77777777" w:rsidTr="005E6452">
        <w:trPr>
          <w:trHeight w:val="20"/>
        </w:trPr>
        <w:tc>
          <w:tcPr>
            <w:tcW w:w="2270" w:type="pct"/>
            <w:hideMark/>
          </w:tcPr>
          <w:p w14:paraId="0CBF7D81"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Alternatif</w:t>
            </w:r>
          </w:p>
        </w:tc>
        <w:tc>
          <w:tcPr>
            <w:tcW w:w="1473" w:type="pct"/>
            <w:hideMark/>
          </w:tcPr>
          <w:p w14:paraId="293E6E0B"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Nilai Closeness</w:t>
            </w:r>
          </w:p>
        </w:tc>
        <w:tc>
          <w:tcPr>
            <w:tcW w:w="1257" w:type="pct"/>
            <w:hideMark/>
          </w:tcPr>
          <w:p w14:paraId="5B106DF7"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Ranking</w:t>
            </w:r>
          </w:p>
        </w:tc>
      </w:tr>
      <w:tr w:rsidR="005E6452" w:rsidRPr="005E6452" w14:paraId="7DA4C2F1" w14:textId="77777777" w:rsidTr="005E6452">
        <w:trPr>
          <w:trHeight w:val="20"/>
        </w:trPr>
        <w:tc>
          <w:tcPr>
            <w:tcW w:w="2270" w:type="pct"/>
            <w:hideMark/>
          </w:tcPr>
          <w:p w14:paraId="5A88A160" w14:textId="77777777" w:rsidR="005E6452" w:rsidRPr="005E6452" w:rsidRDefault="005E6452" w:rsidP="00D12E68">
            <w:pPr>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CV Silky Jaya</w:t>
            </w:r>
          </w:p>
        </w:tc>
        <w:tc>
          <w:tcPr>
            <w:tcW w:w="1473" w:type="pct"/>
            <w:hideMark/>
          </w:tcPr>
          <w:p w14:paraId="46A3D37D"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0,850</w:t>
            </w:r>
          </w:p>
        </w:tc>
        <w:tc>
          <w:tcPr>
            <w:tcW w:w="1257" w:type="pct"/>
            <w:hideMark/>
          </w:tcPr>
          <w:p w14:paraId="15F546AB"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1</w:t>
            </w:r>
          </w:p>
        </w:tc>
      </w:tr>
      <w:tr w:rsidR="005E6452" w:rsidRPr="005E6452" w14:paraId="4CAA1040" w14:textId="77777777" w:rsidTr="005E6452">
        <w:trPr>
          <w:trHeight w:val="20"/>
        </w:trPr>
        <w:tc>
          <w:tcPr>
            <w:tcW w:w="2270" w:type="pct"/>
            <w:hideMark/>
          </w:tcPr>
          <w:p w14:paraId="34D799ED" w14:textId="77777777" w:rsidR="005E6452" w:rsidRPr="005E6452" w:rsidRDefault="005E6452" w:rsidP="00D12E68">
            <w:pPr>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lastRenderedPageBreak/>
              <w:t>PT Dunia Setia Sandang</w:t>
            </w:r>
          </w:p>
        </w:tc>
        <w:tc>
          <w:tcPr>
            <w:tcW w:w="1473" w:type="pct"/>
            <w:hideMark/>
          </w:tcPr>
          <w:p w14:paraId="4E38F509"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0,506</w:t>
            </w:r>
          </w:p>
        </w:tc>
        <w:tc>
          <w:tcPr>
            <w:tcW w:w="1257" w:type="pct"/>
            <w:hideMark/>
          </w:tcPr>
          <w:p w14:paraId="7A1D2F3C"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2</w:t>
            </w:r>
          </w:p>
        </w:tc>
      </w:tr>
      <w:tr w:rsidR="005E6452" w:rsidRPr="005E6452" w14:paraId="0507164A" w14:textId="77777777" w:rsidTr="005E6452">
        <w:trPr>
          <w:trHeight w:val="20"/>
        </w:trPr>
        <w:tc>
          <w:tcPr>
            <w:tcW w:w="2270" w:type="pct"/>
            <w:hideMark/>
          </w:tcPr>
          <w:p w14:paraId="333E400B" w14:textId="77777777" w:rsidR="005E6452" w:rsidRPr="005E6452" w:rsidRDefault="005E6452" w:rsidP="00D12E68">
            <w:pPr>
              <w:spacing w:line="276" w:lineRule="auto"/>
              <w:rPr>
                <w:rFonts w:ascii="Times New Roman" w:hAnsi="Times New Roman" w:cs="Times New Roman"/>
                <w:color w:val="000000"/>
                <w:sz w:val="18"/>
                <w:szCs w:val="18"/>
              </w:rPr>
            </w:pPr>
            <w:r w:rsidRPr="005E6452">
              <w:rPr>
                <w:rFonts w:ascii="Times New Roman" w:hAnsi="Times New Roman" w:cs="Times New Roman"/>
                <w:color w:val="000000"/>
                <w:sz w:val="18"/>
                <w:szCs w:val="18"/>
              </w:rPr>
              <w:t>PT Surya Indah Lestari</w:t>
            </w:r>
          </w:p>
        </w:tc>
        <w:tc>
          <w:tcPr>
            <w:tcW w:w="1473" w:type="pct"/>
            <w:hideMark/>
          </w:tcPr>
          <w:p w14:paraId="762BA2D6"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0,452</w:t>
            </w:r>
          </w:p>
        </w:tc>
        <w:tc>
          <w:tcPr>
            <w:tcW w:w="1257" w:type="pct"/>
            <w:hideMark/>
          </w:tcPr>
          <w:p w14:paraId="0312D878"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3</w:t>
            </w:r>
          </w:p>
        </w:tc>
      </w:tr>
      <w:tr w:rsidR="005E6452" w:rsidRPr="005E6452" w14:paraId="1B13DABA" w14:textId="77777777" w:rsidTr="005E6452">
        <w:trPr>
          <w:trHeight w:val="20"/>
        </w:trPr>
        <w:tc>
          <w:tcPr>
            <w:tcW w:w="2270" w:type="pct"/>
            <w:hideMark/>
          </w:tcPr>
          <w:p w14:paraId="7BEECC2E" w14:textId="77777777" w:rsidR="005E6452" w:rsidRPr="005E6452" w:rsidRDefault="005E6452" w:rsidP="00D12E68">
            <w:pPr>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PT Damaitex</w:t>
            </w:r>
          </w:p>
        </w:tc>
        <w:tc>
          <w:tcPr>
            <w:tcW w:w="1473" w:type="pct"/>
            <w:hideMark/>
          </w:tcPr>
          <w:p w14:paraId="131BF37F"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0,363</w:t>
            </w:r>
          </w:p>
        </w:tc>
        <w:tc>
          <w:tcPr>
            <w:tcW w:w="1257" w:type="pct"/>
            <w:hideMark/>
          </w:tcPr>
          <w:p w14:paraId="3258FDF8"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4</w:t>
            </w:r>
          </w:p>
        </w:tc>
      </w:tr>
      <w:tr w:rsidR="005E6452" w:rsidRPr="005E6452" w14:paraId="72A07826" w14:textId="77777777" w:rsidTr="005E6452">
        <w:trPr>
          <w:trHeight w:val="20"/>
        </w:trPr>
        <w:tc>
          <w:tcPr>
            <w:tcW w:w="2270" w:type="pct"/>
            <w:hideMark/>
          </w:tcPr>
          <w:p w14:paraId="63BADDEC" w14:textId="77777777" w:rsidR="005E6452" w:rsidRPr="005E6452" w:rsidRDefault="005E6452" w:rsidP="00D12E68">
            <w:pPr>
              <w:spacing w:line="276" w:lineRule="auto"/>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PT Sari Warna Asli</w:t>
            </w:r>
          </w:p>
        </w:tc>
        <w:tc>
          <w:tcPr>
            <w:tcW w:w="1473" w:type="pct"/>
            <w:hideMark/>
          </w:tcPr>
          <w:p w14:paraId="12E08419"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0,320</w:t>
            </w:r>
          </w:p>
        </w:tc>
        <w:tc>
          <w:tcPr>
            <w:tcW w:w="1257" w:type="pct"/>
            <w:hideMark/>
          </w:tcPr>
          <w:p w14:paraId="4A3872FF" w14:textId="77777777" w:rsidR="005E6452" w:rsidRPr="005E6452" w:rsidRDefault="005E6452" w:rsidP="00D12E68">
            <w:pPr>
              <w:spacing w:line="276" w:lineRule="auto"/>
              <w:jc w:val="center"/>
              <w:rPr>
                <w:rFonts w:ascii="Times New Roman" w:eastAsia="Times New Roman" w:hAnsi="Times New Roman" w:cs="Times New Roman"/>
                <w:sz w:val="18"/>
                <w:szCs w:val="18"/>
              </w:rPr>
            </w:pPr>
            <w:r w:rsidRPr="005E6452">
              <w:rPr>
                <w:rFonts w:ascii="Times New Roman" w:eastAsia="Times New Roman" w:hAnsi="Times New Roman" w:cs="Times New Roman"/>
                <w:sz w:val="18"/>
                <w:szCs w:val="18"/>
              </w:rPr>
              <w:t>5</w:t>
            </w:r>
          </w:p>
        </w:tc>
      </w:tr>
    </w:tbl>
    <w:p w14:paraId="5BF7300B" w14:textId="77777777" w:rsidR="005E6452" w:rsidRDefault="005E6452" w:rsidP="005E6452">
      <w:pPr>
        <w:spacing w:after="0" w:line="240" w:lineRule="auto"/>
        <w:jc w:val="both"/>
        <w:rPr>
          <w:rFonts w:ascii="Times New Roman" w:hAnsi="Times New Roman" w:cs="Times New Roman"/>
          <w:bCs/>
          <w:sz w:val="18"/>
          <w:szCs w:val="18"/>
          <w:lang w:val="en-US"/>
        </w:rPr>
      </w:pPr>
    </w:p>
    <w:p w14:paraId="4C2A145E" w14:textId="5903D167" w:rsidR="00434EF9" w:rsidRPr="00434EF9" w:rsidRDefault="005E6452" w:rsidP="00434EF9">
      <w:pPr>
        <w:spacing w:after="0" w:line="240" w:lineRule="auto"/>
        <w:ind w:firstLine="720"/>
        <w:jc w:val="both"/>
        <w:rPr>
          <w:rFonts w:ascii="Times New Roman" w:hAnsi="Times New Roman" w:cs="Times New Roman"/>
          <w:bCs/>
          <w:sz w:val="20"/>
          <w:szCs w:val="20"/>
          <w:lang w:val="en-US"/>
        </w:rPr>
      </w:pPr>
      <w:r w:rsidRPr="00434EF9">
        <w:rPr>
          <w:rFonts w:ascii="Times New Roman" w:hAnsi="Times New Roman" w:cs="Times New Roman"/>
          <w:bCs/>
          <w:sz w:val="20"/>
          <w:szCs w:val="20"/>
          <w:lang w:val="en-US"/>
        </w:rPr>
        <w:t>Dari hasil perhitungan menggunakan metode TOPSIS didapatkan hasil bahwa CV Silky Jaya menempati urutan paling atas dengan nilai paling tinggi yaitu 0,850 dalam proses penentuan prioritas pemilihan supplier pembelian bahan baku.</w:t>
      </w:r>
    </w:p>
    <w:p w14:paraId="31C8F5B4" w14:textId="77777777" w:rsidR="005E6452" w:rsidRDefault="00350A52" w:rsidP="005E6452">
      <w:pPr>
        <w:spacing w:after="0" w:line="240" w:lineRule="auto"/>
        <w:rPr>
          <w:rFonts w:ascii="Times New Roman" w:hAnsi="Times New Roman" w:cs="Times New Roman"/>
          <w:b/>
          <w:sz w:val="20"/>
          <w:szCs w:val="20"/>
          <w:lang w:val="en-US"/>
        </w:rPr>
      </w:pPr>
      <w:r w:rsidRPr="00350A52">
        <w:rPr>
          <w:rFonts w:ascii="Times New Roman" w:hAnsi="Times New Roman" w:cs="Times New Roman"/>
          <w:b/>
          <w:sz w:val="20"/>
          <w:szCs w:val="20"/>
          <w:lang w:val="en-US"/>
        </w:rPr>
        <w:t>IMPLEMENTASI SISTEM</w:t>
      </w:r>
    </w:p>
    <w:p w14:paraId="1D75108B" w14:textId="2E4BC78C" w:rsidR="005E6452" w:rsidRDefault="005E6452" w:rsidP="005E6452">
      <w:pPr>
        <w:spacing w:after="0" w:line="240" w:lineRule="auto"/>
        <w:rPr>
          <w:rFonts w:ascii="Times New Roman" w:hAnsi="Times New Roman" w:cs="Times New Roman"/>
          <w:b/>
          <w:sz w:val="20"/>
          <w:szCs w:val="20"/>
          <w:lang w:val="en-US"/>
        </w:rPr>
      </w:pPr>
      <w:r w:rsidRPr="005E6452">
        <w:rPr>
          <w:rFonts w:ascii="Times New Roman" w:hAnsi="Times New Roman" w:cs="Times New Roman"/>
          <w:b/>
          <w:sz w:val="20"/>
          <w:szCs w:val="20"/>
          <w:lang w:val="en-US"/>
        </w:rPr>
        <w:t>Interface Halaman Awal Sistem</w:t>
      </w:r>
    </w:p>
    <w:p w14:paraId="01AEE1F0" w14:textId="54284D0A" w:rsidR="00350A52" w:rsidRDefault="005E6452" w:rsidP="005E6452">
      <w:pPr>
        <w:spacing w:after="0" w:line="240" w:lineRule="auto"/>
        <w:ind w:firstLine="720"/>
        <w:jc w:val="both"/>
        <w:rPr>
          <w:rFonts w:ascii="Times New Roman" w:hAnsi="Times New Roman" w:cs="Times New Roman"/>
          <w:color w:val="000000" w:themeColor="text1"/>
          <w:sz w:val="20"/>
          <w:szCs w:val="24"/>
        </w:rPr>
      </w:pPr>
      <w:r w:rsidRPr="005E6452">
        <w:rPr>
          <w:rFonts w:ascii="Times New Roman" w:hAnsi="Times New Roman" w:cs="Times New Roman"/>
          <w:color w:val="000000" w:themeColor="text1"/>
          <w:sz w:val="20"/>
          <w:szCs w:val="24"/>
        </w:rPr>
        <w:t>Berikut merupakan tampilan awal system berisi judul system dan juga tombol “START” dimana tombol tersebut jika di klik akan langsung masuk ke halaman Data Alternatif. Tampilan awal system dapat dilihat pada gambar 4.3</w:t>
      </w:r>
    </w:p>
    <w:p w14:paraId="3C65D4F7" w14:textId="25DCD1DF" w:rsidR="005E6452" w:rsidRDefault="005E6452" w:rsidP="00E052B8">
      <w:pPr>
        <w:spacing w:after="0" w:line="240" w:lineRule="auto"/>
        <w:rPr>
          <w:rFonts w:ascii="Times New Roman" w:hAnsi="Times New Roman" w:cs="Times New Roman"/>
          <w:color w:val="000000" w:themeColor="text1"/>
          <w:sz w:val="20"/>
          <w:szCs w:val="24"/>
        </w:rPr>
      </w:pPr>
      <w:r w:rsidRPr="00D7242E">
        <w:rPr>
          <w:rFonts w:ascii="XDPrime" w:hAnsi="XDPrime"/>
          <w:b/>
          <w:bCs/>
          <w:noProof/>
          <w:color w:val="000000" w:themeColor="text1"/>
        </w:rPr>
        <w:drawing>
          <wp:inline distT="0" distB="0" distL="0" distR="0" wp14:anchorId="236C1621" wp14:editId="34F6031F">
            <wp:extent cx="2397125" cy="1002531"/>
            <wp:effectExtent l="0" t="0" r="3175" b="7620"/>
            <wp:docPr id="135913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2160" name=""/>
                    <pic:cNvPicPr/>
                  </pic:nvPicPr>
                  <pic:blipFill>
                    <a:blip r:embed="rId15"/>
                    <a:stretch>
                      <a:fillRect/>
                    </a:stretch>
                  </pic:blipFill>
                  <pic:spPr>
                    <a:xfrm>
                      <a:off x="0" y="0"/>
                      <a:ext cx="2397125" cy="1002531"/>
                    </a:xfrm>
                    <a:prstGeom prst="rect">
                      <a:avLst/>
                    </a:prstGeom>
                  </pic:spPr>
                </pic:pic>
              </a:graphicData>
            </a:graphic>
          </wp:inline>
        </w:drawing>
      </w:r>
    </w:p>
    <w:p w14:paraId="5BC2FFDC" w14:textId="20C7BE58" w:rsidR="00D7784C" w:rsidRPr="008F37AA" w:rsidRDefault="00D7784C" w:rsidP="00D7784C">
      <w:pPr>
        <w:spacing w:after="0" w:line="240" w:lineRule="auto"/>
        <w:jc w:val="center"/>
        <w:rPr>
          <w:rFonts w:ascii="Times New Roman" w:hAnsi="Times New Roman" w:cs="Times New Roman"/>
          <w:sz w:val="20"/>
          <w:szCs w:val="20"/>
        </w:rPr>
      </w:pPr>
      <w:r w:rsidRPr="0008530E">
        <w:rPr>
          <w:rFonts w:ascii="Times New Roman" w:hAnsi="Times New Roman" w:cs="Times New Roman"/>
          <w:b/>
          <w:sz w:val="20"/>
          <w:szCs w:val="20"/>
          <w:lang w:val="en-US"/>
        </w:rPr>
        <w:t xml:space="preserve">Gambar </w:t>
      </w:r>
      <w:r>
        <w:rPr>
          <w:rFonts w:ascii="Times New Roman" w:hAnsi="Times New Roman" w:cs="Times New Roman"/>
          <w:b/>
          <w:sz w:val="20"/>
          <w:szCs w:val="20"/>
        </w:rPr>
        <w:t>3</w:t>
      </w:r>
      <w:r w:rsidRPr="0008530E">
        <w:rPr>
          <w:rFonts w:ascii="Times New Roman" w:hAnsi="Times New Roman" w:cs="Times New Roman"/>
          <w:b/>
          <w:sz w:val="20"/>
          <w:szCs w:val="20"/>
          <w:lang w:val="en-US"/>
        </w:rPr>
        <w:t>.</w:t>
      </w:r>
      <w:r w:rsidRPr="00FC5904">
        <w:rPr>
          <w:rFonts w:ascii="Times New Roman" w:hAnsi="Times New Roman" w:cs="Times New Roman"/>
          <w:sz w:val="20"/>
          <w:szCs w:val="20"/>
          <w:lang w:val="en-US"/>
        </w:rPr>
        <w:t xml:space="preserve"> </w:t>
      </w:r>
      <w:r>
        <w:rPr>
          <w:rFonts w:ascii="Times New Roman" w:hAnsi="Times New Roman" w:cs="Times New Roman"/>
          <w:sz w:val="20"/>
          <w:szCs w:val="20"/>
        </w:rPr>
        <w:t>Tampilan Awal Sistem</w:t>
      </w:r>
    </w:p>
    <w:p w14:paraId="601DD96A" w14:textId="77777777" w:rsidR="005E6452" w:rsidRDefault="005E6452" w:rsidP="00E052B8">
      <w:pPr>
        <w:spacing w:after="0" w:line="240" w:lineRule="auto"/>
        <w:rPr>
          <w:rFonts w:ascii="Times New Roman" w:hAnsi="Times New Roman" w:cs="Times New Roman"/>
          <w:color w:val="000000" w:themeColor="text1"/>
          <w:sz w:val="20"/>
          <w:szCs w:val="24"/>
        </w:rPr>
      </w:pPr>
    </w:p>
    <w:p w14:paraId="26240B21" w14:textId="1AFF04F9" w:rsidR="005E6452" w:rsidRDefault="005E6452" w:rsidP="00E052B8">
      <w:pPr>
        <w:spacing w:after="0" w:line="240" w:lineRule="auto"/>
        <w:rPr>
          <w:rFonts w:ascii="Times New Roman" w:hAnsi="Times New Roman" w:cs="Times New Roman"/>
          <w:color w:val="000000" w:themeColor="text1"/>
          <w:sz w:val="20"/>
          <w:szCs w:val="24"/>
        </w:rPr>
      </w:pPr>
      <w:r w:rsidRPr="005E6452">
        <w:rPr>
          <w:rFonts w:ascii="Times New Roman" w:hAnsi="Times New Roman" w:cs="Times New Roman"/>
          <w:b/>
          <w:bCs/>
          <w:color w:val="000000" w:themeColor="text1"/>
          <w:sz w:val="20"/>
          <w:szCs w:val="24"/>
        </w:rPr>
        <w:t>Interface Input Data Alternatif</w:t>
      </w:r>
    </w:p>
    <w:p w14:paraId="56D24877" w14:textId="7E4FD3D2" w:rsidR="005E6452" w:rsidRPr="005E6452" w:rsidRDefault="005E6452" w:rsidP="005E6452">
      <w:pPr>
        <w:spacing w:after="0" w:line="240" w:lineRule="auto"/>
        <w:ind w:firstLine="720"/>
        <w:jc w:val="both"/>
        <w:rPr>
          <w:rFonts w:ascii="Times New Roman" w:hAnsi="Times New Roman" w:cs="Times New Roman"/>
          <w:bCs/>
          <w:sz w:val="20"/>
          <w:szCs w:val="20"/>
          <w:lang w:val="en-US"/>
        </w:rPr>
      </w:pPr>
      <w:r w:rsidRPr="005E6452">
        <w:rPr>
          <w:rFonts w:ascii="Times New Roman" w:hAnsi="Times New Roman" w:cs="Times New Roman"/>
          <w:bCs/>
          <w:sz w:val="20"/>
          <w:szCs w:val="20"/>
          <w:lang w:val="en-US"/>
        </w:rPr>
        <w:t>Selanjutkan menuju ke halaman Input Data Alternatif. Pada halaman ini terdapat kolom yang berisi Alternatif, Kualitas Barang, Harga Barang, Stock Barang, Kecepatan Pengiriman, Ongkos Kirim. Tampilan Input Data Alternatif dapat dilihat pada gambar 4.4.</w:t>
      </w:r>
    </w:p>
    <w:p w14:paraId="135190C7" w14:textId="0CFCDDDB" w:rsidR="00A0402F" w:rsidRDefault="005E6452" w:rsidP="00A0402F">
      <w:pPr>
        <w:widowControl w:val="0"/>
        <w:spacing w:after="0" w:line="240" w:lineRule="auto"/>
        <w:rPr>
          <w:rFonts w:ascii="Times New Roman" w:hAnsi="Times New Roman" w:cs="Times New Roman"/>
          <w:b/>
          <w:sz w:val="20"/>
          <w:szCs w:val="20"/>
          <w:lang w:val="en-US"/>
        </w:rPr>
      </w:pPr>
      <w:r w:rsidRPr="007E0880">
        <w:rPr>
          <w:noProof/>
        </w:rPr>
        <w:drawing>
          <wp:inline distT="0" distB="0" distL="0" distR="0" wp14:anchorId="5BD7CC16" wp14:editId="271F4217">
            <wp:extent cx="2397125" cy="960941"/>
            <wp:effectExtent l="0" t="0" r="3175" b="0"/>
            <wp:docPr id="158496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62078" name=""/>
                    <pic:cNvPicPr/>
                  </pic:nvPicPr>
                  <pic:blipFill rotWithShape="1">
                    <a:blip r:embed="rId16"/>
                    <a:srcRect r="8831"/>
                    <a:stretch/>
                  </pic:blipFill>
                  <pic:spPr bwMode="auto">
                    <a:xfrm>
                      <a:off x="0" y="0"/>
                      <a:ext cx="2400134" cy="962147"/>
                    </a:xfrm>
                    <a:prstGeom prst="rect">
                      <a:avLst/>
                    </a:prstGeom>
                    <a:ln>
                      <a:noFill/>
                    </a:ln>
                    <a:extLst>
                      <a:ext uri="{53640926-AAD7-44D8-BBD7-CCE9431645EC}">
                        <a14:shadowObscured xmlns:a14="http://schemas.microsoft.com/office/drawing/2010/main"/>
                      </a:ext>
                    </a:extLst>
                  </pic:spPr>
                </pic:pic>
              </a:graphicData>
            </a:graphic>
          </wp:inline>
        </w:drawing>
      </w:r>
    </w:p>
    <w:p w14:paraId="6009BDCD" w14:textId="16E886F6" w:rsidR="00D7784C" w:rsidRPr="008F37AA" w:rsidRDefault="00D7784C" w:rsidP="00D7784C">
      <w:pPr>
        <w:spacing w:after="0" w:line="240" w:lineRule="auto"/>
        <w:jc w:val="center"/>
        <w:rPr>
          <w:rFonts w:ascii="Times New Roman" w:hAnsi="Times New Roman" w:cs="Times New Roman"/>
          <w:sz w:val="20"/>
          <w:szCs w:val="20"/>
        </w:rPr>
      </w:pPr>
      <w:r w:rsidRPr="0008530E">
        <w:rPr>
          <w:rFonts w:ascii="Times New Roman" w:hAnsi="Times New Roman" w:cs="Times New Roman"/>
          <w:b/>
          <w:sz w:val="20"/>
          <w:szCs w:val="20"/>
          <w:lang w:val="en-US"/>
        </w:rPr>
        <w:t xml:space="preserve">Gambar </w:t>
      </w:r>
      <w:r>
        <w:rPr>
          <w:rFonts w:ascii="Times New Roman" w:hAnsi="Times New Roman" w:cs="Times New Roman"/>
          <w:b/>
          <w:sz w:val="20"/>
          <w:szCs w:val="20"/>
        </w:rPr>
        <w:t>4</w:t>
      </w:r>
      <w:r w:rsidRPr="0008530E">
        <w:rPr>
          <w:rFonts w:ascii="Times New Roman" w:hAnsi="Times New Roman" w:cs="Times New Roman"/>
          <w:b/>
          <w:sz w:val="20"/>
          <w:szCs w:val="20"/>
          <w:lang w:val="en-US"/>
        </w:rPr>
        <w:t>.</w:t>
      </w:r>
      <w:r w:rsidRPr="00FC5904">
        <w:rPr>
          <w:rFonts w:ascii="Times New Roman" w:hAnsi="Times New Roman" w:cs="Times New Roman"/>
          <w:sz w:val="20"/>
          <w:szCs w:val="20"/>
          <w:lang w:val="en-US"/>
        </w:rPr>
        <w:t xml:space="preserve"> </w:t>
      </w:r>
      <w:r>
        <w:rPr>
          <w:rFonts w:ascii="Times New Roman" w:hAnsi="Times New Roman" w:cs="Times New Roman"/>
          <w:sz w:val="20"/>
          <w:szCs w:val="20"/>
        </w:rPr>
        <w:t>Input Data Alternatif</w:t>
      </w:r>
    </w:p>
    <w:p w14:paraId="45621D45" w14:textId="77777777" w:rsidR="00D7784C" w:rsidRDefault="00D7784C" w:rsidP="00A0402F">
      <w:pPr>
        <w:widowControl w:val="0"/>
        <w:spacing w:after="0" w:line="240" w:lineRule="auto"/>
        <w:rPr>
          <w:rFonts w:ascii="Times New Roman" w:hAnsi="Times New Roman" w:cs="Times New Roman"/>
          <w:b/>
          <w:sz w:val="20"/>
          <w:szCs w:val="20"/>
          <w:lang w:val="en-US"/>
        </w:rPr>
      </w:pPr>
    </w:p>
    <w:p w14:paraId="5EF53E3D" w14:textId="6428656F" w:rsidR="005E6452" w:rsidRDefault="005E6452" w:rsidP="00A0402F">
      <w:pPr>
        <w:widowControl w:val="0"/>
        <w:spacing w:after="0" w:line="240" w:lineRule="auto"/>
        <w:rPr>
          <w:rFonts w:ascii="Times New Roman" w:hAnsi="Times New Roman" w:cs="Times New Roman"/>
          <w:b/>
          <w:sz w:val="20"/>
          <w:szCs w:val="20"/>
        </w:rPr>
      </w:pPr>
      <w:r>
        <w:rPr>
          <w:rFonts w:ascii="Times New Roman" w:hAnsi="Times New Roman" w:cs="Times New Roman"/>
          <w:b/>
          <w:sz w:val="20"/>
          <w:szCs w:val="20"/>
        </w:rPr>
        <w:t>Tampilan Input Data</w:t>
      </w:r>
    </w:p>
    <w:p w14:paraId="11C36BF8" w14:textId="1A950E89" w:rsidR="00966BC2" w:rsidRDefault="00966BC2" w:rsidP="00966BC2">
      <w:pPr>
        <w:widowControl w:val="0"/>
        <w:spacing w:after="0" w:line="240" w:lineRule="auto"/>
        <w:ind w:firstLine="720"/>
        <w:jc w:val="both"/>
        <w:rPr>
          <w:rFonts w:ascii="Times New Roman" w:hAnsi="Times New Roman" w:cs="Times New Roman"/>
          <w:bCs/>
          <w:sz w:val="20"/>
          <w:szCs w:val="20"/>
        </w:rPr>
      </w:pPr>
      <w:r w:rsidRPr="00966BC2">
        <w:rPr>
          <w:rFonts w:ascii="Times New Roman" w:hAnsi="Times New Roman" w:cs="Times New Roman"/>
          <w:bCs/>
          <w:sz w:val="20"/>
          <w:szCs w:val="20"/>
        </w:rPr>
        <w:t xml:space="preserve">User harus mengisi semua kolom dimulai dari Alternatif, Kualitas Barang, Harga Barang, Stock Barang, Kecepatan Pengiriman, Ongkos Kirim. Jika sudah klik icon “Add Data” maka akan muncul </w:t>
      </w:r>
      <w:r w:rsidRPr="00966BC2">
        <w:rPr>
          <w:rFonts w:ascii="Times New Roman" w:hAnsi="Times New Roman" w:cs="Times New Roman"/>
          <w:bCs/>
          <w:sz w:val="20"/>
          <w:szCs w:val="20"/>
        </w:rPr>
        <w:t>pemberitahuan “Data alternatif berhasil di tambah”. Tampilan Input Data dapat dilihat pada gambar 4.5.</w:t>
      </w:r>
    </w:p>
    <w:p w14:paraId="47855D99" w14:textId="19604A72" w:rsidR="00966BC2" w:rsidRDefault="00966BC2" w:rsidP="00966BC2">
      <w:pPr>
        <w:widowControl w:val="0"/>
        <w:spacing w:after="0" w:line="240" w:lineRule="auto"/>
        <w:jc w:val="both"/>
        <w:rPr>
          <w:rFonts w:ascii="Times New Roman" w:hAnsi="Times New Roman" w:cs="Times New Roman"/>
          <w:bCs/>
          <w:sz w:val="20"/>
          <w:szCs w:val="20"/>
        </w:rPr>
      </w:pPr>
      <w:r w:rsidRPr="00DB5C44">
        <w:rPr>
          <w:noProof/>
        </w:rPr>
        <w:drawing>
          <wp:inline distT="0" distB="0" distL="0" distR="0" wp14:anchorId="1E14C2F2" wp14:editId="4267AE03">
            <wp:extent cx="2397125" cy="961067"/>
            <wp:effectExtent l="0" t="0" r="3175" b="0"/>
            <wp:docPr id="97404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49531" name=""/>
                    <pic:cNvPicPr/>
                  </pic:nvPicPr>
                  <pic:blipFill>
                    <a:blip r:embed="rId17"/>
                    <a:stretch>
                      <a:fillRect/>
                    </a:stretch>
                  </pic:blipFill>
                  <pic:spPr>
                    <a:xfrm>
                      <a:off x="0" y="0"/>
                      <a:ext cx="2397125" cy="961067"/>
                    </a:xfrm>
                    <a:prstGeom prst="rect">
                      <a:avLst/>
                    </a:prstGeom>
                  </pic:spPr>
                </pic:pic>
              </a:graphicData>
            </a:graphic>
          </wp:inline>
        </w:drawing>
      </w:r>
    </w:p>
    <w:p w14:paraId="7BDF4CAE" w14:textId="3E89EF7A" w:rsidR="00D7784C" w:rsidRPr="00D7784C" w:rsidRDefault="00D7784C" w:rsidP="00D7784C">
      <w:pPr>
        <w:spacing w:after="0" w:line="240" w:lineRule="auto"/>
        <w:jc w:val="center"/>
        <w:rPr>
          <w:rFonts w:ascii="Times New Roman" w:hAnsi="Times New Roman" w:cs="Times New Roman"/>
          <w:sz w:val="20"/>
          <w:szCs w:val="20"/>
        </w:rPr>
      </w:pPr>
      <w:r w:rsidRPr="0008530E">
        <w:rPr>
          <w:rFonts w:ascii="Times New Roman" w:hAnsi="Times New Roman" w:cs="Times New Roman"/>
          <w:b/>
          <w:sz w:val="20"/>
          <w:szCs w:val="20"/>
          <w:lang w:val="en-US"/>
        </w:rPr>
        <w:t xml:space="preserve">Gambar </w:t>
      </w:r>
      <w:r>
        <w:rPr>
          <w:rFonts w:ascii="Times New Roman" w:hAnsi="Times New Roman" w:cs="Times New Roman"/>
          <w:b/>
          <w:sz w:val="20"/>
          <w:szCs w:val="20"/>
        </w:rPr>
        <w:t>5</w:t>
      </w:r>
      <w:r w:rsidRPr="0008530E">
        <w:rPr>
          <w:rFonts w:ascii="Times New Roman" w:hAnsi="Times New Roman" w:cs="Times New Roman"/>
          <w:b/>
          <w:sz w:val="20"/>
          <w:szCs w:val="20"/>
          <w:lang w:val="en-US"/>
        </w:rPr>
        <w:t>.</w:t>
      </w:r>
      <w:r w:rsidRPr="00FC5904">
        <w:rPr>
          <w:rFonts w:ascii="Times New Roman" w:hAnsi="Times New Roman" w:cs="Times New Roman"/>
          <w:sz w:val="20"/>
          <w:szCs w:val="20"/>
          <w:lang w:val="en-US"/>
        </w:rPr>
        <w:t xml:space="preserve"> </w:t>
      </w:r>
      <w:r>
        <w:rPr>
          <w:rFonts w:ascii="Times New Roman" w:hAnsi="Times New Roman" w:cs="Times New Roman"/>
          <w:sz w:val="20"/>
          <w:szCs w:val="20"/>
        </w:rPr>
        <w:t>Tampilan Input Data</w:t>
      </w:r>
    </w:p>
    <w:p w14:paraId="67A3C7B8" w14:textId="77777777" w:rsidR="00966BC2" w:rsidRDefault="00966BC2" w:rsidP="00966BC2">
      <w:pPr>
        <w:widowControl w:val="0"/>
        <w:spacing w:after="0" w:line="240" w:lineRule="auto"/>
        <w:jc w:val="both"/>
        <w:rPr>
          <w:rFonts w:ascii="Times New Roman" w:hAnsi="Times New Roman" w:cs="Times New Roman"/>
          <w:bCs/>
          <w:sz w:val="20"/>
          <w:szCs w:val="20"/>
        </w:rPr>
      </w:pPr>
    </w:p>
    <w:p w14:paraId="27412D05" w14:textId="77777777" w:rsidR="00E42D8E" w:rsidRPr="00966BC2" w:rsidRDefault="00E42D8E" w:rsidP="00966BC2">
      <w:pPr>
        <w:widowControl w:val="0"/>
        <w:spacing w:after="0" w:line="240" w:lineRule="auto"/>
        <w:jc w:val="both"/>
        <w:rPr>
          <w:rFonts w:ascii="Times New Roman" w:hAnsi="Times New Roman" w:cs="Times New Roman"/>
          <w:bCs/>
          <w:sz w:val="20"/>
          <w:szCs w:val="20"/>
        </w:rPr>
      </w:pPr>
    </w:p>
    <w:p w14:paraId="27F4E4DC" w14:textId="11CF3B41" w:rsidR="005E6452" w:rsidRDefault="005E6452" w:rsidP="00A0402F">
      <w:pPr>
        <w:widowControl w:val="0"/>
        <w:spacing w:after="0" w:line="240" w:lineRule="auto"/>
        <w:rPr>
          <w:rFonts w:ascii="Times New Roman" w:hAnsi="Times New Roman" w:cs="Times New Roman"/>
          <w:b/>
          <w:sz w:val="20"/>
          <w:szCs w:val="20"/>
        </w:rPr>
      </w:pPr>
      <w:r>
        <w:rPr>
          <w:rFonts w:ascii="Times New Roman" w:hAnsi="Times New Roman" w:cs="Times New Roman"/>
          <w:b/>
          <w:sz w:val="20"/>
          <w:szCs w:val="20"/>
        </w:rPr>
        <w:t>Interface Penyimpanan Input Data Alternatif</w:t>
      </w:r>
    </w:p>
    <w:p w14:paraId="3ED01EAC" w14:textId="03571FBB" w:rsidR="00966BC2" w:rsidRDefault="00966BC2" w:rsidP="00966BC2">
      <w:pPr>
        <w:widowControl w:val="0"/>
        <w:spacing w:after="0" w:line="240" w:lineRule="auto"/>
        <w:ind w:firstLine="720"/>
        <w:jc w:val="both"/>
        <w:rPr>
          <w:rFonts w:ascii="Times New Roman" w:hAnsi="Times New Roman" w:cs="Times New Roman"/>
          <w:bCs/>
          <w:sz w:val="20"/>
          <w:szCs w:val="20"/>
        </w:rPr>
      </w:pPr>
      <w:r w:rsidRPr="00966BC2">
        <w:rPr>
          <w:rFonts w:ascii="Times New Roman" w:hAnsi="Times New Roman" w:cs="Times New Roman"/>
          <w:bCs/>
          <w:sz w:val="20"/>
          <w:szCs w:val="20"/>
        </w:rPr>
        <w:t>Setelah input data alternatif, inputan data di simpan di  Penyimpanan Input Data Alternatif. Penyimpanan Input Data Alternatif dapat dilihat pada gambar 4.6 Penyimpanan Data Alternatif.</w:t>
      </w:r>
    </w:p>
    <w:p w14:paraId="186E4563" w14:textId="6FB651F9" w:rsidR="00966BC2" w:rsidRDefault="00966BC2" w:rsidP="00966BC2">
      <w:pPr>
        <w:widowControl w:val="0"/>
        <w:spacing w:after="0" w:line="240" w:lineRule="auto"/>
        <w:jc w:val="both"/>
        <w:rPr>
          <w:rFonts w:ascii="Times New Roman" w:hAnsi="Times New Roman" w:cs="Times New Roman"/>
          <w:bCs/>
          <w:sz w:val="20"/>
          <w:szCs w:val="20"/>
        </w:rPr>
      </w:pPr>
      <w:r w:rsidRPr="009163BD">
        <w:rPr>
          <w:rFonts w:ascii="XDPrime" w:hAnsi="XDPrime"/>
          <w:noProof/>
          <w:color w:val="000000" w:themeColor="text1"/>
        </w:rPr>
        <w:drawing>
          <wp:inline distT="0" distB="0" distL="0" distR="0" wp14:anchorId="4073A190" wp14:editId="1AD09AD2">
            <wp:extent cx="2397125" cy="947930"/>
            <wp:effectExtent l="0" t="0" r="3175" b="5080"/>
            <wp:docPr id="32628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80640" name=""/>
                    <pic:cNvPicPr/>
                  </pic:nvPicPr>
                  <pic:blipFill>
                    <a:blip r:embed="rId18"/>
                    <a:stretch>
                      <a:fillRect/>
                    </a:stretch>
                  </pic:blipFill>
                  <pic:spPr>
                    <a:xfrm>
                      <a:off x="0" y="0"/>
                      <a:ext cx="2397125" cy="947930"/>
                    </a:xfrm>
                    <a:prstGeom prst="rect">
                      <a:avLst/>
                    </a:prstGeom>
                  </pic:spPr>
                </pic:pic>
              </a:graphicData>
            </a:graphic>
          </wp:inline>
        </w:drawing>
      </w:r>
    </w:p>
    <w:p w14:paraId="57674A62" w14:textId="74F9BC44" w:rsidR="00D7784C" w:rsidRPr="00D7784C" w:rsidRDefault="00D7784C" w:rsidP="00D7784C">
      <w:pPr>
        <w:spacing w:after="0" w:line="240" w:lineRule="auto"/>
        <w:jc w:val="center"/>
        <w:rPr>
          <w:rFonts w:ascii="Times New Roman" w:hAnsi="Times New Roman" w:cs="Times New Roman"/>
          <w:sz w:val="20"/>
          <w:szCs w:val="20"/>
        </w:rPr>
      </w:pPr>
      <w:r w:rsidRPr="0008530E">
        <w:rPr>
          <w:rFonts w:ascii="Times New Roman" w:hAnsi="Times New Roman" w:cs="Times New Roman"/>
          <w:b/>
          <w:sz w:val="20"/>
          <w:szCs w:val="20"/>
          <w:lang w:val="en-US"/>
        </w:rPr>
        <w:t xml:space="preserve">Gambar </w:t>
      </w:r>
      <w:r>
        <w:rPr>
          <w:rFonts w:ascii="Times New Roman" w:hAnsi="Times New Roman" w:cs="Times New Roman"/>
          <w:b/>
          <w:sz w:val="20"/>
          <w:szCs w:val="20"/>
        </w:rPr>
        <w:t>6</w:t>
      </w:r>
      <w:r w:rsidRPr="0008530E">
        <w:rPr>
          <w:rFonts w:ascii="Times New Roman" w:hAnsi="Times New Roman" w:cs="Times New Roman"/>
          <w:b/>
          <w:sz w:val="20"/>
          <w:szCs w:val="20"/>
          <w:lang w:val="en-US"/>
        </w:rPr>
        <w:t>.</w:t>
      </w:r>
      <w:r w:rsidRPr="00FC5904">
        <w:rPr>
          <w:rFonts w:ascii="Times New Roman" w:hAnsi="Times New Roman" w:cs="Times New Roman"/>
          <w:sz w:val="20"/>
          <w:szCs w:val="20"/>
          <w:lang w:val="en-US"/>
        </w:rPr>
        <w:t xml:space="preserve"> </w:t>
      </w:r>
      <w:r>
        <w:rPr>
          <w:rFonts w:ascii="Times New Roman" w:hAnsi="Times New Roman" w:cs="Times New Roman"/>
          <w:sz w:val="20"/>
          <w:szCs w:val="20"/>
        </w:rPr>
        <w:t>Penyimpanan Data Alternatif</w:t>
      </w:r>
    </w:p>
    <w:p w14:paraId="01687378" w14:textId="77777777" w:rsidR="00966BC2" w:rsidRPr="00966BC2" w:rsidRDefault="00966BC2" w:rsidP="00966BC2">
      <w:pPr>
        <w:widowControl w:val="0"/>
        <w:spacing w:after="0" w:line="240" w:lineRule="auto"/>
        <w:jc w:val="both"/>
        <w:rPr>
          <w:rFonts w:ascii="Times New Roman" w:hAnsi="Times New Roman" w:cs="Times New Roman"/>
          <w:bCs/>
          <w:sz w:val="20"/>
          <w:szCs w:val="20"/>
        </w:rPr>
      </w:pPr>
    </w:p>
    <w:p w14:paraId="78088023" w14:textId="2CAE5D16" w:rsidR="005E6452" w:rsidRDefault="00966BC2" w:rsidP="00A0402F">
      <w:pPr>
        <w:widowControl w:val="0"/>
        <w:spacing w:after="0" w:line="240" w:lineRule="auto"/>
        <w:rPr>
          <w:rFonts w:ascii="Times New Roman" w:hAnsi="Times New Roman" w:cs="Times New Roman"/>
          <w:b/>
          <w:sz w:val="20"/>
          <w:szCs w:val="20"/>
        </w:rPr>
      </w:pPr>
      <w:r>
        <w:rPr>
          <w:rFonts w:ascii="Times New Roman" w:hAnsi="Times New Roman" w:cs="Times New Roman"/>
          <w:b/>
          <w:sz w:val="20"/>
          <w:szCs w:val="20"/>
        </w:rPr>
        <w:t>Halaman Input Skala Kepentingan Kriteria</w:t>
      </w:r>
    </w:p>
    <w:p w14:paraId="0893FCA8" w14:textId="469A270B" w:rsidR="00966BC2" w:rsidRDefault="00966BC2" w:rsidP="00966BC2">
      <w:pPr>
        <w:widowControl w:val="0"/>
        <w:spacing w:after="0" w:line="240" w:lineRule="auto"/>
        <w:ind w:firstLine="720"/>
        <w:jc w:val="both"/>
        <w:rPr>
          <w:rFonts w:ascii="Times New Roman" w:hAnsi="Times New Roman" w:cs="Times New Roman"/>
          <w:bCs/>
          <w:sz w:val="20"/>
          <w:szCs w:val="20"/>
        </w:rPr>
      </w:pPr>
      <w:r w:rsidRPr="00966BC2">
        <w:rPr>
          <w:rFonts w:ascii="Times New Roman" w:hAnsi="Times New Roman" w:cs="Times New Roman"/>
          <w:bCs/>
          <w:sz w:val="20"/>
          <w:szCs w:val="20"/>
        </w:rPr>
        <w:t>Pada halaman ini klik icon “Input Data Kriteria” dan masukkan skala kepentingan dari masing-masing kriteria yang ada. Dapat dilihat pada gambar 4.7 Skala Kepentingan Kriteria.</w:t>
      </w:r>
    </w:p>
    <w:p w14:paraId="6EC25288" w14:textId="11FC40A5" w:rsidR="00966BC2" w:rsidRDefault="00966BC2" w:rsidP="00966BC2">
      <w:pPr>
        <w:widowControl w:val="0"/>
        <w:spacing w:after="0" w:line="240" w:lineRule="auto"/>
        <w:jc w:val="both"/>
        <w:rPr>
          <w:rFonts w:ascii="Times New Roman" w:hAnsi="Times New Roman" w:cs="Times New Roman"/>
          <w:bCs/>
          <w:sz w:val="20"/>
          <w:szCs w:val="20"/>
        </w:rPr>
      </w:pPr>
      <w:r w:rsidRPr="00C77712">
        <w:rPr>
          <w:rFonts w:ascii="XDPrime" w:hAnsi="XDPrime"/>
          <w:noProof/>
          <w:color w:val="000000" w:themeColor="text1"/>
        </w:rPr>
        <w:drawing>
          <wp:inline distT="0" distB="0" distL="0" distR="0" wp14:anchorId="1548C64C" wp14:editId="63DEEF59">
            <wp:extent cx="2397125" cy="1786246"/>
            <wp:effectExtent l="0" t="0" r="3175" b="5080"/>
            <wp:docPr id="140210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09876" name=""/>
                    <pic:cNvPicPr/>
                  </pic:nvPicPr>
                  <pic:blipFill>
                    <a:blip r:embed="rId19"/>
                    <a:stretch>
                      <a:fillRect/>
                    </a:stretch>
                  </pic:blipFill>
                  <pic:spPr>
                    <a:xfrm>
                      <a:off x="0" y="0"/>
                      <a:ext cx="2397125" cy="1786246"/>
                    </a:xfrm>
                    <a:prstGeom prst="rect">
                      <a:avLst/>
                    </a:prstGeom>
                  </pic:spPr>
                </pic:pic>
              </a:graphicData>
            </a:graphic>
          </wp:inline>
        </w:drawing>
      </w:r>
    </w:p>
    <w:p w14:paraId="7F572A41" w14:textId="44055528" w:rsidR="00D7784C" w:rsidRPr="00D7784C" w:rsidRDefault="00D7784C" w:rsidP="00D7784C">
      <w:pPr>
        <w:spacing w:after="0" w:line="240" w:lineRule="auto"/>
        <w:jc w:val="center"/>
        <w:rPr>
          <w:rFonts w:ascii="Times New Roman" w:hAnsi="Times New Roman" w:cs="Times New Roman"/>
          <w:sz w:val="20"/>
          <w:szCs w:val="20"/>
        </w:rPr>
      </w:pPr>
      <w:r w:rsidRPr="0008530E">
        <w:rPr>
          <w:rFonts w:ascii="Times New Roman" w:hAnsi="Times New Roman" w:cs="Times New Roman"/>
          <w:b/>
          <w:sz w:val="20"/>
          <w:szCs w:val="20"/>
          <w:lang w:val="en-US"/>
        </w:rPr>
        <w:t xml:space="preserve">Gambar </w:t>
      </w:r>
      <w:r>
        <w:rPr>
          <w:rFonts w:ascii="Times New Roman" w:hAnsi="Times New Roman" w:cs="Times New Roman"/>
          <w:b/>
          <w:sz w:val="20"/>
          <w:szCs w:val="20"/>
        </w:rPr>
        <w:t>7</w:t>
      </w:r>
      <w:r w:rsidRPr="0008530E">
        <w:rPr>
          <w:rFonts w:ascii="Times New Roman" w:hAnsi="Times New Roman" w:cs="Times New Roman"/>
          <w:b/>
          <w:sz w:val="20"/>
          <w:szCs w:val="20"/>
          <w:lang w:val="en-US"/>
        </w:rPr>
        <w:t>.</w:t>
      </w:r>
      <w:r w:rsidRPr="00FC5904">
        <w:rPr>
          <w:rFonts w:ascii="Times New Roman" w:hAnsi="Times New Roman" w:cs="Times New Roman"/>
          <w:sz w:val="20"/>
          <w:szCs w:val="20"/>
          <w:lang w:val="en-US"/>
        </w:rPr>
        <w:t xml:space="preserve"> </w:t>
      </w:r>
      <w:r>
        <w:rPr>
          <w:rFonts w:ascii="Times New Roman" w:hAnsi="Times New Roman" w:cs="Times New Roman"/>
          <w:sz w:val="20"/>
          <w:szCs w:val="20"/>
        </w:rPr>
        <w:t>Input Skala Kepentingan Kriteria</w:t>
      </w:r>
    </w:p>
    <w:p w14:paraId="2A5887F5" w14:textId="77777777" w:rsidR="00966BC2" w:rsidRPr="00966BC2" w:rsidRDefault="00966BC2" w:rsidP="00966BC2">
      <w:pPr>
        <w:widowControl w:val="0"/>
        <w:spacing w:after="0" w:line="240" w:lineRule="auto"/>
        <w:jc w:val="both"/>
        <w:rPr>
          <w:rFonts w:ascii="Times New Roman" w:hAnsi="Times New Roman" w:cs="Times New Roman"/>
          <w:bCs/>
          <w:sz w:val="20"/>
          <w:szCs w:val="20"/>
        </w:rPr>
      </w:pPr>
    </w:p>
    <w:p w14:paraId="0418E118" w14:textId="348A276F" w:rsidR="00966BC2" w:rsidRDefault="00966BC2" w:rsidP="00A0402F">
      <w:pPr>
        <w:widowControl w:val="0"/>
        <w:spacing w:after="0" w:line="240" w:lineRule="auto"/>
        <w:rPr>
          <w:rFonts w:ascii="Times New Roman" w:hAnsi="Times New Roman" w:cs="Times New Roman"/>
          <w:b/>
          <w:sz w:val="20"/>
          <w:szCs w:val="20"/>
        </w:rPr>
      </w:pPr>
      <w:r>
        <w:rPr>
          <w:rFonts w:ascii="Times New Roman" w:hAnsi="Times New Roman" w:cs="Times New Roman"/>
          <w:b/>
          <w:sz w:val="20"/>
          <w:szCs w:val="20"/>
        </w:rPr>
        <w:t>Tampilan Proses Metode TOPSIS</w:t>
      </w:r>
    </w:p>
    <w:p w14:paraId="28B3620F" w14:textId="73BC0593" w:rsidR="00966BC2" w:rsidRDefault="00966BC2" w:rsidP="00966BC2">
      <w:pPr>
        <w:widowControl w:val="0"/>
        <w:spacing w:after="0" w:line="240" w:lineRule="auto"/>
        <w:ind w:firstLine="720"/>
        <w:jc w:val="both"/>
        <w:rPr>
          <w:rFonts w:ascii="Times New Roman" w:hAnsi="Times New Roman" w:cs="Times New Roman"/>
          <w:bCs/>
          <w:sz w:val="20"/>
          <w:szCs w:val="20"/>
        </w:rPr>
      </w:pPr>
      <w:r w:rsidRPr="00966BC2">
        <w:rPr>
          <w:rFonts w:ascii="Times New Roman" w:hAnsi="Times New Roman" w:cs="Times New Roman"/>
          <w:bCs/>
          <w:sz w:val="20"/>
          <w:szCs w:val="20"/>
        </w:rPr>
        <w:t xml:space="preserve">Berikut merupakan tampilan dari input bobot alternatif dengan kriteria. Dapat di </w:t>
      </w:r>
      <w:r w:rsidRPr="00966BC2">
        <w:rPr>
          <w:rFonts w:ascii="Times New Roman" w:hAnsi="Times New Roman" w:cs="Times New Roman"/>
          <w:bCs/>
          <w:sz w:val="20"/>
          <w:szCs w:val="20"/>
        </w:rPr>
        <w:lastRenderedPageBreak/>
        <w:t>lihat pada gambar 4.8</w:t>
      </w:r>
    </w:p>
    <w:p w14:paraId="12470EEC" w14:textId="7C002CED" w:rsidR="00966BC2" w:rsidRDefault="00966BC2" w:rsidP="00966BC2">
      <w:pPr>
        <w:widowControl w:val="0"/>
        <w:spacing w:after="0" w:line="240" w:lineRule="auto"/>
        <w:jc w:val="both"/>
        <w:rPr>
          <w:rFonts w:ascii="Times New Roman" w:hAnsi="Times New Roman" w:cs="Times New Roman"/>
          <w:bCs/>
          <w:sz w:val="20"/>
          <w:szCs w:val="20"/>
        </w:rPr>
      </w:pPr>
      <w:r w:rsidRPr="00A772FB">
        <w:rPr>
          <w:rFonts w:ascii="XDPrime" w:eastAsia="Times New Roman" w:hAnsi="XDPrime" w:cs="Consolas"/>
          <w:b/>
          <w:bCs/>
          <w:noProof/>
        </w:rPr>
        <w:drawing>
          <wp:inline distT="0" distB="0" distL="0" distR="0" wp14:anchorId="2DC88000" wp14:editId="1F67FEF3">
            <wp:extent cx="2397125" cy="1385562"/>
            <wp:effectExtent l="0" t="0" r="3175" b="5715"/>
            <wp:docPr id="162227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76601" name=""/>
                    <pic:cNvPicPr/>
                  </pic:nvPicPr>
                  <pic:blipFill>
                    <a:blip r:embed="rId20"/>
                    <a:stretch>
                      <a:fillRect/>
                    </a:stretch>
                  </pic:blipFill>
                  <pic:spPr>
                    <a:xfrm>
                      <a:off x="0" y="0"/>
                      <a:ext cx="2397125" cy="1385562"/>
                    </a:xfrm>
                    <a:prstGeom prst="rect">
                      <a:avLst/>
                    </a:prstGeom>
                  </pic:spPr>
                </pic:pic>
              </a:graphicData>
            </a:graphic>
          </wp:inline>
        </w:drawing>
      </w:r>
    </w:p>
    <w:p w14:paraId="7F140D44" w14:textId="4A9A6CE2" w:rsidR="00D7784C" w:rsidRPr="00D7784C" w:rsidRDefault="00D7784C" w:rsidP="00D7784C">
      <w:pPr>
        <w:spacing w:after="0" w:line="240" w:lineRule="auto"/>
        <w:jc w:val="center"/>
        <w:rPr>
          <w:rFonts w:ascii="Times New Roman" w:hAnsi="Times New Roman" w:cs="Times New Roman"/>
          <w:sz w:val="20"/>
          <w:szCs w:val="20"/>
        </w:rPr>
      </w:pPr>
      <w:r w:rsidRPr="0008530E">
        <w:rPr>
          <w:rFonts w:ascii="Times New Roman" w:hAnsi="Times New Roman" w:cs="Times New Roman"/>
          <w:b/>
          <w:sz w:val="20"/>
          <w:szCs w:val="20"/>
          <w:lang w:val="en-US"/>
        </w:rPr>
        <w:t xml:space="preserve">Gambar </w:t>
      </w:r>
      <w:r>
        <w:rPr>
          <w:rFonts w:ascii="Times New Roman" w:hAnsi="Times New Roman" w:cs="Times New Roman"/>
          <w:b/>
          <w:sz w:val="20"/>
          <w:szCs w:val="20"/>
        </w:rPr>
        <w:t>8</w:t>
      </w:r>
      <w:r w:rsidRPr="0008530E">
        <w:rPr>
          <w:rFonts w:ascii="Times New Roman" w:hAnsi="Times New Roman" w:cs="Times New Roman"/>
          <w:b/>
          <w:sz w:val="20"/>
          <w:szCs w:val="20"/>
          <w:lang w:val="en-US"/>
        </w:rPr>
        <w:t>.</w:t>
      </w:r>
      <w:r>
        <w:rPr>
          <w:rFonts w:ascii="Times New Roman" w:hAnsi="Times New Roman" w:cs="Times New Roman"/>
          <w:b/>
          <w:sz w:val="20"/>
          <w:szCs w:val="20"/>
        </w:rPr>
        <w:t xml:space="preserve"> </w:t>
      </w:r>
      <w:r>
        <w:rPr>
          <w:rFonts w:ascii="Times New Roman" w:hAnsi="Times New Roman" w:cs="Times New Roman"/>
          <w:sz w:val="20"/>
          <w:szCs w:val="20"/>
        </w:rPr>
        <w:t>Input Bobot Alternatif dan Kriteria</w:t>
      </w:r>
    </w:p>
    <w:p w14:paraId="37143971" w14:textId="77777777" w:rsidR="00966BC2" w:rsidRPr="00966BC2" w:rsidRDefault="00966BC2" w:rsidP="00966BC2">
      <w:pPr>
        <w:widowControl w:val="0"/>
        <w:spacing w:after="0" w:line="240" w:lineRule="auto"/>
        <w:jc w:val="both"/>
        <w:rPr>
          <w:rFonts w:ascii="Times New Roman" w:hAnsi="Times New Roman" w:cs="Times New Roman"/>
          <w:bCs/>
          <w:sz w:val="20"/>
          <w:szCs w:val="20"/>
        </w:rPr>
      </w:pPr>
    </w:p>
    <w:p w14:paraId="2D9186A3" w14:textId="3021DC1A" w:rsidR="00966BC2" w:rsidRPr="005E6452" w:rsidRDefault="00966BC2" w:rsidP="00A0402F">
      <w:pPr>
        <w:widowControl w:val="0"/>
        <w:spacing w:after="0" w:line="240" w:lineRule="auto"/>
        <w:rPr>
          <w:rFonts w:ascii="Times New Roman" w:hAnsi="Times New Roman" w:cs="Times New Roman"/>
          <w:b/>
          <w:sz w:val="20"/>
          <w:szCs w:val="20"/>
        </w:rPr>
      </w:pPr>
      <w:r>
        <w:rPr>
          <w:rFonts w:ascii="Times New Roman" w:hAnsi="Times New Roman" w:cs="Times New Roman"/>
          <w:b/>
          <w:sz w:val="20"/>
          <w:szCs w:val="20"/>
        </w:rPr>
        <w:t>Tampilan Output Sistem</w:t>
      </w:r>
    </w:p>
    <w:p w14:paraId="63DB9300" w14:textId="3751AAC6" w:rsidR="005E6452" w:rsidRDefault="00966BC2" w:rsidP="00966BC2">
      <w:pPr>
        <w:widowControl w:val="0"/>
        <w:spacing w:after="0" w:line="240" w:lineRule="auto"/>
        <w:ind w:firstLine="720"/>
        <w:jc w:val="both"/>
        <w:rPr>
          <w:rFonts w:ascii="Times New Roman" w:hAnsi="Times New Roman" w:cs="Times New Roman"/>
          <w:bCs/>
          <w:sz w:val="20"/>
          <w:szCs w:val="20"/>
          <w:lang w:val="en-US"/>
        </w:rPr>
      </w:pPr>
      <w:r w:rsidRPr="00966BC2">
        <w:rPr>
          <w:rFonts w:ascii="Times New Roman" w:hAnsi="Times New Roman" w:cs="Times New Roman"/>
          <w:bCs/>
          <w:sz w:val="20"/>
          <w:szCs w:val="20"/>
          <w:lang w:val="en-US"/>
        </w:rPr>
        <w:t>Output dari system ini berupa peringkat supplier terbaik file dalam bentuk PDF. Output dapat dilihat pada gambar 4.9</w:t>
      </w:r>
    </w:p>
    <w:p w14:paraId="5139BD4C" w14:textId="2F1FDFB5" w:rsidR="00966BC2" w:rsidRDefault="00966BC2" w:rsidP="00966BC2">
      <w:pPr>
        <w:widowControl w:val="0"/>
        <w:spacing w:after="0" w:line="240" w:lineRule="auto"/>
        <w:jc w:val="both"/>
        <w:rPr>
          <w:rFonts w:ascii="Times New Roman" w:hAnsi="Times New Roman" w:cs="Times New Roman"/>
          <w:bCs/>
          <w:sz w:val="20"/>
          <w:szCs w:val="20"/>
          <w:lang w:val="en-US"/>
        </w:rPr>
      </w:pPr>
      <w:r w:rsidRPr="00540C20">
        <w:rPr>
          <w:rFonts w:ascii="XDPrime" w:eastAsia="Times New Roman" w:hAnsi="XDPrime" w:cs="Consolas"/>
          <w:noProof/>
        </w:rPr>
        <w:drawing>
          <wp:inline distT="0" distB="0" distL="0" distR="0" wp14:anchorId="74D5E716" wp14:editId="086370A0">
            <wp:extent cx="2397125" cy="1066316"/>
            <wp:effectExtent l="0" t="0" r="3175" b="635"/>
            <wp:docPr id="81353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35667" name=""/>
                    <pic:cNvPicPr/>
                  </pic:nvPicPr>
                  <pic:blipFill rotWithShape="1">
                    <a:blip r:embed="rId21"/>
                    <a:srcRect l="3160" t="56604" r="14148" b="3647"/>
                    <a:stretch/>
                  </pic:blipFill>
                  <pic:spPr bwMode="auto">
                    <a:xfrm>
                      <a:off x="0" y="0"/>
                      <a:ext cx="2397125" cy="1066316"/>
                    </a:xfrm>
                    <a:prstGeom prst="rect">
                      <a:avLst/>
                    </a:prstGeom>
                    <a:ln>
                      <a:noFill/>
                    </a:ln>
                    <a:extLst>
                      <a:ext uri="{53640926-AAD7-44D8-BBD7-CCE9431645EC}">
                        <a14:shadowObscured xmlns:a14="http://schemas.microsoft.com/office/drawing/2010/main"/>
                      </a:ext>
                    </a:extLst>
                  </pic:spPr>
                </pic:pic>
              </a:graphicData>
            </a:graphic>
          </wp:inline>
        </w:drawing>
      </w:r>
    </w:p>
    <w:p w14:paraId="0B684349" w14:textId="436B8490" w:rsidR="00D7784C" w:rsidRPr="00D7784C" w:rsidRDefault="00D7784C" w:rsidP="00D7784C">
      <w:pPr>
        <w:spacing w:after="0" w:line="240" w:lineRule="auto"/>
        <w:jc w:val="center"/>
        <w:rPr>
          <w:rFonts w:ascii="Times New Roman" w:hAnsi="Times New Roman" w:cs="Times New Roman"/>
          <w:sz w:val="20"/>
          <w:szCs w:val="20"/>
        </w:rPr>
      </w:pPr>
      <w:r w:rsidRPr="0008530E">
        <w:rPr>
          <w:rFonts w:ascii="Times New Roman" w:hAnsi="Times New Roman" w:cs="Times New Roman"/>
          <w:b/>
          <w:sz w:val="20"/>
          <w:szCs w:val="20"/>
          <w:lang w:val="en-US"/>
        </w:rPr>
        <w:t xml:space="preserve">Gambar </w:t>
      </w:r>
      <w:r>
        <w:rPr>
          <w:rFonts w:ascii="Times New Roman" w:hAnsi="Times New Roman" w:cs="Times New Roman"/>
          <w:b/>
          <w:sz w:val="20"/>
          <w:szCs w:val="20"/>
        </w:rPr>
        <w:t>9</w:t>
      </w:r>
      <w:r w:rsidRPr="0008530E">
        <w:rPr>
          <w:rFonts w:ascii="Times New Roman" w:hAnsi="Times New Roman" w:cs="Times New Roman"/>
          <w:b/>
          <w:sz w:val="20"/>
          <w:szCs w:val="20"/>
          <w:lang w:val="en-US"/>
        </w:rPr>
        <w:t>.</w:t>
      </w:r>
      <w:r w:rsidRPr="00FC5904">
        <w:rPr>
          <w:rFonts w:ascii="Times New Roman" w:hAnsi="Times New Roman" w:cs="Times New Roman"/>
          <w:sz w:val="20"/>
          <w:szCs w:val="20"/>
          <w:lang w:val="en-US"/>
        </w:rPr>
        <w:t xml:space="preserve"> </w:t>
      </w:r>
      <w:r>
        <w:rPr>
          <w:rFonts w:ascii="Times New Roman" w:hAnsi="Times New Roman" w:cs="Times New Roman"/>
          <w:sz w:val="20"/>
          <w:szCs w:val="20"/>
        </w:rPr>
        <w:t>Output Sistem</w:t>
      </w:r>
    </w:p>
    <w:p w14:paraId="3B2BDB9D" w14:textId="77777777" w:rsidR="004B4058" w:rsidRDefault="004B4058" w:rsidP="00A0402F">
      <w:pPr>
        <w:widowControl w:val="0"/>
        <w:spacing w:after="0" w:line="240" w:lineRule="auto"/>
        <w:rPr>
          <w:rFonts w:ascii="Times New Roman" w:hAnsi="Times New Roman" w:cs="Times New Roman"/>
          <w:b/>
          <w:color w:val="000000" w:themeColor="text1"/>
          <w:sz w:val="20"/>
          <w:szCs w:val="24"/>
          <w:lang w:val="en-US"/>
        </w:rPr>
      </w:pPr>
    </w:p>
    <w:p w14:paraId="1C94EE27" w14:textId="55A67ECC" w:rsidR="00A0402F" w:rsidRDefault="00966BC2" w:rsidP="00A0402F">
      <w:pPr>
        <w:widowControl w:val="0"/>
        <w:spacing w:after="0" w:line="240" w:lineRule="auto"/>
        <w:rPr>
          <w:rFonts w:ascii="Times New Roman" w:hAnsi="Times New Roman" w:cs="Times New Roman"/>
          <w:b/>
          <w:color w:val="000000" w:themeColor="text1"/>
          <w:sz w:val="20"/>
          <w:szCs w:val="24"/>
        </w:rPr>
      </w:pPr>
      <w:r>
        <w:rPr>
          <w:rFonts w:ascii="Times New Roman" w:hAnsi="Times New Roman" w:cs="Times New Roman"/>
          <w:b/>
          <w:color w:val="000000" w:themeColor="text1"/>
          <w:sz w:val="20"/>
          <w:szCs w:val="24"/>
        </w:rPr>
        <w:t>SIMPULAN</w:t>
      </w:r>
    </w:p>
    <w:p w14:paraId="02946799" w14:textId="60C9CEBC" w:rsidR="00966BC2" w:rsidRDefault="00966BC2" w:rsidP="00966BC2">
      <w:pPr>
        <w:widowControl w:val="0"/>
        <w:spacing w:after="0" w:line="240" w:lineRule="auto"/>
        <w:ind w:firstLine="720"/>
        <w:jc w:val="both"/>
        <w:rPr>
          <w:rFonts w:ascii="Times New Roman" w:hAnsi="Times New Roman" w:cs="Times New Roman"/>
          <w:bCs/>
          <w:color w:val="000000" w:themeColor="text1"/>
          <w:sz w:val="20"/>
          <w:szCs w:val="24"/>
        </w:rPr>
      </w:pPr>
      <w:r w:rsidRPr="00966BC2">
        <w:rPr>
          <w:rFonts w:ascii="Times New Roman" w:hAnsi="Times New Roman" w:cs="Times New Roman"/>
          <w:bCs/>
          <w:color w:val="000000" w:themeColor="text1"/>
          <w:sz w:val="20"/>
          <w:szCs w:val="24"/>
        </w:rPr>
        <w:t xml:space="preserve">Berdasarkan hasil penelitian tentang penentuan supplier pembelian bahan baku di PT Asia Garment Internasional menggunakan metode AHP dan TOPSIS maka dapat disimpulkan bahwa penelitian ini memiliki output berupa Sistem Pendukung Keputusan berbasis Microsoft Excel dengan menggunakan 5 kriteria yaitu, Kualitas Barang, Harga Barang, Stock Barang, Kecepatan Pengiriman, dan Ongkos Pengiriman. Dengan nilai rata-rata pada masing-masing kriteria yaitu, Kualitas Barang sebesar 0.294, Harga Barang 0.324, Stock Barang 0.188, Kecepatan Pengiriman 0.119, Ongkos Kirim 0.075. Dimana dalam pengecekan konsistensi dengan menggunakan nilai indeks random dari Saaty menghasilkan nilai konsistensi rasio dibawah 0.1 atau 10% yang menunjukkan hasil konsisten.  Berdasarkan hasil perhitungan menggunakan metode AHP dan TOPSIS didapatkan hasil bahwa CV Silky Jaya menempati peringkat pertama dengan nilai paling tinggi sebesar 0.850 dalam proses penentuan supplier </w:t>
      </w:r>
      <w:r w:rsidRPr="00966BC2">
        <w:rPr>
          <w:rFonts w:ascii="Times New Roman" w:hAnsi="Times New Roman" w:cs="Times New Roman"/>
          <w:bCs/>
          <w:color w:val="000000" w:themeColor="text1"/>
          <w:sz w:val="20"/>
          <w:szCs w:val="24"/>
        </w:rPr>
        <w:t>pembelian bahan baku. Berdasarkan dari hasil penelitian ini bahwa SPK dapat membantu dalam menentukan pemilihan supplier bahan baku.</w:t>
      </w:r>
    </w:p>
    <w:p w14:paraId="40AA76C1" w14:textId="77777777" w:rsidR="00966BC2" w:rsidRDefault="00966BC2" w:rsidP="00966BC2">
      <w:pPr>
        <w:widowControl w:val="0"/>
        <w:spacing w:after="0" w:line="240" w:lineRule="auto"/>
        <w:jc w:val="both"/>
        <w:rPr>
          <w:rFonts w:ascii="Times New Roman" w:hAnsi="Times New Roman" w:cs="Times New Roman"/>
          <w:bCs/>
          <w:color w:val="000000" w:themeColor="text1"/>
          <w:sz w:val="20"/>
          <w:szCs w:val="24"/>
        </w:rPr>
      </w:pPr>
    </w:p>
    <w:p w14:paraId="54010B4A" w14:textId="410ABAB9" w:rsidR="00966BC2" w:rsidRDefault="00966BC2" w:rsidP="00966BC2">
      <w:pPr>
        <w:widowControl w:val="0"/>
        <w:spacing w:after="0" w:line="240" w:lineRule="auto"/>
        <w:jc w:val="both"/>
        <w:rPr>
          <w:rFonts w:ascii="Times New Roman" w:hAnsi="Times New Roman" w:cs="Times New Roman"/>
          <w:b/>
          <w:color w:val="000000" w:themeColor="text1"/>
          <w:sz w:val="20"/>
          <w:szCs w:val="24"/>
        </w:rPr>
      </w:pPr>
      <w:r w:rsidRPr="00966BC2">
        <w:rPr>
          <w:rFonts w:ascii="Times New Roman" w:hAnsi="Times New Roman" w:cs="Times New Roman"/>
          <w:b/>
          <w:color w:val="000000" w:themeColor="text1"/>
          <w:sz w:val="20"/>
          <w:szCs w:val="24"/>
        </w:rPr>
        <w:t>SARAN</w:t>
      </w:r>
    </w:p>
    <w:p w14:paraId="412A00A7" w14:textId="77777777" w:rsidR="00966BC2" w:rsidRPr="00966BC2" w:rsidRDefault="00966BC2" w:rsidP="00966BC2">
      <w:pPr>
        <w:widowControl w:val="0"/>
        <w:spacing w:after="0" w:line="240" w:lineRule="auto"/>
        <w:ind w:firstLine="720"/>
        <w:jc w:val="both"/>
        <w:rPr>
          <w:rFonts w:ascii="Times New Roman" w:hAnsi="Times New Roman" w:cs="Times New Roman"/>
          <w:bCs/>
          <w:color w:val="000000" w:themeColor="text1"/>
          <w:sz w:val="20"/>
          <w:szCs w:val="24"/>
        </w:rPr>
      </w:pPr>
      <w:r w:rsidRPr="00966BC2">
        <w:rPr>
          <w:rFonts w:ascii="Times New Roman" w:hAnsi="Times New Roman" w:cs="Times New Roman"/>
          <w:bCs/>
          <w:color w:val="000000" w:themeColor="text1"/>
          <w:sz w:val="20"/>
          <w:szCs w:val="24"/>
        </w:rPr>
        <w:t>Berdasarkan dari kesimpulan hasil output dari sistem pendukung keputusan prioritas pemilihan supplier berbasis Microsoft Excel menggunakan metode AHP dan TOPSIS maka dapat dijabarkan beberapa saran yang dapat diberikan yaitu:</w:t>
      </w:r>
    </w:p>
    <w:p w14:paraId="3C54CF3E" w14:textId="1C9F53C5" w:rsidR="00966BC2" w:rsidRPr="00966BC2" w:rsidRDefault="00966BC2" w:rsidP="00966BC2">
      <w:pPr>
        <w:pStyle w:val="ListParagraph"/>
        <w:widowControl w:val="0"/>
        <w:numPr>
          <w:ilvl w:val="0"/>
          <w:numId w:val="22"/>
        </w:numPr>
        <w:spacing w:after="0" w:line="240" w:lineRule="auto"/>
        <w:ind w:left="720"/>
        <w:jc w:val="both"/>
        <w:rPr>
          <w:rFonts w:ascii="Times New Roman" w:hAnsi="Times New Roman" w:cs="Times New Roman"/>
          <w:bCs/>
          <w:color w:val="000000" w:themeColor="text1"/>
          <w:sz w:val="20"/>
          <w:szCs w:val="24"/>
        </w:rPr>
      </w:pPr>
      <w:r w:rsidRPr="00966BC2">
        <w:rPr>
          <w:rFonts w:ascii="Times New Roman" w:hAnsi="Times New Roman" w:cs="Times New Roman"/>
          <w:bCs/>
          <w:color w:val="000000" w:themeColor="text1"/>
          <w:sz w:val="20"/>
          <w:szCs w:val="24"/>
        </w:rPr>
        <w:t>Bagi Perusahaan :</w:t>
      </w:r>
    </w:p>
    <w:p w14:paraId="41118470" w14:textId="6E3D2F84" w:rsidR="00966BC2" w:rsidRPr="00966BC2" w:rsidRDefault="00966BC2" w:rsidP="00966BC2">
      <w:pPr>
        <w:pStyle w:val="ListParagraph"/>
        <w:widowControl w:val="0"/>
        <w:numPr>
          <w:ilvl w:val="1"/>
          <w:numId w:val="22"/>
        </w:numPr>
        <w:spacing w:after="0" w:line="240" w:lineRule="auto"/>
        <w:ind w:left="720"/>
        <w:jc w:val="both"/>
        <w:rPr>
          <w:rFonts w:ascii="Times New Roman" w:hAnsi="Times New Roman" w:cs="Times New Roman"/>
          <w:bCs/>
          <w:color w:val="000000" w:themeColor="text1"/>
          <w:sz w:val="20"/>
          <w:szCs w:val="24"/>
        </w:rPr>
      </w:pPr>
      <w:r w:rsidRPr="00966BC2">
        <w:rPr>
          <w:rFonts w:ascii="Times New Roman" w:hAnsi="Times New Roman" w:cs="Times New Roman"/>
          <w:bCs/>
          <w:color w:val="000000" w:themeColor="text1"/>
          <w:sz w:val="20"/>
          <w:szCs w:val="24"/>
        </w:rPr>
        <w:t>Perusahaan dapat melakukan  pertimbangan dalam penentuan supplier dalam pemilihan pembelian bahan baku terkait dengan kriteria yang telah ditentukan pada sistem yang telah dibuat.</w:t>
      </w:r>
    </w:p>
    <w:p w14:paraId="2907BDAC" w14:textId="77777777" w:rsidR="00966BC2" w:rsidRDefault="00966BC2" w:rsidP="00966BC2">
      <w:pPr>
        <w:pStyle w:val="ListParagraph"/>
        <w:widowControl w:val="0"/>
        <w:numPr>
          <w:ilvl w:val="0"/>
          <w:numId w:val="22"/>
        </w:numPr>
        <w:spacing w:after="0" w:line="240" w:lineRule="auto"/>
        <w:ind w:left="720"/>
        <w:jc w:val="both"/>
        <w:rPr>
          <w:rFonts w:ascii="Times New Roman" w:hAnsi="Times New Roman" w:cs="Times New Roman"/>
          <w:bCs/>
          <w:color w:val="000000" w:themeColor="text1"/>
          <w:sz w:val="20"/>
          <w:szCs w:val="24"/>
        </w:rPr>
      </w:pPr>
      <w:r w:rsidRPr="00966BC2">
        <w:rPr>
          <w:rFonts w:ascii="Times New Roman" w:hAnsi="Times New Roman" w:cs="Times New Roman"/>
          <w:bCs/>
          <w:color w:val="000000" w:themeColor="text1"/>
          <w:sz w:val="20"/>
          <w:szCs w:val="24"/>
        </w:rPr>
        <w:t>Bagi penelitian selanjutnya</w:t>
      </w:r>
    </w:p>
    <w:p w14:paraId="14019359" w14:textId="77777777" w:rsidR="00966BC2" w:rsidRDefault="00966BC2" w:rsidP="00966BC2">
      <w:pPr>
        <w:pStyle w:val="ListParagraph"/>
        <w:widowControl w:val="0"/>
        <w:numPr>
          <w:ilvl w:val="1"/>
          <w:numId w:val="22"/>
        </w:numPr>
        <w:spacing w:after="0" w:line="240" w:lineRule="auto"/>
        <w:ind w:left="720"/>
        <w:jc w:val="both"/>
        <w:rPr>
          <w:rFonts w:ascii="Times New Roman" w:hAnsi="Times New Roman" w:cs="Times New Roman"/>
          <w:bCs/>
          <w:color w:val="000000" w:themeColor="text1"/>
          <w:sz w:val="20"/>
          <w:szCs w:val="24"/>
        </w:rPr>
      </w:pPr>
      <w:r w:rsidRPr="00966BC2">
        <w:rPr>
          <w:rFonts w:ascii="Times New Roman" w:hAnsi="Times New Roman" w:cs="Times New Roman"/>
          <w:bCs/>
          <w:color w:val="000000" w:themeColor="text1"/>
          <w:sz w:val="20"/>
          <w:szCs w:val="24"/>
        </w:rPr>
        <w:t>Dapat mengembangkan penelitian ini dengan menggunakan metode yang lain agar dapat mengetahui hasil yang lebih akurat dari metode yang lainnya.</w:t>
      </w:r>
    </w:p>
    <w:p w14:paraId="3E487278" w14:textId="56E46B9F" w:rsidR="00966BC2" w:rsidRDefault="00966BC2" w:rsidP="00966BC2">
      <w:pPr>
        <w:pStyle w:val="ListParagraph"/>
        <w:widowControl w:val="0"/>
        <w:numPr>
          <w:ilvl w:val="1"/>
          <w:numId w:val="22"/>
        </w:numPr>
        <w:spacing w:after="0" w:line="240" w:lineRule="auto"/>
        <w:ind w:left="720"/>
        <w:jc w:val="both"/>
        <w:rPr>
          <w:rFonts w:ascii="Times New Roman" w:hAnsi="Times New Roman" w:cs="Times New Roman"/>
          <w:bCs/>
          <w:color w:val="000000" w:themeColor="text1"/>
          <w:sz w:val="20"/>
          <w:szCs w:val="24"/>
        </w:rPr>
      </w:pPr>
      <w:r w:rsidRPr="00966BC2">
        <w:rPr>
          <w:rFonts w:ascii="Times New Roman" w:hAnsi="Times New Roman" w:cs="Times New Roman"/>
          <w:bCs/>
          <w:color w:val="000000" w:themeColor="text1"/>
          <w:sz w:val="20"/>
          <w:szCs w:val="24"/>
        </w:rPr>
        <w:t>Dapat mencoba menggunakan kriteria lain yang berpengaruh dengan penentuan supplier pembelian bahan baku. Seperti  lama kerjasama dengan supplier,  track record dan lainnya.</w:t>
      </w:r>
    </w:p>
    <w:p w14:paraId="5D80DDF2" w14:textId="77777777" w:rsidR="00966BC2" w:rsidRPr="00966BC2" w:rsidRDefault="00966BC2" w:rsidP="00966BC2">
      <w:pPr>
        <w:pStyle w:val="ListParagraph"/>
        <w:widowControl w:val="0"/>
        <w:spacing w:after="0" w:line="240" w:lineRule="auto"/>
        <w:jc w:val="both"/>
        <w:rPr>
          <w:rFonts w:ascii="Times New Roman" w:hAnsi="Times New Roman" w:cs="Times New Roman"/>
          <w:bCs/>
          <w:color w:val="000000" w:themeColor="text1"/>
          <w:sz w:val="20"/>
          <w:szCs w:val="24"/>
        </w:rPr>
      </w:pPr>
    </w:p>
    <w:p w14:paraId="2A41B650" w14:textId="77777777" w:rsidR="00AC04F1" w:rsidRDefault="00AC04F1" w:rsidP="00AC04F1">
      <w:pPr>
        <w:widowControl w:val="0"/>
        <w:spacing w:after="0" w:line="240" w:lineRule="auto"/>
        <w:jc w:val="both"/>
        <w:rPr>
          <w:rFonts w:ascii="Times New Roman" w:hAnsi="Times New Roman" w:cs="Times New Roman"/>
          <w:b/>
          <w:sz w:val="20"/>
          <w:szCs w:val="20"/>
          <w:lang w:val="en-US"/>
        </w:rPr>
      </w:pPr>
      <w:r w:rsidRPr="00AC04F1">
        <w:rPr>
          <w:rFonts w:ascii="Times New Roman" w:hAnsi="Times New Roman" w:cs="Times New Roman"/>
          <w:b/>
          <w:sz w:val="20"/>
          <w:szCs w:val="20"/>
          <w:lang w:val="en-US"/>
        </w:rPr>
        <w:t>DAFTAR PUSTAKA</w:t>
      </w:r>
    </w:p>
    <w:p w14:paraId="35FBEB16" w14:textId="77777777" w:rsidR="00F518A3" w:rsidRDefault="00F518A3" w:rsidP="00AC04F1">
      <w:pPr>
        <w:widowControl w:val="0"/>
        <w:spacing w:after="0" w:line="240" w:lineRule="auto"/>
        <w:jc w:val="both"/>
        <w:rPr>
          <w:rFonts w:ascii="Times New Roman" w:hAnsi="Times New Roman" w:cs="Times New Roman"/>
          <w:b/>
          <w:sz w:val="20"/>
          <w:szCs w:val="20"/>
          <w:lang w:val="en-US"/>
        </w:rPr>
      </w:pPr>
    </w:p>
    <w:sdt>
      <w:sdtPr>
        <w:rPr>
          <w:rFonts w:ascii="Times New Roman" w:hAnsi="Times New Roman" w:cs="Times New Roman"/>
          <w:b/>
          <w:sz w:val="16"/>
          <w:szCs w:val="16"/>
          <w:lang w:val="en-US"/>
        </w:rPr>
        <w:tag w:val="MENDELEY_BIBLIOGRAPHY"/>
        <w:id w:val="203220758"/>
        <w:placeholder>
          <w:docPart w:val="DefaultPlaceholder_-1854013440"/>
        </w:placeholder>
      </w:sdtPr>
      <w:sdtContent>
        <w:p w14:paraId="794DF330" w14:textId="77777777" w:rsidR="0020174A" w:rsidRPr="0020174A" w:rsidRDefault="0020174A" w:rsidP="0091794F">
          <w:pPr>
            <w:autoSpaceDE w:val="0"/>
            <w:autoSpaceDN w:val="0"/>
            <w:spacing w:after="0" w:line="240" w:lineRule="auto"/>
            <w:ind w:hanging="640"/>
            <w:jc w:val="both"/>
            <w:divId w:val="1612469348"/>
            <w:rPr>
              <w:rFonts w:ascii="Times New Roman" w:eastAsia="Times New Roman" w:hAnsi="Times New Roman" w:cs="Times New Roman"/>
            </w:rPr>
          </w:pPr>
          <w:r w:rsidRPr="0020174A">
            <w:rPr>
              <w:rFonts w:ascii="Times New Roman" w:eastAsia="Times New Roman" w:hAnsi="Times New Roman" w:cs="Times New Roman"/>
              <w:sz w:val="20"/>
              <w:szCs w:val="20"/>
            </w:rPr>
            <w:t>[1]</w:t>
          </w:r>
          <w:r w:rsidRPr="0020174A">
            <w:rPr>
              <w:rFonts w:ascii="Times New Roman" w:eastAsia="Times New Roman" w:hAnsi="Times New Roman" w:cs="Times New Roman"/>
              <w:sz w:val="20"/>
              <w:szCs w:val="20"/>
            </w:rPr>
            <w:tab/>
            <w:t xml:space="preserve">Asia Garment Internasional, “Garment Manufacturer, Bali,” </w:t>
          </w:r>
          <w:r w:rsidRPr="0020174A">
            <w:rPr>
              <w:rFonts w:ascii="Times New Roman" w:eastAsia="Times New Roman" w:hAnsi="Times New Roman" w:cs="Times New Roman"/>
              <w:i/>
              <w:iCs/>
              <w:sz w:val="20"/>
              <w:szCs w:val="20"/>
            </w:rPr>
            <w:t>https://www.asiagarmentinternasional.com/</w:t>
          </w:r>
          <w:r w:rsidRPr="0020174A">
            <w:rPr>
              <w:rFonts w:ascii="Times New Roman" w:eastAsia="Times New Roman" w:hAnsi="Times New Roman" w:cs="Times New Roman"/>
              <w:sz w:val="20"/>
              <w:szCs w:val="20"/>
            </w:rPr>
            <w:t>, 2022. https://www.asiagarmentinternasional.com/</w:t>
          </w:r>
        </w:p>
        <w:p w14:paraId="3E77732C" w14:textId="77777777" w:rsidR="0020174A" w:rsidRPr="0020174A" w:rsidRDefault="0020174A" w:rsidP="0091794F">
          <w:pPr>
            <w:autoSpaceDE w:val="0"/>
            <w:autoSpaceDN w:val="0"/>
            <w:spacing w:after="0" w:line="240" w:lineRule="auto"/>
            <w:ind w:hanging="640"/>
            <w:jc w:val="both"/>
            <w:divId w:val="454568919"/>
            <w:rPr>
              <w:rFonts w:ascii="Times New Roman" w:eastAsia="Times New Roman" w:hAnsi="Times New Roman" w:cs="Times New Roman"/>
              <w:sz w:val="20"/>
              <w:szCs w:val="20"/>
            </w:rPr>
          </w:pPr>
          <w:r w:rsidRPr="0020174A">
            <w:rPr>
              <w:rFonts w:ascii="Times New Roman" w:eastAsia="Times New Roman" w:hAnsi="Times New Roman" w:cs="Times New Roman"/>
              <w:sz w:val="20"/>
              <w:szCs w:val="20"/>
            </w:rPr>
            <w:t>[2]</w:t>
          </w:r>
          <w:r w:rsidRPr="0020174A">
            <w:rPr>
              <w:rFonts w:ascii="Times New Roman" w:eastAsia="Times New Roman" w:hAnsi="Times New Roman" w:cs="Times New Roman"/>
              <w:sz w:val="20"/>
              <w:szCs w:val="20"/>
            </w:rPr>
            <w:tab/>
            <w:t xml:space="preserve">R. Irma Handayani </w:t>
          </w:r>
          <w:r w:rsidRPr="0020174A">
            <w:rPr>
              <w:rFonts w:ascii="Times New Roman" w:eastAsia="Times New Roman" w:hAnsi="Times New Roman" w:cs="Times New Roman"/>
              <w:i/>
              <w:iCs/>
              <w:sz w:val="20"/>
              <w:szCs w:val="20"/>
            </w:rPr>
            <w:t>et al.</w:t>
          </w:r>
          <w:r w:rsidRPr="0020174A">
            <w:rPr>
              <w:rFonts w:ascii="Times New Roman" w:eastAsia="Times New Roman" w:hAnsi="Times New Roman" w:cs="Times New Roman"/>
              <w:sz w:val="20"/>
              <w:szCs w:val="20"/>
            </w:rPr>
            <w:t xml:space="preserve">, “Dengan Metode Analytical Hierarchy Process Pada Pt. Cipta Nuansa Prima Tangerang,” </w:t>
          </w:r>
          <w:r w:rsidRPr="0020174A">
            <w:rPr>
              <w:rFonts w:ascii="Times New Roman" w:eastAsia="Times New Roman" w:hAnsi="Times New Roman" w:cs="Times New Roman"/>
              <w:i/>
              <w:iCs/>
              <w:sz w:val="20"/>
              <w:szCs w:val="20"/>
            </w:rPr>
            <w:t>Jurnal Techno Nusa Mandiri</w:t>
          </w:r>
          <w:r w:rsidRPr="0020174A">
            <w:rPr>
              <w:rFonts w:ascii="Times New Roman" w:eastAsia="Times New Roman" w:hAnsi="Times New Roman" w:cs="Times New Roman"/>
              <w:sz w:val="20"/>
              <w:szCs w:val="20"/>
            </w:rPr>
            <w:t>, vol. 14, no. 2, pp. 103–110, 2017.</w:t>
          </w:r>
        </w:p>
        <w:p w14:paraId="078A26D8" w14:textId="77777777" w:rsidR="0020174A" w:rsidRPr="0020174A" w:rsidRDefault="0020174A" w:rsidP="0091794F">
          <w:pPr>
            <w:autoSpaceDE w:val="0"/>
            <w:autoSpaceDN w:val="0"/>
            <w:spacing w:after="0" w:line="240" w:lineRule="auto"/>
            <w:ind w:hanging="640"/>
            <w:jc w:val="both"/>
            <w:divId w:val="1521164089"/>
            <w:rPr>
              <w:rFonts w:ascii="Times New Roman" w:eastAsia="Times New Roman" w:hAnsi="Times New Roman" w:cs="Times New Roman"/>
              <w:sz w:val="20"/>
              <w:szCs w:val="20"/>
            </w:rPr>
          </w:pPr>
          <w:r w:rsidRPr="0020174A">
            <w:rPr>
              <w:rFonts w:ascii="Times New Roman" w:eastAsia="Times New Roman" w:hAnsi="Times New Roman" w:cs="Times New Roman"/>
              <w:sz w:val="20"/>
              <w:szCs w:val="20"/>
            </w:rPr>
            <w:t>[3]</w:t>
          </w:r>
          <w:r w:rsidRPr="0020174A">
            <w:rPr>
              <w:rFonts w:ascii="Times New Roman" w:eastAsia="Times New Roman" w:hAnsi="Times New Roman" w:cs="Times New Roman"/>
              <w:sz w:val="20"/>
              <w:szCs w:val="20"/>
            </w:rPr>
            <w:tab/>
            <w:t xml:space="preserve">Sumiyatun, “Implementasi ANP dan TOPSIS dalam Menentukan Prioritas Media Promosi,” </w:t>
          </w:r>
          <w:r w:rsidRPr="0020174A">
            <w:rPr>
              <w:rFonts w:ascii="Times New Roman" w:eastAsia="Times New Roman" w:hAnsi="Times New Roman" w:cs="Times New Roman"/>
              <w:i/>
              <w:iCs/>
              <w:sz w:val="20"/>
              <w:szCs w:val="20"/>
            </w:rPr>
            <w:t>Journal Speed – Sentra Penelitian Engineering dan Edukasi</w:t>
          </w:r>
          <w:r w:rsidRPr="0020174A">
            <w:rPr>
              <w:rFonts w:ascii="Times New Roman" w:eastAsia="Times New Roman" w:hAnsi="Times New Roman" w:cs="Times New Roman"/>
              <w:sz w:val="20"/>
              <w:szCs w:val="20"/>
            </w:rPr>
            <w:t>, vol. 9, no. 2, pp. 33–41, 2017.</w:t>
          </w:r>
        </w:p>
        <w:p w14:paraId="5A00E75C" w14:textId="77777777" w:rsidR="0020174A" w:rsidRPr="0020174A" w:rsidRDefault="0020174A" w:rsidP="0091794F">
          <w:pPr>
            <w:autoSpaceDE w:val="0"/>
            <w:autoSpaceDN w:val="0"/>
            <w:spacing w:after="0" w:line="240" w:lineRule="auto"/>
            <w:ind w:hanging="640"/>
            <w:jc w:val="both"/>
            <w:divId w:val="1851336692"/>
            <w:rPr>
              <w:rFonts w:ascii="Times New Roman" w:eastAsia="Times New Roman" w:hAnsi="Times New Roman" w:cs="Times New Roman"/>
              <w:sz w:val="20"/>
              <w:szCs w:val="20"/>
            </w:rPr>
          </w:pPr>
          <w:r w:rsidRPr="0020174A">
            <w:rPr>
              <w:rFonts w:ascii="Times New Roman" w:eastAsia="Times New Roman" w:hAnsi="Times New Roman" w:cs="Times New Roman"/>
              <w:sz w:val="20"/>
              <w:szCs w:val="20"/>
            </w:rPr>
            <w:lastRenderedPageBreak/>
            <w:t>[4]</w:t>
          </w:r>
          <w:r w:rsidRPr="0020174A">
            <w:rPr>
              <w:rFonts w:ascii="Times New Roman" w:eastAsia="Times New Roman" w:hAnsi="Times New Roman" w:cs="Times New Roman"/>
              <w:sz w:val="20"/>
              <w:szCs w:val="20"/>
            </w:rPr>
            <w:tab/>
            <w:t xml:space="preserve">A. Pendiagnosa, K. Warna, M. Pemrograman, B. Delphi, and S. Eniyati, “Perancangan Sistem Pendukung Pengambilan Keputusan untuk Penerimaan Beasiswa dengan Metode SAW (Simple Additive Weighting),” </w:t>
          </w:r>
          <w:r w:rsidRPr="0020174A">
            <w:rPr>
              <w:rFonts w:ascii="Times New Roman" w:eastAsia="Times New Roman" w:hAnsi="Times New Roman" w:cs="Times New Roman"/>
              <w:i/>
              <w:iCs/>
              <w:sz w:val="20"/>
              <w:szCs w:val="20"/>
            </w:rPr>
            <w:t>Jurnal Teknologi Informasi DINAMIK</w:t>
          </w:r>
          <w:r w:rsidRPr="0020174A">
            <w:rPr>
              <w:rFonts w:ascii="Times New Roman" w:eastAsia="Times New Roman" w:hAnsi="Times New Roman" w:cs="Times New Roman"/>
              <w:sz w:val="20"/>
              <w:szCs w:val="20"/>
            </w:rPr>
            <w:t>, vol. 16, no. 2, pp. 171–176, 2011.</w:t>
          </w:r>
        </w:p>
        <w:p w14:paraId="6FB8ABC8" w14:textId="77777777" w:rsidR="0020174A" w:rsidRPr="0020174A" w:rsidRDefault="0020174A" w:rsidP="0091794F">
          <w:pPr>
            <w:autoSpaceDE w:val="0"/>
            <w:autoSpaceDN w:val="0"/>
            <w:spacing w:after="0" w:line="240" w:lineRule="auto"/>
            <w:ind w:hanging="640"/>
            <w:jc w:val="both"/>
            <w:divId w:val="1411583665"/>
            <w:rPr>
              <w:rFonts w:ascii="Times New Roman" w:eastAsia="Times New Roman" w:hAnsi="Times New Roman" w:cs="Times New Roman"/>
              <w:sz w:val="20"/>
              <w:szCs w:val="20"/>
            </w:rPr>
          </w:pPr>
          <w:r w:rsidRPr="0020174A">
            <w:rPr>
              <w:rFonts w:ascii="Times New Roman" w:eastAsia="Times New Roman" w:hAnsi="Times New Roman" w:cs="Times New Roman"/>
              <w:sz w:val="20"/>
              <w:szCs w:val="20"/>
            </w:rPr>
            <w:t>[5]</w:t>
          </w:r>
          <w:r w:rsidRPr="0020174A">
            <w:rPr>
              <w:rFonts w:ascii="Times New Roman" w:eastAsia="Times New Roman" w:hAnsi="Times New Roman" w:cs="Times New Roman"/>
              <w:sz w:val="20"/>
              <w:szCs w:val="20"/>
            </w:rPr>
            <w:tab/>
            <w:t xml:space="preserve">L. N. ; Zulita, “Sistem Pendukung Keputusan Menggunakan Metode Saw Untuk Penilaian Dosen Berprestasi (Studi Kasus Di Universitas Dehasen Bengkulu),” </w:t>
          </w:r>
          <w:r w:rsidRPr="0020174A">
            <w:rPr>
              <w:rFonts w:ascii="Times New Roman" w:eastAsia="Times New Roman" w:hAnsi="Times New Roman" w:cs="Times New Roman"/>
              <w:i/>
              <w:iCs/>
              <w:sz w:val="20"/>
              <w:szCs w:val="20"/>
            </w:rPr>
            <w:t>Jurnal Media Infotama</w:t>
          </w:r>
          <w:r w:rsidRPr="0020174A">
            <w:rPr>
              <w:rFonts w:ascii="Times New Roman" w:eastAsia="Times New Roman" w:hAnsi="Times New Roman" w:cs="Times New Roman"/>
              <w:sz w:val="20"/>
              <w:szCs w:val="20"/>
            </w:rPr>
            <w:t>, vol. 9, no. 2, pp. 94–117, 2013, [Online]. Available: https://jurnal.unived.ac.id/index.php/jmi/article/view/65</w:t>
          </w:r>
        </w:p>
        <w:p w14:paraId="1AA2FF0F" w14:textId="77777777" w:rsidR="0020174A" w:rsidRPr="0020174A" w:rsidRDefault="0020174A" w:rsidP="0091794F">
          <w:pPr>
            <w:autoSpaceDE w:val="0"/>
            <w:autoSpaceDN w:val="0"/>
            <w:spacing w:after="0" w:line="240" w:lineRule="auto"/>
            <w:ind w:hanging="640"/>
            <w:jc w:val="both"/>
            <w:divId w:val="904532462"/>
            <w:rPr>
              <w:rFonts w:ascii="Times New Roman" w:eastAsia="Times New Roman" w:hAnsi="Times New Roman" w:cs="Times New Roman"/>
              <w:sz w:val="20"/>
              <w:szCs w:val="20"/>
            </w:rPr>
          </w:pPr>
          <w:r w:rsidRPr="0020174A">
            <w:rPr>
              <w:rFonts w:ascii="Times New Roman" w:eastAsia="Times New Roman" w:hAnsi="Times New Roman" w:cs="Times New Roman"/>
              <w:sz w:val="20"/>
              <w:szCs w:val="20"/>
            </w:rPr>
            <w:t>[6]</w:t>
          </w:r>
          <w:r w:rsidRPr="0020174A">
            <w:rPr>
              <w:rFonts w:ascii="Times New Roman" w:eastAsia="Times New Roman" w:hAnsi="Times New Roman" w:cs="Times New Roman"/>
              <w:sz w:val="20"/>
              <w:szCs w:val="20"/>
            </w:rPr>
            <w:tab/>
            <w:t xml:space="preserve">L. Kristiyanti and A. Sugiharto, “Sistem Pendukung Keputusan Pemilihan Pengajar Les Privat Untuk Siswa Lembaga Bimbingan Belajar Dengan Metode Ahp,” </w:t>
          </w:r>
          <w:r w:rsidRPr="0020174A">
            <w:rPr>
              <w:rFonts w:ascii="Times New Roman" w:eastAsia="Times New Roman" w:hAnsi="Times New Roman" w:cs="Times New Roman"/>
              <w:i/>
              <w:iCs/>
              <w:sz w:val="20"/>
              <w:szCs w:val="20"/>
            </w:rPr>
            <w:t>Jurnal Masayrakat Informatika</w:t>
          </w:r>
          <w:r w:rsidRPr="0020174A">
            <w:rPr>
              <w:rFonts w:ascii="Times New Roman" w:eastAsia="Times New Roman" w:hAnsi="Times New Roman" w:cs="Times New Roman"/>
              <w:sz w:val="20"/>
              <w:szCs w:val="20"/>
            </w:rPr>
            <w:t>, vol. 4, no. 7, pp. 39–47, 2007.</w:t>
          </w:r>
        </w:p>
        <w:p w14:paraId="7A1FAF66" w14:textId="77777777" w:rsidR="0020174A" w:rsidRPr="0020174A" w:rsidRDefault="0020174A" w:rsidP="0091794F">
          <w:pPr>
            <w:autoSpaceDE w:val="0"/>
            <w:autoSpaceDN w:val="0"/>
            <w:spacing w:after="0" w:line="240" w:lineRule="auto"/>
            <w:ind w:hanging="640"/>
            <w:jc w:val="both"/>
            <w:divId w:val="1676767670"/>
            <w:rPr>
              <w:rFonts w:ascii="Times New Roman" w:eastAsia="Times New Roman" w:hAnsi="Times New Roman" w:cs="Times New Roman"/>
              <w:sz w:val="20"/>
              <w:szCs w:val="20"/>
            </w:rPr>
          </w:pPr>
          <w:r w:rsidRPr="0020174A">
            <w:rPr>
              <w:rFonts w:ascii="Times New Roman" w:eastAsia="Times New Roman" w:hAnsi="Times New Roman" w:cs="Times New Roman"/>
              <w:sz w:val="20"/>
              <w:szCs w:val="20"/>
            </w:rPr>
            <w:t>[7]</w:t>
          </w:r>
          <w:r w:rsidRPr="0020174A">
            <w:rPr>
              <w:rFonts w:ascii="Times New Roman" w:eastAsia="Times New Roman" w:hAnsi="Times New Roman" w:cs="Times New Roman"/>
              <w:sz w:val="20"/>
              <w:szCs w:val="20"/>
            </w:rPr>
            <w:tab/>
            <w:t xml:space="preserve">B. Prasetyo, W. Laksito, and S. Siswanti, “Sistem Pendukung Keputusan Pemilihan Paket Internet Operator Telekomunikasi Dengan Metode Ahp (Analytical Hierarchy Process),” </w:t>
          </w:r>
          <w:r w:rsidRPr="0020174A">
            <w:rPr>
              <w:rFonts w:ascii="Times New Roman" w:eastAsia="Times New Roman" w:hAnsi="Times New Roman" w:cs="Times New Roman"/>
              <w:i/>
              <w:iCs/>
              <w:sz w:val="20"/>
              <w:szCs w:val="20"/>
            </w:rPr>
            <w:t>Jurnal Teknologi Informasi dan Komunikasi (TIKomSiN)</w:t>
          </w:r>
          <w:r w:rsidRPr="0020174A">
            <w:rPr>
              <w:rFonts w:ascii="Times New Roman" w:eastAsia="Times New Roman" w:hAnsi="Times New Roman" w:cs="Times New Roman"/>
              <w:sz w:val="20"/>
              <w:szCs w:val="20"/>
            </w:rPr>
            <w:t>, vol. 1, no. 2, pp. 7–12, 2013.</w:t>
          </w:r>
        </w:p>
        <w:p w14:paraId="2C98CACD" w14:textId="77777777" w:rsidR="0020174A" w:rsidRPr="0020174A" w:rsidRDefault="0020174A" w:rsidP="0091794F">
          <w:pPr>
            <w:autoSpaceDE w:val="0"/>
            <w:autoSpaceDN w:val="0"/>
            <w:spacing w:after="0" w:line="240" w:lineRule="auto"/>
            <w:ind w:hanging="640"/>
            <w:jc w:val="both"/>
            <w:divId w:val="248538916"/>
            <w:rPr>
              <w:rFonts w:ascii="Times New Roman" w:eastAsia="Times New Roman" w:hAnsi="Times New Roman" w:cs="Times New Roman"/>
              <w:sz w:val="20"/>
              <w:szCs w:val="20"/>
            </w:rPr>
          </w:pPr>
          <w:r w:rsidRPr="0020174A">
            <w:rPr>
              <w:rFonts w:ascii="Times New Roman" w:eastAsia="Times New Roman" w:hAnsi="Times New Roman" w:cs="Times New Roman"/>
              <w:sz w:val="20"/>
              <w:szCs w:val="20"/>
            </w:rPr>
            <w:t>[8]</w:t>
          </w:r>
          <w:r w:rsidRPr="0020174A">
            <w:rPr>
              <w:rFonts w:ascii="Times New Roman" w:eastAsia="Times New Roman" w:hAnsi="Times New Roman" w:cs="Times New Roman"/>
              <w:sz w:val="20"/>
              <w:szCs w:val="20"/>
            </w:rPr>
            <w:tab/>
            <w:t xml:space="preserve">Y. Servanda and Kusrini, “Analisis Penentuan Prioritas Media Promosi Perguruan Menggunakan Kombinasi AHP dan TOPSIS,” </w:t>
          </w:r>
          <w:r w:rsidRPr="0020174A">
            <w:rPr>
              <w:rFonts w:ascii="Times New Roman" w:eastAsia="Times New Roman" w:hAnsi="Times New Roman" w:cs="Times New Roman"/>
              <w:i/>
              <w:iCs/>
              <w:sz w:val="20"/>
              <w:szCs w:val="20"/>
            </w:rPr>
            <w:t>Metik Jurnal</w:t>
          </w:r>
          <w:r w:rsidRPr="0020174A">
            <w:rPr>
              <w:rFonts w:ascii="Times New Roman" w:eastAsia="Times New Roman" w:hAnsi="Times New Roman" w:cs="Times New Roman"/>
              <w:sz w:val="20"/>
              <w:szCs w:val="20"/>
            </w:rPr>
            <w:t>, vol. 2, no. 2, pp. 1–9, 2018.</w:t>
          </w:r>
        </w:p>
        <w:p w14:paraId="7CA8DFEE" w14:textId="77777777" w:rsidR="0020174A" w:rsidRPr="0020174A" w:rsidRDefault="0020174A" w:rsidP="0091794F">
          <w:pPr>
            <w:autoSpaceDE w:val="0"/>
            <w:autoSpaceDN w:val="0"/>
            <w:spacing w:after="0" w:line="240" w:lineRule="auto"/>
            <w:ind w:hanging="640"/>
            <w:jc w:val="both"/>
            <w:divId w:val="1795100565"/>
            <w:rPr>
              <w:rFonts w:ascii="Times New Roman" w:eastAsia="Times New Roman" w:hAnsi="Times New Roman" w:cs="Times New Roman"/>
              <w:sz w:val="20"/>
              <w:szCs w:val="20"/>
            </w:rPr>
          </w:pPr>
          <w:r w:rsidRPr="0020174A">
            <w:rPr>
              <w:rFonts w:ascii="Times New Roman" w:eastAsia="Times New Roman" w:hAnsi="Times New Roman" w:cs="Times New Roman"/>
              <w:sz w:val="20"/>
              <w:szCs w:val="20"/>
            </w:rPr>
            <w:t>[9]</w:t>
          </w:r>
          <w:r w:rsidRPr="0020174A">
            <w:rPr>
              <w:rFonts w:ascii="Times New Roman" w:eastAsia="Times New Roman" w:hAnsi="Times New Roman" w:cs="Times New Roman"/>
              <w:sz w:val="20"/>
              <w:szCs w:val="20"/>
            </w:rPr>
            <w:tab/>
            <w:t xml:space="preserve">David, “Peningkatan Keterampilan Penggunaan Macro VBA,” </w:t>
          </w:r>
          <w:r w:rsidRPr="0020174A">
            <w:rPr>
              <w:rFonts w:ascii="Times New Roman" w:eastAsia="Times New Roman" w:hAnsi="Times New Roman" w:cs="Times New Roman"/>
              <w:i/>
              <w:iCs/>
              <w:sz w:val="20"/>
              <w:szCs w:val="20"/>
            </w:rPr>
            <w:t>Prosiding Seminar Nasional Pengabdian Pada Masyarakat</w:t>
          </w:r>
          <w:r w:rsidRPr="0020174A">
            <w:rPr>
              <w:rFonts w:ascii="Times New Roman" w:eastAsia="Times New Roman" w:hAnsi="Times New Roman" w:cs="Times New Roman"/>
              <w:sz w:val="20"/>
              <w:szCs w:val="20"/>
            </w:rPr>
            <w:t>, pp. 29–37, 2019.</w:t>
          </w:r>
        </w:p>
        <w:p w14:paraId="75A395E8" w14:textId="77777777" w:rsidR="0020174A" w:rsidRPr="0020174A" w:rsidRDefault="0020174A" w:rsidP="0091794F">
          <w:pPr>
            <w:autoSpaceDE w:val="0"/>
            <w:autoSpaceDN w:val="0"/>
            <w:spacing w:after="0" w:line="240" w:lineRule="auto"/>
            <w:ind w:hanging="640"/>
            <w:jc w:val="both"/>
            <w:divId w:val="1471442602"/>
            <w:rPr>
              <w:rFonts w:ascii="Times New Roman" w:eastAsia="Times New Roman" w:hAnsi="Times New Roman" w:cs="Times New Roman"/>
              <w:sz w:val="20"/>
              <w:szCs w:val="20"/>
            </w:rPr>
          </w:pPr>
          <w:r w:rsidRPr="0020174A">
            <w:rPr>
              <w:rFonts w:ascii="Times New Roman" w:eastAsia="Times New Roman" w:hAnsi="Times New Roman" w:cs="Times New Roman"/>
              <w:sz w:val="20"/>
              <w:szCs w:val="20"/>
            </w:rPr>
            <w:t>[10]</w:t>
          </w:r>
          <w:r w:rsidRPr="0020174A">
            <w:rPr>
              <w:rFonts w:ascii="Times New Roman" w:eastAsia="Times New Roman" w:hAnsi="Times New Roman" w:cs="Times New Roman"/>
              <w:sz w:val="20"/>
              <w:szCs w:val="20"/>
            </w:rPr>
            <w:tab/>
            <w:t xml:space="preserve">W. Siregar, M. Masrizal, and I. R. Munthe, “Sistem Pendukung Keputusan Seleksi Perekrutan Kasir Menggunakan Metode Simple Additive Weighting,” </w:t>
          </w:r>
          <w:r w:rsidRPr="0020174A">
            <w:rPr>
              <w:rFonts w:ascii="Times New Roman" w:eastAsia="Times New Roman" w:hAnsi="Times New Roman" w:cs="Times New Roman"/>
              <w:i/>
              <w:iCs/>
              <w:sz w:val="20"/>
              <w:szCs w:val="20"/>
            </w:rPr>
            <w:t>Jurnal Teknik Informasi dan Komputer (Tekinkom)</w:t>
          </w:r>
          <w:r w:rsidRPr="0020174A">
            <w:rPr>
              <w:rFonts w:ascii="Times New Roman" w:eastAsia="Times New Roman" w:hAnsi="Times New Roman" w:cs="Times New Roman"/>
              <w:sz w:val="20"/>
              <w:szCs w:val="20"/>
            </w:rPr>
            <w:t>, vol. 5, no. 2, p. 218, 2022, doi: 10.37600/tekinkom.v5i2.685.</w:t>
          </w:r>
        </w:p>
        <w:p w14:paraId="1339F804" w14:textId="1FBAED94" w:rsidR="00F518A3" w:rsidRPr="00AC04F1" w:rsidRDefault="0020174A" w:rsidP="0091794F">
          <w:pPr>
            <w:widowControl w:val="0"/>
            <w:spacing w:after="0" w:line="240" w:lineRule="auto"/>
            <w:jc w:val="both"/>
            <w:rPr>
              <w:rFonts w:ascii="Times New Roman" w:hAnsi="Times New Roman" w:cs="Times New Roman"/>
              <w:b/>
              <w:sz w:val="20"/>
              <w:szCs w:val="20"/>
              <w:lang w:val="en-US"/>
            </w:rPr>
          </w:pPr>
          <w:r w:rsidRPr="0020174A">
            <w:rPr>
              <w:rFonts w:ascii="Times New Roman" w:eastAsia="Times New Roman" w:hAnsi="Times New Roman" w:cs="Times New Roman"/>
              <w:sz w:val="20"/>
              <w:szCs w:val="20"/>
            </w:rPr>
            <w:t> </w:t>
          </w:r>
        </w:p>
      </w:sdtContent>
    </w:sdt>
    <w:sectPr w:rsidR="00F518A3" w:rsidRPr="00AC04F1" w:rsidSect="008332A1">
      <w:type w:val="continuous"/>
      <w:pgSz w:w="12240" w:h="15840"/>
      <w:pgMar w:top="2268" w:right="1701" w:bottom="1701" w:left="2268"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56346" w14:textId="77777777" w:rsidR="00E80DD0" w:rsidRDefault="00E80DD0" w:rsidP="00BC7BC6">
      <w:pPr>
        <w:spacing w:after="0" w:line="240" w:lineRule="auto"/>
      </w:pPr>
      <w:r>
        <w:separator/>
      </w:r>
    </w:p>
  </w:endnote>
  <w:endnote w:type="continuationSeparator" w:id="0">
    <w:p w14:paraId="623DAA3F" w14:textId="77777777" w:rsidR="00E80DD0" w:rsidRDefault="00E80DD0" w:rsidP="00BC7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2C27" w14:textId="77777777" w:rsidR="00BC7BC6" w:rsidRPr="00BC7BC6" w:rsidRDefault="00BC7BC6">
    <w:pPr>
      <w:pStyle w:val="Footer"/>
      <w:jc w:val="center"/>
      <w:rPr>
        <w:rFonts w:ascii="Times New Roman" w:hAnsi="Times New Roman" w:cs="Times New Roman"/>
        <w:sz w:val="20"/>
      </w:rPr>
    </w:pPr>
  </w:p>
  <w:p w14:paraId="221D9C53" w14:textId="77777777" w:rsidR="00BC7BC6" w:rsidRDefault="00BC7BC6">
    <w:pPr>
      <w:pStyle w:val="Footer"/>
    </w:pPr>
  </w:p>
  <w:p w14:paraId="6599FEED" w14:textId="77777777" w:rsidR="008907FD" w:rsidRDefault="008907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2109692053"/>
      <w:docPartObj>
        <w:docPartGallery w:val="Page Numbers (Bottom of Page)"/>
        <w:docPartUnique/>
      </w:docPartObj>
    </w:sdtPr>
    <w:sdtEndPr>
      <w:rPr>
        <w:noProof/>
      </w:rPr>
    </w:sdtEndPr>
    <w:sdtContent>
      <w:p w14:paraId="3D2E0840" w14:textId="77777777" w:rsidR="00BC7BC6" w:rsidRPr="00BC7BC6" w:rsidRDefault="00BC7BC6">
        <w:pPr>
          <w:pStyle w:val="Footer"/>
          <w:jc w:val="center"/>
          <w:rPr>
            <w:rFonts w:ascii="Times New Roman" w:hAnsi="Times New Roman" w:cs="Times New Roman"/>
            <w:sz w:val="20"/>
          </w:rPr>
        </w:pPr>
        <w:r w:rsidRPr="00BC7BC6">
          <w:rPr>
            <w:rFonts w:ascii="Times New Roman" w:hAnsi="Times New Roman" w:cs="Times New Roman"/>
            <w:sz w:val="20"/>
          </w:rPr>
          <w:fldChar w:fldCharType="begin"/>
        </w:r>
        <w:r w:rsidRPr="00BC7BC6">
          <w:rPr>
            <w:rFonts w:ascii="Times New Roman" w:hAnsi="Times New Roman" w:cs="Times New Roman"/>
            <w:sz w:val="20"/>
          </w:rPr>
          <w:instrText xml:space="preserve"> PAGE   \* MERGEFORMAT </w:instrText>
        </w:r>
        <w:r w:rsidRPr="00BC7BC6">
          <w:rPr>
            <w:rFonts w:ascii="Times New Roman" w:hAnsi="Times New Roman" w:cs="Times New Roman"/>
            <w:sz w:val="20"/>
          </w:rPr>
          <w:fldChar w:fldCharType="separate"/>
        </w:r>
        <w:r w:rsidR="00BF3015">
          <w:rPr>
            <w:rFonts w:ascii="Times New Roman" w:hAnsi="Times New Roman" w:cs="Times New Roman"/>
            <w:noProof/>
            <w:sz w:val="20"/>
          </w:rPr>
          <w:t>31</w:t>
        </w:r>
        <w:r w:rsidRPr="00BC7BC6">
          <w:rPr>
            <w:rFonts w:ascii="Times New Roman" w:hAnsi="Times New Roman" w:cs="Times New Roman"/>
            <w:noProof/>
            <w:sz w:val="20"/>
          </w:rPr>
          <w:fldChar w:fldCharType="end"/>
        </w:r>
      </w:p>
    </w:sdtContent>
  </w:sdt>
  <w:p w14:paraId="29FF41CA" w14:textId="77777777" w:rsidR="00BC7BC6" w:rsidRDefault="00BC7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39499" w14:textId="77777777" w:rsidR="00E80DD0" w:rsidRDefault="00E80DD0" w:rsidP="00BC7BC6">
      <w:pPr>
        <w:spacing w:after="0" w:line="240" w:lineRule="auto"/>
      </w:pPr>
      <w:r>
        <w:separator/>
      </w:r>
    </w:p>
  </w:footnote>
  <w:footnote w:type="continuationSeparator" w:id="0">
    <w:p w14:paraId="00B24B08" w14:textId="77777777" w:rsidR="00E80DD0" w:rsidRDefault="00E80DD0" w:rsidP="00BC7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120032696"/>
      <w:docPartObj>
        <w:docPartGallery w:val="Page Numbers (Top of Page)"/>
        <w:docPartUnique/>
      </w:docPartObj>
    </w:sdtPr>
    <w:sdtEndPr>
      <w:rPr>
        <w:noProof/>
      </w:rPr>
    </w:sdtEndPr>
    <w:sdtContent>
      <w:p w14:paraId="5D06D2C7" w14:textId="77777777" w:rsidR="00BC7BC6" w:rsidRPr="00E6657C" w:rsidRDefault="00BC7BC6">
        <w:pPr>
          <w:pStyle w:val="Header"/>
          <w:rPr>
            <w:sz w:val="20"/>
            <w:szCs w:val="20"/>
          </w:rPr>
        </w:pPr>
        <w:r w:rsidRPr="00E6657C">
          <w:rPr>
            <w:rFonts w:ascii="Times New Roman" w:hAnsi="Times New Roman" w:cs="Times New Roman"/>
            <w:sz w:val="20"/>
            <w:szCs w:val="20"/>
          </w:rPr>
          <w:fldChar w:fldCharType="begin"/>
        </w:r>
        <w:r w:rsidRPr="00E6657C">
          <w:rPr>
            <w:rFonts w:ascii="Times New Roman" w:hAnsi="Times New Roman" w:cs="Times New Roman"/>
            <w:sz w:val="20"/>
            <w:szCs w:val="20"/>
          </w:rPr>
          <w:instrText xml:space="preserve"> PAGE   \* MERGEFORMAT </w:instrText>
        </w:r>
        <w:r w:rsidRPr="00E6657C">
          <w:rPr>
            <w:rFonts w:ascii="Times New Roman" w:hAnsi="Times New Roman" w:cs="Times New Roman"/>
            <w:sz w:val="20"/>
            <w:szCs w:val="20"/>
          </w:rPr>
          <w:fldChar w:fldCharType="separate"/>
        </w:r>
        <w:r w:rsidR="00BF3015">
          <w:rPr>
            <w:rFonts w:ascii="Times New Roman" w:hAnsi="Times New Roman" w:cs="Times New Roman"/>
            <w:noProof/>
            <w:sz w:val="20"/>
            <w:szCs w:val="20"/>
          </w:rPr>
          <w:t>40</w:t>
        </w:r>
        <w:r w:rsidRPr="00E6657C">
          <w:rPr>
            <w:rFonts w:ascii="Times New Roman" w:hAnsi="Times New Roman" w:cs="Times New Roman"/>
            <w:noProof/>
            <w:sz w:val="20"/>
            <w:szCs w:val="20"/>
          </w:rPr>
          <w:fldChar w:fldCharType="end"/>
        </w:r>
        <w:r w:rsidRPr="00E6657C">
          <w:rPr>
            <w:noProof/>
            <w:sz w:val="20"/>
            <w:szCs w:val="20"/>
          </w:rPr>
          <w:t xml:space="preserve">  </w:t>
        </w:r>
        <w:r w:rsidRPr="00E6657C">
          <w:rPr>
            <w:rFonts w:ascii="Times New Roman" w:hAnsi="Times New Roman"/>
            <w:b/>
            <w:bCs/>
            <w:sz w:val="20"/>
            <w:szCs w:val="20"/>
          </w:rPr>
          <w:t>J</w:t>
        </w:r>
        <w:r w:rsidRPr="00E6657C">
          <w:rPr>
            <w:rFonts w:ascii="Times New Roman" w:hAnsi="Times New Roman"/>
            <w:b/>
            <w:bCs/>
            <w:spacing w:val="1"/>
            <w:sz w:val="20"/>
            <w:szCs w:val="20"/>
          </w:rPr>
          <w:t>u</w:t>
        </w:r>
        <w:r w:rsidRPr="00E6657C">
          <w:rPr>
            <w:rFonts w:ascii="Times New Roman" w:hAnsi="Times New Roman"/>
            <w:b/>
            <w:bCs/>
            <w:spacing w:val="-5"/>
            <w:sz w:val="20"/>
            <w:szCs w:val="20"/>
          </w:rPr>
          <w:t>r</w:t>
        </w:r>
        <w:r w:rsidRPr="00E6657C">
          <w:rPr>
            <w:rFonts w:ascii="Times New Roman" w:hAnsi="Times New Roman"/>
            <w:b/>
            <w:bCs/>
            <w:spacing w:val="1"/>
            <w:sz w:val="20"/>
            <w:szCs w:val="20"/>
          </w:rPr>
          <w:t>n</w:t>
        </w:r>
        <w:r w:rsidRPr="00E6657C">
          <w:rPr>
            <w:rFonts w:ascii="Times New Roman" w:hAnsi="Times New Roman"/>
            <w:b/>
            <w:bCs/>
            <w:sz w:val="20"/>
            <w:szCs w:val="20"/>
          </w:rPr>
          <w:t>al</w:t>
        </w:r>
        <w:r w:rsidRPr="00E6657C">
          <w:rPr>
            <w:rFonts w:ascii="Times New Roman" w:hAnsi="Times New Roman"/>
            <w:b/>
            <w:bCs/>
            <w:spacing w:val="-2"/>
            <w:sz w:val="20"/>
            <w:szCs w:val="20"/>
          </w:rPr>
          <w:t xml:space="preserve"> </w:t>
        </w:r>
        <w:r w:rsidRPr="00E6657C">
          <w:rPr>
            <w:rFonts w:ascii="Times New Roman" w:hAnsi="Times New Roman"/>
            <w:b/>
            <w:bCs/>
            <w:spacing w:val="-1"/>
            <w:sz w:val="20"/>
            <w:szCs w:val="20"/>
          </w:rPr>
          <w:t>T</w:t>
        </w:r>
        <w:r w:rsidRPr="00E6657C">
          <w:rPr>
            <w:rFonts w:ascii="Times New Roman" w:hAnsi="Times New Roman"/>
            <w:b/>
            <w:bCs/>
            <w:spacing w:val="3"/>
            <w:sz w:val="20"/>
            <w:szCs w:val="20"/>
          </w:rPr>
          <w:t>e</w:t>
        </w:r>
        <w:r w:rsidRPr="00E6657C">
          <w:rPr>
            <w:rFonts w:ascii="Times New Roman" w:hAnsi="Times New Roman"/>
            <w:b/>
            <w:bCs/>
            <w:spacing w:val="-3"/>
            <w:sz w:val="20"/>
            <w:szCs w:val="20"/>
          </w:rPr>
          <w:t>k</w:t>
        </w:r>
        <w:r w:rsidRPr="00E6657C">
          <w:rPr>
            <w:rFonts w:ascii="Times New Roman" w:hAnsi="Times New Roman"/>
            <w:b/>
            <w:bCs/>
            <w:spacing w:val="1"/>
            <w:sz w:val="20"/>
            <w:szCs w:val="20"/>
          </w:rPr>
          <w:t>n</w:t>
        </w:r>
        <w:r w:rsidRPr="00E6657C">
          <w:rPr>
            <w:rFonts w:ascii="Times New Roman" w:hAnsi="Times New Roman"/>
            <w:b/>
            <w:bCs/>
            <w:sz w:val="20"/>
            <w:szCs w:val="20"/>
          </w:rPr>
          <w:t>o</w:t>
        </w:r>
        <w:r w:rsidRPr="00E6657C">
          <w:rPr>
            <w:rFonts w:ascii="Times New Roman" w:hAnsi="Times New Roman"/>
            <w:b/>
            <w:bCs/>
            <w:spacing w:val="-4"/>
            <w:sz w:val="20"/>
            <w:szCs w:val="20"/>
          </w:rPr>
          <w:t>l</w:t>
        </w:r>
        <w:r w:rsidRPr="00E6657C">
          <w:rPr>
            <w:rFonts w:ascii="Times New Roman" w:hAnsi="Times New Roman"/>
            <w:b/>
            <w:bCs/>
            <w:sz w:val="20"/>
            <w:szCs w:val="20"/>
          </w:rPr>
          <w:t>ogi</w:t>
        </w:r>
        <w:r w:rsidRPr="00E6657C">
          <w:rPr>
            <w:rFonts w:ascii="Times New Roman" w:hAnsi="Times New Roman"/>
            <w:b/>
            <w:bCs/>
            <w:spacing w:val="2"/>
            <w:sz w:val="20"/>
            <w:szCs w:val="20"/>
          </w:rPr>
          <w:t xml:space="preserve"> </w:t>
        </w:r>
        <w:r w:rsidRPr="00E6657C">
          <w:rPr>
            <w:rFonts w:ascii="Times New Roman" w:hAnsi="Times New Roman"/>
            <w:b/>
            <w:bCs/>
            <w:spacing w:val="-2"/>
            <w:sz w:val="20"/>
            <w:szCs w:val="20"/>
          </w:rPr>
          <w:t>I</w:t>
        </w:r>
        <w:r w:rsidRPr="00E6657C">
          <w:rPr>
            <w:rFonts w:ascii="Times New Roman" w:hAnsi="Times New Roman"/>
            <w:b/>
            <w:bCs/>
            <w:spacing w:val="5"/>
            <w:sz w:val="20"/>
            <w:szCs w:val="20"/>
          </w:rPr>
          <w:t>n</w:t>
        </w:r>
        <w:r w:rsidRPr="00E6657C">
          <w:rPr>
            <w:rFonts w:ascii="Times New Roman" w:hAnsi="Times New Roman"/>
            <w:b/>
            <w:bCs/>
            <w:spacing w:val="-3"/>
            <w:sz w:val="20"/>
            <w:szCs w:val="20"/>
          </w:rPr>
          <w:t>f</w:t>
        </w:r>
        <w:r w:rsidRPr="00E6657C">
          <w:rPr>
            <w:rFonts w:ascii="Times New Roman" w:hAnsi="Times New Roman"/>
            <w:b/>
            <w:bCs/>
            <w:spacing w:val="4"/>
            <w:sz w:val="20"/>
            <w:szCs w:val="20"/>
          </w:rPr>
          <w:t>o</w:t>
        </w:r>
        <w:r w:rsidRPr="00E6657C">
          <w:rPr>
            <w:rFonts w:ascii="Times New Roman" w:hAnsi="Times New Roman"/>
            <w:b/>
            <w:bCs/>
            <w:spacing w:val="-5"/>
            <w:sz w:val="20"/>
            <w:szCs w:val="20"/>
          </w:rPr>
          <w:t>r</w:t>
        </w:r>
        <w:r w:rsidRPr="00E6657C">
          <w:rPr>
            <w:rFonts w:ascii="Times New Roman" w:hAnsi="Times New Roman"/>
            <w:b/>
            <w:bCs/>
            <w:spacing w:val="-3"/>
            <w:sz w:val="20"/>
            <w:szCs w:val="20"/>
          </w:rPr>
          <w:t>m</w:t>
        </w:r>
        <w:r w:rsidRPr="00E6657C">
          <w:rPr>
            <w:rFonts w:ascii="Times New Roman" w:hAnsi="Times New Roman"/>
            <w:b/>
            <w:bCs/>
            <w:spacing w:val="4"/>
            <w:sz w:val="20"/>
            <w:szCs w:val="20"/>
          </w:rPr>
          <w:t>a</w:t>
        </w:r>
        <w:r w:rsidRPr="00E6657C">
          <w:rPr>
            <w:rFonts w:ascii="Times New Roman" w:hAnsi="Times New Roman"/>
            <w:b/>
            <w:bCs/>
            <w:spacing w:val="-2"/>
            <w:sz w:val="20"/>
            <w:szCs w:val="20"/>
          </w:rPr>
          <w:t>s</w:t>
        </w:r>
        <w:r w:rsidRPr="00E6657C">
          <w:rPr>
            <w:rFonts w:ascii="Times New Roman" w:hAnsi="Times New Roman"/>
            <w:b/>
            <w:bCs/>
            <w:sz w:val="20"/>
            <w:szCs w:val="20"/>
          </w:rPr>
          <w:t>i</w:t>
        </w:r>
        <w:r w:rsidRPr="00E6657C">
          <w:rPr>
            <w:rFonts w:ascii="Times New Roman" w:hAnsi="Times New Roman"/>
            <w:b/>
            <w:bCs/>
            <w:spacing w:val="2"/>
            <w:sz w:val="20"/>
            <w:szCs w:val="20"/>
          </w:rPr>
          <w:t xml:space="preserve"> </w:t>
        </w:r>
        <w:r w:rsidRPr="00E6657C">
          <w:rPr>
            <w:rFonts w:ascii="Times New Roman" w:hAnsi="Times New Roman"/>
            <w:b/>
            <w:bCs/>
            <w:spacing w:val="1"/>
            <w:sz w:val="20"/>
            <w:szCs w:val="20"/>
          </w:rPr>
          <w:t>d</w:t>
        </w:r>
        <w:r w:rsidRPr="00E6657C">
          <w:rPr>
            <w:rFonts w:ascii="Times New Roman" w:hAnsi="Times New Roman"/>
            <w:b/>
            <w:bCs/>
            <w:sz w:val="20"/>
            <w:szCs w:val="20"/>
          </w:rPr>
          <w:t>an</w:t>
        </w:r>
        <w:r w:rsidRPr="00E6657C">
          <w:rPr>
            <w:rFonts w:ascii="Times New Roman" w:hAnsi="Times New Roman"/>
            <w:b/>
            <w:bCs/>
            <w:spacing w:val="-1"/>
            <w:sz w:val="20"/>
            <w:szCs w:val="20"/>
          </w:rPr>
          <w:t xml:space="preserve"> </w:t>
        </w:r>
        <w:r w:rsidRPr="00E6657C">
          <w:rPr>
            <w:rFonts w:ascii="Times New Roman" w:hAnsi="Times New Roman"/>
            <w:b/>
            <w:bCs/>
            <w:spacing w:val="4"/>
            <w:sz w:val="20"/>
            <w:szCs w:val="20"/>
          </w:rPr>
          <w:t>K</w:t>
        </w:r>
        <w:r w:rsidRPr="00E6657C">
          <w:rPr>
            <w:rFonts w:ascii="Times New Roman" w:hAnsi="Times New Roman"/>
            <w:b/>
            <w:bCs/>
            <w:sz w:val="20"/>
            <w:szCs w:val="20"/>
          </w:rPr>
          <w:t>o</w:t>
        </w:r>
        <w:r w:rsidRPr="00E6657C">
          <w:rPr>
            <w:rFonts w:ascii="Times New Roman" w:hAnsi="Times New Roman"/>
            <w:b/>
            <w:bCs/>
            <w:spacing w:val="-3"/>
            <w:sz w:val="20"/>
            <w:szCs w:val="20"/>
          </w:rPr>
          <w:t>m</w:t>
        </w:r>
        <w:r w:rsidRPr="00E6657C">
          <w:rPr>
            <w:rFonts w:ascii="Times New Roman" w:hAnsi="Times New Roman"/>
            <w:b/>
            <w:bCs/>
            <w:spacing w:val="1"/>
            <w:sz w:val="20"/>
            <w:szCs w:val="20"/>
          </w:rPr>
          <w:t>put</w:t>
        </w:r>
        <w:r w:rsidRPr="00E6657C">
          <w:rPr>
            <w:rFonts w:ascii="Times New Roman" w:hAnsi="Times New Roman"/>
            <w:b/>
            <w:bCs/>
            <w:spacing w:val="-1"/>
            <w:sz w:val="20"/>
            <w:szCs w:val="20"/>
          </w:rPr>
          <w:t>e</w:t>
        </w:r>
        <w:r w:rsidRPr="00E6657C">
          <w:rPr>
            <w:rFonts w:ascii="Times New Roman" w:hAnsi="Times New Roman"/>
            <w:b/>
            <w:bCs/>
            <w:sz w:val="20"/>
            <w:szCs w:val="20"/>
          </w:rPr>
          <w:t>r</w:t>
        </w:r>
        <w:r w:rsidRPr="00E6657C">
          <w:rPr>
            <w:rFonts w:ascii="Times New Roman" w:hAnsi="Times New Roman"/>
            <w:sz w:val="20"/>
            <w:szCs w:val="20"/>
          </w:rPr>
          <w:t>,</w:t>
        </w:r>
        <w:r w:rsidRPr="00E6657C">
          <w:rPr>
            <w:rFonts w:ascii="Times New Roman" w:hAnsi="Times New Roman"/>
            <w:spacing w:val="4"/>
            <w:sz w:val="20"/>
            <w:szCs w:val="20"/>
          </w:rPr>
          <w:t xml:space="preserve"> </w:t>
        </w:r>
        <w:r w:rsidRPr="00E6657C">
          <w:rPr>
            <w:rFonts w:ascii="Times New Roman" w:hAnsi="Times New Roman"/>
            <w:i/>
            <w:iCs/>
            <w:spacing w:val="-2"/>
            <w:sz w:val="20"/>
            <w:szCs w:val="20"/>
          </w:rPr>
          <w:t>V</w:t>
        </w:r>
        <w:r w:rsidRPr="00E6657C">
          <w:rPr>
            <w:rFonts w:ascii="Times New Roman" w:hAnsi="Times New Roman"/>
            <w:i/>
            <w:iCs/>
            <w:sz w:val="20"/>
            <w:szCs w:val="20"/>
          </w:rPr>
          <w:t>olume</w:t>
        </w:r>
        <w:r w:rsidRPr="00E6657C">
          <w:rPr>
            <w:rFonts w:ascii="Times New Roman" w:hAnsi="Times New Roman"/>
            <w:i/>
            <w:iCs/>
            <w:spacing w:val="1"/>
            <w:sz w:val="20"/>
            <w:szCs w:val="20"/>
          </w:rPr>
          <w:t xml:space="preserve"> </w:t>
        </w:r>
        <w:r w:rsidRPr="00E6657C">
          <w:rPr>
            <w:rFonts w:ascii="Times New Roman" w:hAnsi="Times New Roman"/>
            <w:i/>
            <w:iCs/>
            <w:sz w:val="20"/>
            <w:szCs w:val="20"/>
          </w:rPr>
          <w:t>4,</w:t>
        </w:r>
        <w:r w:rsidRPr="00E6657C">
          <w:rPr>
            <w:rFonts w:ascii="Times New Roman" w:hAnsi="Times New Roman"/>
            <w:i/>
            <w:iCs/>
            <w:spacing w:val="4"/>
            <w:sz w:val="20"/>
            <w:szCs w:val="20"/>
          </w:rPr>
          <w:t xml:space="preserve"> </w:t>
        </w:r>
        <w:r w:rsidRPr="00E6657C">
          <w:rPr>
            <w:rFonts w:ascii="Times New Roman" w:hAnsi="Times New Roman"/>
            <w:i/>
            <w:iCs/>
            <w:spacing w:val="-1"/>
            <w:sz w:val="20"/>
            <w:szCs w:val="20"/>
          </w:rPr>
          <w:t>N</w:t>
        </w:r>
        <w:r w:rsidRPr="00E6657C">
          <w:rPr>
            <w:rFonts w:ascii="Times New Roman" w:hAnsi="Times New Roman"/>
            <w:i/>
            <w:iCs/>
            <w:sz w:val="20"/>
            <w:szCs w:val="20"/>
          </w:rPr>
          <w:t>omor</w:t>
        </w:r>
        <w:r w:rsidRPr="00E6657C">
          <w:rPr>
            <w:rFonts w:ascii="Times New Roman" w:hAnsi="Times New Roman"/>
            <w:i/>
            <w:iCs/>
            <w:spacing w:val="1"/>
            <w:sz w:val="20"/>
            <w:szCs w:val="20"/>
          </w:rPr>
          <w:t xml:space="preserve"> </w:t>
        </w:r>
        <w:r w:rsidRPr="00E6657C">
          <w:rPr>
            <w:rFonts w:ascii="Times New Roman" w:hAnsi="Times New Roman"/>
            <w:i/>
            <w:iCs/>
            <w:sz w:val="20"/>
            <w:szCs w:val="20"/>
          </w:rPr>
          <w:t>1,</w:t>
        </w:r>
        <w:r w:rsidRPr="00E6657C">
          <w:rPr>
            <w:rFonts w:ascii="Times New Roman" w:hAnsi="Times New Roman"/>
            <w:i/>
            <w:iCs/>
            <w:spacing w:val="4"/>
            <w:sz w:val="20"/>
            <w:szCs w:val="20"/>
          </w:rPr>
          <w:t xml:space="preserve"> </w:t>
        </w:r>
        <w:r w:rsidRPr="00E6657C">
          <w:rPr>
            <w:rFonts w:ascii="Times New Roman" w:hAnsi="Times New Roman"/>
            <w:i/>
            <w:iCs/>
            <w:spacing w:val="-1"/>
            <w:sz w:val="20"/>
            <w:szCs w:val="20"/>
          </w:rPr>
          <w:t>J</w:t>
        </w:r>
        <w:r w:rsidRPr="00E6657C">
          <w:rPr>
            <w:rFonts w:ascii="Times New Roman" w:hAnsi="Times New Roman"/>
            <w:i/>
            <w:iCs/>
            <w:sz w:val="20"/>
            <w:szCs w:val="20"/>
          </w:rPr>
          <w:t>anua</w:t>
        </w:r>
        <w:r w:rsidRPr="00E6657C">
          <w:rPr>
            <w:rFonts w:ascii="Times New Roman" w:hAnsi="Times New Roman"/>
            <w:i/>
            <w:iCs/>
            <w:spacing w:val="-2"/>
            <w:sz w:val="20"/>
            <w:szCs w:val="20"/>
          </w:rPr>
          <w:t>r</w:t>
        </w:r>
        <w:r w:rsidRPr="00E6657C">
          <w:rPr>
            <w:rFonts w:ascii="Times New Roman" w:hAnsi="Times New Roman"/>
            <w:i/>
            <w:iCs/>
            <w:sz w:val="20"/>
            <w:szCs w:val="20"/>
          </w:rPr>
          <w:t>i</w:t>
        </w:r>
        <w:r w:rsidRPr="00E6657C">
          <w:rPr>
            <w:rFonts w:ascii="Times New Roman" w:hAnsi="Times New Roman"/>
            <w:i/>
            <w:iCs/>
            <w:spacing w:val="2"/>
            <w:sz w:val="20"/>
            <w:szCs w:val="20"/>
          </w:rPr>
          <w:t xml:space="preserve"> </w:t>
        </w:r>
        <w:r w:rsidRPr="00E6657C">
          <w:rPr>
            <w:rFonts w:ascii="Times New Roman" w:hAnsi="Times New Roman"/>
            <w:i/>
            <w:iCs/>
            <w:sz w:val="20"/>
            <w:szCs w:val="20"/>
          </w:rPr>
          <w:t>2018</w:t>
        </w:r>
      </w:p>
    </w:sdtContent>
  </w:sdt>
  <w:p w14:paraId="69D11586" w14:textId="77777777" w:rsidR="00BC7BC6" w:rsidRPr="00E6657C" w:rsidRDefault="00BC7BC6">
    <w:pPr>
      <w:pStyle w:val="Header"/>
      <w:rPr>
        <w:sz w:val="20"/>
        <w:szCs w:val="20"/>
      </w:rPr>
    </w:pPr>
  </w:p>
  <w:p w14:paraId="276399D2" w14:textId="77777777" w:rsidR="008907FD" w:rsidRDefault="008907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385247"/>
      <w:docPartObj>
        <w:docPartGallery w:val="Page Numbers (Top of Page)"/>
        <w:docPartUnique/>
      </w:docPartObj>
    </w:sdtPr>
    <w:sdtEndPr>
      <w:rPr>
        <w:noProof/>
      </w:rPr>
    </w:sdtEndPr>
    <w:sdtContent>
      <w:p w14:paraId="7B3A37C1" w14:textId="77777777" w:rsidR="00BC7BC6" w:rsidRDefault="00BC7BC6">
        <w:pPr>
          <w:pStyle w:val="Header"/>
          <w:jc w:val="right"/>
        </w:pPr>
        <w:r>
          <w:t xml:space="preserve">  </w:t>
        </w:r>
        <w:r w:rsidR="00855C03" w:rsidRPr="0009465A">
          <w:rPr>
            <w:rFonts w:ascii="Times New Roman" w:hAnsi="Times New Roman" w:cs="Times New Roman"/>
            <w:i/>
            <w:color w:val="000000" w:themeColor="text1"/>
            <w:sz w:val="20"/>
            <w:szCs w:val="20"/>
          </w:rPr>
          <w:t>Perancangan Sistem Informasi</w:t>
        </w:r>
        <w:r w:rsidR="00855C03" w:rsidRPr="0009465A">
          <w:rPr>
            <w:rFonts w:ascii="Times New Roman" w:hAnsi="Times New Roman" w:cs="Times New Roman"/>
            <w:i/>
            <w:color w:val="000000" w:themeColor="text1"/>
            <w:sz w:val="20"/>
            <w:szCs w:val="20"/>
            <w:lang w:val="en-US"/>
          </w:rPr>
          <w:t xml:space="preserve"> </w:t>
        </w:r>
        <w:r w:rsidR="00855C03" w:rsidRPr="0009465A">
          <w:rPr>
            <w:rFonts w:ascii="Times New Roman" w:hAnsi="Times New Roman" w:cs="Times New Roman"/>
            <w:i/>
            <w:color w:val="000000" w:themeColor="text1"/>
            <w:sz w:val="20"/>
            <w:szCs w:val="20"/>
          </w:rPr>
          <w:t>Rekam Medis</w:t>
        </w:r>
        <w:r w:rsidR="00855C03" w:rsidRPr="0009465A">
          <w:rPr>
            <w:rFonts w:ascii="Times New Roman" w:hAnsi="Times New Roman" w:cs="Times New Roman"/>
            <w:i/>
            <w:color w:val="000000" w:themeColor="text1"/>
            <w:sz w:val="20"/>
            <w:szCs w:val="20"/>
            <w:lang w:val="en-US"/>
          </w:rPr>
          <w:t xml:space="preserve"> Elektronik Rawat Jalan</w:t>
        </w:r>
        <w:r w:rsidR="00855C03" w:rsidRPr="0009465A">
          <w:rPr>
            <w:rFonts w:ascii="Times New Roman" w:hAnsi="Times New Roman" w:cs="Times New Roman"/>
            <w:i/>
            <w:color w:val="000000" w:themeColor="text1"/>
            <w:sz w:val="20"/>
            <w:szCs w:val="20"/>
          </w:rPr>
          <w:t xml:space="preserve"> Berbasis</w:t>
        </w:r>
        <w:r w:rsidR="00855C03" w:rsidRPr="0009465A">
          <w:rPr>
            <w:rFonts w:ascii="Times New Roman" w:hAnsi="Times New Roman" w:cs="Times New Roman"/>
            <w:i/>
            <w:color w:val="000000" w:themeColor="text1"/>
            <w:sz w:val="20"/>
            <w:szCs w:val="20"/>
            <w:lang w:val="en-US"/>
          </w:rPr>
          <w:t xml:space="preserve"> </w:t>
        </w:r>
        <w:r w:rsidR="00855C03" w:rsidRPr="0009465A">
          <w:rPr>
            <w:rFonts w:ascii="Times New Roman" w:hAnsi="Times New Roman" w:cs="Times New Roman"/>
            <w:i/>
            <w:color w:val="000000" w:themeColor="text1"/>
            <w:sz w:val="20"/>
            <w:szCs w:val="20"/>
          </w:rPr>
          <w:t>Web</w:t>
        </w:r>
        <w:r w:rsidR="00855C03">
          <w:rPr>
            <w:rFonts w:ascii="Times New Roman" w:hAnsi="Times New Roman" w:cs="Times New Roman"/>
            <w:i/>
            <w:color w:val="000000" w:themeColor="text1"/>
            <w:sz w:val="20"/>
            <w:szCs w:val="20"/>
          </w:rPr>
          <w:t xml:space="preserve"> di Klinik...</w:t>
        </w:r>
        <w:r w:rsidR="00855C03" w:rsidRPr="0009465A">
          <w:rPr>
            <w:rFonts w:ascii="Times New Roman" w:hAnsi="Times New Roman" w:cs="Times New Roman"/>
            <w:i/>
            <w:color w:val="000000" w:themeColor="text1"/>
            <w:sz w:val="20"/>
            <w:szCs w:val="20"/>
            <w:lang w:val="en-US"/>
          </w:rPr>
          <w:t xml:space="preserve"> </w:t>
        </w:r>
        <w:r w:rsidRPr="00BC7BC6">
          <w:rPr>
            <w:rFonts w:ascii="Times New Roman" w:hAnsi="Times New Roman" w:cs="Times New Roman"/>
            <w:sz w:val="20"/>
          </w:rPr>
          <w:fldChar w:fldCharType="begin"/>
        </w:r>
        <w:r w:rsidRPr="00BC7BC6">
          <w:rPr>
            <w:rFonts w:ascii="Times New Roman" w:hAnsi="Times New Roman" w:cs="Times New Roman"/>
            <w:sz w:val="20"/>
          </w:rPr>
          <w:instrText xml:space="preserve"> PAGE   \* MERGEFORMAT </w:instrText>
        </w:r>
        <w:r w:rsidRPr="00BC7BC6">
          <w:rPr>
            <w:rFonts w:ascii="Times New Roman" w:hAnsi="Times New Roman" w:cs="Times New Roman"/>
            <w:sz w:val="20"/>
          </w:rPr>
          <w:fldChar w:fldCharType="separate"/>
        </w:r>
        <w:r w:rsidR="00BF3015">
          <w:rPr>
            <w:rFonts w:ascii="Times New Roman" w:hAnsi="Times New Roman" w:cs="Times New Roman"/>
            <w:noProof/>
            <w:sz w:val="20"/>
          </w:rPr>
          <w:t>39</w:t>
        </w:r>
        <w:r w:rsidRPr="00BC7BC6">
          <w:rPr>
            <w:rFonts w:ascii="Times New Roman" w:hAnsi="Times New Roman" w:cs="Times New Roman"/>
            <w:noProof/>
            <w:sz w:val="20"/>
          </w:rPr>
          <w:fldChar w:fldCharType="end"/>
        </w:r>
      </w:p>
    </w:sdtContent>
  </w:sdt>
  <w:p w14:paraId="0379DF3A" w14:textId="77777777" w:rsidR="00BC7BC6" w:rsidRPr="00BC7BC6" w:rsidRDefault="00BC7BC6" w:rsidP="00BC7BC6">
    <w:pPr>
      <w:pStyle w:val="Header"/>
    </w:pPr>
  </w:p>
  <w:p w14:paraId="1ED506DB" w14:textId="77777777" w:rsidR="008907FD" w:rsidRDefault="008907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2DAA"/>
    <w:multiLevelType w:val="hybridMultilevel"/>
    <w:tmpl w:val="58BC9E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35199D"/>
    <w:multiLevelType w:val="hybridMultilevel"/>
    <w:tmpl w:val="E810631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23F401EC"/>
    <w:multiLevelType w:val="hybridMultilevel"/>
    <w:tmpl w:val="B77C9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63554"/>
    <w:multiLevelType w:val="hybridMultilevel"/>
    <w:tmpl w:val="7DF20EBE"/>
    <w:lvl w:ilvl="0" w:tplc="A3B4C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52518"/>
    <w:multiLevelType w:val="hybridMultilevel"/>
    <w:tmpl w:val="7B90C5CC"/>
    <w:lvl w:ilvl="0" w:tplc="04210001">
      <w:start w:val="1"/>
      <w:numFmt w:val="bullet"/>
      <w:lvlText w:val=""/>
      <w:lvlJc w:val="left"/>
      <w:pPr>
        <w:ind w:left="1778" w:hanging="360"/>
      </w:pPr>
      <w:rPr>
        <w:rFonts w:ascii="Symbol" w:hAnsi="Symbol" w:hint="default"/>
        <w:sz w:val="24"/>
        <w:szCs w:val="24"/>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15:restartNumberingAfterBreak="0">
    <w:nsid w:val="376A1E9A"/>
    <w:multiLevelType w:val="multilevel"/>
    <w:tmpl w:val="602032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7EC1E52"/>
    <w:multiLevelType w:val="hybridMultilevel"/>
    <w:tmpl w:val="87180D9A"/>
    <w:lvl w:ilvl="0" w:tplc="5248FA2A">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065444"/>
    <w:multiLevelType w:val="hybridMultilevel"/>
    <w:tmpl w:val="4B2A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87270"/>
    <w:multiLevelType w:val="multilevel"/>
    <w:tmpl w:val="19B6CB7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4B51F99"/>
    <w:multiLevelType w:val="hybridMultilevel"/>
    <w:tmpl w:val="5526E272"/>
    <w:lvl w:ilvl="0" w:tplc="F24CD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D6369"/>
    <w:multiLevelType w:val="hybridMultilevel"/>
    <w:tmpl w:val="CA3C15AC"/>
    <w:lvl w:ilvl="0" w:tplc="04090011">
      <w:start w:val="1"/>
      <w:numFmt w:val="decimal"/>
      <w:lvlText w:val="%1)"/>
      <w:lvlJc w:val="left"/>
      <w:pPr>
        <w:ind w:left="1778" w:hanging="360"/>
      </w:pPr>
      <w:rPr>
        <w:sz w:val="24"/>
        <w:szCs w:val="24"/>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1" w15:restartNumberingAfterBreak="0">
    <w:nsid w:val="502275D4"/>
    <w:multiLevelType w:val="hybridMultilevel"/>
    <w:tmpl w:val="C23AC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2114D"/>
    <w:multiLevelType w:val="hybridMultilevel"/>
    <w:tmpl w:val="4D94A3DC"/>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3" w15:restartNumberingAfterBreak="0">
    <w:nsid w:val="584E7BDB"/>
    <w:multiLevelType w:val="hybridMultilevel"/>
    <w:tmpl w:val="BE72BB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5A9B4130"/>
    <w:multiLevelType w:val="hybridMultilevel"/>
    <w:tmpl w:val="36966770"/>
    <w:lvl w:ilvl="0" w:tplc="04210001">
      <w:start w:val="1"/>
      <w:numFmt w:val="bullet"/>
      <w:lvlText w:val=""/>
      <w:lvlJc w:val="left"/>
      <w:pPr>
        <w:ind w:left="1170" w:hanging="360"/>
      </w:pPr>
      <w:rPr>
        <w:rFonts w:ascii="Symbol" w:hAnsi="Symbol" w:hint="default"/>
      </w:rPr>
    </w:lvl>
    <w:lvl w:ilvl="1" w:tplc="04210003" w:tentative="1">
      <w:start w:val="1"/>
      <w:numFmt w:val="bullet"/>
      <w:lvlText w:val="o"/>
      <w:lvlJc w:val="left"/>
      <w:pPr>
        <w:ind w:left="1890" w:hanging="360"/>
      </w:pPr>
      <w:rPr>
        <w:rFonts w:ascii="Courier New" w:hAnsi="Courier New" w:cs="Courier New" w:hint="default"/>
      </w:rPr>
    </w:lvl>
    <w:lvl w:ilvl="2" w:tplc="04210005" w:tentative="1">
      <w:start w:val="1"/>
      <w:numFmt w:val="bullet"/>
      <w:lvlText w:val=""/>
      <w:lvlJc w:val="left"/>
      <w:pPr>
        <w:ind w:left="2610" w:hanging="360"/>
      </w:pPr>
      <w:rPr>
        <w:rFonts w:ascii="Wingdings" w:hAnsi="Wingdings" w:hint="default"/>
      </w:rPr>
    </w:lvl>
    <w:lvl w:ilvl="3" w:tplc="04210001" w:tentative="1">
      <w:start w:val="1"/>
      <w:numFmt w:val="bullet"/>
      <w:lvlText w:val=""/>
      <w:lvlJc w:val="left"/>
      <w:pPr>
        <w:ind w:left="3330" w:hanging="360"/>
      </w:pPr>
      <w:rPr>
        <w:rFonts w:ascii="Symbol" w:hAnsi="Symbol" w:hint="default"/>
      </w:rPr>
    </w:lvl>
    <w:lvl w:ilvl="4" w:tplc="04210003" w:tentative="1">
      <w:start w:val="1"/>
      <w:numFmt w:val="bullet"/>
      <w:lvlText w:val="o"/>
      <w:lvlJc w:val="left"/>
      <w:pPr>
        <w:ind w:left="4050" w:hanging="360"/>
      </w:pPr>
      <w:rPr>
        <w:rFonts w:ascii="Courier New" w:hAnsi="Courier New" w:cs="Courier New" w:hint="default"/>
      </w:rPr>
    </w:lvl>
    <w:lvl w:ilvl="5" w:tplc="04210005" w:tentative="1">
      <w:start w:val="1"/>
      <w:numFmt w:val="bullet"/>
      <w:lvlText w:val=""/>
      <w:lvlJc w:val="left"/>
      <w:pPr>
        <w:ind w:left="4770" w:hanging="360"/>
      </w:pPr>
      <w:rPr>
        <w:rFonts w:ascii="Wingdings" w:hAnsi="Wingdings" w:hint="default"/>
      </w:rPr>
    </w:lvl>
    <w:lvl w:ilvl="6" w:tplc="04210001" w:tentative="1">
      <w:start w:val="1"/>
      <w:numFmt w:val="bullet"/>
      <w:lvlText w:val=""/>
      <w:lvlJc w:val="left"/>
      <w:pPr>
        <w:ind w:left="5490" w:hanging="360"/>
      </w:pPr>
      <w:rPr>
        <w:rFonts w:ascii="Symbol" w:hAnsi="Symbol" w:hint="default"/>
      </w:rPr>
    </w:lvl>
    <w:lvl w:ilvl="7" w:tplc="04210003" w:tentative="1">
      <w:start w:val="1"/>
      <w:numFmt w:val="bullet"/>
      <w:lvlText w:val="o"/>
      <w:lvlJc w:val="left"/>
      <w:pPr>
        <w:ind w:left="6210" w:hanging="360"/>
      </w:pPr>
      <w:rPr>
        <w:rFonts w:ascii="Courier New" w:hAnsi="Courier New" w:cs="Courier New" w:hint="default"/>
      </w:rPr>
    </w:lvl>
    <w:lvl w:ilvl="8" w:tplc="04210005" w:tentative="1">
      <w:start w:val="1"/>
      <w:numFmt w:val="bullet"/>
      <w:lvlText w:val=""/>
      <w:lvlJc w:val="left"/>
      <w:pPr>
        <w:ind w:left="6930" w:hanging="360"/>
      </w:pPr>
      <w:rPr>
        <w:rFonts w:ascii="Wingdings" w:hAnsi="Wingdings" w:hint="default"/>
      </w:rPr>
    </w:lvl>
  </w:abstractNum>
  <w:abstractNum w:abstractNumId="15" w15:restartNumberingAfterBreak="0">
    <w:nsid w:val="5CAA26DB"/>
    <w:multiLevelType w:val="hybridMultilevel"/>
    <w:tmpl w:val="E760EEE8"/>
    <w:lvl w:ilvl="0" w:tplc="CD06FB66">
      <w:start w:val="1"/>
      <w:numFmt w:val="decimal"/>
      <w:lvlText w:val="%1."/>
      <w:lvlJc w:val="left"/>
      <w:pPr>
        <w:ind w:left="720" w:hanging="360"/>
      </w:pPr>
      <w:rPr>
        <w:rFonts w:hint="default"/>
        <w:b w:val="0"/>
        <w:bCs/>
        <w:i w:val="0"/>
        <w:iCs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11A65C0"/>
    <w:multiLevelType w:val="hybridMultilevel"/>
    <w:tmpl w:val="CB064ED0"/>
    <w:lvl w:ilvl="0" w:tplc="FFFFFFFF">
      <w:start w:val="1"/>
      <w:numFmt w:val="decimal"/>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7" w15:restartNumberingAfterBreak="0">
    <w:nsid w:val="67015D93"/>
    <w:multiLevelType w:val="hybridMultilevel"/>
    <w:tmpl w:val="65EC74DC"/>
    <w:lvl w:ilvl="0" w:tplc="8C980782">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31218"/>
    <w:multiLevelType w:val="hybridMultilevel"/>
    <w:tmpl w:val="568474FC"/>
    <w:lvl w:ilvl="0" w:tplc="D466F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21A0B"/>
    <w:multiLevelType w:val="hybridMultilevel"/>
    <w:tmpl w:val="33280096"/>
    <w:lvl w:ilvl="0" w:tplc="04090011">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06061"/>
    <w:multiLevelType w:val="hybridMultilevel"/>
    <w:tmpl w:val="56B26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1C0F04"/>
    <w:multiLevelType w:val="hybridMultilevel"/>
    <w:tmpl w:val="A4A27142"/>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081430">
    <w:abstractNumId w:val="19"/>
  </w:num>
  <w:num w:numId="2" w16cid:durableId="535391454">
    <w:abstractNumId w:val="11"/>
  </w:num>
  <w:num w:numId="3" w16cid:durableId="1129788488">
    <w:abstractNumId w:val="8"/>
  </w:num>
  <w:num w:numId="4" w16cid:durableId="1262226765">
    <w:abstractNumId w:val="2"/>
  </w:num>
  <w:num w:numId="5" w16cid:durableId="444009694">
    <w:abstractNumId w:val="10"/>
  </w:num>
  <w:num w:numId="6" w16cid:durableId="481195635">
    <w:abstractNumId w:val="20"/>
  </w:num>
  <w:num w:numId="7" w16cid:durableId="759913719">
    <w:abstractNumId w:val="7"/>
  </w:num>
  <w:num w:numId="8" w16cid:durableId="1651593738">
    <w:abstractNumId w:val="5"/>
  </w:num>
  <w:num w:numId="9" w16cid:durableId="585379479">
    <w:abstractNumId w:val="17"/>
  </w:num>
  <w:num w:numId="10" w16cid:durableId="835846175">
    <w:abstractNumId w:val="9"/>
  </w:num>
  <w:num w:numId="11" w16cid:durableId="442770412">
    <w:abstractNumId w:val="18"/>
  </w:num>
  <w:num w:numId="12" w16cid:durableId="1661687380">
    <w:abstractNumId w:val="3"/>
  </w:num>
  <w:num w:numId="13" w16cid:durableId="1763254467">
    <w:abstractNumId w:val="21"/>
  </w:num>
  <w:num w:numId="14" w16cid:durableId="1165167351">
    <w:abstractNumId w:val="4"/>
  </w:num>
  <w:num w:numId="15" w16cid:durableId="350843768">
    <w:abstractNumId w:val="1"/>
  </w:num>
  <w:num w:numId="16" w16cid:durableId="1694379518">
    <w:abstractNumId w:val="12"/>
  </w:num>
  <w:num w:numId="17" w16cid:durableId="1116947512">
    <w:abstractNumId w:val="16"/>
  </w:num>
  <w:num w:numId="18" w16cid:durableId="1811052010">
    <w:abstractNumId w:val="14"/>
  </w:num>
  <w:num w:numId="19" w16cid:durableId="51000367">
    <w:abstractNumId w:val="15"/>
  </w:num>
  <w:num w:numId="20" w16cid:durableId="1574240487">
    <w:abstractNumId w:val="13"/>
  </w:num>
  <w:num w:numId="21" w16cid:durableId="1189175429">
    <w:abstractNumId w:val="0"/>
  </w:num>
  <w:num w:numId="22" w16cid:durableId="65688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2642"/>
    <w:rsid w:val="00007C11"/>
    <w:rsid w:val="00021E77"/>
    <w:rsid w:val="0008530E"/>
    <w:rsid w:val="000E2FBD"/>
    <w:rsid w:val="000E78EF"/>
    <w:rsid w:val="00115104"/>
    <w:rsid w:val="00124BBA"/>
    <w:rsid w:val="0013375E"/>
    <w:rsid w:val="001F2116"/>
    <w:rsid w:val="001F3822"/>
    <w:rsid w:val="00201219"/>
    <w:rsid w:val="0020174A"/>
    <w:rsid w:val="00202642"/>
    <w:rsid w:val="00212776"/>
    <w:rsid w:val="002819FD"/>
    <w:rsid w:val="002962EF"/>
    <w:rsid w:val="002B7DFF"/>
    <w:rsid w:val="00304606"/>
    <w:rsid w:val="00350A52"/>
    <w:rsid w:val="00364540"/>
    <w:rsid w:val="0037527D"/>
    <w:rsid w:val="00385A5F"/>
    <w:rsid w:val="003A44DC"/>
    <w:rsid w:val="003A76F7"/>
    <w:rsid w:val="003B18F7"/>
    <w:rsid w:val="003B38BC"/>
    <w:rsid w:val="003C41AB"/>
    <w:rsid w:val="003E4DB6"/>
    <w:rsid w:val="00434EF9"/>
    <w:rsid w:val="00444237"/>
    <w:rsid w:val="004775A6"/>
    <w:rsid w:val="004B4058"/>
    <w:rsid w:val="004F74F1"/>
    <w:rsid w:val="005062A0"/>
    <w:rsid w:val="00516098"/>
    <w:rsid w:val="0054400C"/>
    <w:rsid w:val="0058009F"/>
    <w:rsid w:val="005B49B0"/>
    <w:rsid w:val="005E6452"/>
    <w:rsid w:val="006D50F6"/>
    <w:rsid w:val="00717200"/>
    <w:rsid w:val="00724E08"/>
    <w:rsid w:val="007E148C"/>
    <w:rsid w:val="0080330E"/>
    <w:rsid w:val="00820CCD"/>
    <w:rsid w:val="00820DFF"/>
    <w:rsid w:val="008332A1"/>
    <w:rsid w:val="00855C03"/>
    <w:rsid w:val="0088426D"/>
    <w:rsid w:val="008907FD"/>
    <w:rsid w:val="0089131C"/>
    <w:rsid w:val="00893C96"/>
    <w:rsid w:val="00893ED5"/>
    <w:rsid w:val="008F37AA"/>
    <w:rsid w:val="0091794F"/>
    <w:rsid w:val="00931968"/>
    <w:rsid w:val="00962FEB"/>
    <w:rsid w:val="00966BC2"/>
    <w:rsid w:val="009A09FA"/>
    <w:rsid w:val="009A1FC0"/>
    <w:rsid w:val="00A0402F"/>
    <w:rsid w:val="00A07CFF"/>
    <w:rsid w:val="00A346A1"/>
    <w:rsid w:val="00A442EB"/>
    <w:rsid w:val="00A52647"/>
    <w:rsid w:val="00A53D82"/>
    <w:rsid w:val="00A53E8F"/>
    <w:rsid w:val="00A5788F"/>
    <w:rsid w:val="00A864F8"/>
    <w:rsid w:val="00AA3133"/>
    <w:rsid w:val="00AC04F1"/>
    <w:rsid w:val="00AD1517"/>
    <w:rsid w:val="00B53387"/>
    <w:rsid w:val="00B73F4F"/>
    <w:rsid w:val="00BA5182"/>
    <w:rsid w:val="00BB2C5F"/>
    <w:rsid w:val="00BC7BC6"/>
    <w:rsid w:val="00BF3015"/>
    <w:rsid w:val="00C02ADE"/>
    <w:rsid w:val="00C95C58"/>
    <w:rsid w:val="00CB3800"/>
    <w:rsid w:val="00CB4FA2"/>
    <w:rsid w:val="00CD1DF1"/>
    <w:rsid w:val="00CF4ED8"/>
    <w:rsid w:val="00D01978"/>
    <w:rsid w:val="00D7784C"/>
    <w:rsid w:val="00D859E4"/>
    <w:rsid w:val="00D93BE2"/>
    <w:rsid w:val="00E052B8"/>
    <w:rsid w:val="00E42D8E"/>
    <w:rsid w:val="00E6657C"/>
    <w:rsid w:val="00E80DD0"/>
    <w:rsid w:val="00E97A78"/>
    <w:rsid w:val="00EB04CD"/>
    <w:rsid w:val="00ED3797"/>
    <w:rsid w:val="00ED56B6"/>
    <w:rsid w:val="00F518A3"/>
    <w:rsid w:val="00F659EA"/>
    <w:rsid w:val="00F92520"/>
    <w:rsid w:val="00FB10F7"/>
    <w:rsid w:val="00FC5904"/>
    <w:rsid w:val="00FD57A2"/>
    <w:rsid w:val="00FE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DB4F5"/>
  <w15:chartTrackingRefBased/>
  <w15:docId w15:val="{887B7638-CBE8-4817-A9EE-5AF07DBE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2A1"/>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75E"/>
    <w:pPr>
      <w:spacing w:after="160" w:line="259" w:lineRule="auto"/>
      <w:ind w:left="720"/>
      <w:contextualSpacing/>
    </w:pPr>
    <w:rPr>
      <w:rFonts w:eastAsiaTheme="minorHAnsi"/>
      <w:lang w:val="en-US" w:eastAsia="en-US"/>
    </w:rPr>
  </w:style>
  <w:style w:type="paragraph" w:styleId="Caption">
    <w:name w:val="caption"/>
    <w:basedOn w:val="Normal"/>
    <w:next w:val="Normal"/>
    <w:uiPriority w:val="35"/>
    <w:unhideWhenUsed/>
    <w:qFormat/>
    <w:rsid w:val="00124BBA"/>
    <w:pPr>
      <w:spacing w:line="240" w:lineRule="auto"/>
    </w:pPr>
    <w:rPr>
      <w:rFonts w:eastAsiaTheme="minorHAnsi"/>
      <w:i/>
      <w:iCs/>
      <w:color w:val="1F497D" w:themeColor="text2"/>
      <w:sz w:val="18"/>
      <w:szCs w:val="18"/>
      <w:lang w:val="en-US" w:eastAsia="en-US"/>
    </w:rPr>
  </w:style>
  <w:style w:type="paragraph" w:styleId="Header">
    <w:name w:val="header"/>
    <w:basedOn w:val="Normal"/>
    <w:link w:val="HeaderChar"/>
    <w:uiPriority w:val="99"/>
    <w:unhideWhenUsed/>
    <w:rsid w:val="00BC7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BC6"/>
    <w:rPr>
      <w:rFonts w:eastAsiaTheme="minorEastAsia"/>
      <w:lang w:val="id-ID" w:eastAsia="id-ID"/>
    </w:rPr>
  </w:style>
  <w:style w:type="paragraph" w:styleId="Footer">
    <w:name w:val="footer"/>
    <w:basedOn w:val="Normal"/>
    <w:link w:val="FooterChar"/>
    <w:uiPriority w:val="99"/>
    <w:unhideWhenUsed/>
    <w:rsid w:val="00BC7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BC6"/>
    <w:rPr>
      <w:rFonts w:eastAsiaTheme="minorEastAsia"/>
      <w:lang w:val="id-ID" w:eastAsia="id-ID"/>
    </w:rPr>
  </w:style>
  <w:style w:type="character" w:styleId="Hyperlink">
    <w:name w:val="Hyperlink"/>
    <w:basedOn w:val="DefaultParagraphFont"/>
    <w:uiPriority w:val="99"/>
    <w:unhideWhenUsed/>
    <w:rsid w:val="00E97A78"/>
    <w:rPr>
      <w:color w:val="0000FF" w:themeColor="hyperlink"/>
      <w:u w:val="single"/>
    </w:rPr>
  </w:style>
  <w:style w:type="character" w:styleId="UnresolvedMention">
    <w:name w:val="Unresolved Mention"/>
    <w:basedOn w:val="DefaultParagraphFont"/>
    <w:uiPriority w:val="99"/>
    <w:semiHidden/>
    <w:unhideWhenUsed/>
    <w:rsid w:val="00A07CFF"/>
    <w:rPr>
      <w:color w:val="605E5C"/>
      <w:shd w:val="clear" w:color="auto" w:fill="E1DFDD"/>
    </w:rPr>
  </w:style>
  <w:style w:type="table" w:styleId="TableGrid">
    <w:name w:val="Table Grid"/>
    <w:basedOn w:val="TableNormal"/>
    <w:uiPriority w:val="39"/>
    <w:rsid w:val="00B73F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B73F4F"/>
  </w:style>
  <w:style w:type="character" w:styleId="PlaceholderText">
    <w:name w:val="Placeholder Text"/>
    <w:basedOn w:val="DefaultParagraphFont"/>
    <w:uiPriority w:val="99"/>
    <w:semiHidden/>
    <w:rsid w:val="00A526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0020">
      <w:bodyDiv w:val="1"/>
      <w:marLeft w:val="0"/>
      <w:marRight w:val="0"/>
      <w:marTop w:val="0"/>
      <w:marBottom w:val="0"/>
      <w:divBdr>
        <w:top w:val="none" w:sz="0" w:space="0" w:color="auto"/>
        <w:left w:val="none" w:sz="0" w:space="0" w:color="auto"/>
        <w:bottom w:val="none" w:sz="0" w:space="0" w:color="auto"/>
        <w:right w:val="none" w:sz="0" w:space="0" w:color="auto"/>
      </w:divBdr>
      <w:divsChild>
        <w:div w:id="710031413">
          <w:marLeft w:val="640"/>
          <w:marRight w:val="0"/>
          <w:marTop w:val="0"/>
          <w:marBottom w:val="0"/>
          <w:divBdr>
            <w:top w:val="none" w:sz="0" w:space="0" w:color="auto"/>
            <w:left w:val="none" w:sz="0" w:space="0" w:color="auto"/>
            <w:bottom w:val="none" w:sz="0" w:space="0" w:color="auto"/>
            <w:right w:val="none" w:sz="0" w:space="0" w:color="auto"/>
          </w:divBdr>
        </w:div>
        <w:div w:id="1857113066">
          <w:marLeft w:val="640"/>
          <w:marRight w:val="0"/>
          <w:marTop w:val="0"/>
          <w:marBottom w:val="0"/>
          <w:divBdr>
            <w:top w:val="none" w:sz="0" w:space="0" w:color="auto"/>
            <w:left w:val="none" w:sz="0" w:space="0" w:color="auto"/>
            <w:bottom w:val="none" w:sz="0" w:space="0" w:color="auto"/>
            <w:right w:val="none" w:sz="0" w:space="0" w:color="auto"/>
          </w:divBdr>
        </w:div>
        <w:div w:id="2086609050">
          <w:marLeft w:val="640"/>
          <w:marRight w:val="0"/>
          <w:marTop w:val="0"/>
          <w:marBottom w:val="0"/>
          <w:divBdr>
            <w:top w:val="none" w:sz="0" w:space="0" w:color="auto"/>
            <w:left w:val="none" w:sz="0" w:space="0" w:color="auto"/>
            <w:bottom w:val="none" w:sz="0" w:space="0" w:color="auto"/>
            <w:right w:val="none" w:sz="0" w:space="0" w:color="auto"/>
          </w:divBdr>
        </w:div>
        <w:div w:id="1007055164">
          <w:marLeft w:val="640"/>
          <w:marRight w:val="0"/>
          <w:marTop w:val="0"/>
          <w:marBottom w:val="0"/>
          <w:divBdr>
            <w:top w:val="none" w:sz="0" w:space="0" w:color="auto"/>
            <w:left w:val="none" w:sz="0" w:space="0" w:color="auto"/>
            <w:bottom w:val="none" w:sz="0" w:space="0" w:color="auto"/>
            <w:right w:val="none" w:sz="0" w:space="0" w:color="auto"/>
          </w:divBdr>
        </w:div>
        <w:div w:id="732965954">
          <w:marLeft w:val="640"/>
          <w:marRight w:val="0"/>
          <w:marTop w:val="0"/>
          <w:marBottom w:val="0"/>
          <w:divBdr>
            <w:top w:val="none" w:sz="0" w:space="0" w:color="auto"/>
            <w:left w:val="none" w:sz="0" w:space="0" w:color="auto"/>
            <w:bottom w:val="none" w:sz="0" w:space="0" w:color="auto"/>
            <w:right w:val="none" w:sz="0" w:space="0" w:color="auto"/>
          </w:divBdr>
        </w:div>
        <w:div w:id="31267129">
          <w:marLeft w:val="640"/>
          <w:marRight w:val="0"/>
          <w:marTop w:val="0"/>
          <w:marBottom w:val="0"/>
          <w:divBdr>
            <w:top w:val="none" w:sz="0" w:space="0" w:color="auto"/>
            <w:left w:val="none" w:sz="0" w:space="0" w:color="auto"/>
            <w:bottom w:val="none" w:sz="0" w:space="0" w:color="auto"/>
            <w:right w:val="none" w:sz="0" w:space="0" w:color="auto"/>
          </w:divBdr>
        </w:div>
        <w:div w:id="899638005">
          <w:marLeft w:val="640"/>
          <w:marRight w:val="0"/>
          <w:marTop w:val="0"/>
          <w:marBottom w:val="0"/>
          <w:divBdr>
            <w:top w:val="none" w:sz="0" w:space="0" w:color="auto"/>
            <w:left w:val="none" w:sz="0" w:space="0" w:color="auto"/>
            <w:bottom w:val="none" w:sz="0" w:space="0" w:color="auto"/>
            <w:right w:val="none" w:sz="0" w:space="0" w:color="auto"/>
          </w:divBdr>
        </w:div>
      </w:divsChild>
    </w:div>
    <w:div w:id="184296428">
      <w:bodyDiv w:val="1"/>
      <w:marLeft w:val="0"/>
      <w:marRight w:val="0"/>
      <w:marTop w:val="0"/>
      <w:marBottom w:val="0"/>
      <w:divBdr>
        <w:top w:val="none" w:sz="0" w:space="0" w:color="auto"/>
        <w:left w:val="none" w:sz="0" w:space="0" w:color="auto"/>
        <w:bottom w:val="none" w:sz="0" w:space="0" w:color="auto"/>
        <w:right w:val="none" w:sz="0" w:space="0" w:color="auto"/>
      </w:divBdr>
      <w:divsChild>
        <w:div w:id="928387613">
          <w:marLeft w:val="640"/>
          <w:marRight w:val="0"/>
          <w:marTop w:val="0"/>
          <w:marBottom w:val="0"/>
          <w:divBdr>
            <w:top w:val="none" w:sz="0" w:space="0" w:color="auto"/>
            <w:left w:val="none" w:sz="0" w:space="0" w:color="auto"/>
            <w:bottom w:val="none" w:sz="0" w:space="0" w:color="auto"/>
            <w:right w:val="none" w:sz="0" w:space="0" w:color="auto"/>
          </w:divBdr>
        </w:div>
        <w:div w:id="1593009540">
          <w:marLeft w:val="640"/>
          <w:marRight w:val="0"/>
          <w:marTop w:val="0"/>
          <w:marBottom w:val="0"/>
          <w:divBdr>
            <w:top w:val="none" w:sz="0" w:space="0" w:color="auto"/>
            <w:left w:val="none" w:sz="0" w:space="0" w:color="auto"/>
            <w:bottom w:val="none" w:sz="0" w:space="0" w:color="auto"/>
            <w:right w:val="none" w:sz="0" w:space="0" w:color="auto"/>
          </w:divBdr>
        </w:div>
        <w:div w:id="400753809">
          <w:marLeft w:val="640"/>
          <w:marRight w:val="0"/>
          <w:marTop w:val="0"/>
          <w:marBottom w:val="0"/>
          <w:divBdr>
            <w:top w:val="none" w:sz="0" w:space="0" w:color="auto"/>
            <w:left w:val="none" w:sz="0" w:space="0" w:color="auto"/>
            <w:bottom w:val="none" w:sz="0" w:space="0" w:color="auto"/>
            <w:right w:val="none" w:sz="0" w:space="0" w:color="auto"/>
          </w:divBdr>
        </w:div>
        <w:div w:id="848445374">
          <w:marLeft w:val="640"/>
          <w:marRight w:val="0"/>
          <w:marTop w:val="0"/>
          <w:marBottom w:val="0"/>
          <w:divBdr>
            <w:top w:val="none" w:sz="0" w:space="0" w:color="auto"/>
            <w:left w:val="none" w:sz="0" w:space="0" w:color="auto"/>
            <w:bottom w:val="none" w:sz="0" w:space="0" w:color="auto"/>
            <w:right w:val="none" w:sz="0" w:space="0" w:color="auto"/>
          </w:divBdr>
        </w:div>
        <w:div w:id="1858689844">
          <w:marLeft w:val="640"/>
          <w:marRight w:val="0"/>
          <w:marTop w:val="0"/>
          <w:marBottom w:val="0"/>
          <w:divBdr>
            <w:top w:val="none" w:sz="0" w:space="0" w:color="auto"/>
            <w:left w:val="none" w:sz="0" w:space="0" w:color="auto"/>
            <w:bottom w:val="none" w:sz="0" w:space="0" w:color="auto"/>
            <w:right w:val="none" w:sz="0" w:space="0" w:color="auto"/>
          </w:divBdr>
        </w:div>
        <w:div w:id="206572531">
          <w:marLeft w:val="640"/>
          <w:marRight w:val="0"/>
          <w:marTop w:val="0"/>
          <w:marBottom w:val="0"/>
          <w:divBdr>
            <w:top w:val="none" w:sz="0" w:space="0" w:color="auto"/>
            <w:left w:val="none" w:sz="0" w:space="0" w:color="auto"/>
            <w:bottom w:val="none" w:sz="0" w:space="0" w:color="auto"/>
            <w:right w:val="none" w:sz="0" w:space="0" w:color="auto"/>
          </w:divBdr>
        </w:div>
        <w:div w:id="15039076">
          <w:marLeft w:val="640"/>
          <w:marRight w:val="0"/>
          <w:marTop w:val="0"/>
          <w:marBottom w:val="0"/>
          <w:divBdr>
            <w:top w:val="none" w:sz="0" w:space="0" w:color="auto"/>
            <w:left w:val="none" w:sz="0" w:space="0" w:color="auto"/>
            <w:bottom w:val="none" w:sz="0" w:space="0" w:color="auto"/>
            <w:right w:val="none" w:sz="0" w:space="0" w:color="auto"/>
          </w:divBdr>
        </w:div>
      </w:divsChild>
    </w:div>
    <w:div w:id="521819174">
      <w:bodyDiv w:val="1"/>
      <w:marLeft w:val="0"/>
      <w:marRight w:val="0"/>
      <w:marTop w:val="0"/>
      <w:marBottom w:val="0"/>
      <w:divBdr>
        <w:top w:val="none" w:sz="0" w:space="0" w:color="auto"/>
        <w:left w:val="none" w:sz="0" w:space="0" w:color="auto"/>
        <w:bottom w:val="none" w:sz="0" w:space="0" w:color="auto"/>
        <w:right w:val="none" w:sz="0" w:space="0" w:color="auto"/>
      </w:divBdr>
      <w:divsChild>
        <w:div w:id="985858400">
          <w:marLeft w:val="640"/>
          <w:marRight w:val="0"/>
          <w:marTop w:val="0"/>
          <w:marBottom w:val="0"/>
          <w:divBdr>
            <w:top w:val="none" w:sz="0" w:space="0" w:color="auto"/>
            <w:left w:val="none" w:sz="0" w:space="0" w:color="auto"/>
            <w:bottom w:val="none" w:sz="0" w:space="0" w:color="auto"/>
            <w:right w:val="none" w:sz="0" w:space="0" w:color="auto"/>
          </w:divBdr>
        </w:div>
        <w:div w:id="1416632748">
          <w:marLeft w:val="640"/>
          <w:marRight w:val="0"/>
          <w:marTop w:val="0"/>
          <w:marBottom w:val="0"/>
          <w:divBdr>
            <w:top w:val="none" w:sz="0" w:space="0" w:color="auto"/>
            <w:left w:val="none" w:sz="0" w:space="0" w:color="auto"/>
            <w:bottom w:val="none" w:sz="0" w:space="0" w:color="auto"/>
            <w:right w:val="none" w:sz="0" w:space="0" w:color="auto"/>
          </w:divBdr>
        </w:div>
        <w:div w:id="1582912683">
          <w:marLeft w:val="640"/>
          <w:marRight w:val="0"/>
          <w:marTop w:val="0"/>
          <w:marBottom w:val="0"/>
          <w:divBdr>
            <w:top w:val="none" w:sz="0" w:space="0" w:color="auto"/>
            <w:left w:val="none" w:sz="0" w:space="0" w:color="auto"/>
            <w:bottom w:val="none" w:sz="0" w:space="0" w:color="auto"/>
            <w:right w:val="none" w:sz="0" w:space="0" w:color="auto"/>
          </w:divBdr>
        </w:div>
        <w:div w:id="1039624798">
          <w:marLeft w:val="640"/>
          <w:marRight w:val="0"/>
          <w:marTop w:val="0"/>
          <w:marBottom w:val="0"/>
          <w:divBdr>
            <w:top w:val="none" w:sz="0" w:space="0" w:color="auto"/>
            <w:left w:val="none" w:sz="0" w:space="0" w:color="auto"/>
            <w:bottom w:val="none" w:sz="0" w:space="0" w:color="auto"/>
            <w:right w:val="none" w:sz="0" w:space="0" w:color="auto"/>
          </w:divBdr>
        </w:div>
        <w:div w:id="787744451">
          <w:marLeft w:val="640"/>
          <w:marRight w:val="0"/>
          <w:marTop w:val="0"/>
          <w:marBottom w:val="0"/>
          <w:divBdr>
            <w:top w:val="none" w:sz="0" w:space="0" w:color="auto"/>
            <w:left w:val="none" w:sz="0" w:space="0" w:color="auto"/>
            <w:bottom w:val="none" w:sz="0" w:space="0" w:color="auto"/>
            <w:right w:val="none" w:sz="0" w:space="0" w:color="auto"/>
          </w:divBdr>
        </w:div>
        <w:div w:id="1762137573">
          <w:marLeft w:val="640"/>
          <w:marRight w:val="0"/>
          <w:marTop w:val="0"/>
          <w:marBottom w:val="0"/>
          <w:divBdr>
            <w:top w:val="none" w:sz="0" w:space="0" w:color="auto"/>
            <w:left w:val="none" w:sz="0" w:space="0" w:color="auto"/>
            <w:bottom w:val="none" w:sz="0" w:space="0" w:color="auto"/>
            <w:right w:val="none" w:sz="0" w:space="0" w:color="auto"/>
          </w:divBdr>
        </w:div>
        <w:div w:id="1903173186">
          <w:marLeft w:val="640"/>
          <w:marRight w:val="0"/>
          <w:marTop w:val="0"/>
          <w:marBottom w:val="0"/>
          <w:divBdr>
            <w:top w:val="none" w:sz="0" w:space="0" w:color="auto"/>
            <w:left w:val="none" w:sz="0" w:space="0" w:color="auto"/>
            <w:bottom w:val="none" w:sz="0" w:space="0" w:color="auto"/>
            <w:right w:val="none" w:sz="0" w:space="0" w:color="auto"/>
          </w:divBdr>
        </w:div>
        <w:div w:id="1662463167">
          <w:marLeft w:val="640"/>
          <w:marRight w:val="0"/>
          <w:marTop w:val="0"/>
          <w:marBottom w:val="0"/>
          <w:divBdr>
            <w:top w:val="none" w:sz="0" w:space="0" w:color="auto"/>
            <w:left w:val="none" w:sz="0" w:space="0" w:color="auto"/>
            <w:bottom w:val="none" w:sz="0" w:space="0" w:color="auto"/>
            <w:right w:val="none" w:sz="0" w:space="0" w:color="auto"/>
          </w:divBdr>
        </w:div>
      </w:divsChild>
    </w:div>
    <w:div w:id="591816839">
      <w:bodyDiv w:val="1"/>
      <w:marLeft w:val="0"/>
      <w:marRight w:val="0"/>
      <w:marTop w:val="0"/>
      <w:marBottom w:val="0"/>
      <w:divBdr>
        <w:top w:val="none" w:sz="0" w:space="0" w:color="auto"/>
        <w:left w:val="none" w:sz="0" w:space="0" w:color="auto"/>
        <w:bottom w:val="none" w:sz="0" w:space="0" w:color="auto"/>
        <w:right w:val="none" w:sz="0" w:space="0" w:color="auto"/>
      </w:divBdr>
      <w:divsChild>
        <w:div w:id="1612469348">
          <w:marLeft w:val="640"/>
          <w:marRight w:val="0"/>
          <w:marTop w:val="0"/>
          <w:marBottom w:val="0"/>
          <w:divBdr>
            <w:top w:val="none" w:sz="0" w:space="0" w:color="auto"/>
            <w:left w:val="none" w:sz="0" w:space="0" w:color="auto"/>
            <w:bottom w:val="none" w:sz="0" w:space="0" w:color="auto"/>
            <w:right w:val="none" w:sz="0" w:space="0" w:color="auto"/>
          </w:divBdr>
        </w:div>
        <w:div w:id="454568919">
          <w:marLeft w:val="640"/>
          <w:marRight w:val="0"/>
          <w:marTop w:val="0"/>
          <w:marBottom w:val="0"/>
          <w:divBdr>
            <w:top w:val="none" w:sz="0" w:space="0" w:color="auto"/>
            <w:left w:val="none" w:sz="0" w:space="0" w:color="auto"/>
            <w:bottom w:val="none" w:sz="0" w:space="0" w:color="auto"/>
            <w:right w:val="none" w:sz="0" w:space="0" w:color="auto"/>
          </w:divBdr>
        </w:div>
        <w:div w:id="1521164089">
          <w:marLeft w:val="640"/>
          <w:marRight w:val="0"/>
          <w:marTop w:val="0"/>
          <w:marBottom w:val="0"/>
          <w:divBdr>
            <w:top w:val="none" w:sz="0" w:space="0" w:color="auto"/>
            <w:left w:val="none" w:sz="0" w:space="0" w:color="auto"/>
            <w:bottom w:val="none" w:sz="0" w:space="0" w:color="auto"/>
            <w:right w:val="none" w:sz="0" w:space="0" w:color="auto"/>
          </w:divBdr>
        </w:div>
        <w:div w:id="1851336692">
          <w:marLeft w:val="640"/>
          <w:marRight w:val="0"/>
          <w:marTop w:val="0"/>
          <w:marBottom w:val="0"/>
          <w:divBdr>
            <w:top w:val="none" w:sz="0" w:space="0" w:color="auto"/>
            <w:left w:val="none" w:sz="0" w:space="0" w:color="auto"/>
            <w:bottom w:val="none" w:sz="0" w:space="0" w:color="auto"/>
            <w:right w:val="none" w:sz="0" w:space="0" w:color="auto"/>
          </w:divBdr>
        </w:div>
        <w:div w:id="1411583665">
          <w:marLeft w:val="640"/>
          <w:marRight w:val="0"/>
          <w:marTop w:val="0"/>
          <w:marBottom w:val="0"/>
          <w:divBdr>
            <w:top w:val="none" w:sz="0" w:space="0" w:color="auto"/>
            <w:left w:val="none" w:sz="0" w:space="0" w:color="auto"/>
            <w:bottom w:val="none" w:sz="0" w:space="0" w:color="auto"/>
            <w:right w:val="none" w:sz="0" w:space="0" w:color="auto"/>
          </w:divBdr>
        </w:div>
        <w:div w:id="904532462">
          <w:marLeft w:val="640"/>
          <w:marRight w:val="0"/>
          <w:marTop w:val="0"/>
          <w:marBottom w:val="0"/>
          <w:divBdr>
            <w:top w:val="none" w:sz="0" w:space="0" w:color="auto"/>
            <w:left w:val="none" w:sz="0" w:space="0" w:color="auto"/>
            <w:bottom w:val="none" w:sz="0" w:space="0" w:color="auto"/>
            <w:right w:val="none" w:sz="0" w:space="0" w:color="auto"/>
          </w:divBdr>
        </w:div>
        <w:div w:id="1676767670">
          <w:marLeft w:val="640"/>
          <w:marRight w:val="0"/>
          <w:marTop w:val="0"/>
          <w:marBottom w:val="0"/>
          <w:divBdr>
            <w:top w:val="none" w:sz="0" w:space="0" w:color="auto"/>
            <w:left w:val="none" w:sz="0" w:space="0" w:color="auto"/>
            <w:bottom w:val="none" w:sz="0" w:space="0" w:color="auto"/>
            <w:right w:val="none" w:sz="0" w:space="0" w:color="auto"/>
          </w:divBdr>
        </w:div>
        <w:div w:id="248538916">
          <w:marLeft w:val="640"/>
          <w:marRight w:val="0"/>
          <w:marTop w:val="0"/>
          <w:marBottom w:val="0"/>
          <w:divBdr>
            <w:top w:val="none" w:sz="0" w:space="0" w:color="auto"/>
            <w:left w:val="none" w:sz="0" w:space="0" w:color="auto"/>
            <w:bottom w:val="none" w:sz="0" w:space="0" w:color="auto"/>
            <w:right w:val="none" w:sz="0" w:space="0" w:color="auto"/>
          </w:divBdr>
        </w:div>
        <w:div w:id="1795100565">
          <w:marLeft w:val="640"/>
          <w:marRight w:val="0"/>
          <w:marTop w:val="0"/>
          <w:marBottom w:val="0"/>
          <w:divBdr>
            <w:top w:val="none" w:sz="0" w:space="0" w:color="auto"/>
            <w:left w:val="none" w:sz="0" w:space="0" w:color="auto"/>
            <w:bottom w:val="none" w:sz="0" w:space="0" w:color="auto"/>
            <w:right w:val="none" w:sz="0" w:space="0" w:color="auto"/>
          </w:divBdr>
        </w:div>
        <w:div w:id="1471442602">
          <w:marLeft w:val="640"/>
          <w:marRight w:val="0"/>
          <w:marTop w:val="0"/>
          <w:marBottom w:val="0"/>
          <w:divBdr>
            <w:top w:val="none" w:sz="0" w:space="0" w:color="auto"/>
            <w:left w:val="none" w:sz="0" w:space="0" w:color="auto"/>
            <w:bottom w:val="none" w:sz="0" w:space="0" w:color="auto"/>
            <w:right w:val="none" w:sz="0" w:space="0" w:color="auto"/>
          </w:divBdr>
        </w:div>
      </w:divsChild>
    </w:div>
    <w:div w:id="1338079021">
      <w:bodyDiv w:val="1"/>
      <w:marLeft w:val="0"/>
      <w:marRight w:val="0"/>
      <w:marTop w:val="0"/>
      <w:marBottom w:val="0"/>
      <w:divBdr>
        <w:top w:val="none" w:sz="0" w:space="0" w:color="auto"/>
        <w:left w:val="none" w:sz="0" w:space="0" w:color="auto"/>
        <w:bottom w:val="none" w:sz="0" w:space="0" w:color="auto"/>
        <w:right w:val="none" w:sz="0" w:space="0" w:color="auto"/>
      </w:divBdr>
      <w:divsChild>
        <w:div w:id="416483979">
          <w:marLeft w:val="640"/>
          <w:marRight w:val="0"/>
          <w:marTop w:val="0"/>
          <w:marBottom w:val="0"/>
          <w:divBdr>
            <w:top w:val="none" w:sz="0" w:space="0" w:color="auto"/>
            <w:left w:val="none" w:sz="0" w:space="0" w:color="auto"/>
            <w:bottom w:val="none" w:sz="0" w:space="0" w:color="auto"/>
            <w:right w:val="none" w:sz="0" w:space="0" w:color="auto"/>
          </w:divBdr>
        </w:div>
        <w:div w:id="2124762911">
          <w:marLeft w:val="640"/>
          <w:marRight w:val="0"/>
          <w:marTop w:val="0"/>
          <w:marBottom w:val="0"/>
          <w:divBdr>
            <w:top w:val="none" w:sz="0" w:space="0" w:color="auto"/>
            <w:left w:val="none" w:sz="0" w:space="0" w:color="auto"/>
            <w:bottom w:val="none" w:sz="0" w:space="0" w:color="auto"/>
            <w:right w:val="none" w:sz="0" w:space="0" w:color="auto"/>
          </w:divBdr>
        </w:div>
        <w:div w:id="98528991">
          <w:marLeft w:val="640"/>
          <w:marRight w:val="0"/>
          <w:marTop w:val="0"/>
          <w:marBottom w:val="0"/>
          <w:divBdr>
            <w:top w:val="none" w:sz="0" w:space="0" w:color="auto"/>
            <w:left w:val="none" w:sz="0" w:space="0" w:color="auto"/>
            <w:bottom w:val="none" w:sz="0" w:space="0" w:color="auto"/>
            <w:right w:val="none" w:sz="0" w:space="0" w:color="auto"/>
          </w:divBdr>
        </w:div>
        <w:div w:id="2137916083">
          <w:marLeft w:val="640"/>
          <w:marRight w:val="0"/>
          <w:marTop w:val="0"/>
          <w:marBottom w:val="0"/>
          <w:divBdr>
            <w:top w:val="none" w:sz="0" w:space="0" w:color="auto"/>
            <w:left w:val="none" w:sz="0" w:space="0" w:color="auto"/>
            <w:bottom w:val="none" w:sz="0" w:space="0" w:color="auto"/>
            <w:right w:val="none" w:sz="0" w:space="0" w:color="auto"/>
          </w:divBdr>
        </w:div>
        <w:div w:id="51320382">
          <w:marLeft w:val="640"/>
          <w:marRight w:val="0"/>
          <w:marTop w:val="0"/>
          <w:marBottom w:val="0"/>
          <w:divBdr>
            <w:top w:val="none" w:sz="0" w:space="0" w:color="auto"/>
            <w:left w:val="none" w:sz="0" w:space="0" w:color="auto"/>
            <w:bottom w:val="none" w:sz="0" w:space="0" w:color="auto"/>
            <w:right w:val="none" w:sz="0" w:space="0" w:color="auto"/>
          </w:divBdr>
        </w:div>
        <w:div w:id="1488672383">
          <w:marLeft w:val="640"/>
          <w:marRight w:val="0"/>
          <w:marTop w:val="0"/>
          <w:marBottom w:val="0"/>
          <w:divBdr>
            <w:top w:val="none" w:sz="0" w:space="0" w:color="auto"/>
            <w:left w:val="none" w:sz="0" w:space="0" w:color="auto"/>
            <w:bottom w:val="none" w:sz="0" w:space="0" w:color="auto"/>
            <w:right w:val="none" w:sz="0" w:space="0" w:color="auto"/>
          </w:divBdr>
        </w:div>
        <w:div w:id="1568566314">
          <w:marLeft w:val="640"/>
          <w:marRight w:val="0"/>
          <w:marTop w:val="0"/>
          <w:marBottom w:val="0"/>
          <w:divBdr>
            <w:top w:val="none" w:sz="0" w:space="0" w:color="auto"/>
            <w:left w:val="none" w:sz="0" w:space="0" w:color="auto"/>
            <w:bottom w:val="none" w:sz="0" w:space="0" w:color="auto"/>
            <w:right w:val="none" w:sz="0" w:space="0" w:color="auto"/>
          </w:divBdr>
        </w:div>
        <w:div w:id="691107310">
          <w:marLeft w:val="640"/>
          <w:marRight w:val="0"/>
          <w:marTop w:val="0"/>
          <w:marBottom w:val="0"/>
          <w:divBdr>
            <w:top w:val="none" w:sz="0" w:space="0" w:color="auto"/>
            <w:left w:val="none" w:sz="0" w:space="0" w:color="auto"/>
            <w:bottom w:val="none" w:sz="0" w:space="0" w:color="auto"/>
            <w:right w:val="none" w:sz="0" w:space="0" w:color="auto"/>
          </w:divBdr>
        </w:div>
        <w:div w:id="1380007012">
          <w:marLeft w:val="640"/>
          <w:marRight w:val="0"/>
          <w:marTop w:val="0"/>
          <w:marBottom w:val="0"/>
          <w:divBdr>
            <w:top w:val="none" w:sz="0" w:space="0" w:color="auto"/>
            <w:left w:val="none" w:sz="0" w:space="0" w:color="auto"/>
            <w:bottom w:val="none" w:sz="0" w:space="0" w:color="auto"/>
            <w:right w:val="none" w:sz="0" w:space="0" w:color="auto"/>
          </w:divBdr>
        </w:div>
      </w:divsChild>
    </w:div>
    <w:div w:id="1471291137">
      <w:bodyDiv w:val="1"/>
      <w:marLeft w:val="0"/>
      <w:marRight w:val="0"/>
      <w:marTop w:val="0"/>
      <w:marBottom w:val="0"/>
      <w:divBdr>
        <w:top w:val="none" w:sz="0" w:space="0" w:color="auto"/>
        <w:left w:val="none" w:sz="0" w:space="0" w:color="auto"/>
        <w:bottom w:val="none" w:sz="0" w:space="0" w:color="auto"/>
        <w:right w:val="none" w:sz="0" w:space="0" w:color="auto"/>
      </w:divBdr>
      <w:divsChild>
        <w:div w:id="1590387629">
          <w:marLeft w:val="640"/>
          <w:marRight w:val="0"/>
          <w:marTop w:val="0"/>
          <w:marBottom w:val="0"/>
          <w:divBdr>
            <w:top w:val="none" w:sz="0" w:space="0" w:color="auto"/>
            <w:left w:val="none" w:sz="0" w:space="0" w:color="auto"/>
            <w:bottom w:val="none" w:sz="0" w:space="0" w:color="auto"/>
            <w:right w:val="none" w:sz="0" w:space="0" w:color="auto"/>
          </w:divBdr>
        </w:div>
        <w:div w:id="372847684">
          <w:marLeft w:val="640"/>
          <w:marRight w:val="0"/>
          <w:marTop w:val="0"/>
          <w:marBottom w:val="0"/>
          <w:divBdr>
            <w:top w:val="none" w:sz="0" w:space="0" w:color="auto"/>
            <w:left w:val="none" w:sz="0" w:space="0" w:color="auto"/>
            <w:bottom w:val="none" w:sz="0" w:space="0" w:color="auto"/>
            <w:right w:val="none" w:sz="0" w:space="0" w:color="auto"/>
          </w:divBdr>
        </w:div>
        <w:div w:id="448624580">
          <w:marLeft w:val="640"/>
          <w:marRight w:val="0"/>
          <w:marTop w:val="0"/>
          <w:marBottom w:val="0"/>
          <w:divBdr>
            <w:top w:val="none" w:sz="0" w:space="0" w:color="auto"/>
            <w:left w:val="none" w:sz="0" w:space="0" w:color="auto"/>
            <w:bottom w:val="none" w:sz="0" w:space="0" w:color="auto"/>
            <w:right w:val="none" w:sz="0" w:space="0" w:color="auto"/>
          </w:divBdr>
        </w:div>
        <w:div w:id="1302342015">
          <w:marLeft w:val="640"/>
          <w:marRight w:val="0"/>
          <w:marTop w:val="0"/>
          <w:marBottom w:val="0"/>
          <w:divBdr>
            <w:top w:val="none" w:sz="0" w:space="0" w:color="auto"/>
            <w:left w:val="none" w:sz="0" w:space="0" w:color="auto"/>
            <w:bottom w:val="none" w:sz="0" w:space="0" w:color="auto"/>
            <w:right w:val="none" w:sz="0" w:space="0" w:color="auto"/>
          </w:divBdr>
        </w:div>
        <w:div w:id="72512193">
          <w:marLeft w:val="640"/>
          <w:marRight w:val="0"/>
          <w:marTop w:val="0"/>
          <w:marBottom w:val="0"/>
          <w:divBdr>
            <w:top w:val="none" w:sz="0" w:space="0" w:color="auto"/>
            <w:left w:val="none" w:sz="0" w:space="0" w:color="auto"/>
            <w:bottom w:val="none" w:sz="0" w:space="0" w:color="auto"/>
            <w:right w:val="none" w:sz="0" w:space="0" w:color="auto"/>
          </w:divBdr>
        </w:div>
        <w:div w:id="2096315070">
          <w:marLeft w:val="640"/>
          <w:marRight w:val="0"/>
          <w:marTop w:val="0"/>
          <w:marBottom w:val="0"/>
          <w:divBdr>
            <w:top w:val="none" w:sz="0" w:space="0" w:color="auto"/>
            <w:left w:val="none" w:sz="0" w:space="0" w:color="auto"/>
            <w:bottom w:val="none" w:sz="0" w:space="0" w:color="auto"/>
            <w:right w:val="none" w:sz="0" w:space="0" w:color="auto"/>
          </w:divBdr>
        </w:div>
        <w:div w:id="8297155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mbanghadikartiko@undhirabali.ac.id2"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C16A2A0-8DD8-46D7-A400-FAAEF40E7F5F}"/>
      </w:docPartPr>
      <w:docPartBody>
        <w:p w:rsidR="00360311" w:rsidRDefault="00F94F37">
          <w:r w:rsidRPr="00634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37"/>
    <w:rsid w:val="00345155"/>
    <w:rsid w:val="00360311"/>
    <w:rsid w:val="003A76F0"/>
    <w:rsid w:val="00B84351"/>
    <w:rsid w:val="00F94F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F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5645E3-AAC5-4117-8109-FC43CD441B15}">
  <we:reference id="wa104382081" version="1.55.1.0" store="en-US" storeType="OMEX"/>
  <we:alternateReferences>
    <we:reference id="wa104382081" version="1.55.1.0" store="en-US" storeType="OMEX"/>
  </we:alternateReferences>
  <we:properties>
    <we:property name="MENDELEY_CITATIONS" value="[{&quot;citationID&quot;:&quot;MENDELEY_CITATION_91bbef4f-b1d9-44d3-9dc8-24c35211449a&quot;,&quot;properties&quot;:{&quot;noteIndex&quot;:0},&quot;isEdited&quot;:false,&quot;manualOverride&quot;:{&quot;isManuallyOverridden&quot;:false,&quot;citeprocText&quot;:&quot;[1]&quot;,&quot;manualOverrideText&quot;:&quot;&quot;},&quot;citationTag&quot;:&quot;MENDELEY_CITATION_v3_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&quot;,&quot;citationItems&quot;:[{&quot;id&quot;:&quot;cac490fa-3e61-3fa8-9caf-75280b590e13&quot;,&quot;itemData&quot;:{&quot;type&quot;:&quot;webpage&quot;,&quot;id&quot;:&quot;cac490fa-3e61-3fa8-9caf-75280b590e13&quot;,&quot;title&quot;:&quot;Garment Manufacturer, Bali&quot;,&quot;author&quot;:[{&quot;family&quot;:&quot;Asia Garment Internasional&quot;,&quot;given&quot;:&quot;&quot;,&quot;parse-names&quot;:false,&quot;dropping-particle&quot;:&quot;&quot;,&quot;non-dropping-particle&quot;:&quot;&quot;}],&quot;container-title&quot;:&quot;https://www.asiagarmentinternasional.com/&quot;,&quot;URL&quot;:&quot;https://www.asiagarmentinternasional.com/&quot;,&quot;issued&quot;:{&quot;date-parts&quot;:[[2022]]},&quot;abstract&quot;:&quot;Kami adalah basis produsen garmen di Bali, telah mengekspor dari tahun 2000. Kami selalu berkomitmen dalam menyediakan pakaian renang berkualitas tinggi, pareos dengan harga yang kompetitif kepada pelanggan kami selama lebih dari 20 tahun. Kami adalah solusi satu atap untuk produksi pakaian tenun, yang mengkhususkan diri dalam pakaian renang pria dan wanita dengan total kapasitas untuk memproduksi dan mengekspor sekitar 600.000 pcs setiap tahun. Fasilitas garmen kami meliputi pola grading, sampling, menjahit, QC, pengemasan, aksesoris seperti label, tag, atau spesifikasi lain yang diperlukan. Kami melakukan fasilitas produksi kami sendiri untuk sablon sutra, pencelupan batik, celup ikat, lukisan tangan. Kami juga menerima desain khusus dan pesanan massal.&quot;,&quot;container-title-short&quot;:&quot;&quot;},&quot;isTemporary&quot;:false}]},{&quot;citationID&quot;:&quot;MENDELEY_CITATION_a4cff42a-3c09-4fb7-b4d6-391d19cf895d&quot;,&quot;properties&quot;:{&quot;noteIndex&quot;:0},&quot;isEdited&quot;:false,&quot;manualOverride&quot;:{&quot;isManuallyOverridden&quot;:false,&quot;citeprocText&quot;:&quot;[2]&quot;,&quot;manualOverrideText&quot;:&quot;&quot;},&quot;citationTag&quot;:&quot;MENDELEY_CITATION_v3_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&quot;,&quot;citationItems&quot;:[{&quot;id&quot;:&quot;9c8812bc-f788-380b-99bd-d5e91c0ba79f&quot;,&quot;itemData&quot;:{&quot;type&quot;:&quot;article-journal&quot;,&quot;id&quot;:&quot;9c8812bc-f788-380b-99bd-d5e91c0ba79f&quot;,&quot;title&quot;:&quot;Dengan Metode Analytical Hierarchy Process Pada Pt. Cipta Nuansa Prima Tangerang&quot;,&quot;author&quot;:[{&quot;family&quot;:&quot;Irma Handayani&quot;,&quot;given&quot;:&quot;Rani&quot;,&quot;parse-names&quot;:false,&quot;dropping-particle&quot;:&quot;&quot;,&quot;non-dropping-particle&quot;:&quot;&quot;},{&quot;family&quot;:&quot;Darmianti&quot;,&quot;given&quot;:&quot;Yuni&quot;,&quot;parse-names&quot;:false,&quot;dropping-particle&quot;:&quot;&quot;,&quot;non-dropping-particle&quot;:&quot;&quot;},{&quot;family&quot;:&quot;Studi Manajemen Informatika AMIK BSI Jakarta Jl Kramat Raya No&quot;,&quot;given&quot;:&quot;Program&quot;,&quot;parse-names&quot;:false,&quot;dropping-particle&quot;:&quot;&quot;,&quot;non-dropping-particle&quot;:&quot;&quot;},{&quot;family&quot;:&quot;Pusat&quot;,&quot;given&quot;:&quot;Jakarta&quot;,&quot;parse-names&quot;:false,&quot;dropping-particle&quot;:&quot;&quot;,&quot;non-dropping-particle&quot;:&quot;&quot;},{&quot;family&quot;:&quot;Nusa Mandiri Jl Damai No&quot;,&quot;given&quot;:&quot;Stmik&quot;,&quot;parse-names&quot;:false,&quot;dropping-particle&quot;:&quot;&quot;,&quot;non-dropping-particle&quot;:&quot;&quot;},{&quot;family&quot;:&quot;Jati Barat&quot;,&quot;given&quot;:&quot;Warung&quot;,&quot;parse-names&quot;:false,&quot;dropping-particle&quot;:&quot;&quot;,&quot;non-dropping-particle&quot;:&quot;&quot;},{&quot;family&quot;:&quot;Selatan&quot;,&quot;given&quot;:&quot;Jakarta&quot;,&quot;parse-names&quot;:false,&quot;dropping-particle&quot;:&quot;&quot;,&quot;non-dropping-particle&quot;:&quot;&quot;}],&quot;container-title&quot;:&quot;Jurnal Techno Nusa Mandiri&quot;,&quot;ISSN&quot;:&quot;1978-2136&quot;,&quot;issued&quot;:{&quot;date-parts&quot;:[[2017]]},&quot;page&quot;:&quot;103-110&quot;,&quot;abstract&quot;:&quot;Supplier is one of the most important part in construction service company. To get the best result, it needs the best and quality supplier. One effort to get those supplier is to perform supplier selection, therefore supplier selection is necessary for construction service company. Since many supplier, PT. Cipta Nuansa Prima Tangerang had a trouble in choosing supplier with their respective advantages. The process of supplier selection use AHP (Analytical Hierarchy Process) method, which outline the criteria into the process of comparing alternatives. The greater the value generated, then the main well for those supplier will be chosen. The criterias of supplier selection on PT. Cipta Nuansa Prima Tangerang are delivery, service, product, quality and price. The supplier selection use AHP method with tools Expert Choice and proven with Ms. Excel allow company to support the decision. AHP method is the best solution to be a Decision Support System for solving the problem and contribute management for making decision more objective of supplier selection.&quot;,&quot;issue&quot;:&quot;2&quot;,&quot;volume&quot;:&quot;14&quot;,&quot;container-title-short&quot;:&quot;&quot;},&quot;isTemporary&quot;:false}]},{&quot;citationID&quot;:&quot;MENDELEY_CITATION_3be97216-e085-492e-ae42-ca4c1a8e1eea&quot;,&quot;properties&quot;:{&quot;noteIndex&quot;:0},&quot;isEdited&quot;:false,&quot;manualOverride&quot;:{&quot;isManuallyOverridden&quot;:false,&quot;citeprocText&quot;:&quot;[3]&quot;,&quot;manualOverrideText&quot;:&quot;&quot;},&quot;citationTag&quot;:&quot;MENDELEY_CITATION_v3_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&quot;,&quot;citationItems&quot;:[{&quot;id&quot;:&quot;67cb98a0-c4f8-3001-8603-e4aa1ca0c05b&quot;,&quot;itemData&quot;:{&quot;type&quot;:&quot;article-journal&quot;,&quot;id&quot;:&quot;67cb98a0-c4f8-3001-8603-e4aa1ca0c05b&quot;,&quot;title&quot;:&quot;Implementasi ANP dan TOPSIS dalam Menentukan Prioritas Media Promosi&quot;,&quot;author&quot;:[{&quot;family&quot;:&quot;Sumiyatun&quot;,&quot;given&quot;:&quot;&quot;,&quot;parse-names&quot;:false,&quot;dropping-particle&quot;:&quot;&quot;,&quot;non-dropping-particle&quot;:&quot;&quot;}],&quot;container-title&quot;:&quot;Journal Speed – Sentra Penelitian Engineering dan Edukasi&quot;,&quot;issued&quot;:{&quot;date-parts&quot;:[[2017]]},&quot;page&quot;:&quot;33-41&quot;,&quot;abstract&quot;:&quot;Promotion is one way in the which the college in attracting students. In order for promotional activities effectively and efficiently will require appropriate media promotion. The purpose of this study is to develop a decision support system application that can help the public relations department and admissions in STMIK AKAKOM in determining the priority of a media promotion. Decision support systems are constructed using two methods: ANP (Analytical Network Process) and TOPSIS (Technique for Order Preference by Similarity to Ideal Solution). To determine the weighting of criteria by taking into account the effect of interdependence among the criteria using the ANP, while to rank the alternative media campaign using TOPSIS. Obtained results from this research is a system used to determine the priority of a media promotion based on criteria that have been established and can be used as a material consideration in the promotion of collage. Key words : ANP, media promotion, college, TOPSIS.&quot;,&quot;issue&quot;:&quot;2&quot;,&quot;volume&quot;:&quot;9&quot;,&quot;container-title-short&quot;:&quot;&quot;},&quot;isTemporary&quot;:false}]},{&quot;citationID&quot;:&quot;MENDELEY_CITATION_848c1c38-062f-4abb-8d8b-d32d084ffa66&quot;,&quot;properties&quot;:{&quot;noteIndex&quot;:0},&quot;isEdited&quot;:false,&quot;manualOverride&quot;:{&quot;isManuallyOverridden&quot;:false,&quot;citeprocText&quot;:&quot;[4]&quot;,&quot;manualOverrideText&quot;:&quot;&quot;},&quot;citationTag&quot;:&quot;MENDELEY_CITATION_v3_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&quot;,&quot;citationItems&quot;:[{&quot;id&quot;:&quot;53ccab03-b544-3215-b74c-ffbccecfd883&quot;,&quot;itemData&quot;:{&quot;type&quot;:&quot;article-journal&quot;,&quot;id&quot;:&quot;53ccab03-b544-3215-b74c-ffbccecfd883&quot;,&quot;title&quot;:&quot;Perancangan Sistem Pendukung Pengambilan Keputusan untuk Penerimaan Beasiswa dengan Metode SAW (Simple Additive Weighting)&quot;,&quot;author&quot;:[{&quot;family&quot;:&quot;Pendiagnosa&quot;,&quot;given&quot;:&quot;Aplikasi&quot;,&quot;parse-names&quot;:false,&quot;dropping-particle&quot;:&quot;&quot;,&quot;non-dropping-particle&quot;:&quot;&quot;},{&quot;family&quot;:&quot;Warna&quot;,&quot;given&quot;:&quot;Kebutaan&quot;,&quot;parse-names&quot;:false,&quot;dropping-particle&quot;:&quot;&quot;,&quot;non-dropping-particle&quot;:&quot;&quot;},{&quot;family&quot;:&quot;Pemrograman&quot;,&quot;given&quot;:&quot;Menggunakan&quot;,&quot;parse-names&quot;:false,&quot;dropping-particle&quot;:&quot;&quot;,&quot;non-dropping-particle&quot;:&quot;&quot;},{&quot;family&quot;:&quot;Delphi&quot;,&quot;given&quot;:&quot;Borland&quot;,&quot;parse-names&quot;:false,&quot;dropping-particle&quot;:&quot;&quot;,&quot;non-dropping-particle&quot;:&quot;&quot;},{&quot;family&quot;:&quot;Eniyati&quot;,&quot;given&quot;:&quot;Sri&quot;,&quot;parse-names&quot;:false,&quot;dropping-particle&quot;:&quot;&quot;,&quot;non-dropping-particle&quot;:&quot;&quot;}],&quot;container-title&quot;:&quot;Jurnal Teknologi Informasi DINAMIK&quot;,&quot;ISSN&quot;:&quot;0854­9524&quot;,&quot;issued&quot;:{&quot;date-parts&quot;:[[2011]]},&quot;page&quot;:&quot;171-176&quot;,&quot;abstract&quot;:&quot;swa. Masing?masing sekolah pasti memiliki kriteria?kriteria untuk meDalam menentukan penerimaan beasiswa, banyak sekali kriteria?kriteria yang harus dimiliki oleh individu sebagai syarat dalam mendapatkan beasinentukan siapa yang akan terpilih untuk menerima beasiswa. Pembagian beasiswa dilakukan oleh beberapa lembaga untuk membantu seseorang yang kurang mampu ataupun berprestasi selama menempuh studinya. Untuk membantu penentuan dalam menetapkan seseorang yang layak menerima beasiswa maka dibutuhkan sebuah sistem pendukung keputusan. Pada penelitian ini akan diangkat suatu kasus yaitu mencari alternative terbaik bedasarkan kriteria?kriteria yang telah ditentukan dengan menggunakan metode SAW (Simple Additive Weighting) Penelitian dilakukan dengan mencari nilai bobot untuk setiap atribut, kemudian dilakukan proses perankingan yang akan menentukan alternatif yang optimal, yaitu siswa terbaik.&quot;,&quot;issue&quot;:&quot;2&quot;,&quot;volume&quot;:&quot;16&quot;,&quot;container-title-short&quot;:&quot;&quot;},&quot;isTemporary&quot;:false}]},{&quot;citationID&quot;:&quot;MENDELEY_CITATION_9cbe49ee-6815-4ab9-bcf2-ece419567d1d&quot;,&quot;properties&quot;:{&quot;noteIndex&quot;:0},&quot;isEdited&quot;:false,&quot;manualOverride&quot;:{&quot;isManuallyOverridden&quot;:false,&quot;citeprocText&quot;:&quot;[5]&quot;,&quot;manualOverrideText&quot;:&quot;&quot;},&quot;citationTag&quot;:&quot;MENDELEY_CITATION_v3_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&quot;,&quot;citationItems&quot;:[{&quot;id&quot;:&quot;5a94a644-ccc3-321a-adf2-d1957dc909e3&quot;,&quot;itemData&quot;:{&quot;type&quot;:&quot;article-journal&quot;,&quot;id&quot;:&quot;5a94a644-ccc3-321a-adf2-d1957dc909e3&quot;,&quot;title&quot;:&quot;Sistem Pendukung Keputusan Menggunakan Metode Saw Untuk Penilaian Dosen Berprestasi (Studi Kasus Di Universitas Dehasen Bengkulu)&quot;,&quot;author&quot;:[{&quot;family&quot;:&quot;Zulita&quot;,&quot;given&quot;:&quot;Leni Natalia ;&quot;,&quot;parse-names&quot;:false,&quot;dropping-particle&quot;:&quot;&quot;,&quot;non-dropping-particle&quot;:&quot;&quot;}],&quot;container-title&quot;:&quot;Jurnal Media Infotama&quot;,&quot;URL&quot;:&quot;https://jurnal.unived.ac.id/index.php/jmi/article/view/65&quot;,&quot;issued&quot;:{&quot;date-parts&quot;:[[2013]]},&quot;page&quot;:&quot;94-117&quot;,&quot;abstract&quot;:&quot;One element in the administration of higher education is the Lecturer. Lecturer is an academic staff in charge of implementing the Tri Dharma Perguruan Tinggi, which includes education and learning, research and development of science and technology, as well as community service. According to Undang-Undang Republik Indonesia No 14 tahun 2005 tentang Guru dan Dosen, Pasal 51 Ayat (1) Butir b, that Lecturers are entitled to promotions and rewards according to their academic performance. In this study designed a decision support system for the assessment of outstanding lecturers at Dehasen Bengkulu university. The method used is Simple Additive Weighting is a simple ranking method to assist in decision making. In the process of determining achievement lecturer used several criteria: Educational Qualification, Functional, Research, Journals, and Devotion in the community. Results from the system are made is to determine which has the highest value Lecturers and top, and will serve as outstanding lecturer&quot;,&quot;issue&quot;:&quot;2&quot;,&quot;volume&quot;:&quot;9&quot;,&quot;container-title-short&quot;:&quot;&quot;},&quot;isTemporary&quot;:false}]},{&quot;citationID&quot;:&quot;MENDELEY_CITATION_0018e6bd-1c13-4d84-ba93-ca646599e066&quot;,&quot;properties&quot;:{&quot;noteIndex&quot;:0},&quot;isEdited&quot;:false,&quot;manualOverride&quot;:{&quot;isManuallyOverridden&quot;:false,&quot;citeprocText&quot;:&quot;[6]&quot;,&quot;manualOverrideText&quot;:&quot;&quot;},&quot;citationTag&quot;:&quot;MENDELEY_CITATION_v3_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&quot;,&quot;citationItems&quot;:[{&quot;id&quot;:&quot;d5aed24c-90de-3fe7-8b1f-f23affbf7671&quot;,&quot;itemData&quot;:{&quot;type&quot;:&quot;article-journal&quot;,&quot;id&quot;:&quot;d5aed24c-90de-3fe7-8b1f-f23affbf7671&quot;,&quot;title&quot;:&quot;Sistem Pendukung Keputusan Pemilihan Pengajar Les Privat Untuk Siswa Lembaga Bimbingan Belajar Dengan Metode Ahp&quot;,&quot;author&quot;:[{&quot;family&quot;:&quot;Kristiyanti&quot;,&quot;given&quot;:&quot;Lusiana&quot;,&quot;parse-names&quot;:false,&quot;dropping-particle&quot;:&quot;&quot;,&quot;non-dropping-particle&quot;:&quot;&quot;},{&quot;family&quot;:&quot;Sugiharto&quot;,&quot;given&quot;:&quot;Aris&quot;,&quot;parse-names&quot;:false,&quot;dropping-particle&quot;:&quot;&quot;,&quot;non-dropping-particle&quot;:&quot;&quot;}],&quot;container-title&quot;:&quot;Jurnal Masayrakat Informatika&quot;,&quot;issued&quot;:{&quot;date-parts&quot;:[[2007]]},&quot;page&quot;:&quot;39-47&quot;,&quot;abstract&quot;:&quot;Lembaga bimbingan belajar les privat adalah salah satu usaha yang sedang berkembang pesat. Banyak siswa yang ingin mendaftar les privat sehingga lembaga sering melakukan pemilihan pengajar untuk mengajar siswa. Proses pemilihan pengajar menjadi hal yang sangat penting agar siswa mendapatkan pengajar sesuai yang diinginkan. Oleh karena itu, perlu dibuat Sistem Pendukung Keputusan (SPK) yang dapat membantu lembaga dalam memilih pengajar agar lebih efisien dan efektif. Sistem dibangun menggunakan bahasa pemrograman PHP. Sistem ini menggunakan metode AHP yang mempunyai kemampuan untuk memecahkan masalah multikriteria. Kriteria yang menjadi pertimbangan dalam sistem pemilihan pengajar ini meliputi jenis kelamin siswa, jumlah jam mengajar pengajar setiap minggu, jumlah siswa yang diajar pengajar, masa kerja pengajar, jurusan pengajar serta semester pengajar. Setiap kriteria dibandingkan dengan nilai skala perbandingan Saaty agar mendapat nilai bobot untuk penilaian pengajar. Sistem yang dihasilkan dapat memberikan rangking pengajar berdasarkan nilai yang didapat pengajar sehingga dapat digunakan untuk pemilihan pengajar di lembaga bimbingan belajar.&quot;,&quot;issue&quot;:&quot;7&quot;,&quot;volume&quot;:&quot;4&quot;,&quot;container-title-short&quot;:&quot;&quot;},&quot;isTemporary&quot;:false}]},{&quot;citationID&quot;:&quot;MENDELEY_CITATION_c6bc5c5c-9f55-48cf-aa2c-72b4138cf2f0&quot;,&quot;properties&quot;:{&quot;noteIndex&quot;:0},&quot;isEdited&quot;:false,&quot;manualOverride&quot;:{&quot;isManuallyOverridden&quot;:false,&quot;citeprocText&quot;:&quot;[7]&quot;,&quot;manualOverrideText&quot;:&quot;&quot;},&quot;citationTag&quot;:&quot;MENDELEY_CITATION_v3_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&quot;,&quot;citationItems&quot;:[{&quot;id&quot;:&quot;e009369e-f87e-3ab4-b8cd-a357ce809002&quot;,&quot;itemData&quot;:{&quot;type&quot;:&quot;article-journal&quot;,&quot;id&quot;:&quot;e009369e-f87e-3ab4-b8cd-a357ce809002&quot;,&quot;title&quot;:&quot;Sistem Pendukung Keputusan Pemilihan Paket Internet Operator Telekomunikasi Dengan Metode Ahp (Analytical Hierarchy Process)&quot;,&quot;author&quot;:[{&quot;family&quot;:&quot;Prasetyo&quot;,&quot;given&quot;:&quot;Bagus&quot;,&quot;parse-names&quot;:false,&quot;dropping-particle&quot;:&quot;&quot;,&quot;non-dropping-particle&quot;:&quot;&quot;},{&quot;family&quot;:&quot;Laksito&quot;,&quot;given&quot;:&quot;Wawan&quot;,&quot;parse-names&quot;:false,&quot;dropping-particle&quot;:&quot;&quot;,&quot;non-dropping-particle&quot;:&quot;&quot;},{&quot;family&quot;:&quot;Siswanti&quot;,&quot;given&quot;:&quot;Sri&quot;,&quot;parse-names&quot;:false,&quot;dropping-particle&quot;:&quot;&quot;,&quot;non-dropping-particle&quot;:&quot;&quot;}],&quot;container-title&quot;:&quot;Jurnal Teknologi Informasi dan Komunikasi (TIKomSiN)&quot;,&quot;ISSN&quot;:&quot;2338-4018&quot;,&quot;issued&quot;:{&quot;date-parts&quot;:[[2013]]},&quot;page&quot;:&quot;7-12&quot;,&quot;abstract&quot;:&quot;Laporan Penelitian dengan judul \&quot;Sistem Pendukung Keputusan Pemilihan Paket Internet Operator Telekomunikasi dengan Metode AHP\&quot; mempunyai tujuan yaitu memberikan kemudahan bagi konsumen yang akan membeli paket internet dari berbagai operator telekomunikasi sesuai keinginan dan kebutuhan. Banyaknya operator yang menawarkan paket internet hal ini akan mempersulit para konsumen dalam menentukan pilihan yang tepat, sesuai dengan kriteria yang diinginkannya. Sistem pendukung keputusan dengan metode AHP merupakan metode yang tepat untuk mengatasi masalah pemilihan paket internet dengan banyak kriteria yang ditawarkan oleh masing-masing operator. Kriteria tersebut meliputi biaya, kecepatan, paket, kebutuhan, dan kuota.&quot;,&quot;issue&quot;:&quot;2&quot;,&quot;volume&quot;:&quot;1&quot;,&quot;container-title-short&quot;:&quot;&quot;},&quot;isTemporary&quot;:false}]},{&quot;citationID&quot;:&quot;MENDELEY_CITATION_1f1a3a7a-0096-4c7c-b077-f79559f4b2fb&quot;,&quot;properties&quot;:{&quot;noteIndex&quot;:0},&quot;isEdited&quot;:false,&quot;manualOverride&quot;:{&quot;isManuallyOverridden&quot;:false,&quot;citeprocText&quot;:&quot;[8]&quot;,&quot;manualOverrideText&quot;:&quot;&quot;},&quot;citationTag&quot;:&quot;MENDELEY_CITATION_v3_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&quot;,&quot;citationItems&quot;:[{&quot;id&quot;:&quot;d400aa27-c876-3992-aa4c-77f81dfe8587&quot;,&quot;itemData&quot;:{&quot;type&quot;:&quot;article-journal&quot;,&quot;id&quot;:&quot;d400aa27-c876-3992-aa4c-77f81dfe8587&quot;,&quot;title&quot;:&quot;Analisis Penentuan Prioritas Media Promosi Perguruan Menggunakan Kombinasi AHP dan TOPSIS&quot;,&quot;author&quot;:[{&quot;family&quot;:&quot;Servanda&quot;,&quot;given&quot;:&quot;Yustian&quot;,&quot;parse-names&quot;:false,&quot;dropping-particle&quot;:&quot;&quot;,&quot;non-dropping-particle&quot;:&quot;&quot;},{&quot;family&quot;:&quot;Kusrini&quot;,&quot;given&quot;:&quot;&quot;,&quot;parse-names&quot;:false,&quot;dropping-particle&quot;:&quot;&quot;,&quot;non-dropping-particle&quot;:&quot;&quot;}],&quot;container-title&quot;:&quot;Metik Jurnal&quot;,&quot;issued&quot;:{&quot;date-parts&quot;:[[2018]]},&quot;page&quot;:&quot;1-9&quot;,&quot;abstract&quot;:&quot;Setiap perguruan tinggi melakukan promosi dalam menjaring calon mahasiswa baru.Salah satu pengaruh kegiatan promosi agar berjalan efektif dan efisien adalah pemilihan media promosi yang tepat. Penelitian ini bertujuan melakukan analisis pengambilan keputusan menggunakan metode AHP (Analytical Hierarchy Process) dan TOPSIS (Technique for Order Preference by Similarity to Ideal Solution) untuk menentukan prioritas media promosi. Metode AHP (Analytical Hierarchy Process)digunakan untuk menentukan bobot kriteria, sedangkan TOPSIS (Technique for Order Preference by Similarity to Ideal Solution)digunakan untuk menentukan peringkat alternatifmedia promosi. Kriteria yang digunakan dalam penentuan prioritas media promosi perguruan tinggi adalah pembiayaan, jangkauan, tingkat pengaruh, capaian target dan kelengkapan informasi. Bobot kriteria yang dihasilkan dari metode AHP menjadi nilai input pada metode TOPSIS untuk mengurutkan alternatif media promosi yang dipilih. Berdasarkan hasilperhitungan menggunakan kombinasi metode AHP dan TOPSIS menunjukkan bahwa alternatif media promosi yaitu media sosial berada pada urutan pertama dengan nilai bobot preferensi paling tinggi yaitu 0.788520. Dapat disimpulkan bahwa media sosialdari analisis pembiayaan relatif murah, daya jangkauan yang luas, capaian target fleksibel dan isi informasi lebih lengkap, layak diusulkan untuk lebih diprioritaskan sebagai media promosi perguruan tinggi di STMIK Balikpapan. Kata&quot;,&quot;issue&quot;:&quot;2&quot;,&quot;volume&quot;:&quot;2&quot;,&quot;container-title-short&quot;:&quot;&quot;},&quot;isTemporary&quot;:false}]},{&quot;citationID&quot;:&quot;MENDELEY_CITATION_b585936a-9f61-4a4c-b3a9-6dbc2ad0031a&quot;,&quot;properties&quot;:{&quot;noteIndex&quot;:0},&quot;isEdited&quot;:false,&quot;manualOverride&quot;:{&quot;isManuallyOverridden&quot;:false,&quot;citeprocText&quot;:&quot;[9]&quot;,&quot;manualOverrideText&quot;:&quot;&quot;},&quot;citationTag&quot;:&quot;MENDELEY_CITATION_v3_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&quot;,&quot;citationItems&quot;:[{&quot;id&quot;:&quot;06601d7b-6dee-3e34-8785-7f07b581e8ba&quot;,&quot;itemData&quot;:{&quot;type&quot;:&quot;article-journal&quot;,&quot;id&quot;:&quot;06601d7b-6dee-3e34-8785-7f07b581e8ba&quot;,&quot;title&quot;:&quot;Peningkatan Keterampilan Penggunaan Macro VBA&quot;,&quot;author&quot;:[{&quot;family&quot;:&quot;David&quot;,&quot;given&quot;:&quot;&quot;,&quot;parse-names&quot;:false,&quot;dropping-particle&quot;:&quot;&quot;,&quot;non-dropping-particle&quot;:&quot;&quot;}],&quot;container-title&quot;:&quot;Prosiding Seminar Nasional Pengabdian Pada Masyarakat&quot;,&quot;issued&quot;:{&quot;date-parts&quot;:[[2019]]},&quot;page&quot;:&quot;29-37&quot;,&quot;abstract&quot;:&quot;Community service projects on training to use Macro VBA in Microsoft Excel for students of SMK Negeri 1 Sintang were conducted with the target students and teachers of the school. It aims to increase students' insights on the use of computer applications that are already available such as Microsoft Excel. The use of Macro VBA in Microsoft Excel will add insight and knowledge of students and teachers about advanced features in Microsoft Excel that can facilitate data processing. Community service projects try to offer solutions with real training and practice. The purpose of service refers to the problem and situation analysis at SMK Negeri 1 Sintang. The use of Macro VBA in Microsoft Excel can help students in completing data processing. The method to be carried out in community service activities is the direct demonstration method and lecture method. The results of the events in the form of Macro VBA training in Microsoft Excel show that the participants' knowledge and skills in operating applications have increased after being given lectures and demonstrations so that in these activities, a fascinating discussion occurs. Evaluation of the success of the training activities is carried out after each training session and at the end. Each training session will be evaluated and then followed by the evaluation of the overall material at the end of the event. The indicators of the success of this activity can be the view from the positive responses through the evaluation given. Suggestions for this next activity are in the form of seeking training in making applications using Macro VBA in Microsoft Excel.&quot;,&quot;container-title-short&quot;:&quot;&quot;},&quot;isTemporary&quot;:false}]},{&quot;citationID&quot;:&quot;MENDELEY_CITATION_b55817da-e23c-4c92-8742-1203c166296c&quot;,&quot;properties&quot;:{&quot;noteIndex&quot;:0},&quot;isEdited&quot;:false,&quot;manualOverride&quot;:{&quot;isManuallyOverridden&quot;:false,&quot;citeprocText&quot;:&quot;[10]&quot;,&quot;manualOverrideText&quot;:&quot;&quot;},&quot;citationTag&quot;:&quot;MENDELEY_CITATION_v3_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&quot;,&quot;citationItems&quot;:[{&quot;id&quot;:&quot;bc4eac30-4b55-317c-8743-fefa783b5c53&quot;,&quot;itemData&quot;:{&quot;type&quot;:&quot;article-journal&quot;,&quot;id&quot;:&quot;bc4eac30-4b55-317c-8743-fefa783b5c53&quot;,&quot;title&quot;:&quot;Sistem Pendukung Keputusan Seleksi Perekrutan Kasir Menggunakan Metode Simple Additive Weighting&quot;,&quot;author&quot;:[{&quot;family&quot;:&quot;Siregar&quot;,&quot;given&quot;:&quot;Welfriede&quot;,&quot;parse-names&quot;:false,&quot;dropping-particle&quot;:&quot;&quot;,&quot;non-dropping-particle&quot;:&quot;&quot;},{&quot;family&quot;:&quot;Masrizal&quot;,&quot;given&quot;:&quot;Masrizal&quot;,&quot;parse-names&quot;:false,&quot;dropping-particle&quot;:&quot;&quot;,&quot;non-dropping-particle&quot;:&quot;&quot;},{&quot;family&quot;:&quot;Munthe&quot;,&quot;given&quot;:&quot;Ibnu Rasyid&quot;,&quot;parse-names&quot;:false,&quot;dropping-particle&quot;:&quot;&quot;,&quot;non-dropping-particle&quot;:&quot;&quot;}],&quot;container-title&quot;:&quot;Jurnal Teknik Informasi dan Komputer (Tekinkom)&quot;,&quot;DOI&quot;:&quot;10.37600/tekinkom.v5i2.685&quot;,&quot;ISSN&quot;:&quot;2621-1556&quot;,&quot;issued&quot;:{&quot;date-parts&quot;:[[2022]]},&quot;page&quot;:&quot;218&quot;,&quot;abstract&quot;:&quot;This study aims to solve the selection problem of recruiting employees to be placed in the cashier section at Growmart (Cab. Farming Business) - Bagan Batu Farm Shop. To facilitate the selection of cashiers at this company, it is done by building a decision support system that can help make it easier for companies to select prospective cashiers to be employed at the company. Decision support system built using the Simple Additive Weighting method. The criteria used in the DSS SAW method consist of psychological tests, interviews, health tests, education and work experience. The results of data processing from this research case study, obtained the 3 best cashier candidates with rank 1 is cashier 06 with a value of 1.00890, rank 2 is candidate for cashier 05 with a value of 1.00339, and rank 3 is candidate cashier 02 with a value of 0.99813.&quot;,&quot;issue&quot;:&quot;2&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Hoz101</b:Tag>
    <b:SourceType>InternetSite</b:SourceType>
    <b:Guid>{EAE5E325-B043-4F9F-BEBF-49D015E4E6A9}</b:Guid>
    <b:Author>
      <b:Author>
        <b:NameList>
          <b:Person>
            <b:Last>Hozinah</b:Last>
          </b:Person>
        </b:NameList>
      </b:Author>
    </b:Author>
    <b:Title>Perancangan Rekam Medis Elektronik</b:Title>
    <b:Year>2010</b:Year>
    <b:URL>http://studylibid.com/doc/503023/1.-rekam-medis-elektronik</b:URL>
    <b:YearAccessed>2017</b:YearAccessed>
    <b:MonthAccessed>November</b:MonthAccessed>
    <b:DayAccessed>5</b:DayAccessed>
    <b:RefOrder>1</b:RefOrder>
  </b:Source>
  <b:Source>
    <b:Tag>Per14</b:Tag>
    <b:SourceType>Book</b:SourceType>
    <b:Guid>{E7084985-B92B-4458-A05F-A13D03532200}</b:Guid>
    <b:Title>Tentang Klinik</b:Title>
    <b:City>Jakarta</b:City>
    <b:Publisher>Kementrian Kesehatan Republik Indonesia</b:Publisher>
    <b:Author>
      <b:Author>
        <b:Corporate>Permenkes No.9/Menkes/Per/I/2014</b:Corporate>
      </b:Author>
    </b:Author>
    <b:RefOrder>3</b:RefOrder>
  </b:Source>
  <b:Source>
    <b:Tag>Dir06</b:Tag>
    <b:SourceType>Book</b:SourceType>
    <b:Guid>{4DCF1C8C-8774-4E98-99AA-FB7F8C78236C}</b:Guid>
    <b:Author>
      <b:Author>
        <b:NameList>
          <b:Person>
            <b:Last>Depkes</b:Last>
            <b:First>Dirjen</b:First>
            <b:Middle>Yanmed</b:Middle>
          </b:Person>
        </b:NameList>
      </b:Author>
    </b:Author>
    <b:Title>Pedoman Penyelenggaraan dan Prosedur Rekam Medis Rumah Sakit Indonesia</b:Title>
    <b:Year>2006</b:Year>
    <b:City>Jakarta</b:City>
    <b:Publisher>Departemen Kesehatan Republik Indonesia</b:Publisher>
    <b:RefOrder>4</b:RefOrder>
  </b:Source>
  <b:Source>
    <b:Tag>Moh12</b:Tag>
    <b:SourceType>Book</b:SourceType>
    <b:Guid>{9039457C-F831-476D-87C4-9F30CC4644AB}</b:Guid>
    <b:Title>Analisa Perancangan Sistem</b:Title>
    <b:Year>2012</b:Year>
    <b:JournalName>Lentera Ilmu Cendekia</b:JournalName>
    <b:Pages>8</b:Pages>
    <b:Author>
      <b:Author>
        <b:NameList>
          <b:Person>
            <b:Last>Subhan</b:Last>
            <b:First>Mohamad</b:First>
          </b:Person>
        </b:NameList>
      </b:Author>
    </b:Author>
    <b:City>Jakarta</b:City>
    <b:Publisher>Lentera Ilmu Cendekia</b:Publisher>
    <b:RefOrder>7</b:RefOrder>
  </b:Source>
  <b:Source>
    <b:Tag>Sut07</b:Tag>
    <b:SourceType>Book</b:SourceType>
    <b:Guid>{D931421C-356C-42ED-9950-639F9A5658BB}</b:Guid>
    <b:Author>
      <b:Author>
        <b:NameList>
          <b:Person>
            <b:Last>Sutarman</b:Last>
          </b:Person>
        </b:NameList>
      </b:Author>
    </b:Author>
    <b:Title>Membangun Aplikasi Berbasis Web dengan PHP dan ASP</b:Title>
    <b:Year>2012</b:Year>
    <b:City>Malang</b:City>
    <b:Publisher>Gava Media</b:Publisher>
    <b:RefOrder>8</b:RefOrder>
  </b:Source>
  <b:Source>
    <b:Tag>Gem13</b:Tag>
    <b:SourceType>Book</b:SourceType>
    <b:Guid>{9B985A5E-148C-46DF-B9E2-11F5732D7E1C}</b:Guid>
    <b:Author>
      <b:Author>
        <b:NameList>
          <b:Person>
            <b:Last>Hatta</b:Last>
            <b:First>Gemala</b:First>
          </b:Person>
        </b:NameList>
      </b:Author>
    </b:Author>
    <b:Title>Pedoman Manajemen Informasi kesehatan Disarana Pelayanan Kesehatan</b:Title>
    <b:Year>2013</b:Year>
    <b:City>Jakarta</b:City>
    <b:Publisher>Universitas Indonesia (UI-Press)</b:Publisher>
    <b:RefOrder>6</b:RefOrder>
  </b:Source>
  <b:Source>
    <b:Tag>Rus10</b:Tag>
    <b:SourceType>Book</b:SourceType>
    <b:Guid>{4F9AB41B-9B8B-40D6-A106-2D5BCFCC526C}</b:Guid>
    <b:Author>
      <b:Author>
        <b:NameList>
          <b:Person>
            <b:Last>Rustiyanto</b:Last>
            <b:First>Ery</b:First>
          </b:Person>
        </b:NameList>
      </b:Author>
    </b:Author>
    <b:Title>Sistem Informasi Manajemen Rumah Sakit yang Terintegrasi</b:Title>
    <b:Year>2010</b:Year>
    <b:City>Yogyakarta</b:City>
    <b:Publisher>Gosyen Publishing</b:Publisher>
    <b:RefOrder>10</b:RefOrder>
  </b:Source>
  <b:Source>
    <b:Tag>Kad03</b:Tag>
    <b:SourceType>Book</b:SourceType>
    <b:Guid>{A409894B-45E7-4316-9D5D-262BC2BC0672}</b:Guid>
    <b:Author>
      <b:Author>
        <b:NameList>
          <b:Person>
            <b:Last>Kadir</b:Last>
            <b:First>Abdul</b:First>
          </b:Person>
        </b:NameList>
      </b:Author>
    </b:Author>
    <b:Title>Pengenalan Teknologi Informasi </b:Title>
    <b:Year>2003</b:Year>
    <b:City>Yogyakarta</b:City>
    <b:Publisher>Andi Offset</b:Publisher>
    <b:RefOrder>15</b:RefOrder>
  </b:Source>
  <b:Source>
    <b:Tag>ers15</b:Tag>
    <b:SourceType>JournalArticle</b:SourceType>
    <b:Guid>{3187CD0C-977D-4179-BA63-101E8F22FBBF}</b:Guid>
    <b:Author>
      <b:Author>
        <b:NameList>
          <b:Person>
            <b:Last>Feoh</b:Last>
            <b:First>Gerson</b:First>
          </b:Person>
          <b:Person>
            <b:Last>Linawati</b:Last>
          </b:Person>
          <b:Person>
            <b:Last>Wirastuti</b:Last>
            <b:First>Ni</b:First>
            <b:Middle>Made Ary Esta Dewi</b:Middle>
          </b:Person>
        </b:NameList>
      </b:Author>
    </b:Author>
    <b:Title>Indeks Kepuasan Pengguna Situs Web E-Gov Di Bali Dengan Metode EUCS Dan CSI</b:Title>
    <b:JournalName>Konferensi Nasional Sistem &amp; Informatika 2015</b:JournalName>
    <b:Year>2015</b:Year>
    <b:RefOrder>16</b:RefOrder>
  </b:Source>
  <b:Source>
    <b:Tag>Sut071</b:Tag>
    <b:SourceType>Book</b:SourceType>
    <b:Guid>{5A8307CD-41CB-4E99-8154-83E3B338B42F}</b:Guid>
    <b:Year>2007</b:Year>
    <b:Author>
      <b:Author>
        <b:Corporate>Sutarman</b:Corporate>
      </b:Author>
    </b:Author>
    <b:City>Yogyakarta</b:City>
    <b:Publisher>Graha Ilmu</b:Publisher>
    <b:Title>Membangun Aplikasi Web Dengan PHP &amp; MySQL</b:Title>
    <b:RefOrder>18</b:RefOrder>
  </b:Source>
  <b:Source>
    <b:Tag>Cho12</b:Tag>
    <b:SourceType>JournalArticle</b:SourceType>
    <b:Guid>{6C46CD0E-A4FA-47CE-AB71-754BD19E6B9D}</b:Guid>
    <b:Author>
      <b:Author>
        <b:NameList>
          <b:Person>
            <b:Last>Choliviana</b:Last>
            <b:First>Eko</b:First>
          </b:Person>
          <b:Person>
            <b:Last>Triyono</b:Last>
            <b:First>Ramadian</b:First>
            <b:Middle>Agus</b:Middle>
          </b:Person>
          <b:Person>
            <b:Last>Sukadi</b:Last>
          </b:Person>
        </b:NameList>
      </b:Author>
    </b:Author>
    <b:Title>Pembuatan Sistem Informasi Pendaftaran Siswa Baru Pada Madrasah Ibtidaiyah Muhammadiyah Wonoanti III</b:Title>
    <b:Year>2012</b:Year>
    <b:JournalName>FTI UNSA</b:JournalName>
    <b:Pages>1-9</b:Pages>
    <b:RefOrder>19</b:RefOrder>
  </b:Source>
  <b:Source>
    <b:Tag>Mad13</b:Tag>
    <b:SourceType>Book</b:SourceType>
    <b:Guid>{B41BDB4C-58F5-47A4-A8C6-998055A1E718}</b:Guid>
    <b:Author>
      <b:Author>
        <b:NameList>
          <b:Person>
            <b:Last>Madcoms</b:Last>
            <b:First>Litbang</b:First>
          </b:Person>
        </b:NameList>
      </b:Author>
    </b:Author>
    <b:Title>Kupas Tuntas Adobe Dreamweaver CS6 dengan Pemrograman PHP &amp; MySQL</b:Title>
    <b:Year>2013</b:Year>
    <b:City>Yogyakarta</b:City>
    <b:Publisher>Andi Offset</b:Publisher>
    <b:RefOrder>23</b:RefOrder>
  </b:Source>
  <b:Source>
    <b:Tag>Wic11</b:Tag>
    <b:SourceType>Book</b:SourceType>
    <b:Guid>{A3D169C8-F70B-4E08-A2B8-E374A4F753B3}</b:Guid>
    <b:Author>
      <b:Author>
        <b:NameList>
          <b:Person>
            <b:Last>Wicaksono</b:Last>
            <b:First>Alosius</b:First>
            <b:Middle>Sigit</b:Middle>
          </b:Person>
        </b:NameList>
      </b:Author>
    </b:Author>
    <b:Title>Pemrograman Web Aplikatif dengan Java</b:Title>
    <b:Year>2011</b:Year>
    <b:City>Jakarta</b:City>
    <b:Publisher>PT.ELEX Media Komputindo</b:Publisher>
    <b:RefOrder>24</b:RefOrder>
  </b:Source>
  <b:Source>
    <b:Tag>Mad11</b:Tag>
    <b:SourceType>Book</b:SourceType>
    <b:Guid>{956C471F-439B-4C4F-A9AB-CC0D02FE53D4}</b:Guid>
    <b:Author>
      <b:Author>
        <b:NameList>
          <b:Person>
            <b:Last>Madcoms</b:Last>
            <b:First>Litbang</b:First>
          </b:Person>
        </b:NameList>
      </b:Author>
    </b:Author>
    <b:Year>2011</b:Year>
    <b:City>Yogyakarta</b:City>
    <b:Publisher>Andi Offset</b:Publisher>
    <b:Title>Aplikasi Web Database dengan Dreamweaver dan php-MySQL</b:Title>
    <b:RefOrder>28</b:RefOrder>
  </b:Source>
  <b:Source>
    <b:Tag>Sup13</b:Tag>
    <b:SourceType>Book</b:SourceType>
    <b:Guid>{99EF5CD2-4EE2-49C9-A32A-F729DC4228FB}</b:Guid>
    <b:Author>
      <b:Author>
        <b:NameList>
          <b:Person>
            <b:Last>Supardi</b:Last>
            <b:First>Yuniar,</b:First>
            <b:Middle>Ir</b:Middle>
          </b:Person>
        </b:NameList>
      </b:Author>
    </b:Author>
    <b:Title>Semua Bisa Menjadi Programmer Visual Basic 2010 case study</b:Title>
    <b:Year>2013</b:Year>
    <b:City>Jakarta</b:City>
    <b:Publisher>PT. ELEX Media Komputindo</b:Publisher>
    <b:RefOrder>30</b:RefOrder>
  </b:Source>
  <b:Source>
    <b:Tag>Uni111</b:Tag>
    <b:SourceType>Book</b:SourceType>
    <b:Guid>{64B3333C-70C2-4CDA-A475-8B7BDAFB3E10}</b:Guid>
    <b:Title>Modul Kuliah Sistem Multimedia</b:Title>
    <b:Year>2011</b:Year>
    <b:Author>
      <b:Author>
        <b:NameList>
          <b:Person>
            <b:Last>Ariafrasis</b:Last>
            <b:First>Unikom</b:First>
          </b:Person>
        </b:NameList>
      </b:Author>
    </b:Author>
    <b:JournalName>Jurusan</b:JournalName>
    <b:Publisher>Unikom</b:Publisher>
    <b:City>Jurusan Teknik Informatika</b:City>
    <b:RefOrder>2</b:RefOrder>
  </b:Source>
  <b:Source>
    <b:Tag>Per</b:Tag>
    <b:SourceType>Book</b:SourceType>
    <b:Guid>{1D932318-3997-423F-B5B9-AFF5C2D055C7}</b:Guid>
    <b:Author>
      <b:Author>
        <b:Corporate>Permenkes No.269/Menkes/Per/III/2008</b:Corporate>
      </b:Author>
    </b:Author>
    <b:Title>Rekam Medis</b:Title>
    <b:City>Jakarta</b:City>
    <b:Publisher>Kementrian Republik Indonesia</b:Publisher>
    <b:RefOrder>5</b:RefOrder>
  </b:Source>
  <b:Source>
    <b:Tag>Kem12</b:Tag>
    <b:SourceType>Book</b:SourceType>
    <b:Guid>{7D4FDF61-F1F1-4EEA-ACB5-C3EA12DA62F9}</b:Guid>
    <b:Author>
      <b:Author>
        <b:NameList>
          <b:Person>
            <b:Last>Kemenkes</b:Last>
          </b:Person>
        </b:NameList>
      </b:Author>
    </b:Author>
    <b:Title>Roadmap Sistem Informasi Kesehatan (SIK) Tahun 2011-2014</b:Title>
    <b:Year>2012</b:Year>
    <b:City>Jakarta</b:City>
    <b:Publisher>Kementrian Republik Indonesia</b:Publisher>
    <b:RefOrder>9</b:RefOrder>
  </b:Source>
  <b:Source>
    <b:Tag>Erk11</b:Tag>
    <b:SourceType>Book</b:SourceType>
    <b:Guid>{8A81EE18-30B5-4E3F-9CC8-B511771795AF}</b:Guid>
    <b:Author>
      <b:Author>
        <b:NameList>
          <b:Person>
            <b:Last>Erkadius</b:Last>
          </b:Person>
        </b:NameList>
      </b:Author>
    </b:Author>
    <b:Title>Manajemen Informasi Kesehatan</b:Title>
    <b:Year>2011</b:Year>
    <b:City>Padang</b:City>
    <b:Publisher>Apikes</b:Publisher>
    <b:RefOrder>11</b:RefOrder>
  </b:Source>
  <b:Source>
    <b:Tag>OBr11</b:Tag>
    <b:SourceType>Book</b:SourceType>
    <b:Guid>{AA85AD23-C6F3-439B-B0C9-44AE616F887D}</b:Guid>
    <b:Author>
      <b:Author>
        <b:NameList>
          <b:Person>
            <b:Last>O'Brien</b:Last>
            <b:First>James</b:First>
            <b:Middle>A</b:Middle>
          </b:Person>
          <b:Person>
            <b:Last>Marakas</b:Last>
            <b:First>George</b:First>
            <b:Middle>M</b:Middle>
          </b:Person>
        </b:NameList>
      </b:Author>
    </b:Author>
    <b:Title>Manajemen Sistem Informasi</b:Title>
    <b:Year>2011</b:Year>
    <b:City>Jakarta</b:City>
    <b:Publisher>Salemba Empat</b:Publisher>
    <b:RefOrder>41</b:RefOrder>
  </b:Source>
  <b:Source>
    <b:Tag>PSc08</b:Tag>
    <b:SourceType>Book</b:SourceType>
    <b:Guid>{DD07B5CA-07E4-46E0-B56D-018E8893B4B1}</b:Guid>
    <b:Author>
      <b:Author>
        <b:NameList>
          <b:Person>
            <b:Last>McLeod</b:Last>
            <b:First>Raymond</b:First>
          </b:Person>
          <b:Person>
            <b:Last>George</b:Last>
            <b:First>P.Schell</b:First>
          </b:Person>
        </b:NameList>
      </b:Author>
    </b:Author>
    <b:Title>Sistem Informasi Manajemen, Edisi 10</b:Title>
    <b:Year>2008</b:Year>
    <b:City>Jakarta</b:City>
    <b:Publisher>Selemba Empat</b:Publisher>
    <b:RefOrder>42</b:RefOrder>
  </b:Source>
  <b:Source>
    <b:Tag>Sup05</b:Tag>
    <b:SourceType>Book</b:SourceType>
    <b:Guid>{F54EA430-18D4-4635-AF3A-A4FCBC4153A7}</b:Guid>
    <b:Author>
      <b:Author>
        <b:NameList>
          <b:Person>
            <b:Last>Supriyanto</b:Last>
            <b:First>Aji</b:First>
          </b:Person>
        </b:NameList>
      </b:Author>
    </b:Author>
    <b:Title>Pengantar Teknologi Informasi</b:Title>
    <b:Year>2005</b:Year>
    <b:City>Jakarta</b:City>
    <b:Publisher>Salemba Infotek</b:Publisher>
    <b:RefOrder>12</b:RefOrder>
  </b:Source>
  <b:Source>
    <b:Tag>Pre10</b:Tag>
    <b:SourceType>Book</b:SourceType>
    <b:Guid>{A0DC6449-7616-44E9-B634-5E7055F07E7C}</b:Guid>
    <b:Author>
      <b:Author>
        <b:NameList>
          <b:Person>
            <b:Last>Pressman</b:Last>
            <b:First>Roger</b:First>
            <b:Middle>S, Ph.D</b:Middle>
          </b:Person>
        </b:NameList>
      </b:Author>
    </b:Author>
    <b:Title>Pendekatan Praktisi Rekayasa Perangkat Lunak. Edisi 7</b:Title>
    <b:Year>2010</b:Year>
    <b:City>Yogyakarta</b:City>
    <b:Publisher>Andi</b:Publisher>
    <b:RefOrder>13</b:RefOrder>
  </b:Source>
  <b:Source>
    <b:Tag>Lad06</b:Tag>
    <b:SourceType>Book</b:SourceType>
    <b:Guid>{1A3C7616-124C-4D0E-A527-4AE88F098FA3}</b:Guid>
    <b:Author>
      <b:Author>
        <b:NameList>
          <b:Person>
            <b:Last>Ladjamuddin</b:Last>
          </b:Person>
        </b:NameList>
      </b:Author>
    </b:Author>
    <b:Title>Rekayasa Perangkat Lunak, cet-ke II</b:Title>
    <b:Year>2006</b:Year>
    <b:City>Yogyakarta</b:City>
    <b:Publisher>Graha Ilmu</b:Publisher>
    <b:RefOrder>14</b:RefOrder>
  </b:Source>
  <b:Source>
    <b:Tag>Eko15</b:Tag>
    <b:SourceType>InternetSite</b:SourceType>
    <b:Guid>{8422E034-75B1-45F1-973F-CC594E3BE85A}</b:Guid>
    <b:Title>Fungsi Web</b:Title>
    <b:Year>2015</b:Year>
    <b:Author>
      <b:Author>
        <b:NameList>
          <b:Person>
            <b:Last>Eko</b:Last>
          </b:Person>
        </b:NameList>
      </b:Author>
    </b:Author>
    <b:URL>http://www.fungsiklopedia.com/fungsi-website/</b:URL>
    <b:YearAccessed>2017</b:YearAccessed>
    <b:MonthAccessed>November</b:MonthAccessed>
    <b:DayAccessed>14</b:DayAccessed>
    <b:RefOrder>17</b:RefOrder>
  </b:Source>
  <b:Source>
    <b:Tag>Rah09</b:Tag>
    <b:SourceType>Book</b:SourceType>
    <b:Guid>{DB83AB95-31B6-46F7-9255-3C1F0AEED463}</b:Guid>
    <b:Title>Siapa Saja Bisa Membuat Website dengan CSSdan HTML</b:Title>
    <b:Year>2009</b:Year>
    <b:Author>
      <b:Author>
        <b:NameList>
          <b:Person>
            <b:Last>Rahardja</b:Last>
            <b:First>Untung</b:First>
          </b:Person>
          <b:Person>
            <b:Last>Rayeb</b:Last>
            <b:First>Augury</b:First>
            <b:Middle>El</b:Middle>
          </b:Person>
          <b:Person>
            <b:Last>Saefullah</b:Last>
            <b:First>Asep</b:First>
          </b:Person>
        </b:NameList>
      </b:Author>
    </b:Author>
    <b:City>Yogyakarta</b:City>
    <b:Publisher>Andi</b:Publisher>
    <b:RefOrder>20</b:RefOrder>
  </b:Source>
  <b:Source>
    <b:Tag>Ari11</b:Tag>
    <b:SourceType>Book</b:SourceType>
    <b:Guid>{979B5BEF-0B7E-4DBE-AE94-2804D5248A50}</b:Guid>
    <b:Author>
      <b:Author>
        <b:NameList>
          <b:Person>
            <b:Last>Arief</b:Last>
            <b:First>M.</b:First>
            <b:Middle>Rudyanto</b:Middle>
          </b:Person>
        </b:NameList>
      </b:Author>
    </b:Author>
    <b:Title>Pemrograman Web Dinamis Menggunakan PHP dan MySQL</b:Title>
    <b:Year>2011</b:Year>
    <b:City>Yogyakarta</b:City>
    <b:Publisher>Andi</b:Publisher>
    <b:RefOrder>21</b:RefOrder>
  </b:Source>
  <b:Source>
    <b:Tag>Sap12</b:Tag>
    <b:SourceType>Book</b:SourceType>
    <b:Guid>{14389CEF-8D7F-42D3-8B72-38F9A0DBA208}</b:Guid>
    <b:Author>
      <b:Author>
        <b:NameList>
          <b:Person>
            <b:Last>Saputra</b:Last>
            <b:First>Agus</b:First>
          </b:Person>
          <b:Person>
            <b:Last>Subagio</b:Last>
            <b:First>Ridho</b:First>
            <b:Middle>Taufiq</b:Middle>
          </b:Person>
          <b:Person>
            <b:Last>Saluky</b:Last>
          </b:Person>
        </b:NameList>
      </b:Author>
    </b:Author>
    <b:Title>Membagun Aplikasi E-Library Untuk Panduan Skrips</b:Title>
    <b:Year>2012</b:Year>
    <b:City>Jakarta</b:City>
    <b:Publisher>PT. ELEX Media Komputindo</b:Publisher>
    <b:RefOrder>22</b:RefOrder>
  </b:Source>
  <b:Source>
    <b:Tag>Kom10</b:Tag>
    <b:SourceType>Book</b:SourceType>
    <b:Guid>{6AE83A25-2A81-4009-8BDD-1DAAAA4ABDC0}</b:Guid>
    <b:Author>
      <b:Author>
        <b:NameList>
          <b:Person>
            <b:Last>Wahana</b:Last>
            <b:First>Komputer</b:First>
          </b:Person>
        </b:NameList>
      </b:Author>
    </b:Author>
    <b:Title>Panduan Belajar MySQL Database Server</b:Title>
    <b:Year>2010</b:Year>
    <b:City>Jakarta Selatan</b:City>
    <b:Publisher>Media Kita</b:Publisher>
    <b:RefOrder>25</b:RefOrder>
  </b:Source>
  <b:Source>
    <b:Tag>Kus11</b:Tag>
    <b:SourceType>Book</b:SourceType>
    <b:Guid>{4519E4AF-2AAC-4BF8-8042-298529AD36F7}</b:Guid>
    <b:Author>
      <b:Author>
        <b:NameList>
          <b:Person>
            <b:Last>Kustiyahningsih</b:Last>
            <b:First>Yeni</b:First>
          </b:Person>
          <b:Person>
            <b:Last>Anamsia</b:Last>
            <b:First>Devie</b:First>
            <b:Middle>Rosa</b:Middle>
          </b:Person>
        </b:NameList>
      </b:Author>
    </b:Author>
    <b:Title>Pemrograman Basis Data Berbasis Web Menggunakan PHP &amp; MyQSL</b:Title>
    <b:Year>2011</b:Year>
    <b:City>Yogyakarta</b:City>
    <b:Publisher>Graha Ilmu</b:Publisher>
    <b:RefOrder>43</b:RefOrder>
  </b:Source>
  <b:Source>
    <b:Tag>And10</b:Tag>
    <b:SourceType>Book</b:SourceType>
    <b:Guid>{A86B8E0A-C26D-4AFA-9045-77545145620E}</b:Guid>
    <b:Author>
      <b:Author>
        <b:NameList>
          <b:Person>
            <b:Last>Kristanto</b:Last>
            <b:First>Andri</b:First>
          </b:Person>
        </b:NameList>
      </b:Author>
    </b:Author>
    <b:Title>Kupas Tuntas PHP &amp; MySQL. Jam Menguasai PHP dan MySQL dengan Mudah &amp; Cepat</b:Title>
    <b:Year>2010</b:Year>
    <b:City>Klaten</b:City>
    <b:Publisher>Cable Book</b:Publisher>
    <b:RefOrder>26</b:RefOrder>
  </b:Source>
  <b:Source>
    <b:Tag>Win13</b:Tag>
    <b:SourceType>Book</b:SourceType>
    <b:Guid>{B5D63519-2EF2-4977-BB43-F123C3BCC29B}</b:Guid>
    <b:Author>
      <b:Author>
        <b:NameList>
          <b:Person>
            <b:Last>Nugroho</b:Last>
            <b:First>Windiarto</b:First>
            <b:Middle>Skom</b:Middle>
          </b:Person>
        </b:NameList>
      </b:Author>
    </b:Author>
    <b:Title>Pembuatan Software Rekam Medis dengan Java Netbeans + MySQL</b:Title>
    <b:Year>2013</b:Year>
    <b:City>Yogyakarta</b:City>
    <b:Publisher>Gava Media</b:Publisher>
    <b:RefOrder>27</b:RefOrder>
  </b:Source>
  <b:Source>
    <b:Tag>Elc13</b:Tag>
    <b:SourceType>Book</b:SourceType>
    <b:Guid>{9431EE03-0335-46F3-80CE-0461D6D64BFE}</b:Guid>
    <b:Author>
      <b:Author>
        <b:NameList>
          <b:Person>
            <b:Last>Elcom</b:Last>
          </b:Person>
        </b:NameList>
      </b:Author>
    </b:Author>
    <b:Title>Seri Belajar Kilat Dreamweaver CS6</b:Title>
    <b:Year>2013</b:Year>
    <b:City>Yogyakarta</b:City>
    <b:Publisher>Andi Offset</b:Publisher>
    <b:RefOrder>29</b:RefOrder>
  </b:Source>
  <b:Source>
    <b:Tag>Ros13</b:Tag>
    <b:SourceType>Book</b:SourceType>
    <b:Guid>{1F36399E-CC56-4D39-8303-DC3CCC1302E3}</b:Guid>
    <b:Author>
      <b:Author>
        <b:NameList>
          <b:Person>
            <b:Last>Rosa</b:Last>
            <b:First>A.S</b:First>
          </b:Person>
          <b:Person>
            <b:Last>Shalauddin</b:Last>
            <b:First>M</b:First>
          </b:Person>
        </b:NameList>
      </b:Author>
    </b:Author>
    <b:Title>Rekayasa Perangkat Lunak Terstruktur Dan Berorientasi Objek</b:Title>
    <b:Year>2013</b:Year>
    <b:City>Bandung</b:City>
    <b:Publisher>Informatika</b:Publisher>
    <b:RefOrder>44</b:RefOrder>
  </b:Source>
  <b:Source>
    <b:Tag>Suk11</b:Tag>
    <b:SourceType>Book</b:SourceType>
    <b:Guid>{0B82DB82-E03B-4F82-90FF-44E4AE8D3155}</b:Guid>
    <b:Author>
      <b:Author>
        <b:NameList>
          <b:Person>
            <b:Last>Sukamto</b:Last>
            <b:First>R,</b:First>
            <b:Middle>A.</b:Middle>
          </b:Person>
          <b:Person>
            <b:Last>Shalahuddin</b:Last>
            <b:First>M</b:First>
          </b:Person>
        </b:NameList>
      </b:Author>
    </b:Author>
    <b:Title>Modul Pembelajaran Rekayasa Perangkat Lunak</b:Title>
    <b:Year>2011</b:Year>
    <b:City>Bandung</b:City>
    <b:Publisher>Andi Offset</b:Publisher>
    <b:RefOrder>45</b:RefOrder>
  </b:Source>
  <b:Source>
    <b:Tag>Kri08</b:Tag>
    <b:SourceType>Book</b:SourceType>
    <b:Guid>{924EA9B1-8BBE-4AFD-8AF0-049D0E36F150}</b:Guid>
    <b:Author>
      <b:Author>
        <b:NameList>
          <b:Person>
            <b:Last>Kristanto</b:Last>
            <b:First>Andri</b:First>
          </b:Person>
        </b:NameList>
      </b:Author>
    </b:Author>
    <b:Title>Perancangan Sistem Informasi dan Aplikasinya</b:Title>
    <b:Year>2008</b:Year>
    <b:City>Yogyakarta</b:City>
    <b:Publisher>Gava Media</b:Publisher>
    <b:RefOrder>31</b:RefOrder>
  </b:Source>
  <b:Source>
    <b:Tag>Sut04</b:Tag>
    <b:SourceType>Book</b:SourceType>
    <b:Guid>{890B4F57-BB2C-456B-AD04-529DCB58DF45}</b:Guid>
    <b:Author>
      <b:Author>
        <b:NameList>
          <b:Person>
            <b:Last>Sutabri</b:Last>
            <b:First>Tata</b:First>
            <b:Middle>S.Kom, MM</b:Middle>
          </b:Person>
        </b:NameList>
      </b:Author>
    </b:Author>
    <b:Title>Analisa Sistem Informasi Edisi Pertama</b:Title>
    <b:Year>2004</b:Year>
    <b:City>Yogyakarta</b:City>
    <b:Publisher>Andi</b:Publisher>
    <b:RefOrder>32</b:RefOrder>
  </b:Source>
  <b:Source>
    <b:Tag>Ken10</b:Tag>
    <b:SourceType>Book</b:SourceType>
    <b:Guid>{FCCBEB28-D54B-40CD-83D5-EA41D2E90765}</b:Guid>
    <b:Author>
      <b:Author>
        <b:NameList>
          <b:Person>
            <b:Last>Kenneth</b:Last>
            <b:First>E.</b:First>
            <b:Middle>Kendall, Julie E. Kendall</b:Middle>
          </b:Person>
        </b:NameList>
      </b:Author>
    </b:Author>
    <b:Title>Analisis dan Perancangan Sistem</b:Title>
    <b:Year>2010</b:Year>
    <b:City>Jakarta</b:City>
    <b:Publisher>PT. Indeks</b:Publisher>
    <b:RefOrder>33</b:RefOrder>
  </b:Source>
  <b:Source>
    <b:Tag>Lad05</b:Tag>
    <b:SourceType>Book</b:SourceType>
    <b:Guid>{E7D2D962-2F1F-41D6-BBDF-6D83A0C75D9D}</b:Guid>
    <b:Author>
      <b:Author>
        <b:NameList>
          <b:Person>
            <b:Last>Ladjamuddin</b:Last>
          </b:Person>
        </b:NameList>
      </b:Author>
    </b:Author>
    <b:Title>Analisa dan Desain Sistem Informasi</b:Title>
    <b:Year>2005</b:Year>
    <b:City>Yogyakarta</b:City>
    <b:Publisher>Graha Ilmu</b:Publisher>
    <b:RefOrder>34</b:RefOrder>
  </b:Source>
  <b:Source>
    <b:Tag>Lin04</b:Tag>
    <b:SourceType>Book</b:SourceType>
    <b:Guid>{DC320CED-B053-44D2-BF6C-9F82943C6583}</b:Guid>
    <b:Author>
      <b:Author>
        <b:NameList>
          <b:Person>
            <b:Last>Marlinda</b:Last>
            <b:First>Linda</b:First>
          </b:Person>
        </b:NameList>
      </b:Author>
    </b:Author>
    <b:Title>Sistem Basis Data</b:Title>
    <b:Year>2004</b:Year>
    <b:City>Yogyakarta</b:City>
    <b:Publisher>Andi</b:Publisher>
    <b:RefOrder>36</b:RefOrder>
  </b:Source>
  <b:Source>
    <b:Tag>Feo</b:Tag>
    <b:SourceType>Book</b:SourceType>
    <b:Guid>{B21C9EA9-35CE-43CB-AF15-DF35940A2B9F}</b:Guid>
    <b:Author>
      <b:Author>
        <b:NameList>
          <b:Person>
            <b:Last>Feoh</b:Last>
            <b:First>Gerson</b:First>
          </b:Person>
        </b:NameList>
      </b:Author>
    </b:Author>
    <b:Title>Website content management analysis of e-Government in Bali Province according to the Ministry of Communications and Information Guide</b:Title>
    <b:Year>2014</b:Year>
    <b:City>Badung</b:City>
    <b:Publisher>Universitas Dhyana Pura</b:Publisher>
    <b:RefOrder>46</b:RefOrder>
  </b:Source>
  <b:Source>
    <b:Tag>IrF02</b:Tag>
    <b:SourceType>Book</b:SourceType>
    <b:Guid>{F786F8AF-24AB-4058-8488-87D5DAAF5093}</b:Guid>
    <b:Author>
      <b:Author>
        <b:NameList>
          <b:Person>
            <b:Last>Fathansyah</b:Last>
            <b:First>Ir</b:First>
          </b:Person>
        </b:NameList>
      </b:Author>
    </b:Author>
    <b:Title>Basis Data</b:Title>
    <b:Year>2002</b:Year>
    <b:City>Bandung</b:City>
    <b:Publisher>Informatika</b:Publisher>
    <b:RefOrder>35</b:RefOrder>
  </b:Source>
  <b:Source xmlns:b="http://schemas.openxmlformats.org/officeDocument/2006/bibliography">
    <b:Tag>Con02</b:Tag>
    <b:SourceType>Book</b:SourceType>
    <b:Guid>{EEC7A88A-16D2-4392-B41A-FB99A04F6A67}</b:Guid>
    <b:Author>
      <b:Author>
        <b:NameList>
          <b:Person>
            <b:Last>Connolly</b:Last>
            <b:First>Thomas</b:First>
          </b:Person>
          <b:Person>
            <b:Last>Carolyn</b:Last>
            <b:First>Begg</b:First>
          </b:Person>
        </b:NameList>
      </b:Author>
    </b:Author>
    <b:Title>Database System : A Practical Approach to Design, Implementation, and Manajement, third edition</b:Title>
    <b:Year>2002</b:Year>
    <b:City>California</b:City>
    <b:Publisher>Addison Wesley</b:Publisher>
    <b:RefOrder>47</b:RefOrder>
  </b:Source>
  <b:Source>
    <b:Tag>Sug13</b:Tag>
    <b:SourceType>Book</b:SourceType>
    <b:Guid>{C58E8E73-036E-4CB8-894A-C5553A0B4B8B}</b:Guid>
    <b:Author>
      <b:Author>
        <b:NameList>
          <b:Person>
            <b:Last>Sugiyono</b:Last>
          </b:Person>
        </b:NameList>
      </b:Author>
    </b:Author>
    <b:Title>Metode Penelitian Pendidikan ( Pendekatan Kuantitatif, Kualitatif, dan R&amp;D)</b:Title>
    <b:Year>2013</b:Year>
    <b:City>Bandung</b:City>
    <b:Publisher>Alfabeta</b:Publisher>
    <b:RefOrder>39</b:RefOrder>
  </b:Source>
  <b:Source>
    <b:Tag>Sug12</b:Tag>
    <b:SourceType>Book</b:SourceType>
    <b:Guid>{35971D08-C856-4641-A367-84060ED13E04}</b:Guid>
    <b:Author>
      <b:Author>
        <b:NameList>
          <b:Person>
            <b:Last>Sugiyono</b:Last>
          </b:Person>
        </b:NameList>
      </b:Author>
    </b:Author>
    <b:Title>Memahami Penelitian Kualitatif</b:Title>
    <b:Year>2012</b:Year>
    <b:City>Bandung</b:City>
    <b:Publisher>Alfabeta</b:Publisher>
    <b:RefOrder>40</b:RefOrder>
  </b:Source>
  <b:Source>
    <b:Tag>Mat12</b:Tag>
    <b:SourceType>Book</b:SourceType>
    <b:Guid>{EBB3794B-D0F8-486E-92D1-8C9CE5D0F50D}</b:Guid>
    <b:Author>
      <b:Author>
        <b:NameList>
          <b:Person>
            <b:Last>Maturidi</b:Last>
            <b:First>Djohar</b:First>
            <b:Middle>Ade</b:Middle>
          </b:Person>
        </b:NameList>
      </b:Author>
    </b:Author>
    <b:Title>Metode Penelitian Teknik Informatika</b:Title>
    <b:Year>2012</b:Year>
    <b:City>Yogyakarta</b:City>
    <b:Publisher>Deepublish</b:Publisher>
    <b:RefOrder>37</b:RefOrder>
  </b:Source>
  <b:Source>
    <b:Tag>Shi12</b:Tag>
    <b:SourceType>InternetSite</b:SourceType>
    <b:Guid>{F441225E-4FA6-4E28-87E3-3239725F8C9D}</b:Guid>
    <b:Title>Metode White Box dan Black Box Testing</b:Title>
    <b:Year>2012</b:Year>
    <b:Author>
      <b:Author>
        <b:NameList>
          <b:Person>
            <b:Last>Shihab</b:Last>
          </b:Person>
        </b:NameList>
      </b:Author>
    </b:Author>
    <b:Month>April</b:Month>
    <b:Day>minggu</b:Day>
    <b:URL>http://rijjasihabuddin.blogspot.com/2014/03/metode-white-box-dan-black-box-testing.html</b:URL>
    <b:RefOrder>38</b:RefOrder>
  </b:Source>
  <b:Source>
    <b:Tag>Ros11</b:Tag>
    <b:SourceType>Book</b:SourceType>
    <b:Guid>{071CBE8B-EB1A-44D9-AABF-1DACADCAC003}</b:Guid>
    <b:Author>
      <b:Author>
        <b:NameList>
          <b:Person>
            <b:Last>Rosa</b:Last>
            <b:First>A.S</b:First>
          </b:Person>
          <b:Person>
            <b:Last>Shalauddin</b:Last>
            <b:First>M</b:First>
          </b:Person>
        </b:NameList>
      </b:Author>
    </b:Author>
    <b:Title>Modul Pembelajaran Rekayasa Perangkat Lunak (Terstruktur dan Berorientasi Objek)</b:Title>
    <b:Year>2011</b:Year>
    <b:City>Bandung</b:City>
    <b:Publisher>Modula</b:Publisher>
    <b:RefOrder>48</b:RefOrder>
  </b:Source>
</b:Sources>
</file>

<file path=customXml/itemProps1.xml><?xml version="1.0" encoding="utf-8"?>
<ds:datastoreItem xmlns:ds="http://schemas.openxmlformats.org/officeDocument/2006/customXml" ds:itemID="{EE7AE7A0-4C45-472F-912E-2792A200B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13</Pages>
  <Words>5302</Words>
  <Characters>30227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PC</dc:creator>
  <cp:keywords/>
  <dc:description/>
  <cp:lastModifiedBy>Riska Handayani</cp:lastModifiedBy>
  <cp:revision>45</cp:revision>
  <cp:lastPrinted>2018-06-29T06:15:00Z</cp:lastPrinted>
  <dcterms:created xsi:type="dcterms:W3CDTF">2018-06-23T08:31:00Z</dcterms:created>
  <dcterms:modified xsi:type="dcterms:W3CDTF">2023-07-27T08:12:00Z</dcterms:modified>
</cp:coreProperties>
</file>