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613E" w14:textId="77777777" w:rsidR="0058661E" w:rsidRPr="008C47D5" w:rsidRDefault="00876EE2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76EE2">
        <w:rPr>
          <w:rFonts w:ascii="Arial" w:hAnsi="Arial" w:cs="Arial"/>
          <w:color w:val="333399"/>
          <w:sz w:val="32"/>
          <w:szCs w:val="32"/>
        </w:rPr>
        <w:t>CSC 150: Computer Science I</w:t>
      </w:r>
    </w:p>
    <w:p w14:paraId="3B99439E" w14:textId="77777777" w:rsidR="0058661E" w:rsidRDefault="00876EE2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Assignment </w:t>
      </w:r>
      <w:r w:rsidR="00942DA6">
        <w:rPr>
          <w:rFonts w:ascii="Arial" w:hAnsi="Arial" w:cs="Arial"/>
          <w:b w:val="0"/>
        </w:rPr>
        <w:t>3</w:t>
      </w:r>
    </w:p>
    <w:p w14:paraId="01C3D1CE" w14:textId="77777777" w:rsidR="00876EE2" w:rsidRPr="00876EE2" w:rsidRDefault="00876EE2" w:rsidP="00876EE2"/>
    <w:p w14:paraId="5054714D" w14:textId="77777777" w:rsidR="00876EE2" w:rsidRPr="00876EE2" w:rsidRDefault="00942DA6" w:rsidP="00876EE2">
      <w:pPr>
        <w:jc w:val="center"/>
        <w:rPr>
          <w:rFonts w:ascii="Times New Roman" w:hAnsi="Times New Roman"/>
          <w:sz w:val="24"/>
        </w:rPr>
      </w:pPr>
      <w:r>
        <w:rPr>
          <w:rFonts w:ascii="Arial" w:eastAsia="Arial" w:hAnsi="Arial" w:cs="Arial"/>
          <w:color w:val="000000"/>
          <w:sz w:val="44"/>
          <w:szCs w:val="44"/>
        </w:rPr>
        <w:t>Selection Structures: if Statement</w:t>
      </w:r>
      <w:r w:rsidR="00876EE2" w:rsidRPr="00876EE2">
        <w:rPr>
          <w:rFonts w:ascii="Arial" w:eastAsia="Arial" w:hAnsi="Arial" w:cs="Arial"/>
          <w:color w:val="000000"/>
          <w:sz w:val="44"/>
          <w:szCs w:val="44"/>
        </w:rPr>
        <w:t>s</w:t>
      </w:r>
    </w:p>
    <w:p w14:paraId="528B69EB" w14:textId="77777777" w:rsidR="0058661E" w:rsidRDefault="0058661E" w:rsidP="0058661E">
      <w:pPr>
        <w:tabs>
          <w:tab w:val="left" w:pos="1029"/>
        </w:tabs>
        <w:rPr>
          <w:rFonts w:ascii="Arial" w:hAnsi="Arial" w:cs="Arial"/>
          <w:b/>
          <w:bCs/>
          <w:sz w:val="24"/>
        </w:rPr>
      </w:pPr>
    </w:p>
    <w:p w14:paraId="496B5023" w14:textId="77777777" w:rsidR="00700EEE" w:rsidRDefault="00876EE2" w:rsidP="00700EEE">
      <w:pPr>
        <w:pStyle w:val="BodyText"/>
        <w:rPr>
          <w:rFonts w:ascii="Arial" w:hAnsi="Arial" w:cs="Arial"/>
          <w:b/>
          <w:bCs/>
        </w:rPr>
      </w:pPr>
      <w:r w:rsidRPr="00876EE2">
        <w:rPr>
          <w:rFonts w:ascii="Arial" w:hAnsi="Arial" w:cs="Arial"/>
          <w:b/>
          <w:bCs/>
        </w:rPr>
        <w:t>Learning Objectives</w:t>
      </w:r>
    </w:p>
    <w:p w14:paraId="34EE1A8B" w14:textId="77777777" w:rsidR="009B1B96" w:rsidRDefault="009B1B96" w:rsidP="00700EEE">
      <w:pPr>
        <w:pStyle w:val="BodyText"/>
        <w:rPr>
          <w:rFonts w:ascii="Arial" w:hAnsi="Arial" w:cs="Arial"/>
          <w:b/>
          <w:bCs/>
        </w:rPr>
      </w:pPr>
    </w:p>
    <w:p w14:paraId="2D7D1971" w14:textId="77777777" w:rsidR="00942DA6" w:rsidRPr="00942DA6" w:rsidRDefault="00942DA6" w:rsidP="00942DA6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942DA6">
        <w:rPr>
          <w:rFonts w:ascii="Arial" w:hAnsi="Arial" w:cs="Arial"/>
        </w:rPr>
        <w:t>To understand compound statements</w:t>
      </w:r>
    </w:p>
    <w:p w14:paraId="3345E0D0" w14:textId="77777777" w:rsidR="00942DA6" w:rsidRPr="00942DA6" w:rsidRDefault="00942DA6" w:rsidP="00942DA6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942DA6">
        <w:rPr>
          <w:rFonts w:ascii="Arial" w:hAnsi="Arial" w:cs="Arial"/>
        </w:rPr>
        <w:t>To learn how to compare numbers and characters</w:t>
      </w:r>
    </w:p>
    <w:p w14:paraId="1ACE6075" w14:textId="77777777" w:rsidR="00942DA6" w:rsidRPr="00942DA6" w:rsidRDefault="00942DA6" w:rsidP="006B2961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942DA6">
        <w:rPr>
          <w:rFonts w:ascii="Arial" w:hAnsi="Arial" w:cs="Arial"/>
        </w:rPr>
        <w:t>To learn how to use the relational, equality, and logical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operators to write expressions that are true or false</w:t>
      </w:r>
    </w:p>
    <w:p w14:paraId="7A573A9F" w14:textId="77777777" w:rsidR="00942DA6" w:rsidRPr="00942DA6" w:rsidRDefault="00942DA6" w:rsidP="002E66EC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942DA6">
        <w:rPr>
          <w:rFonts w:ascii="Arial" w:hAnsi="Arial" w:cs="Arial"/>
        </w:rPr>
        <w:t>To learn how to write selection statements that choose between two alternatives in a program using the if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statement</w:t>
      </w:r>
    </w:p>
    <w:p w14:paraId="7F70E8F5" w14:textId="77777777" w:rsidR="00876EE2" w:rsidRPr="00942DA6" w:rsidRDefault="00942DA6" w:rsidP="0002392E">
      <w:pPr>
        <w:pStyle w:val="BodyText"/>
        <w:numPr>
          <w:ilvl w:val="0"/>
          <w:numId w:val="17"/>
        </w:numPr>
        <w:rPr>
          <w:rFonts w:ascii="Arial" w:hAnsi="Arial" w:cs="Arial"/>
        </w:rPr>
      </w:pPr>
      <w:r w:rsidRPr="00942DA6">
        <w:rPr>
          <w:rFonts w:ascii="Arial" w:hAnsi="Arial" w:cs="Arial"/>
        </w:rPr>
        <w:t>To learn how to implement decisions in algorithms using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the if statement</w:t>
      </w:r>
    </w:p>
    <w:p w14:paraId="29A6014E" w14:textId="77777777" w:rsidR="00876EE2" w:rsidRDefault="00876EE2" w:rsidP="00700EEE">
      <w:pPr>
        <w:pStyle w:val="BodyText"/>
        <w:rPr>
          <w:rFonts w:ascii="Arial" w:hAnsi="Arial" w:cs="Arial"/>
        </w:rPr>
      </w:pPr>
    </w:p>
    <w:p w14:paraId="608CE261" w14:textId="77777777" w:rsidR="00876EE2" w:rsidRDefault="00876EE2" w:rsidP="00700EEE">
      <w:pPr>
        <w:pStyle w:val="BodyText"/>
        <w:rPr>
          <w:rFonts w:ascii="Arial" w:hAnsi="Arial" w:cs="Arial"/>
        </w:rPr>
      </w:pPr>
    </w:p>
    <w:p w14:paraId="17D5834D" w14:textId="77777777" w:rsidR="00942DA6" w:rsidRDefault="00942DA6" w:rsidP="00942DA6">
      <w:pPr>
        <w:pStyle w:val="BodyText"/>
        <w:tabs>
          <w:tab w:val="clear" w:pos="1029"/>
        </w:tabs>
        <w:ind w:left="450"/>
        <w:rPr>
          <w:rFonts w:ascii="Arial" w:hAnsi="Arial" w:cs="Arial"/>
        </w:rPr>
      </w:pPr>
      <w:proofErr w:type="spellStart"/>
      <w:r w:rsidRPr="00942DA6">
        <w:rPr>
          <w:rFonts w:ascii="Arial" w:hAnsi="Arial" w:cs="Arial"/>
        </w:rPr>
        <w:t>Chatflow</w:t>
      </w:r>
      <w:proofErr w:type="spellEnd"/>
      <w:r w:rsidRPr="00942DA6">
        <w:rPr>
          <w:rFonts w:ascii="Arial" w:hAnsi="Arial" w:cs="Arial"/>
        </w:rPr>
        <w:t xml:space="preserve"> Wireless offers customers 600 weekday minutes for a flat rate of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39.99. Night (8 P.M. to 7 A.M</w:t>
      </w:r>
      <w:r w:rsidR="003E0399" w:rsidRPr="00942DA6">
        <w:rPr>
          <w:rFonts w:ascii="Arial" w:hAnsi="Arial" w:cs="Arial"/>
        </w:rPr>
        <w:t>.)</w:t>
      </w:r>
      <w:r w:rsidRPr="00942DA6">
        <w:rPr>
          <w:rFonts w:ascii="Arial" w:hAnsi="Arial" w:cs="Arial"/>
        </w:rPr>
        <w:t xml:space="preserve"> and weekend minutes are free, but additional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weekday minutes cost 0.40 each. There are taxes of 5.25% on all charges.</w:t>
      </w:r>
    </w:p>
    <w:p w14:paraId="751ACF33" w14:textId="77777777" w:rsidR="00942DA6" w:rsidRPr="00942DA6" w:rsidRDefault="00942DA6" w:rsidP="00942DA6">
      <w:pPr>
        <w:pStyle w:val="BodyText"/>
        <w:tabs>
          <w:tab w:val="clear" w:pos="1029"/>
        </w:tabs>
        <w:ind w:left="450"/>
        <w:rPr>
          <w:rFonts w:ascii="Arial" w:hAnsi="Arial" w:cs="Arial"/>
        </w:rPr>
      </w:pPr>
    </w:p>
    <w:p w14:paraId="208BDA81" w14:textId="77777777" w:rsidR="00942DA6" w:rsidRDefault="00942DA6" w:rsidP="00942DA6">
      <w:pPr>
        <w:pStyle w:val="BodyText"/>
        <w:tabs>
          <w:tab w:val="clear" w:pos="1029"/>
        </w:tabs>
        <w:ind w:left="450"/>
        <w:rPr>
          <w:rFonts w:ascii="Arial" w:hAnsi="Arial" w:cs="Arial"/>
        </w:rPr>
      </w:pPr>
      <w:r w:rsidRPr="00942DA6">
        <w:rPr>
          <w:rFonts w:ascii="Arial" w:hAnsi="Arial" w:cs="Arial"/>
        </w:rPr>
        <w:t>Write a program that prompts the user to enter the number of weekday minutes,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night minutes, and weekend minutes used, and calculates the monthly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bill and average cost of a minute before taxes.</w:t>
      </w:r>
    </w:p>
    <w:p w14:paraId="304A4DD2" w14:textId="77777777" w:rsidR="00942DA6" w:rsidRDefault="00942DA6" w:rsidP="00942DA6">
      <w:pPr>
        <w:pStyle w:val="BodyText"/>
        <w:tabs>
          <w:tab w:val="clear" w:pos="1029"/>
        </w:tabs>
        <w:ind w:left="450"/>
        <w:rPr>
          <w:rFonts w:ascii="Arial" w:hAnsi="Arial" w:cs="Arial"/>
        </w:rPr>
      </w:pPr>
    </w:p>
    <w:p w14:paraId="2D984BA7" w14:textId="064E251B" w:rsidR="003137DE" w:rsidRDefault="00942DA6" w:rsidP="00942DA6">
      <w:pPr>
        <w:pStyle w:val="BodyText"/>
        <w:tabs>
          <w:tab w:val="clear" w:pos="1029"/>
        </w:tabs>
        <w:ind w:left="450"/>
        <w:rPr>
          <w:rFonts w:ascii="Arial" w:hAnsi="Arial" w:cs="Arial"/>
        </w:rPr>
      </w:pPr>
      <w:r w:rsidRPr="00942DA6">
        <w:rPr>
          <w:rFonts w:ascii="Arial" w:hAnsi="Arial" w:cs="Arial"/>
        </w:rPr>
        <w:t>The program should display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with labels all the input data, the pretax bill and average minute cost, the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taxes, and the total bill. Store all monetary values as whole cents (rounding</w:t>
      </w:r>
      <w:r>
        <w:rPr>
          <w:rFonts w:ascii="Arial" w:hAnsi="Arial" w:cs="Arial"/>
        </w:rPr>
        <w:t xml:space="preserve"> </w:t>
      </w:r>
      <w:r w:rsidRPr="00942DA6">
        <w:rPr>
          <w:rFonts w:ascii="Arial" w:hAnsi="Arial" w:cs="Arial"/>
        </w:rPr>
        <w:t>the taxes and average minute cost), and divide by 100 for display of results.</w:t>
      </w:r>
    </w:p>
    <w:p w14:paraId="469B21C1" w14:textId="51B6143B" w:rsidR="003137DE" w:rsidRDefault="003137DE" w:rsidP="003137DE">
      <w:pPr>
        <w:pStyle w:val="BodyText"/>
        <w:rPr>
          <w:rFonts w:ascii="Arial" w:hAnsi="Arial" w:cs="Arial"/>
        </w:rPr>
      </w:pPr>
    </w:p>
    <w:p w14:paraId="486ACC05" w14:textId="2FE6BDBF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4421ACAA" w14:textId="7B731AAC" w:rsidR="003137DE" w:rsidRDefault="003137DE" w:rsidP="003137DE">
      <w:pPr>
        <w:pStyle w:val="BodyText"/>
        <w:rPr>
          <w:rFonts w:ascii="Arial" w:hAnsi="Arial" w:cs="Arial"/>
        </w:rPr>
      </w:pPr>
    </w:p>
    <w:p w14:paraId="5AE9CF39" w14:textId="5270754E"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the </w:t>
      </w:r>
      <w:r w:rsidR="009B1B96">
        <w:rPr>
          <w:rFonts w:ascii="Arial" w:hAnsi="Arial" w:cs="Arial"/>
        </w:rPr>
        <w:t>wor</w:t>
      </w:r>
      <w:r w:rsidR="00942DA6">
        <w:rPr>
          <w:rFonts w:ascii="Arial" w:hAnsi="Arial" w:cs="Arial"/>
        </w:rPr>
        <w:t>king .c file in the Assignment 3</w:t>
      </w:r>
      <w:r w:rsidR="009B1B96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ropbox.</w:t>
      </w:r>
    </w:p>
    <w:p w14:paraId="56BF92E6" w14:textId="7EF21EE6" w:rsidR="003137DE" w:rsidRDefault="009E09DA" w:rsidP="003137DE">
      <w:pPr>
        <w:pStyle w:val="BodyTex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443344" wp14:editId="2D466B5F">
            <wp:simplePos x="0" y="0"/>
            <wp:positionH relativeFrom="column">
              <wp:posOffset>121920</wp:posOffset>
            </wp:positionH>
            <wp:positionV relativeFrom="paragraph">
              <wp:posOffset>36830</wp:posOffset>
            </wp:positionV>
            <wp:extent cx="2875850" cy="1619885"/>
            <wp:effectExtent l="0" t="0" r="1270" b="0"/>
            <wp:wrapThrough wrapText="bothSides">
              <wp:wrapPolygon edited="0">
                <wp:start x="0" y="0"/>
                <wp:lineTo x="0" y="21338"/>
                <wp:lineTo x="21466" y="21338"/>
                <wp:lineTo x="214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85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940">
        <w:rPr>
          <w:noProof/>
        </w:rPr>
        <w:drawing>
          <wp:anchor distT="0" distB="0" distL="114300" distR="114300" simplePos="0" relativeHeight="251659264" behindDoc="0" locked="0" layoutInCell="1" allowOverlap="1" wp14:anchorId="7D8B4092" wp14:editId="62964774">
            <wp:simplePos x="0" y="0"/>
            <wp:positionH relativeFrom="column">
              <wp:posOffset>3455670</wp:posOffset>
            </wp:positionH>
            <wp:positionV relativeFrom="paragraph">
              <wp:posOffset>2540</wp:posOffset>
            </wp:positionV>
            <wp:extent cx="2920365" cy="1621155"/>
            <wp:effectExtent l="0" t="0" r="0" b="0"/>
            <wp:wrapThrough wrapText="bothSides">
              <wp:wrapPolygon edited="0">
                <wp:start x="0" y="0"/>
                <wp:lineTo x="0" y="21321"/>
                <wp:lineTo x="21417" y="21321"/>
                <wp:lineTo x="214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36F8E" w14:textId="21144CBC" w:rsidR="003B3B4C" w:rsidRDefault="003B3B4C" w:rsidP="00120940">
      <w:pPr>
        <w:pStyle w:val="BodyText"/>
        <w:jc w:val="center"/>
        <w:rPr>
          <w:rFonts w:ascii="Arial" w:hAnsi="Arial" w:cs="Arial"/>
        </w:rPr>
      </w:pPr>
    </w:p>
    <w:sectPr w:rsidR="003B3B4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C3BFA"/>
    <w:multiLevelType w:val="hybridMultilevel"/>
    <w:tmpl w:val="6BF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9368385">
    <w:abstractNumId w:val="16"/>
  </w:num>
  <w:num w:numId="2" w16cid:durableId="1502429089">
    <w:abstractNumId w:val="10"/>
  </w:num>
  <w:num w:numId="3" w16cid:durableId="387651100">
    <w:abstractNumId w:val="1"/>
  </w:num>
  <w:num w:numId="4" w16cid:durableId="1022827392">
    <w:abstractNumId w:val="11"/>
  </w:num>
  <w:num w:numId="5" w16cid:durableId="1446463802">
    <w:abstractNumId w:val="15"/>
  </w:num>
  <w:num w:numId="6" w16cid:durableId="1817523703">
    <w:abstractNumId w:val="5"/>
  </w:num>
  <w:num w:numId="7" w16cid:durableId="353461188">
    <w:abstractNumId w:val="13"/>
  </w:num>
  <w:num w:numId="8" w16cid:durableId="354422984">
    <w:abstractNumId w:val="3"/>
  </w:num>
  <w:num w:numId="9" w16cid:durableId="396049097">
    <w:abstractNumId w:val="2"/>
  </w:num>
  <w:num w:numId="10" w16cid:durableId="28259878">
    <w:abstractNumId w:val="0"/>
  </w:num>
  <w:num w:numId="11" w16cid:durableId="672103612">
    <w:abstractNumId w:val="6"/>
  </w:num>
  <w:num w:numId="12" w16cid:durableId="1333223457">
    <w:abstractNumId w:val="9"/>
  </w:num>
  <w:num w:numId="13" w16cid:durableId="210577747">
    <w:abstractNumId w:val="7"/>
  </w:num>
  <w:num w:numId="14" w16cid:durableId="1102531780">
    <w:abstractNumId w:val="14"/>
  </w:num>
  <w:num w:numId="15" w16cid:durableId="2142919112">
    <w:abstractNumId w:val="4"/>
  </w:num>
  <w:num w:numId="16" w16cid:durableId="769814503">
    <w:abstractNumId w:val="8"/>
  </w:num>
  <w:num w:numId="17" w16cid:durableId="8813291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C38C2"/>
    <w:rsid w:val="000F7A66"/>
    <w:rsid w:val="00102EE9"/>
    <w:rsid w:val="00120940"/>
    <w:rsid w:val="001A634E"/>
    <w:rsid w:val="001C0ABB"/>
    <w:rsid w:val="001D0210"/>
    <w:rsid w:val="001F6352"/>
    <w:rsid w:val="002A067A"/>
    <w:rsid w:val="003137DE"/>
    <w:rsid w:val="003511D8"/>
    <w:rsid w:val="003B3B4C"/>
    <w:rsid w:val="003E0399"/>
    <w:rsid w:val="003E1EF0"/>
    <w:rsid w:val="003E44BC"/>
    <w:rsid w:val="003E74B3"/>
    <w:rsid w:val="0042429F"/>
    <w:rsid w:val="00430ECD"/>
    <w:rsid w:val="00437A71"/>
    <w:rsid w:val="00494B0A"/>
    <w:rsid w:val="004B22AE"/>
    <w:rsid w:val="004D6AE2"/>
    <w:rsid w:val="004E0CEA"/>
    <w:rsid w:val="005201B9"/>
    <w:rsid w:val="0054585F"/>
    <w:rsid w:val="005722D4"/>
    <w:rsid w:val="0057418B"/>
    <w:rsid w:val="0058661E"/>
    <w:rsid w:val="005C2490"/>
    <w:rsid w:val="00611F8D"/>
    <w:rsid w:val="00660CBA"/>
    <w:rsid w:val="00681710"/>
    <w:rsid w:val="006B35F4"/>
    <w:rsid w:val="006B3756"/>
    <w:rsid w:val="006B5CB0"/>
    <w:rsid w:val="00700EEE"/>
    <w:rsid w:val="0071771D"/>
    <w:rsid w:val="0074694B"/>
    <w:rsid w:val="00781415"/>
    <w:rsid w:val="007E3368"/>
    <w:rsid w:val="007E5DC3"/>
    <w:rsid w:val="00826069"/>
    <w:rsid w:val="00866574"/>
    <w:rsid w:val="0087341C"/>
    <w:rsid w:val="00876EE2"/>
    <w:rsid w:val="008D5F4F"/>
    <w:rsid w:val="00942DA6"/>
    <w:rsid w:val="009469DD"/>
    <w:rsid w:val="00961AF9"/>
    <w:rsid w:val="0098010E"/>
    <w:rsid w:val="009811F5"/>
    <w:rsid w:val="009A0531"/>
    <w:rsid w:val="009A33B5"/>
    <w:rsid w:val="009B1B96"/>
    <w:rsid w:val="009D045D"/>
    <w:rsid w:val="009E09DA"/>
    <w:rsid w:val="009F4B68"/>
    <w:rsid w:val="00A1490B"/>
    <w:rsid w:val="00A2212E"/>
    <w:rsid w:val="00A267C5"/>
    <w:rsid w:val="00A97677"/>
    <w:rsid w:val="00AD153A"/>
    <w:rsid w:val="00B029F0"/>
    <w:rsid w:val="00B4479B"/>
    <w:rsid w:val="00DB261E"/>
    <w:rsid w:val="00E57680"/>
    <w:rsid w:val="00F12BB1"/>
    <w:rsid w:val="00F13CD9"/>
    <w:rsid w:val="00F3307A"/>
    <w:rsid w:val="00F5130F"/>
    <w:rsid w:val="00F9168E"/>
    <w:rsid w:val="00F96B10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88F11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Budhathoki, Rikesh  - SDSU Student</cp:lastModifiedBy>
  <cp:revision>4</cp:revision>
  <cp:lastPrinted>2014-01-30T17:12:00Z</cp:lastPrinted>
  <dcterms:created xsi:type="dcterms:W3CDTF">2022-10-13T16:00:00Z</dcterms:created>
  <dcterms:modified xsi:type="dcterms:W3CDTF">2023-10-12T16:30:00Z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