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B57E4" w14:textId="77777777" w:rsidR="00821440" w:rsidRPr="00821440" w:rsidRDefault="00821440" w:rsidP="00821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Bar-Raiser Style Decision</w:t>
      </w:r>
    </w:p>
    <w:p w14:paraId="59A78B10" w14:textId="49450865" w:rsidR="00821440" w:rsidRPr="00821440" w:rsidRDefault="00821440" w:rsidP="00821440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Verdict: HIRE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Cambria" w:eastAsia="Times New Roman" w:hAnsi="Cambria" w:cs="Apple Color Emoji"/>
          <w:kern w:val="0"/>
          <w14:ligatures w14:val="none"/>
        </w:rPr>
        <w:t>at  IC3</w:t>
      </w:r>
    </w:p>
    <w:p w14:paraId="0B8EB85C" w14:textId="77777777" w:rsidR="00821440" w:rsidRPr="00821440" w:rsidRDefault="00821440" w:rsidP="008214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Strengths: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Deep QA + automation expertise, customer-first mindset, collaborative across teams, history of building impactful tools and frameworks.</w:t>
      </w:r>
    </w:p>
    <w:p w14:paraId="7D436933" w14:textId="77777777" w:rsidR="00821440" w:rsidRPr="00821440" w:rsidRDefault="00821440" w:rsidP="008214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Concerns: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Sometimes verbose, some past reliance on manager-level framing, but not a blocker for IC3.</w:t>
      </w:r>
    </w:p>
    <w:p w14:paraId="358AA07B" w14:textId="7A8813FE" w:rsidR="00821440" w:rsidRPr="00821440" w:rsidRDefault="00821440" w:rsidP="008214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Well-suited for IC3 Software Quality Engineer; has potential to scale further at OCI.</w:t>
      </w:r>
    </w:p>
    <w:p w14:paraId="0BD5E827" w14:textId="2B7B5578" w:rsidR="00821440" w:rsidRPr="00821440" w:rsidRDefault="007F6EFF" w:rsidP="00821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EFF">
        <w:rPr>
          <w:rFonts w:ascii="Times New Roman" w:eastAsia="Times New Roman" w:hAnsi="Times New Roman" w:cs="Times New Roman"/>
          <w:noProof/>
          <w:kern w:val="0"/>
        </w:rPr>
        <w:pict w14:anchorId="45F024F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837D4D8" w14:textId="77777777" w:rsidR="00821440" w:rsidRPr="00821440" w:rsidRDefault="00821440" w:rsidP="008214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Candidate Evaluation: Alex – IC3 Software Quality Engineer</w:t>
      </w:r>
    </w:p>
    <w:p w14:paraId="00ED308C" w14:textId="77777777" w:rsidR="00821440" w:rsidRPr="00821440" w:rsidRDefault="00821440" w:rsidP="0082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 &amp; Problem Solving</w:t>
      </w:r>
    </w:p>
    <w:p w14:paraId="266C28AD" w14:textId="77777777" w:rsidR="00821440" w:rsidRPr="00821440" w:rsidRDefault="00821440" w:rsidP="0082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Strong QA and automation background across hardware + software ecosystems.</w:t>
      </w:r>
    </w:p>
    <w:p w14:paraId="1E614912" w14:textId="77777777" w:rsidR="00821440" w:rsidRPr="00821440" w:rsidRDefault="00821440" w:rsidP="0082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Demonstrated ability to detect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compliance issues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(data retention beyond 30 days) and implement automation for validation.</w:t>
      </w:r>
    </w:p>
    <w:p w14:paraId="153CFCD0" w14:textId="77777777" w:rsidR="00821440" w:rsidRPr="00821440" w:rsidRDefault="00821440" w:rsidP="0082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Experience in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low-level system testing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(wireless mesh networks, embedded Linux devices, metal detectors).</w:t>
      </w:r>
    </w:p>
    <w:p w14:paraId="5FBB7B69" w14:textId="77777777" w:rsidR="00821440" w:rsidRPr="00821440" w:rsidRDefault="00821440" w:rsidP="0082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Hands-on in building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harnesses, automation frameworks, and simulations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(Arduino fan test, electromagnetic signature injection).</w:t>
      </w:r>
    </w:p>
    <w:p w14:paraId="367A440C" w14:textId="77777777" w:rsidR="00821440" w:rsidRPr="00821440" w:rsidRDefault="00821440" w:rsidP="0082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Strong emphasis on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automation-first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approach and ability to test at scale.</w:t>
      </w:r>
    </w:p>
    <w:p w14:paraId="0B915AE0" w14:textId="77777777" w:rsidR="00821440" w:rsidRPr="00821440" w:rsidRDefault="00821440" w:rsidP="0082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Comfortable working in ambiguous/problematic situations with incremental experimentation.</w:t>
      </w:r>
    </w:p>
    <w:p w14:paraId="62580709" w14:textId="77777777" w:rsidR="00821440" w:rsidRPr="00821440" w:rsidRDefault="00821440" w:rsidP="0082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Solid IC3 technical depth, strong in QA, automation, and systems validation.</w:t>
      </w:r>
    </w:p>
    <w:p w14:paraId="6612BEEE" w14:textId="77777777" w:rsidR="00821440" w:rsidRPr="00821440" w:rsidRDefault="007F6EFF" w:rsidP="00821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EFF">
        <w:rPr>
          <w:rFonts w:ascii="Times New Roman" w:eastAsia="Times New Roman" w:hAnsi="Times New Roman" w:cs="Times New Roman"/>
          <w:noProof/>
          <w:kern w:val="0"/>
        </w:rPr>
        <w:pict w14:anchorId="28C788A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833A86B" w14:textId="77777777" w:rsidR="00821440" w:rsidRPr="00821440" w:rsidRDefault="00821440" w:rsidP="0082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Customer &amp; Quality Focus</w:t>
      </w:r>
    </w:p>
    <w:p w14:paraId="70D109A7" w14:textId="77777777" w:rsidR="00821440" w:rsidRPr="00821440" w:rsidRDefault="00821440" w:rsidP="0082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Always framed issues from the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end-user/customer impact perspective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6C4461" w14:textId="77777777" w:rsidR="00821440" w:rsidRPr="00821440" w:rsidRDefault="00821440" w:rsidP="0082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Example: escalated identity retention issue as a compliance and trust risk, even though it never shipped.</w:t>
      </w:r>
    </w:p>
    <w:p w14:paraId="3A8808B1" w14:textId="77777777" w:rsidR="00821440" w:rsidRPr="00821440" w:rsidRDefault="00821440" w:rsidP="0082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Built heatmaps and galleries to visualize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threat detection misses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, improving models downstream.</w:t>
      </w:r>
    </w:p>
    <w:p w14:paraId="0FC244C5" w14:textId="77777777" w:rsidR="00821440" w:rsidRPr="00821440" w:rsidRDefault="00821440" w:rsidP="0082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Strong ownership mindset: invited product managers into bug scrubs to reduce silos.</w:t>
      </w:r>
    </w:p>
    <w:p w14:paraId="2AD50492" w14:textId="77777777" w:rsidR="00821440" w:rsidRPr="00821440" w:rsidRDefault="00821440" w:rsidP="0082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Good customer-obsession and ownership. Aligns well with OCI values.</w:t>
      </w:r>
    </w:p>
    <w:p w14:paraId="491D280F" w14:textId="77777777" w:rsidR="00821440" w:rsidRPr="00821440" w:rsidRDefault="007F6EFF" w:rsidP="00821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EFF">
        <w:rPr>
          <w:rFonts w:ascii="Times New Roman" w:eastAsia="Times New Roman" w:hAnsi="Times New Roman" w:cs="Times New Roman"/>
          <w:noProof/>
          <w:kern w:val="0"/>
        </w:rPr>
        <w:pict w14:anchorId="09D2AA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E96AB2D" w14:textId="77777777" w:rsidR="00821440" w:rsidRPr="00821440" w:rsidRDefault="00821440" w:rsidP="0082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Collaboration &amp; Leadership</w:t>
      </w:r>
    </w:p>
    <w:p w14:paraId="7531D47B" w14:textId="77777777" w:rsidR="00821440" w:rsidRPr="00821440" w:rsidRDefault="00821440" w:rsidP="0082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Experience as both IC and manager; clarified preference to remain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hands-on IC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3B16BB2" w14:textId="77777777" w:rsidR="00821440" w:rsidRPr="00821440" w:rsidRDefault="00821440" w:rsidP="0082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Comfortable leading bug scrubs, collaborating across QA, Dev, Product, ATD (threat detection), and production teams.</w:t>
      </w:r>
    </w:p>
    <w:p w14:paraId="187D4CA1" w14:textId="77777777" w:rsidR="00821440" w:rsidRPr="00821440" w:rsidRDefault="00821440" w:rsidP="008214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Showed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lessons learned from failures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: pushing tools without adoption → now ensures buy-in and engagement before scaling.</w:t>
      </w:r>
    </w:p>
    <w:p w14:paraId="19F18279" w14:textId="77777777" w:rsidR="00821440" w:rsidRPr="00821440" w:rsidRDefault="00821440" w:rsidP="0082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Strong collaborator, can operate cross-functionally. Some management tendency, but not a blocker for IC3.</w:t>
      </w:r>
    </w:p>
    <w:p w14:paraId="61272875" w14:textId="77777777" w:rsidR="00821440" w:rsidRPr="00821440" w:rsidRDefault="007F6EFF" w:rsidP="00821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EFF">
        <w:rPr>
          <w:rFonts w:ascii="Times New Roman" w:eastAsia="Times New Roman" w:hAnsi="Times New Roman" w:cs="Times New Roman"/>
          <w:noProof/>
          <w:kern w:val="0"/>
        </w:rPr>
        <w:pict w14:anchorId="71F2AB1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647FBCD" w14:textId="77777777" w:rsidR="00821440" w:rsidRPr="00821440" w:rsidRDefault="00821440" w:rsidP="0082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</w:t>
      </w:r>
    </w:p>
    <w:p w14:paraId="0293C583" w14:textId="77777777" w:rsidR="00821440" w:rsidRPr="00821440" w:rsidRDefault="00821440" w:rsidP="00821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Clear, structured answers with concrete examples.</w:t>
      </w:r>
    </w:p>
    <w:p w14:paraId="7A0CE47D" w14:textId="77777777" w:rsidR="00821440" w:rsidRPr="00821440" w:rsidRDefault="00821440" w:rsidP="00821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Could sometimes take longer to get to the point (e.g., long context before stating outcome).</w:t>
      </w:r>
    </w:p>
    <w:p w14:paraId="5BA68E90" w14:textId="77777777" w:rsidR="00821440" w:rsidRPr="00821440" w:rsidRDefault="00821440" w:rsidP="008214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Strong technical articulation but less crisp on summarizing business impact quickly.</w:t>
      </w:r>
    </w:p>
    <w:p w14:paraId="1FB82486" w14:textId="77777777" w:rsidR="00821440" w:rsidRPr="00821440" w:rsidRDefault="00821440" w:rsidP="0082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Effective communicator, though could improve brevity at times.</w:t>
      </w:r>
    </w:p>
    <w:p w14:paraId="765DE5F8" w14:textId="77777777" w:rsidR="00821440" w:rsidRPr="00821440" w:rsidRDefault="007F6EFF" w:rsidP="00821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EFF">
        <w:rPr>
          <w:rFonts w:ascii="Times New Roman" w:eastAsia="Times New Roman" w:hAnsi="Times New Roman" w:cs="Times New Roman"/>
          <w:noProof/>
          <w:kern w:val="0"/>
        </w:rPr>
        <w:pict w14:anchorId="059A8F6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B4C4B44" w14:textId="77777777" w:rsidR="00821440" w:rsidRPr="00821440" w:rsidRDefault="00821440" w:rsidP="0082144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Culture Fit &amp; Motivation</w:t>
      </w:r>
    </w:p>
    <w:p w14:paraId="08F02009" w14:textId="77777777" w:rsidR="00821440" w:rsidRPr="00821440" w:rsidRDefault="00821440" w:rsidP="00821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Motivated to join OCI to learn new domains and make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impact at scale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09B2D0" w14:textId="77777777" w:rsidR="00821440" w:rsidRPr="00821440" w:rsidRDefault="00821440" w:rsidP="00821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>Respects OCI’s execution-focused, no-drama culture.</w:t>
      </w:r>
    </w:p>
    <w:p w14:paraId="321DC296" w14:textId="77777777" w:rsidR="00821440" w:rsidRPr="00821440" w:rsidRDefault="00821440" w:rsidP="008214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Values ownership and technical depth, fits </w:t>
      </w: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Amazon-like builder mentality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described by interviewers.</w:t>
      </w:r>
    </w:p>
    <w:p w14:paraId="3ABEB30F" w14:textId="77777777" w:rsidR="00821440" w:rsidRPr="00821440" w:rsidRDefault="00821440" w:rsidP="0082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214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Assessment:</w:t>
      </w:r>
      <w:r w:rsidRPr="00821440">
        <w:rPr>
          <w:rFonts w:ascii="Times New Roman" w:eastAsia="Times New Roman" w:hAnsi="Times New Roman" w:cs="Times New Roman"/>
          <w:kern w:val="0"/>
          <w14:ligatures w14:val="none"/>
        </w:rPr>
        <w:t xml:space="preserve"> Strong culture fit, motivated by growth and scale.</w:t>
      </w:r>
    </w:p>
    <w:p w14:paraId="40E813A0" w14:textId="77777777" w:rsidR="00821440" w:rsidRPr="00821440" w:rsidRDefault="007F6EFF" w:rsidP="0082144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F6EFF">
        <w:rPr>
          <w:rFonts w:ascii="Times New Roman" w:eastAsia="Times New Roman" w:hAnsi="Times New Roman" w:cs="Times New Roman"/>
          <w:noProof/>
          <w:kern w:val="0"/>
        </w:rPr>
        <w:pict w14:anchorId="157B908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B428DF" w14:textId="77777777" w:rsidR="00325610" w:rsidRDefault="00325610"/>
    <w:sectPr w:rsidR="0032561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337AF" w14:textId="77777777" w:rsidR="007F6EFF" w:rsidRDefault="007F6EFF" w:rsidP="00821440">
      <w:pPr>
        <w:spacing w:after="0" w:line="240" w:lineRule="auto"/>
      </w:pPr>
      <w:r>
        <w:separator/>
      </w:r>
    </w:p>
  </w:endnote>
  <w:endnote w:type="continuationSeparator" w:id="0">
    <w:p w14:paraId="7CFB4BEB" w14:textId="77777777" w:rsidR="007F6EFF" w:rsidRDefault="007F6EFF" w:rsidP="0082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9B9D4" w14:textId="1A04F3E9" w:rsidR="00821440" w:rsidRDefault="008214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0DE160" wp14:editId="2DFC38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63395" cy="370205"/>
              <wp:effectExtent l="0" t="0" r="1905" b="0"/>
              <wp:wrapNone/>
              <wp:docPr id="716077684" name="Text Box 2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33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84324" w14:textId="4DD4A56D" w:rsidR="00821440" w:rsidRPr="00821440" w:rsidRDefault="00821440" w:rsidP="008214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14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0DE1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– Oracle Internal" style="position:absolute;margin-left:0;margin-top:0;width:138.8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50184324" w14:textId="4DD4A56D" w:rsidR="00821440" w:rsidRPr="00821440" w:rsidRDefault="00821440" w:rsidP="008214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144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5D621" w14:textId="7771716F" w:rsidR="00821440" w:rsidRDefault="008214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619B213" wp14:editId="25EFC0F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763395" cy="370205"/>
              <wp:effectExtent l="0" t="0" r="1905" b="0"/>
              <wp:wrapNone/>
              <wp:docPr id="817897006" name="Text Box 3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33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D3205" w14:textId="01F4D7AA" w:rsidR="00821440" w:rsidRPr="00821440" w:rsidRDefault="00821440" w:rsidP="008214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14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9B21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– Oracle Internal" style="position:absolute;margin-left:0;margin-top:0;width:138.8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747D3205" w14:textId="01F4D7AA" w:rsidR="00821440" w:rsidRPr="00821440" w:rsidRDefault="00821440" w:rsidP="008214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144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771F6" w14:textId="105AFB8C" w:rsidR="00821440" w:rsidRDefault="0082144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70DF5D" wp14:editId="098118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763395" cy="370205"/>
              <wp:effectExtent l="0" t="0" r="1905" b="0"/>
              <wp:wrapNone/>
              <wp:docPr id="1238980588" name="Text Box 1" descr="Confidential – Oracle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339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3B33C2" w14:textId="1B3D52E0" w:rsidR="00821440" w:rsidRPr="00821440" w:rsidRDefault="00821440" w:rsidP="0082144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144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– Oracle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70DF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– Oracle Internal" style="position:absolute;margin-left:0;margin-top:0;width:138.8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53B33C2" w14:textId="1B3D52E0" w:rsidR="00821440" w:rsidRPr="00821440" w:rsidRDefault="00821440" w:rsidP="0082144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144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 – Oracle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10B96" w14:textId="77777777" w:rsidR="007F6EFF" w:rsidRDefault="007F6EFF" w:rsidP="00821440">
      <w:pPr>
        <w:spacing w:after="0" w:line="240" w:lineRule="auto"/>
      </w:pPr>
      <w:r>
        <w:separator/>
      </w:r>
    </w:p>
  </w:footnote>
  <w:footnote w:type="continuationSeparator" w:id="0">
    <w:p w14:paraId="5D928F0B" w14:textId="77777777" w:rsidR="007F6EFF" w:rsidRDefault="007F6EFF" w:rsidP="0082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173BC"/>
    <w:multiLevelType w:val="multilevel"/>
    <w:tmpl w:val="A1EA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841B8"/>
    <w:multiLevelType w:val="multilevel"/>
    <w:tmpl w:val="D1D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86193"/>
    <w:multiLevelType w:val="multilevel"/>
    <w:tmpl w:val="D690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408B7"/>
    <w:multiLevelType w:val="multilevel"/>
    <w:tmpl w:val="1B86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0A7B0B"/>
    <w:multiLevelType w:val="multilevel"/>
    <w:tmpl w:val="611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B627C"/>
    <w:multiLevelType w:val="multilevel"/>
    <w:tmpl w:val="17FC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312327">
    <w:abstractNumId w:val="2"/>
  </w:num>
  <w:num w:numId="2" w16cid:durableId="509830800">
    <w:abstractNumId w:val="3"/>
  </w:num>
  <w:num w:numId="3" w16cid:durableId="367873277">
    <w:abstractNumId w:val="4"/>
  </w:num>
  <w:num w:numId="4" w16cid:durableId="575168200">
    <w:abstractNumId w:val="0"/>
  </w:num>
  <w:num w:numId="5" w16cid:durableId="149559168">
    <w:abstractNumId w:val="5"/>
  </w:num>
  <w:num w:numId="6" w16cid:durableId="161631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40"/>
    <w:rsid w:val="00016F74"/>
    <w:rsid w:val="0021562D"/>
    <w:rsid w:val="00325610"/>
    <w:rsid w:val="003B77F5"/>
    <w:rsid w:val="005D44E4"/>
    <w:rsid w:val="00714423"/>
    <w:rsid w:val="007F6EFF"/>
    <w:rsid w:val="00821440"/>
    <w:rsid w:val="00B43C26"/>
    <w:rsid w:val="00CA0939"/>
    <w:rsid w:val="00D0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A748F"/>
  <w15:chartTrackingRefBased/>
  <w15:docId w15:val="{4456D4CA-C2FC-DB4F-95A9-95CDA45B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44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2144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8214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Kisnah</dc:creator>
  <cp:keywords/>
  <dc:description/>
  <cp:lastModifiedBy>Rik Kisnah</cp:lastModifiedBy>
  <cp:revision>1</cp:revision>
  <dcterms:created xsi:type="dcterms:W3CDTF">2025-08-29T18:22:00Z</dcterms:created>
  <dcterms:modified xsi:type="dcterms:W3CDTF">2025-08-29T18:23:00Z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49d957ec,2aae7a74,30c01e2e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– Oracle Internal</vt:lpwstr>
  </property>
  <property fmtid="{D5CDD505-2E9C-101B-9397-08002B2CF9AE}" pid="5" name="MSIP_Label_a4de43ec-192a-49eb-8e54-baeb8c71bbbe_Enabled">
    <vt:lpwstr>true</vt:lpwstr>
  </property>
  <property fmtid="{D5CDD505-2E9C-101B-9397-08002B2CF9AE}" pid="6" name="MSIP_Label_a4de43ec-192a-49eb-8e54-baeb8c71bbbe_SetDate">
    <vt:lpwstr>2025-08-29T18:23:11Z</vt:lpwstr>
  </property>
  <property fmtid="{D5CDD505-2E9C-101B-9397-08002B2CF9AE}" pid="7" name="MSIP_Label_a4de43ec-192a-49eb-8e54-baeb8c71bbbe_Method">
    <vt:lpwstr>Standard</vt:lpwstr>
  </property>
  <property fmtid="{D5CDD505-2E9C-101B-9397-08002B2CF9AE}" pid="8" name="MSIP_Label_a4de43ec-192a-49eb-8e54-baeb8c71bbbe_Name">
    <vt:lpwstr>Confidential – Oracle Internal</vt:lpwstr>
  </property>
  <property fmtid="{D5CDD505-2E9C-101B-9397-08002B2CF9AE}" pid="9" name="MSIP_Label_a4de43ec-192a-49eb-8e54-baeb8c71bbbe_SiteId">
    <vt:lpwstr>4e2c6054-71cb-48f1-bd6c-3a9705aca71b</vt:lpwstr>
  </property>
  <property fmtid="{D5CDD505-2E9C-101B-9397-08002B2CF9AE}" pid="10" name="MSIP_Label_a4de43ec-192a-49eb-8e54-baeb8c71bbbe_ActionId">
    <vt:lpwstr>e91d3dc9-33e5-4d30-836b-a9e53a0d807f</vt:lpwstr>
  </property>
  <property fmtid="{D5CDD505-2E9C-101B-9397-08002B2CF9AE}" pid="11" name="MSIP_Label_a4de43ec-192a-49eb-8e54-baeb8c71bbbe_ContentBits">
    <vt:lpwstr>2</vt:lpwstr>
  </property>
  <property fmtid="{D5CDD505-2E9C-101B-9397-08002B2CF9AE}" pid="12" name="MSIP_Label_a4de43ec-192a-49eb-8e54-baeb8c71bbbe_Tag">
    <vt:lpwstr>50, 3, 0, 1</vt:lpwstr>
  </property>
</Properties>
</file>