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A49F8" w14:textId="77777777" w:rsidR="000433E0" w:rsidRPr="0013371F" w:rsidRDefault="000433E0" w:rsidP="000433E0">
      <w:pPr>
        <w:spacing w:line="360" w:lineRule="auto"/>
        <w:jc w:val="center"/>
        <w:rPr>
          <w:rFonts w:ascii="Times New Roman" w:hAnsi="Times New Roman" w:cs="Times New Roman"/>
        </w:rPr>
      </w:pPr>
      <w:r w:rsidRPr="0013371F">
        <w:rPr>
          <w:rFonts w:ascii="Times New Roman" w:hAnsi="Times New Roman" w:cs="Times New Roman"/>
          <w:noProof/>
        </w:rPr>
        <w:drawing>
          <wp:anchor distT="0" distB="0" distL="114300" distR="114300" simplePos="0" relativeHeight="251659264" behindDoc="0" locked="0" layoutInCell="1" allowOverlap="1" wp14:anchorId="7E33039F" wp14:editId="061EF455">
            <wp:simplePos x="0" y="0"/>
            <wp:positionH relativeFrom="margin">
              <wp:align>center</wp:align>
            </wp:positionH>
            <wp:positionV relativeFrom="paragraph">
              <wp:posOffset>-739140</wp:posOffset>
            </wp:positionV>
            <wp:extent cx="3140710" cy="1280160"/>
            <wp:effectExtent l="0" t="0" r="2540" b="0"/>
            <wp:wrapNone/>
            <wp:docPr id="1364956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0710" cy="1280160"/>
                    </a:xfrm>
                    <a:prstGeom prst="rect">
                      <a:avLst/>
                    </a:prstGeom>
                    <a:noFill/>
                  </pic:spPr>
                </pic:pic>
              </a:graphicData>
            </a:graphic>
            <wp14:sizeRelH relativeFrom="page">
              <wp14:pctWidth>0</wp14:pctWidth>
            </wp14:sizeRelH>
            <wp14:sizeRelV relativeFrom="page">
              <wp14:pctHeight>0</wp14:pctHeight>
            </wp14:sizeRelV>
          </wp:anchor>
        </w:drawing>
      </w:r>
    </w:p>
    <w:p w14:paraId="1E10DBF1" w14:textId="77777777" w:rsidR="000433E0" w:rsidRPr="0013371F" w:rsidRDefault="000433E0" w:rsidP="000433E0">
      <w:pPr>
        <w:spacing w:line="360" w:lineRule="auto"/>
        <w:rPr>
          <w:rFonts w:ascii="Times New Roman" w:hAnsi="Times New Roman" w:cs="Times New Roman"/>
          <w:b/>
          <w:bCs/>
          <w:color w:val="000000"/>
        </w:rPr>
      </w:pPr>
    </w:p>
    <w:p w14:paraId="3B4256CE" w14:textId="77777777" w:rsidR="00743BD0" w:rsidRPr="0013371F" w:rsidRDefault="00743BD0" w:rsidP="000433E0">
      <w:pPr>
        <w:spacing w:line="360" w:lineRule="auto"/>
        <w:rPr>
          <w:rFonts w:ascii="Times New Roman" w:hAnsi="Times New Roman" w:cs="Times New Roman"/>
          <w:b/>
          <w:bCs/>
          <w:color w:val="000000"/>
        </w:rPr>
      </w:pPr>
    </w:p>
    <w:p w14:paraId="07D26C2B" w14:textId="77777777" w:rsidR="000433E0" w:rsidRPr="0013371F" w:rsidRDefault="000433E0" w:rsidP="000433E0">
      <w:pPr>
        <w:spacing w:line="360" w:lineRule="auto"/>
        <w:jc w:val="center"/>
        <w:rPr>
          <w:rFonts w:ascii="Times New Roman" w:hAnsi="Times New Roman" w:cs="Times New Roman"/>
          <w:b/>
          <w:bCs/>
          <w:color w:val="000000"/>
          <w:sz w:val="52"/>
          <w:szCs w:val="52"/>
        </w:rPr>
      </w:pPr>
      <w:r w:rsidRPr="0013371F">
        <w:rPr>
          <w:rFonts w:ascii="Times New Roman" w:hAnsi="Times New Roman" w:cs="Times New Roman"/>
          <w:b/>
          <w:bCs/>
          <w:color w:val="000000"/>
          <w:sz w:val="52"/>
          <w:szCs w:val="52"/>
        </w:rPr>
        <w:t>UNIVERSITY OF PETROLEUM AND ENERGY STUDIES, DEHRADUN</w:t>
      </w:r>
    </w:p>
    <w:p w14:paraId="2E8C6944" w14:textId="77777777" w:rsidR="000433E0" w:rsidRPr="0013371F" w:rsidRDefault="000433E0" w:rsidP="000433E0">
      <w:pPr>
        <w:spacing w:line="360" w:lineRule="auto"/>
        <w:jc w:val="center"/>
        <w:rPr>
          <w:rFonts w:ascii="Times New Roman" w:hAnsi="Times New Roman" w:cs="Times New Roman"/>
        </w:rPr>
      </w:pPr>
    </w:p>
    <w:p w14:paraId="761C5653" w14:textId="47350B2C" w:rsidR="000433E0" w:rsidRPr="0013371F" w:rsidRDefault="00956888" w:rsidP="000433E0">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GRAMMAR AUTOCORRECT=</w:t>
      </w:r>
    </w:p>
    <w:p w14:paraId="05AA78B4" w14:textId="77777777" w:rsidR="00743BD0" w:rsidRPr="0013371F" w:rsidRDefault="00743BD0" w:rsidP="000433E0">
      <w:pPr>
        <w:spacing w:line="360" w:lineRule="auto"/>
        <w:jc w:val="center"/>
        <w:rPr>
          <w:rFonts w:ascii="Times New Roman" w:hAnsi="Times New Roman" w:cs="Times New Roman"/>
          <w:b/>
          <w:bCs/>
          <w:sz w:val="32"/>
          <w:szCs w:val="32"/>
          <w:u w:val="single"/>
        </w:rPr>
      </w:pPr>
    </w:p>
    <w:tbl>
      <w:tblPr>
        <w:tblW w:w="0" w:type="auto"/>
        <w:jc w:val="center"/>
        <w:tblLook w:val="04A0" w:firstRow="1" w:lastRow="0" w:firstColumn="1" w:lastColumn="0" w:noHBand="0" w:noVBand="1"/>
      </w:tblPr>
      <w:tblGrid>
        <w:gridCol w:w="763"/>
        <w:gridCol w:w="2317"/>
        <w:gridCol w:w="1577"/>
        <w:gridCol w:w="1296"/>
      </w:tblGrid>
      <w:tr w:rsidR="000433E0" w:rsidRPr="0013371F" w14:paraId="1A05F5E9" w14:textId="77777777" w:rsidTr="00A71D2B">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2F2F2"/>
            <w:hideMark/>
          </w:tcPr>
          <w:p w14:paraId="3828B1F4" w14:textId="77777777"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color w:val="000000"/>
                <w:lang w:val="en-US" w:bidi="ar-SA"/>
              </w:rPr>
              <w:t>S. No</w:t>
            </w:r>
          </w:p>
        </w:tc>
        <w:tc>
          <w:tcPr>
            <w:tcW w:w="0" w:type="auto"/>
            <w:tcBorders>
              <w:top w:val="single" w:sz="4" w:space="0" w:color="000000"/>
              <w:left w:val="single" w:sz="4" w:space="0" w:color="000000"/>
              <w:bottom w:val="single" w:sz="4" w:space="0" w:color="000000"/>
              <w:right w:val="single" w:sz="4" w:space="0" w:color="000000"/>
            </w:tcBorders>
            <w:shd w:val="clear" w:color="auto" w:fill="F2F2F2"/>
            <w:hideMark/>
          </w:tcPr>
          <w:p w14:paraId="0C3FA49A" w14:textId="77777777"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color w:val="000000"/>
                <w:lang w:val="en-US" w:bidi="ar-SA"/>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2F2F2"/>
            <w:hideMark/>
          </w:tcPr>
          <w:p w14:paraId="009A5BF3" w14:textId="77777777"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color w:val="000000"/>
                <w:lang w:val="en-US" w:bidi="ar-SA"/>
              </w:rPr>
              <w:t>Roll Number</w:t>
            </w:r>
          </w:p>
        </w:tc>
        <w:tc>
          <w:tcPr>
            <w:tcW w:w="0" w:type="auto"/>
            <w:tcBorders>
              <w:top w:val="single" w:sz="4" w:space="0" w:color="000000"/>
              <w:left w:val="single" w:sz="4" w:space="0" w:color="000000"/>
              <w:bottom w:val="single" w:sz="4" w:space="0" w:color="000000"/>
              <w:right w:val="single" w:sz="4" w:space="0" w:color="000000"/>
            </w:tcBorders>
            <w:shd w:val="clear" w:color="auto" w:fill="F2F2F2"/>
            <w:hideMark/>
          </w:tcPr>
          <w:p w14:paraId="3CC62F00" w14:textId="1D2960AA"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color w:val="000000"/>
                <w:lang w:val="en-US" w:bidi="ar-SA"/>
              </w:rPr>
              <w:t>S</w:t>
            </w:r>
            <w:r w:rsidR="005A3A16">
              <w:rPr>
                <w:rFonts w:ascii="Times New Roman" w:hAnsi="Times New Roman" w:cs="Times New Roman"/>
                <w:color w:val="000000"/>
                <w:lang w:val="en-US" w:bidi="ar-SA"/>
              </w:rPr>
              <w:t>AP</w:t>
            </w:r>
            <w:r w:rsidRPr="0013371F">
              <w:rPr>
                <w:rFonts w:ascii="Times New Roman" w:hAnsi="Times New Roman" w:cs="Times New Roman"/>
                <w:color w:val="000000"/>
                <w:lang w:val="en-US" w:bidi="ar-SA"/>
              </w:rPr>
              <w:t xml:space="preserve"> ID</w:t>
            </w:r>
          </w:p>
        </w:tc>
      </w:tr>
      <w:tr w:rsidR="000433E0" w:rsidRPr="0013371F" w14:paraId="7CA4DD12" w14:textId="77777777" w:rsidTr="00A71D2B">
        <w:trPr>
          <w:trHeight w:val="453"/>
          <w:jc w:val="center"/>
        </w:trPr>
        <w:tc>
          <w:tcPr>
            <w:tcW w:w="0" w:type="auto"/>
            <w:tcBorders>
              <w:top w:val="single" w:sz="4" w:space="0" w:color="000000"/>
              <w:left w:val="single" w:sz="4" w:space="0" w:color="000000"/>
              <w:bottom w:val="single" w:sz="4" w:space="0" w:color="000000"/>
              <w:right w:val="single" w:sz="4" w:space="0" w:color="000000"/>
            </w:tcBorders>
            <w:hideMark/>
          </w:tcPr>
          <w:p w14:paraId="71B7A197" w14:textId="77777777"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color w:val="000000"/>
                <w:lang w:val="en-US" w:bidi="ar-SA"/>
              </w:rPr>
              <w:t>1.</w:t>
            </w:r>
          </w:p>
        </w:tc>
        <w:tc>
          <w:tcPr>
            <w:tcW w:w="0" w:type="auto"/>
            <w:tcBorders>
              <w:top w:val="single" w:sz="4" w:space="0" w:color="000000"/>
              <w:left w:val="single" w:sz="4" w:space="0" w:color="000000"/>
              <w:bottom w:val="single" w:sz="4" w:space="0" w:color="000000"/>
              <w:right w:val="single" w:sz="4" w:space="0" w:color="000000"/>
            </w:tcBorders>
            <w:hideMark/>
          </w:tcPr>
          <w:p w14:paraId="2CBF15AB" w14:textId="23A1A9C3"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sz w:val="22"/>
                <w:szCs w:val="22"/>
                <w:lang w:val="en-US" w:bidi="ar-SA"/>
              </w:rPr>
              <w:t>A</w:t>
            </w:r>
            <w:r w:rsidR="00956888">
              <w:rPr>
                <w:rFonts w:ascii="Times New Roman" w:hAnsi="Times New Roman" w:cs="Times New Roman"/>
                <w:sz w:val="22"/>
                <w:szCs w:val="22"/>
                <w:lang w:val="en-US" w:bidi="ar-SA"/>
              </w:rPr>
              <w:t>KASH JANGRA</w:t>
            </w:r>
            <w:r w:rsidRPr="0013371F">
              <w:rPr>
                <w:rFonts w:ascii="Times New Roman" w:hAnsi="Times New Roman" w:cs="Times New Roman"/>
                <w:sz w:val="22"/>
                <w:szCs w:val="22"/>
                <w:lang w:val="en-US" w:bidi="ar-SA"/>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14:paraId="39AF05AE" w14:textId="7703CE9E"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R2142221</w:t>
            </w:r>
            <w:r w:rsidR="00956888">
              <w:rPr>
                <w:rFonts w:ascii="Times New Roman" w:hAnsi="Times New Roman" w:cs="Times New Roman"/>
                <w:lang w:val="en-US" w:bidi="ar-SA"/>
              </w:rPr>
              <w:t>217</w:t>
            </w:r>
          </w:p>
        </w:tc>
        <w:tc>
          <w:tcPr>
            <w:tcW w:w="0" w:type="auto"/>
            <w:tcBorders>
              <w:top w:val="single" w:sz="4" w:space="0" w:color="000000"/>
              <w:left w:val="single" w:sz="4" w:space="0" w:color="000000"/>
              <w:bottom w:val="single" w:sz="4" w:space="0" w:color="000000"/>
              <w:right w:val="single" w:sz="4" w:space="0" w:color="000000"/>
            </w:tcBorders>
            <w:hideMark/>
          </w:tcPr>
          <w:p w14:paraId="0A79C5C5" w14:textId="32B268E0"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5001</w:t>
            </w:r>
            <w:r w:rsidR="00956888">
              <w:rPr>
                <w:rFonts w:ascii="Times New Roman" w:hAnsi="Times New Roman" w:cs="Times New Roman"/>
                <w:lang w:val="en-US" w:bidi="ar-SA"/>
              </w:rPr>
              <w:t>08615</w:t>
            </w:r>
          </w:p>
        </w:tc>
      </w:tr>
      <w:tr w:rsidR="000433E0" w:rsidRPr="0013371F" w14:paraId="3A3B776D" w14:textId="77777777" w:rsidTr="00A71D2B">
        <w:trPr>
          <w:trHeight w:val="453"/>
          <w:jc w:val="center"/>
        </w:trPr>
        <w:tc>
          <w:tcPr>
            <w:tcW w:w="0" w:type="auto"/>
            <w:tcBorders>
              <w:top w:val="single" w:sz="4" w:space="0" w:color="000000"/>
              <w:left w:val="single" w:sz="4" w:space="0" w:color="000000"/>
              <w:bottom w:val="single" w:sz="4" w:space="0" w:color="000000"/>
              <w:right w:val="single" w:sz="4" w:space="0" w:color="000000"/>
            </w:tcBorders>
            <w:hideMark/>
          </w:tcPr>
          <w:p w14:paraId="5BC1F8D1" w14:textId="77777777" w:rsidR="000433E0" w:rsidRPr="0013371F" w:rsidRDefault="000433E0" w:rsidP="00A71D2B">
            <w:pPr>
              <w:spacing w:before="120" w:line="360" w:lineRule="auto"/>
              <w:jc w:val="center"/>
              <w:rPr>
                <w:rFonts w:ascii="Times New Roman" w:hAnsi="Times New Roman" w:cs="Times New Roman"/>
                <w:color w:val="000000"/>
                <w:lang w:val="en-US" w:bidi="ar-SA"/>
              </w:rPr>
            </w:pPr>
            <w:r w:rsidRPr="0013371F">
              <w:rPr>
                <w:rFonts w:ascii="Times New Roman" w:hAnsi="Times New Roman" w:cs="Times New Roman"/>
                <w:color w:val="000000"/>
                <w:lang w:val="en-US" w:bidi="ar-SA"/>
              </w:rPr>
              <w:t>2.</w:t>
            </w:r>
          </w:p>
        </w:tc>
        <w:tc>
          <w:tcPr>
            <w:tcW w:w="0" w:type="auto"/>
            <w:tcBorders>
              <w:top w:val="single" w:sz="4" w:space="0" w:color="000000"/>
              <w:left w:val="single" w:sz="4" w:space="0" w:color="000000"/>
              <w:bottom w:val="single" w:sz="4" w:space="0" w:color="000000"/>
              <w:right w:val="single" w:sz="4" w:space="0" w:color="000000"/>
            </w:tcBorders>
            <w:hideMark/>
          </w:tcPr>
          <w:p w14:paraId="3B735EBD" w14:textId="6A00CAC8" w:rsidR="000433E0" w:rsidRPr="0013371F" w:rsidRDefault="00956888" w:rsidP="00A71D2B">
            <w:pPr>
              <w:spacing w:before="120" w:line="360" w:lineRule="auto"/>
              <w:jc w:val="center"/>
              <w:rPr>
                <w:rFonts w:ascii="Times New Roman" w:hAnsi="Times New Roman" w:cs="Times New Roman"/>
                <w:lang w:val="en-US" w:bidi="ar-SA"/>
              </w:rPr>
            </w:pPr>
            <w:r>
              <w:rPr>
                <w:rFonts w:ascii="Times New Roman" w:hAnsi="Times New Roman" w:cs="Times New Roman"/>
                <w:lang w:val="en-US" w:bidi="ar-SA"/>
              </w:rPr>
              <w:t>ROHAN YADAV</w:t>
            </w:r>
          </w:p>
        </w:tc>
        <w:tc>
          <w:tcPr>
            <w:tcW w:w="0" w:type="auto"/>
            <w:tcBorders>
              <w:top w:val="single" w:sz="4" w:space="0" w:color="000000"/>
              <w:left w:val="single" w:sz="4" w:space="0" w:color="000000"/>
              <w:bottom w:val="single" w:sz="4" w:space="0" w:color="000000"/>
              <w:right w:val="single" w:sz="4" w:space="0" w:color="000000"/>
            </w:tcBorders>
            <w:hideMark/>
          </w:tcPr>
          <w:p w14:paraId="54065951" w14:textId="2A1C48D4"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R2142221</w:t>
            </w:r>
            <w:r w:rsidR="00956888">
              <w:rPr>
                <w:rFonts w:ascii="Times New Roman" w:hAnsi="Times New Roman" w:cs="Times New Roman"/>
                <w:lang w:val="en-US" w:bidi="ar-SA"/>
              </w:rPr>
              <w:t>471</w:t>
            </w:r>
          </w:p>
        </w:tc>
        <w:tc>
          <w:tcPr>
            <w:tcW w:w="0" w:type="auto"/>
            <w:tcBorders>
              <w:top w:val="single" w:sz="4" w:space="0" w:color="000000"/>
              <w:left w:val="single" w:sz="4" w:space="0" w:color="000000"/>
              <w:bottom w:val="single" w:sz="4" w:space="0" w:color="000000"/>
              <w:right w:val="single" w:sz="4" w:space="0" w:color="000000"/>
            </w:tcBorders>
          </w:tcPr>
          <w:p w14:paraId="129D5E68" w14:textId="79877D39"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5001</w:t>
            </w:r>
            <w:r w:rsidR="00956888">
              <w:rPr>
                <w:rFonts w:ascii="Times New Roman" w:hAnsi="Times New Roman" w:cs="Times New Roman"/>
                <w:lang w:val="en-US" w:bidi="ar-SA"/>
              </w:rPr>
              <w:t>10784</w:t>
            </w:r>
          </w:p>
        </w:tc>
      </w:tr>
      <w:tr w:rsidR="000433E0" w:rsidRPr="0013371F" w14:paraId="207CE9E9" w14:textId="77777777" w:rsidTr="00A71D2B">
        <w:trPr>
          <w:trHeight w:val="453"/>
          <w:jc w:val="center"/>
        </w:trPr>
        <w:tc>
          <w:tcPr>
            <w:tcW w:w="0" w:type="auto"/>
            <w:tcBorders>
              <w:top w:val="single" w:sz="4" w:space="0" w:color="000000"/>
              <w:left w:val="single" w:sz="4" w:space="0" w:color="000000"/>
              <w:bottom w:val="single" w:sz="4" w:space="0" w:color="000000"/>
              <w:right w:val="single" w:sz="4" w:space="0" w:color="000000"/>
            </w:tcBorders>
            <w:hideMark/>
          </w:tcPr>
          <w:p w14:paraId="16615A8E" w14:textId="77777777" w:rsidR="000433E0" w:rsidRPr="0013371F" w:rsidRDefault="000433E0" w:rsidP="00A71D2B">
            <w:pPr>
              <w:spacing w:before="120" w:line="360" w:lineRule="auto"/>
              <w:jc w:val="center"/>
              <w:rPr>
                <w:rFonts w:ascii="Times New Roman" w:hAnsi="Times New Roman" w:cs="Times New Roman"/>
                <w:color w:val="000000"/>
                <w:lang w:val="en-US" w:bidi="ar-SA"/>
              </w:rPr>
            </w:pPr>
            <w:r w:rsidRPr="0013371F">
              <w:rPr>
                <w:rFonts w:ascii="Times New Roman" w:hAnsi="Times New Roman" w:cs="Times New Roman"/>
                <w:color w:val="000000"/>
                <w:lang w:val="en-US" w:bidi="ar-SA"/>
              </w:rPr>
              <w:t>3.</w:t>
            </w:r>
          </w:p>
        </w:tc>
        <w:tc>
          <w:tcPr>
            <w:tcW w:w="0" w:type="auto"/>
            <w:tcBorders>
              <w:top w:val="single" w:sz="4" w:space="0" w:color="000000"/>
              <w:left w:val="single" w:sz="4" w:space="0" w:color="000000"/>
              <w:bottom w:val="single" w:sz="4" w:space="0" w:color="000000"/>
              <w:right w:val="single" w:sz="4" w:space="0" w:color="000000"/>
            </w:tcBorders>
            <w:hideMark/>
          </w:tcPr>
          <w:p w14:paraId="2FDBB7C7" w14:textId="7DFD13E8" w:rsidR="000433E0" w:rsidRPr="0013371F" w:rsidRDefault="00956888" w:rsidP="00A71D2B">
            <w:pPr>
              <w:spacing w:before="120" w:line="360" w:lineRule="auto"/>
              <w:jc w:val="center"/>
              <w:rPr>
                <w:rFonts w:ascii="Times New Roman" w:hAnsi="Times New Roman" w:cs="Times New Roman"/>
                <w:lang w:val="en-US" w:bidi="ar-SA"/>
              </w:rPr>
            </w:pPr>
            <w:r>
              <w:rPr>
                <w:rFonts w:ascii="Times New Roman" w:hAnsi="Times New Roman" w:cs="Times New Roman"/>
                <w:lang w:val="en-US" w:bidi="ar-SA"/>
              </w:rPr>
              <w:t>ARYAN PATWAL</w:t>
            </w:r>
          </w:p>
        </w:tc>
        <w:tc>
          <w:tcPr>
            <w:tcW w:w="0" w:type="auto"/>
            <w:tcBorders>
              <w:top w:val="single" w:sz="4" w:space="0" w:color="000000"/>
              <w:left w:val="single" w:sz="4" w:space="0" w:color="000000"/>
              <w:bottom w:val="single" w:sz="4" w:space="0" w:color="000000"/>
              <w:right w:val="single" w:sz="4" w:space="0" w:color="000000"/>
            </w:tcBorders>
            <w:hideMark/>
          </w:tcPr>
          <w:p w14:paraId="1B261DFE" w14:textId="535BC7C5"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R214222</w:t>
            </w:r>
            <w:r w:rsidR="00956888">
              <w:rPr>
                <w:rFonts w:ascii="Times New Roman" w:hAnsi="Times New Roman" w:cs="Times New Roman"/>
                <w:lang w:val="en-US" w:bidi="ar-SA"/>
              </w:rPr>
              <w:t>0451</w:t>
            </w:r>
          </w:p>
        </w:tc>
        <w:tc>
          <w:tcPr>
            <w:tcW w:w="0" w:type="auto"/>
            <w:tcBorders>
              <w:top w:val="single" w:sz="4" w:space="0" w:color="000000"/>
              <w:left w:val="single" w:sz="4" w:space="0" w:color="000000"/>
              <w:bottom w:val="single" w:sz="4" w:space="0" w:color="000000"/>
              <w:right w:val="single" w:sz="4" w:space="0" w:color="000000"/>
            </w:tcBorders>
            <w:hideMark/>
          </w:tcPr>
          <w:p w14:paraId="205964CE" w14:textId="7724074A"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50010</w:t>
            </w:r>
            <w:r w:rsidR="00956888">
              <w:rPr>
                <w:rFonts w:ascii="Times New Roman" w:hAnsi="Times New Roman" w:cs="Times New Roman"/>
                <w:lang w:val="en-US" w:bidi="ar-SA"/>
              </w:rPr>
              <w:t>7089</w:t>
            </w:r>
          </w:p>
        </w:tc>
      </w:tr>
      <w:tr w:rsidR="000433E0" w:rsidRPr="0013371F" w14:paraId="05F2E279" w14:textId="77777777" w:rsidTr="00A71D2B">
        <w:trPr>
          <w:trHeight w:val="453"/>
          <w:jc w:val="center"/>
        </w:trPr>
        <w:tc>
          <w:tcPr>
            <w:tcW w:w="0" w:type="auto"/>
            <w:tcBorders>
              <w:top w:val="single" w:sz="4" w:space="0" w:color="000000"/>
              <w:left w:val="single" w:sz="4" w:space="0" w:color="000000"/>
              <w:bottom w:val="single" w:sz="4" w:space="0" w:color="000000"/>
              <w:right w:val="single" w:sz="4" w:space="0" w:color="000000"/>
            </w:tcBorders>
            <w:hideMark/>
          </w:tcPr>
          <w:p w14:paraId="73265686" w14:textId="77777777" w:rsidR="000433E0" w:rsidRPr="0013371F" w:rsidRDefault="000433E0" w:rsidP="00A71D2B">
            <w:pPr>
              <w:spacing w:before="120" w:line="360" w:lineRule="auto"/>
              <w:jc w:val="center"/>
              <w:rPr>
                <w:rFonts w:ascii="Times New Roman" w:hAnsi="Times New Roman" w:cs="Times New Roman"/>
                <w:color w:val="000000"/>
                <w:lang w:val="en-US" w:bidi="ar-SA"/>
              </w:rPr>
            </w:pPr>
            <w:r w:rsidRPr="0013371F">
              <w:rPr>
                <w:rFonts w:ascii="Times New Roman" w:hAnsi="Times New Roman" w:cs="Times New Roman"/>
                <w:color w:val="000000"/>
                <w:lang w:val="en-US" w:bidi="ar-SA"/>
              </w:rPr>
              <w:t>4.</w:t>
            </w:r>
          </w:p>
        </w:tc>
        <w:tc>
          <w:tcPr>
            <w:tcW w:w="0" w:type="auto"/>
            <w:tcBorders>
              <w:top w:val="single" w:sz="4" w:space="0" w:color="000000"/>
              <w:left w:val="single" w:sz="4" w:space="0" w:color="000000"/>
              <w:bottom w:val="single" w:sz="4" w:space="0" w:color="000000"/>
              <w:right w:val="single" w:sz="4" w:space="0" w:color="000000"/>
            </w:tcBorders>
            <w:hideMark/>
          </w:tcPr>
          <w:p w14:paraId="20D24C71" w14:textId="2C8BD986" w:rsidR="000433E0" w:rsidRPr="0013371F" w:rsidRDefault="00956888" w:rsidP="00A71D2B">
            <w:pPr>
              <w:spacing w:before="120" w:line="360" w:lineRule="auto"/>
              <w:jc w:val="center"/>
              <w:rPr>
                <w:rFonts w:ascii="Times New Roman" w:hAnsi="Times New Roman" w:cs="Times New Roman"/>
                <w:lang w:val="en-US" w:bidi="ar-SA"/>
              </w:rPr>
            </w:pPr>
            <w:r>
              <w:rPr>
                <w:rFonts w:ascii="Times New Roman" w:hAnsi="Times New Roman" w:cs="Times New Roman"/>
                <w:lang w:val="en-US" w:bidi="ar-SA"/>
              </w:rPr>
              <w:t>HEMANT</w:t>
            </w:r>
          </w:p>
        </w:tc>
        <w:tc>
          <w:tcPr>
            <w:tcW w:w="0" w:type="auto"/>
            <w:tcBorders>
              <w:top w:val="single" w:sz="4" w:space="0" w:color="000000"/>
              <w:left w:val="single" w:sz="4" w:space="0" w:color="000000"/>
              <w:bottom w:val="single" w:sz="4" w:space="0" w:color="000000"/>
              <w:right w:val="single" w:sz="4" w:space="0" w:color="000000"/>
            </w:tcBorders>
            <w:hideMark/>
          </w:tcPr>
          <w:p w14:paraId="3ECB44F9" w14:textId="5C1E0C6D"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R21422</w:t>
            </w:r>
            <w:r w:rsidR="00956888">
              <w:rPr>
                <w:rFonts w:ascii="Times New Roman" w:hAnsi="Times New Roman" w:cs="Times New Roman"/>
                <w:lang w:val="en-US" w:bidi="ar-SA"/>
              </w:rPr>
              <w:t>21483</w:t>
            </w:r>
          </w:p>
        </w:tc>
        <w:tc>
          <w:tcPr>
            <w:tcW w:w="0" w:type="auto"/>
            <w:tcBorders>
              <w:top w:val="single" w:sz="4" w:space="0" w:color="000000"/>
              <w:left w:val="single" w:sz="4" w:space="0" w:color="000000"/>
              <w:bottom w:val="single" w:sz="4" w:space="0" w:color="000000"/>
              <w:right w:val="single" w:sz="4" w:space="0" w:color="000000"/>
            </w:tcBorders>
          </w:tcPr>
          <w:p w14:paraId="1721C798" w14:textId="2503926F" w:rsidR="000433E0" w:rsidRPr="0013371F" w:rsidRDefault="000433E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50010</w:t>
            </w:r>
            <w:r w:rsidR="00956888">
              <w:rPr>
                <w:rFonts w:ascii="Times New Roman" w:hAnsi="Times New Roman" w:cs="Times New Roman"/>
                <w:lang w:val="en-US" w:bidi="ar-SA"/>
              </w:rPr>
              <w:t>9458</w:t>
            </w:r>
          </w:p>
        </w:tc>
      </w:tr>
      <w:tr w:rsidR="000433E0" w:rsidRPr="0013371F" w14:paraId="333F0F74" w14:textId="77777777" w:rsidTr="00A71D2B">
        <w:trPr>
          <w:trHeight w:val="453"/>
          <w:jc w:val="center"/>
        </w:trPr>
        <w:tc>
          <w:tcPr>
            <w:tcW w:w="0" w:type="auto"/>
            <w:tcBorders>
              <w:top w:val="single" w:sz="4" w:space="0" w:color="000000"/>
              <w:left w:val="single" w:sz="4" w:space="0" w:color="000000"/>
              <w:bottom w:val="single" w:sz="4" w:space="0" w:color="000000"/>
              <w:right w:val="single" w:sz="4" w:space="0" w:color="000000"/>
            </w:tcBorders>
          </w:tcPr>
          <w:p w14:paraId="16D8FF9B" w14:textId="4114355A" w:rsidR="000433E0" w:rsidRPr="0013371F" w:rsidRDefault="00377566" w:rsidP="00A71D2B">
            <w:pPr>
              <w:spacing w:before="120" w:line="360" w:lineRule="auto"/>
              <w:jc w:val="center"/>
              <w:rPr>
                <w:rFonts w:ascii="Times New Roman" w:hAnsi="Times New Roman" w:cs="Times New Roman"/>
                <w:color w:val="000000"/>
                <w:lang w:val="en-US" w:bidi="ar-SA"/>
              </w:rPr>
            </w:pPr>
            <w:r w:rsidRPr="0013371F">
              <w:rPr>
                <w:rFonts w:ascii="Times New Roman" w:hAnsi="Times New Roman" w:cs="Times New Roman"/>
                <w:color w:val="000000"/>
                <w:lang w:val="en-US" w:bidi="ar-SA"/>
              </w:rPr>
              <w:t>5.</w:t>
            </w:r>
          </w:p>
        </w:tc>
        <w:tc>
          <w:tcPr>
            <w:tcW w:w="0" w:type="auto"/>
            <w:tcBorders>
              <w:top w:val="single" w:sz="4" w:space="0" w:color="000000"/>
              <w:left w:val="single" w:sz="4" w:space="0" w:color="000000"/>
              <w:bottom w:val="single" w:sz="4" w:space="0" w:color="000000"/>
              <w:right w:val="single" w:sz="4" w:space="0" w:color="000000"/>
            </w:tcBorders>
          </w:tcPr>
          <w:p w14:paraId="1DD299A1" w14:textId="2ECB35D9" w:rsidR="000433E0" w:rsidRPr="0013371F" w:rsidRDefault="00956888" w:rsidP="00A71D2B">
            <w:pPr>
              <w:spacing w:before="120" w:line="360" w:lineRule="auto"/>
              <w:jc w:val="center"/>
              <w:rPr>
                <w:rFonts w:ascii="Times New Roman" w:hAnsi="Times New Roman" w:cs="Times New Roman"/>
                <w:lang w:val="en-US" w:bidi="ar-SA"/>
              </w:rPr>
            </w:pPr>
            <w:r>
              <w:rPr>
                <w:rFonts w:ascii="Times New Roman" w:hAnsi="Times New Roman" w:cs="Times New Roman"/>
                <w:lang w:val="en-US" w:bidi="ar-SA"/>
              </w:rPr>
              <w:t>ADITYA SHANKAR</w:t>
            </w:r>
          </w:p>
        </w:tc>
        <w:tc>
          <w:tcPr>
            <w:tcW w:w="0" w:type="auto"/>
            <w:tcBorders>
              <w:top w:val="single" w:sz="4" w:space="0" w:color="000000"/>
              <w:left w:val="single" w:sz="4" w:space="0" w:color="000000"/>
              <w:bottom w:val="single" w:sz="4" w:space="0" w:color="000000"/>
              <w:right w:val="single" w:sz="4" w:space="0" w:color="000000"/>
            </w:tcBorders>
          </w:tcPr>
          <w:p w14:paraId="335C716F" w14:textId="38B6F157" w:rsidR="000433E0" w:rsidRPr="0013371F" w:rsidRDefault="00377566"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R214222</w:t>
            </w:r>
            <w:r w:rsidR="00743BD0" w:rsidRPr="0013371F">
              <w:rPr>
                <w:rFonts w:ascii="Times New Roman" w:hAnsi="Times New Roman" w:cs="Times New Roman"/>
                <w:lang w:val="en-US" w:bidi="ar-SA"/>
              </w:rPr>
              <w:t>0</w:t>
            </w:r>
          </w:p>
        </w:tc>
        <w:tc>
          <w:tcPr>
            <w:tcW w:w="0" w:type="auto"/>
            <w:tcBorders>
              <w:top w:val="single" w:sz="4" w:space="0" w:color="000000"/>
              <w:left w:val="single" w:sz="4" w:space="0" w:color="000000"/>
              <w:bottom w:val="single" w:sz="4" w:space="0" w:color="000000"/>
              <w:right w:val="single" w:sz="4" w:space="0" w:color="000000"/>
            </w:tcBorders>
          </w:tcPr>
          <w:p w14:paraId="7C786EC9" w14:textId="326272C4" w:rsidR="000433E0" w:rsidRPr="0013371F" w:rsidRDefault="00743BD0" w:rsidP="00A71D2B">
            <w:pPr>
              <w:spacing w:before="120" w:line="360" w:lineRule="auto"/>
              <w:jc w:val="center"/>
              <w:rPr>
                <w:rFonts w:ascii="Times New Roman" w:hAnsi="Times New Roman" w:cs="Times New Roman"/>
                <w:lang w:val="en-US" w:bidi="ar-SA"/>
              </w:rPr>
            </w:pPr>
            <w:r w:rsidRPr="0013371F">
              <w:rPr>
                <w:rFonts w:ascii="Times New Roman" w:hAnsi="Times New Roman" w:cs="Times New Roman"/>
                <w:lang w:val="en-US" w:bidi="ar-SA"/>
              </w:rPr>
              <w:t>500105010</w:t>
            </w:r>
          </w:p>
        </w:tc>
      </w:tr>
    </w:tbl>
    <w:p w14:paraId="20D305A6" w14:textId="77777777" w:rsidR="000433E0" w:rsidRPr="0013371F" w:rsidRDefault="000433E0" w:rsidP="000433E0">
      <w:pPr>
        <w:spacing w:line="360" w:lineRule="auto"/>
        <w:rPr>
          <w:rFonts w:ascii="Times New Roman" w:hAnsi="Times New Roman" w:cs="Times New Roman"/>
          <w:color w:val="000000"/>
        </w:rPr>
      </w:pPr>
    </w:p>
    <w:p w14:paraId="5A8C75F0" w14:textId="77777777" w:rsidR="000433E0" w:rsidRPr="0013371F" w:rsidRDefault="000433E0" w:rsidP="000433E0">
      <w:pPr>
        <w:spacing w:line="360" w:lineRule="auto"/>
        <w:jc w:val="center"/>
        <w:rPr>
          <w:rFonts w:ascii="Times New Roman" w:hAnsi="Times New Roman" w:cs="Times New Roman"/>
        </w:rPr>
      </w:pPr>
      <w:r w:rsidRPr="0013371F">
        <w:rPr>
          <w:rFonts w:ascii="Times New Roman" w:hAnsi="Times New Roman" w:cs="Times New Roman"/>
          <w:color w:val="000000"/>
        </w:rPr>
        <w:t>BACHELOR OF TECHNOLOGY</w:t>
      </w:r>
      <w:r w:rsidRPr="0013371F">
        <w:rPr>
          <w:rFonts w:ascii="Times New Roman" w:hAnsi="Times New Roman" w:cs="Times New Roman"/>
        </w:rPr>
        <w:t xml:space="preserve">, </w:t>
      </w:r>
      <w:r w:rsidRPr="0013371F">
        <w:rPr>
          <w:rFonts w:ascii="Times New Roman" w:hAnsi="Times New Roman" w:cs="Times New Roman"/>
          <w:color w:val="000000"/>
        </w:rPr>
        <w:t>COMPUTER SCIENCE ENGINEERING</w:t>
      </w:r>
    </w:p>
    <w:p w14:paraId="599560B6" w14:textId="3A5768A5" w:rsidR="000433E0" w:rsidRPr="0013371F" w:rsidRDefault="00743BD0" w:rsidP="000433E0">
      <w:pPr>
        <w:spacing w:line="360" w:lineRule="auto"/>
        <w:jc w:val="center"/>
        <w:rPr>
          <w:rFonts w:ascii="Times New Roman" w:hAnsi="Times New Roman" w:cs="Times New Roman"/>
          <w:color w:val="000000"/>
        </w:rPr>
      </w:pPr>
      <w:r w:rsidRPr="0013371F">
        <w:rPr>
          <w:rFonts w:ascii="Times New Roman" w:hAnsi="Times New Roman" w:cs="Times New Roman"/>
          <w:color w:val="000000"/>
        </w:rPr>
        <w:t>w</w:t>
      </w:r>
      <w:r w:rsidR="000433E0" w:rsidRPr="0013371F">
        <w:rPr>
          <w:rFonts w:ascii="Times New Roman" w:hAnsi="Times New Roman" w:cs="Times New Roman"/>
          <w:color w:val="000000"/>
        </w:rPr>
        <w:t>ith specialization in AI&amp;ML</w:t>
      </w:r>
    </w:p>
    <w:p w14:paraId="7AF1CEFB" w14:textId="77777777" w:rsidR="00743BD0" w:rsidRPr="0013371F" w:rsidRDefault="00743BD0" w:rsidP="000433E0">
      <w:pPr>
        <w:spacing w:after="80" w:line="360" w:lineRule="auto"/>
        <w:rPr>
          <w:rFonts w:ascii="Times New Roman" w:hAnsi="Times New Roman" w:cs="Times New Roman"/>
          <w:i/>
          <w:iCs/>
          <w:color w:val="000000"/>
        </w:rPr>
      </w:pPr>
    </w:p>
    <w:p w14:paraId="11D7812B" w14:textId="77777777" w:rsidR="000433E0" w:rsidRPr="0013371F" w:rsidRDefault="000433E0" w:rsidP="000433E0">
      <w:pPr>
        <w:spacing w:after="80" w:line="360" w:lineRule="auto"/>
        <w:jc w:val="center"/>
        <w:rPr>
          <w:rFonts w:ascii="Times New Roman" w:hAnsi="Times New Roman" w:cs="Times New Roman"/>
        </w:rPr>
      </w:pPr>
      <w:r w:rsidRPr="0013371F">
        <w:rPr>
          <w:rFonts w:ascii="Times New Roman" w:hAnsi="Times New Roman" w:cs="Times New Roman"/>
          <w:color w:val="000000"/>
        </w:rPr>
        <w:t xml:space="preserve">UPES </w:t>
      </w:r>
      <w:proofErr w:type="spellStart"/>
      <w:r w:rsidRPr="0013371F">
        <w:rPr>
          <w:rFonts w:ascii="Times New Roman" w:hAnsi="Times New Roman" w:cs="Times New Roman"/>
          <w:color w:val="000000"/>
        </w:rPr>
        <w:t>Bidholi</w:t>
      </w:r>
      <w:proofErr w:type="spellEnd"/>
      <w:r w:rsidRPr="0013371F">
        <w:rPr>
          <w:rFonts w:ascii="Times New Roman" w:hAnsi="Times New Roman" w:cs="Times New Roman"/>
          <w:color w:val="000000"/>
        </w:rPr>
        <w:t xml:space="preserve"> Campus, Energy Acres, Dehradun – 248007</w:t>
      </w:r>
    </w:p>
    <w:p w14:paraId="30FD30EB" w14:textId="77777777" w:rsidR="00743BD0" w:rsidRDefault="00743BD0" w:rsidP="000433E0">
      <w:pPr>
        <w:rPr>
          <w:rFonts w:ascii="Times New Roman" w:hAnsi="Times New Roman" w:cs="Times New Roman"/>
        </w:rPr>
      </w:pPr>
    </w:p>
    <w:p w14:paraId="691B33F0" w14:textId="77777777" w:rsidR="00164900" w:rsidRPr="0013371F" w:rsidRDefault="00164900" w:rsidP="000433E0">
      <w:pPr>
        <w:rPr>
          <w:rFonts w:ascii="Times New Roman" w:hAnsi="Times New Roman" w:cs="Times New Roman"/>
        </w:rPr>
      </w:pPr>
    </w:p>
    <w:p w14:paraId="2527DCEB" w14:textId="0B411726" w:rsidR="000433E0" w:rsidRDefault="000433E0" w:rsidP="000433E0">
      <w:pPr>
        <w:jc w:val="center"/>
        <w:rPr>
          <w:rFonts w:ascii="Times New Roman" w:hAnsi="Times New Roman" w:cs="Times New Roman"/>
          <w:b/>
          <w:bCs/>
          <w:sz w:val="72"/>
          <w:szCs w:val="72"/>
          <w:u w:val="single"/>
        </w:rPr>
      </w:pPr>
      <w:r w:rsidRPr="00164900">
        <w:rPr>
          <w:rFonts w:ascii="Times New Roman" w:hAnsi="Times New Roman" w:cs="Times New Roman"/>
          <w:b/>
          <w:bCs/>
          <w:sz w:val="72"/>
          <w:szCs w:val="72"/>
          <w:u w:val="single"/>
        </w:rPr>
        <w:lastRenderedPageBreak/>
        <w:t>INDEX</w:t>
      </w:r>
      <w:r w:rsidR="00956888">
        <w:rPr>
          <w:rFonts w:ascii="Times New Roman" w:hAnsi="Times New Roman" w:cs="Times New Roman"/>
          <w:b/>
          <w:bCs/>
          <w:sz w:val="72"/>
          <w:szCs w:val="72"/>
          <w:u w:val="single"/>
        </w:rPr>
        <w:t xml:space="preserve"> </w:t>
      </w:r>
    </w:p>
    <w:p w14:paraId="3A756956" w14:textId="77777777" w:rsidR="00956888" w:rsidRDefault="00956888" w:rsidP="000433E0">
      <w:pPr>
        <w:jc w:val="center"/>
        <w:rPr>
          <w:rFonts w:ascii="Times New Roman" w:hAnsi="Times New Roman" w:cs="Times New Roman"/>
          <w:b/>
          <w:bCs/>
          <w:sz w:val="72"/>
          <w:szCs w:val="72"/>
          <w:u w:val="single"/>
        </w:rPr>
      </w:pPr>
    </w:p>
    <w:tbl>
      <w:tblPr>
        <w:tblStyle w:val="PlainTable1"/>
        <w:tblpPr w:leftFromText="180" w:rightFromText="180" w:vertAnchor="page" w:horzAnchor="margin" w:tblpXSpec="center" w:tblpY="4201"/>
        <w:tblW w:w="8364" w:type="dxa"/>
        <w:tblLook w:val="06A0" w:firstRow="1" w:lastRow="0" w:firstColumn="1" w:lastColumn="0" w:noHBand="1" w:noVBand="1"/>
      </w:tblPr>
      <w:tblGrid>
        <w:gridCol w:w="1358"/>
        <w:gridCol w:w="5480"/>
        <w:gridCol w:w="1526"/>
      </w:tblGrid>
      <w:tr w:rsidR="00956888" w:rsidRPr="00164900" w14:paraId="1C509374" w14:textId="77777777" w:rsidTr="00956888">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tcPr>
          <w:p w14:paraId="6A4F4845" w14:textId="77777777" w:rsidR="00956888" w:rsidRPr="00164900" w:rsidRDefault="00956888" w:rsidP="00956888">
            <w:pPr>
              <w:jc w:val="center"/>
              <w:rPr>
                <w:rFonts w:ascii="Times New Roman" w:hAnsi="Times New Roman" w:cs="Times New Roman"/>
                <w:lang w:val="en-US"/>
              </w:rPr>
            </w:pPr>
            <w:r w:rsidRPr="00164900">
              <w:rPr>
                <w:rFonts w:ascii="Times New Roman" w:hAnsi="Times New Roman" w:cs="Times New Roman"/>
                <w:lang w:val="en-US"/>
              </w:rPr>
              <w:t>S.NO</w:t>
            </w:r>
          </w:p>
          <w:p w14:paraId="7E946318" w14:textId="77777777" w:rsidR="00956888" w:rsidRPr="00164900" w:rsidRDefault="00956888" w:rsidP="00956888">
            <w:pPr>
              <w:jc w:val="center"/>
              <w:rPr>
                <w:rFonts w:ascii="Times New Roman" w:hAnsi="Times New Roman" w:cs="Times New Roman"/>
                <w:lang w:val="en-US"/>
              </w:rPr>
            </w:pPr>
          </w:p>
        </w:tc>
        <w:tc>
          <w:tcPr>
            <w:tcW w:w="0" w:type="auto"/>
            <w:hideMark/>
          </w:tcPr>
          <w:p w14:paraId="1DAA7C5E" w14:textId="77777777" w:rsidR="00956888" w:rsidRPr="00164900" w:rsidRDefault="00956888" w:rsidP="009568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64900">
              <w:rPr>
                <w:rFonts w:ascii="Times New Roman" w:hAnsi="Times New Roman" w:cs="Times New Roman"/>
                <w:lang w:val="en-US"/>
              </w:rPr>
              <w:t>CONTENT</w:t>
            </w:r>
          </w:p>
        </w:tc>
        <w:tc>
          <w:tcPr>
            <w:tcW w:w="0" w:type="auto"/>
            <w:hideMark/>
          </w:tcPr>
          <w:p w14:paraId="3071E450" w14:textId="77777777" w:rsidR="00956888" w:rsidRPr="00164900" w:rsidRDefault="00956888" w:rsidP="0095688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64900">
              <w:rPr>
                <w:rFonts w:ascii="Times New Roman" w:hAnsi="Times New Roman" w:cs="Times New Roman"/>
                <w:lang w:val="en-US"/>
              </w:rPr>
              <w:t>PAGE</w:t>
            </w:r>
          </w:p>
        </w:tc>
      </w:tr>
      <w:tr w:rsidR="00956888" w:rsidRPr="00164900" w14:paraId="1C860326" w14:textId="77777777" w:rsidTr="00956888">
        <w:trPr>
          <w:trHeight w:val="414"/>
        </w:trPr>
        <w:tc>
          <w:tcPr>
            <w:cnfStyle w:val="001000000000" w:firstRow="0" w:lastRow="0" w:firstColumn="1" w:lastColumn="0" w:oddVBand="0" w:evenVBand="0" w:oddHBand="0" w:evenHBand="0" w:firstRowFirstColumn="0" w:firstRowLastColumn="0" w:lastRowFirstColumn="0" w:lastRowLastColumn="0"/>
            <w:tcW w:w="0" w:type="auto"/>
          </w:tcPr>
          <w:p w14:paraId="5A357A11" w14:textId="77777777" w:rsidR="00956888" w:rsidRDefault="00956888" w:rsidP="00956888">
            <w:pPr>
              <w:jc w:val="center"/>
              <w:rPr>
                <w:rFonts w:ascii="Times New Roman" w:hAnsi="Times New Roman" w:cs="Times New Roman"/>
                <w:b w:val="0"/>
                <w:bCs w:val="0"/>
                <w:lang w:val="en-US"/>
              </w:rPr>
            </w:pPr>
            <w:r>
              <w:rPr>
                <w:rFonts w:ascii="Times New Roman" w:hAnsi="Times New Roman" w:cs="Times New Roman"/>
                <w:lang w:val="en-US"/>
              </w:rPr>
              <w:t>1</w:t>
            </w:r>
          </w:p>
          <w:p w14:paraId="5098CF77" w14:textId="77777777" w:rsidR="00956888" w:rsidRPr="00164900" w:rsidRDefault="00956888" w:rsidP="00956888">
            <w:pPr>
              <w:jc w:val="center"/>
              <w:rPr>
                <w:rFonts w:ascii="Times New Roman" w:hAnsi="Times New Roman" w:cs="Times New Roman"/>
                <w:lang w:val="en-US"/>
              </w:rPr>
            </w:pPr>
          </w:p>
        </w:tc>
        <w:tc>
          <w:tcPr>
            <w:tcW w:w="0" w:type="auto"/>
            <w:hideMark/>
          </w:tcPr>
          <w:p w14:paraId="115BFAA6" w14:textId="77777777"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64900">
              <w:rPr>
                <w:rFonts w:ascii="Times New Roman" w:hAnsi="Times New Roman" w:cs="Times New Roman"/>
                <w:lang w:val="en-US"/>
              </w:rPr>
              <w:t>ABSTRACT</w:t>
            </w:r>
          </w:p>
        </w:tc>
        <w:tc>
          <w:tcPr>
            <w:tcW w:w="0" w:type="auto"/>
          </w:tcPr>
          <w:p w14:paraId="10AB73CC" w14:textId="28E90686"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956888" w:rsidRPr="00164900" w14:paraId="3852D5A9" w14:textId="77777777" w:rsidTr="00956888">
        <w:trPr>
          <w:trHeight w:val="414"/>
        </w:trPr>
        <w:tc>
          <w:tcPr>
            <w:cnfStyle w:val="001000000000" w:firstRow="0" w:lastRow="0" w:firstColumn="1" w:lastColumn="0" w:oddVBand="0" w:evenVBand="0" w:oddHBand="0" w:evenHBand="0" w:firstRowFirstColumn="0" w:firstRowLastColumn="0" w:lastRowFirstColumn="0" w:lastRowLastColumn="0"/>
            <w:tcW w:w="0" w:type="auto"/>
          </w:tcPr>
          <w:p w14:paraId="5C337875" w14:textId="77777777" w:rsidR="00956888" w:rsidRPr="00164900" w:rsidRDefault="00956888" w:rsidP="00956888">
            <w:pPr>
              <w:jc w:val="center"/>
              <w:rPr>
                <w:rFonts w:ascii="Times New Roman" w:hAnsi="Times New Roman" w:cs="Times New Roman"/>
                <w:lang w:val="en-US"/>
              </w:rPr>
            </w:pPr>
            <w:r w:rsidRPr="00164900">
              <w:rPr>
                <w:rFonts w:ascii="Times New Roman" w:hAnsi="Times New Roman" w:cs="Times New Roman"/>
                <w:lang w:val="en-US"/>
              </w:rPr>
              <w:t>2</w:t>
            </w:r>
          </w:p>
        </w:tc>
        <w:tc>
          <w:tcPr>
            <w:tcW w:w="0" w:type="auto"/>
            <w:hideMark/>
          </w:tcPr>
          <w:p w14:paraId="3DA10E6D" w14:textId="77777777"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64900">
              <w:rPr>
                <w:rFonts w:ascii="Times New Roman" w:hAnsi="Times New Roman" w:cs="Times New Roman"/>
                <w:lang w:val="en-US"/>
              </w:rPr>
              <w:t>INTRODUCTION</w:t>
            </w:r>
          </w:p>
        </w:tc>
        <w:tc>
          <w:tcPr>
            <w:tcW w:w="0" w:type="auto"/>
          </w:tcPr>
          <w:p w14:paraId="66B330FB" w14:textId="468B761C"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p w14:paraId="036AEEAB" w14:textId="77777777"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956888" w:rsidRPr="00164900" w14:paraId="355DE775" w14:textId="77777777" w:rsidTr="00956888">
        <w:trPr>
          <w:trHeight w:val="414"/>
        </w:trPr>
        <w:tc>
          <w:tcPr>
            <w:cnfStyle w:val="001000000000" w:firstRow="0" w:lastRow="0" w:firstColumn="1" w:lastColumn="0" w:oddVBand="0" w:evenVBand="0" w:oddHBand="0" w:evenHBand="0" w:firstRowFirstColumn="0" w:firstRowLastColumn="0" w:lastRowFirstColumn="0" w:lastRowLastColumn="0"/>
            <w:tcW w:w="0" w:type="auto"/>
          </w:tcPr>
          <w:p w14:paraId="5CDB8F6E" w14:textId="600E191B" w:rsidR="00956888" w:rsidRDefault="00956888" w:rsidP="00956888">
            <w:pPr>
              <w:jc w:val="center"/>
              <w:rPr>
                <w:rFonts w:ascii="Times New Roman" w:hAnsi="Times New Roman" w:cs="Times New Roman"/>
                <w:b w:val="0"/>
                <w:bCs w:val="0"/>
                <w:lang w:val="en-US"/>
              </w:rPr>
            </w:pPr>
            <w:r>
              <w:rPr>
                <w:rFonts w:ascii="Times New Roman" w:hAnsi="Times New Roman" w:cs="Times New Roman"/>
                <w:lang w:val="en-US"/>
              </w:rPr>
              <w:t>4</w:t>
            </w:r>
          </w:p>
          <w:p w14:paraId="6E1A6366" w14:textId="77777777" w:rsidR="00956888" w:rsidRPr="00164900" w:rsidRDefault="00956888" w:rsidP="00956888">
            <w:pPr>
              <w:jc w:val="center"/>
              <w:rPr>
                <w:rFonts w:ascii="Times New Roman" w:hAnsi="Times New Roman" w:cs="Times New Roman"/>
                <w:lang w:val="en-US"/>
              </w:rPr>
            </w:pPr>
          </w:p>
        </w:tc>
        <w:tc>
          <w:tcPr>
            <w:tcW w:w="0" w:type="auto"/>
            <w:hideMark/>
          </w:tcPr>
          <w:p w14:paraId="0564243D" w14:textId="77777777"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64900">
              <w:rPr>
                <w:rFonts w:ascii="Times New Roman" w:hAnsi="Times New Roman" w:cs="Times New Roman"/>
                <w:lang w:val="en-US"/>
              </w:rPr>
              <w:t>LITERATURE REVIEW</w:t>
            </w:r>
          </w:p>
        </w:tc>
        <w:tc>
          <w:tcPr>
            <w:tcW w:w="0" w:type="auto"/>
          </w:tcPr>
          <w:p w14:paraId="6DCEE617" w14:textId="6F3EDC5F"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956888" w:rsidRPr="00164900" w14:paraId="773172DF" w14:textId="77777777" w:rsidTr="00956888">
        <w:trPr>
          <w:trHeight w:val="414"/>
        </w:trPr>
        <w:tc>
          <w:tcPr>
            <w:cnfStyle w:val="001000000000" w:firstRow="0" w:lastRow="0" w:firstColumn="1" w:lastColumn="0" w:oddVBand="0" w:evenVBand="0" w:oddHBand="0" w:evenHBand="0" w:firstRowFirstColumn="0" w:firstRowLastColumn="0" w:lastRowFirstColumn="0" w:lastRowLastColumn="0"/>
            <w:tcW w:w="0" w:type="auto"/>
          </w:tcPr>
          <w:p w14:paraId="6E854AF1" w14:textId="6DD8D7F2" w:rsidR="00956888" w:rsidRPr="00164900" w:rsidRDefault="00956888" w:rsidP="00956888">
            <w:pPr>
              <w:jc w:val="center"/>
              <w:rPr>
                <w:rFonts w:ascii="Times New Roman" w:hAnsi="Times New Roman" w:cs="Times New Roman"/>
                <w:lang w:val="en-US"/>
              </w:rPr>
            </w:pPr>
            <w:r>
              <w:rPr>
                <w:rFonts w:ascii="Times New Roman" w:hAnsi="Times New Roman" w:cs="Times New Roman"/>
                <w:lang w:val="en-US"/>
              </w:rPr>
              <w:t>5</w:t>
            </w:r>
          </w:p>
          <w:p w14:paraId="0A98FEC8" w14:textId="77777777" w:rsidR="00956888" w:rsidRPr="00164900" w:rsidRDefault="00956888" w:rsidP="00956888">
            <w:pPr>
              <w:jc w:val="center"/>
              <w:rPr>
                <w:rFonts w:ascii="Times New Roman" w:hAnsi="Times New Roman" w:cs="Times New Roman"/>
                <w:lang w:val="en-US"/>
              </w:rPr>
            </w:pPr>
          </w:p>
        </w:tc>
        <w:tc>
          <w:tcPr>
            <w:tcW w:w="0" w:type="auto"/>
            <w:hideMark/>
          </w:tcPr>
          <w:p w14:paraId="2A73029E" w14:textId="77777777" w:rsidR="00956888" w:rsidRPr="0013371F"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3371F">
              <w:rPr>
                <w:rFonts w:ascii="Times New Roman" w:hAnsi="Times New Roman" w:cs="Times New Roman"/>
              </w:rPr>
              <w:t>EXPERIMENTAL RESULTS</w:t>
            </w:r>
          </w:p>
          <w:p w14:paraId="19383793" w14:textId="77777777"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Pr>
          <w:p w14:paraId="1CB8C384" w14:textId="622C3820"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956888" w:rsidRPr="00164900" w14:paraId="5B9592FF" w14:textId="77777777" w:rsidTr="00956888">
        <w:trPr>
          <w:trHeight w:val="414"/>
        </w:trPr>
        <w:tc>
          <w:tcPr>
            <w:cnfStyle w:val="001000000000" w:firstRow="0" w:lastRow="0" w:firstColumn="1" w:lastColumn="0" w:oddVBand="0" w:evenVBand="0" w:oddHBand="0" w:evenHBand="0" w:firstRowFirstColumn="0" w:firstRowLastColumn="0" w:lastRowFirstColumn="0" w:lastRowLastColumn="0"/>
            <w:tcW w:w="0" w:type="auto"/>
          </w:tcPr>
          <w:p w14:paraId="3F10BFA3" w14:textId="0B07F3DA" w:rsidR="00956888" w:rsidRPr="00164900" w:rsidRDefault="00956888" w:rsidP="00956888">
            <w:pPr>
              <w:jc w:val="center"/>
              <w:rPr>
                <w:rFonts w:ascii="Times New Roman" w:hAnsi="Times New Roman" w:cs="Times New Roman"/>
                <w:lang w:val="en-US"/>
              </w:rPr>
            </w:pPr>
            <w:r>
              <w:rPr>
                <w:rFonts w:ascii="Times New Roman" w:hAnsi="Times New Roman" w:cs="Times New Roman"/>
                <w:lang w:val="en-US"/>
              </w:rPr>
              <w:t>6</w:t>
            </w:r>
          </w:p>
          <w:p w14:paraId="009495FA" w14:textId="77777777" w:rsidR="00956888" w:rsidRPr="00164900" w:rsidRDefault="00956888" w:rsidP="00956888">
            <w:pPr>
              <w:jc w:val="center"/>
              <w:rPr>
                <w:rFonts w:ascii="Times New Roman" w:hAnsi="Times New Roman" w:cs="Times New Roman"/>
                <w:lang w:val="en-US"/>
              </w:rPr>
            </w:pPr>
          </w:p>
        </w:tc>
        <w:tc>
          <w:tcPr>
            <w:tcW w:w="0" w:type="auto"/>
            <w:hideMark/>
          </w:tcPr>
          <w:p w14:paraId="5F4A4F6A" w14:textId="77777777"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64900">
              <w:rPr>
                <w:rFonts w:ascii="Times New Roman" w:hAnsi="Times New Roman" w:cs="Times New Roman"/>
                <w:lang w:val="en-US"/>
              </w:rPr>
              <w:t>CONCLUSION</w:t>
            </w:r>
          </w:p>
        </w:tc>
        <w:tc>
          <w:tcPr>
            <w:tcW w:w="0" w:type="auto"/>
          </w:tcPr>
          <w:p w14:paraId="40D58D2B" w14:textId="165F72FE"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956888" w:rsidRPr="00164900" w14:paraId="381475BC" w14:textId="77777777" w:rsidTr="00956888">
        <w:trPr>
          <w:trHeight w:val="750"/>
        </w:trPr>
        <w:tc>
          <w:tcPr>
            <w:cnfStyle w:val="001000000000" w:firstRow="0" w:lastRow="0" w:firstColumn="1" w:lastColumn="0" w:oddVBand="0" w:evenVBand="0" w:oddHBand="0" w:evenHBand="0" w:firstRowFirstColumn="0" w:firstRowLastColumn="0" w:lastRowFirstColumn="0" w:lastRowLastColumn="0"/>
            <w:tcW w:w="0" w:type="auto"/>
          </w:tcPr>
          <w:p w14:paraId="14351B74" w14:textId="0DDE0AC5" w:rsidR="00956888" w:rsidRPr="00164900" w:rsidRDefault="00956888" w:rsidP="00956888">
            <w:pPr>
              <w:jc w:val="center"/>
              <w:rPr>
                <w:rFonts w:ascii="Times New Roman" w:hAnsi="Times New Roman" w:cs="Times New Roman"/>
                <w:lang w:val="en-US"/>
              </w:rPr>
            </w:pPr>
            <w:r>
              <w:rPr>
                <w:rFonts w:ascii="Times New Roman" w:hAnsi="Times New Roman" w:cs="Times New Roman"/>
                <w:lang w:val="en-US"/>
              </w:rPr>
              <w:t>7</w:t>
            </w:r>
          </w:p>
          <w:p w14:paraId="546AEA4F" w14:textId="77777777" w:rsidR="00956888" w:rsidRPr="00164900" w:rsidRDefault="00956888" w:rsidP="00956888">
            <w:pPr>
              <w:jc w:val="center"/>
              <w:rPr>
                <w:rFonts w:ascii="Times New Roman" w:hAnsi="Times New Roman" w:cs="Times New Roman"/>
                <w:lang w:val="en-US"/>
              </w:rPr>
            </w:pPr>
          </w:p>
        </w:tc>
        <w:tc>
          <w:tcPr>
            <w:tcW w:w="0" w:type="auto"/>
          </w:tcPr>
          <w:p w14:paraId="24ABC93E" w14:textId="77777777"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164900">
              <w:rPr>
                <w:rFonts w:ascii="Times New Roman" w:hAnsi="Times New Roman" w:cs="Times New Roman"/>
                <w:lang w:val="en-US"/>
              </w:rPr>
              <w:t>REFERENCES</w:t>
            </w:r>
          </w:p>
          <w:p w14:paraId="6D54229E" w14:textId="77777777"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0" w:type="auto"/>
          </w:tcPr>
          <w:p w14:paraId="4FC0F218" w14:textId="1DE8B66E" w:rsidR="00956888" w:rsidRPr="00164900" w:rsidRDefault="00956888" w:rsidP="0095688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bl>
    <w:p w14:paraId="2F070A01" w14:textId="77777777" w:rsidR="00956888" w:rsidRDefault="00956888" w:rsidP="000433E0">
      <w:pPr>
        <w:jc w:val="center"/>
        <w:rPr>
          <w:rFonts w:ascii="Times New Roman" w:hAnsi="Times New Roman" w:cs="Times New Roman"/>
          <w:b/>
          <w:bCs/>
          <w:sz w:val="72"/>
          <w:szCs w:val="72"/>
          <w:u w:val="single"/>
        </w:rPr>
      </w:pPr>
    </w:p>
    <w:p w14:paraId="3A2CBF09" w14:textId="77777777" w:rsidR="00956888" w:rsidRPr="00164900" w:rsidRDefault="00956888" w:rsidP="000433E0">
      <w:pPr>
        <w:jc w:val="center"/>
        <w:rPr>
          <w:rFonts w:ascii="Times New Roman" w:hAnsi="Times New Roman" w:cs="Times New Roman"/>
          <w:b/>
          <w:bCs/>
          <w:sz w:val="72"/>
          <w:szCs w:val="72"/>
          <w:u w:val="single"/>
        </w:rPr>
      </w:pPr>
    </w:p>
    <w:p w14:paraId="0552E9CF" w14:textId="77777777" w:rsidR="000433E0" w:rsidRDefault="000433E0" w:rsidP="000433E0">
      <w:pPr>
        <w:jc w:val="center"/>
        <w:rPr>
          <w:rFonts w:ascii="Times New Roman" w:hAnsi="Times New Roman" w:cs="Times New Roman"/>
          <w:b/>
          <w:bCs/>
          <w:sz w:val="72"/>
          <w:szCs w:val="72"/>
          <w:u w:val="single"/>
        </w:rPr>
      </w:pPr>
    </w:p>
    <w:p w14:paraId="665DACC9" w14:textId="77777777" w:rsidR="00956888" w:rsidRPr="00164900" w:rsidRDefault="00956888" w:rsidP="000433E0">
      <w:pPr>
        <w:jc w:val="center"/>
        <w:rPr>
          <w:rFonts w:ascii="Times New Roman" w:hAnsi="Times New Roman" w:cs="Times New Roman"/>
          <w:b/>
          <w:bCs/>
          <w:sz w:val="72"/>
          <w:szCs w:val="72"/>
          <w:u w:val="single"/>
        </w:rPr>
      </w:pPr>
    </w:p>
    <w:p w14:paraId="009A956F" w14:textId="24A0567A" w:rsidR="000433E0" w:rsidRPr="00164900" w:rsidRDefault="000433E0" w:rsidP="00520EAA">
      <w:pPr>
        <w:rPr>
          <w:rFonts w:ascii="Times New Roman" w:hAnsi="Times New Roman" w:cs="Times New Roman"/>
          <w:b/>
          <w:bCs/>
          <w:sz w:val="28"/>
          <w:szCs w:val="22"/>
        </w:rPr>
      </w:pPr>
    </w:p>
    <w:p w14:paraId="11F15DBF" w14:textId="77777777" w:rsidR="000433E0" w:rsidRDefault="000433E0" w:rsidP="00520EAA">
      <w:pPr>
        <w:rPr>
          <w:rFonts w:ascii="Times New Roman" w:hAnsi="Times New Roman" w:cs="Times New Roman"/>
          <w:b/>
          <w:bCs/>
          <w:sz w:val="28"/>
          <w:szCs w:val="22"/>
        </w:rPr>
      </w:pPr>
    </w:p>
    <w:p w14:paraId="47D52FF4" w14:textId="77777777" w:rsidR="000433E0" w:rsidRDefault="000433E0" w:rsidP="00520EAA">
      <w:pPr>
        <w:rPr>
          <w:rFonts w:ascii="Times New Roman" w:hAnsi="Times New Roman" w:cs="Times New Roman"/>
          <w:b/>
          <w:bCs/>
          <w:sz w:val="28"/>
          <w:szCs w:val="22"/>
        </w:rPr>
      </w:pPr>
    </w:p>
    <w:p w14:paraId="2FF1862E" w14:textId="77777777" w:rsidR="000433E0" w:rsidRDefault="000433E0" w:rsidP="00520EAA">
      <w:pPr>
        <w:rPr>
          <w:rFonts w:ascii="Times New Roman" w:hAnsi="Times New Roman" w:cs="Times New Roman"/>
          <w:b/>
          <w:bCs/>
          <w:sz w:val="28"/>
          <w:szCs w:val="22"/>
        </w:rPr>
      </w:pPr>
    </w:p>
    <w:p w14:paraId="6B9CF797" w14:textId="77777777" w:rsidR="00956888" w:rsidRDefault="00956888" w:rsidP="00520EAA">
      <w:pPr>
        <w:rPr>
          <w:rFonts w:ascii="Times New Roman" w:hAnsi="Times New Roman" w:cs="Times New Roman"/>
          <w:b/>
          <w:bCs/>
          <w:sz w:val="28"/>
          <w:szCs w:val="22"/>
        </w:rPr>
      </w:pPr>
    </w:p>
    <w:p w14:paraId="2CCAE1BE" w14:textId="551C000D" w:rsidR="00B54661" w:rsidRPr="00B54661" w:rsidRDefault="00520EAA" w:rsidP="00B54661">
      <w:pPr>
        <w:rPr>
          <w:rFonts w:ascii="Times New Roman" w:hAnsi="Times New Roman" w:cs="Times New Roman"/>
          <w:b/>
          <w:bCs/>
          <w:szCs w:val="24"/>
        </w:rPr>
      </w:pPr>
      <w:r w:rsidRPr="007C2233">
        <w:rPr>
          <w:rFonts w:ascii="Times New Roman" w:hAnsi="Times New Roman" w:cs="Times New Roman"/>
          <w:b/>
          <w:bCs/>
          <w:szCs w:val="24"/>
        </w:rPr>
        <w:lastRenderedPageBreak/>
        <w:t xml:space="preserve">1. </w:t>
      </w:r>
      <w:r w:rsidR="00F940D8" w:rsidRPr="007C2233">
        <w:rPr>
          <w:rFonts w:ascii="Times New Roman" w:hAnsi="Times New Roman" w:cs="Times New Roman"/>
          <w:b/>
          <w:bCs/>
          <w:szCs w:val="24"/>
        </w:rPr>
        <w:t>A</w:t>
      </w:r>
      <w:r w:rsidRPr="007C2233">
        <w:rPr>
          <w:rFonts w:ascii="Times New Roman" w:hAnsi="Times New Roman" w:cs="Times New Roman"/>
          <w:b/>
          <w:bCs/>
          <w:szCs w:val="24"/>
        </w:rPr>
        <w:t>BSTRACT</w:t>
      </w:r>
    </w:p>
    <w:p w14:paraId="7E4302E5"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b/>
          <w:bCs/>
          <w:szCs w:val="24"/>
        </w:rPr>
        <w:t>Grammar correction from text</w:t>
      </w:r>
      <w:r w:rsidRPr="00B54661">
        <w:rPr>
          <w:rFonts w:ascii="Times New Roman" w:hAnsi="Times New Roman" w:cs="Times New Roman"/>
          <w:szCs w:val="24"/>
        </w:rPr>
        <w:t xml:space="preserve"> is a fundamental task in Natural Language Processing (NLP) with significant applications in writing assistance tools, educational platforms, and content quality assurance. This project focuses on developing a grammar autocorrect system using Python-based NLP techniques. The textual data undergoes preprocessing steps such as tokenization, stopword removal, part-of-speech tagging, and dependency parsing to facilitate accurate error detection and correction. Rule-based heuristics and pre-trained language models are utilized for identifying common grammatical mistakes and generating context-aware corrections. The system’s performance is evaluated using precision, recall, F1-score, and accuracy metrics. Experimental results demonstrate that a hybrid approach leveraging both linguistic rules and contextual models serves as an effective baseline for grammar correction, emphasizing its potential in practical and interpretable grammar enhancement applications.</w:t>
      </w:r>
    </w:p>
    <w:p w14:paraId="62193E89" w14:textId="77777777" w:rsidR="00C81476" w:rsidRPr="007C2233" w:rsidRDefault="00C81476" w:rsidP="00F940D8">
      <w:pPr>
        <w:rPr>
          <w:rFonts w:ascii="Times New Roman" w:hAnsi="Times New Roman" w:cs="Times New Roman"/>
          <w:szCs w:val="24"/>
        </w:rPr>
      </w:pPr>
    </w:p>
    <w:p w14:paraId="0BB187A9" w14:textId="14DA8BC2" w:rsidR="00520EAA" w:rsidRPr="007C2233" w:rsidRDefault="00520EAA" w:rsidP="00F940D8">
      <w:pPr>
        <w:rPr>
          <w:rFonts w:ascii="Times New Roman" w:hAnsi="Times New Roman" w:cs="Times New Roman"/>
          <w:b/>
          <w:bCs/>
          <w:szCs w:val="24"/>
        </w:rPr>
      </w:pPr>
      <w:r w:rsidRPr="007C2233">
        <w:rPr>
          <w:rFonts w:ascii="Times New Roman" w:hAnsi="Times New Roman" w:cs="Times New Roman"/>
          <w:b/>
          <w:bCs/>
          <w:szCs w:val="24"/>
        </w:rPr>
        <w:t>2. INTRODUCTION</w:t>
      </w:r>
    </w:p>
    <w:p w14:paraId="5FF40D94"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b/>
          <w:bCs/>
          <w:szCs w:val="24"/>
        </w:rPr>
        <w:t>Grammar correction in text data</w:t>
      </w:r>
      <w:r w:rsidRPr="00B54661">
        <w:rPr>
          <w:rFonts w:ascii="Times New Roman" w:hAnsi="Times New Roman" w:cs="Times New Roman"/>
          <w:szCs w:val="24"/>
        </w:rPr>
        <w:t xml:space="preserve"> involves identifying and correcting grammatical errors in written language. This can be a challenging task, as grammar rules are often complex, context-dependent, and language-specific. Natural Language Processing (NLP) techniques can be employed to </w:t>
      </w:r>
      <w:proofErr w:type="spellStart"/>
      <w:r w:rsidRPr="00B54661">
        <w:rPr>
          <w:rFonts w:ascii="Times New Roman" w:hAnsi="Times New Roman" w:cs="Times New Roman"/>
          <w:szCs w:val="24"/>
        </w:rPr>
        <w:t>analyze</w:t>
      </w:r>
      <w:proofErr w:type="spellEnd"/>
      <w:r w:rsidRPr="00B54661">
        <w:rPr>
          <w:rFonts w:ascii="Times New Roman" w:hAnsi="Times New Roman" w:cs="Times New Roman"/>
          <w:szCs w:val="24"/>
        </w:rPr>
        <w:t xml:space="preserve"> sentence structure and detect grammatical inconsistencies or mistakes.</w:t>
      </w:r>
      <w:r w:rsidRPr="00B54661">
        <w:rPr>
          <w:rFonts w:ascii="Times New Roman" w:hAnsi="Times New Roman" w:cs="Times New Roman"/>
          <w:szCs w:val="24"/>
        </w:rPr>
        <w:br/>
        <w:t xml:space="preserve">The aim of this project is to develop a system that uses NLP techniques to accurately detect and correct grammatical errors in text. The system can be used in applications such as writing assistants, educational tools, and automated proofreading systems. It is trained and tested on a dataset of grammatically incorrect sentences </w:t>
      </w:r>
      <w:proofErr w:type="spellStart"/>
      <w:r w:rsidRPr="00B54661">
        <w:rPr>
          <w:rFonts w:ascii="Times New Roman" w:hAnsi="Times New Roman" w:cs="Times New Roman"/>
          <w:szCs w:val="24"/>
        </w:rPr>
        <w:t>labeled</w:t>
      </w:r>
      <w:proofErr w:type="spellEnd"/>
      <w:r w:rsidRPr="00B54661">
        <w:rPr>
          <w:rFonts w:ascii="Times New Roman" w:hAnsi="Times New Roman" w:cs="Times New Roman"/>
          <w:szCs w:val="24"/>
        </w:rPr>
        <w:t xml:space="preserve"> with their corrected versions, enabling it to learn patterns and apply corrections effectively.</w:t>
      </w:r>
    </w:p>
    <w:p w14:paraId="591EF0DB" w14:textId="77777777" w:rsidR="00C81476" w:rsidRPr="007C2233" w:rsidRDefault="00C81476" w:rsidP="00B54661">
      <w:pPr>
        <w:rPr>
          <w:rFonts w:ascii="Times New Roman" w:hAnsi="Times New Roman" w:cs="Times New Roman"/>
          <w:szCs w:val="24"/>
        </w:rPr>
      </w:pPr>
    </w:p>
    <w:p w14:paraId="391C267F" w14:textId="7DA2D63D" w:rsidR="00B54661" w:rsidRPr="00B54661" w:rsidRDefault="00520EAA" w:rsidP="00B54661">
      <w:pPr>
        <w:rPr>
          <w:rFonts w:ascii="Times New Roman" w:hAnsi="Times New Roman" w:cs="Times New Roman"/>
          <w:b/>
          <w:bCs/>
          <w:szCs w:val="24"/>
        </w:rPr>
      </w:pPr>
      <w:r w:rsidRPr="007C2233">
        <w:rPr>
          <w:rFonts w:ascii="Times New Roman" w:hAnsi="Times New Roman" w:cs="Times New Roman"/>
          <w:b/>
          <w:bCs/>
          <w:szCs w:val="24"/>
        </w:rPr>
        <w:t>3</w:t>
      </w:r>
      <w:r w:rsidR="00B54661" w:rsidRPr="00B54661">
        <w:rPr>
          <w:rFonts w:ascii="Times New Roman" w:hAnsi="Times New Roman" w:cs="Times New Roman"/>
          <w:b/>
          <w:bCs/>
          <w:szCs w:val="24"/>
        </w:rPr>
        <w:t>APPROACHES TO GRAMMAR CORRECTION</w:t>
      </w:r>
    </w:p>
    <w:p w14:paraId="07FDB812"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Several approaches have been proposed for grammar correction from text:</w:t>
      </w:r>
    </w:p>
    <w:p w14:paraId="2B8B4D87" w14:textId="77777777" w:rsidR="00B54661" w:rsidRPr="00B54661" w:rsidRDefault="00B54661" w:rsidP="00B54661">
      <w:pPr>
        <w:numPr>
          <w:ilvl w:val="0"/>
          <w:numId w:val="11"/>
        </w:numPr>
        <w:rPr>
          <w:rFonts w:ascii="Times New Roman" w:hAnsi="Times New Roman" w:cs="Times New Roman"/>
          <w:szCs w:val="24"/>
        </w:rPr>
      </w:pPr>
      <w:r w:rsidRPr="00B54661">
        <w:rPr>
          <w:rFonts w:ascii="Times New Roman" w:hAnsi="Times New Roman" w:cs="Times New Roman"/>
          <w:b/>
          <w:bCs/>
          <w:szCs w:val="24"/>
        </w:rPr>
        <w:t>Traditional Machine Learning Models</w:t>
      </w:r>
      <w:r w:rsidRPr="00B54661">
        <w:rPr>
          <w:rFonts w:ascii="Times New Roman" w:hAnsi="Times New Roman" w:cs="Times New Roman"/>
          <w:szCs w:val="24"/>
        </w:rPr>
        <w:t>: Algorithms like Support Vector Machines (SVM), Decision Trees, and Logistic Regression have been applied to grammar error detection, especially when paired with feature engineering (e.g., n-grams, POS tags).</w:t>
      </w:r>
    </w:p>
    <w:p w14:paraId="1A29F65B" w14:textId="77777777" w:rsidR="00B54661" w:rsidRPr="00B54661" w:rsidRDefault="00B54661" w:rsidP="00B54661">
      <w:pPr>
        <w:numPr>
          <w:ilvl w:val="0"/>
          <w:numId w:val="11"/>
        </w:numPr>
        <w:rPr>
          <w:rFonts w:ascii="Times New Roman" w:hAnsi="Times New Roman" w:cs="Times New Roman"/>
          <w:szCs w:val="24"/>
        </w:rPr>
      </w:pPr>
      <w:r w:rsidRPr="00B54661">
        <w:rPr>
          <w:rFonts w:ascii="Times New Roman" w:hAnsi="Times New Roman" w:cs="Times New Roman"/>
          <w:b/>
          <w:bCs/>
          <w:szCs w:val="24"/>
        </w:rPr>
        <w:t>Deep Learning Models</w:t>
      </w:r>
      <w:r w:rsidRPr="00B54661">
        <w:rPr>
          <w:rFonts w:ascii="Times New Roman" w:hAnsi="Times New Roman" w:cs="Times New Roman"/>
          <w:szCs w:val="24"/>
        </w:rPr>
        <w:t>: Advanced neural architectures such as Recurrent Neural Networks (RNNs), Long Short-Term Memory (LSTM) networks, and Transformer-based models like BERT and T5 have significantly improved performance by understanding the context of grammatical structures.</w:t>
      </w:r>
    </w:p>
    <w:p w14:paraId="4895438A" w14:textId="77777777" w:rsidR="00B54661" w:rsidRPr="007C2233" w:rsidRDefault="00B54661" w:rsidP="00B54661">
      <w:pPr>
        <w:numPr>
          <w:ilvl w:val="0"/>
          <w:numId w:val="11"/>
        </w:numPr>
        <w:rPr>
          <w:rFonts w:ascii="Times New Roman" w:hAnsi="Times New Roman" w:cs="Times New Roman"/>
          <w:b/>
          <w:bCs/>
          <w:szCs w:val="24"/>
        </w:rPr>
      </w:pPr>
      <w:r w:rsidRPr="00B54661">
        <w:rPr>
          <w:rFonts w:ascii="Times New Roman" w:hAnsi="Times New Roman" w:cs="Times New Roman"/>
          <w:b/>
          <w:bCs/>
          <w:szCs w:val="24"/>
        </w:rPr>
        <w:t>Pre-trained Language Models</w:t>
      </w:r>
      <w:r w:rsidRPr="00B54661">
        <w:rPr>
          <w:rFonts w:ascii="Times New Roman" w:hAnsi="Times New Roman" w:cs="Times New Roman"/>
          <w:szCs w:val="24"/>
        </w:rPr>
        <w:t xml:space="preserve">: Models such as BERT, </w:t>
      </w:r>
      <w:proofErr w:type="spellStart"/>
      <w:r w:rsidRPr="00B54661">
        <w:rPr>
          <w:rFonts w:ascii="Times New Roman" w:hAnsi="Times New Roman" w:cs="Times New Roman"/>
          <w:szCs w:val="24"/>
        </w:rPr>
        <w:t>RoBERTa</w:t>
      </w:r>
      <w:proofErr w:type="spellEnd"/>
      <w:r w:rsidRPr="00B54661">
        <w:rPr>
          <w:rFonts w:ascii="Times New Roman" w:hAnsi="Times New Roman" w:cs="Times New Roman"/>
          <w:szCs w:val="24"/>
        </w:rPr>
        <w:t>, and T5 are fine-tuned for grammar correction tasks and have shown high accuracy in correcting context-sensitive errors.</w:t>
      </w:r>
    </w:p>
    <w:p w14:paraId="3183B159" w14:textId="46370A5C" w:rsidR="00B54661" w:rsidRPr="00B54661" w:rsidRDefault="00B54661" w:rsidP="00B54661">
      <w:pPr>
        <w:ind w:left="360"/>
        <w:rPr>
          <w:rFonts w:ascii="Times New Roman" w:hAnsi="Times New Roman" w:cs="Times New Roman"/>
          <w:b/>
          <w:bCs/>
          <w:szCs w:val="24"/>
        </w:rPr>
      </w:pPr>
      <w:r w:rsidRPr="00B54661">
        <w:rPr>
          <w:rFonts w:ascii="Times New Roman" w:hAnsi="Times New Roman" w:cs="Times New Roman"/>
          <w:b/>
          <w:bCs/>
          <w:szCs w:val="24"/>
        </w:rPr>
        <w:lastRenderedPageBreak/>
        <w:t>4. DATASET DETAILS</w:t>
      </w:r>
    </w:p>
    <w:p w14:paraId="2437687E"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For this project, we use the </w:t>
      </w:r>
      <w:r w:rsidRPr="00B54661">
        <w:rPr>
          <w:rFonts w:ascii="Times New Roman" w:hAnsi="Times New Roman" w:cs="Times New Roman"/>
          <w:b/>
          <w:bCs/>
          <w:szCs w:val="24"/>
        </w:rPr>
        <w:t>JFLEG (JHU Fluency-Extended GUG) Corpus</w:t>
      </w:r>
      <w:r w:rsidRPr="00B54661">
        <w:rPr>
          <w:rFonts w:ascii="Times New Roman" w:hAnsi="Times New Roman" w:cs="Times New Roman"/>
          <w:szCs w:val="24"/>
        </w:rPr>
        <w:t>, a benchmark dataset designed for grammar error correction. It provides:</w:t>
      </w:r>
    </w:p>
    <w:p w14:paraId="7CB07659" w14:textId="77777777" w:rsidR="00B54661" w:rsidRPr="00B54661" w:rsidRDefault="00B54661" w:rsidP="00B54661">
      <w:pPr>
        <w:numPr>
          <w:ilvl w:val="0"/>
          <w:numId w:val="12"/>
        </w:numPr>
        <w:rPr>
          <w:rFonts w:ascii="Times New Roman" w:hAnsi="Times New Roman" w:cs="Times New Roman"/>
          <w:szCs w:val="24"/>
        </w:rPr>
      </w:pPr>
      <w:r w:rsidRPr="00B54661">
        <w:rPr>
          <w:rFonts w:ascii="Times New Roman" w:hAnsi="Times New Roman" w:cs="Times New Roman"/>
          <w:b/>
          <w:bCs/>
          <w:szCs w:val="24"/>
        </w:rPr>
        <w:t>Total Data Samples</w:t>
      </w:r>
      <w:r w:rsidRPr="00B54661">
        <w:rPr>
          <w:rFonts w:ascii="Times New Roman" w:hAnsi="Times New Roman" w:cs="Times New Roman"/>
          <w:szCs w:val="24"/>
        </w:rPr>
        <w:t>: 1,500+ sentences with multiple corrected versions</w:t>
      </w:r>
    </w:p>
    <w:p w14:paraId="18B9269A" w14:textId="77777777" w:rsidR="00B54661" w:rsidRPr="00B54661" w:rsidRDefault="00B54661" w:rsidP="00B54661">
      <w:pPr>
        <w:numPr>
          <w:ilvl w:val="0"/>
          <w:numId w:val="12"/>
        </w:numPr>
        <w:rPr>
          <w:rFonts w:ascii="Times New Roman" w:hAnsi="Times New Roman" w:cs="Times New Roman"/>
          <w:szCs w:val="24"/>
        </w:rPr>
      </w:pPr>
      <w:r w:rsidRPr="00B54661">
        <w:rPr>
          <w:rFonts w:ascii="Times New Roman" w:hAnsi="Times New Roman" w:cs="Times New Roman"/>
          <w:b/>
          <w:bCs/>
          <w:szCs w:val="24"/>
        </w:rPr>
        <w:t>Error Types</w:t>
      </w:r>
      <w:r w:rsidRPr="00B54661">
        <w:rPr>
          <w:rFonts w:ascii="Times New Roman" w:hAnsi="Times New Roman" w:cs="Times New Roman"/>
          <w:szCs w:val="24"/>
        </w:rPr>
        <w:t>: Includes grammar issues like article misuse, verb tense disagreement, punctuation errors, and word order issues</w:t>
      </w:r>
    </w:p>
    <w:p w14:paraId="120A9593" w14:textId="77777777" w:rsidR="00B54661" w:rsidRPr="00B54661" w:rsidRDefault="00B54661" w:rsidP="00B54661">
      <w:pPr>
        <w:numPr>
          <w:ilvl w:val="0"/>
          <w:numId w:val="12"/>
        </w:numPr>
        <w:rPr>
          <w:rFonts w:ascii="Times New Roman" w:hAnsi="Times New Roman" w:cs="Times New Roman"/>
          <w:szCs w:val="24"/>
        </w:rPr>
      </w:pPr>
      <w:r w:rsidRPr="00B54661">
        <w:rPr>
          <w:rFonts w:ascii="Times New Roman" w:hAnsi="Times New Roman" w:cs="Times New Roman"/>
          <w:b/>
          <w:bCs/>
          <w:szCs w:val="24"/>
        </w:rPr>
        <w:t>Data Splits</w:t>
      </w:r>
      <w:r w:rsidRPr="00B54661">
        <w:rPr>
          <w:rFonts w:ascii="Times New Roman" w:hAnsi="Times New Roman" w:cs="Times New Roman"/>
          <w:szCs w:val="24"/>
        </w:rPr>
        <w:t>:</w:t>
      </w:r>
    </w:p>
    <w:p w14:paraId="3B18E1A6" w14:textId="77777777" w:rsidR="00B54661" w:rsidRPr="00B54661" w:rsidRDefault="00B54661" w:rsidP="00B54661">
      <w:pPr>
        <w:numPr>
          <w:ilvl w:val="1"/>
          <w:numId w:val="12"/>
        </w:numPr>
        <w:rPr>
          <w:rFonts w:ascii="Times New Roman" w:hAnsi="Times New Roman" w:cs="Times New Roman"/>
          <w:szCs w:val="24"/>
        </w:rPr>
      </w:pPr>
      <w:r w:rsidRPr="00B54661">
        <w:rPr>
          <w:rFonts w:ascii="Times New Roman" w:hAnsi="Times New Roman" w:cs="Times New Roman"/>
          <w:b/>
          <w:bCs/>
          <w:szCs w:val="24"/>
        </w:rPr>
        <w:t>Training Set</w:t>
      </w:r>
      <w:r w:rsidRPr="00B54661">
        <w:rPr>
          <w:rFonts w:ascii="Times New Roman" w:hAnsi="Times New Roman" w:cs="Times New Roman"/>
          <w:szCs w:val="24"/>
        </w:rPr>
        <w:t>: 80% of the dataset</w:t>
      </w:r>
    </w:p>
    <w:p w14:paraId="44956E74" w14:textId="77777777" w:rsidR="00B54661" w:rsidRPr="00B54661" w:rsidRDefault="00B54661" w:rsidP="00B54661">
      <w:pPr>
        <w:numPr>
          <w:ilvl w:val="1"/>
          <w:numId w:val="12"/>
        </w:numPr>
        <w:rPr>
          <w:rFonts w:ascii="Times New Roman" w:hAnsi="Times New Roman" w:cs="Times New Roman"/>
          <w:szCs w:val="24"/>
        </w:rPr>
      </w:pPr>
      <w:r w:rsidRPr="00B54661">
        <w:rPr>
          <w:rFonts w:ascii="Times New Roman" w:hAnsi="Times New Roman" w:cs="Times New Roman"/>
          <w:b/>
          <w:bCs/>
          <w:szCs w:val="24"/>
        </w:rPr>
        <w:t>Validation Set</w:t>
      </w:r>
      <w:r w:rsidRPr="00B54661">
        <w:rPr>
          <w:rFonts w:ascii="Times New Roman" w:hAnsi="Times New Roman" w:cs="Times New Roman"/>
          <w:szCs w:val="24"/>
        </w:rPr>
        <w:t>: 10% for fine-tuning model parameters</w:t>
      </w:r>
    </w:p>
    <w:p w14:paraId="33BB271E" w14:textId="77777777" w:rsidR="00B54661" w:rsidRPr="00B54661" w:rsidRDefault="00B54661" w:rsidP="00B54661">
      <w:pPr>
        <w:numPr>
          <w:ilvl w:val="1"/>
          <w:numId w:val="12"/>
        </w:numPr>
        <w:rPr>
          <w:rFonts w:ascii="Times New Roman" w:hAnsi="Times New Roman" w:cs="Times New Roman"/>
          <w:szCs w:val="24"/>
        </w:rPr>
      </w:pPr>
      <w:r w:rsidRPr="00B54661">
        <w:rPr>
          <w:rFonts w:ascii="Times New Roman" w:hAnsi="Times New Roman" w:cs="Times New Roman"/>
          <w:b/>
          <w:bCs/>
          <w:szCs w:val="24"/>
        </w:rPr>
        <w:t>Test Set</w:t>
      </w:r>
      <w:r w:rsidRPr="00B54661">
        <w:rPr>
          <w:rFonts w:ascii="Times New Roman" w:hAnsi="Times New Roman" w:cs="Times New Roman"/>
          <w:szCs w:val="24"/>
        </w:rPr>
        <w:t>: 10% for performance evaluation</w:t>
      </w:r>
    </w:p>
    <w:p w14:paraId="63181FCD" w14:textId="2F601FE4"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Each instance in the dataset contains a raw (incorrect) sentence and one or more human-corrected versions, which are used to train and evaluate the model’s grammar correction </w:t>
      </w:r>
      <w:proofErr w:type="gramStart"/>
      <w:r w:rsidRPr="00B54661">
        <w:rPr>
          <w:rFonts w:ascii="Times New Roman" w:hAnsi="Times New Roman" w:cs="Times New Roman"/>
          <w:szCs w:val="24"/>
        </w:rPr>
        <w:t>capabilities.</w:t>
      </w:r>
      <w:r w:rsidRPr="007C2233">
        <w:rPr>
          <w:rFonts w:ascii="Times New Roman" w:hAnsi="Times New Roman" w:cs="Times New Roman"/>
          <w:szCs w:val="24"/>
        </w:rPr>
        <w:t>|</w:t>
      </w:r>
      <w:proofErr w:type="gramEnd"/>
    </w:p>
    <w:p w14:paraId="2F88E01A" w14:textId="77777777" w:rsidR="00B54661" w:rsidRPr="00B54661" w:rsidRDefault="00B54661" w:rsidP="00B54661">
      <w:pPr>
        <w:rPr>
          <w:rFonts w:ascii="Times New Roman" w:hAnsi="Times New Roman" w:cs="Times New Roman"/>
          <w:b/>
          <w:bCs/>
          <w:szCs w:val="24"/>
        </w:rPr>
      </w:pPr>
      <w:r w:rsidRPr="00B54661">
        <w:rPr>
          <w:rFonts w:ascii="Times New Roman" w:hAnsi="Times New Roman" w:cs="Times New Roman"/>
          <w:b/>
          <w:bCs/>
          <w:szCs w:val="24"/>
        </w:rPr>
        <w:t>Dataset Normalization and Preprocessing</w:t>
      </w:r>
    </w:p>
    <w:p w14:paraId="310A1D1D"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To improve the quality and consistency of input data, the following preprocessing techniques are applied:</w:t>
      </w:r>
    </w:p>
    <w:p w14:paraId="6C0BA8F1" w14:textId="77777777" w:rsidR="00B54661" w:rsidRPr="00B54661" w:rsidRDefault="00B54661" w:rsidP="00B54661">
      <w:pPr>
        <w:numPr>
          <w:ilvl w:val="0"/>
          <w:numId w:val="13"/>
        </w:numPr>
        <w:rPr>
          <w:rFonts w:ascii="Times New Roman" w:hAnsi="Times New Roman" w:cs="Times New Roman"/>
          <w:szCs w:val="24"/>
        </w:rPr>
      </w:pPr>
      <w:r w:rsidRPr="00B54661">
        <w:rPr>
          <w:rFonts w:ascii="Times New Roman" w:hAnsi="Times New Roman" w:cs="Times New Roman"/>
          <w:b/>
          <w:bCs/>
          <w:szCs w:val="24"/>
        </w:rPr>
        <w:t>Lowercasing</w:t>
      </w:r>
      <w:r w:rsidRPr="00B54661">
        <w:rPr>
          <w:rFonts w:ascii="Times New Roman" w:hAnsi="Times New Roman" w:cs="Times New Roman"/>
          <w:szCs w:val="24"/>
        </w:rPr>
        <w:t>: Standardizes text by converting all characters to lowercase</w:t>
      </w:r>
    </w:p>
    <w:p w14:paraId="165D035D" w14:textId="77777777" w:rsidR="00B54661" w:rsidRPr="00B54661" w:rsidRDefault="00B54661" w:rsidP="00B54661">
      <w:pPr>
        <w:numPr>
          <w:ilvl w:val="0"/>
          <w:numId w:val="13"/>
        </w:numPr>
        <w:rPr>
          <w:rFonts w:ascii="Times New Roman" w:hAnsi="Times New Roman" w:cs="Times New Roman"/>
          <w:szCs w:val="24"/>
        </w:rPr>
      </w:pPr>
      <w:r w:rsidRPr="00B54661">
        <w:rPr>
          <w:rFonts w:ascii="Times New Roman" w:hAnsi="Times New Roman" w:cs="Times New Roman"/>
          <w:b/>
          <w:bCs/>
          <w:szCs w:val="24"/>
        </w:rPr>
        <w:t>Tokenization</w:t>
      </w:r>
      <w:r w:rsidRPr="00B54661">
        <w:rPr>
          <w:rFonts w:ascii="Times New Roman" w:hAnsi="Times New Roman" w:cs="Times New Roman"/>
          <w:szCs w:val="24"/>
        </w:rPr>
        <w:t xml:space="preserve">: Breaks sentences into words or </w:t>
      </w:r>
      <w:proofErr w:type="spellStart"/>
      <w:r w:rsidRPr="00B54661">
        <w:rPr>
          <w:rFonts w:ascii="Times New Roman" w:hAnsi="Times New Roman" w:cs="Times New Roman"/>
          <w:szCs w:val="24"/>
        </w:rPr>
        <w:t>subwords</w:t>
      </w:r>
      <w:proofErr w:type="spellEnd"/>
      <w:r w:rsidRPr="00B54661">
        <w:rPr>
          <w:rFonts w:ascii="Times New Roman" w:hAnsi="Times New Roman" w:cs="Times New Roman"/>
          <w:szCs w:val="24"/>
        </w:rPr>
        <w:t xml:space="preserve"> using tools like </w:t>
      </w:r>
      <w:proofErr w:type="spellStart"/>
      <w:r w:rsidRPr="00B54661">
        <w:rPr>
          <w:rFonts w:ascii="Times New Roman" w:hAnsi="Times New Roman" w:cs="Times New Roman"/>
          <w:szCs w:val="24"/>
        </w:rPr>
        <w:t>spaCy</w:t>
      </w:r>
      <w:proofErr w:type="spellEnd"/>
      <w:r w:rsidRPr="00B54661">
        <w:rPr>
          <w:rFonts w:ascii="Times New Roman" w:hAnsi="Times New Roman" w:cs="Times New Roman"/>
          <w:szCs w:val="24"/>
        </w:rPr>
        <w:t xml:space="preserve"> or NLTK</w:t>
      </w:r>
    </w:p>
    <w:p w14:paraId="0956CA26" w14:textId="77777777" w:rsidR="00B54661" w:rsidRPr="00B54661" w:rsidRDefault="00B54661" w:rsidP="00B54661">
      <w:pPr>
        <w:numPr>
          <w:ilvl w:val="0"/>
          <w:numId w:val="13"/>
        </w:numPr>
        <w:rPr>
          <w:rFonts w:ascii="Times New Roman" w:hAnsi="Times New Roman" w:cs="Times New Roman"/>
          <w:szCs w:val="24"/>
        </w:rPr>
      </w:pPr>
      <w:r w:rsidRPr="00B54661">
        <w:rPr>
          <w:rFonts w:ascii="Times New Roman" w:hAnsi="Times New Roman" w:cs="Times New Roman"/>
          <w:b/>
          <w:bCs/>
          <w:szCs w:val="24"/>
        </w:rPr>
        <w:t>Stopword Removal</w:t>
      </w:r>
      <w:r w:rsidRPr="00B54661">
        <w:rPr>
          <w:rFonts w:ascii="Times New Roman" w:hAnsi="Times New Roman" w:cs="Times New Roman"/>
          <w:szCs w:val="24"/>
        </w:rPr>
        <w:t xml:space="preserve"> (if applicable): May be used for auxiliary tasks such as feature engineering</w:t>
      </w:r>
    </w:p>
    <w:p w14:paraId="6195D298" w14:textId="77777777" w:rsidR="00B54661" w:rsidRPr="00B54661" w:rsidRDefault="00B54661" w:rsidP="00B54661">
      <w:pPr>
        <w:numPr>
          <w:ilvl w:val="0"/>
          <w:numId w:val="13"/>
        </w:numPr>
        <w:rPr>
          <w:rFonts w:ascii="Times New Roman" w:hAnsi="Times New Roman" w:cs="Times New Roman"/>
          <w:szCs w:val="24"/>
        </w:rPr>
      </w:pPr>
      <w:r w:rsidRPr="00B54661">
        <w:rPr>
          <w:rFonts w:ascii="Times New Roman" w:hAnsi="Times New Roman" w:cs="Times New Roman"/>
          <w:b/>
          <w:bCs/>
          <w:szCs w:val="24"/>
        </w:rPr>
        <w:t>Lemmatization</w:t>
      </w:r>
      <w:r w:rsidRPr="00B54661">
        <w:rPr>
          <w:rFonts w:ascii="Times New Roman" w:hAnsi="Times New Roman" w:cs="Times New Roman"/>
          <w:szCs w:val="24"/>
        </w:rPr>
        <w:t>: Converts words to their base or dictionary form for consistent analysis</w:t>
      </w:r>
    </w:p>
    <w:p w14:paraId="4BBCF34D" w14:textId="77777777" w:rsidR="00B54661" w:rsidRPr="00B54661" w:rsidRDefault="00B54661" w:rsidP="00B54661">
      <w:pPr>
        <w:numPr>
          <w:ilvl w:val="0"/>
          <w:numId w:val="13"/>
        </w:numPr>
        <w:rPr>
          <w:rFonts w:ascii="Times New Roman" w:hAnsi="Times New Roman" w:cs="Times New Roman"/>
          <w:szCs w:val="24"/>
        </w:rPr>
      </w:pPr>
      <w:r w:rsidRPr="00B54661">
        <w:rPr>
          <w:rFonts w:ascii="Times New Roman" w:hAnsi="Times New Roman" w:cs="Times New Roman"/>
          <w:b/>
          <w:bCs/>
          <w:szCs w:val="24"/>
        </w:rPr>
        <w:t>POS Tagging and Dependency Parsing</w:t>
      </w:r>
      <w:r w:rsidRPr="00B54661">
        <w:rPr>
          <w:rFonts w:ascii="Times New Roman" w:hAnsi="Times New Roman" w:cs="Times New Roman"/>
          <w:szCs w:val="24"/>
        </w:rPr>
        <w:t>: Identifies grammatical roles of words in sentences</w:t>
      </w:r>
    </w:p>
    <w:p w14:paraId="2ACEA1E6" w14:textId="77777777" w:rsidR="00B54661" w:rsidRPr="00B54661" w:rsidRDefault="00B54661" w:rsidP="00B54661">
      <w:pPr>
        <w:numPr>
          <w:ilvl w:val="0"/>
          <w:numId w:val="13"/>
        </w:numPr>
        <w:rPr>
          <w:rFonts w:ascii="Times New Roman" w:hAnsi="Times New Roman" w:cs="Times New Roman"/>
          <w:szCs w:val="24"/>
        </w:rPr>
      </w:pPr>
      <w:r w:rsidRPr="00B54661">
        <w:rPr>
          <w:rFonts w:ascii="Times New Roman" w:hAnsi="Times New Roman" w:cs="Times New Roman"/>
          <w:b/>
          <w:bCs/>
          <w:szCs w:val="24"/>
        </w:rPr>
        <w:t>Punctuation and Special Character Handling</w:t>
      </w:r>
      <w:r w:rsidRPr="00B54661">
        <w:rPr>
          <w:rFonts w:ascii="Times New Roman" w:hAnsi="Times New Roman" w:cs="Times New Roman"/>
          <w:szCs w:val="24"/>
        </w:rPr>
        <w:t>: Maintains only relevant punctuation to identify errors accurately</w:t>
      </w:r>
    </w:p>
    <w:p w14:paraId="22C92724" w14:textId="0CDE10FF" w:rsidR="00C81476" w:rsidRPr="007C2233" w:rsidRDefault="00797D67" w:rsidP="00797D67">
      <w:pPr>
        <w:jc w:val="center"/>
        <w:rPr>
          <w:rFonts w:ascii="Times New Roman" w:hAnsi="Times New Roman" w:cs="Times New Roman"/>
          <w:szCs w:val="24"/>
        </w:rPr>
      </w:pPr>
      <w:r w:rsidRPr="007C2233">
        <w:rPr>
          <w:rFonts w:ascii="Times New Roman" w:hAnsi="Times New Roman" w:cs="Times New Roman"/>
          <w:noProof/>
          <w:szCs w:val="24"/>
        </w:rPr>
        <w:lastRenderedPageBreak/>
        <w:drawing>
          <wp:inline distT="0" distB="0" distL="0" distR="0" wp14:anchorId="3E3ECD12" wp14:editId="1B39C720">
            <wp:extent cx="3156888" cy="8328074"/>
            <wp:effectExtent l="0" t="0" r="5715" b="0"/>
            <wp:docPr id="1297224351" name="Picture 1" descr="1 Text preprocessing pipel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Text preprocessing pipelin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741" cy="8414743"/>
                    </a:xfrm>
                    <a:prstGeom prst="rect">
                      <a:avLst/>
                    </a:prstGeom>
                    <a:noFill/>
                    <a:ln>
                      <a:noFill/>
                    </a:ln>
                  </pic:spPr>
                </pic:pic>
              </a:graphicData>
            </a:graphic>
          </wp:inline>
        </w:drawing>
      </w:r>
    </w:p>
    <w:p w14:paraId="2A0BB2D5" w14:textId="77777777" w:rsidR="00B54661" w:rsidRPr="007C2233" w:rsidRDefault="00B54661" w:rsidP="00F940D8">
      <w:pPr>
        <w:rPr>
          <w:rFonts w:ascii="Times New Roman" w:hAnsi="Times New Roman" w:cs="Times New Roman"/>
          <w:b/>
          <w:bCs/>
          <w:szCs w:val="24"/>
        </w:rPr>
      </w:pPr>
    </w:p>
    <w:p w14:paraId="44C75010" w14:textId="39EF3D33" w:rsidR="00F940D8" w:rsidRPr="007C2233" w:rsidRDefault="00520EAA" w:rsidP="00F940D8">
      <w:pPr>
        <w:rPr>
          <w:rFonts w:ascii="Times New Roman" w:hAnsi="Times New Roman" w:cs="Times New Roman"/>
          <w:b/>
          <w:bCs/>
          <w:szCs w:val="24"/>
        </w:rPr>
      </w:pPr>
      <w:r w:rsidRPr="007C2233">
        <w:rPr>
          <w:rFonts w:ascii="Times New Roman" w:hAnsi="Times New Roman" w:cs="Times New Roman"/>
          <w:b/>
          <w:bCs/>
          <w:szCs w:val="24"/>
        </w:rPr>
        <w:lastRenderedPageBreak/>
        <w:t>7. EXPERIMENTAL RESULTS</w:t>
      </w:r>
    </w:p>
    <w:p w14:paraId="0E43D6E4" w14:textId="0806E802"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 </w:t>
      </w:r>
      <w:r w:rsidRPr="00B54661">
        <w:rPr>
          <w:rFonts w:ascii="Times New Roman" w:hAnsi="Times New Roman" w:cs="Times New Roman"/>
          <w:b/>
          <w:bCs/>
          <w:szCs w:val="24"/>
        </w:rPr>
        <w:t>Accuracy</w:t>
      </w:r>
      <w:r w:rsidRPr="00B54661">
        <w:rPr>
          <w:rFonts w:ascii="Times New Roman" w:hAnsi="Times New Roman" w:cs="Times New Roman"/>
          <w:szCs w:val="24"/>
        </w:rPr>
        <w:t>: Measures the proportion of sentences where the system successfully corrected the grammar.</w:t>
      </w:r>
    </w:p>
    <w:p w14:paraId="5B97AE83" w14:textId="2D1B18D9"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 </w:t>
      </w:r>
      <w:r w:rsidRPr="00B54661">
        <w:rPr>
          <w:rFonts w:ascii="Times New Roman" w:hAnsi="Times New Roman" w:cs="Times New Roman"/>
          <w:b/>
          <w:bCs/>
          <w:szCs w:val="24"/>
        </w:rPr>
        <w:t>Precision</w:t>
      </w:r>
      <w:r w:rsidRPr="00B54661">
        <w:rPr>
          <w:rFonts w:ascii="Times New Roman" w:hAnsi="Times New Roman" w:cs="Times New Roman"/>
          <w:szCs w:val="24"/>
        </w:rPr>
        <w:t>: Evaluates how many of the suggested corrections are actually correct.</w:t>
      </w:r>
    </w:p>
    <w:p w14:paraId="650EAE94" w14:textId="2E48198B"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 </w:t>
      </w:r>
      <w:r w:rsidRPr="00B54661">
        <w:rPr>
          <w:rFonts w:ascii="Times New Roman" w:hAnsi="Times New Roman" w:cs="Times New Roman"/>
          <w:b/>
          <w:bCs/>
          <w:szCs w:val="24"/>
        </w:rPr>
        <w:t>Recall</w:t>
      </w:r>
      <w:r w:rsidRPr="00B54661">
        <w:rPr>
          <w:rFonts w:ascii="Times New Roman" w:hAnsi="Times New Roman" w:cs="Times New Roman"/>
          <w:szCs w:val="24"/>
        </w:rPr>
        <w:t>: Assesses how many actual grammatical errors were correctly identified and corrected.</w:t>
      </w:r>
    </w:p>
    <w:p w14:paraId="7F4C5F8B" w14:textId="480C853A" w:rsidR="00B54661" w:rsidRPr="007C2233" w:rsidRDefault="00B54661" w:rsidP="00B54661">
      <w:pPr>
        <w:rPr>
          <w:rFonts w:ascii="Times New Roman" w:hAnsi="Times New Roman" w:cs="Times New Roman"/>
          <w:szCs w:val="24"/>
        </w:rPr>
      </w:pPr>
      <w:r w:rsidRPr="00B54661">
        <w:rPr>
          <w:rFonts w:ascii="Times New Roman" w:hAnsi="Times New Roman" w:cs="Times New Roman"/>
          <w:szCs w:val="24"/>
        </w:rPr>
        <w:t xml:space="preserve"> </w:t>
      </w:r>
      <w:r w:rsidRPr="00B54661">
        <w:rPr>
          <w:rFonts w:ascii="Times New Roman" w:hAnsi="Times New Roman" w:cs="Times New Roman"/>
          <w:b/>
          <w:bCs/>
          <w:szCs w:val="24"/>
        </w:rPr>
        <w:t>F1-Score</w:t>
      </w:r>
      <w:r w:rsidRPr="00B54661">
        <w:rPr>
          <w:rFonts w:ascii="Times New Roman" w:hAnsi="Times New Roman" w:cs="Times New Roman"/>
          <w:szCs w:val="24"/>
        </w:rPr>
        <w:t>: Provides a balanced metric that considers both precision and recall, useful for imbalanced error types.</w:t>
      </w:r>
    </w:p>
    <w:p w14:paraId="612DBE2D" w14:textId="77777777" w:rsidR="00B54661" w:rsidRPr="00B54661" w:rsidRDefault="00B54661" w:rsidP="00B54661">
      <w:pPr>
        <w:rPr>
          <w:rFonts w:ascii="Times New Roman" w:hAnsi="Times New Roman" w:cs="Times New Roman"/>
          <w:b/>
          <w:bCs/>
          <w:szCs w:val="24"/>
        </w:rPr>
      </w:pPr>
      <w:r w:rsidRPr="00B54661">
        <w:rPr>
          <w:rFonts w:ascii="Times New Roman" w:hAnsi="Times New Roman" w:cs="Times New Roman"/>
          <w:b/>
          <w:bCs/>
          <w:szCs w:val="24"/>
        </w:rPr>
        <w:t>Results Analysis:</w:t>
      </w:r>
    </w:p>
    <w:p w14:paraId="32E59F16" w14:textId="77777777" w:rsidR="00B54661" w:rsidRPr="007C2233" w:rsidRDefault="00B54661" w:rsidP="00B54661">
      <w:pPr>
        <w:rPr>
          <w:rFonts w:ascii="Times New Roman" w:hAnsi="Times New Roman" w:cs="Times New Roman"/>
          <w:szCs w:val="24"/>
        </w:rPr>
      </w:pPr>
      <w:r w:rsidRPr="00B54661">
        <w:rPr>
          <w:rFonts w:ascii="Times New Roman" w:hAnsi="Times New Roman" w:cs="Times New Roman"/>
          <w:szCs w:val="24"/>
        </w:rPr>
        <w:t>The evaluation reveals that the hybrid model (combining rule-based and transformer-based components) performs well on common grammatical errors but encounters challenges in detecting more subtle, context-sensitive mistakes.</w:t>
      </w:r>
    </w:p>
    <w:p w14:paraId="17301D75" w14:textId="77777777" w:rsidR="00B54661" w:rsidRPr="00B54661" w:rsidRDefault="00B54661" w:rsidP="00B54661">
      <w:pPr>
        <w:rPr>
          <w:rFonts w:ascii="Times New Roman" w:hAnsi="Times New Roman" w:cs="Times New Roman"/>
          <w:b/>
          <w:bCs/>
          <w:szCs w:val="24"/>
        </w:rPr>
      </w:pPr>
      <w:r w:rsidRPr="00B54661">
        <w:rPr>
          <w:rFonts w:ascii="Times New Roman" w:hAnsi="Times New Roman" w:cs="Times New Roman"/>
          <w:b/>
          <w:bCs/>
          <w:szCs w:val="24"/>
        </w:rPr>
        <w:t>Key Findings:</w:t>
      </w:r>
    </w:p>
    <w:p w14:paraId="2BE6C0A3" w14:textId="77777777" w:rsidR="00B54661" w:rsidRPr="00B54661" w:rsidRDefault="00B54661" w:rsidP="00B54661">
      <w:pPr>
        <w:numPr>
          <w:ilvl w:val="0"/>
          <w:numId w:val="14"/>
        </w:numPr>
        <w:rPr>
          <w:rFonts w:ascii="Times New Roman" w:hAnsi="Times New Roman" w:cs="Times New Roman"/>
          <w:szCs w:val="24"/>
        </w:rPr>
      </w:pPr>
      <w:r w:rsidRPr="00B54661">
        <w:rPr>
          <w:rFonts w:ascii="Times New Roman" w:hAnsi="Times New Roman" w:cs="Times New Roman"/>
          <w:szCs w:val="24"/>
        </w:rPr>
        <w:t xml:space="preserve">The model achieved an </w:t>
      </w:r>
      <w:r w:rsidRPr="00B54661">
        <w:rPr>
          <w:rFonts w:ascii="Times New Roman" w:hAnsi="Times New Roman" w:cs="Times New Roman"/>
          <w:b/>
          <w:bCs/>
          <w:szCs w:val="24"/>
        </w:rPr>
        <w:t>overall correction accuracy of 78.4%</w:t>
      </w:r>
      <w:r w:rsidRPr="00B54661">
        <w:rPr>
          <w:rFonts w:ascii="Times New Roman" w:hAnsi="Times New Roman" w:cs="Times New Roman"/>
          <w:szCs w:val="24"/>
        </w:rPr>
        <w:t xml:space="preserve"> on the test dataset.</w:t>
      </w:r>
    </w:p>
    <w:p w14:paraId="4E78EA5B" w14:textId="77777777" w:rsidR="00B54661" w:rsidRPr="00B54661" w:rsidRDefault="00B54661" w:rsidP="00B54661">
      <w:pPr>
        <w:numPr>
          <w:ilvl w:val="0"/>
          <w:numId w:val="14"/>
        </w:numPr>
        <w:rPr>
          <w:rFonts w:ascii="Times New Roman" w:hAnsi="Times New Roman" w:cs="Times New Roman"/>
          <w:szCs w:val="24"/>
        </w:rPr>
      </w:pPr>
      <w:r w:rsidRPr="00B54661">
        <w:rPr>
          <w:rFonts w:ascii="Times New Roman" w:hAnsi="Times New Roman" w:cs="Times New Roman"/>
          <w:b/>
          <w:bCs/>
          <w:szCs w:val="24"/>
        </w:rPr>
        <w:t>Frequent Errors Corrected Accurately</w:t>
      </w:r>
      <w:r w:rsidRPr="00B54661">
        <w:rPr>
          <w:rFonts w:ascii="Times New Roman" w:hAnsi="Times New Roman" w:cs="Times New Roman"/>
          <w:szCs w:val="24"/>
        </w:rPr>
        <w:t>: Article usage (a/an/the), verb tense inconsistencies, and subject-verb agreement were identified and corrected with high precision.</w:t>
      </w:r>
    </w:p>
    <w:p w14:paraId="0FC3874B" w14:textId="77777777" w:rsidR="00B54661" w:rsidRPr="00B54661" w:rsidRDefault="00B54661" w:rsidP="00B54661">
      <w:pPr>
        <w:numPr>
          <w:ilvl w:val="0"/>
          <w:numId w:val="14"/>
        </w:numPr>
        <w:rPr>
          <w:rFonts w:ascii="Times New Roman" w:hAnsi="Times New Roman" w:cs="Times New Roman"/>
          <w:szCs w:val="24"/>
        </w:rPr>
      </w:pPr>
      <w:r w:rsidRPr="00B54661">
        <w:rPr>
          <w:rFonts w:ascii="Times New Roman" w:hAnsi="Times New Roman" w:cs="Times New Roman"/>
          <w:b/>
          <w:bCs/>
          <w:szCs w:val="24"/>
        </w:rPr>
        <w:t>Challenges in Complex Grammar</w:t>
      </w:r>
      <w:r w:rsidRPr="00B54661">
        <w:rPr>
          <w:rFonts w:ascii="Times New Roman" w:hAnsi="Times New Roman" w:cs="Times New Roman"/>
          <w:szCs w:val="24"/>
        </w:rPr>
        <w:t>: The model struggled with advanced structures such as misplaced modifiers and parallelism errors, which require deeper syntactic understanding.</w:t>
      </w:r>
    </w:p>
    <w:p w14:paraId="5B2A00BE" w14:textId="77777777" w:rsidR="00B54661" w:rsidRPr="00B54661" w:rsidRDefault="00B54661" w:rsidP="00B54661">
      <w:pPr>
        <w:numPr>
          <w:ilvl w:val="0"/>
          <w:numId w:val="14"/>
        </w:numPr>
        <w:rPr>
          <w:rFonts w:ascii="Times New Roman" w:hAnsi="Times New Roman" w:cs="Times New Roman"/>
          <w:szCs w:val="24"/>
        </w:rPr>
      </w:pPr>
      <w:r w:rsidRPr="00B54661">
        <w:rPr>
          <w:rFonts w:ascii="Times New Roman" w:hAnsi="Times New Roman" w:cs="Times New Roman"/>
          <w:b/>
          <w:bCs/>
          <w:szCs w:val="24"/>
        </w:rPr>
        <w:t>Contextual Sensitivity</w:t>
      </w:r>
      <w:r w:rsidRPr="00B54661">
        <w:rPr>
          <w:rFonts w:ascii="Times New Roman" w:hAnsi="Times New Roman" w:cs="Times New Roman"/>
          <w:szCs w:val="24"/>
        </w:rPr>
        <w:t>: Pretrained language models (like BERT) significantly improved performance on context-aware corrections compared to rule-only methods.</w:t>
      </w:r>
    </w:p>
    <w:p w14:paraId="756B5136" w14:textId="77777777" w:rsidR="00B54661" w:rsidRPr="00B54661" w:rsidRDefault="00B54661" w:rsidP="00B54661">
      <w:pPr>
        <w:numPr>
          <w:ilvl w:val="0"/>
          <w:numId w:val="14"/>
        </w:numPr>
        <w:rPr>
          <w:rFonts w:ascii="Times New Roman" w:hAnsi="Times New Roman" w:cs="Times New Roman"/>
          <w:szCs w:val="24"/>
        </w:rPr>
      </w:pPr>
      <w:r w:rsidRPr="00B54661">
        <w:rPr>
          <w:rFonts w:ascii="Times New Roman" w:hAnsi="Times New Roman" w:cs="Times New Roman"/>
          <w:b/>
          <w:bCs/>
          <w:szCs w:val="24"/>
        </w:rPr>
        <w:t>Feature Importance Analysis</w:t>
      </w:r>
      <w:r w:rsidRPr="00B54661">
        <w:rPr>
          <w:rFonts w:ascii="Times New Roman" w:hAnsi="Times New Roman" w:cs="Times New Roman"/>
          <w:szCs w:val="24"/>
        </w:rPr>
        <w:t>: In the logistic baseline, POS tag patterns and TF-IDF features heavily influenced error detection, highlighting their role in classification quality.</w:t>
      </w:r>
    </w:p>
    <w:p w14:paraId="0894E0CF" w14:textId="77777777" w:rsidR="00B54661" w:rsidRPr="00B54661" w:rsidRDefault="00B54661" w:rsidP="00B54661">
      <w:pPr>
        <w:rPr>
          <w:rFonts w:ascii="Times New Roman" w:hAnsi="Times New Roman" w:cs="Times New Roman"/>
          <w:szCs w:val="24"/>
        </w:rPr>
      </w:pPr>
    </w:p>
    <w:p w14:paraId="5A6DD0FA" w14:textId="77777777" w:rsidR="00B54661" w:rsidRPr="00B54661" w:rsidRDefault="00B54661" w:rsidP="00B54661">
      <w:pPr>
        <w:rPr>
          <w:rFonts w:ascii="Times New Roman" w:hAnsi="Times New Roman" w:cs="Times New Roman"/>
          <w:szCs w:val="24"/>
        </w:rPr>
      </w:pPr>
    </w:p>
    <w:p w14:paraId="485D81F4" w14:textId="3970ACE4" w:rsidR="00F940D8" w:rsidRPr="007C2233" w:rsidRDefault="00520EAA" w:rsidP="00F940D8">
      <w:pPr>
        <w:rPr>
          <w:rFonts w:ascii="Times New Roman" w:hAnsi="Times New Roman" w:cs="Times New Roman"/>
          <w:b/>
          <w:bCs/>
          <w:szCs w:val="24"/>
        </w:rPr>
      </w:pPr>
      <w:r w:rsidRPr="007C2233">
        <w:rPr>
          <w:rFonts w:ascii="Times New Roman" w:hAnsi="Times New Roman" w:cs="Times New Roman"/>
          <w:b/>
          <w:bCs/>
          <w:szCs w:val="24"/>
        </w:rPr>
        <w:t xml:space="preserve">8. </w:t>
      </w:r>
      <w:r w:rsidR="00F940D8" w:rsidRPr="007C2233">
        <w:rPr>
          <w:rFonts w:ascii="Times New Roman" w:hAnsi="Times New Roman" w:cs="Times New Roman"/>
          <w:b/>
          <w:bCs/>
          <w:szCs w:val="24"/>
        </w:rPr>
        <w:t>C</w:t>
      </w:r>
      <w:r w:rsidRPr="007C2233">
        <w:rPr>
          <w:rFonts w:ascii="Times New Roman" w:hAnsi="Times New Roman" w:cs="Times New Roman"/>
          <w:b/>
          <w:bCs/>
          <w:szCs w:val="24"/>
        </w:rPr>
        <w:t>ONCLUSION</w:t>
      </w:r>
    </w:p>
    <w:p w14:paraId="0355DA11"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This project demonstrates the use of NLP techniques for grammar correction using Python. The model effectively identifies and corrects common grammatical errors, showing good accuracy with a hybrid rule-based and machine learning approach.</w:t>
      </w:r>
    </w:p>
    <w:p w14:paraId="0F9B6E6F"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However, it faces challenges with complex, context-dependent errors. Future improvements may include using deep learning models like LSTM or BERT and integrating contextual embeddings to enhance performance and accuracy.</w:t>
      </w:r>
    </w:p>
    <w:p w14:paraId="5818E5EA" w14:textId="77777777" w:rsidR="00C81476" w:rsidRPr="007C2233" w:rsidRDefault="00C81476" w:rsidP="00F940D8">
      <w:pPr>
        <w:rPr>
          <w:rFonts w:ascii="Times New Roman" w:hAnsi="Times New Roman" w:cs="Times New Roman"/>
          <w:szCs w:val="24"/>
        </w:rPr>
      </w:pPr>
    </w:p>
    <w:p w14:paraId="6CFCCE41" w14:textId="57C07544" w:rsidR="00F940D8" w:rsidRPr="007C2233" w:rsidRDefault="00C81476" w:rsidP="00F940D8">
      <w:pPr>
        <w:rPr>
          <w:rFonts w:ascii="Times New Roman" w:hAnsi="Times New Roman" w:cs="Times New Roman"/>
          <w:b/>
          <w:bCs/>
          <w:szCs w:val="24"/>
        </w:rPr>
      </w:pPr>
      <w:r w:rsidRPr="007C2233">
        <w:rPr>
          <w:rFonts w:ascii="Times New Roman" w:hAnsi="Times New Roman" w:cs="Times New Roman"/>
          <w:b/>
          <w:bCs/>
          <w:szCs w:val="24"/>
        </w:rPr>
        <w:t xml:space="preserve">9. </w:t>
      </w:r>
      <w:r w:rsidR="00F940D8" w:rsidRPr="007C2233">
        <w:rPr>
          <w:rFonts w:ascii="Times New Roman" w:hAnsi="Times New Roman" w:cs="Times New Roman"/>
          <w:b/>
          <w:bCs/>
          <w:szCs w:val="24"/>
        </w:rPr>
        <w:t>R</w:t>
      </w:r>
      <w:r w:rsidR="00520EAA" w:rsidRPr="007C2233">
        <w:rPr>
          <w:rFonts w:ascii="Times New Roman" w:hAnsi="Times New Roman" w:cs="Times New Roman"/>
          <w:b/>
          <w:bCs/>
          <w:szCs w:val="24"/>
        </w:rPr>
        <w:t>EFRENCES</w:t>
      </w:r>
    </w:p>
    <w:p w14:paraId="1C5628AB"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[1] Brockett, C., Dolan, W. B., &amp; Gamon, M. (2006). </w:t>
      </w:r>
      <w:r w:rsidRPr="00B54661">
        <w:rPr>
          <w:rFonts w:ascii="Times New Roman" w:hAnsi="Times New Roman" w:cs="Times New Roman"/>
          <w:i/>
          <w:iCs/>
          <w:szCs w:val="24"/>
        </w:rPr>
        <w:t>Correcting ESL Errors Using Phrasal SMT Techniques.</w:t>
      </w:r>
      <w:r w:rsidRPr="00B54661">
        <w:rPr>
          <w:rFonts w:ascii="Times New Roman" w:hAnsi="Times New Roman" w:cs="Times New Roman"/>
          <w:szCs w:val="24"/>
        </w:rPr>
        <w:t xml:space="preserve"> Proceedings of the 21st International Conference on Computational Linguistics and the 44th annual meeting of the ACL, 249–256.</w:t>
      </w:r>
    </w:p>
    <w:p w14:paraId="3062DE72"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[2] Dahlmeier, D., Ng, H. T., &amp; Wu, S. M. (2013). </w:t>
      </w:r>
      <w:r w:rsidRPr="00B54661">
        <w:rPr>
          <w:rFonts w:ascii="Times New Roman" w:hAnsi="Times New Roman" w:cs="Times New Roman"/>
          <w:i/>
          <w:iCs/>
          <w:szCs w:val="24"/>
        </w:rPr>
        <w:t>Building a Large Annotated Corpus of Learner English: The NUS Corpus of Learner English.</w:t>
      </w:r>
      <w:r w:rsidRPr="00B54661">
        <w:rPr>
          <w:rFonts w:ascii="Times New Roman" w:hAnsi="Times New Roman" w:cs="Times New Roman"/>
          <w:szCs w:val="24"/>
        </w:rPr>
        <w:t xml:space="preserve"> Proceedings of the Eighth Workshop on Innovative Use of NLP for Building Educational Applications, 22–31.</w:t>
      </w:r>
    </w:p>
    <w:p w14:paraId="5BFC8957"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[3] Napoles, C., Sakaguchi, K., Tetreault, J. (2017). </w:t>
      </w:r>
      <w:r w:rsidRPr="00B54661">
        <w:rPr>
          <w:rFonts w:ascii="Times New Roman" w:hAnsi="Times New Roman" w:cs="Times New Roman"/>
          <w:i/>
          <w:iCs/>
          <w:szCs w:val="24"/>
        </w:rPr>
        <w:t>JFLEG: A Fluency Corpus and Benchmark for Grammatical Error Correction.</w:t>
      </w:r>
      <w:r w:rsidRPr="00B54661">
        <w:rPr>
          <w:rFonts w:ascii="Times New Roman" w:hAnsi="Times New Roman" w:cs="Times New Roman"/>
          <w:szCs w:val="24"/>
        </w:rPr>
        <w:t xml:space="preserve"> Proceedings of the 15th Conference of the European Chapter of the Association for Computational Linguistics (EACL), 229–234.</w:t>
      </w:r>
    </w:p>
    <w:p w14:paraId="022DA4DA"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[4] Xie, Z., Mallinson, J., Lewis, M., &amp; Neubig, G. (2018). </w:t>
      </w:r>
      <w:r w:rsidRPr="00B54661">
        <w:rPr>
          <w:rFonts w:ascii="Times New Roman" w:hAnsi="Times New Roman" w:cs="Times New Roman"/>
          <w:i/>
          <w:iCs/>
          <w:szCs w:val="24"/>
        </w:rPr>
        <w:t>Neural Text Generation from Corrupt Input.</w:t>
      </w:r>
      <w:r w:rsidRPr="00B54661">
        <w:rPr>
          <w:rFonts w:ascii="Times New Roman" w:hAnsi="Times New Roman" w:cs="Times New Roman"/>
          <w:szCs w:val="24"/>
        </w:rPr>
        <w:t xml:space="preserve"> Proceedings of the 56th Annual Meeting of the Association for Computational Linguistics (ACL), 629–640.</w:t>
      </w:r>
    </w:p>
    <w:p w14:paraId="2C19F54C" w14:textId="77777777" w:rsidR="00B54661" w:rsidRPr="00B54661" w:rsidRDefault="00B54661" w:rsidP="00B54661">
      <w:pPr>
        <w:rPr>
          <w:rFonts w:ascii="Times New Roman" w:hAnsi="Times New Roman" w:cs="Times New Roman"/>
          <w:szCs w:val="24"/>
        </w:rPr>
      </w:pPr>
      <w:r w:rsidRPr="00B54661">
        <w:rPr>
          <w:rFonts w:ascii="Times New Roman" w:hAnsi="Times New Roman" w:cs="Times New Roman"/>
          <w:szCs w:val="24"/>
        </w:rPr>
        <w:t xml:space="preserve">[5] </w:t>
      </w:r>
      <w:proofErr w:type="spellStart"/>
      <w:r w:rsidRPr="00B54661">
        <w:rPr>
          <w:rFonts w:ascii="Times New Roman" w:hAnsi="Times New Roman" w:cs="Times New Roman"/>
          <w:szCs w:val="24"/>
        </w:rPr>
        <w:t>Omelianchuk</w:t>
      </w:r>
      <w:proofErr w:type="spellEnd"/>
      <w:r w:rsidRPr="00B54661">
        <w:rPr>
          <w:rFonts w:ascii="Times New Roman" w:hAnsi="Times New Roman" w:cs="Times New Roman"/>
          <w:szCs w:val="24"/>
        </w:rPr>
        <w:t xml:space="preserve">, K., </w:t>
      </w:r>
      <w:proofErr w:type="spellStart"/>
      <w:r w:rsidRPr="00B54661">
        <w:rPr>
          <w:rFonts w:ascii="Times New Roman" w:hAnsi="Times New Roman" w:cs="Times New Roman"/>
          <w:szCs w:val="24"/>
        </w:rPr>
        <w:t>Atrasevych</w:t>
      </w:r>
      <w:proofErr w:type="spellEnd"/>
      <w:r w:rsidRPr="00B54661">
        <w:rPr>
          <w:rFonts w:ascii="Times New Roman" w:hAnsi="Times New Roman" w:cs="Times New Roman"/>
          <w:szCs w:val="24"/>
        </w:rPr>
        <w:t xml:space="preserve">, V., </w:t>
      </w:r>
      <w:proofErr w:type="spellStart"/>
      <w:r w:rsidRPr="00B54661">
        <w:rPr>
          <w:rFonts w:ascii="Times New Roman" w:hAnsi="Times New Roman" w:cs="Times New Roman"/>
          <w:szCs w:val="24"/>
        </w:rPr>
        <w:t>Skurzhanskyi</w:t>
      </w:r>
      <w:proofErr w:type="spellEnd"/>
      <w:r w:rsidRPr="00B54661">
        <w:rPr>
          <w:rFonts w:ascii="Times New Roman" w:hAnsi="Times New Roman" w:cs="Times New Roman"/>
          <w:szCs w:val="24"/>
        </w:rPr>
        <w:t xml:space="preserve">, O., &amp; </w:t>
      </w:r>
      <w:proofErr w:type="spellStart"/>
      <w:r w:rsidRPr="00B54661">
        <w:rPr>
          <w:rFonts w:ascii="Times New Roman" w:hAnsi="Times New Roman" w:cs="Times New Roman"/>
          <w:szCs w:val="24"/>
        </w:rPr>
        <w:t>Polushkin</w:t>
      </w:r>
      <w:proofErr w:type="spellEnd"/>
      <w:r w:rsidRPr="00B54661">
        <w:rPr>
          <w:rFonts w:ascii="Times New Roman" w:hAnsi="Times New Roman" w:cs="Times New Roman"/>
          <w:szCs w:val="24"/>
        </w:rPr>
        <w:t xml:space="preserve">, D. (2020). </w:t>
      </w:r>
      <w:proofErr w:type="spellStart"/>
      <w:r w:rsidRPr="00B54661">
        <w:rPr>
          <w:rFonts w:ascii="Times New Roman" w:hAnsi="Times New Roman" w:cs="Times New Roman"/>
          <w:i/>
          <w:iCs/>
          <w:szCs w:val="24"/>
        </w:rPr>
        <w:t>GECToR</w:t>
      </w:r>
      <w:proofErr w:type="spellEnd"/>
      <w:r w:rsidRPr="00B54661">
        <w:rPr>
          <w:rFonts w:ascii="Times New Roman" w:hAnsi="Times New Roman" w:cs="Times New Roman"/>
          <w:i/>
          <w:iCs/>
          <w:szCs w:val="24"/>
        </w:rPr>
        <w:t xml:space="preserve"> – Grammatical Error Correction: Tag, Not Rewrite.</w:t>
      </w:r>
      <w:r w:rsidRPr="00B54661">
        <w:rPr>
          <w:rFonts w:ascii="Times New Roman" w:hAnsi="Times New Roman" w:cs="Times New Roman"/>
          <w:szCs w:val="24"/>
        </w:rPr>
        <w:t xml:space="preserve"> Proceedings of the 15th Workshop on Innovative Use of NLP for Building Educational Applications (BEA), 163–170.</w:t>
      </w:r>
    </w:p>
    <w:p w14:paraId="15D88883" w14:textId="77777777" w:rsidR="00311E6A" w:rsidRPr="007C2233" w:rsidRDefault="00311E6A">
      <w:pPr>
        <w:rPr>
          <w:rFonts w:ascii="Times New Roman" w:hAnsi="Times New Roman" w:cs="Times New Roman"/>
          <w:szCs w:val="24"/>
        </w:rPr>
      </w:pPr>
    </w:p>
    <w:sectPr w:rsidR="00311E6A" w:rsidRPr="007C223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86DF1" w14:textId="77777777" w:rsidR="00A7016F" w:rsidRDefault="00A7016F" w:rsidP="003B062D">
      <w:pPr>
        <w:spacing w:after="0" w:line="240" w:lineRule="auto"/>
      </w:pPr>
      <w:r>
        <w:separator/>
      </w:r>
    </w:p>
  </w:endnote>
  <w:endnote w:type="continuationSeparator" w:id="0">
    <w:p w14:paraId="5BE84FD4" w14:textId="77777777" w:rsidR="00A7016F" w:rsidRDefault="00A7016F" w:rsidP="003B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6261407"/>
      <w:docPartObj>
        <w:docPartGallery w:val="Page Numbers (Bottom of Page)"/>
        <w:docPartUnique/>
      </w:docPartObj>
    </w:sdtPr>
    <w:sdtEndPr>
      <w:rPr>
        <w:noProof/>
      </w:rPr>
    </w:sdtEndPr>
    <w:sdtContent>
      <w:p w14:paraId="709EB89D" w14:textId="39D3C18A" w:rsidR="003B062D" w:rsidRDefault="003B06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FF82C" w14:textId="77777777" w:rsidR="003B062D" w:rsidRDefault="003B0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4EB41" w14:textId="77777777" w:rsidR="00A7016F" w:rsidRDefault="00A7016F" w:rsidP="003B062D">
      <w:pPr>
        <w:spacing w:after="0" w:line="240" w:lineRule="auto"/>
      </w:pPr>
      <w:r>
        <w:separator/>
      </w:r>
    </w:p>
  </w:footnote>
  <w:footnote w:type="continuationSeparator" w:id="0">
    <w:p w14:paraId="6115F981" w14:textId="77777777" w:rsidR="00A7016F" w:rsidRDefault="00A7016F" w:rsidP="003B0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24DD9"/>
    <w:multiLevelType w:val="multilevel"/>
    <w:tmpl w:val="9394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0213"/>
    <w:multiLevelType w:val="multilevel"/>
    <w:tmpl w:val="951C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81A0D"/>
    <w:multiLevelType w:val="multilevel"/>
    <w:tmpl w:val="591C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A6D55"/>
    <w:multiLevelType w:val="multilevel"/>
    <w:tmpl w:val="2606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B2565"/>
    <w:multiLevelType w:val="multilevel"/>
    <w:tmpl w:val="B2A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D13C2"/>
    <w:multiLevelType w:val="multilevel"/>
    <w:tmpl w:val="688E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B418A3"/>
    <w:multiLevelType w:val="hybridMultilevel"/>
    <w:tmpl w:val="21B22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886CEB"/>
    <w:multiLevelType w:val="multilevel"/>
    <w:tmpl w:val="801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169EB"/>
    <w:multiLevelType w:val="multilevel"/>
    <w:tmpl w:val="3A3C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C2A58"/>
    <w:multiLevelType w:val="multilevel"/>
    <w:tmpl w:val="7290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34D04"/>
    <w:multiLevelType w:val="multilevel"/>
    <w:tmpl w:val="CAAE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A2961"/>
    <w:multiLevelType w:val="multilevel"/>
    <w:tmpl w:val="70B2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2528AE"/>
    <w:multiLevelType w:val="multilevel"/>
    <w:tmpl w:val="9A4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5D3E81"/>
    <w:multiLevelType w:val="multilevel"/>
    <w:tmpl w:val="178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53508">
    <w:abstractNumId w:val="1"/>
  </w:num>
  <w:num w:numId="2" w16cid:durableId="544753497">
    <w:abstractNumId w:val="3"/>
  </w:num>
  <w:num w:numId="3" w16cid:durableId="1378431737">
    <w:abstractNumId w:val="12"/>
  </w:num>
  <w:num w:numId="4" w16cid:durableId="1827238942">
    <w:abstractNumId w:val="4"/>
  </w:num>
  <w:num w:numId="5" w16cid:durableId="1445929475">
    <w:abstractNumId w:val="11"/>
  </w:num>
  <w:num w:numId="6" w16cid:durableId="529345590">
    <w:abstractNumId w:val="2"/>
  </w:num>
  <w:num w:numId="7" w16cid:durableId="689456050">
    <w:abstractNumId w:val="8"/>
  </w:num>
  <w:num w:numId="8" w16cid:durableId="910770630">
    <w:abstractNumId w:val="5"/>
  </w:num>
  <w:num w:numId="9" w16cid:durableId="745415437">
    <w:abstractNumId w:val="13"/>
  </w:num>
  <w:num w:numId="10" w16cid:durableId="663045925">
    <w:abstractNumId w:val="6"/>
  </w:num>
  <w:num w:numId="11" w16cid:durableId="492450001">
    <w:abstractNumId w:val="7"/>
  </w:num>
  <w:num w:numId="12" w16cid:durableId="1462265974">
    <w:abstractNumId w:val="0"/>
  </w:num>
  <w:num w:numId="13" w16cid:durableId="1577860887">
    <w:abstractNumId w:val="9"/>
  </w:num>
  <w:num w:numId="14" w16cid:durableId="1153332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6A"/>
    <w:rsid w:val="000433E0"/>
    <w:rsid w:val="00051B40"/>
    <w:rsid w:val="00057786"/>
    <w:rsid w:val="0013371F"/>
    <w:rsid w:val="00164900"/>
    <w:rsid w:val="00180ECB"/>
    <w:rsid w:val="002766BE"/>
    <w:rsid w:val="00311E6A"/>
    <w:rsid w:val="00377566"/>
    <w:rsid w:val="003B062D"/>
    <w:rsid w:val="004F3119"/>
    <w:rsid w:val="004F45BC"/>
    <w:rsid w:val="00520EAA"/>
    <w:rsid w:val="0054540B"/>
    <w:rsid w:val="005A11C2"/>
    <w:rsid w:val="005A1A9F"/>
    <w:rsid w:val="005A3A16"/>
    <w:rsid w:val="00743BD0"/>
    <w:rsid w:val="00797D67"/>
    <w:rsid w:val="007C2233"/>
    <w:rsid w:val="008F00BE"/>
    <w:rsid w:val="00954E45"/>
    <w:rsid w:val="00956888"/>
    <w:rsid w:val="009B19B4"/>
    <w:rsid w:val="009D6914"/>
    <w:rsid w:val="00A00977"/>
    <w:rsid w:val="00A7016F"/>
    <w:rsid w:val="00AA3F77"/>
    <w:rsid w:val="00B432D5"/>
    <w:rsid w:val="00B54661"/>
    <w:rsid w:val="00C81476"/>
    <w:rsid w:val="00E165CF"/>
    <w:rsid w:val="00E54206"/>
    <w:rsid w:val="00F702B9"/>
    <w:rsid w:val="00F8584D"/>
    <w:rsid w:val="00F940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B4EA"/>
  <w15:chartTrackingRefBased/>
  <w15:docId w15:val="{BF161E4F-96C2-4865-88F5-48063932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E6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11E6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311E6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11E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E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E6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11E6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311E6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11E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E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E6A"/>
    <w:rPr>
      <w:rFonts w:eastAsiaTheme="majorEastAsia" w:cstheme="majorBidi"/>
      <w:color w:val="272727" w:themeColor="text1" w:themeTint="D8"/>
    </w:rPr>
  </w:style>
  <w:style w:type="paragraph" w:styleId="Title">
    <w:name w:val="Title"/>
    <w:basedOn w:val="Normal"/>
    <w:next w:val="Normal"/>
    <w:link w:val="TitleChar"/>
    <w:uiPriority w:val="10"/>
    <w:qFormat/>
    <w:rsid w:val="00311E6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11E6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11E6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11E6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11E6A"/>
    <w:pPr>
      <w:spacing w:before="160"/>
      <w:jc w:val="center"/>
    </w:pPr>
    <w:rPr>
      <w:i/>
      <w:iCs/>
      <w:color w:val="404040" w:themeColor="text1" w:themeTint="BF"/>
    </w:rPr>
  </w:style>
  <w:style w:type="character" w:customStyle="1" w:styleId="QuoteChar">
    <w:name w:val="Quote Char"/>
    <w:basedOn w:val="DefaultParagraphFont"/>
    <w:link w:val="Quote"/>
    <w:uiPriority w:val="29"/>
    <w:rsid w:val="00311E6A"/>
    <w:rPr>
      <w:i/>
      <w:iCs/>
      <w:color w:val="404040" w:themeColor="text1" w:themeTint="BF"/>
    </w:rPr>
  </w:style>
  <w:style w:type="paragraph" w:styleId="ListParagraph">
    <w:name w:val="List Paragraph"/>
    <w:basedOn w:val="Normal"/>
    <w:uiPriority w:val="34"/>
    <w:qFormat/>
    <w:rsid w:val="00311E6A"/>
    <w:pPr>
      <w:ind w:left="720"/>
      <w:contextualSpacing/>
    </w:pPr>
  </w:style>
  <w:style w:type="character" w:styleId="IntenseEmphasis">
    <w:name w:val="Intense Emphasis"/>
    <w:basedOn w:val="DefaultParagraphFont"/>
    <w:uiPriority w:val="21"/>
    <w:qFormat/>
    <w:rsid w:val="00311E6A"/>
    <w:rPr>
      <w:i/>
      <w:iCs/>
      <w:color w:val="2F5496" w:themeColor="accent1" w:themeShade="BF"/>
    </w:rPr>
  </w:style>
  <w:style w:type="paragraph" w:styleId="IntenseQuote">
    <w:name w:val="Intense Quote"/>
    <w:basedOn w:val="Normal"/>
    <w:next w:val="Normal"/>
    <w:link w:val="IntenseQuoteChar"/>
    <w:uiPriority w:val="30"/>
    <w:qFormat/>
    <w:rsid w:val="00311E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E6A"/>
    <w:rPr>
      <w:i/>
      <w:iCs/>
      <w:color w:val="2F5496" w:themeColor="accent1" w:themeShade="BF"/>
    </w:rPr>
  </w:style>
  <w:style w:type="character" w:styleId="IntenseReference">
    <w:name w:val="Intense Reference"/>
    <w:basedOn w:val="DefaultParagraphFont"/>
    <w:uiPriority w:val="32"/>
    <w:qFormat/>
    <w:rsid w:val="00311E6A"/>
    <w:rPr>
      <w:b/>
      <w:bCs/>
      <w:smallCaps/>
      <w:color w:val="2F5496" w:themeColor="accent1" w:themeShade="BF"/>
      <w:spacing w:val="5"/>
    </w:rPr>
  </w:style>
  <w:style w:type="character" w:styleId="Hyperlink">
    <w:name w:val="Hyperlink"/>
    <w:basedOn w:val="DefaultParagraphFont"/>
    <w:uiPriority w:val="99"/>
    <w:unhideWhenUsed/>
    <w:rsid w:val="000433E0"/>
    <w:rPr>
      <w:color w:val="0563C1" w:themeColor="hyperlink"/>
      <w:u w:val="single"/>
    </w:rPr>
  </w:style>
  <w:style w:type="table" w:styleId="TableGrid">
    <w:name w:val="Table Grid"/>
    <w:basedOn w:val="TableNormal"/>
    <w:uiPriority w:val="39"/>
    <w:rsid w:val="0004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649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B06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62D"/>
  </w:style>
  <w:style w:type="paragraph" w:styleId="Footer">
    <w:name w:val="footer"/>
    <w:basedOn w:val="Normal"/>
    <w:link w:val="FooterChar"/>
    <w:uiPriority w:val="99"/>
    <w:unhideWhenUsed/>
    <w:rsid w:val="003B06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3868">
      <w:bodyDiv w:val="1"/>
      <w:marLeft w:val="0"/>
      <w:marRight w:val="0"/>
      <w:marTop w:val="0"/>
      <w:marBottom w:val="0"/>
      <w:divBdr>
        <w:top w:val="none" w:sz="0" w:space="0" w:color="auto"/>
        <w:left w:val="none" w:sz="0" w:space="0" w:color="auto"/>
        <w:bottom w:val="none" w:sz="0" w:space="0" w:color="auto"/>
        <w:right w:val="none" w:sz="0" w:space="0" w:color="auto"/>
      </w:divBdr>
    </w:div>
    <w:div w:id="153300962">
      <w:bodyDiv w:val="1"/>
      <w:marLeft w:val="0"/>
      <w:marRight w:val="0"/>
      <w:marTop w:val="0"/>
      <w:marBottom w:val="0"/>
      <w:divBdr>
        <w:top w:val="none" w:sz="0" w:space="0" w:color="auto"/>
        <w:left w:val="none" w:sz="0" w:space="0" w:color="auto"/>
        <w:bottom w:val="none" w:sz="0" w:space="0" w:color="auto"/>
        <w:right w:val="none" w:sz="0" w:space="0" w:color="auto"/>
      </w:divBdr>
    </w:div>
    <w:div w:id="172651654">
      <w:bodyDiv w:val="1"/>
      <w:marLeft w:val="0"/>
      <w:marRight w:val="0"/>
      <w:marTop w:val="0"/>
      <w:marBottom w:val="0"/>
      <w:divBdr>
        <w:top w:val="none" w:sz="0" w:space="0" w:color="auto"/>
        <w:left w:val="none" w:sz="0" w:space="0" w:color="auto"/>
        <w:bottom w:val="none" w:sz="0" w:space="0" w:color="auto"/>
        <w:right w:val="none" w:sz="0" w:space="0" w:color="auto"/>
      </w:divBdr>
    </w:div>
    <w:div w:id="435830824">
      <w:bodyDiv w:val="1"/>
      <w:marLeft w:val="0"/>
      <w:marRight w:val="0"/>
      <w:marTop w:val="0"/>
      <w:marBottom w:val="0"/>
      <w:divBdr>
        <w:top w:val="none" w:sz="0" w:space="0" w:color="auto"/>
        <w:left w:val="none" w:sz="0" w:space="0" w:color="auto"/>
        <w:bottom w:val="none" w:sz="0" w:space="0" w:color="auto"/>
        <w:right w:val="none" w:sz="0" w:space="0" w:color="auto"/>
      </w:divBdr>
    </w:div>
    <w:div w:id="516045488">
      <w:bodyDiv w:val="1"/>
      <w:marLeft w:val="0"/>
      <w:marRight w:val="0"/>
      <w:marTop w:val="0"/>
      <w:marBottom w:val="0"/>
      <w:divBdr>
        <w:top w:val="none" w:sz="0" w:space="0" w:color="auto"/>
        <w:left w:val="none" w:sz="0" w:space="0" w:color="auto"/>
        <w:bottom w:val="none" w:sz="0" w:space="0" w:color="auto"/>
        <w:right w:val="none" w:sz="0" w:space="0" w:color="auto"/>
      </w:divBdr>
    </w:div>
    <w:div w:id="607392994">
      <w:bodyDiv w:val="1"/>
      <w:marLeft w:val="0"/>
      <w:marRight w:val="0"/>
      <w:marTop w:val="0"/>
      <w:marBottom w:val="0"/>
      <w:divBdr>
        <w:top w:val="none" w:sz="0" w:space="0" w:color="auto"/>
        <w:left w:val="none" w:sz="0" w:space="0" w:color="auto"/>
        <w:bottom w:val="none" w:sz="0" w:space="0" w:color="auto"/>
        <w:right w:val="none" w:sz="0" w:space="0" w:color="auto"/>
      </w:divBdr>
    </w:div>
    <w:div w:id="637145783">
      <w:bodyDiv w:val="1"/>
      <w:marLeft w:val="0"/>
      <w:marRight w:val="0"/>
      <w:marTop w:val="0"/>
      <w:marBottom w:val="0"/>
      <w:divBdr>
        <w:top w:val="none" w:sz="0" w:space="0" w:color="auto"/>
        <w:left w:val="none" w:sz="0" w:space="0" w:color="auto"/>
        <w:bottom w:val="none" w:sz="0" w:space="0" w:color="auto"/>
        <w:right w:val="none" w:sz="0" w:space="0" w:color="auto"/>
      </w:divBdr>
    </w:div>
    <w:div w:id="682053660">
      <w:bodyDiv w:val="1"/>
      <w:marLeft w:val="0"/>
      <w:marRight w:val="0"/>
      <w:marTop w:val="0"/>
      <w:marBottom w:val="0"/>
      <w:divBdr>
        <w:top w:val="none" w:sz="0" w:space="0" w:color="auto"/>
        <w:left w:val="none" w:sz="0" w:space="0" w:color="auto"/>
        <w:bottom w:val="none" w:sz="0" w:space="0" w:color="auto"/>
        <w:right w:val="none" w:sz="0" w:space="0" w:color="auto"/>
      </w:divBdr>
    </w:div>
    <w:div w:id="688408504">
      <w:bodyDiv w:val="1"/>
      <w:marLeft w:val="0"/>
      <w:marRight w:val="0"/>
      <w:marTop w:val="0"/>
      <w:marBottom w:val="0"/>
      <w:divBdr>
        <w:top w:val="none" w:sz="0" w:space="0" w:color="auto"/>
        <w:left w:val="none" w:sz="0" w:space="0" w:color="auto"/>
        <w:bottom w:val="none" w:sz="0" w:space="0" w:color="auto"/>
        <w:right w:val="none" w:sz="0" w:space="0" w:color="auto"/>
      </w:divBdr>
    </w:div>
    <w:div w:id="695539434">
      <w:bodyDiv w:val="1"/>
      <w:marLeft w:val="0"/>
      <w:marRight w:val="0"/>
      <w:marTop w:val="0"/>
      <w:marBottom w:val="0"/>
      <w:divBdr>
        <w:top w:val="none" w:sz="0" w:space="0" w:color="auto"/>
        <w:left w:val="none" w:sz="0" w:space="0" w:color="auto"/>
        <w:bottom w:val="none" w:sz="0" w:space="0" w:color="auto"/>
        <w:right w:val="none" w:sz="0" w:space="0" w:color="auto"/>
      </w:divBdr>
    </w:div>
    <w:div w:id="728922654">
      <w:bodyDiv w:val="1"/>
      <w:marLeft w:val="0"/>
      <w:marRight w:val="0"/>
      <w:marTop w:val="0"/>
      <w:marBottom w:val="0"/>
      <w:divBdr>
        <w:top w:val="none" w:sz="0" w:space="0" w:color="auto"/>
        <w:left w:val="none" w:sz="0" w:space="0" w:color="auto"/>
        <w:bottom w:val="none" w:sz="0" w:space="0" w:color="auto"/>
        <w:right w:val="none" w:sz="0" w:space="0" w:color="auto"/>
      </w:divBdr>
    </w:div>
    <w:div w:id="893586607">
      <w:bodyDiv w:val="1"/>
      <w:marLeft w:val="0"/>
      <w:marRight w:val="0"/>
      <w:marTop w:val="0"/>
      <w:marBottom w:val="0"/>
      <w:divBdr>
        <w:top w:val="none" w:sz="0" w:space="0" w:color="auto"/>
        <w:left w:val="none" w:sz="0" w:space="0" w:color="auto"/>
        <w:bottom w:val="none" w:sz="0" w:space="0" w:color="auto"/>
        <w:right w:val="none" w:sz="0" w:space="0" w:color="auto"/>
      </w:divBdr>
    </w:div>
    <w:div w:id="999037892">
      <w:bodyDiv w:val="1"/>
      <w:marLeft w:val="0"/>
      <w:marRight w:val="0"/>
      <w:marTop w:val="0"/>
      <w:marBottom w:val="0"/>
      <w:divBdr>
        <w:top w:val="none" w:sz="0" w:space="0" w:color="auto"/>
        <w:left w:val="none" w:sz="0" w:space="0" w:color="auto"/>
        <w:bottom w:val="none" w:sz="0" w:space="0" w:color="auto"/>
        <w:right w:val="none" w:sz="0" w:space="0" w:color="auto"/>
      </w:divBdr>
    </w:div>
    <w:div w:id="999776398">
      <w:bodyDiv w:val="1"/>
      <w:marLeft w:val="0"/>
      <w:marRight w:val="0"/>
      <w:marTop w:val="0"/>
      <w:marBottom w:val="0"/>
      <w:divBdr>
        <w:top w:val="none" w:sz="0" w:space="0" w:color="auto"/>
        <w:left w:val="none" w:sz="0" w:space="0" w:color="auto"/>
        <w:bottom w:val="none" w:sz="0" w:space="0" w:color="auto"/>
        <w:right w:val="none" w:sz="0" w:space="0" w:color="auto"/>
      </w:divBdr>
    </w:div>
    <w:div w:id="1072629622">
      <w:bodyDiv w:val="1"/>
      <w:marLeft w:val="0"/>
      <w:marRight w:val="0"/>
      <w:marTop w:val="0"/>
      <w:marBottom w:val="0"/>
      <w:divBdr>
        <w:top w:val="none" w:sz="0" w:space="0" w:color="auto"/>
        <w:left w:val="none" w:sz="0" w:space="0" w:color="auto"/>
        <w:bottom w:val="none" w:sz="0" w:space="0" w:color="auto"/>
        <w:right w:val="none" w:sz="0" w:space="0" w:color="auto"/>
      </w:divBdr>
    </w:div>
    <w:div w:id="1182356859">
      <w:bodyDiv w:val="1"/>
      <w:marLeft w:val="0"/>
      <w:marRight w:val="0"/>
      <w:marTop w:val="0"/>
      <w:marBottom w:val="0"/>
      <w:divBdr>
        <w:top w:val="none" w:sz="0" w:space="0" w:color="auto"/>
        <w:left w:val="none" w:sz="0" w:space="0" w:color="auto"/>
        <w:bottom w:val="none" w:sz="0" w:space="0" w:color="auto"/>
        <w:right w:val="none" w:sz="0" w:space="0" w:color="auto"/>
      </w:divBdr>
    </w:div>
    <w:div w:id="1281835576">
      <w:bodyDiv w:val="1"/>
      <w:marLeft w:val="0"/>
      <w:marRight w:val="0"/>
      <w:marTop w:val="0"/>
      <w:marBottom w:val="0"/>
      <w:divBdr>
        <w:top w:val="none" w:sz="0" w:space="0" w:color="auto"/>
        <w:left w:val="none" w:sz="0" w:space="0" w:color="auto"/>
        <w:bottom w:val="none" w:sz="0" w:space="0" w:color="auto"/>
        <w:right w:val="none" w:sz="0" w:space="0" w:color="auto"/>
      </w:divBdr>
    </w:div>
    <w:div w:id="1485781220">
      <w:bodyDiv w:val="1"/>
      <w:marLeft w:val="0"/>
      <w:marRight w:val="0"/>
      <w:marTop w:val="0"/>
      <w:marBottom w:val="0"/>
      <w:divBdr>
        <w:top w:val="none" w:sz="0" w:space="0" w:color="auto"/>
        <w:left w:val="none" w:sz="0" w:space="0" w:color="auto"/>
        <w:bottom w:val="none" w:sz="0" w:space="0" w:color="auto"/>
        <w:right w:val="none" w:sz="0" w:space="0" w:color="auto"/>
      </w:divBdr>
    </w:div>
    <w:div w:id="1599022084">
      <w:bodyDiv w:val="1"/>
      <w:marLeft w:val="0"/>
      <w:marRight w:val="0"/>
      <w:marTop w:val="0"/>
      <w:marBottom w:val="0"/>
      <w:divBdr>
        <w:top w:val="none" w:sz="0" w:space="0" w:color="auto"/>
        <w:left w:val="none" w:sz="0" w:space="0" w:color="auto"/>
        <w:bottom w:val="none" w:sz="0" w:space="0" w:color="auto"/>
        <w:right w:val="none" w:sz="0" w:space="0" w:color="auto"/>
      </w:divBdr>
    </w:div>
    <w:div w:id="1609972426">
      <w:bodyDiv w:val="1"/>
      <w:marLeft w:val="0"/>
      <w:marRight w:val="0"/>
      <w:marTop w:val="0"/>
      <w:marBottom w:val="0"/>
      <w:divBdr>
        <w:top w:val="none" w:sz="0" w:space="0" w:color="auto"/>
        <w:left w:val="none" w:sz="0" w:space="0" w:color="auto"/>
        <w:bottom w:val="none" w:sz="0" w:space="0" w:color="auto"/>
        <w:right w:val="none" w:sz="0" w:space="0" w:color="auto"/>
      </w:divBdr>
    </w:div>
    <w:div w:id="1648437455">
      <w:bodyDiv w:val="1"/>
      <w:marLeft w:val="0"/>
      <w:marRight w:val="0"/>
      <w:marTop w:val="0"/>
      <w:marBottom w:val="0"/>
      <w:divBdr>
        <w:top w:val="none" w:sz="0" w:space="0" w:color="auto"/>
        <w:left w:val="none" w:sz="0" w:space="0" w:color="auto"/>
        <w:bottom w:val="none" w:sz="0" w:space="0" w:color="auto"/>
        <w:right w:val="none" w:sz="0" w:space="0" w:color="auto"/>
      </w:divBdr>
    </w:div>
    <w:div w:id="1692997345">
      <w:bodyDiv w:val="1"/>
      <w:marLeft w:val="0"/>
      <w:marRight w:val="0"/>
      <w:marTop w:val="0"/>
      <w:marBottom w:val="0"/>
      <w:divBdr>
        <w:top w:val="none" w:sz="0" w:space="0" w:color="auto"/>
        <w:left w:val="none" w:sz="0" w:space="0" w:color="auto"/>
        <w:bottom w:val="none" w:sz="0" w:space="0" w:color="auto"/>
        <w:right w:val="none" w:sz="0" w:space="0" w:color="auto"/>
      </w:divBdr>
    </w:div>
    <w:div w:id="1800682646">
      <w:bodyDiv w:val="1"/>
      <w:marLeft w:val="0"/>
      <w:marRight w:val="0"/>
      <w:marTop w:val="0"/>
      <w:marBottom w:val="0"/>
      <w:divBdr>
        <w:top w:val="none" w:sz="0" w:space="0" w:color="auto"/>
        <w:left w:val="none" w:sz="0" w:space="0" w:color="auto"/>
        <w:bottom w:val="none" w:sz="0" w:space="0" w:color="auto"/>
        <w:right w:val="none" w:sz="0" w:space="0" w:color="auto"/>
      </w:divBdr>
    </w:div>
    <w:div w:id="196785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Agarwal</dc:creator>
  <cp:keywords/>
  <dc:description/>
  <cp:lastModifiedBy>Anshuman Agarwal</cp:lastModifiedBy>
  <cp:revision>23</cp:revision>
  <dcterms:created xsi:type="dcterms:W3CDTF">2025-03-28T18:19:00Z</dcterms:created>
  <dcterms:modified xsi:type="dcterms:W3CDTF">2025-04-16T09:27:00Z</dcterms:modified>
</cp:coreProperties>
</file>