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0FA5892F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F13228" w:rsidRPr="002B05B1">
              <w:rPr>
                <w:noProof/>
                <w:sz w:val="28"/>
                <w:szCs w:val="28"/>
              </w:rPr>
              <w:t>Аушев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2ADAE3A1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F13228" w:rsidRPr="002B05B1">
              <w:rPr>
                <w:noProof/>
                <w:sz w:val="28"/>
                <w:szCs w:val="28"/>
              </w:rPr>
              <w:t>Адам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F13228" w:rsidRPr="002B05B1">
              <w:rPr>
                <w:noProof/>
                <w:sz w:val="28"/>
                <w:szCs w:val="28"/>
              </w:rPr>
              <w:t>Ахметханович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0BE923E0" w:rsidR="00444F3D" w:rsidRPr="00CD2D32" w:rsidRDefault="001574BF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1574BF">
              <w:rPr>
                <w:sz w:val="22"/>
                <w:szCs w:val="22"/>
              </w:rPr>
              <w:t>40.02.02 Правоохранительная деятельность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B885C43" wp14:editId="1EAFA5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8255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FB4293F" w:rsidR="007537B1" w:rsidRDefault="007537B1">
                                  <w:r w:rsidRPr="001574BF">
                                    <w:rPr>
                                      <w:sz w:val="22"/>
                                      <w:szCs w:val="22"/>
                                    </w:rPr>
                                    <w:t>Юрист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3.75pt;margin-top:.65pt;width:185.9pt;height:110.6pt;z-index:-2516551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0t3DFuAAAAAJAQAADwAAAAAA&#10;AAAAAAAAAACQBAAAZHJzL2Rvd25yZXYueG1sUEsFBgAAAAAEAAQA8wAAAJ0FAAAAAA==&#10;" stroked="f">
                      <v:textbox style="mso-fit-shape-to-text:t">
                        <w:txbxContent>
                          <w:p w14:paraId="2C767D79" w14:textId="2FB4293F" w:rsidR="007537B1" w:rsidRDefault="007537B1">
                            <w:r w:rsidRPr="001574BF">
                              <w:rPr>
                                <w:sz w:val="22"/>
                                <w:szCs w:val="22"/>
                              </w:rPr>
                              <w:t>Юрист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745C44BB" w:rsidR="007537B1" w:rsidRDefault="007537B1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F13228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F13228" w:rsidRPr="002B05B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D:\dev\diplom\диплом\img\юз-48АуАдАх.png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="00F13228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F13228" w:rsidRPr="002B05B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D:\dev\diplom\диплом\img\юз-48АуАдАх.png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F13228">
                                    <w:rPr>
                                      <w:lang w:val="en-US"/>
                                    </w:rPr>
                                    <w:pict w14:anchorId="554AFBAA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220" type="#_x0000_t75" style="width:64.7pt;height:64.7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F13228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F13228" w:rsidRPr="002B05B1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D:\dev\diplom\диплом\img\юз-48АуАдАх.png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745C44BB" w:rsidR="007537B1" w:rsidRDefault="007537B1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F1322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13228" w:rsidRPr="002B05B1">
                              <w:rPr>
                                <w:noProof/>
                                <w:lang w:val="en-US"/>
                              </w:rPr>
                              <w:instrText>D:\dev\diplom\диплом\img\юз-48АуАдАх.png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 w:rsidR="00F1322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13228" w:rsidRPr="002B05B1">
                              <w:rPr>
                                <w:noProof/>
                                <w:lang w:val="en-US"/>
                              </w:rPr>
                              <w:instrText>D:\dev\diplom\диплом\img\юз-48АуАдАх.png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13228">
                              <w:rPr>
                                <w:lang w:val="en-US"/>
                              </w:rPr>
                              <w:pict w14:anchorId="554AFBAA">
                                <v:shape id="_x0000_i1220" type="#_x0000_t75" style="width:64.7pt;height:64.7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F1322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13228" w:rsidRPr="002B05B1">
                              <w:rPr>
                                <w:noProof/>
                                <w:lang w:val="en-US"/>
                              </w:rPr>
                              <w:instrText>D:\dev\diplom\диплом\img\юз-48АуАдАх.png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4BC887B7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F13228" w:rsidRPr="002B05B1">
              <w:rPr>
                <w:noProof/>
                <w:sz w:val="22"/>
                <w:szCs w:val="22"/>
              </w:rPr>
              <w:t>08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175CF26D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F13228" w:rsidRPr="002B05B1">
              <w:rPr>
                <w:noProof/>
                <w:sz w:val="22"/>
                <w:szCs w:val="22"/>
              </w:rPr>
              <w:t>222223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0BDC30FC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F13228" w:rsidRPr="002B05B1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162E3FE9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7537B1" w:rsidRDefault="007537B1" w:rsidP="008E21CD">
      <w:r>
        <w:separator/>
      </w:r>
    </w:p>
  </w:endnote>
  <w:endnote w:type="continuationSeparator" w:id="0">
    <w:p w14:paraId="333C33C7" w14:textId="77777777" w:rsidR="007537B1" w:rsidRDefault="007537B1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7537B1" w:rsidRDefault="007537B1" w:rsidP="008E21CD">
      <w:r>
        <w:separator/>
      </w:r>
    </w:p>
  </w:footnote>
  <w:footnote w:type="continuationSeparator" w:id="0">
    <w:p w14:paraId="457229CD" w14:textId="77777777" w:rsidR="007537B1" w:rsidRDefault="007537B1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7537B1" w:rsidRDefault="00F13228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7537B1" w:rsidRDefault="00F13228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19086313"/>
  </wne:recipientData>
  <wne:recipientData>
    <wne:active wne:val="1"/>
    <wne:hash wne:val="-1505102339"/>
  </wne:recipientData>
  <wne:recipientData>
    <wne:active wne:val="1"/>
    <wne:hash wne:val="722057123"/>
  </wne:recipientData>
  <wne:recipientData>
    <wne:active wne:val="1"/>
    <wne:hash wne:val="127217298"/>
  </wne:recipientData>
  <wne:recipientData>
    <wne:active wne:val="1"/>
    <wne:hash wne:val="-1811938596"/>
  </wne:recipientData>
  <wne:recipientData>
    <wne:active wne:val="1"/>
    <wne:hash wne:val="1281301045"/>
  </wne:recipientData>
  <wne:recipientData>
    <wne:active wne:val="1"/>
    <wne:hash wne:val="296647853"/>
  </wne:recipientData>
  <wne:recipientData>
    <wne:active wne:val="1"/>
    <wne:hash wne:val="-1202974877"/>
  </wne:recipientData>
  <wne:recipientData>
    <wne:active wne:val="1"/>
    <wne:hash wne:val="-59445582"/>
  </wne:recipientData>
  <wne:recipientData>
    <wne:active wne:val="1"/>
    <wne:hash wne:val="-1254076314"/>
  </wne:recipientData>
  <wne:recipientData>
    <wne:active wne:val="1"/>
    <wne:hash wne:val="-1548873763"/>
  </wne:recipientData>
  <wne:recipientData>
    <wne:active wne:val="1"/>
    <wne:hash wne:val="-1397718112"/>
  </wne:recipientData>
  <wne:recipientData>
    <wne:active wne:val="1"/>
    <wne:hash wne:val="-2132415341"/>
  </wne:recipientData>
  <wne:recipientData>
    <wne:active wne:val="1"/>
    <wne:hash wne:val="1963231421"/>
  </wne:recipientData>
  <wne:recipientData>
    <wne:active wne:val="1"/>
    <wne:hash wne:val="-56003452"/>
  </wne:recipientData>
  <wne:recipientData>
    <wne:active wne:val="1"/>
    <wne:hash wne:val="-1910150739"/>
  </wne:recipientData>
  <wne:recipientData>
    <wne:active wne:val="1"/>
    <wne:hash wne:val="843680180"/>
  </wne:recipientData>
  <wne:recipientData>
    <wne:active wne:val="1"/>
    <wne:hash wne:val="-1395492615"/>
  </wne:recipientData>
  <wne:recipientData>
    <wne:active wne:val="1"/>
    <wne:hash wne:val="287223888"/>
  </wne:recipientData>
  <wne:recipientData>
    <wne:active wne:val="1"/>
    <wne:hash wne:val="1515189889"/>
  </wne:recipientData>
  <wne:recipientData>
    <wne:active wne:val="1"/>
    <wne:hash wne:val="-824518603"/>
  </wne:recipientData>
  <wne:recipientData>
    <wne:active wne:val="1"/>
    <wne:hash wne:val="776502242"/>
  </wne:recipientData>
  <wne:recipientData>
    <wne:active wne:val="1"/>
    <wne:hash wne:val="-1614022897"/>
  </wne:recipientData>
  <wne:recipientData>
    <wne:active wne:val="1"/>
    <wne:hash wne:val="1045042278"/>
  </wne:recipientData>
  <wne:recipientData>
    <wne:active wne:val="1"/>
    <wne:hash wne:val="19125957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48' ORDER BY `Номер диплома` DESC "/>
    <w:dataSource r:id="rId1"/>
    <w:viewMergedData/>
    <w:activeRecord w:val="25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102;&#1079;-48&#1040;&#1091;&#1040;&#1076;&#1040;&#1093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102;&#1079;-48&#1040;&#1091;&#1040;&#1076;&#1040;&#1093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682B9-D761-42C5-866C-B013E8E3C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40</cp:revision>
  <cp:lastPrinted>2024-03-04T11:11:00Z</cp:lastPrinted>
  <dcterms:created xsi:type="dcterms:W3CDTF">2024-03-02T16:12:00Z</dcterms:created>
  <dcterms:modified xsi:type="dcterms:W3CDTF">2024-03-04T20:30:00Z</dcterms:modified>
</cp:coreProperties>
</file>