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14:paraId="51679935" w14:textId="77777777" w:rsidTr="006C403E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6B3296" w:rsidRPr="006B3296" w14:paraId="45140449" w14:textId="77777777" w:rsidTr="006C403E">
              <w:trPr>
                <w:trHeight w:val="2790"/>
              </w:trPr>
              <w:tc>
                <w:tcPr>
                  <w:tcW w:w="9019" w:type="dxa"/>
                </w:tcPr>
                <w:p w14:paraId="7B13A8C5" w14:textId="34ABA6D9" w:rsidR="00B15998" w:rsidRPr="006B3296" w:rsidRDefault="00B15998" w:rsidP="006C403E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 w:rsidRPr="006B3296">
                    <w:rPr>
                      <w:noProof/>
                      <w:color w:val="FFFFFF" w:themeColor="background1"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2" name="Прямоугольник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14:paraId="3C3E8228" w14:textId="77777777" w:rsidR="00B15998" w:rsidRPr="006B3296" w:rsidRDefault="00B15998" w:rsidP="006C403E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c>
            </w:tr>
            <w:tr w:rsidR="006B3296" w:rsidRPr="006B3296" w14:paraId="7EE7988A" w14:textId="77777777" w:rsidTr="006C403E">
              <w:trPr>
                <w:trHeight w:val="11192"/>
              </w:trPr>
              <w:tc>
                <w:tcPr>
                  <w:tcW w:w="9019" w:type="dxa"/>
                </w:tcPr>
                <w:p w14:paraId="2BF53080" w14:textId="77777777" w:rsidR="00B15998" w:rsidRPr="006B3296" w:rsidRDefault="00B15998" w:rsidP="006C403E">
                  <w:pPr>
                    <w:ind w:left="549"/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6"/>
                      <w:szCs w:val="16"/>
                    </w:rPr>
                  </w:pPr>
                  <w:r w:rsidRPr="006B3296"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6"/>
                      <w:szCs w:val="16"/>
                    </w:rPr>
                    <w:instrText xml:space="preserve"> MERGEFIELD курсовые </w:instrText>
                  </w:r>
                  <w:r w:rsidRPr="006B3296"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6"/>
                      <w:szCs w:val="16"/>
                    </w:rPr>
                    <w:t>Рынок страхования</w:t>
                  </w:r>
                </w:p>
                <w:p w14:paraId="78525904" w14:textId="77777777" w:rsidR="00B15998" w:rsidRPr="006B3296" w:rsidRDefault="00B15998" w:rsidP="006C403E">
                  <w:pPr>
                    <w:ind w:left="549"/>
                    <w:rPr>
                      <w:rFonts w:ascii="Times New Roman" w:hAnsi="Times New Roman" w:cs="Times New Roman"/>
                      <w:color w:val="FFFFFF" w:themeColor="background1"/>
                      <w:sz w:val="16"/>
                      <w:szCs w:val="16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6"/>
                      <w:szCs w:val="16"/>
                    </w:rPr>
                    <w:t>Организация имущества банка</w:t>
                  </w:r>
                  <w:r w:rsidRPr="006B3296"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340" w:type="dxa"/>
                </w:tcPr>
                <w:p w14:paraId="0A2DE957" w14:textId="77777777" w:rsidR="00B15998" w:rsidRPr="006B3296" w:rsidRDefault="00B15998" w:rsidP="006C403E">
                  <w:pPr>
                    <w:jc w:val="center"/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6"/>
                      <w:szCs w:val="16"/>
                    </w:rPr>
                  </w:pPr>
                  <w:r w:rsidRPr="006B3296"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6"/>
                      <w:szCs w:val="16"/>
                    </w:rPr>
                    <w:instrText xml:space="preserve"> MERGEFIELD оценка_курсовая </w:instrText>
                  </w:r>
                  <w:r w:rsidRPr="006B3296"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6"/>
                      <w:szCs w:val="16"/>
                    </w:rPr>
                    <w:t>отлично</w:t>
                  </w:r>
                </w:p>
                <w:p w14:paraId="1E5D5DE3" w14:textId="77777777" w:rsidR="00B15998" w:rsidRPr="006B3296" w:rsidRDefault="00B15998" w:rsidP="006C403E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16"/>
                      <w:szCs w:val="16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6"/>
                      <w:szCs w:val="16"/>
                    </w:rPr>
                    <w:t>отлично</w:t>
                  </w:r>
                  <w:r w:rsidRPr="006B3296"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6B3296" w:rsidRPr="006B3296" w14:paraId="7D3E02BA" w14:textId="77777777" w:rsidTr="006C403E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14:paraId="15D3E67D" w14:textId="77777777" w:rsidR="00B15998" w:rsidRPr="006B3296" w:rsidRDefault="00B15998" w:rsidP="006C403E">
                  <w:pPr>
                    <w:ind w:left="8062"/>
                    <w:rPr>
                      <w:rFonts w:ascii="Times New Roman" w:hAnsi="Times New Roman" w:cs="Times New Roman"/>
                      <w:color w:val="FFFFFF" w:themeColor="background1"/>
                      <w:sz w:val="16"/>
                      <w:szCs w:val="16"/>
                    </w:rPr>
                  </w:pPr>
                  <w:r w:rsidRPr="006B3296">
                    <w:rPr>
                      <w:rFonts w:ascii="Times New Roman" w:hAnsi="Times New Roman"/>
                      <w:color w:val="FFFFFF" w:themeColor="background1"/>
                      <w:sz w:val="22"/>
                    </w:rPr>
                    <w:t>Абазов Б.З.</w:t>
                  </w:r>
                </w:p>
              </w:tc>
            </w:tr>
          </w:tbl>
          <w:p w14:paraId="4EFB980C" w14:textId="77777777" w:rsidR="00B15998" w:rsidRPr="006B3296" w:rsidRDefault="00B15998" w:rsidP="004B2EAF">
            <w:pPr>
              <w:spacing w:line="140" w:lineRule="exact"/>
              <w:ind w:left="2869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6B3296"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  <w:t xml:space="preserve">4 </w:t>
            </w:r>
            <w:r w:rsidRPr="006B3296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                   ы</w:t>
            </w:r>
          </w:p>
          <w:p w14:paraId="2504F594" w14:textId="77777777" w:rsidR="00B15998" w:rsidRPr="006B3296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  <w:p w14:paraId="4A4DF3D9" w14:textId="77777777" w:rsidR="00B15998" w:rsidRPr="006B3296" w:rsidRDefault="00B15998" w:rsidP="006C403E">
            <w:pPr>
              <w:ind w:left="1168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  <w:p w14:paraId="2B90B7CE" w14:textId="77777777" w:rsidR="00B15998" w:rsidRPr="006B3296" w:rsidRDefault="00B15998" w:rsidP="004B2EAF">
            <w:pPr>
              <w:spacing w:line="320" w:lineRule="exact"/>
              <w:ind w:left="1168"/>
              <w:rPr>
                <w:rFonts w:ascii="Times New Roman" w:hAnsi="Times New Roman" w:cs="Times New Roman"/>
                <w:color w:val="FFFFFF" w:themeColor="background1"/>
                <w:sz w:val="16"/>
              </w:rPr>
            </w:pPr>
            <w:r w:rsidRPr="006B3296"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14:paraId="69E829DB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</w:rPr>
            </w:pPr>
          </w:p>
        </w:tc>
        <w:tc>
          <w:tcPr>
            <w:tcW w:w="3123" w:type="dxa"/>
          </w:tcPr>
          <w:p w14:paraId="0A9AB677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6C56A907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39F5B6A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2382E4AD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6F8B7B4A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505B9CC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7B5A0F3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6DEC5BF2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1F9052AB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7EC0386B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2F4159F5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7924D3DB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14E0802F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03A235DD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00F907E7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6CB0C743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4D944D5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2E328F8C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64B9C479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t>Государственное</w:t>
            </w:r>
          </w:p>
          <w:p w14:paraId="45B35543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14:paraId="0BDAB61F" w14:textId="77777777" w:rsidR="00B15998" w:rsidRPr="006B3296" w:rsidRDefault="00B15998" w:rsidP="006C403E">
            <w:pPr>
              <w:ind w:right="-111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60898160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t>г. Нальчик</w:t>
            </w:r>
          </w:p>
          <w:p w14:paraId="16352FF8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117E0CBF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2BBBB216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AABC065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0A00CAB2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B6CC6A2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770D28FD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4EEA6094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1087F28C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4A70A419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E54389C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t xml:space="preserve">о среднем профессиональном образовании </w: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begin"/>
            </w: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instrText xml:space="preserve"> IF </w:instrTex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begin"/>
            </w: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instrText xml:space="preserve"> MERGEFIELD Красный </w:instrTex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separate"/>
            </w:r>
            <w:r w:rsidRPr="006B3296">
              <w:rPr>
                <w:rFonts w:ascii="Times New Roman" w:hAnsi="Times New Roman"/>
                <w:noProof/>
                <w:color w:val="FFFFFF" w:themeColor="background1"/>
                <w:sz w:val="22"/>
                <w:szCs w:val="22"/>
              </w:rPr>
              <w:instrText>нет</w:instrTex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end"/>
            </w: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instrText xml:space="preserve"> = да "с отличием" "" </w:instrTex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end"/>
            </w:r>
          </w:p>
          <w:p w14:paraId="600C973B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E12951D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09EF5BD8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3EA32CEF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14FFA0E6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2DCC4364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104210C6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518A2D4F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  <w:r w:rsidRPr="006B3296">
              <w:rPr>
                <w:color w:val="FFFFFF" w:themeColor="background1"/>
                <w:sz w:val="22"/>
                <w:szCs w:val="22"/>
              </w:rPr>
              <w:fldChar w:fldCharType="begin"/>
            </w: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instrText xml:space="preserve"> MERGEFIELD Регистр_номер </w:instrTex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separate"/>
            </w:r>
            <w:r w:rsidRPr="006B3296">
              <w:rPr>
                <w:rFonts w:ascii="Times New Roman" w:hAnsi="Times New Roman"/>
                <w:noProof/>
                <w:color w:val="FFFFFF" w:themeColor="background1"/>
                <w:sz w:val="22"/>
                <w:szCs w:val="22"/>
              </w:rPr>
              <w:t>202655</w: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end"/>
            </w:r>
          </w:p>
          <w:p w14:paraId="3CF8FE13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3737F898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7948A2F3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72A04C45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0A9AE6FC" w14:textId="77777777" w:rsidR="00B15998" w:rsidRPr="006B3296" w:rsidRDefault="00B15998" w:rsidP="006C403E">
            <w:pPr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</w:p>
          <w:p w14:paraId="739C0505" w14:textId="6E75790E" w:rsidR="00B15998" w:rsidRPr="006B3296" w:rsidRDefault="00B15998" w:rsidP="006C403E">
            <w:pPr>
              <w:spacing w:before="120"/>
              <w:jc w:val="center"/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</w:pPr>
            <w:r w:rsidRPr="006B3296">
              <w:rPr>
                <w:color w:val="FFFFFF" w:themeColor="background1"/>
                <w:sz w:val="22"/>
                <w:szCs w:val="22"/>
              </w:rPr>
              <w:fldChar w:fldCharType="begin"/>
            </w:r>
            <w:r w:rsidRPr="006B3296">
              <w:rPr>
                <w:rFonts w:ascii="Times New Roman" w:hAnsi="Times New Roman"/>
                <w:color w:val="FFFFFF" w:themeColor="background1"/>
                <w:sz w:val="22"/>
                <w:szCs w:val="22"/>
              </w:rPr>
              <w:instrText xml:space="preserve"> MERGEFIELD Дата_выдачи</w:instrTex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separate"/>
            </w:r>
            <w:r w:rsidRPr="006B3296">
              <w:rPr>
                <w:rFonts w:ascii="Times New Roman" w:hAnsi="Times New Roman"/>
                <w:noProof/>
                <w:color w:val="FFFFFF" w:themeColor="background1"/>
                <w:sz w:val="22"/>
                <w:szCs w:val="22"/>
              </w:rPr>
              <w:t>06 апреля 2026</w:t>
            </w:r>
            <w:r w:rsidRPr="006B3296">
              <w:rPr>
                <w:color w:val="FFFFFF" w:themeColor="background1"/>
                <w:sz w:val="22"/>
                <w:szCs w:val="22"/>
              </w:rPr>
              <w:fldChar w:fldCharType="end"/>
            </w:r>
          </w:p>
          <w:p w14:paraId="437988DA" w14:textId="77777777" w:rsidR="00B15998" w:rsidRPr="006B3296" w:rsidRDefault="00B15998" w:rsidP="006C403E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6B3296" w:rsidRPr="006B3296" w14:paraId="5906A660" w14:textId="77777777" w:rsidTr="006C403E">
              <w:trPr>
                <w:trHeight w:val="2624"/>
              </w:trPr>
              <w:tc>
                <w:tcPr>
                  <w:tcW w:w="2625" w:type="dxa"/>
                </w:tcPr>
                <w:p w14:paraId="2883ECBD" w14:textId="77777777" w:rsidR="00B15998" w:rsidRPr="006B3296" w:rsidRDefault="00B15998" w:rsidP="006C403E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c>
              <w:tc>
                <w:tcPr>
                  <w:tcW w:w="5600" w:type="dxa"/>
                </w:tcPr>
                <w:p w14:paraId="681DC475" w14:textId="77777777" w:rsidR="00B15998" w:rsidRPr="006B3296" w:rsidRDefault="00B15998" w:rsidP="006C403E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c>
            </w:tr>
            <w:tr w:rsidR="006B3296" w:rsidRPr="006B3296" w14:paraId="0515F6CA" w14:textId="77777777" w:rsidTr="006C403E">
              <w:trPr>
                <w:trHeight w:val="1116"/>
              </w:trPr>
              <w:tc>
                <w:tcPr>
                  <w:tcW w:w="2625" w:type="dxa"/>
                </w:tcPr>
                <w:p w14:paraId="6F29A3F6" w14:textId="77777777" w:rsidR="00B15998" w:rsidRPr="006B3296" w:rsidRDefault="00B15998" w:rsidP="006C403E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c>
              <w:tc>
                <w:tcPr>
                  <w:tcW w:w="5600" w:type="dxa"/>
                </w:tcPr>
                <w:p w14:paraId="2B841492" w14:textId="77777777" w:rsidR="00B15998" w:rsidRPr="006B3296" w:rsidRDefault="00B15998" w:rsidP="006C403E">
                  <w:pPr>
                    <w:spacing w:line="380" w:lineRule="exact"/>
                    <w:rPr>
                      <w:rFonts w:ascii="Times New Roman" w:hAnsi="Times New Roman" w:cs="Times New Roman"/>
                      <w:color w:val="FFFFFF" w:themeColor="background1"/>
                      <w:sz w:val="28"/>
                    </w:rPr>
                  </w:pPr>
                  <w:r w:rsidRPr="006B3296">
                    <w:rPr>
                      <w:color w:val="FFFFFF" w:themeColor="background1"/>
                      <w:sz w:val="2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28"/>
                    </w:rPr>
                    <w:instrText xml:space="preserve"> MERGEFIELD Фамилия </w:instrTex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28"/>
                    </w:rPr>
                    <w:t>Тесленко</w: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end"/>
                  </w:r>
                </w:p>
              </w:tc>
            </w:tr>
            <w:tr w:rsidR="006B3296" w:rsidRPr="006B3296" w14:paraId="59FC2818" w14:textId="77777777" w:rsidTr="006C403E">
              <w:trPr>
                <w:trHeight w:val="1028"/>
              </w:trPr>
              <w:tc>
                <w:tcPr>
                  <w:tcW w:w="2625" w:type="dxa"/>
                </w:tcPr>
                <w:p w14:paraId="36A95D61" w14:textId="77777777" w:rsidR="00B15998" w:rsidRPr="006B3296" w:rsidRDefault="00B15998" w:rsidP="006C403E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c>
              <w:tc>
                <w:tcPr>
                  <w:tcW w:w="5600" w:type="dxa"/>
                </w:tcPr>
                <w:p w14:paraId="1A701C58" w14:textId="77777777" w:rsidR="00B15998" w:rsidRPr="006B3296" w:rsidRDefault="00B15998" w:rsidP="006C403E">
                  <w:pPr>
                    <w:spacing w:line="360" w:lineRule="atLeast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 w:rsidRPr="006B3296">
                    <w:rPr>
                      <w:color w:val="FFFFFF" w:themeColor="background1"/>
                      <w:sz w:val="28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color w:val="FFFFFF" w:themeColor="background1"/>
                      <w:sz w:val="28"/>
                    </w:rPr>
                    <w:instrText xml:space="preserve"> MERGEFIELD Имя </w:instrTex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  <w:sz w:val="28"/>
                    </w:rPr>
                    <w:t>Виктория</w: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end"/>
                  </w:r>
                </w:p>
              </w:tc>
            </w:tr>
            <w:tr w:rsidR="006B3296" w:rsidRPr="006B3296" w14:paraId="5433AB89" w14:textId="77777777" w:rsidTr="006C403E">
              <w:trPr>
                <w:trHeight w:val="1128"/>
              </w:trPr>
              <w:tc>
                <w:tcPr>
                  <w:tcW w:w="2625" w:type="dxa"/>
                </w:tcPr>
                <w:p w14:paraId="399B0F8A" w14:textId="77777777" w:rsidR="00B15998" w:rsidRPr="006B3296" w:rsidRDefault="00B15998" w:rsidP="006C403E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c>
              <w:tc>
                <w:tcPr>
                  <w:tcW w:w="5600" w:type="dxa"/>
                </w:tcPr>
                <w:p w14:paraId="0CAFED6A" w14:textId="77777777" w:rsidR="00B15998" w:rsidRPr="006B3296" w:rsidRDefault="00B15998" w:rsidP="006C403E">
                  <w:pPr>
                    <w:spacing w:line="420" w:lineRule="exact"/>
                    <w:rPr>
                      <w:rFonts w:ascii="Times New Roman" w:hAnsi="Times New Roman"/>
                      <w:color w:val="FFFFFF" w:themeColor="background1"/>
                    </w:rPr>
                  </w:pPr>
                  <w:r w:rsidRPr="006B3296">
                    <w:rPr>
                      <w:color w:val="FFFFFF" w:themeColor="background1"/>
                      <w:sz w:val="28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color w:val="FFFFFF" w:themeColor="background1"/>
                      <w:sz w:val="28"/>
                    </w:rPr>
                    <w:instrText xml:space="preserve"> MERGEFIELD Отчество </w:instrTex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  <w:sz w:val="28"/>
                    </w:rPr>
                    <w:t>Сергеевна</w: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end"/>
                  </w:r>
                </w:p>
              </w:tc>
            </w:tr>
            <w:tr w:rsidR="006B3296" w:rsidRPr="006B3296" w14:paraId="43F5F5C3" w14:textId="77777777" w:rsidTr="006C403E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14:paraId="5D48912B" w14:textId="169DC105" w:rsidR="00B15998" w:rsidRPr="006B3296" w:rsidRDefault="00B15998" w:rsidP="006C403E">
                  <w:pPr>
                    <w:spacing w:line="360" w:lineRule="exact"/>
                    <w:ind w:left="2381"/>
                    <w:rPr>
                      <w:rFonts w:ascii="Times New Roman" w:hAnsi="Times New Roman"/>
                      <w:color w:val="FFFFFF" w:themeColor="background1"/>
                    </w:rPr>
                  </w:pPr>
                  <w:r w:rsidRPr="006B3296">
                    <w:rPr>
                      <w:color w:val="FFFFFF" w:themeColor="background1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color w:val="FFFFFF" w:themeColor="background1"/>
                    </w:rPr>
                    <w:instrText xml:space="preserve"> MERGEFIELD число_месяцполностью_год__рождения</w:instrText>
                  </w:r>
                  <w:r w:rsidRPr="006B3296">
                    <w:rPr>
                      <w:color w:val="FFFFFF" w:themeColor="background1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</w:rPr>
                    <w:t>10 сентября 1982</w:t>
                  </w:r>
                  <w:r w:rsidRPr="006B3296">
                    <w:rPr>
                      <w:color w:val="FFFFFF" w:themeColor="background1"/>
                    </w:rPr>
                    <w:fldChar w:fldCharType="end"/>
                  </w:r>
                </w:p>
              </w:tc>
            </w:tr>
            <w:tr w:rsidR="006B3296" w:rsidRPr="006B3296" w14:paraId="7686DB75" w14:textId="77777777" w:rsidTr="006C403E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14:paraId="4DE21D32" w14:textId="77777777" w:rsidR="00B15998" w:rsidRPr="006B3296" w:rsidRDefault="00B15998" w:rsidP="006C403E">
                  <w:pPr>
                    <w:ind w:left="1106"/>
                    <w:rPr>
                      <w:rFonts w:ascii="Times New Roman" w:hAnsi="Times New Roman"/>
                      <w:color w:val="FFFFFF" w:themeColor="background1"/>
                    </w:rPr>
                  </w:pPr>
                  <w:r w:rsidRPr="006B3296">
                    <w:rPr>
                      <w:color w:val="FFFFFF" w:themeColor="background1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color w:val="FFFFFF" w:themeColor="background1"/>
                    </w:rPr>
                    <w:instrText xml:space="preserve"> MERGEFIELD Предыдущий_документ </w:instrText>
                  </w:r>
                  <w:r w:rsidRPr="006B3296">
                    <w:rPr>
                      <w:color w:val="FFFFFF" w:themeColor="background1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</w:rPr>
                    <w:t>Диплом о среднем профессиональном образовании</w:t>
                  </w:r>
                  <w:r w:rsidRPr="006B3296">
                    <w:rPr>
                      <w:color w:val="FFFFFF" w:themeColor="background1"/>
                    </w:rPr>
                    <w:fldChar w:fldCharType="end"/>
                  </w:r>
                </w:p>
              </w:tc>
            </w:tr>
            <w:tr w:rsidR="006B3296" w:rsidRPr="006B3296" w14:paraId="7E3D57BF" w14:textId="77777777" w:rsidTr="006C403E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14:paraId="2E9DFE9B" w14:textId="77777777" w:rsidR="00B15998" w:rsidRPr="006B3296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  <w:color w:val="FFFFFF" w:themeColor="background1"/>
                    </w:rPr>
                  </w:pPr>
                  <w:r w:rsidRPr="006B3296">
                    <w:rPr>
                      <w:color w:val="FFFFFF" w:themeColor="background1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color w:val="FFFFFF" w:themeColor="background1"/>
                    </w:rPr>
                    <w:instrText xml:space="preserve"> MERGEFIELD срок </w:instrText>
                  </w:r>
                  <w:r w:rsidRPr="006B3296">
                    <w:rPr>
                      <w:color w:val="FFFFFF" w:themeColor="background1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</w:rPr>
                    <w:t>2 года 10 месяцев</w:t>
                  </w:r>
                  <w:r w:rsidRPr="006B3296">
                    <w:rPr>
                      <w:color w:val="FFFFFF" w:themeColor="background1"/>
                    </w:rPr>
                    <w:fldChar w:fldCharType="end"/>
                  </w:r>
                </w:p>
              </w:tc>
            </w:tr>
            <w:tr w:rsidR="006B3296" w:rsidRPr="006B3296" w14:paraId="771B265B" w14:textId="77777777" w:rsidTr="006C403E">
              <w:trPr>
                <w:trHeight w:val="842"/>
              </w:trPr>
              <w:tc>
                <w:tcPr>
                  <w:tcW w:w="8225" w:type="dxa"/>
                  <w:gridSpan w:val="2"/>
                </w:tcPr>
                <w:p w14:paraId="125C399E" w14:textId="77777777" w:rsidR="00B15998" w:rsidRPr="006B3296" w:rsidRDefault="00B15998" w:rsidP="006C403E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  <w:color w:val="FFFFFF" w:themeColor="background1"/>
                      <w:sz w:val="28"/>
                    </w:rPr>
                  </w:pPr>
                  <w:r w:rsidRPr="006B3296">
                    <w:rPr>
                      <w:color w:val="FFFFFF" w:themeColor="background1"/>
                      <w:sz w:val="28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color w:val="FFFFFF" w:themeColor="background1"/>
                      <w:sz w:val="28"/>
                    </w:rPr>
                    <w:instrText xml:space="preserve"> MERGEFIELD Квалификация </w:instrTex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  <w:sz w:val="28"/>
                    </w:rPr>
                    <w:t>Экономист</w:t>
                  </w:r>
                  <w:r w:rsidRPr="006B3296">
                    <w:rPr>
                      <w:color w:val="FFFFFF" w:themeColor="background1"/>
                      <w:sz w:val="28"/>
                    </w:rPr>
                    <w:fldChar w:fldCharType="end"/>
                  </w:r>
                </w:p>
              </w:tc>
            </w:tr>
            <w:tr w:rsidR="006B3296" w:rsidRPr="006B3296" w14:paraId="30065554" w14:textId="77777777" w:rsidTr="006C403E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14:paraId="146228CB" w14:textId="19AC7EA4" w:rsidR="004541B4" w:rsidRPr="006B3296" w:rsidRDefault="004541B4" w:rsidP="006C403E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color w:val="FFFFFF" w:themeColor="background1"/>
                      <w:szCs w:val="20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Cs w:val="20"/>
                    </w:rPr>
                    <w:t>специальности</w:t>
                  </w:r>
                </w:p>
                <w:p w14:paraId="679B6798" w14:textId="5413BDB8" w:rsidR="00B15998" w:rsidRPr="006B3296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color w:val="FFFFFF" w:themeColor="background1"/>
                      <w:szCs w:val="20"/>
                    </w:rPr>
                  </w:pPr>
                  <w:r w:rsidRPr="006B3296">
                    <w:rPr>
                      <w:noProof/>
                      <w:color w:val="FFFFFF" w:themeColor="background1"/>
                      <w:szCs w:val="20"/>
                    </w:rPr>
                    <w:fldChar w:fldCharType="begin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  <w:szCs w:val="20"/>
                    </w:rPr>
                    <w:instrText xml:space="preserve"> MERGEFIELD Специальность </w:instrText>
                  </w:r>
                  <w:r w:rsidRPr="006B3296">
                    <w:rPr>
                      <w:noProof/>
                      <w:color w:val="FFFFFF" w:themeColor="background1"/>
                      <w:szCs w:val="20"/>
                    </w:rPr>
                    <w:fldChar w:fldCharType="separate"/>
                  </w: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  <w:szCs w:val="20"/>
                    </w:rPr>
                    <w:t>специальности</w:t>
                  </w:r>
                </w:p>
                <w:p w14:paraId="4FE219D8" w14:textId="77777777" w:rsidR="00B15998" w:rsidRPr="006B3296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  <w:color w:val="FFFFFF" w:themeColor="background1"/>
                    </w:rPr>
                  </w:pPr>
                  <w:r w:rsidRPr="006B3296">
                    <w:rPr>
                      <w:rFonts w:ascii="Times New Roman" w:hAnsi="Times New Roman"/>
                      <w:noProof/>
                      <w:color w:val="FFFFFF" w:themeColor="background1"/>
                      <w:szCs w:val="20"/>
                    </w:rPr>
                    <w:t>38.02.07 Банковское дело</w:t>
                  </w:r>
                  <w:r w:rsidRPr="006B3296">
                    <w:rPr>
                      <w:noProof/>
                      <w:color w:val="FFFFFF" w:themeColor="background1"/>
                      <w:szCs w:val="20"/>
                    </w:rPr>
                    <w:fldChar w:fldCharType="end"/>
                  </w:r>
                </w:p>
              </w:tc>
            </w:tr>
          </w:tbl>
          <w:p w14:paraId="7E043388" w14:textId="77777777" w:rsidR="00B15998" w:rsidRPr="006B3296" w:rsidRDefault="00B15998" w:rsidP="006C403E">
            <w:pPr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  <w:p w14:paraId="0239D535" w14:textId="77777777" w:rsidR="00B15998" w:rsidRPr="006B3296" w:rsidRDefault="00B15998" w:rsidP="006C403E">
            <w:pPr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  <w:p w14:paraId="7FB4FBD6" w14:textId="77777777" w:rsidR="00B15998" w:rsidRPr="006B3296" w:rsidRDefault="00B15998" w:rsidP="006C403E">
            <w:pPr>
              <w:ind w:right="68"/>
              <w:jc w:val="right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  <w:p w14:paraId="5D2E39AD" w14:textId="77777777" w:rsidR="00B15998" w:rsidRPr="006B3296" w:rsidRDefault="00B15998" w:rsidP="006C403E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6B3296"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  <w:t>1</w:t>
            </w:r>
          </w:p>
        </w:tc>
      </w:tr>
      <w:tr w:rsidR="00B15998" w:rsidRPr="000502E5" w14:paraId="3185E903" w14:textId="77777777" w:rsidTr="00FE3467">
        <w:trPr>
          <w:trHeight w:val="2637"/>
        </w:trPr>
        <w:tc>
          <w:tcPr>
            <w:tcW w:w="11761" w:type="dxa"/>
            <w:gridSpan w:val="2"/>
          </w:tcPr>
          <w:p w14:paraId="0E6D6DA9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14:paraId="0B5795EE" w14:textId="77777777" w:rsidTr="006C403E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14:paraId="171492FC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95CDE" w:rsidRPr="000502E5" w14:paraId="04B8C68D" w14:textId="77777777" w:rsidTr="006B3296">
              <w:trPr>
                <w:trHeight w:val="5677"/>
              </w:trPr>
              <w:tc>
                <w:tcPr>
                  <w:tcW w:w="3782" w:type="dxa"/>
                  <w:shd w:val="clear" w:color="auto" w:fill="auto"/>
                </w:tcPr>
                <w:p w14:paraId="124D74C7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  <w:instrText xml:space="preserve"> MERGEFIELD уп_вид_д </w:instrTex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1. Правоохранительная деятельность</w:t>
                  </w:r>
                </w:p>
                <w:p w14:paraId="3A1F90C5" w14:textId="4085B382" w:rsidR="00D95CDE" w:rsidRPr="006B3296" w:rsidRDefault="00D95CDE" w:rsidP="00D95CDE">
                  <w:pPr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2. Обеспечение реализации прав граждан в сфере пенсионного обеспечения и социальной защиты</w: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783" w:type="dxa"/>
                  <w:shd w:val="clear" w:color="auto" w:fill="auto"/>
                </w:tcPr>
                <w:p w14:paraId="64446B6D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  <w:instrText xml:space="preserve"> MERGEFIELD уп_исп_ср </w:instrTex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 xml:space="preserve">1. Автоматизированное рабочее место (АРМ) в комплекте: системный блок – ОЗУ , HDD, монитор, клавиатура, мышь, звуковые колонки, офисный пакет приложений, операционная система, специализированное ПО. </w:t>
                  </w:r>
                </w:p>
                <w:p w14:paraId="2FDA0F56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 xml:space="preserve">2. Многофункциональный интерактивный комплекс. </w:t>
                  </w:r>
                </w:p>
                <w:p w14:paraId="6801B014" w14:textId="5B8B2ECE" w:rsidR="00D95CDE" w:rsidRPr="006B3296" w:rsidRDefault="00D95CDE" w:rsidP="00D95CDE">
                  <w:pPr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3. Организационная техника.</w: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783" w:type="dxa"/>
                  <w:shd w:val="clear" w:color="auto" w:fill="auto"/>
                </w:tcPr>
                <w:p w14:paraId="23CCD94B" w14:textId="058F8981" w:rsidR="00D95CDE" w:rsidRPr="006B3296" w:rsidRDefault="00D95CDE" w:rsidP="00D95CDE">
                  <w:pPr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  <w:instrText xml:space="preserve"> MERGEFIELD уп_место </w:instrTex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Государственное бюджетное профессиональное образовательное учреждение «Кабардино-Балкарский гуманитарно-технический колледж»</w: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D95CDE" w:rsidRPr="000502E5" w14:paraId="07446ACC" w14:textId="77777777" w:rsidTr="006B3296">
              <w:trPr>
                <w:trHeight w:val="315"/>
              </w:trPr>
              <w:tc>
                <w:tcPr>
                  <w:tcW w:w="3782" w:type="dxa"/>
                  <w:shd w:val="clear" w:color="auto" w:fill="auto"/>
                </w:tcPr>
                <w:p w14:paraId="0AFA9029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  <w:instrText xml:space="preserve"> MERGEFIELD пп_вид_д </w:instrTex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1. Правоприменительная деятельность</w:t>
                  </w:r>
                </w:p>
                <w:p w14:paraId="49791DA8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2. Правоохранительная деятельность</w:t>
                  </w:r>
                </w:p>
                <w:p w14:paraId="467388AD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3. Организационно-техническое обеспечение работы судов</w:t>
                  </w:r>
                </w:p>
                <w:p w14:paraId="3FA5BA75" w14:textId="594F3C19" w:rsidR="00D95CDE" w:rsidRPr="006B3296" w:rsidRDefault="00D95CDE" w:rsidP="00D95CDE">
                  <w:pPr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4. Обеспечение реализации прав граждан в сфере пенсионного обеспечения и социальной защиты</w: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783" w:type="dxa"/>
                  <w:shd w:val="clear" w:color="auto" w:fill="auto"/>
                </w:tcPr>
                <w:p w14:paraId="4FC17076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  <w:instrText xml:space="preserve"> MERGEFIELD пп_исп_ср </w:instrTex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 xml:space="preserve">1. Автоматизированное рабочее место (АРМ) в комплекте: системный блок – ОЗУ , HDD, монитор, клавиатура, мышь, звуковые колонки, офисный пакет приложений, операционная система, специализированное ПО. </w:t>
                  </w:r>
                </w:p>
                <w:p w14:paraId="4B042F7D" w14:textId="77777777" w:rsidR="00D95CDE" w:rsidRPr="006B3296" w:rsidRDefault="00D95CDE" w:rsidP="00D95CDE">
                  <w:pPr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 xml:space="preserve">2. Многофункциональный интерактивный комплекс. </w:t>
                  </w:r>
                </w:p>
                <w:p w14:paraId="53EEECED" w14:textId="7A9EB954" w:rsidR="00D95CDE" w:rsidRPr="006B3296" w:rsidRDefault="00D95CDE" w:rsidP="00D95CDE">
                  <w:pPr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3. Организационная техника</w: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783" w:type="dxa"/>
                  <w:shd w:val="clear" w:color="auto" w:fill="auto"/>
                </w:tcPr>
                <w:p w14:paraId="10041272" w14:textId="3638D370" w:rsidR="00D95CDE" w:rsidRPr="006B3296" w:rsidRDefault="00D95CDE" w:rsidP="00D95CDE">
                  <w:pPr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</w:pP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begin"/>
                  </w:r>
                  <w:r w:rsidRPr="006B3296">
                    <w:rPr>
                      <w:rFonts w:ascii="Times New Roman" w:hAnsi="Times New Roman" w:cs="Times New Roman"/>
                      <w:color w:val="FFFFFF" w:themeColor="background1"/>
                      <w:sz w:val="18"/>
                      <w:szCs w:val="18"/>
                    </w:rPr>
                    <w:instrText xml:space="preserve"> MERGEFIELD пп_место </w:instrTex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separate"/>
                  </w:r>
                  <w:r w:rsidRPr="006B3296">
                    <w:rPr>
                      <w:rFonts w:ascii="Times New Roman" w:hAnsi="Times New Roman" w:cs="Times New Roman"/>
                      <w:noProof/>
                      <w:color w:val="FFFFFF" w:themeColor="background1"/>
                      <w:sz w:val="18"/>
                      <w:szCs w:val="18"/>
                    </w:rPr>
                    <w:t>Кабардино-Балкарская республиканская коллегия адвокатов (КБРКА)</w:t>
                  </w:r>
                  <w:r w:rsidRPr="006B3296">
                    <w:rPr>
                      <w:color w:val="FFFFFF" w:themeColor="background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6C1BD3E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2151E1DA" w14:textId="77777777" w:rsidTr="006C403E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14:paraId="160E0DB9" w14:textId="77777777" w:rsidTr="006C403E">
              <w:trPr>
                <w:trHeight w:val="11489"/>
              </w:trPr>
              <w:tc>
                <w:tcPr>
                  <w:tcW w:w="7087" w:type="dxa"/>
                </w:tcPr>
                <w:bookmarkStart w:id="0" w:name="_GoBack" w:colFirst="0" w:colLast="2"/>
                <w:p w14:paraId="7948EABC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sz w:val="12"/>
                      <w:szCs w:val="12"/>
                    </w:rPr>
                    <w:fldChar w:fldCharType="begin"/>
                  </w:r>
                  <w:r w:rsidRPr="009F58B9">
                    <w:rPr>
                      <w:rFonts w:ascii="Times New Roman" w:hAnsi="Times New Roman" w:cs="Times New Roman"/>
                      <w:sz w:val="12"/>
                      <w:szCs w:val="12"/>
                    </w:rPr>
                    <w:instrText xml:space="preserve"> MERGEFIELD Дисциплины </w:instrText>
                  </w:r>
                  <w:r w:rsidRPr="009F58B9">
                    <w:rPr>
                      <w:sz w:val="12"/>
                      <w:szCs w:val="12"/>
                    </w:rPr>
                    <w:fldChar w:fldCharType="separate"/>
                  </w: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Основы философии</w:t>
                  </w:r>
                </w:p>
                <w:p w14:paraId="7D62158B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Основы права</w:t>
                  </w:r>
                </w:p>
                <w:p w14:paraId="36E18163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Русский язык и культура речи</w:t>
                  </w:r>
                </w:p>
                <w:p w14:paraId="042D919A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Английский язык</w:t>
                  </w:r>
                </w:p>
                <w:p w14:paraId="6337843B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Основы этики и психологии</w:t>
                  </w:r>
                </w:p>
                <w:p w14:paraId="63D8A99E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Основы социологии и политологии</w:t>
                  </w:r>
                </w:p>
                <w:p w14:paraId="09EFF89B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Математика</w:t>
                  </w:r>
                </w:p>
                <w:p w14:paraId="5620FC7E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Информатика</w:t>
                  </w:r>
                </w:p>
                <w:p w14:paraId="4A8351BA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Экологические основы природопользования</w:t>
                  </w:r>
                </w:p>
                <w:p w14:paraId="2AE33240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Экономическая теория</w:t>
                  </w:r>
                </w:p>
                <w:p w14:paraId="690B8761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Экономика организации (предприятия)</w:t>
                  </w:r>
                </w:p>
                <w:p w14:paraId="7A559509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Менеджмент</w:t>
                  </w:r>
                </w:p>
                <w:p w14:paraId="404383B0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Статистика</w:t>
                  </w:r>
                </w:p>
                <w:p w14:paraId="791FD5DE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Маркетинг</w:t>
                  </w:r>
                </w:p>
                <w:p w14:paraId="555CAB2B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Документационное обеспечение управления</w:t>
                  </w:r>
                </w:p>
                <w:p w14:paraId="5F1F84D5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Финансы, денежное обращение и кредит</w:t>
                  </w:r>
                </w:p>
                <w:p w14:paraId="5737D504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Бухгалтерский учет</w:t>
                  </w:r>
                </w:p>
                <w:p w14:paraId="13F3DB0A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Финансовая математика</w:t>
                  </w:r>
                </w:p>
                <w:p w14:paraId="0D26C748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Экономический анализ</w:t>
                  </w:r>
                </w:p>
                <w:p w14:paraId="23B7D4EC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Правовое обеспечение профессиональной деятельности</w:t>
                  </w:r>
                </w:p>
                <w:p w14:paraId="5E702B50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Безопасность жизнедеятельности</w:t>
                  </w:r>
                </w:p>
                <w:p w14:paraId="103A8424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Банковские операции</w:t>
                  </w:r>
                </w:p>
                <w:p w14:paraId="2FEC1805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Учет в банках</w:t>
                  </w:r>
                </w:p>
                <w:p w14:paraId="0F624179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Безопасность банковской деятельности</w:t>
                  </w:r>
                </w:p>
                <w:p w14:paraId="477687A3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Основы банковского аудита</w:t>
                  </w:r>
                </w:p>
                <w:p w14:paraId="293E5966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Информационные технологии в профессиональной деятельности</w:t>
                  </w:r>
                </w:p>
                <w:p w14:paraId="57F86815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Внешняя экономическая деятельность</w:t>
                  </w:r>
                </w:p>
                <w:p w14:paraId="6FBDD926" w14:textId="77777777" w:rsidR="00B15998" w:rsidRPr="009F58B9" w:rsidRDefault="00B15998" w:rsidP="00A8256C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Операционные работы в РКЦ</w:t>
                  </w:r>
                </w:p>
                <w:p w14:paraId="614079BE" w14:textId="7C83871F" w:rsidR="00E51594" w:rsidRPr="009F58B9" w:rsidRDefault="00B15998" w:rsidP="00A8256C">
                  <w:pPr>
                    <w:spacing w:line="180" w:lineRule="exact"/>
                    <w:rPr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Квалификационная практика</w:t>
                  </w:r>
                  <w:r w:rsidRPr="009F58B9">
                    <w:rPr>
                      <w:sz w:val="12"/>
                      <w:szCs w:val="12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018B6071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sz w:val="12"/>
                      <w:szCs w:val="12"/>
                    </w:rPr>
                    <w:fldChar w:fldCharType="begin"/>
                  </w:r>
                  <w:r w:rsidRPr="009F58B9">
                    <w:rPr>
                      <w:rFonts w:ascii="Times New Roman" w:hAnsi="Times New Roman" w:cs="Times New Roman"/>
                      <w:sz w:val="12"/>
                      <w:szCs w:val="12"/>
                    </w:rPr>
                    <w:instrText xml:space="preserve"> MERGEFIELD Часы </w:instrText>
                  </w:r>
                  <w:r w:rsidRPr="009F58B9">
                    <w:rPr>
                      <w:sz w:val="12"/>
                      <w:szCs w:val="12"/>
                    </w:rPr>
                    <w:fldChar w:fldCharType="separate"/>
                  </w: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44</w:t>
                  </w:r>
                </w:p>
                <w:p w14:paraId="5AFF9089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32</w:t>
                  </w:r>
                </w:p>
                <w:p w14:paraId="1958CE89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56</w:t>
                  </w:r>
                </w:p>
                <w:p w14:paraId="7EF818E2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126</w:t>
                  </w:r>
                </w:p>
                <w:p w14:paraId="0EDFA25F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65</w:t>
                  </w:r>
                </w:p>
                <w:p w14:paraId="3464CB30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48</w:t>
                  </w:r>
                </w:p>
                <w:p w14:paraId="19D3BE84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48</w:t>
                  </w:r>
                </w:p>
                <w:p w14:paraId="6B408BC4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60</w:t>
                  </w:r>
                </w:p>
                <w:p w14:paraId="263ED8CA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32</w:t>
                  </w:r>
                </w:p>
                <w:p w14:paraId="540F7727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104</w:t>
                  </w:r>
                </w:p>
                <w:p w14:paraId="705AEEBA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80</w:t>
                  </w:r>
                </w:p>
                <w:p w14:paraId="6B85546C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70</w:t>
                  </w:r>
                </w:p>
                <w:p w14:paraId="7504A100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60</w:t>
                  </w:r>
                </w:p>
                <w:p w14:paraId="4DA1813F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60</w:t>
                  </w:r>
                </w:p>
                <w:p w14:paraId="47E83EA7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48</w:t>
                  </w:r>
                </w:p>
                <w:p w14:paraId="33B874AB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108</w:t>
                  </w:r>
                </w:p>
                <w:p w14:paraId="4660A275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96</w:t>
                  </w:r>
                </w:p>
                <w:p w14:paraId="04453049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60</w:t>
                  </w:r>
                </w:p>
                <w:p w14:paraId="6D5A0276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90</w:t>
                  </w:r>
                </w:p>
                <w:p w14:paraId="311D4D92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68</w:t>
                  </w:r>
                </w:p>
                <w:p w14:paraId="4C35B8AC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68</w:t>
                  </w:r>
                </w:p>
                <w:p w14:paraId="43FA8822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216</w:t>
                  </w:r>
                </w:p>
                <w:p w14:paraId="7D455E88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200</w:t>
                  </w:r>
                </w:p>
                <w:p w14:paraId="694893F8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40</w:t>
                  </w:r>
                </w:p>
                <w:p w14:paraId="20618802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40</w:t>
                  </w:r>
                </w:p>
                <w:p w14:paraId="58AB7251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60</w:t>
                  </w:r>
                </w:p>
                <w:p w14:paraId="444D731B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32</w:t>
                  </w:r>
                </w:p>
                <w:p w14:paraId="6A4598F0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60</w:t>
                  </w:r>
                </w:p>
                <w:p w14:paraId="0B092FFE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9 недель</w:t>
                  </w:r>
                  <w:r w:rsidRPr="009F58B9">
                    <w:rPr>
                      <w:sz w:val="12"/>
                      <w:szCs w:val="12"/>
                    </w:rPr>
                    <w:fldChar w:fldCharType="end"/>
                  </w:r>
                </w:p>
              </w:tc>
              <w:tc>
                <w:tcPr>
                  <w:tcW w:w="2637" w:type="dxa"/>
                </w:tcPr>
                <w:p w14:paraId="7A82DFF6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sz w:val="12"/>
                      <w:szCs w:val="12"/>
                    </w:rPr>
                    <w:fldChar w:fldCharType="begin"/>
                  </w:r>
                  <w:r w:rsidRPr="009F58B9">
                    <w:rPr>
                      <w:rFonts w:ascii="Times New Roman" w:hAnsi="Times New Roman" w:cs="Times New Roman"/>
                      <w:sz w:val="12"/>
                      <w:szCs w:val="12"/>
                    </w:rPr>
                    <w:instrText xml:space="preserve"> MERGEFIELD оценки </w:instrText>
                  </w:r>
                  <w:r w:rsidRPr="009F58B9">
                    <w:rPr>
                      <w:sz w:val="12"/>
                      <w:szCs w:val="12"/>
                    </w:rPr>
                    <w:fldChar w:fldCharType="separate"/>
                  </w: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09D6E585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хорошо</w:t>
                  </w:r>
                </w:p>
                <w:p w14:paraId="142FCA41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086ED62A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хорошо</w:t>
                  </w:r>
                </w:p>
                <w:p w14:paraId="1F1AC5BA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61203A73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2C6F2B5D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FDF639B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77FCFC75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F6E1BD3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7E2E4949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50BE7B57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хорошо</w:t>
                  </w:r>
                </w:p>
                <w:p w14:paraId="368EA255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18F655AC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D416334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хорошо</w:t>
                  </w:r>
                </w:p>
                <w:p w14:paraId="108792D1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C1815FF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0310A8B7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1251620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76CE9274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6DD57243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08D5393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38CC0326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05A18CFE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21AAAAFE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2B6E8706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4A3EC639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654758C3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</w:p>
                <w:p w14:paraId="7D252BCB" w14:textId="77777777" w:rsidR="00B15998" w:rsidRPr="009F58B9" w:rsidRDefault="00B15998" w:rsidP="00A8256C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9F58B9"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  <w:t>отлично</w:t>
                  </w:r>
                  <w:r w:rsidRPr="009F58B9">
                    <w:rPr>
                      <w:sz w:val="12"/>
                      <w:szCs w:val="12"/>
                    </w:rPr>
                    <w:fldChar w:fldCharType="end"/>
                  </w:r>
                </w:p>
              </w:tc>
            </w:tr>
            <w:bookmarkEnd w:id="0"/>
          </w:tbl>
          <w:p w14:paraId="3431392A" w14:textId="77777777" w:rsidR="00B15998" w:rsidRPr="000502E5" w:rsidRDefault="00B15998" w:rsidP="006C403E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14:paraId="5F6ADA9F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3C3C0E7F" w14:textId="77777777" w:rsidTr="006C403E">
        <w:trPr>
          <w:trHeight w:val="16"/>
        </w:trPr>
        <w:tc>
          <w:tcPr>
            <w:tcW w:w="11761" w:type="dxa"/>
            <w:gridSpan w:val="2"/>
          </w:tcPr>
          <w:p w14:paraId="5D5224BC" w14:textId="77777777" w:rsidR="00B15998" w:rsidRPr="006161ED" w:rsidRDefault="00B15998" w:rsidP="006C403E">
            <w:pPr>
              <w:spacing w:line="80" w:lineRule="exact"/>
              <w:ind w:left="1072"/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</w:pPr>
          </w:p>
          <w:p w14:paraId="33583782" w14:textId="77777777" w:rsidR="00B15998" w:rsidRPr="006161ED" w:rsidRDefault="00B15998" w:rsidP="006C403E">
            <w:pPr>
              <w:spacing w:line="140" w:lineRule="exact"/>
              <w:ind w:left="1071"/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</w:pPr>
            <w:r w:rsidRPr="006161ED"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14:paraId="5A564FB1" w14:textId="77777777" w:rsidR="00B15998" w:rsidRPr="006161ED" w:rsidRDefault="00B15998" w:rsidP="006C403E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</w:pPr>
            <w:r w:rsidRPr="006161ED">
              <w:rPr>
                <w:rFonts w:ascii="Times New Roman" w:hAnsi="Times New Roman" w:cs="Times New Roman"/>
                <w:color w:val="FFFFFF" w:themeColor="background1"/>
                <w:sz w:val="14"/>
                <w:szCs w:val="16"/>
              </w:rPr>
              <w:t>3</w:t>
            </w:r>
          </w:p>
        </w:tc>
      </w:tr>
    </w:tbl>
    <w:p w14:paraId="4C2AF54A" w14:textId="5D6D69BB" w:rsidR="004E78CC" w:rsidRPr="00FF6EF2" w:rsidRDefault="004E78CC" w:rsidP="002A51DE">
      <w:pPr>
        <w:rPr>
          <w:sz w:val="12"/>
          <w:szCs w:val="12"/>
        </w:rPr>
      </w:pPr>
    </w:p>
    <w:sectPr w:rsidR="004E78CC" w:rsidRPr="00FF6EF2" w:rsidSect="00D3000B">
      <w:headerReference w:type="even" r:id="rId9"/>
      <w:headerReference w:type="first" r:id="rId10"/>
      <w:type w:val="continuous"/>
      <w:pgSz w:w="23811" w:h="16838" w:orient="landscape" w:code="8"/>
      <w:pgMar w:top="284" w:right="284" w:bottom="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04C71" w14:textId="77777777" w:rsidR="00220891" w:rsidRDefault="00220891" w:rsidP="008E21CD">
      <w:r>
        <w:separator/>
      </w:r>
    </w:p>
  </w:endnote>
  <w:endnote w:type="continuationSeparator" w:id="0">
    <w:p w14:paraId="7CE43DB4" w14:textId="77777777" w:rsidR="00220891" w:rsidRDefault="00220891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E0408" w14:textId="77777777" w:rsidR="00220891" w:rsidRDefault="00220891" w:rsidP="008E21CD">
      <w:r>
        <w:separator/>
      </w:r>
    </w:p>
  </w:footnote>
  <w:footnote w:type="continuationSeparator" w:id="0">
    <w:p w14:paraId="54AEF964" w14:textId="77777777" w:rsidR="00220891" w:rsidRDefault="00220891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220891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220891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5DF6"/>
    <w:rsid w:val="00016874"/>
    <w:rsid w:val="00017AB4"/>
    <w:rsid w:val="00021E28"/>
    <w:rsid w:val="00027A64"/>
    <w:rsid w:val="00040A9B"/>
    <w:rsid w:val="00040F7D"/>
    <w:rsid w:val="000447B6"/>
    <w:rsid w:val="00046F5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E108F"/>
    <w:rsid w:val="000E2D38"/>
    <w:rsid w:val="000E31CA"/>
    <w:rsid w:val="000E3CE2"/>
    <w:rsid w:val="000E5B54"/>
    <w:rsid w:val="000F4D5A"/>
    <w:rsid w:val="000F735B"/>
    <w:rsid w:val="000F7F64"/>
    <w:rsid w:val="0010317A"/>
    <w:rsid w:val="00133F74"/>
    <w:rsid w:val="00134B73"/>
    <w:rsid w:val="00140D5A"/>
    <w:rsid w:val="00142978"/>
    <w:rsid w:val="00145A38"/>
    <w:rsid w:val="00153620"/>
    <w:rsid w:val="001574BF"/>
    <w:rsid w:val="001638D6"/>
    <w:rsid w:val="00166A64"/>
    <w:rsid w:val="00175C31"/>
    <w:rsid w:val="00184355"/>
    <w:rsid w:val="001919F8"/>
    <w:rsid w:val="00192003"/>
    <w:rsid w:val="00192A6F"/>
    <w:rsid w:val="00192CC1"/>
    <w:rsid w:val="001A0E0B"/>
    <w:rsid w:val="001A1BEA"/>
    <w:rsid w:val="001B4C47"/>
    <w:rsid w:val="001C0424"/>
    <w:rsid w:val="001D38D0"/>
    <w:rsid w:val="001F3A9D"/>
    <w:rsid w:val="001F7BE3"/>
    <w:rsid w:val="002029E5"/>
    <w:rsid w:val="00203265"/>
    <w:rsid w:val="002052B9"/>
    <w:rsid w:val="00211927"/>
    <w:rsid w:val="00212896"/>
    <w:rsid w:val="00214B4A"/>
    <w:rsid w:val="00220891"/>
    <w:rsid w:val="00227B97"/>
    <w:rsid w:val="0023383E"/>
    <w:rsid w:val="002457D1"/>
    <w:rsid w:val="0025657B"/>
    <w:rsid w:val="00257497"/>
    <w:rsid w:val="00264A36"/>
    <w:rsid w:val="00267733"/>
    <w:rsid w:val="0026794D"/>
    <w:rsid w:val="00270FD3"/>
    <w:rsid w:val="00271F46"/>
    <w:rsid w:val="002774C5"/>
    <w:rsid w:val="0029173F"/>
    <w:rsid w:val="0029291F"/>
    <w:rsid w:val="002958D7"/>
    <w:rsid w:val="00297F57"/>
    <w:rsid w:val="002A1709"/>
    <w:rsid w:val="002A51DE"/>
    <w:rsid w:val="002A63B3"/>
    <w:rsid w:val="002B3E4B"/>
    <w:rsid w:val="002D4ACB"/>
    <w:rsid w:val="002F3B35"/>
    <w:rsid w:val="002F79C1"/>
    <w:rsid w:val="00313143"/>
    <w:rsid w:val="003240C2"/>
    <w:rsid w:val="00332A76"/>
    <w:rsid w:val="00332C3E"/>
    <w:rsid w:val="003413DE"/>
    <w:rsid w:val="00342455"/>
    <w:rsid w:val="00346A98"/>
    <w:rsid w:val="00352824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A2837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32D00"/>
    <w:rsid w:val="004405A4"/>
    <w:rsid w:val="00444F3D"/>
    <w:rsid w:val="00452159"/>
    <w:rsid w:val="004541B4"/>
    <w:rsid w:val="00477E6D"/>
    <w:rsid w:val="00481937"/>
    <w:rsid w:val="00486C5F"/>
    <w:rsid w:val="00486CB6"/>
    <w:rsid w:val="00492049"/>
    <w:rsid w:val="004A2566"/>
    <w:rsid w:val="004A2770"/>
    <w:rsid w:val="004A5D50"/>
    <w:rsid w:val="004B2EAF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624BD"/>
    <w:rsid w:val="005708F5"/>
    <w:rsid w:val="00570B9E"/>
    <w:rsid w:val="00573DC8"/>
    <w:rsid w:val="00581541"/>
    <w:rsid w:val="00581A23"/>
    <w:rsid w:val="005A62DC"/>
    <w:rsid w:val="005C219F"/>
    <w:rsid w:val="005C4BD5"/>
    <w:rsid w:val="005D1094"/>
    <w:rsid w:val="005D55B5"/>
    <w:rsid w:val="005D58EE"/>
    <w:rsid w:val="005F1A23"/>
    <w:rsid w:val="005F2666"/>
    <w:rsid w:val="005F7D42"/>
    <w:rsid w:val="00604507"/>
    <w:rsid w:val="00605DB5"/>
    <w:rsid w:val="006106E7"/>
    <w:rsid w:val="0061445C"/>
    <w:rsid w:val="006161ED"/>
    <w:rsid w:val="00621F4F"/>
    <w:rsid w:val="00625459"/>
    <w:rsid w:val="00626950"/>
    <w:rsid w:val="006457AF"/>
    <w:rsid w:val="00646248"/>
    <w:rsid w:val="006472CF"/>
    <w:rsid w:val="00662B4E"/>
    <w:rsid w:val="00666925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B3296"/>
    <w:rsid w:val="006D0863"/>
    <w:rsid w:val="006D483A"/>
    <w:rsid w:val="006E1185"/>
    <w:rsid w:val="007260C5"/>
    <w:rsid w:val="00731362"/>
    <w:rsid w:val="00731477"/>
    <w:rsid w:val="0073443B"/>
    <w:rsid w:val="00734564"/>
    <w:rsid w:val="007349CC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11B3"/>
    <w:rsid w:val="007A2874"/>
    <w:rsid w:val="007A29B9"/>
    <w:rsid w:val="007B0241"/>
    <w:rsid w:val="007B3ACC"/>
    <w:rsid w:val="007B4F7E"/>
    <w:rsid w:val="007C09D2"/>
    <w:rsid w:val="007D77DE"/>
    <w:rsid w:val="007E3B11"/>
    <w:rsid w:val="007E658A"/>
    <w:rsid w:val="007E6930"/>
    <w:rsid w:val="00800E7F"/>
    <w:rsid w:val="0080348F"/>
    <w:rsid w:val="00803525"/>
    <w:rsid w:val="00812838"/>
    <w:rsid w:val="00825EE6"/>
    <w:rsid w:val="00836831"/>
    <w:rsid w:val="00845205"/>
    <w:rsid w:val="008506FB"/>
    <w:rsid w:val="00851A14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6D26"/>
    <w:rsid w:val="008A7CAC"/>
    <w:rsid w:val="008B226A"/>
    <w:rsid w:val="008B7877"/>
    <w:rsid w:val="008B7E29"/>
    <w:rsid w:val="008C6C3F"/>
    <w:rsid w:val="008D159A"/>
    <w:rsid w:val="008E21CD"/>
    <w:rsid w:val="008E5403"/>
    <w:rsid w:val="008F5436"/>
    <w:rsid w:val="008F6BEE"/>
    <w:rsid w:val="009034F5"/>
    <w:rsid w:val="0090488A"/>
    <w:rsid w:val="00905AD4"/>
    <w:rsid w:val="0091361C"/>
    <w:rsid w:val="00913A48"/>
    <w:rsid w:val="00925B1E"/>
    <w:rsid w:val="00927E23"/>
    <w:rsid w:val="00946A4B"/>
    <w:rsid w:val="009517F9"/>
    <w:rsid w:val="009542EB"/>
    <w:rsid w:val="00956352"/>
    <w:rsid w:val="00963F7F"/>
    <w:rsid w:val="00966663"/>
    <w:rsid w:val="0097191B"/>
    <w:rsid w:val="00991F44"/>
    <w:rsid w:val="00997610"/>
    <w:rsid w:val="009A3736"/>
    <w:rsid w:val="009C3210"/>
    <w:rsid w:val="009D1761"/>
    <w:rsid w:val="009E205A"/>
    <w:rsid w:val="009F58B9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8256C"/>
    <w:rsid w:val="00AC0ADF"/>
    <w:rsid w:val="00AC4F92"/>
    <w:rsid w:val="00AE1545"/>
    <w:rsid w:val="00AE3B6A"/>
    <w:rsid w:val="00AE51B8"/>
    <w:rsid w:val="00AE79F1"/>
    <w:rsid w:val="00B10434"/>
    <w:rsid w:val="00B1353B"/>
    <w:rsid w:val="00B15998"/>
    <w:rsid w:val="00B21280"/>
    <w:rsid w:val="00B31055"/>
    <w:rsid w:val="00B3321A"/>
    <w:rsid w:val="00B36423"/>
    <w:rsid w:val="00B3654F"/>
    <w:rsid w:val="00B3712B"/>
    <w:rsid w:val="00B37AC9"/>
    <w:rsid w:val="00B4581F"/>
    <w:rsid w:val="00B547E3"/>
    <w:rsid w:val="00B72D34"/>
    <w:rsid w:val="00B75E0C"/>
    <w:rsid w:val="00BA61CE"/>
    <w:rsid w:val="00BB4511"/>
    <w:rsid w:val="00BB4EFD"/>
    <w:rsid w:val="00BC01AB"/>
    <w:rsid w:val="00BC3F88"/>
    <w:rsid w:val="00BC5463"/>
    <w:rsid w:val="00BD23AA"/>
    <w:rsid w:val="00BF7335"/>
    <w:rsid w:val="00C0571A"/>
    <w:rsid w:val="00C1682A"/>
    <w:rsid w:val="00C209C4"/>
    <w:rsid w:val="00C20F4B"/>
    <w:rsid w:val="00C30EA5"/>
    <w:rsid w:val="00C33887"/>
    <w:rsid w:val="00C339FC"/>
    <w:rsid w:val="00C34039"/>
    <w:rsid w:val="00C37985"/>
    <w:rsid w:val="00C56587"/>
    <w:rsid w:val="00C607B6"/>
    <w:rsid w:val="00C74A4A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D72A1"/>
    <w:rsid w:val="00CE2CCF"/>
    <w:rsid w:val="00CF4ABD"/>
    <w:rsid w:val="00D04745"/>
    <w:rsid w:val="00D062EA"/>
    <w:rsid w:val="00D13DA9"/>
    <w:rsid w:val="00D170F4"/>
    <w:rsid w:val="00D3000B"/>
    <w:rsid w:val="00D5290B"/>
    <w:rsid w:val="00D559CA"/>
    <w:rsid w:val="00D67D38"/>
    <w:rsid w:val="00D705A5"/>
    <w:rsid w:val="00D721E6"/>
    <w:rsid w:val="00D7497C"/>
    <w:rsid w:val="00D768C4"/>
    <w:rsid w:val="00D812B2"/>
    <w:rsid w:val="00D85C37"/>
    <w:rsid w:val="00D86CCA"/>
    <w:rsid w:val="00D91147"/>
    <w:rsid w:val="00D95CDE"/>
    <w:rsid w:val="00D96EC3"/>
    <w:rsid w:val="00DA0FFD"/>
    <w:rsid w:val="00DA1B98"/>
    <w:rsid w:val="00DA4B0E"/>
    <w:rsid w:val="00DA599B"/>
    <w:rsid w:val="00DC0987"/>
    <w:rsid w:val="00DC2C51"/>
    <w:rsid w:val="00DC422D"/>
    <w:rsid w:val="00DD158E"/>
    <w:rsid w:val="00DF694B"/>
    <w:rsid w:val="00E0237C"/>
    <w:rsid w:val="00E1736E"/>
    <w:rsid w:val="00E42FED"/>
    <w:rsid w:val="00E4528C"/>
    <w:rsid w:val="00E46A0F"/>
    <w:rsid w:val="00E47BAE"/>
    <w:rsid w:val="00E51198"/>
    <w:rsid w:val="00E51594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3E5E"/>
    <w:rsid w:val="00F17FBC"/>
    <w:rsid w:val="00F20817"/>
    <w:rsid w:val="00F23297"/>
    <w:rsid w:val="00F364CE"/>
    <w:rsid w:val="00F424B0"/>
    <w:rsid w:val="00F538C0"/>
    <w:rsid w:val="00F73C5D"/>
    <w:rsid w:val="00F82263"/>
    <w:rsid w:val="00F91ACC"/>
    <w:rsid w:val="00F95639"/>
    <w:rsid w:val="00FA374B"/>
    <w:rsid w:val="00FA7A2C"/>
    <w:rsid w:val="00FB36FF"/>
    <w:rsid w:val="00FB5893"/>
    <w:rsid w:val="00FC1C72"/>
    <w:rsid w:val="00FC581E"/>
    <w:rsid w:val="00FD4B84"/>
    <w:rsid w:val="00FD6802"/>
    <w:rsid w:val="00FD6CDA"/>
    <w:rsid w:val="00FE3467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  <w:style w:type="table" w:styleId="a7">
    <w:name w:val="Table Grid"/>
    <w:basedOn w:val="a1"/>
    <w:uiPriority w:val="39"/>
    <w:rsid w:val="00B1599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566E5-0409-4633-853C-EA247A802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160</cp:revision>
  <cp:lastPrinted>2025-07-01T13:35:00Z</cp:lastPrinted>
  <dcterms:created xsi:type="dcterms:W3CDTF">2024-03-02T16:12:00Z</dcterms:created>
  <dcterms:modified xsi:type="dcterms:W3CDTF">2026-07-02T14:48:00Z</dcterms:modified>
</cp:coreProperties>
</file>