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2794" w14:textId="22C406DF" w:rsidR="58E7F318" w:rsidRDefault="5C1EE064" w:rsidP="21D1B550">
      <w:pPr>
        <w:pStyle w:val="Kop2"/>
        <w:jc w:val="center"/>
        <w:rPr>
          <w:b/>
          <w:bCs/>
          <w:sz w:val="36"/>
          <w:szCs w:val="36"/>
        </w:rPr>
      </w:pPr>
      <w:r w:rsidRPr="21D1B550">
        <w:rPr>
          <w:b/>
          <w:bCs/>
          <w:sz w:val="36"/>
          <w:szCs w:val="36"/>
        </w:rPr>
        <w:t xml:space="preserve">Gezocht: voorwerpen en verhalen over Nederlands-Indië </w:t>
      </w:r>
      <w:r w:rsidR="707F8B79" w:rsidRPr="21D1B550">
        <w:rPr>
          <w:b/>
          <w:bCs/>
          <w:sz w:val="36"/>
          <w:szCs w:val="36"/>
        </w:rPr>
        <w:t xml:space="preserve">en de Molukken </w:t>
      </w:r>
      <w:r w:rsidRPr="21D1B550">
        <w:rPr>
          <w:b/>
          <w:bCs/>
          <w:sz w:val="36"/>
          <w:szCs w:val="36"/>
        </w:rPr>
        <w:t>voor nieuwe tentoonstelling</w:t>
      </w:r>
      <w:r w:rsidR="63D1B91C" w:rsidRPr="21D1B550">
        <w:rPr>
          <w:b/>
          <w:bCs/>
          <w:sz w:val="36"/>
          <w:szCs w:val="36"/>
        </w:rPr>
        <w:t xml:space="preserve"> </w:t>
      </w:r>
      <w:r w:rsidR="06917393" w:rsidRPr="21D1B550">
        <w:rPr>
          <w:b/>
          <w:bCs/>
          <w:sz w:val="36"/>
          <w:szCs w:val="36"/>
        </w:rPr>
        <w:t>bij Erfgoed 's-Hertogenbosch</w:t>
      </w:r>
    </w:p>
    <w:p w14:paraId="139354CC" w14:textId="3516B348" w:rsidR="0B49E6D3" w:rsidRPr="004F38AE" w:rsidRDefault="7AA7F463" w:rsidP="21D1B550">
      <w:pPr>
        <w:rPr>
          <w:rFonts w:ascii="Aptos" w:eastAsia="Aptos" w:hAnsi="Aptos" w:cs="Aptos"/>
          <w:b/>
          <w:bCs/>
          <w:color w:val="000000" w:themeColor="text1"/>
        </w:rPr>
      </w:pPr>
      <w:r>
        <w:t xml:space="preserve">Heb jij een </w:t>
      </w:r>
      <w:r w:rsidR="7066E957">
        <w:t>bijzonder familie</w:t>
      </w:r>
      <w:r>
        <w:t xml:space="preserve">verhaal of </w:t>
      </w:r>
      <w:r w:rsidR="4286BA23">
        <w:t xml:space="preserve">veelzeggend </w:t>
      </w:r>
      <w:r>
        <w:t>voorwerp dat verbonden is aan</w:t>
      </w:r>
      <w:r w:rsidR="2FDC7D45">
        <w:t xml:space="preserve"> </w:t>
      </w:r>
      <w:r>
        <w:t>voormalig Nederlands-Indië</w:t>
      </w:r>
      <w:r w:rsidR="41C3B488">
        <w:t xml:space="preserve"> of de Molukken</w:t>
      </w:r>
      <w:r>
        <w:t xml:space="preserve">? </w:t>
      </w:r>
      <w:r w:rsidR="6174BA99">
        <w:t xml:space="preserve">Jouw </w:t>
      </w:r>
      <w:r w:rsidR="6B85A8E7">
        <w:t xml:space="preserve">persoonlijke </w:t>
      </w:r>
      <w:r w:rsidR="6174BA99">
        <w:t xml:space="preserve">bijdrage is </w:t>
      </w:r>
      <w:r w:rsidR="77AFD3D7">
        <w:t xml:space="preserve">onmisbaar </w:t>
      </w:r>
      <w:r w:rsidR="02AF9FB7">
        <w:t>v</w:t>
      </w:r>
      <w:r w:rsidR="1DE4B33E">
        <w:t xml:space="preserve">oor </w:t>
      </w:r>
      <w:r w:rsidR="0A483B92">
        <w:t xml:space="preserve">de </w:t>
      </w:r>
      <w:r w:rsidR="1DE4B33E">
        <w:t xml:space="preserve">nieuwe </w:t>
      </w:r>
      <w:r w:rsidR="51B27D02">
        <w:t xml:space="preserve">tijdelijke </w:t>
      </w:r>
      <w:r w:rsidR="1DE4B33E">
        <w:t>tentoonstelling</w:t>
      </w:r>
      <w:r w:rsidR="1D3031D1">
        <w:t xml:space="preserve"> </w:t>
      </w:r>
      <w:r w:rsidR="5AA88A9B">
        <w:t>‘</w:t>
      </w:r>
      <w:r w:rsidR="4F92AC41" w:rsidRPr="21D1B550">
        <w:rPr>
          <w:rFonts w:ascii="Aptos" w:eastAsia="Aptos" w:hAnsi="Aptos" w:cs="Aptos"/>
          <w:b/>
          <w:bCs/>
          <w:color w:val="000000" w:themeColor="text1"/>
        </w:rPr>
        <w:t xml:space="preserve">Nederlands-Indië </w:t>
      </w:r>
      <w:r w:rsidR="4BE7553B" w:rsidRPr="21D1B550">
        <w:rPr>
          <w:rFonts w:ascii="Aptos" w:eastAsia="Aptos" w:hAnsi="Aptos" w:cs="Aptos"/>
          <w:b/>
          <w:bCs/>
          <w:color w:val="000000" w:themeColor="text1"/>
        </w:rPr>
        <w:t xml:space="preserve">vergeten wij nooit: </w:t>
      </w:r>
      <w:r w:rsidR="2A8DAAA7" w:rsidRPr="21D1B550">
        <w:rPr>
          <w:rFonts w:ascii="Aptos" w:eastAsia="Aptos" w:hAnsi="Aptos" w:cs="Aptos"/>
          <w:b/>
          <w:bCs/>
          <w:color w:val="000000" w:themeColor="text1"/>
        </w:rPr>
        <w:t xml:space="preserve">verbonden verhalen </w:t>
      </w:r>
      <w:r w:rsidR="4BE7553B" w:rsidRPr="21D1B550">
        <w:rPr>
          <w:rFonts w:ascii="Aptos" w:eastAsia="Aptos" w:hAnsi="Aptos" w:cs="Aptos"/>
          <w:b/>
          <w:bCs/>
          <w:color w:val="000000" w:themeColor="text1"/>
        </w:rPr>
        <w:t>en voorwerpen uit 's-Hertogenbosch en omgeving</w:t>
      </w:r>
      <w:r w:rsidR="0F4F1714" w:rsidRPr="21D1B550">
        <w:rPr>
          <w:rFonts w:ascii="Aptos" w:eastAsia="Aptos" w:hAnsi="Aptos" w:cs="Aptos"/>
          <w:b/>
          <w:bCs/>
          <w:color w:val="000000" w:themeColor="text1"/>
        </w:rPr>
        <w:t>’</w:t>
      </w:r>
      <w:r w:rsidR="4BE7553B" w:rsidRPr="21D1B550">
        <w:rPr>
          <w:rFonts w:ascii="Aptos" w:eastAsia="Aptos" w:hAnsi="Aptos" w:cs="Aptos"/>
          <w:color w:val="000000" w:themeColor="text1"/>
        </w:rPr>
        <w:t>.</w:t>
      </w:r>
      <w:r w:rsidR="4BE7553B" w:rsidRPr="21D1B550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3A699BE6" w:rsidRPr="21D1B550">
        <w:rPr>
          <w:rFonts w:ascii="Aptos" w:eastAsia="Aptos" w:hAnsi="Aptos" w:cs="Aptos"/>
          <w:color w:val="000000" w:themeColor="text1"/>
        </w:rPr>
        <w:t>Jouw</w:t>
      </w:r>
      <w:r w:rsidR="1E5E051C">
        <w:t xml:space="preserve"> voorwerp of verhaal aanmelden kan tot uiterlijk 6 april via </w:t>
      </w:r>
      <w:hyperlink r:id="rId8">
        <w:r w:rsidR="151C2DCA" w:rsidRPr="21D1B550">
          <w:rPr>
            <w:rStyle w:val="Hyperlink"/>
          </w:rPr>
          <w:t>erfgoedshertogenbosch.nl/indie</w:t>
        </w:r>
      </w:hyperlink>
      <w:r w:rsidR="5192F231">
        <w:t xml:space="preserve"> of tijdens de </w:t>
      </w:r>
      <w:proofErr w:type="spellStart"/>
      <w:r w:rsidR="44842357">
        <w:t>selectied</w:t>
      </w:r>
      <w:r w:rsidR="5192F231" w:rsidRPr="21D1B550">
        <w:t>ag</w:t>
      </w:r>
      <w:proofErr w:type="spellEnd"/>
      <w:r w:rsidR="5192F231" w:rsidRPr="21D1B550">
        <w:t xml:space="preserve"> </w:t>
      </w:r>
      <w:r w:rsidR="5192F231" w:rsidRPr="004F38AE">
        <w:rPr>
          <w:b/>
          <w:bCs/>
        </w:rPr>
        <w:t xml:space="preserve">op 1 april van 10.00 tot 16.00 uur bij Erfgoed ’s-Hertogenbosch aan de </w:t>
      </w:r>
      <w:proofErr w:type="spellStart"/>
      <w:r w:rsidR="5192F231" w:rsidRPr="004F38AE">
        <w:rPr>
          <w:b/>
          <w:bCs/>
        </w:rPr>
        <w:t>Bethaniestraat</w:t>
      </w:r>
      <w:proofErr w:type="spellEnd"/>
      <w:r w:rsidR="5192F231" w:rsidRPr="004F38AE">
        <w:rPr>
          <w:b/>
          <w:bCs/>
        </w:rPr>
        <w:t xml:space="preserve"> 4.</w:t>
      </w:r>
      <w:r w:rsidR="627A29AF" w:rsidRPr="004F38AE">
        <w:rPr>
          <w:b/>
          <w:bCs/>
        </w:rPr>
        <w:t xml:space="preserve"> Je kunt ook een mail sturen naar </w:t>
      </w:r>
      <w:hyperlink r:id="rId9">
        <w:r w:rsidR="627A29AF" w:rsidRPr="004F38AE">
          <w:rPr>
            <w:rStyle w:val="Hyperlink"/>
            <w:b/>
            <w:bCs/>
          </w:rPr>
          <w:t>erfgoed@s-hertogenbosch.nl</w:t>
        </w:r>
      </w:hyperlink>
      <w:r w:rsidR="627A29AF" w:rsidRPr="004F38AE">
        <w:rPr>
          <w:b/>
          <w:bCs/>
        </w:rPr>
        <w:t>.</w:t>
      </w:r>
    </w:p>
    <w:p w14:paraId="3D6F8490" w14:textId="1BDBA859" w:rsidR="368E8225" w:rsidRPr="00AE23D2" w:rsidRDefault="5628C705" w:rsidP="12DA0860">
      <w:pPr>
        <w:rPr>
          <w:b/>
          <w:bCs/>
          <w:sz w:val="28"/>
          <w:szCs w:val="28"/>
        </w:rPr>
      </w:pPr>
      <w:r w:rsidRPr="00AE23D2">
        <w:rPr>
          <w:b/>
          <w:bCs/>
          <w:sz w:val="28"/>
          <w:szCs w:val="28"/>
        </w:rPr>
        <w:t>Voorwerpen</w:t>
      </w:r>
    </w:p>
    <w:p w14:paraId="4E1BD457" w14:textId="186EB917" w:rsidR="00AE23D2" w:rsidRPr="00AE23D2" w:rsidRDefault="7DA96FF3" w:rsidP="00AE23D2">
      <w:r>
        <w:t>Denk aan f</w:t>
      </w:r>
      <w:r w:rsidR="477D60F4">
        <w:t xml:space="preserve">oto's, </w:t>
      </w:r>
      <w:r w:rsidR="0C395F5B">
        <w:t>brieven</w:t>
      </w:r>
      <w:r w:rsidR="477D60F4">
        <w:t xml:space="preserve"> of bijvoorbeeld een</w:t>
      </w:r>
      <w:r w:rsidR="2E55A456">
        <w:t xml:space="preserve"> object</w:t>
      </w:r>
      <w:r w:rsidR="6EBF1D4F">
        <w:t>,</w:t>
      </w:r>
      <w:r w:rsidR="2E55A456">
        <w:t xml:space="preserve"> zoals </w:t>
      </w:r>
      <w:r w:rsidR="7E38BD85">
        <w:t xml:space="preserve">het </w:t>
      </w:r>
      <w:r w:rsidR="68174B4D" w:rsidRPr="21D1B550">
        <w:t>bikkelspel</w:t>
      </w:r>
      <w:r w:rsidR="1D4ACFE5" w:rsidRPr="21D1B550">
        <w:t xml:space="preserve"> dat</w:t>
      </w:r>
      <w:r w:rsidR="13DF1AB3" w:rsidRPr="21D1B550">
        <w:t xml:space="preserve"> Anneke Schults (</w:t>
      </w:r>
      <w:r w:rsidR="7CD7E68D">
        <w:t>1939)</w:t>
      </w:r>
      <w:r w:rsidR="13DF1AB3">
        <w:t xml:space="preserve"> heeft bewaard</w:t>
      </w:r>
      <w:r w:rsidR="6B85A8E7">
        <w:t xml:space="preserve">. Zij speelde </w:t>
      </w:r>
      <w:r w:rsidR="43D68F0A">
        <w:t>met dit spel</w:t>
      </w:r>
      <w:r w:rsidR="6B85A8E7">
        <w:t xml:space="preserve"> in het Tjideng</w:t>
      </w:r>
      <w:r w:rsidR="53EA2CDF">
        <w:t xml:space="preserve">kamp </w:t>
      </w:r>
      <w:r w:rsidR="71952D4B">
        <w:t xml:space="preserve">tijdens de Tweede Wereldoorlog. </w:t>
      </w:r>
      <w:r w:rsidR="376B56FE">
        <w:t xml:space="preserve">Erfgoed 's-Hertogenbosch is </w:t>
      </w:r>
      <w:r w:rsidR="3A089CC8">
        <w:t xml:space="preserve">dus </w:t>
      </w:r>
      <w:r w:rsidR="376B56FE">
        <w:t xml:space="preserve">op zoek </w:t>
      </w:r>
      <w:r w:rsidR="0FA6855C">
        <w:t>naar mensen die dit soort voorwerpen in</w:t>
      </w:r>
      <w:r w:rsidR="376B56FE">
        <w:t xml:space="preserve"> bruikleen willen geven voor de tentoonstelling</w:t>
      </w:r>
      <w:r w:rsidR="0C395F5B">
        <w:t xml:space="preserve"> tot en met oktober</w:t>
      </w:r>
      <w:r w:rsidR="52EC6A74">
        <w:t xml:space="preserve"> 2025</w:t>
      </w:r>
      <w:r w:rsidR="376B56FE">
        <w:t xml:space="preserve">. </w:t>
      </w:r>
      <w:r w:rsidR="6B85A8E7">
        <w:t xml:space="preserve">Alle </w:t>
      </w:r>
      <w:r w:rsidR="7B278634">
        <w:t xml:space="preserve">spullen in </w:t>
      </w:r>
      <w:r w:rsidR="6B85A8E7">
        <w:t>bruik</w:t>
      </w:r>
      <w:r w:rsidR="21DC5F7D">
        <w:t>leen</w:t>
      </w:r>
      <w:r w:rsidR="6B85A8E7">
        <w:t xml:space="preserve"> zijn in veilige handen. Erfgoed 's-Hertogenbosch gaat hier heel voorzichtig mee om en maakt persoonlijke afspraken, net zoals in een museum.</w:t>
      </w:r>
      <w:r w:rsidR="102BD4C6">
        <w:t xml:space="preserve"> </w:t>
      </w:r>
    </w:p>
    <w:p w14:paraId="678D7BA8" w14:textId="25AD8FF1" w:rsidR="368E8225" w:rsidRPr="00AE23D2" w:rsidRDefault="32B2D65D" w:rsidP="12DA0860">
      <w:pPr>
        <w:rPr>
          <w:b/>
          <w:bCs/>
          <w:sz w:val="32"/>
          <w:szCs w:val="32"/>
        </w:rPr>
      </w:pPr>
      <w:r w:rsidRPr="00AE23D2">
        <w:rPr>
          <w:b/>
          <w:bCs/>
          <w:sz w:val="28"/>
          <w:szCs w:val="28"/>
        </w:rPr>
        <w:t>Verhalen</w:t>
      </w:r>
    </w:p>
    <w:p w14:paraId="7844580B" w14:textId="5FF03EB6" w:rsidR="368E8225" w:rsidRPr="00AE23D2" w:rsidRDefault="0A63EF10" w:rsidP="12DA0860">
      <w:r>
        <w:t xml:space="preserve">Om het verleden een gezicht te geven zoekt Erfgoed 's-Hertogenbosch ook naar </w:t>
      </w:r>
      <w:r w:rsidR="5AD9C4D7">
        <w:t xml:space="preserve">personen die hun verhaal willen delen. </w:t>
      </w:r>
      <w:r w:rsidR="6B85A8E7">
        <w:t xml:space="preserve">Dit mag een ervaringsverhaal uit de periode 1930 tot 1968 zijn, maar ook een familieverhaal verteld door de tweede of derde generatie. Alle </w:t>
      </w:r>
      <w:r w:rsidR="6847A050">
        <w:t xml:space="preserve">invalshoeken </w:t>
      </w:r>
      <w:r w:rsidR="6B85A8E7">
        <w:t>zijn welkom</w:t>
      </w:r>
      <w:r w:rsidR="36F9E0F0">
        <w:t>,</w:t>
      </w:r>
      <w:r w:rsidR="671B51CA">
        <w:t xml:space="preserve"> </w:t>
      </w:r>
      <w:r w:rsidR="184E0369">
        <w:t xml:space="preserve">van </w:t>
      </w:r>
      <w:r w:rsidR="0BB7B765">
        <w:t>Moluks</w:t>
      </w:r>
      <w:r w:rsidR="070C6E7C">
        <w:t xml:space="preserve"> en</w:t>
      </w:r>
      <w:r w:rsidR="0BB7B765">
        <w:t xml:space="preserve"> Indisch</w:t>
      </w:r>
      <w:r w:rsidR="34A83FBB">
        <w:t xml:space="preserve"> </w:t>
      </w:r>
      <w:r w:rsidR="386CCE74">
        <w:t xml:space="preserve">tot </w:t>
      </w:r>
      <w:r w:rsidR="34A83FBB">
        <w:t>Nederlands</w:t>
      </w:r>
      <w:r w:rsidR="0BB7B765">
        <w:t>.</w:t>
      </w:r>
    </w:p>
    <w:p w14:paraId="25B09715" w14:textId="6E43C459" w:rsidR="368E8225" w:rsidRPr="00AE23D2" w:rsidRDefault="7E6A15EB" w:rsidP="21D1B550">
      <w:pPr>
        <w:rPr>
          <w:b/>
          <w:bCs/>
          <w:sz w:val="32"/>
          <w:szCs w:val="32"/>
        </w:rPr>
      </w:pPr>
      <w:r w:rsidRPr="21D1B550">
        <w:rPr>
          <w:b/>
          <w:bCs/>
          <w:sz w:val="28"/>
          <w:szCs w:val="28"/>
        </w:rPr>
        <w:t>Tentoonstelling</w:t>
      </w:r>
    </w:p>
    <w:p w14:paraId="35B59DB1" w14:textId="72999022" w:rsidR="00AE23D2" w:rsidRPr="00AE23D2" w:rsidRDefault="0E644392" w:rsidP="368E8225">
      <w:r>
        <w:t xml:space="preserve">De tentoonstelling is een </w:t>
      </w:r>
      <w:r w:rsidR="6B85A8E7">
        <w:t>samenwerking</w:t>
      </w:r>
      <w:r>
        <w:t xml:space="preserve"> van d</w:t>
      </w:r>
      <w:r w:rsidRPr="21D1B550">
        <w:t>e Bossche Veren</w:t>
      </w:r>
      <w:r>
        <w:t xml:space="preserve">iging HONI ’42-’49 en </w:t>
      </w:r>
      <w:r w:rsidR="7E6A15EB">
        <w:t>Erfgoed 's-Hertogenbosch</w:t>
      </w:r>
      <w:r w:rsidR="44BBCE45">
        <w:t>.</w:t>
      </w:r>
      <w:r w:rsidR="6B85A8E7">
        <w:t xml:space="preserve"> In april </w:t>
      </w:r>
      <w:r w:rsidR="2E37CA3E" w:rsidRPr="21D1B550">
        <w:t>wordt er</w:t>
      </w:r>
      <w:r w:rsidR="6B85A8E7" w:rsidRPr="21D1B550">
        <w:t xml:space="preserve"> een keuze </w:t>
      </w:r>
      <w:r w:rsidR="1EAB143B" w:rsidRPr="21D1B550">
        <w:t xml:space="preserve">gemaakt </w:t>
      </w:r>
      <w:r w:rsidR="6B85A8E7" w:rsidRPr="21D1B550">
        <w:t>uit de ingezonden voorwerpen en verhalen. Het doel van de tentoonstelling is om bezoekers te betrekken bij het erfgoed van Nederlands-Indië</w:t>
      </w:r>
      <w:r w:rsidR="469A8622" w:rsidRPr="21D1B550">
        <w:t xml:space="preserve"> en de Molukken</w:t>
      </w:r>
      <w:r w:rsidR="6B85A8E7" w:rsidRPr="21D1B550">
        <w:t xml:space="preserve">. De expositie gaat over het koloniale verleden, de Tweede Wereldoorlog, de </w:t>
      </w:r>
      <w:r w:rsidR="6142E21D">
        <w:t xml:space="preserve">dekolonisatie </w:t>
      </w:r>
      <w:r w:rsidR="6B85A8E7">
        <w:t xml:space="preserve">en de </w:t>
      </w:r>
      <w:r w:rsidR="3C521E78">
        <w:t>(gedwongen)</w:t>
      </w:r>
      <w:r w:rsidR="6B85A8E7">
        <w:t xml:space="preserve"> </w:t>
      </w:r>
      <w:r w:rsidR="10B73918">
        <w:t xml:space="preserve">migratie </w:t>
      </w:r>
      <w:r w:rsidR="6B85A8E7">
        <w:t>naar Nederland.</w:t>
      </w:r>
      <w:r w:rsidR="7E6A15EB">
        <w:t xml:space="preserve"> </w:t>
      </w:r>
    </w:p>
    <w:p w14:paraId="3F20E755" w14:textId="63CDD486" w:rsidR="7E6A15EB" w:rsidRDefault="7E6A15EB">
      <w:r>
        <w:t xml:space="preserve">De tentoonstelling </w:t>
      </w:r>
      <w:r w:rsidR="6B85A8E7">
        <w:t>‘</w:t>
      </w:r>
      <w:r w:rsidR="716A0751">
        <w:t>Nederlands-</w:t>
      </w:r>
      <w:r w:rsidRPr="21D1B550">
        <w:rPr>
          <w:rFonts w:ascii="Aptos" w:eastAsia="Aptos" w:hAnsi="Aptos" w:cs="Aptos"/>
          <w:color w:val="000000" w:themeColor="text1"/>
        </w:rPr>
        <w:t>Indië vergeten wij nooit</w:t>
      </w:r>
      <w:r w:rsidR="6B85A8E7" w:rsidRPr="21D1B550">
        <w:rPr>
          <w:rFonts w:ascii="Aptos" w:eastAsia="Aptos" w:hAnsi="Aptos" w:cs="Aptos"/>
          <w:color w:val="000000" w:themeColor="text1"/>
        </w:rPr>
        <w:t>’</w:t>
      </w:r>
      <w:r>
        <w:t xml:space="preserve"> is te </w:t>
      </w:r>
      <w:r w:rsidR="51B27D02">
        <w:t>bezoeken</w:t>
      </w:r>
      <w:r>
        <w:t xml:space="preserve"> vanaf juni </w:t>
      </w:r>
      <w:r w:rsidR="36F958AA">
        <w:t xml:space="preserve">t/m oktober </w:t>
      </w:r>
      <w:r>
        <w:t xml:space="preserve">bij Erfgoed 's-Hertogenbosch. </w:t>
      </w:r>
      <w:r w:rsidR="33839077">
        <w:t xml:space="preserve">Meer informatie: </w:t>
      </w:r>
      <w:hyperlink r:id="rId10">
        <w:r w:rsidR="33839077" w:rsidRPr="21D1B550">
          <w:rPr>
            <w:rStyle w:val="Hyperlink"/>
          </w:rPr>
          <w:t>www.erfgoedshertogenbosch.nl/indie</w:t>
        </w:r>
      </w:hyperlink>
      <w:r w:rsidR="33839077">
        <w:t xml:space="preserve"> </w:t>
      </w:r>
    </w:p>
    <w:p w14:paraId="6A5EF7D6" w14:textId="5BF8BD19" w:rsidR="00946A85" w:rsidRDefault="00946A85">
      <w:r w:rsidRPr="21D1B550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Noot voor redactie | Niet voor publicatie</w:t>
      </w:r>
      <w:r>
        <w:br/>
      </w:r>
      <w:r w:rsidRPr="21D1B550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Met vragen kunt u terecht bij Dennis Dekker: </w:t>
      </w:r>
      <w:hyperlink r:id="rId11">
        <w:r w:rsidRPr="21D1B550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d.dekker@s-hertogenbosch.nl</w:t>
        </w:r>
      </w:hyperlink>
      <w:r w:rsidRPr="21D1B550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| 06 1517 9785</w:t>
      </w:r>
    </w:p>
    <w:p w14:paraId="132F868A" w14:textId="21491E99" w:rsidR="00946A85" w:rsidRDefault="00946A85"/>
    <w:p w14:paraId="36E8DFDA" w14:textId="7DD34B08" w:rsidR="0867BE33" w:rsidRDefault="0867BE33">
      <w:pPr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DBBCC87" wp14:editId="462FD2BC">
            <wp:extent cx="3123550" cy="4162424"/>
            <wp:effectExtent l="0" t="0" r="0" b="0"/>
            <wp:docPr id="1842924000" name="Afbeelding 184292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50" cy="41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A2D6C4" w:rsidRPr="21D1B550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Anneke Schults met haar bikkelspel uit het concentratiekamp in Nederlands-Indië.</w:t>
      </w:r>
    </w:p>
    <w:p w14:paraId="2DF25A6F" w14:textId="77777777" w:rsidR="00431BAA" w:rsidRDefault="00431BAA"/>
    <w:p w14:paraId="19859A95" w14:textId="2C966720" w:rsidR="313D8963" w:rsidRDefault="313D8963">
      <w:r>
        <w:rPr>
          <w:noProof/>
        </w:rPr>
        <w:drawing>
          <wp:inline distT="0" distB="0" distL="0" distR="0" wp14:anchorId="2D483DEC" wp14:editId="6A0E6B1B">
            <wp:extent cx="5108460" cy="3833471"/>
            <wp:effectExtent l="0" t="0" r="0" b="0"/>
            <wp:docPr id="609145074" name="Afbeelding 609145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460" cy="38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13D8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CEC2EC"/>
    <w:rsid w:val="00006332"/>
    <w:rsid w:val="000549AB"/>
    <w:rsid w:val="00090BA0"/>
    <w:rsid w:val="00094D97"/>
    <w:rsid w:val="001258AA"/>
    <w:rsid w:val="001429FF"/>
    <w:rsid w:val="0014604E"/>
    <w:rsid w:val="00163EC2"/>
    <w:rsid w:val="00165885"/>
    <w:rsid w:val="00167A6D"/>
    <w:rsid w:val="001A1FDF"/>
    <w:rsid w:val="001A2A64"/>
    <w:rsid w:val="001A67E1"/>
    <w:rsid w:val="002A4739"/>
    <w:rsid w:val="002D2617"/>
    <w:rsid w:val="002D68C0"/>
    <w:rsid w:val="002F0701"/>
    <w:rsid w:val="002F4A34"/>
    <w:rsid w:val="003072A8"/>
    <w:rsid w:val="00367ACA"/>
    <w:rsid w:val="00381219"/>
    <w:rsid w:val="0039379F"/>
    <w:rsid w:val="0042662D"/>
    <w:rsid w:val="00431BAA"/>
    <w:rsid w:val="00455E8B"/>
    <w:rsid w:val="0047793C"/>
    <w:rsid w:val="004C5826"/>
    <w:rsid w:val="004D5363"/>
    <w:rsid w:val="004F38AE"/>
    <w:rsid w:val="00504806"/>
    <w:rsid w:val="005378AE"/>
    <w:rsid w:val="005A2900"/>
    <w:rsid w:val="005E7074"/>
    <w:rsid w:val="006332EC"/>
    <w:rsid w:val="006436F0"/>
    <w:rsid w:val="00690333"/>
    <w:rsid w:val="00690F0F"/>
    <w:rsid w:val="00694A78"/>
    <w:rsid w:val="006D0DEB"/>
    <w:rsid w:val="006E35AE"/>
    <w:rsid w:val="00721A29"/>
    <w:rsid w:val="00752F4B"/>
    <w:rsid w:val="00770F26"/>
    <w:rsid w:val="00791D2B"/>
    <w:rsid w:val="00797FF4"/>
    <w:rsid w:val="007F1013"/>
    <w:rsid w:val="007F3D0C"/>
    <w:rsid w:val="007F4C07"/>
    <w:rsid w:val="00860686"/>
    <w:rsid w:val="008824CA"/>
    <w:rsid w:val="00922566"/>
    <w:rsid w:val="00946A85"/>
    <w:rsid w:val="00997025"/>
    <w:rsid w:val="009C2F35"/>
    <w:rsid w:val="00A31A9F"/>
    <w:rsid w:val="00A66DB2"/>
    <w:rsid w:val="00AB6BE0"/>
    <w:rsid w:val="00AE23D2"/>
    <w:rsid w:val="00B130A4"/>
    <w:rsid w:val="00B632DE"/>
    <w:rsid w:val="00BA63B2"/>
    <w:rsid w:val="00C648F2"/>
    <w:rsid w:val="00C8021B"/>
    <w:rsid w:val="00D57065"/>
    <w:rsid w:val="00D90AFA"/>
    <w:rsid w:val="00E07442"/>
    <w:rsid w:val="00E101A4"/>
    <w:rsid w:val="00E5621A"/>
    <w:rsid w:val="00EC23A5"/>
    <w:rsid w:val="00EE028F"/>
    <w:rsid w:val="00F24D10"/>
    <w:rsid w:val="00F427F3"/>
    <w:rsid w:val="00F519BD"/>
    <w:rsid w:val="00F715E1"/>
    <w:rsid w:val="00F77A72"/>
    <w:rsid w:val="00FE0156"/>
    <w:rsid w:val="022F9768"/>
    <w:rsid w:val="0289E296"/>
    <w:rsid w:val="0296DF71"/>
    <w:rsid w:val="02AF9FB7"/>
    <w:rsid w:val="02B6799B"/>
    <w:rsid w:val="038C5CE6"/>
    <w:rsid w:val="03CE5C1A"/>
    <w:rsid w:val="0424FB59"/>
    <w:rsid w:val="0475258C"/>
    <w:rsid w:val="047CF782"/>
    <w:rsid w:val="0494EE4C"/>
    <w:rsid w:val="0564A7BD"/>
    <w:rsid w:val="0680516F"/>
    <w:rsid w:val="06917393"/>
    <w:rsid w:val="06C0ADD1"/>
    <w:rsid w:val="070C6E7C"/>
    <w:rsid w:val="07B7A7B8"/>
    <w:rsid w:val="081A57E4"/>
    <w:rsid w:val="0867BE33"/>
    <w:rsid w:val="09C4367F"/>
    <w:rsid w:val="0A04025D"/>
    <w:rsid w:val="0A483B92"/>
    <w:rsid w:val="0A63EF10"/>
    <w:rsid w:val="0A9CC2F0"/>
    <w:rsid w:val="0AD7F018"/>
    <w:rsid w:val="0B2AFD24"/>
    <w:rsid w:val="0B49E6D3"/>
    <w:rsid w:val="0BB7B765"/>
    <w:rsid w:val="0C395F5B"/>
    <w:rsid w:val="0CD10329"/>
    <w:rsid w:val="0CE54FAD"/>
    <w:rsid w:val="0D9854CD"/>
    <w:rsid w:val="0DD53BB8"/>
    <w:rsid w:val="0E644392"/>
    <w:rsid w:val="0EF1D01B"/>
    <w:rsid w:val="0F215C75"/>
    <w:rsid w:val="0F3CB7A5"/>
    <w:rsid w:val="0F4F1714"/>
    <w:rsid w:val="0F5B6516"/>
    <w:rsid w:val="0FA6855C"/>
    <w:rsid w:val="0FCDD61A"/>
    <w:rsid w:val="10115DE6"/>
    <w:rsid w:val="102BD4C6"/>
    <w:rsid w:val="10B73918"/>
    <w:rsid w:val="1115D101"/>
    <w:rsid w:val="11B160FD"/>
    <w:rsid w:val="1227A6F7"/>
    <w:rsid w:val="125AF373"/>
    <w:rsid w:val="12831331"/>
    <w:rsid w:val="12DA0860"/>
    <w:rsid w:val="130AADB4"/>
    <w:rsid w:val="130F0D47"/>
    <w:rsid w:val="1320320F"/>
    <w:rsid w:val="13DF1AB3"/>
    <w:rsid w:val="148CDFD8"/>
    <w:rsid w:val="14E6D712"/>
    <w:rsid w:val="151C2DCA"/>
    <w:rsid w:val="1539FB7C"/>
    <w:rsid w:val="165D60F1"/>
    <w:rsid w:val="174F8426"/>
    <w:rsid w:val="1797FE2C"/>
    <w:rsid w:val="17AAD452"/>
    <w:rsid w:val="1842E28A"/>
    <w:rsid w:val="184E0369"/>
    <w:rsid w:val="1880E5ED"/>
    <w:rsid w:val="18C111D3"/>
    <w:rsid w:val="19548495"/>
    <w:rsid w:val="19742666"/>
    <w:rsid w:val="1981EBF0"/>
    <w:rsid w:val="1A197B5C"/>
    <w:rsid w:val="1B911314"/>
    <w:rsid w:val="1BE42465"/>
    <w:rsid w:val="1CB453CB"/>
    <w:rsid w:val="1CBCDF09"/>
    <w:rsid w:val="1D3031D1"/>
    <w:rsid w:val="1D4ACFE5"/>
    <w:rsid w:val="1DE4B33E"/>
    <w:rsid w:val="1E3E25BD"/>
    <w:rsid w:val="1E5E051C"/>
    <w:rsid w:val="1EA27A31"/>
    <w:rsid w:val="1EAB143B"/>
    <w:rsid w:val="1F7C5577"/>
    <w:rsid w:val="1FA121DD"/>
    <w:rsid w:val="1FCA023D"/>
    <w:rsid w:val="208F7F01"/>
    <w:rsid w:val="21D1B550"/>
    <w:rsid w:val="21DC5F7D"/>
    <w:rsid w:val="22136269"/>
    <w:rsid w:val="22310121"/>
    <w:rsid w:val="2242237B"/>
    <w:rsid w:val="228B7AE8"/>
    <w:rsid w:val="2385B55D"/>
    <w:rsid w:val="2388A6B2"/>
    <w:rsid w:val="25594B82"/>
    <w:rsid w:val="255BBBF8"/>
    <w:rsid w:val="25C6791E"/>
    <w:rsid w:val="25EAECC9"/>
    <w:rsid w:val="27DE73D3"/>
    <w:rsid w:val="290E7F2E"/>
    <w:rsid w:val="2926DC11"/>
    <w:rsid w:val="2A0EA22C"/>
    <w:rsid w:val="2A406478"/>
    <w:rsid w:val="2A8DAAA7"/>
    <w:rsid w:val="2AB0DC1C"/>
    <w:rsid w:val="2B72914A"/>
    <w:rsid w:val="2C9BCEF7"/>
    <w:rsid w:val="2CA8AEA7"/>
    <w:rsid w:val="2D913B32"/>
    <w:rsid w:val="2DD15BDD"/>
    <w:rsid w:val="2E19F5E7"/>
    <w:rsid w:val="2E37CA3E"/>
    <w:rsid w:val="2E55A456"/>
    <w:rsid w:val="2EC83586"/>
    <w:rsid w:val="2ED7323E"/>
    <w:rsid w:val="2F0B0AA7"/>
    <w:rsid w:val="2F7AD002"/>
    <w:rsid w:val="2FDC7D45"/>
    <w:rsid w:val="3059A11F"/>
    <w:rsid w:val="3111D15A"/>
    <w:rsid w:val="313D8963"/>
    <w:rsid w:val="3159B6D5"/>
    <w:rsid w:val="322F1CFC"/>
    <w:rsid w:val="32B2D65D"/>
    <w:rsid w:val="32BC50B8"/>
    <w:rsid w:val="331B70DF"/>
    <w:rsid w:val="333107B8"/>
    <w:rsid w:val="33839077"/>
    <w:rsid w:val="33C72E27"/>
    <w:rsid w:val="346E61DD"/>
    <w:rsid w:val="349F5E84"/>
    <w:rsid w:val="34A83FBB"/>
    <w:rsid w:val="35E89794"/>
    <w:rsid w:val="368E8225"/>
    <w:rsid w:val="36F958AA"/>
    <w:rsid w:val="36F9E0F0"/>
    <w:rsid w:val="3750905D"/>
    <w:rsid w:val="376B56FE"/>
    <w:rsid w:val="3775E2B7"/>
    <w:rsid w:val="378EDA64"/>
    <w:rsid w:val="37BC477E"/>
    <w:rsid w:val="380B4376"/>
    <w:rsid w:val="386CCE74"/>
    <w:rsid w:val="388D2796"/>
    <w:rsid w:val="39E10580"/>
    <w:rsid w:val="3A089CC8"/>
    <w:rsid w:val="3A699BE6"/>
    <w:rsid w:val="3B1AF220"/>
    <w:rsid w:val="3BA351BE"/>
    <w:rsid w:val="3C277E52"/>
    <w:rsid w:val="3C3232BD"/>
    <w:rsid w:val="3C521E78"/>
    <w:rsid w:val="3CDDF036"/>
    <w:rsid w:val="3CE4C031"/>
    <w:rsid w:val="3D22FE61"/>
    <w:rsid w:val="3D501E8C"/>
    <w:rsid w:val="3D796405"/>
    <w:rsid w:val="3DA44FD9"/>
    <w:rsid w:val="3E281136"/>
    <w:rsid w:val="3E980545"/>
    <w:rsid w:val="3ED436FE"/>
    <w:rsid w:val="40941A53"/>
    <w:rsid w:val="40BE3278"/>
    <w:rsid w:val="40F763FF"/>
    <w:rsid w:val="419311C0"/>
    <w:rsid w:val="41C3B488"/>
    <w:rsid w:val="41CF1C75"/>
    <w:rsid w:val="4286BA23"/>
    <w:rsid w:val="43440C49"/>
    <w:rsid w:val="43D68F0A"/>
    <w:rsid w:val="43E9E596"/>
    <w:rsid w:val="44842357"/>
    <w:rsid w:val="44BBCE45"/>
    <w:rsid w:val="458521E8"/>
    <w:rsid w:val="459A5E59"/>
    <w:rsid w:val="469A8622"/>
    <w:rsid w:val="4728F774"/>
    <w:rsid w:val="472D65C4"/>
    <w:rsid w:val="477D60F4"/>
    <w:rsid w:val="4816A678"/>
    <w:rsid w:val="48A31C61"/>
    <w:rsid w:val="49FE0E5C"/>
    <w:rsid w:val="4AF67682"/>
    <w:rsid w:val="4B2EC9E0"/>
    <w:rsid w:val="4B35B87E"/>
    <w:rsid w:val="4BA39D7F"/>
    <w:rsid w:val="4BE7553B"/>
    <w:rsid w:val="4BEF2EB9"/>
    <w:rsid w:val="4C2853D4"/>
    <w:rsid w:val="4C914262"/>
    <w:rsid w:val="4D12ACDE"/>
    <w:rsid w:val="4D201B8D"/>
    <w:rsid w:val="4D30F6BB"/>
    <w:rsid w:val="4E6756F0"/>
    <w:rsid w:val="4ED22B5D"/>
    <w:rsid w:val="4F41B8F9"/>
    <w:rsid w:val="4F92AC41"/>
    <w:rsid w:val="4FC582A0"/>
    <w:rsid w:val="4FE10602"/>
    <w:rsid w:val="5093D7C4"/>
    <w:rsid w:val="509DE9D8"/>
    <w:rsid w:val="515371BD"/>
    <w:rsid w:val="5192F231"/>
    <w:rsid w:val="51B27D02"/>
    <w:rsid w:val="51E25B2C"/>
    <w:rsid w:val="5209D26B"/>
    <w:rsid w:val="52604C5B"/>
    <w:rsid w:val="52BE0BA5"/>
    <w:rsid w:val="52CEC2EC"/>
    <w:rsid w:val="52D8C16B"/>
    <w:rsid w:val="52EC6A74"/>
    <w:rsid w:val="53115FC3"/>
    <w:rsid w:val="53EA2CDF"/>
    <w:rsid w:val="53EDD5C3"/>
    <w:rsid w:val="54838CCC"/>
    <w:rsid w:val="54A0A5ED"/>
    <w:rsid w:val="55900188"/>
    <w:rsid w:val="559D7FCF"/>
    <w:rsid w:val="55DEC679"/>
    <w:rsid w:val="560D0602"/>
    <w:rsid w:val="5628C705"/>
    <w:rsid w:val="56853882"/>
    <w:rsid w:val="56C1CE71"/>
    <w:rsid w:val="56DAF893"/>
    <w:rsid w:val="575D15C0"/>
    <w:rsid w:val="5784A6B2"/>
    <w:rsid w:val="5869AFDF"/>
    <w:rsid w:val="58E7F318"/>
    <w:rsid w:val="58E97480"/>
    <w:rsid w:val="5AA88A9B"/>
    <w:rsid w:val="5AD9C4D7"/>
    <w:rsid w:val="5B54FE54"/>
    <w:rsid w:val="5BE3076D"/>
    <w:rsid w:val="5C081CD9"/>
    <w:rsid w:val="5C1EE064"/>
    <w:rsid w:val="5CD65F87"/>
    <w:rsid w:val="5DF425E5"/>
    <w:rsid w:val="5E16186B"/>
    <w:rsid w:val="5F18B381"/>
    <w:rsid w:val="5F2D6A96"/>
    <w:rsid w:val="5F35235D"/>
    <w:rsid w:val="5FFE334F"/>
    <w:rsid w:val="6086FDDF"/>
    <w:rsid w:val="60EAB5DF"/>
    <w:rsid w:val="60FE0EC6"/>
    <w:rsid w:val="6133B8CF"/>
    <w:rsid w:val="6142E21D"/>
    <w:rsid w:val="6169D449"/>
    <w:rsid w:val="617188FE"/>
    <w:rsid w:val="6174BA99"/>
    <w:rsid w:val="61A8433B"/>
    <w:rsid w:val="62031C74"/>
    <w:rsid w:val="624E54ED"/>
    <w:rsid w:val="627A29AF"/>
    <w:rsid w:val="63D1B91C"/>
    <w:rsid w:val="63DA65E7"/>
    <w:rsid w:val="64268DDC"/>
    <w:rsid w:val="647286DA"/>
    <w:rsid w:val="649DCC1F"/>
    <w:rsid w:val="6590A282"/>
    <w:rsid w:val="65B2323B"/>
    <w:rsid w:val="66270463"/>
    <w:rsid w:val="671B51CA"/>
    <w:rsid w:val="67A59DCB"/>
    <w:rsid w:val="67EECA30"/>
    <w:rsid w:val="68174B4D"/>
    <w:rsid w:val="68247D90"/>
    <w:rsid w:val="6847A050"/>
    <w:rsid w:val="68D007F6"/>
    <w:rsid w:val="68F03302"/>
    <w:rsid w:val="69342798"/>
    <w:rsid w:val="69FC9896"/>
    <w:rsid w:val="6A9B14CE"/>
    <w:rsid w:val="6B85A8E7"/>
    <w:rsid w:val="6C56A823"/>
    <w:rsid w:val="6D92303B"/>
    <w:rsid w:val="6D953A1C"/>
    <w:rsid w:val="6DE7455F"/>
    <w:rsid w:val="6DFE5B5E"/>
    <w:rsid w:val="6EB64821"/>
    <w:rsid w:val="6EBF1D4F"/>
    <w:rsid w:val="6EDC7E41"/>
    <w:rsid w:val="6F1379B1"/>
    <w:rsid w:val="6F6CC2FA"/>
    <w:rsid w:val="6F811A43"/>
    <w:rsid w:val="6FF34850"/>
    <w:rsid w:val="70409AC9"/>
    <w:rsid w:val="7066E957"/>
    <w:rsid w:val="707F8B79"/>
    <w:rsid w:val="709E4C95"/>
    <w:rsid w:val="7158A7A9"/>
    <w:rsid w:val="71658F75"/>
    <w:rsid w:val="716A0751"/>
    <w:rsid w:val="71952D4B"/>
    <w:rsid w:val="71DAFF9D"/>
    <w:rsid w:val="72208F59"/>
    <w:rsid w:val="72BFEB09"/>
    <w:rsid w:val="73281BEB"/>
    <w:rsid w:val="75082225"/>
    <w:rsid w:val="75F2DA1F"/>
    <w:rsid w:val="762F2D78"/>
    <w:rsid w:val="76C972DD"/>
    <w:rsid w:val="77AFD3D7"/>
    <w:rsid w:val="783E359A"/>
    <w:rsid w:val="78A2D6C4"/>
    <w:rsid w:val="78D245FD"/>
    <w:rsid w:val="7980E0A7"/>
    <w:rsid w:val="79DAF0A8"/>
    <w:rsid w:val="7A5C968C"/>
    <w:rsid w:val="7AA7F463"/>
    <w:rsid w:val="7B20C8A1"/>
    <w:rsid w:val="7B278634"/>
    <w:rsid w:val="7B2AEC90"/>
    <w:rsid w:val="7C4E3077"/>
    <w:rsid w:val="7CD7E68D"/>
    <w:rsid w:val="7CEFEC78"/>
    <w:rsid w:val="7D362A36"/>
    <w:rsid w:val="7DA96FF3"/>
    <w:rsid w:val="7E38BD85"/>
    <w:rsid w:val="7E6A15EB"/>
    <w:rsid w:val="7F17C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C2EC"/>
  <w15:chartTrackingRefBased/>
  <w15:docId w15:val="{0AB3D27B-E368-4960-9905-B15EE105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rsid w:val="21D1B550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rsid w:val="21D1B550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12DA0860"/>
    <w:rPr>
      <w:color w:val="467886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E23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E23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E23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E23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E23D2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3D0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F3D0C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6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6A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fgoedshertogenbosch.nl/indie" TargetMode="Externa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.dekker@s-hertogenbosch.n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erfgoedshertogenbosch.nl/indi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rfgoed@s-hertogenbosch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22c0a5-e5b4-4472-9759-a7a6a03828b4">
      <Terms xmlns="http://schemas.microsoft.com/office/infopath/2007/PartnerControls"/>
    </lcf76f155ced4ddcb4097134ff3c332f>
    <TaxCatchAll xmlns="0e26f76c-ca79-496d-8b33-9271e23903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6572661AC164DB756D6DABA31F9BC" ma:contentTypeVersion="15" ma:contentTypeDescription="Een nieuw document maken." ma:contentTypeScope="" ma:versionID="4604a2d687e3480a98ca2d9d98fe72ae">
  <xsd:schema xmlns:xsd="http://www.w3.org/2001/XMLSchema" xmlns:xs="http://www.w3.org/2001/XMLSchema" xmlns:p="http://schemas.microsoft.com/office/2006/metadata/properties" xmlns:ns2="6a22c0a5-e5b4-4472-9759-a7a6a03828b4" xmlns:ns3="0e26f76c-ca79-496d-8b33-9271e23903d7" targetNamespace="http://schemas.microsoft.com/office/2006/metadata/properties" ma:root="true" ma:fieldsID="2703d5be37770cb2dea92087d150e668" ns2:_="" ns3:_="">
    <xsd:import namespace="6a22c0a5-e5b4-4472-9759-a7a6a03828b4"/>
    <xsd:import namespace="0e26f76c-ca79-496d-8b33-9271e23903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2c0a5-e5b4-4472-9759-a7a6a0382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316ed7d9-15b5-47e9-844d-373de3abd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6f76c-ca79-496d-8b33-9271e23903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074121e-3d0e-4bb9-8dc2-5ba80f22782d}" ma:internalName="TaxCatchAll" ma:showField="CatchAllData" ma:web="0e26f76c-ca79-496d-8b33-9271e23903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CA9B-9013-4CEB-A95B-C878B1891E74}">
  <ds:schemaRefs>
    <ds:schemaRef ds:uri="http://schemas.microsoft.com/office/2006/metadata/properties"/>
    <ds:schemaRef ds:uri="http://schemas.microsoft.com/office/infopath/2007/PartnerControls"/>
    <ds:schemaRef ds:uri="6a22c0a5-e5b4-4472-9759-a7a6a03828b4"/>
    <ds:schemaRef ds:uri="0e26f76c-ca79-496d-8b33-9271e23903d7"/>
  </ds:schemaRefs>
</ds:datastoreItem>
</file>

<file path=customXml/itemProps2.xml><?xml version="1.0" encoding="utf-8"?>
<ds:datastoreItem xmlns:ds="http://schemas.openxmlformats.org/officeDocument/2006/customXml" ds:itemID="{465CE1A4-3FA6-463F-B3F5-35510C80F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2DA9F-5B31-432C-8992-024235393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2c0a5-e5b4-4472-9759-a7a6a03828b4"/>
    <ds:schemaRef ds:uri="0e26f76c-ca79-496d-8b33-9271e2390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D18C91-88F1-40C7-B2F8-75C9825A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Verwaaij - Moorman</dc:creator>
  <cp:keywords/>
  <dc:description/>
  <cp:lastModifiedBy>Tony Ernst</cp:lastModifiedBy>
  <cp:revision>6</cp:revision>
  <cp:lastPrinted>2025-03-17T09:43:00Z</cp:lastPrinted>
  <dcterms:created xsi:type="dcterms:W3CDTF">2025-03-13T17:48:00Z</dcterms:created>
  <dcterms:modified xsi:type="dcterms:W3CDTF">2025-03-17T09:46:00Z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0x0101008626572661AC164DB756D6DABA31F9BC</vt:lpwstr>
  </property>
  <property fmtid="{D5CDD505-2E9C-101B-9397-08002B2CF9AE}" pid="3" name="MediaServiceImageTags">
    <vt:lpwstr/>
  </property>
</Properties>
</file>