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5EF03" w14:textId="50A08497" w:rsidR="00953A09" w:rsidRPr="0054272B" w:rsidRDefault="002540AC" w:rsidP="002540AC">
      <w:pPr>
        <w:pStyle w:val="Titel"/>
        <w:jc w:val="center"/>
        <w:rPr>
          <w:b/>
          <w:bCs/>
          <w:sz w:val="72"/>
          <w:szCs w:val="72"/>
        </w:rPr>
      </w:pPr>
      <w:r w:rsidRPr="0054272B">
        <w:rPr>
          <w:b/>
          <w:bCs/>
          <w:sz w:val="72"/>
          <w:szCs w:val="72"/>
        </w:rPr>
        <w:t xml:space="preserve">Interviews research </w:t>
      </w:r>
      <w:proofErr w:type="spellStart"/>
      <w:r w:rsidRPr="0054272B">
        <w:rPr>
          <w:b/>
          <w:bCs/>
          <w:sz w:val="72"/>
          <w:szCs w:val="72"/>
        </w:rPr>
        <w:t>proposal</w:t>
      </w:r>
      <w:proofErr w:type="spellEnd"/>
    </w:p>
    <w:p w14:paraId="66A8CB41" w14:textId="33A6228E" w:rsidR="0054272B" w:rsidRDefault="0054272B" w:rsidP="0054272B">
      <w:pPr>
        <w:jc w:val="center"/>
        <w:rPr>
          <w:i/>
          <w:iCs/>
          <w:lang w:val="en-US"/>
        </w:rPr>
      </w:pPr>
      <w:r w:rsidRPr="0054272B">
        <w:rPr>
          <w:i/>
          <w:iCs/>
          <w:lang w:val="en-US"/>
        </w:rPr>
        <w:t>By: Rik Smink, student master Human Centered Artificial Intelligence</w:t>
      </w:r>
    </w:p>
    <w:p w14:paraId="4E0D5E84" w14:textId="77777777" w:rsidR="0054272B" w:rsidRDefault="0054272B" w:rsidP="0054272B">
      <w:pPr>
        <w:jc w:val="center"/>
        <w:rPr>
          <w:i/>
          <w:iCs/>
          <w:lang w:val="en-US"/>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70"/>
        <w:gridCol w:w="3390"/>
      </w:tblGrid>
      <w:tr w:rsidR="0054272B" w:rsidRPr="007D33D3" w14:paraId="45215FE2" w14:textId="77777777" w:rsidTr="00EF71BF">
        <w:tc>
          <w:tcPr>
            <w:tcW w:w="2970" w:type="dxa"/>
            <w:tcBorders>
              <w:top w:val="single" w:sz="6" w:space="0" w:color="auto"/>
              <w:left w:val="single" w:sz="6" w:space="0" w:color="auto"/>
              <w:bottom w:val="single" w:sz="6" w:space="0" w:color="auto"/>
              <w:right w:val="single" w:sz="6" w:space="0" w:color="auto"/>
            </w:tcBorders>
            <w:shd w:val="clear" w:color="auto" w:fill="auto"/>
            <w:hideMark/>
          </w:tcPr>
          <w:p w14:paraId="3917DE53" w14:textId="77777777" w:rsidR="0054272B" w:rsidRPr="00FE4A9B" w:rsidRDefault="0054272B" w:rsidP="00EF71BF">
            <w:pPr>
              <w:rPr>
                <w:b/>
                <w:bCs/>
                <w:lang w:val="en-GB"/>
              </w:rPr>
            </w:pPr>
            <w:r w:rsidRPr="00FE4A9B">
              <w:rPr>
                <w:b/>
                <w:bCs/>
                <w:lang w:val="en-GB"/>
              </w:rPr>
              <w:t>Date/Time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63B8D71D" w14:textId="77777777" w:rsidR="0054272B" w:rsidRPr="00FE4A9B" w:rsidRDefault="0054272B" w:rsidP="00EF71BF">
            <w:pPr>
              <w:rPr>
                <w:lang w:val="en-GB"/>
              </w:rPr>
            </w:pPr>
            <w:r w:rsidRPr="00FE4A9B">
              <w:rPr>
                <w:lang w:val="en-GB"/>
              </w:rPr>
              <w:t>10-02-2023/13:30-14:15</w:t>
            </w:r>
          </w:p>
        </w:tc>
      </w:tr>
      <w:tr w:rsidR="0054272B" w:rsidRPr="007D33D3" w14:paraId="2908208F" w14:textId="77777777" w:rsidTr="00EF71BF">
        <w:tc>
          <w:tcPr>
            <w:tcW w:w="2970" w:type="dxa"/>
            <w:tcBorders>
              <w:top w:val="single" w:sz="6" w:space="0" w:color="auto"/>
              <w:left w:val="single" w:sz="6" w:space="0" w:color="auto"/>
              <w:bottom w:val="single" w:sz="6" w:space="0" w:color="auto"/>
              <w:right w:val="single" w:sz="6" w:space="0" w:color="auto"/>
            </w:tcBorders>
            <w:shd w:val="clear" w:color="auto" w:fill="auto"/>
            <w:hideMark/>
          </w:tcPr>
          <w:p w14:paraId="2C682D9B" w14:textId="77777777" w:rsidR="0054272B" w:rsidRPr="00FE4A9B" w:rsidRDefault="0054272B" w:rsidP="00EF71BF">
            <w:pPr>
              <w:rPr>
                <w:b/>
                <w:bCs/>
                <w:lang w:val="en-GB"/>
              </w:rPr>
            </w:pPr>
            <w:r w:rsidRPr="00FE4A9B">
              <w:rPr>
                <w:b/>
                <w:bCs/>
                <w:lang w:val="en-GB"/>
              </w:rPr>
              <w:t>Place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33AA583E" w14:textId="77777777" w:rsidR="0054272B" w:rsidRPr="00FE4A9B" w:rsidRDefault="0054272B" w:rsidP="00EF71BF">
            <w:pPr>
              <w:rPr>
                <w:lang w:val="en-GB"/>
              </w:rPr>
            </w:pPr>
            <w:r w:rsidRPr="00FE4A9B">
              <w:rPr>
                <w:lang w:val="en-GB"/>
              </w:rPr>
              <w:t xml:space="preserve">Microsoft Teams </w:t>
            </w:r>
          </w:p>
        </w:tc>
      </w:tr>
      <w:tr w:rsidR="0054272B" w:rsidRPr="007D33D3" w14:paraId="6ED6FCC5" w14:textId="77777777" w:rsidTr="00EF71BF">
        <w:tc>
          <w:tcPr>
            <w:tcW w:w="2970" w:type="dxa"/>
            <w:tcBorders>
              <w:top w:val="single" w:sz="6" w:space="0" w:color="auto"/>
              <w:left w:val="single" w:sz="6" w:space="0" w:color="auto"/>
              <w:bottom w:val="single" w:sz="6" w:space="0" w:color="auto"/>
              <w:right w:val="single" w:sz="6" w:space="0" w:color="auto"/>
            </w:tcBorders>
            <w:shd w:val="clear" w:color="auto" w:fill="auto"/>
            <w:hideMark/>
          </w:tcPr>
          <w:p w14:paraId="37D5E637" w14:textId="77777777" w:rsidR="0054272B" w:rsidRPr="00FE4A9B" w:rsidRDefault="0054272B" w:rsidP="00EF71BF">
            <w:pPr>
              <w:rPr>
                <w:b/>
                <w:bCs/>
                <w:lang w:val="en-GB"/>
              </w:rPr>
            </w:pPr>
            <w:r w:rsidRPr="00FE4A9B">
              <w:rPr>
                <w:b/>
                <w:bCs/>
                <w:lang w:val="en-GB"/>
              </w:rPr>
              <w:t>Name interviewer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23EDA4C6" w14:textId="77777777" w:rsidR="0054272B" w:rsidRPr="00FE4A9B" w:rsidRDefault="0054272B" w:rsidP="00EF71BF">
            <w:pPr>
              <w:rPr>
                <w:lang w:val="en-GB"/>
              </w:rPr>
            </w:pPr>
            <w:r w:rsidRPr="00FE4A9B">
              <w:rPr>
                <w:lang w:val="en-GB"/>
              </w:rPr>
              <w:t xml:space="preserve">Rik Smink </w:t>
            </w:r>
          </w:p>
        </w:tc>
      </w:tr>
      <w:tr w:rsidR="0054272B" w:rsidRPr="007D33D3" w14:paraId="098745DA" w14:textId="77777777" w:rsidTr="00EF71BF">
        <w:tc>
          <w:tcPr>
            <w:tcW w:w="2970" w:type="dxa"/>
            <w:tcBorders>
              <w:top w:val="single" w:sz="6" w:space="0" w:color="auto"/>
              <w:left w:val="single" w:sz="6" w:space="0" w:color="auto"/>
              <w:bottom w:val="single" w:sz="6" w:space="0" w:color="auto"/>
              <w:right w:val="single" w:sz="6" w:space="0" w:color="auto"/>
            </w:tcBorders>
            <w:shd w:val="clear" w:color="auto" w:fill="auto"/>
            <w:hideMark/>
          </w:tcPr>
          <w:p w14:paraId="48ABFE4A" w14:textId="77777777" w:rsidR="0054272B" w:rsidRPr="00FE4A9B" w:rsidRDefault="0054272B" w:rsidP="00EF71BF">
            <w:pPr>
              <w:rPr>
                <w:b/>
                <w:bCs/>
                <w:lang w:val="en-GB"/>
              </w:rPr>
            </w:pPr>
            <w:r w:rsidRPr="00FE4A9B">
              <w:rPr>
                <w:b/>
                <w:bCs/>
                <w:lang w:val="en-GB"/>
              </w:rPr>
              <w:t>Name note-taker</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094725F1" w14:textId="77777777" w:rsidR="0054272B" w:rsidRPr="00FE4A9B" w:rsidRDefault="0054272B" w:rsidP="00EF71BF">
            <w:pPr>
              <w:rPr>
                <w:lang w:val="en-GB"/>
              </w:rPr>
            </w:pPr>
            <w:r w:rsidRPr="00FE4A9B">
              <w:rPr>
                <w:lang w:val="en-GB"/>
              </w:rPr>
              <w:t>Rik Smink</w:t>
            </w:r>
          </w:p>
        </w:tc>
      </w:tr>
      <w:tr w:rsidR="0054272B" w:rsidRPr="00551855" w14:paraId="195FF815" w14:textId="77777777" w:rsidTr="00EF71BF">
        <w:tc>
          <w:tcPr>
            <w:tcW w:w="2970" w:type="dxa"/>
            <w:tcBorders>
              <w:top w:val="single" w:sz="6" w:space="0" w:color="auto"/>
              <w:left w:val="single" w:sz="6" w:space="0" w:color="auto"/>
              <w:bottom w:val="single" w:sz="6" w:space="0" w:color="auto"/>
              <w:right w:val="single" w:sz="6" w:space="0" w:color="auto"/>
            </w:tcBorders>
            <w:shd w:val="clear" w:color="auto" w:fill="auto"/>
            <w:hideMark/>
          </w:tcPr>
          <w:p w14:paraId="258F719F" w14:textId="77777777" w:rsidR="0054272B" w:rsidRPr="00FE4A9B" w:rsidRDefault="0054272B" w:rsidP="00EF71BF">
            <w:pPr>
              <w:rPr>
                <w:b/>
                <w:bCs/>
                <w:lang w:val="en-GB"/>
              </w:rPr>
            </w:pPr>
            <w:r w:rsidRPr="00FE4A9B">
              <w:rPr>
                <w:b/>
                <w:bCs/>
                <w:lang w:val="en-GB"/>
              </w:rPr>
              <w:t>Name interviewee</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0B06A7CC" w14:textId="77777777" w:rsidR="0054272B" w:rsidRPr="005E3EC8" w:rsidRDefault="0054272B" w:rsidP="00EF71BF">
            <w:pPr>
              <w:rPr>
                <w:lang w:val="en-US"/>
              </w:rPr>
            </w:pPr>
            <w:r>
              <w:rPr>
                <w:lang w:val="en-GB"/>
              </w:rPr>
              <w:t xml:space="preserve">Researcher </w:t>
            </w:r>
            <w:r w:rsidRPr="005E3EC8">
              <w:rPr>
                <w:lang w:val="en-GB"/>
              </w:rPr>
              <w:t>University of Applied Sciences Utrecht</w:t>
            </w:r>
          </w:p>
        </w:tc>
      </w:tr>
      <w:tr w:rsidR="0054272B" w:rsidRPr="00551855" w14:paraId="667372CE" w14:textId="77777777" w:rsidTr="00EF71BF">
        <w:tc>
          <w:tcPr>
            <w:tcW w:w="2970" w:type="dxa"/>
            <w:tcBorders>
              <w:top w:val="single" w:sz="6" w:space="0" w:color="auto"/>
              <w:left w:val="single" w:sz="6" w:space="0" w:color="auto"/>
              <w:bottom w:val="single" w:sz="6" w:space="0" w:color="auto"/>
              <w:right w:val="single" w:sz="6" w:space="0" w:color="auto"/>
            </w:tcBorders>
            <w:shd w:val="clear" w:color="auto" w:fill="auto"/>
            <w:hideMark/>
          </w:tcPr>
          <w:p w14:paraId="11BCEF3C" w14:textId="77777777" w:rsidR="0054272B" w:rsidRPr="00FE4A9B" w:rsidRDefault="0054272B" w:rsidP="00EF71BF">
            <w:pPr>
              <w:rPr>
                <w:b/>
                <w:bCs/>
                <w:lang w:val="en-GB"/>
              </w:rPr>
            </w:pPr>
            <w:r w:rsidRPr="00FE4A9B">
              <w:rPr>
                <w:b/>
                <w:bCs/>
                <w:lang w:val="en-GB"/>
              </w:rPr>
              <w:t>Interview subject</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18328DB7" w14:textId="77777777" w:rsidR="0054272B" w:rsidRPr="00FE4A9B" w:rsidRDefault="0054272B" w:rsidP="00EF71BF">
            <w:pPr>
              <w:rPr>
                <w:lang w:val="en-GB"/>
              </w:rPr>
            </w:pPr>
            <w:r w:rsidRPr="00FE4A9B">
              <w:rPr>
                <w:lang w:val="en-GB"/>
              </w:rPr>
              <w:t>XAI in the Finance sector</w:t>
            </w:r>
          </w:p>
        </w:tc>
      </w:tr>
    </w:tbl>
    <w:p w14:paraId="7608340E" w14:textId="77777777" w:rsidR="0054272B" w:rsidRPr="00FE4A9B" w:rsidRDefault="0054272B" w:rsidP="0054272B">
      <w:pPr>
        <w:rPr>
          <w:lang w:val="en-US"/>
        </w:rPr>
      </w:pPr>
      <w:r w:rsidRPr="00FE4A9B">
        <w:rPr>
          <w:lang w:val="en-US"/>
        </w:rPr>
        <w:t> </w:t>
      </w:r>
    </w:p>
    <w:p w14:paraId="33C1FA84" w14:textId="77777777" w:rsidR="0054272B" w:rsidRPr="007673C5" w:rsidRDefault="0054272B" w:rsidP="0054272B">
      <w:pPr>
        <w:rPr>
          <w:lang w:val="en-GB"/>
        </w:rPr>
      </w:pPr>
      <w:r w:rsidRPr="007673C5">
        <w:rPr>
          <w:b/>
          <w:bCs/>
          <w:u w:val="single"/>
          <w:lang w:val="en-GB"/>
        </w:rPr>
        <w:t>Introduction</w:t>
      </w:r>
      <w:r w:rsidRPr="007673C5">
        <w:rPr>
          <w:lang w:val="en-GB"/>
        </w:rPr>
        <w:t> </w:t>
      </w:r>
    </w:p>
    <w:p w14:paraId="33B4767E" w14:textId="77777777" w:rsidR="0054272B" w:rsidRPr="007673C5" w:rsidRDefault="0054272B" w:rsidP="0054272B">
      <w:pPr>
        <w:rPr>
          <w:lang w:val="en-GB"/>
        </w:rPr>
      </w:pPr>
      <w:r w:rsidRPr="007673C5">
        <w:rPr>
          <w:lang w:val="en-GB"/>
        </w:rPr>
        <w:t>Dear</w:t>
      </w:r>
      <w:r w:rsidRPr="0040588E">
        <w:rPr>
          <w:lang w:val="en-GB"/>
        </w:rPr>
        <w:t xml:space="preserve"> </w:t>
      </w:r>
      <w:r>
        <w:rPr>
          <w:lang w:val="en-GB"/>
        </w:rPr>
        <w:t xml:space="preserve">Researcher, </w:t>
      </w:r>
      <w:r w:rsidRPr="005E3EC8">
        <w:rPr>
          <w:lang w:val="en-GB"/>
        </w:rPr>
        <w:t>University of Applied Sciences Utrecht</w:t>
      </w:r>
      <w:r w:rsidRPr="007673C5">
        <w:rPr>
          <w:lang w:val="en-GB"/>
        </w:rPr>
        <w:t xml:space="preserve">, first, thank you very much for wanting to be interviewed for my assignment! The purpose of my questions is to get a better impression of what you all know about XAI in the financial sector. This is part of my research on XAI for </w:t>
      </w:r>
      <w:r>
        <w:rPr>
          <w:lang w:val="en-GB"/>
        </w:rPr>
        <w:t>credit risk assessors</w:t>
      </w:r>
      <w:r w:rsidRPr="007673C5">
        <w:rPr>
          <w:lang w:val="en-GB"/>
        </w:rPr>
        <w:t>. The interview will take about 45 minutes. Thank you very much for wanting to participate and take time for me.</w:t>
      </w:r>
    </w:p>
    <w:p w14:paraId="2D327FC4" w14:textId="77777777" w:rsidR="0054272B" w:rsidRPr="00733774" w:rsidRDefault="0054272B" w:rsidP="0054272B">
      <w:pPr>
        <w:rPr>
          <w:lang w:val="en-US"/>
        </w:rPr>
      </w:pPr>
    </w:p>
    <w:tbl>
      <w:tblPr>
        <w:tblW w:w="9056"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410"/>
        <w:gridCol w:w="4534"/>
        <w:gridCol w:w="3112"/>
      </w:tblGrid>
      <w:tr w:rsidR="0054272B" w:rsidRPr="007D33D3" w14:paraId="2DCFA492" w14:textId="77777777" w:rsidTr="00EF71BF">
        <w:tc>
          <w:tcPr>
            <w:tcW w:w="1410" w:type="dxa"/>
            <w:tcBorders>
              <w:top w:val="single" w:sz="6" w:space="0" w:color="4472C4"/>
              <w:left w:val="single" w:sz="6" w:space="0" w:color="4472C4"/>
              <w:bottom w:val="single" w:sz="4" w:space="0" w:color="auto"/>
              <w:right w:val="single" w:sz="4" w:space="0" w:color="auto"/>
            </w:tcBorders>
            <w:shd w:val="clear" w:color="auto" w:fill="00B0F0"/>
            <w:hideMark/>
          </w:tcPr>
          <w:p w14:paraId="055C3A54" w14:textId="77777777" w:rsidR="0054272B" w:rsidRPr="00B101A4" w:rsidRDefault="0054272B" w:rsidP="00EF71BF">
            <w:pPr>
              <w:rPr>
                <w:b/>
                <w:bCs/>
                <w:lang w:val="en-GB"/>
              </w:rPr>
            </w:pPr>
            <w:r w:rsidRPr="00B101A4">
              <w:rPr>
                <w:b/>
                <w:bCs/>
                <w:lang w:val="en-GB"/>
              </w:rPr>
              <w:t>Section </w:t>
            </w:r>
          </w:p>
        </w:tc>
        <w:tc>
          <w:tcPr>
            <w:tcW w:w="4534" w:type="dxa"/>
            <w:tcBorders>
              <w:top w:val="single" w:sz="6" w:space="0" w:color="4472C4"/>
              <w:left w:val="single" w:sz="4" w:space="0" w:color="auto"/>
              <w:bottom w:val="single" w:sz="4" w:space="0" w:color="auto"/>
              <w:right w:val="single" w:sz="4" w:space="0" w:color="auto"/>
            </w:tcBorders>
            <w:shd w:val="clear" w:color="auto" w:fill="00B0F0"/>
            <w:hideMark/>
          </w:tcPr>
          <w:p w14:paraId="3E365DDD" w14:textId="77777777" w:rsidR="0054272B" w:rsidRPr="00B101A4" w:rsidRDefault="0054272B" w:rsidP="00EF71BF">
            <w:pPr>
              <w:rPr>
                <w:b/>
                <w:bCs/>
                <w:lang w:val="en-GB"/>
              </w:rPr>
            </w:pPr>
            <w:r w:rsidRPr="00B101A4">
              <w:rPr>
                <w:b/>
                <w:bCs/>
                <w:lang w:val="en-GB"/>
              </w:rPr>
              <w:t>Question</w:t>
            </w:r>
          </w:p>
        </w:tc>
        <w:tc>
          <w:tcPr>
            <w:tcW w:w="3112" w:type="dxa"/>
            <w:tcBorders>
              <w:top w:val="single" w:sz="4" w:space="0" w:color="auto"/>
              <w:left w:val="single" w:sz="4" w:space="0" w:color="auto"/>
              <w:bottom w:val="single" w:sz="4" w:space="0" w:color="auto"/>
              <w:right w:val="single" w:sz="6" w:space="0" w:color="4472C4"/>
            </w:tcBorders>
            <w:shd w:val="clear" w:color="auto" w:fill="00B0F0"/>
            <w:hideMark/>
          </w:tcPr>
          <w:p w14:paraId="46BBCDB6" w14:textId="77777777" w:rsidR="0054272B" w:rsidRPr="00B101A4" w:rsidRDefault="0054272B" w:rsidP="00EF71BF">
            <w:pPr>
              <w:rPr>
                <w:b/>
                <w:bCs/>
                <w:lang w:val="en-GB"/>
              </w:rPr>
            </w:pPr>
            <w:r w:rsidRPr="00B101A4">
              <w:rPr>
                <w:b/>
                <w:bCs/>
                <w:lang w:val="en-GB"/>
              </w:rPr>
              <w:t xml:space="preserve">Answer </w:t>
            </w:r>
          </w:p>
        </w:tc>
      </w:tr>
      <w:tr w:rsidR="0054272B" w:rsidRPr="00551855" w14:paraId="21DD27EA" w14:textId="77777777" w:rsidTr="00EF71BF">
        <w:tc>
          <w:tcPr>
            <w:tcW w:w="1410" w:type="dxa"/>
            <w:vMerge w:val="restart"/>
            <w:tcBorders>
              <w:top w:val="single" w:sz="4" w:space="0" w:color="auto"/>
              <w:left w:val="single" w:sz="4" w:space="0" w:color="auto"/>
              <w:right w:val="single" w:sz="4" w:space="0" w:color="auto"/>
            </w:tcBorders>
            <w:shd w:val="clear" w:color="auto" w:fill="D9E2F3" w:themeFill="accent1" w:themeFillTint="33"/>
            <w:hideMark/>
          </w:tcPr>
          <w:p w14:paraId="11E94CA2" w14:textId="77777777" w:rsidR="0054272B" w:rsidRPr="001134A1" w:rsidRDefault="0054272B" w:rsidP="00EF71BF">
            <w:pPr>
              <w:rPr>
                <w:b/>
                <w:bCs/>
                <w:lang w:val="en-GB"/>
              </w:rPr>
            </w:pPr>
            <w:r w:rsidRPr="001134A1">
              <w:rPr>
                <w:b/>
                <w:bCs/>
                <w:lang w:val="en-GB"/>
              </w:rPr>
              <w:t>1. Introduction </w:t>
            </w:r>
          </w:p>
        </w:tc>
        <w:tc>
          <w:tcPr>
            <w:tcW w:w="4534" w:type="dxa"/>
            <w:tcBorders>
              <w:top w:val="single" w:sz="4" w:space="0" w:color="auto"/>
              <w:left w:val="single" w:sz="4" w:space="0" w:color="auto"/>
              <w:bottom w:val="single" w:sz="6" w:space="0" w:color="auto"/>
              <w:right w:val="single" w:sz="6" w:space="0" w:color="auto"/>
            </w:tcBorders>
            <w:shd w:val="clear" w:color="auto" w:fill="FFFFFF" w:themeFill="background1"/>
            <w:hideMark/>
          </w:tcPr>
          <w:p w14:paraId="3E2DA34A" w14:textId="77777777" w:rsidR="0054272B" w:rsidRPr="001134A1" w:rsidRDefault="0054272B" w:rsidP="00EF71BF">
            <w:pPr>
              <w:rPr>
                <w:lang w:val="en-GB"/>
              </w:rPr>
            </w:pPr>
            <w:r w:rsidRPr="001134A1">
              <w:rPr>
                <w:lang w:val="en-GB"/>
              </w:rPr>
              <w:t>Who are you?  </w:t>
            </w:r>
          </w:p>
        </w:tc>
        <w:tc>
          <w:tcPr>
            <w:tcW w:w="3112" w:type="dxa"/>
            <w:tcBorders>
              <w:top w:val="single" w:sz="4" w:space="0" w:color="auto"/>
              <w:left w:val="nil"/>
              <w:bottom w:val="single" w:sz="6" w:space="0" w:color="auto"/>
              <w:right w:val="single" w:sz="6" w:space="0" w:color="auto"/>
            </w:tcBorders>
            <w:shd w:val="clear" w:color="auto" w:fill="FFFFFF" w:themeFill="background1"/>
            <w:hideMark/>
          </w:tcPr>
          <w:p w14:paraId="77DE2FD0" w14:textId="77777777" w:rsidR="0054272B" w:rsidRPr="001134A1" w:rsidRDefault="0054272B" w:rsidP="00EF71BF">
            <w:pPr>
              <w:rPr>
                <w:lang w:val="en-GB"/>
              </w:rPr>
            </w:pPr>
            <w:r>
              <w:rPr>
                <w:lang w:val="en-GB"/>
              </w:rPr>
              <w:t xml:space="preserve">Researcher </w:t>
            </w:r>
            <w:r w:rsidRPr="005E3EC8">
              <w:rPr>
                <w:lang w:val="en-GB"/>
              </w:rPr>
              <w:t>University of Applied Sciences Utrecht</w:t>
            </w:r>
          </w:p>
        </w:tc>
      </w:tr>
      <w:tr w:rsidR="0054272B" w:rsidRPr="00551855" w14:paraId="69EAF8BB" w14:textId="77777777" w:rsidTr="00EF71BF">
        <w:tc>
          <w:tcPr>
            <w:tcW w:w="1410" w:type="dxa"/>
            <w:vMerge/>
            <w:tcBorders>
              <w:left w:val="single" w:sz="4" w:space="0" w:color="auto"/>
              <w:right w:val="single" w:sz="4" w:space="0" w:color="auto"/>
            </w:tcBorders>
            <w:shd w:val="clear" w:color="auto" w:fill="D9E2F3" w:themeFill="accent1" w:themeFillTint="33"/>
            <w:vAlign w:val="center"/>
            <w:hideMark/>
          </w:tcPr>
          <w:p w14:paraId="3C50FE78" w14:textId="77777777" w:rsidR="0054272B" w:rsidRPr="001134A1" w:rsidRDefault="0054272B" w:rsidP="00EF71BF">
            <w:pPr>
              <w:rPr>
                <w:b/>
                <w:bCs/>
                <w:lang w:val="en-GB"/>
              </w:rPr>
            </w:pPr>
          </w:p>
        </w:tc>
        <w:tc>
          <w:tcPr>
            <w:tcW w:w="4534" w:type="dxa"/>
            <w:tcBorders>
              <w:top w:val="nil"/>
              <w:left w:val="single" w:sz="4" w:space="0" w:color="auto"/>
              <w:bottom w:val="single" w:sz="6" w:space="0" w:color="auto"/>
              <w:right w:val="single" w:sz="6" w:space="0" w:color="auto"/>
            </w:tcBorders>
            <w:shd w:val="clear" w:color="auto" w:fill="FFFFFF" w:themeFill="background1"/>
            <w:hideMark/>
          </w:tcPr>
          <w:p w14:paraId="0A3F1FDB" w14:textId="77777777" w:rsidR="0054272B" w:rsidRPr="001134A1" w:rsidRDefault="0054272B" w:rsidP="00EF71BF">
            <w:pPr>
              <w:rPr>
                <w:lang w:val="en-GB"/>
              </w:rPr>
            </w:pPr>
            <w:r w:rsidRPr="001134A1">
              <w:rPr>
                <w:lang w:val="en-GB"/>
              </w:rPr>
              <w:t>What was your job before you became a researcher?</w:t>
            </w:r>
          </w:p>
        </w:tc>
        <w:tc>
          <w:tcPr>
            <w:tcW w:w="3112" w:type="dxa"/>
            <w:tcBorders>
              <w:top w:val="nil"/>
              <w:left w:val="nil"/>
              <w:bottom w:val="single" w:sz="6" w:space="0" w:color="auto"/>
              <w:right w:val="single" w:sz="6" w:space="0" w:color="auto"/>
            </w:tcBorders>
            <w:shd w:val="clear" w:color="auto" w:fill="FFFFFF" w:themeFill="background1"/>
            <w:hideMark/>
          </w:tcPr>
          <w:p w14:paraId="32B5DB5E" w14:textId="77777777" w:rsidR="0054272B" w:rsidRPr="00504AD7" w:rsidRDefault="0054272B" w:rsidP="00EF71BF">
            <w:pPr>
              <w:rPr>
                <w:lang w:val="en-GB"/>
              </w:rPr>
            </w:pPr>
            <w:r w:rsidRPr="00504AD7">
              <w:rPr>
                <w:lang w:val="en-GB"/>
              </w:rPr>
              <w:t>I was working at the Dutch Bank. Here I was Enterprise Architect. Then you do domain supervision, so the whole landscape around this evaluates along with it. Think of new applications and data.</w:t>
            </w:r>
          </w:p>
          <w:p w14:paraId="05AD7194" w14:textId="77777777" w:rsidR="0054272B" w:rsidRPr="009C1991" w:rsidRDefault="0054272B" w:rsidP="00EF71BF">
            <w:pPr>
              <w:rPr>
                <w:lang w:val="en-US"/>
              </w:rPr>
            </w:pPr>
            <w:r w:rsidRPr="00504AD7">
              <w:rPr>
                <w:lang w:val="en-GB"/>
              </w:rPr>
              <w:t>The users of the landscape are the regulators.</w:t>
            </w:r>
          </w:p>
        </w:tc>
      </w:tr>
      <w:tr w:rsidR="0054272B" w:rsidRPr="00551855" w14:paraId="75B468D8" w14:textId="77777777" w:rsidTr="00EF71BF">
        <w:tc>
          <w:tcPr>
            <w:tcW w:w="1410" w:type="dxa"/>
            <w:vMerge/>
            <w:tcBorders>
              <w:left w:val="single" w:sz="4" w:space="0" w:color="auto"/>
              <w:bottom w:val="single" w:sz="4" w:space="0" w:color="auto"/>
              <w:right w:val="single" w:sz="4" w:space="0" w:color="auto"/>
            </w:tcBorders>
            <w:shd w:val="clear" w:color="auto" w:fill="D9E2F3" w:themeFill="accent1" w:themeFillTint="33"/>
            <w:vAlign w:val="center"/>
          </w:tcPr>
          <w:p w14:paraId="76550016" w14:textId="77777777" w:rsidR="0054272B" w:rsidRPr="009C1991" w:rsidRDefault="0054272B" w:rsidP="00EF71BF">
            <w:pPr>
              <w:rPr>
                <w:lang w:val="en-US"/>
              </w:rPr>
            </w:pPr>
          </w:p>
        </w:tc>
        <w:tc>
          <w:tcPr>
            <w:tcW w:w="4534" w:type="dxa"/>
            <w:tcBorders>
              <w:top w:val="nil"/>
              <w:left w:val="single" w:sz="4" w:space="0" w:color="auto"/>
              <w:bottom w:val="single" w:sz="6" w:space="0" w:color="auto"/>
              <w:right w:val="single" w:sz="6" w:space="0" w:color="auto"/>
            </w:tcBorders>
            <w:shd w:val="clear" w:color="auto" w:fill="FFFFFF" w:themeFill="background1"/>
          </w:tcPr>
          <w:p w14:paraId="35F14A3F" w14:textId="77777777" w:rsidR="0054272B" w:rsidRPr="001134A1" w:rsidRDefault="0054272B" w:rsidP="00EF71BF">
            <w:pPr>
              <w:rPr>
                <w:lang w:val="en-GB"/>
              </w:rPr>
            </w:pPr>
            <w:r w:rsidRPr="001134A1">
              <w:rPr>
                <w:lang w:val="en-GB"/>
              </w:rPr>
              <w:t>Which companies did you work for in the financial sector?</w:t>
            </w:r>
          </w:p>
        </w:tc>
        <w:tc>
          <w:tcPr>
            <w:tcW w:w="3112" w:type="dxa"/>
            <w:tcBorders>
              <w:top w:val="nil"/>
              <w:left w:val="nil"/>
              <w:bottom w:val="single" w:sz="6" w:space="0" w:color="auto"/>
              <w:right w:val="single" w:sz="6" w:space="0" w:color="auto"/>
            </w:tcBorders>
            <w:shd w:val="clear" w:color="auto" w:fill="FFFFFF" w:themeFill="background1"/>
          </w:tcPr>
          <w:p w14:paraId="04BA2F47" w14:textId="77777777" w:rsidR="0054272B" w:rsidRPr="00BD2344" w:rsidRDefault="0054272B" w:rsidP="00EF71BF">
            <w:pPr>
              <w:rPr>
                <w:lang w:val="en-US"/>
              </w:rPr>
            </w:pPr>
            <w:r w:rsidRPr="00BD2344">
              <w:rPr>
                <w:lang w:val="en-US"/>
              </w:rPr>
              <w:t>28 years at Sogeti and 8 years at the Dutch Bank. Done assignments at ING and ABN</w:t>
            </w:r>
            <w:r>
              <w:rPr>
                <w:lang w:val="en-US"/>
              </w:rPr>
              <w:t>-AMRO</w:t>
            </w:r>
            <w:r w:rsidRPr="00BD2344">
              <w:rPr>
                <w:lang w:val="en-US"/>
              </w:rPr>
              <w:t>.</w:t>
            </w:r>
          </w:p>
        </w:tc>
      </w:tr>
      <w:tr w:rsidR="0054272B" w:rsidRPr="0009682D" w14:paraId="22D741E9" w14:textId="77777777" w:rsidTr="00EF71BF">
        <w:tc>
          <w:tcPr>
            <w:tcW w:w="1410" w:type="dxa"/>
            <w:vMerge w:val="restart"/>
            <w:tcBorders>
              <w:top w:val="single" w:sz="4" w:space="0" w:color="auto"/>
              <w:left w:val="single" w:sz="6" w:space="0" w:color="auto"/>
              <w:bottom w:val="single" w:sz="6" w:space="0" w:color="auto"/>
              <w:right w:val="single" w:sz="6" w:space="0" w:color="auto"/>
            </w:tcBorders>
            <w:shd w:val="clear" w:color="auto" w:fill="D9E2F3"/>
            <w:hideMark/>
          </w:tcPr>
          <w:p w14:paraId="25270D33" w14:textId="77777777" w:rsidR="0054272B" w:rsidRPr="005334BA" w:rsidRDefault="0054272B" w:rsidP="00EF71BF">
            <w:pPr>
              <w:rPr>
                <w:b/>
                <w:bCs/>
                <w:lang w:val="en-GB"/>
              </w:rPr>
            </w:pPr>
            <w:r w:rsidRPr="005334BA">
              <w:rPr>
                <w:b/>
                <w:bCs/>
                <w:lang w:val="en-GB"/>
              </w:rPr>
              <w:t>2. Credit risk</w:t>
            </w:r>
          </w:p>
        </w:tc>
        <w:tc>
          <w:tcPr>
            <w:tcW w:w="4534" w:type="dxa"/>
            <w:tcBorders>
              <w:top w:val="nil"/>
              <w:left w:val="nil"/>
              <w:bottom w:val="single" w:sz="6" w:space="0" w:color="auto"/>
              <w:right w:val="single" w:sz="6" w:space="0" w:color="auto"/>
            </w:tcBorders>
            <w:shd w:val="clear" w:color="auto" w:fill="FFFFFF" w:themeFill="background1"/>
            <w:hideMark/>
          </w:tcPr>
          <w:p w14:paraId="66321233" w14:textId="77777777" w:rsidR="0054272B" w:rsidRPr="005334BA" w:rsidRDefault="0054272B" w:rsidP="00EF71BF">
            <w:pPr>
              <w:rPr>
                <w:lang w:val="en-GB"/>
              </w:rPr>
            </w:pPr>
            <w:r w:rsidRPr="00AE0605">
              <w:rPr>
                <w:lang w:val="en-GB"/>
              </w:rPr>
              <w:t>What are the main differences between consumer credit and business credit?</w:t>
            </w:r>
          </w:p>
        </w:tc>
        <w:tc>
          <w:tcPr>
            <w:tcW w:w="3112" w:type="dxa"/>
            <w:tcBorders>
              <w:top w:val="nil"/>
              <w:left w:val="nil"/>
              <w:bottom w:val="single" w:sz="6" w:space="0" w:color="auto"/>
              <w:right w:val="single" w:sz="6" w:space="0" w:color="auto"/>
            </w:tcBorders>
            <w:shd w:val="clear" w:color="auto" w:fill="FFFFFF" w:themeFill="background1"/>
            <w:hideMark/>
          </w:tcPr>
          <w:p w14:paraId="29F122F8" w14:textId="77777777" w:rsidR="0054272B" w:rsidRPr="00337D2C" w:rsidRDefault="0054272B" w:rsidP="00EF71BF">
            <w:pPr>
              <w:rPr>
                <w:lang w:val="en-GB"/>
              </w:rPr>
            </w:pPr>
            <w:r w:rsidRPr="00337D2C">
              <w:rPr>
                <w:lang w:val="en-GB"/>
              </w:rPr>
              <w:t>With consumers, it involves a person. With a company, it more often involves a legal person.</w:t>
            </w:r>
          </w:p>
        </w:tc>
      </w:tr>
      <w:tr w:rsidR="0054272B" w:rsidRPr="0009682D" w14:paraId="09C5B043" w14:textId="77777777" w:rsidTr="00EF71BF">
        <w:tc>
          <w:tcPr>
            <w:tcW w:w="1410" w:type="dxa"/>
            <w:vMerge/>
            <w:tcBorders>
              <w:top w:val="single" w:sz="4" w:space="0" w:color="auto"/>
              <w:left w:val="single" w:sz="6" w:space="0" w:color="auto"/>
              <w:bottom w:val="single" w:sz="6" w:space="0" w:color="auto"/>
              <w:right w:val="single" w:sz="6" w:space="0" w:color="auto"/>
            </w:tcBorders>
            <w:shd w:val="clear" w:color="auto" w:fill="D9E2F3"/>
          </w:tcPr>
          <w:p w14:paraId="37085BDD" w14:textId="77777777" w:rsidR="0054272B" w:rsidRPr="005334BA" w:rsidRDefault="0054272B" w:rsidP="00EF71BF">
            <w:pPr>
              <w:rPr>
                <w:b/>
                <w:bCs/>
                <w:lang w:val="en-GB"/>
              </w:rPr>
            </w:pPr>
          </w:p>
        </w:tc>
        <w:tc>
          <w:tcPr>
            <w:tcW w:w="4534" w:type="dxa"/>
            <w:tcBorders>
              <w:top w:val="nil"/>
              <w:left w:val="nil"/>
              <w:bottom w:val="single" w:sz="6" w:space="0" w:color="auto"/>
              <w:right w:val="single" w:sz="6" w:space="0" w:color="auto"/>
            </w:tcBorders>
            <w:shd w:val="clear" w:color="auto" w:fill="FFFFFF" w:themeFill="background1"/>
          </w:tcPr>
          <w:p w14:paraId="56B90D6B" w14:textId="77777777" w:rsidR="0054272B" w:rsidRPr="005334BA" w:rsidRDefault="0054272B" w:rsidP="00EF71BF">
            <w:pPr>
              <w:rPr>
                <w:lang w:val="en-GB"/>
              </w:rPr>
            </w:pPr>
            <w:r w:rsidRPr="005334BA">
              <w:rPr>
                <w:lang w:val="en-GB"/>
              </w:rPr>
              <w:t xml:space="preserve">What are critical steps for the </w:t>
            </w:r>
            <w:r>
              <w:rPr>
                <w:lang w:val="en-GB"/>
              </w:rPr>
              <w:t>credit risk assessor</w:t>
            </w:r>
            <w:r w:rsidRPr="005334BA">
              <w:rPr>
                <w:lang w:val="en-GB"/>
              </w:rPr>
              <w:t>?</w:t>
            </w:r>
          </w:p>
        </w:tc>
        <w:tc>
          <w:tcPr>
            <w:tcW w:w="3112" w:type="dxa"/>
            <w:tcBorders>
              <w:top w:val="nil"/>
              <w:left w:val="nil"/>
              <w:bottom w:val="single" w:sz="6" w:space="0" w:color="auto"/>
              <w:right w:val="single" w:sz="6" w:space="0" w:color="auto"/>
            </w:tcBorders>
            <w:shd w:val="clear" w:color="auto" w:fill="FFFFFF" w:themeFill="background1"/>
          </w:tcPr>
          <w:p w14:paraId="14449D70" w14:textId="77777777" w:rsidR="0054272B" w:rsidRPr="006C67E4" w:rsidRDefault="0054272B" w:rsidP="00EF71BF">
            <w:pPr>
              <w:rPr>
                <w:lang w:val="en-GB"/>
              </w:rPr>
            </w:pPr>
            <w:proofErr w:type="gramStart"/>
            <w:r w:rsidRPr="006C67E4">
              <w:rPr>
                <w:lang w:val="en-GB"/>
              </w:rPr>
              <w:t>Loan standards</w:t>
            </w:r>
            <w:r>
              <w:rPr>
                <w:lang w:val="en-GB"/>
              </w:rPr>
              <w:t>,</w:t>
            </w:r>
            <w:proofErr w:type="gramEnd"/>
            <w:r>
              <w:rPr>
                <w:lang w:val="en-GB"/>
              </w:rPr>
              <w:t xml:space="preserve"> </w:t>
            </w:r>
            <w:r w:rsidRPr="006C67E4">
              <w:rPr>
                <w:lang w:val="en-GB"/>
              </w:rPr>
              <w:t xml:space="preserve">are people credit worthy, and BKR register. Furthermore, banks have PEP-lists these are list of people with public positions. In blacklists are people who may have committed fraud. </w:t>
            </w:r>
          </w:p>
          <w:p w14:paraId="275883D1" w14:textId="77777777" w:rsidR="0054272B" w:rsidRPr="00733774" w:rsidRDefault="0054272B" w:rsidP="00EF71BF">
            <w:pPr>
              <w:rPr>
                <w:lang w:val="en-US"/>
              </w:rPr>
            </w:pPr>
            <w:r w:rsidRPr="006C67E4">
              <w:rPr>
                <w:lang w:val="en-GB"/>
              </w:rPr>
              <w:t>Finally, it is important to consider PSD2 standards.</w:t>
            </w:r>
            <w:r w:rsidRPr="00733774">
              <w:rPr>
                <w:lang w:val="en-US"/>
              </w:rPr>
              <w:t xml:space="preserve"> </w:t>
            </w:r>
          </w:p>
        </w:tc>
      </w:tr>
      <w:tr w:rsidR="0054272B" w:rsidRPr="0009682D" w14:paraId="61756E35" w14:textId="77777777" w:rsidTr="00EF71BF">
        <w:tc>
          <w:tcPr>
            <w:tcW w:w="1410" w:type="dxa"/>
            <w:vMerge/>
            <w:tcBorders>
              <w:top w:val="nil"/>
              <w:left w:val="single" w:sz="6" w:space="0" w:color="auto"/>
              <w:bottom w:val="single" w:sz="6" w:space="0" w:color="auto"/>
              <w:right w:val="single" w:sz="6" w:space="0" w:color="auto"/>
            </w:tcBorders>
            <w:shd w:val="clear" w:color="auto" w:fill="auto"/>
            <w:vAlign w:val="center"/>
            <w:hideMark/>
          </w:tcPr>
          <w:p w14:paraId="0007AAD3" w14:textId="77777777" w:rsidR="0054272B" w:rsidRPr="00733774" w:rsidRDefault="0054272B" w:rsidP="00EF71BF">
            <w:pPr>
              <w:rPr>
                <w:b/>
                <w:bCs/>
                <w:lang w:val="en-US"/>
              </w:rPr>
            </w:pPr>
          </w:p>
        </w:tc>
        <w:tc>
          <w:tcPr>
            <w:tcW w:w="4534" w:type="dxa"/>
            <w:tcBorders>
              <w:top w:val="nil"/>
              <w:left w:val="nil"/>
              <w:bottom w:val="single" w:sz="6" w:space="0" w:color="auto"/>
              <w:right w:val="single" w:sz="6" w:space="0" w:color="auto"/>
            </w:tcBorders>
            <w:shd w:val="clear" w:color="auto" w:fill="FFFFFF" w:themeFill="background1"/>
            <w:hideMark/>
          </w:tcPr>
          <w:p w14:paraId="413101C5" w14:textId="77777777" w:rsidR="0054272B" w:rsidRPr="005334BA" w:rsidRDefault="0054272B" w:rsidP="00EF71BF">
            <w:pPr>
              <w:rPr>
                <w:lang w:val="en-GB"/>
              </w:rPr>
            </w:pPr>
            <w:r w:rsidRPr="005334BA">
              <w:rPr>
                <w:lang w:val="en-GB"/>
              </w:rPr>
              <w:t>What are important things for the risk manager to consider?</w:t>
            </w:r>
          </w:p>
        </w:tc>
        <w:tc>
          <w:tcPr>
            <w:tcW w:w="3112" w:type="dxa"/>
            <w:tcBorders>
              <w:top w:val="nil"/>
              <w:left w:val="nil"/>
              <w:bottom w:val="single" w:sz="6" w:space="0" w:color="auto"/>
              <w:right w:val="single" w:sz="6" w:space="0" w:color="auto"/>
            </w:tcBorders>
            <w:shd w:val="clear" w:color="auto" w:fill="FFFFFF" w:themeFill="background1"/>
            <w:hideMark/>
          </w:tcPr>
          <w:p w14:paraId="101DC759" w14:textId="77777777" w:rsidR="0054272B" w:rsidRPr="00F907CC" w:rsidRDefault="0054272B" w:rsidP="00EF71BF">
            <w:pPr>
              <w:rPr>
                <w:lang w:val="en-GB"/>
              </w:rPr>
            </w:pPr>
            <w:r w:rsidRPr="00F907CC">
              <w:rPr>
                <w:lang w:val="en-GB"/>
              </w:rPr>
              <w:t xml:space="preserve">Data scientists build models and model validators look at whether they conform to everything and the risk around them. These can be risk managers, but sometimes </w:t>
            </w:r>
            <w:r w:rsidRPr="00F907CC">
              <w:rPr>
                <w:lang w:val="en-GB"/>
              </w:rPr>
              <w:lastRenderedPageBreak/>
              <w:t>risk managers look wider than just at the model.</w:t>
            </w:r>
          </w:p>
        </w:tc>
      </w:tr>
      <w:tr w:rsidR="0054272B" w:rsidRPr="0009682D" w14:paraId="546015ED" w14:textId="77777777" w:rsidTr="00EF71BF">
        <w:trPr>
          <w:trHeight w:val="740"/>
        </w:trPr>
        <w:tc>
          <w:tcPr>
            <w:tcW w:w="1410" w:type="dxa"/>
            <w:vMerge w:val="restart"/>
            <w:tcBorders>
              <w:top w:val="nil"/>
              <w:left w:val="single" w:sz="6" w:space="0" w:color="auto"/>
              <w:right w:val="single" w:sz="6" w:space="0" w:color="auto"/>
            </w:tcBorders>
            <w:shd w:val="clear" w:color="auto" w:fill="D9E2F3" w:themeFill="accent1" w:themeFillTint="33"/>
            <w:hideMark/>
          </w:tcPr>
          <w:p w14:paraId="7111CF07" w14:textId="77777777" w:rsidR="0054272B" w:rsidRPr="00403F76" w:rsidRDefault="0054272B" w:rsidP="00EF71BF">
            <w:pPr>
              <w:rPr>
                <w:b/>
                <w:bCs/>
                <w:lang w:val="en-GB"/>
              </w:rPr>
            </w:pPr>
            <w:r w:rsidRPr="00403F76">
              <w:rPr>
                <w:b/>
                <w:bCs/>
                <w:lang w:val="en-GB"/>
              </w:rPr>
              <w:lastRenderedPageBreak/>
              <w:t>3. Models/laws</w:t>
            </w:r>
          </w:p>
          <w:p w14:paraId="53402F56" w14:textId="77777777" w:rsidR="0054272B" w:rsidRPr="00403F76" w:rsidRDefault="0054272B" w:rsidP="00EF71BF">
            <w:pPr>
              <w:rPr>
                <w:b/>
                <w:bCs/>
                <w:lang w:val="en-GB"/>
              </w:rPr>
            </w:pPr>
            <w:r w:rsidRPr="00403F76">
              <w:rPr>
                <w:b/>
                <w:bCs/>
                <w:lang w:val="en-GB"/>
              </w:rPr>
              <w:t> </w:t>
            </w:r>
          </w:p>
        </w:tc>
        <w:tc>
          <w:tcPr>
            <w:tcW w:w="4534" w:type="dxa"/>
            <w:tcBorders>
              <w:top w:val="nil"/>
              <w:left w:val="nil"/>
              <w:bottom w:val="single" w:sz="4" w:space="0" w:color="auto"/>
              <w:right w:val="single" w:sz="6" w:space="0" w:color="auto"/>
            </w:tcBorders>
            <w:shd w:val="clear" w:color="auto" w:fill="FFFFFF" w:themeFill="background1"/>
            <w:hideMark/>
          </w:tcPr>
          <w:p w14:paraId="6064D061" w14:textId="77777777" w:rsidR="0054272B" w:rsidRPr="00403F76" w:rsidRDefault="0054272B" w:rsidP="00EF71BF">
            <w:pPr>
              <w:spacing w:after="160" w:line="259" w:lineRule="auto"/>
              <w:rPr>
                <w:lang w:val="en-GB"/>
              </w:rPr>
            </w:pPr>
            <w:r w:rsidRPr="00403F76">
              <w:rPr>
                <w:lang w:val="en-GB"/>
              </w:rPr>
              <w:t xml:space="preserve">Which models do the banks mostly use? </w:t>
            </w:r>
          </w:p>
        </w:tc>
        <w:tc>
          <w:tcPr>
            <w:tcW w:w="3112" w:type="dxa"/>
            <w:tcBorders>
              <w:top w:val="nil"/>
              <w:left w:val="nil"/>
              <w:bottom w:val="single" w:sz="4" w:space="0" w:color="auto"/>
              <w:right w:val="single" w:sz="6" w:space="0" w:color="auto"/>
            </w:tcBorders>
            <w:shd w:val="clear" w:color="auto" w:fill="FFFFFF" w:themeFill="background1"/>
            <w:hideMark/>
          </w:tcPr>
          <w:p w14:paraId="169B06C9" w14:textId="77777777" w:rsidR="0054272B" w:rsidRPr="00EE4265" w:rsidRDefault="0054272B" w:rsidP="00EF71BF">
            <w:pPr>
              <w:spacing w:after="160" w:line="259" w:lineRule="auto"/>
              <w:rPr>
                <w:lang w:val="en-GB"/>
              </w:rPr>
            </w:pPr>
            <w:r w:rsidRPr="00EE4265">
              <w:rPr>
                <w:lang w:val="en-GB"/>
              </w:rPr>
              <w:t xml:space="preserve">Rule-based models (based on lending standards). But if AI is applied, it should remain explainable. I remember an example at a bank that applied the </w:t>
            </w:r>
            <w:proofErr w:type="spellStart"/>
            <w:r w:rsidRPr="00EE4265">
              <w:rPr>
                <w:lang w:val="en-GB"/>
              </w:rPr>
              <w:t>XGBoost</w:t>
            </w:r>
            <w:proofErr w:type="spellEnd"/>
            <w:r w:rsidRPr="00EE4265">
              <w:rPr>
                <w:lang w:val="en-GB"/>
              </w:rPr>
              <w:t>.</w:t>
            </w:r>
          </w:p>
        </w:tc>
      </w:tr>
      <w:tr w:rsidR="0054272B" w:rsidRPr="0009682D" w14:paraId="41F86AEB" w14:textId="77777777" w:rsidTr="00EF71BF">
        <w:tc>
          <w:tcPr>
            <w:tcW w:w="1410" w:type="dxa"/>
            <w:vMerge/>
            <w:tcBorders>
              <w:left w:val="single" w:sz="6" w:space="0" w:color="auto"/>
              <w:right w:val="single" w:sz="6" w:space="0" w:color="auto"/>
            </w:tcBorders>
            <w:shd w:val="clear" w:color="auto" w:fill="D9E2F3" w:themeFill="accent1" w:themeFillTint="33"/>
            <w:vAlign w:val="center"/>
            <w:hideMark/>
          </w:tcPr>
          <w:p w14:paraId="0535F4D3" w14:textId="77777777" w:rsidR="0054272B" w:rsidRPr="00403F76" w:rsidRDefault="0054272B" w:rsidP="00EF71BF">
            <w:pPr>
              <w:rPr>
                <w:b/>
                <w:bCs/>
                <w:lang w:val="en-GB"/>
              </w:rPr>
            </w:pPr>
          </w:p>
        </w:tc>
        <w:tc>
          <w:tcPr>
            <w:tcW w:w="4534" w:type="dxa"/>
            <w:tcBorders>
              <w:top w:val="nil"/>
              <w:left w:val="nil"/>
              <w:bottom w:val="single" w:sz="6" w:space="0" w:color="auto"/>
              <w:right w:val="single" w:sz="6" w:space="0" w:color="auto"/>
            </w:tcBorders>
            <w:shd w:val="clear" w:color="auto" w:fill="FFFFFF" w:themeFill="background1"/>
            <w:hideMark/>
          </w:tcPr>
          <w:p w14:paraId="01FE0053" w14:textId="77777777" w:rsidR="0054272B" w:rsidRPr="00403F76" w:rsidRDefault="0054272B" w:rsidP="00EF71BF">
            <w:pPr>
              <w:rPr>
                <w:lang w:val="en-GB"/>
              </w:rPr>
            </w:pPr>
          </w:p>
        </w:tc>
        <w:tc>
          <w:tcPr>
            <w:tcW w:w="3112" w:type="dxa"/>
            <w:tcBorders>
              <w:top w:val="nil"/>
              <w:left w:val="nil"/>
              <w:bottom w:val="single" w:sz="6" w:space="0" w:color="auto"/>
              <w:right w:val="single" w:sz="6" w:space="0" w:color="auto"/>
            </w:tcBorders>
            <w:shd w:val="clear" w:color="auto" w:fill="FFFFFF" w:themeFill="background1"/>
            <w:hideMark/>
          </w:tcPr>
          <w:p w14:paraId="085F1013" w14:textId="77777777" w:rsidR="0054272B" w:rsidRPr="00403F76" w:rsidRDefault="0054272B" w:rsidP="00EF71BF">
            <w:pPr>
              <w:rPr>
                <w:lang w:val="en-GB"/>
              </w:rPr>
            </w:pPr>
          </w:p>
        </w:tc>
      </w:tr>
      <w:tr w:rsidR="0054272B" w:rsidRPr="0009682D" w14:paraId="19EBCBB9" w14:textId="77777777" w:rsidTr="00EF71BF">
        <w:tc>
          <w:tcPr>
            <w:tcW w:w="1410" w:type="dxa"/>
            <w:vMerge/>
            <w:tcBorders>
              <w:left w:val="single" w:sz="6" w:space="0" w:color="auto"/>
              <w:right w:val="single" w:sz="6" w:space="0" w:color="auto"/>
            </w:tcBorders>
            <w:shd w:val="clear" w:color="auto" w:fill="D9E2F3" w:themeFill="accent1" w:themeFillTint="33"/>
            <w:vAlign w:val="center"/>
          </w:tcPr>
          <w:p w14:paraId="722A84D0" w14:textId="77777777" w:rsidR="0054272B" w:rsidRPr="00403F76" w:rsidRDefault="0054272B" w:rsidP="00EF71BF">
            <w:pPr>
              <w:rPr>
                <w:b/>
                <w:bCs/>
                <w:lang w:val="en-GB"/>
              </w:rPr>
            </w:pPr>
          </w:p>
        </w:tc>
        <w:tc>
          <w:tcPr>
            <w:tcW w:w="4534" w:type="dxa"/>
            <w:tcBorders>
              <w:top w:val="nil"/>
              <w:left w:val="nil"/>
              <w:bottom w:val="single" w:sz="6" w:space="0" w:color="auto"/>
              <w:right w:val="single" w:sz="6" w:space="0" w:color="auto"/>
            </w:tcBorders>
            <w:shd w:val="clear" w:color="auto" w:fill="FFFFFF" w:themeFill="background1"/>
          </w:tcPr>
          <w:p w14:paraId="64360D1B" w14:textId="77777777" w:rsidR="0054272B" w:rsidRPr="00403F76" w:rsidRDefault="0054272B" w:rsidP="00EF71BF">
            <w:pPr>
              <w:rPr>
                <w:lang w:val="en-GB"/>
              </w:rPr>
            </w:pPr>
            <w:r w:rsidRPr="00403F76">
              <w:rPr>
                <w:lang w:val="en-GB"/>
              </w:rPr>
              <w:t>Which laws are important to keep in mind?</w:t>
            </w:r>
          </w:p>
        </w:tc>
        <w:tc>
          <w:tcPr>
            <w:tcW w:w="3112" w:type="dxa"/>
            <w:tcBorders>
              <w:top w:val="nil"/>
              <w:left w:val="nil"/>
              <w:bottom w:val="single" w:sz="6" w:space="0" w:color="auto"/>
              <w:right w:val="single" w:sz="6" w:space="0" w:color="auto"/>
            </w:tcBorders>
            <w:shd w:val="clear" w:color="auto" w:fill="FFFFFF" w:themeFill="background1"/>
          </w:tcPr>
          <w:p w14:paraId="08A1B43B" w14:textId="77777777" w:rsidR="0054272B" w:rsidRPr="003A1564" w:rsidRDefault="0054272B" w:rsidP="00EF71BF">
            <w:pPr>
              <w:rPr>
                <w:lang w:val="en-US"/>
              </w:rPr>
            </w:pPr>
            <w:r w:rsidRPr="003A1564">
              <w:rPr>
                <w:lang w:val="en-US"/>
              </w:rPr>
              <w:t xml:space="preserve">In mortgages: lending standards. However, I think lending standards are very important in much more consumer credit. </w:t>
            </w:r>
          </w:p>
          <w:p w14:paraId="3E8BF2BB" w14:textId="77777777" w:rsidR="0054272B" w:rsidRPr="003A1564" w:rsidRDefault="0054272B" w:rsidP="00EF71BF">
            <w:pPr>
              <w:rPr>
                <w:lang w:val="en-US"/>
              </w:rPr>
            </w:pPr>
            <w:r w:rsidRPr="003A1564">
              <w:rPr>
                <w:lang w:val="en-US"/>
              </w:rPr>
              <w:t xml:space="preserve">PSD2 standards companies are doing that faster than individuals (probably because of the privacy). With this bank can investigate payment transactions. This allows banks to give their data to other parties as well. </w:t>
            </w:r>
          </w:p>
        </w:tc>
      </w:tr>
      <w:tr w:rsidR="0054272B" w:rsidRPr="0009682D" w14:paraId="001892F2" w14:textId="77777777" w:rsidTr="00EF71BF">
        <w:tc>
          <w:tcPr>
            <w:tcW w:w="1410" w:type="dxa"/>
            <w:vMerge/>
            <w:tcBorders>
              <w:left w:val="single" w:sz="6" w:space="0" w:color="auto"/>
              <w:right w:val="single" w:sz="6" w:space="0" w:color="auto"/>
            </w:tcBorders>
            <w:shd w:val="clear" w:color="auto" w:fill="D9E2F3" w:themeFill="accent1" w:themeFillTint="33"/>
            <w:vAlign w:val="center"/>
            <w:hideMark/>
          </w:tcPr>
          <w:p w14:paraId="05F33F3E" w14:textId="77777777" w:rsidR="0054272B" w:rsidRPr="003A1564" w:rsidRDefault="0054272B" w:rsidP="00EF71BF">
            <w:pPr>
              <w:rPr>
                <w:b/>
                <w:bCs/>
                <w:lang w:val="en-US"/>
              </w:rPr>
            </w:pPr>
          </w:p>
        </w:tc>
        <w:tc>
          <w:tcPr>
            <w:tcW w:w="4534" w:type="dxa"/>
            <w:tcBorders>
              <w:top w:val="nil"/>
              <w:left w:val="nil"/>
              <w:bottom w:val="single" w:sz="6" w:space="0" w:color="auto"/>
              <w:right w:val="single" w:sz="6" w:space="0" w:color="auto"/>
            </w:tcBorders>
            <w:shd w:val="clear" w:color="auto" w:fill="FFFFFF" w:themeFill="background1"/>
            <w:hideMark/>
          </w:tcPr>
          <w:p w14:paraId="5FCDE87E" w14:textId="77777777" w:rsidR="0054272B" w:rsidRPr="003A1564" w:rsidRDefault="0054272B" w:rsidP="00EF71BF">
            <w:pPr>
              <w:rPr>
                <w:lang w:val="en-US"/>
              </w:rPr>
            </w:pPr>
          </w:p>
        </w:tc>
        <w:tc>
          <w:tcPr>
            <w:tcW w:w="3112" w:type="dxa"/>
            <w:tcBorders>
              <w:top w:val="nil"/>
              <w:left w:val="nil"/>
              <w:bottom w:val="single" w:sz="6" w:space="0" w:color="auto"/>
              <w:right w:val="single" w:sz="6" w:space="0" w:color="auto"/>
            </w:tcBorders>
            <w:shd w:val="clear" w:color="auto" w:fill="FFFFFF" w:themeFill="background1"/>
            <w:hideMark/>
          </w:tcPr>
          <w:p w14:paraId="795D01BC" w14:textId="77777777" w:rsidR="0054272B" w:rsidRPr="003A1564" w:rsidRDefault="0054272B" w:rsidP="00EF71BF">
            <w:pPr>
              <w:rPr>
                <w:lang w:val="en-US"/>
              </w:rPr>
            </w:pPr>
          </w:p>
        </w:tc>
      </w:tr>
      <w:tr w:rsidR="0054272B" w:rsidRPr="0009682D" w14:paraId="4C30895B" w14:textId="77777777" w:rsidTr="00EF71BF">
        <w:trPr>
          <w:trHeight w:val="342"/>
        </w:trPr>
        <w:tc>
          <w:tcPr>
            <w:tcW w:w="1410" w:type="dxa"/>
            <w:vMerge/>
            <w:tcBorders>
              <w:left w:val="single" w:sz="6" w:space="0" w:color="auto"/>
              <w:right w:val="single" w:sz="6" w:space="0" w:color="auto"/>
            </w:tcBorders>
            <w:shd w:val="clear" w:color="auto" w:fill="D9E2F3" w:themeFill="accent1" w:themeFillTint="33"/>
            <w:vAlign w:val="center"/>
            <w:hideMark/>
          </w:tcPr>
          <w:p w14:paraId="49C9F4F4" w14:textId="77777777" w:rsidR="0054272B" w:rsidRPr="003A1564" w:rsidRDefault="0054272B" w:rsidP="00EF71BF">
            <w:pPr>
              <w:rPr>
                <w:b/>
                <w:bCs/>
                <w:lang w:val="en-US"/>
              </w:rPr>
            </w:pPr>
          </w:p>
        </w:tc>
        <w:tc>
          <w:tcPr>
            <w:tcW w:w="4534" w:type="dxa"/>
            <w:tcBorders>
              <w:top w:val="nil"/>
              <w:left w:val="nil"/>
              <w:bottom w:val="single" w:sz="6" w:space="0" w:color="auto"/>
              <w:right w:val="single" w:sz="6" w:space="0" w:color="auto"/>
            </w:tcBorders>
            <w:shd w:val="clear" w:color="auto" w:fill="FFFFFF" w:themeFill="background1"/>
            <w:hideMark/>
          </w:tcPr>
          <w:p w14:paraId="63C70078" w14:textId="77777777" w:rsidR="0054272B" w:rsidRPr="00403F76" w:rsidRDefault="0054272B" w:rsidP="00EF71BF">
            <w:pPr>
              <w:rPr>
                <w:lang w:val="en-GB"/>
              </w:rPr>
            </w:pPr>
            <w:r w:rsidRPr="00403F76">
              <w:rPr>
                <w:lang w:val="en-GB"/>
              </w:rPr>
              <w:t xml:space="preserve">Who controls the banks in this credit risk process? </w:t>
            </w:r>
          </w:p>
        </w:tc>
        <w:tc>
          <w:tcPr>
            <w:tcW w:w="3112" w:type="dxa"/>
            <w:tcBorders>
              <w:top w:val="nil"/>
              <w:left w:val="nil"/>
              <w:bottom w:val="single" w:sz="6" w:space="0" w:color="auto"/>
              <w:right w:val="single" w:sz="6" w:space="0" w:color="auto"/>
            </w:tcBorders>
            <w:shd w:val="clear" w:color="auto" w:fill="FFFFFF" w:themeFill="background1"/>
            <w:hideMark/>
          </w:tcPr>
          <w:p w14:paraId="6469DC2D" w14:textId="77777777" w:rsidR="0054272B" w:rsidRPr="00D72C6E" w:rsidRDefault="0054272B" w:rsidP="00EF71BF">
            <w:pPr>
              <w:rPr>
                <w:lang w:val="en-US"/>
              </w:rPr>
            </w:pPr>
            <w:r w:rsidRPr="00D72C6E">
              <w:rPr>
                <w:lang w:val="en-US"/>
              </w:rPr>
              <w:t xml:space="preserve">The </w:t>
            </w:r>
            <w:r>
              <w:rPr>
                <w:lang w:val="en-US"/>
              </w:rPr>
              <w:t>AFM</w:t>
            </w:r>
            <w:r w:rsidRPr="00D72C6E">
              <w:rPr>
                <w:lang w:val="en-US"/>
              </w:rPr>
              <w:t xml:space="preserve"> and the DNB. The </w:t>
            </w:r>
            <w:r>
              <w:rPr>
                <w:lang w:val="en-US"/>
              </w:rPr>
              <w:t>AFM</w:t>
            </w:r>
            <w:r w:rsidRPr="00D72C6E">
              <w:rPr>
                <w:lang w:val="en-US"/>
              </w:rPr>
              <w:t xml:space="preserve"> looks at the services</w:t>
            </w:r>
            <w:r>
              <w:rPr>
                <w:lang w:val="en-US"/>
              </w:rPr>
              <w:t xml:space="preserve"> and lending norms</w:t>
            </w:r>
            <w:r w:rsidRPr="00D72C6E">
              <w:rPr>
                <w:lang w:val="en-US"/>
              </w:rPr>
              <w:t>. What can I expect as a customer and the DNB looks at whether what the bank is doing is too risky.</w:t>
            </w:r>
          </w:p>
        </w:tc>
      </w:tr>
      <w:tr w:rsidR="0054272B" w:rsidRPr="0009682D" w14:paraId="28175BFF" w14:textId="77777777" w:rsidTr="00EF71BF">
        <w:trPr>
          <w:trHeight w:val="342"/>
        </w:trPr>
        <w:tc>
          <w:tcPr>
            <w:tcW w:w="1410" w:type="dxa"/>
            <w:vMerge/>
            <w:tcBorders>
              <w:left w:val="single" w:sz="6" w:space="0" w:color="auto"/>
              <w:bottom w:val="single" w:sz="6" w:space="0" w:color="auto"/>
              <w:right w:val="single" w:sz="6" w:space="0" w:color="auto"/>
            </w:tcBorders>
            <w:shd w:val="clear" w:color="auto" w:fill="D9E2F3" w:themeFill="accent1" w:themeFillTint="33"/>
            <w:vAlign w:val="center"/>
          </w:tcPr>
          <w:p w14:paraId="7D124E2F" w14:textId="77777777" w:rsidR="0054272B" w:rsidRPr="00D72C6E" w:rsidRDefault="0054272B" w:rsidP="00EF71BF">
            <w:pPr>
              <w:rPr>
                <w:b/>
                <w:bCs/>
                <w:lang w:val="en-US"/>
              </w:rPr>
            </w:pPr>
          </w:p>
        </w:tc>
        <w:tc>
          <w:tcPr>
            <w:tcW w:w="4534" w:type="dxa"/>
            <w:tcBorders>
              <w:top w:val="nil"/>
              <w:left w:val="nil"/>
              <w:bottom w:val="single" w:sz="6" w:space="0" w:color="auto"/>
              <w:right w:val="single" w:sz="6" w:space="0" w:color="auto"/>
            </w:tcBorders>
            <w:shd w:val="clear" w:color="auto" w:fill="FFFFFF" w:themeFill="background1"/>
          </w:tcPr>
          <w:p w14:paraId="424E5104" w14:textId="77777777" w:rsidR="0054272B" w:rsidRPr="00403F76" w:rsidRDefault="0054272B" w:rsidP="00EF71BF">
            <w:pPr>
              <w:rPr>
                <w:lang w:val="en-GB"/>
              </w:rPr>
            </w:pPr>
            <w:r>
              <w:rPr>
                <w:lang w:val="en-GB"/>
              </w:rPr>
              <w:t>Are there other important stakeholders</w:t>
            </w:r>
            <w:r w:rsidRPr="00403F76">
              <w:rPr>
                <w:lang w:val="en-GB"/>
              </w:rPr>
              <w:t>?</w:t>
            </w:r>
          </w:p>
        </w:tc>
        <w:tc>
          <w:tcPr>
            <w:tcW w:w="3112" w:type="dxa"/>
            <w:tcBorders>
              <w:top w:val="nil"/>
              <w:left w:val="nil"/>
              <w:bottom w:val="single" w:sz="6" w:space="0" w:color="auto"/>
              <w:right w:val="single" w:sz="6" w:space="0" w:color="auto"/>
            </w:tcBorders>
            <w:shd w:val="clear" w:color="auto" w:fill="FFFFFF" w:themeFill="background1"/>
          </w:tcPr>
          <w:p w14:paraId="5186EEAD" w14:textId="77777777" w:rsidR="0054272B" w:rsidRDefault="0054272B" w:rsidP="00EF71BF">
            <w:pPr>
              <w:rPr>
                <w:lang w:val="en-GB"/>
              </w:rPr>
            </w:pPr>
            <w:r w:rsidRPr="00B02308">
              <w:rPr>
                <w:lang w:val="en-GB"/>
              </w:rPr>
              <w:t>There are intermediaries in between. Some go directly and some go to financial advisers first. This mainly plays into consumer credit.</w:t>
            </w:r>
          </w:p>
          <w:p w14:paraId="407F5616" w14:textId="77777777" w:rsidR="0054272B" w:rsidRPr="00B02308" w:rsidRDefault="0054272B" w:rsidP="00EF71BF">
            <w:pPr>
              <w:rPr>
                <w:lang w:val="en-GB"/>
              </w:rPr>
            </w:pPr>
          </w:p>
          <w:p w14:paraId="701671C4" w14:textId="77777777" w:rsidR="0054272B" w:rsidRPr="00B02308" w:rsidRDefault="0054272B" w:rsidP="00EF71BF">
            <w:pPr>
              <w:rPr>
                <w:lang w:val="en-US"/>
              </w:rPr>
            </w:pPr>
            <w:r w:rsidRPr="00B02308">
              <w:rPr>
                <w:lang w:val="en-GB"/>
              </w:rPr>
              <w:t>Banks also have credit management models these are logistical models, and these are backed by the DNB.</w:t>
            </w:r>
          </w:p>
        </w:tc>
      </w:tr>
      <w:tr w:rsidR="0054272B" w:rsidRPr="0009682D" w14:paraId="58ED1C1B" w14:textId="77777777" w:rsidTr="00EF71BF">
        <w:tc>
          <w:tcPr>
            <w:tcW w:w="1410" w:type="dxa"/>
            <w:tcBorders>
              <w:top w:val="nil"/>
              <w:left w:val="single" w:sz="6" w:space="0" w:color="auto"/>
              <w:bottom w:val="single" w:sz="6" w:space="0" w:color="auto"/>
              <w:right w:val="single" w:sz="6" w:space="0" w:color="auto"/>
            </w:tcBorders>
            <w:shd w:val="clear" w:color="auto" w:fill="D9E2F3"/>
            <w:hideMark/>
          </w:tcPr>
          <w:p w14:paraId="23311FC7" w14:textId="77777777" w:rsidR="0054272B" w:rsidRPr="005334BA" w:rsidRDefault="0054272B" w:rsidP="00EF71BF">
            <w:pPr>
              <w:rPr>
                <w:b/>
                <w:bCs/>
                <w:lang w:val="en-GB"/>
              </w:rPr>
            </w:pPr>
            <w:r w:rsidRPr="005334BA">
              <w:rPr>
                <w:b/>
                <w:bCs/>
                <w:lang w:val="en-GB"/>
              </w:rPr>
              <w:t>4. Concluding </w:t>
            </w:r>
          </w:p>
        </w:tc>
        <w:tc>
          <w:tcPr>
            <w:tcW w:w="4534" w:type="dxa"/>
            <w:tcBorders>
              <w:top w:val="nil"/>
              <w:left w:val="nil"/>
              <w:bottom w:val="single" w:sz="6" w:space="0" w:color="auto"/>
              <w:right w:val="single" w:sz="6" w:space="0" w:color="auto"/>
            </w:tcBorders>
            <w:shd w:val="clear" w:color="auto" w:fill="FFFFFF" w:themeFill="background1"/>
            <w:hideMark/>
          </w:tcPr>
          <w:p w14:paraId="2E9CDC7A" w14:textId="77777777" w:rsidR="0054272B" w:rsidRPr="005334BA" w:rsidRDefault="0054272B" w:rsidP="00EF71BF">
            <w:pPr>
              <w:rPr>
                <w:lang w:val="en-GB"/>
              </w:rPr>
            </w:pPr>
            <w:r w:rsidRPr="005334BA">
              <w:rPr>
                <w:lang w:val="en-GB"/>
              </w:rPr>
              <w:t>Do you have anything else I haven't asked you but would like to tell you? </w:t>
            </w:r>
          </w:p>
        </w:tc>
        <w:tc>
          <w:tcPr>
            <w:tcW w:w="3112" w:type="dxa"/>
            <w:tcBorders>
              <w:top w:val="nil"/>
              <w:left w:val="nil"/>
              <w:bottom w:val="single" w:sz="6" w:space="0" w:color="auto"/>
              <w:right w:val="single" w:sz="6" w:space="0" w:color="auto"/>
            </w:tcBorders>
            <w:shd w:val="clear" w:color="auto" w:fill="FFFFFF" w:themeFill="background1"/>
            <w:hideMark/>
          </w:tcPr>
          <w:p w14:paraId="52C2FD3A" w14:textId="77777777" w:rsidR="0054272B" w:rsidRDefault="0054272B" w:rsidP="00EF71BF">
            <w:pPr>
              <w:rPr>
                <w:rStyle w:val="ui-provider"/>
                <w:lang w:val="en-US"/>
              </w:rPr>
            </w:pPr>
            <w:r w:rsidRPr="00733774">
              <w:rPr>
                <w:rStyle w:val="ui-provider"/>
                <w:lang w:val="en-US"/>
              </w:rPr>
              <w:t>Back offices and front offices must be considered.</w:t>
            </w:r>
          </w:p>
          <w:p w14:paraId="1D7969CC" w14:textId="77777777" w:rsidR="0054272B" w:rsidRPr="00733774" w:rsidRDefault="0054272B" w:rsidP="00EF71BF">
            <w:pPr>
              <w:rPr>
                <w:rStyle w:val="ui-provider"/>
                <w:lang w:val="en-US"/>
              </w:rPr>
            </w:pPr>
            <w:r w:rsidRPr="00733774">
              <w:rPr>
                <w:rStyle w:val="ui-provider"/>
                <w:lang w:val="en-US"/>
              </w:rPr>
              <w:t xml:space="preserve"> </w:t>
            </w:r>
          </w:p>
          <w:p w14:paraId="55DC74C6" w14:textId="77777777" w:rsidR="0054272B" w:rsidRDefault="0054272B" w:rsidP="00EF71BF">
            <w:pPr>
              <w:rPr>
                <w:rStyle w:val="ui-provider"/>
                <w:lang w:val="en-US"/>
              </w:rPr>
            </w:pPr>
            <w:r w:rsidRPr="00733774">
              <w:rPr>
                <w:rStyle w:val="ui-provider"/>
                <w:lang w:val="en-US"/>
              </w:rPr>
              <w:t xml:space="preserve">Big banks go through processes much slower. ABN </w:t>
            </w:r>
            <w:proofErr w:type="spellStart"/>
            <w:r w:rsidRPr="00733774">
              <w:rPr>
                <w:rStyle w:val="ui-provider"/>
                <w:lang w:val="en-US"/>
              </w:rPr>
              <w:t>ambro</w:t>
            </w:r>
            <w:proofErr w:type="spellEnd"/>
            <w:r w:rsidRPr="00733774">
              <w:rPr>
                <w:rStyle w:val="ui-provider"/>
                <w:lang w:val="en-US"/>
              </w:rPr>
              <w:t xml:space="preserve"> also must comply with more legislation as a result. </w:t>
            </w:r>
          </w:p>
          <w:p w14:paraId="0578BC94" w14:textId="77777777" w:rsidR="0054272B" w:rsidRPr="00733774" w:rsidRDefault="0054272B" w:rsidP="00EF71BF">
            <w:pPr>
              <w:rPr>
                <w:rStyle w:val="ui-provider"/>
                <w:lang w:val="en-US"/>
              </w:rPr>
            </w:pPr>
          </w:p>
          <w:p w14:paraId="03E73BC8" w14:textId="77777777" w:rsidR="0054272B" w:rsidRPr="00733774" w:rsidRDefault="0054272B" w:rsidP="00EF71BF">
            <w:pPr>
              <w:rPr>
                <w:lang w:val="en-US"/>
              </w:rPr>
            </w:pPr>
            <w:r w:rsidRPr="00733774">
              <w:rPr>
                <w:rStyle w:val="ui-provider"/>
                <w:lang w:val="en-US"/>
              </w:rPr>
              <w:t xml:space="preserve">Borrowing standards especially include this is in fact one of the most important aspects. </w:t>
            </w:r>
          </w:p>
        </w:tc>
      </w:tr>
      <w:tr w:rsidR="0054272B" w:rsidRPr="0009682D" w14:paraId="1B3D1341" w14:textId="77777777" w:rsidTr="00EF71BF">
        <w:tc>
          <w:tcPr>
            <w:tcW w:w="1410" w:type="dxa"/>
            <w:tcBorders>
              <w:top w:val="nil"/>
              <w:left w:val="single" w:sz="6" w:space="0" w:color="auto"/>
              <w:bottom w:val="single" w:sz="6" w:space="0" w:color="auto"/>
              <w:right w:val="single" w:sz="6" w:space="0" w:color="auto"/>
            </w:tcBorders>
            <w:shd w:val="clear" w:color="auto" w:fill="D9E2F3" w:themeFill="accent1" w:themeFillTint="33"/>
            <w:hideMark/>
          </w:tcPr>
          <w:p w14:paraId="1B5C1758" w14:textId="77777777" w:rsidR="0054272B" w:rsidRPr="00E54539" w:rsidRDefault="0054272B" w:rsidP="00EF71BF">
            <w:pPr>
              <w:rPr>
                <w:b/>
                <w:bCs/>
                <w:lang w:val="en-GB"/>
              </w:rPr>
            </w:pPr>
            <w:r w:rsidRPr="00E54539">
              <w:rPr>
                <w:b/>
                <w:bCs/>
                <w:lang w:val="en-GB"/>
              </w:rPr>
              <w:t>Other questions </w:t>
            </w:r>
          </w:p>
        </w:tc>
        <w:tc>
          <w:tcPr>
            <w:tcW w:w="4534" w:type="dxa"/>
            <w:tcBorders>
              <w:top w:val="nil"/>
              <w:left w:val="nil"/>
              <w:bottom w:val="single" w:sz="6" w:space="0" w:color="auto"/>
              <w:right w:val="single" w:sz="6" w:space="0" w:color="auto"/>
            </w:tcBorders>
            <w:shd w:val="clear" w:color="auto" w:fill="FFFFFF" w:themeFill="background1"/>
            <w:hideMark/>
          </w:tcPr>
          <w:p w14:paraId="36F85526" w14:textId="77777777" w:rsidR="0054272B" w:rsidRPr="00E54539" w:rsidRDefault="0054272B" w:rsidP="00EF71BF">
            <w:pPr>
              <w:rPr>
                <w:lang w:val="en-GB"/>
              </w:rPr>
            </w:pPr>
            <w:r w:rsidRPr="00E54539">
              <w:rPr>
                <w:lang w:val="en-GB"/>
              </w:rPr>
              <w:t xml:space="preserve">These are questions that may come up during the interview: </w:t>
            </w:r>
          </w:p>
        </w:tc>
        <w:tc>
          <w:tcPr>
            <w:tcW w:w="3112" w:type="dxa"/>
            <w:tcBorders>
              <w:top w:val="nil"/>
              <w:left w:val="nil"/>
              <w:bottom w:val="single" w:sz="6" w:space="0" w:color="auto"/>
              <w:right w:val="single" w:sz="6" w:space="0" w:color="auto"/>
            </w:tcBorders>
            <w:shd w:val="clear" w:color="auto" w:fill="FFFFFF" w:themeFill="background1"/>
            <w:hideMark/>
          </w:tcPr>
          <w:p w14:paraId="6FE765E6" w14:textId="77777777" w:rsidR="0054272B" w:rsidRPr="00E54539" w:rsidRDefault="0054272B" w:rsidP="00EF71BF">
            <w:pPr>
              <w:rPr>
                <w:lang w:val="en-GB"/>
              </w:rPr>
            </w:pPr>
          </w:p>
        </w:tc>
      </w:tr>
    </w:tbl>
    <w:p w14:paraId="71BE1092" w14:textId="77777777" w:rsidR="0054272B" w:rsidRDefault="0054272B" w:rsidP="0054272B">
      <w:pPr>
        <w:rPr>
          <w:lang w:val="en-GB"/>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70"/>
        <w:gridCol w:w="3390"/>
      </w:tblGrid>
      <w:tr w:rsidR="0054272B" w:rsidRPr="007D33D3" w14:paraId="4A230654" w14:textId="77777777" w:rsidTr="00EF71BF">
        <w:tc>
          <w:tcPr>
            <w:tcW w:w="2970" w:type="dxa"/>
            <w:tcBorders>
              <w:top w:val="single" w:sz="6" w:space="0" w:color="auto"/>
              <w:left w:val="single" w:sz="6" w:space="0" w:color="auto"/>
              <w:bottom w:val="single" w:sz="6" w:space="0" w:color="auto"/>
              <w:right w:val="single" w:sz="6" w:space="0" w:color="auto"/>
            </w:tcBorders>
            <w:shd w:val="clear" w:color="auto" w:fill="auto"/>
            <w:hideMark/>
          </w:tcPr>
          <w:p w14:paraId="238EAD33" w14:textId="77777777" w:rsidR="0054272B" w:rsidRPr="00FE4A9B" w:rsidRDefault="0054272B" w:rsidP="00EF71BF">
            <w:pPr>
              <w:rPr>
                <w:b/>
                <w:bCs/>
                <w:lang w:val="en-GB"/>
              </w:rPr>
            </w:pPr>
            <w:r w:rsidRPr="00FE4A9B">
              <w:rPr>
                <w:b/>
                <w:bCs/>
                <w:lang w:val="en-GB"/>
              </w:rPr>
              <w:t>Date/Time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33973041" w14:textId="77777777" w:rsidR="0054272B" w:rsidRPr="00FE4A9B" w:rsidRDefault="0054272B" w:rsidP="00EF71BF">
            <w:pPr>
              <w:rPr>
                <w:lang w:val="en-GB"/>
              </w:rPr>
            </w:pPr>
            <w:r w:rsidRPr="00FE4A9B">
              <w:rPr>
                <w:lang w:val="en-GB"/>
              </w:rPr>
              <w:t>1</w:t>
            </w:r>
            <w:r>
              <w:rPr>
                <w:lang w:val="en-GB"/>
              </w:rPr>
              <w:t>6</w:t>
            </w:r>
            <w:r w:rsidRPr="00FE4A9B">
              <w:rPr>
                <w:lang w:val="en-GB"/>
              </w:rPr>
              <w:t>-02-2023/1</w:t>
            </w:r>
            <w:r>
              <w:rPr>
                <w:lang w:val="en-GB"/>
              </w:rPr>
              <w:t>4</w:t>
            </w:r>
            <w:r w:rsidRPr="00FE4A9B">
              <w:rPr>
                <w:lang w:val="en-GB"/>
              </w:rPr>
              <w:t>:</w:t>
            </w:r>
            <w:r>
              <w:rPr>
                <w:lang w:val="en-GB"/>
              </w:rPr>
              <w:t>0</w:t>
            </w:r>
            <w:r w:rsidRPr="00FE4A9B">
              <w:rPr>
                <w:lang w:val="en-GB"/>
              </w:rPr>
              <w:t>0-14:</w:t>
            </w:r>
            <w:r>
              <w:rPr>
                <w:lang w:val="en-GB"/>
              </w:rPr>
              <w:t>30</w:t>
            </w:r>
          </w:p>
        </w:tc>
      </w:tr>
      <w:tr w:rsidR="0054272B" w:rsidRPr="0009682D" w14:paraId="09D24DD4" w14:textId="77777777" w:rsidTr="00EF71BF">
        <w:tc>
          <w:tcPr>
            <w:tcW w:w="2970" w:type="dxa"/>
            <w:tcBorders>
              <w:top w:val="single" w:sz="6" w:space="0" w:color="auto"/>
              <w:left w:val="single" w:sz="6" w:space="0" w:color="auto"/>
              <w:bottom w:val="single" w:sz="6" w:space="0" w:color="auto"/>
              <w:right w:val="single" w:sz="6" w:space="0" w:color="auto"/>
            </w:tcBorders>
            <w:shd w:val="clear" w:color="auto" w:fill="auto"/>
            <w:hideMark/>
          </w:tcPr>
          <w:p w14:paraId="3CB6A0C1" w14:textId="77777777" w:rsidR="0054272B" w:rsidRPr="00FE4A9B" w:rsidRDefault="0054272B" w:rsidP="00EF71BF">
            <w:pPr>
              <w:rPr>
                <w:b/>
                <w:bCs/>
                <w:lang w:val="en-GB"/>
              </w:rPr>
            </w:pPr>
            <w:r w:rsidRPr="00FE4A9B">
              <w:rPr>
                <w:b/>
                <w:bCs/>
                <w:lang w:val="en-GB"/>
              </w:rPr>
              <w:t>Place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4541D698" w14:textId="77777777" w:rsidR="0054272B" w:rsidRPr="00FE4A9B" w:rsidRDefault="0054272B" w:rsidP="00EF71BF">
            <w:pPr>
              <w:rPr>
                <w:lang w:val="en-GB"/>
              </w:rPr>
            </w:pPr>
            <w:r w:rsidRPr="005E3EC8">
              <w:rPr>
                <w:lang w:val="en-GB"/>
              </w:rPr>
              <w:t>University of Applied Sciences Utrecht</w:t>
            </w:r>
          </w:p>
        </w:tc>
      </w:tr>
      <w:tr w:rsidR="0054272B" w:rsidRPr="007D33D3" w14:paraId="7859C041" w14:textId="77777777" w:rsidTr="00EF71BF">
        <w:tc>
          <w:tcPr>
            <w:tcW w:w="2970" w:type="dxa"/>
            <w:tcBorders>
              <w:top w:val="single" w:sz="6" w:space="0" w:color="auto"/>
              <w:left w:val="single" w:sz="6" w:space="0" w:color="auto"/>
              <w:bottom w:val="single" w:sz="6" w:space="0" w:color="auto"/>
              <w:right w:val="single" w:sz="6" w:space="0" w:color="auto"/>
            </w:tcBorders>
            <w:shd w:val="clear" w:color="auto" w:fill="auto"/>
            <w:hideMark/>
          </w:tcPr>
          <w:p w14:paraId="640071DD" w14:textId="77777777" w:rsidR="0054272B" w:rsidRPr="00FE4A9B" w:rsidRDefault="0054272B" w:rsidP="00EF71BF">
            <w:pPr>
              <w:rPr>
                <w:b/>
                <w:bCs/>
                <w:lang w:val="en-GB"/>
              </w:rPr>
            </w:pPr>
            <w:r w:rsidRPr="00FE4A9B">
              <w:rPr>
                <w:b/>
                <w:bCs/>
                <w:lang w:val="en-GB"/>
              </w:rPr>
              <w:t>Name interviewer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001D1FCE" w14:textId="77777777" w:rsidR="0054272B" w:rsidRPr="00FE4A9B" w:rsidRDefault="0054272B" w:rsidP="00EF71BF">
            <w:pPr>
              <w:rPr>
                <w:lang w:val="en-GB"/>
              </w:rPr>
            </w:pPr>
            <w:r w:rsidRPr="00FE4A9B">
              <w:rPr>
                <w:lang w:val="en-GB"/>
              </w:rPr>
              <w:t xml:space="preserve">Rik Smink </w:t>
            </w:r>
          </w:p>
        </w:tc>
      </w:tr>
      <w:tr w:rsidR="0054272B" w:rsidRPr="007D33D3" w14:paraId="52EBA439" w14:textId="77777777" w:rsidTr="00EF71BF">
        <w:tc>
          <w:tcPr>
            <w:tcW w:w="2970" w:type="dxa"/>
            <w:tcBorders>
              <w:top w:val="single" w:sz="6" w:space="0" w:color="auto"/>
              <w:left w:val="single" w:sz="6" w:space="0" w:color="auto"/>
              <w:bottom w:val="single" w:sz="6" w:space="0" w:color="auto"/>
              <w:right w:val="single" w:sz="6" w:space="0" w:color="auto"/>
            </w:tcBorders>
            <w:shd w:val="clear" w:color="auto" w:fill="auto"/>
            <w:hideMark/>
          </w:tcPr>
          <w:p w14:paraId="26317414" w14:textId="77777777" w:rsidR="0054272B" w:rsidRPr="00FE4A9B" w:rsidRDefault="0054272B" w:rsidP="00EF71BF">
            <w:pPr>
              <w:rPr>
                <w:b/>
                <w:bCs/>
                <w:lang w:val="en-GB"/>
              </w:rPr>
            </w:pPr>
            <w:r w:rsidRPr="00FE4A9B">
              <w:rPr>
                <w:b/>
                <w:bCs/>
                <w:lang w:val="en-GB"/>
              </w:rPr>
              <w:t>Name note-taker</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523EEBDF" w14:textId="77777777" w:rsidR="0054272B" w:rsidRPr="00FE4A9B" w:rsidRDefault="0054272B" w:rsidP="00EF71BF">
            <w:pPr>
              <w:rPr>
                <w:lang w:val="en-GB"/>
              </w:rPr>
            </w:pPr>
            <w:r w:rsidRPr="00FE4A9B">
              <w:rPr>
                <w:lang w:val="en-GB"/>
              </w:rPr>
              <w:t>Rik Smink</w:t>
            </w:r>
          </w:p>
        </w:tc>
      </w:tr>
      <w:tr w:rsidR="0054272B" w:rsidRPr="0009682D" w14:paraId="61F54FDF" w14:textId="77777777" w:rsidTr="00EF71BF">
        <w:tc>
          <w:tcPr>
            <w:tcW w:w="2970" w:type="dxa"/>
            <w:tcBorders>
              <w:top w:val="single" w:sz="6" w:space="0" w:color="auto"/>
              <w:left w:val="single" w:sz="6" w:space="0" w:color="auto"/>
              <w:bottom w:val="single" w:sz="6" w:space="0" w:color="auto"/>
              <w:right w:val="single" w:sz="6" w:space="0" w:color="auto"/>
            </w:tcBorders>
            <w:shd w:val="clear" w:color="auto" w:fill="auto"/>
            <w:hideMark/>
          </w:tcPr>
          <w:p w14:paraId="35081339" w14:textId="77777777" w:rsidR="0054272B" w:rsidRPr="00FE4A9B" w:rsidRDefault="0054272B" w:rsidP="00EF71BF">
            <w:pPr>
              <w:rPr>
                <w:b/>
                <w:bCs/>
                <w:lang w:val="en-GB"/>
              </w:rPr>
            </w:pPr>
            <w:r w:rsidRPr="00FE4A9B">
              <w:rPr>
                <w:b/>
                <w:bCs/>
                <w:lang w:val="en-GB"/>
              </w:rPr>
              <w:t>Name interviewee</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11D6367F" w14:textId="77777777" w:rsidR="0054272B" w:rsidRPr="00FE4A9B" w:rsidRDefault="0054272B" w:rsidP="00EF71BF">
            <w:pPr>
              <w:rPr>
                <w:lang w:val="en-GB"/>
              </w:rPr>
            </w:pPr>
            <w:r>
              <w:rPr>
                <w:lang w:val="en-GB"/>
              </w:rPr>
              <w:t xml:space="preserve">Researcher </w:t>
            </w:r>
            <w:r w:rsidRPr="005E3EC8">
              <w:rPr>
                <w:lang w:val="en-GB"/>
              </w:rPr>
              <w:t>University of Applied Sciences Utrecht</w:t>
            </w:r>
          </w:p>
        </w:tc>
      </w:tr>
      <w:tr w:rsidR="0054272B" w:rsidRPr="00284BCD" w14:paraId="79A0E94E" w14:textId="77777777" w:rsidTr="00EF71BF">
        <w:tc>
          <w:tcPr>
            <w:tcW w:w="2970" w:type="dxa"/>
            <w:tcBorders>
              <w:top w:val="single" w:sz="6" w:space="0" w:color="auto"/>
              <w:left w:val="single" w:sz="6" w:space="0" w:color="auto"/>
              <w:bottom w:val="single" w:sz="6" w:space="0" w:color="auto"/>
              <w:right w:val="single" w:sz="6" w:space="0" w:color="auto"/>
            </w:tcBorders>
            <w:shd w:val="clear" w:color="auto" w:fill="auto"/>
            <w:hideMark/>
          </w:tcPr>
          <w:p w14:paraId="1B05FE86" w14:textId="77777777" w:rsidR="0054272B" w:rsidRPr="00FE4A9B" w:rsidRDefault="0054272B" w:rsidP="00EF71BF">
            <w:pPr>
              <w:rPr>
                <w:b/>
                <w:bCs/>
                <w:lang w:val="en-GB"/>
              </w:rPr>
            </w:pPr>
            <w:r w:rsidRPr="00FE4A9B">
              <w:rPr>
                <w:b/>
                <w:bCs/>
                <w:lang w:val="en-GB"/>
              </w:rPr>
              <w:t>Interview subject</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50020C5B" w14:textId="77777777" w:rsidR="0054272B" w:rsidRPr="00FE4A9B" w:rsidRDefault="0054272B" w:rsidP="00EF71BF">
            <w:pPr>
              <w:rPr>
                <w:lang w:val="en-GB"/>
              </w:rPr>
            </w:pPr>
            <w:r>
              <w:rPr>
                <w:lang w:val="en-GB"/>
              </w:rPr>
              <w:t>Meaningful Human Control</w:t>
            </w:r>
          </w:p>
        </w:tc>
      </w:tr>
    </w:tbl>
    <w:p w14:paraId="2D2344E8" w14:textId="77777777" w:rsidR="0054272B" w:rsidRPr="00FE4A9B" w:rsidRDefault="0054272B" w:rsidP="0054272B">
      <w:pPr>
        <w:rPr>
          <w:lang w:val="en-US"/>
        </w:rPr>
      </w:pPr>
      <w:r w:rsidRPr="00FE4A9B">
        <w:rPr>
          <w:lang w:val="en-US"/>
        </w:rPr>
        <w:t> </w:t>
      </w:r>
    </w:p>
    <w:p w14:paraId="3D173D97" w14:textId="77777777" w:rsidR="0054272B" w:rsidRPr="007673C5" w:rsidRDefault="0054272B" w:rsidP="0054272B">
      <w:pPr>
        <w:rPr>
          <w:lang w:val="en-GB"/>
        </w:rPr>
      </w:pPr>
      <w:r w:rsidRPr="007673C5">
        <w:rPr>
          <w:b/>
          <w:bCs/>
          <w:u w:val="single"/>
          <w:lang w:val="en-GB"/>
        </w:rPr>
        <w:t>Introduction</w:t>
      </w:r>
      <w:r w:rsidRPr="007673C5">
        <w:rPr>
          <w:lang w:val="en-GB"/>
        </w:rPr>
        <w:t> </w:t>
      </w:r>
    </w:p>
    <w:p w14:paraId="3FA2A45F" w14:textId="77777777" w:rsidR="0054272B" w:rsidRPr="007673C5" w:rsidRDefault="0054272B" w:rsidP="0054272B">
      <w:pPr>
        <w:rPr>
          <w:lang w:val="en-GB"/>
        </w:rPr>
      </w:pPr>
      <w:r w:rsidRPr="007673C5">
        <w:rPr>
          <w:lang w:val="en-GB"/>
        </w:rPr>
        <w:t>Dear</w:t>
      </w:r>
      <w:r w:rsidRPr="0040588E">
        <w:rPr>
          <w:lang w:val="en-GB"/>
        </w:rPr>
        <w:t xml:space="preserve"> </w:t>
      </w:r>
      <w:r>
        <w:rPr>
          <w:lang w:val="en-GB"/>
        </w:rPr>
        <w:t xml:space="preserve">Researcher, </w:t>
      </w:r>
      <w:r w:rsidRPr="005E3EC8">
        <w:rPr>
          <w:lang w:val="en-GB"/>
        </w:rPr>
        <w:t>University of Applied Sciences Utrecht</w:t>
      </w:r>
      <w:r w:rsidRPr="007673C5">
        <w:rPr>
          <w:lang w:val="en-GB"/>
        </w:rPr>
        <w:t>, first, thank you very much for wanting to be interviewed for my assignment! The purpose of my questions is to get a better impression of what you all know about</w:t>
      </w:r>
      <w:r>
        <w:rPr>
          <w:lang w:val="en-GB"/>
        </w:rPr>
        <w:t xml:space="preserve"> Meaningful Human Control</w:t>
      </w:r>
      <w:r w:rsidRPr="007673C5">
        <w:rPr>
          <w:lang w:val="en-GB"/>
        </w:rPr>
        <w:t xml:space="preserve">. This is part of my research on XAI for </w:t>
      </w:r>
      <w:r>
        <w:rPr>
          <w:lang w:val="en-GB"/>
        </w:rPr>
        <w:t>credit risk assessors</w:t>
      </w:r>
      <w:r w:rsidRPr="007673C5">
        <w:rPr>
          <w:lang w:val="en-GB"/>
        </w:rPr>
        <w:t>. The interview will take about 45 minutes. Thank you very much for wanting to participate and take time for me.</w:t>
      </w:r>
    </w:p>
    <w:p w14:paraId="5D88942C" w14:textId="77777777" w:rsidR="0054272B" w:rsidRPr="00284BCD" w:rsidRDefault="0054272B" w:rsidP="0054272B">
      <w:pPr>
        <w:rPr>
          <w:lang w:val="en-US"/>
        </w:rPr>
      </w:pPr>
    </w:p>
    <w:tbl>
      <w:tblPr>
        <w:tblW w:w="9056"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410"/>
        <w:gridCol w:w="4534"/>
        <w:gridCol w:w="3112"/>
      </w:tblGrid>
      <w:tr w:rsidR="0054272B" w:rsidRPr="007D33D3" w14:paraId="37B892F4" w14:textId="77777777" w:rsidTr="00EF71BF">
        <w:tc>
          <w:tcPr>
            <w:tcW w:w="1410" w:type="dxa"/>
            <w:tcBorders>
              <w:top w:val="single" w:sz="6" w:space="0" w:color="4472C4"/>
              <w:left w:val="single" w:sz="6" w:space="0" w:color="4472C4"/>
              <w:bottom w:val="single" w:sz="4" w:space="0" w:color="auto"/>
              <w:right w:val="single" w:sz="4" w:space="0" w:color="auto"/>
            </w:tcBorders>
            <w:shd w:val="clear" w:color="auto" w:fill="00B0F0"/>
            <w:hideMark/>
          </w:tcPr>
          <w:p w14:paraId="5BA936A5" w14:textId="77777777" w:rsidR="0054272B" w:rsidRPr="00B101A4" w:rsidRDefault="0054272B" w:rsidP="00EF71BF">
            <w:pPr>
              <w:rPr>
                <w:b/>
                <w:bCs/>
                <w:lang w:val="en-GB"/>
              </w:rPr>
            </w:pPr>
            <w:r w:rsidRPr="00B101A4">
              <w:rPr>
                <w:b/>
                <w:bCs/>
                <w:lang w:val="en-GB"/>
              </w:rPr>
              <w:t>Section </w:t>
            </w:r>
          </w:p>
        </w:tc>
        <w:tc>
          <w:tcPr>
            <w:tcW w:w="4534" w:type="dxa"/>
            <w:tcBorders>
              <w:top w:val="single" w:sz="6" w:space="0" w:color="4472C4"/>
              <w:left w:val="single" w:sz="4" w:space="0" w:color="auto"/>
              <w:bottom w:val="single" w:sz="4" w:space="0" w:color="auto"/>
              <w:right w:val="single" w:sz="4" w:space="0" w:color="auto"/>
            </w:tcBorders>
            <w:shd w:val="clear" w:color="auto" w:fill="00B0F0"/>
            <w:hideMark/>
          </w:tcPr>
          <w:p w14:paraId="05A24FE8" w14:textId="77777777" w:rsidR="0054272B" w:rsidRPr="00B101A4" w:rsidRDefault="0054272B" w:rsidP="00EF71BF">
            <w:pPr>
              <w:rPr>
                <w:b/>
                <w:bCs/>
                <w:lang w:val="en-GB"/>
              </w:rPr>
            </w:pPr>
            <w:r w:rsidRPr="00B101A4">
              <w:rPr>
                <w:b/>
                <w:bCs/>
                <w:lang w:val="en-GB"/>
              </w:rPr>
              <w:t>Question</w:t>
            </w:r>
          </w:p>
        </w:tc>
        <w:tc>
          <w:tcPr>
            <w:tcW w:w="3112" w:type="dxa"/>
            <w:tcBorders>
              <w:top w:val="single" w:sz="4" w:space="0" w:color="auto"/>
              <w:left w:val="single" w:sz="4" w:space="0" w:color="auto"/>
              <w:bottom w:val="single" w:sz="4" w:space="0" w:color="auto"/>
              <w:right w:val="single" w:sz="6" w:space="0" w:color="4472C4"/>
            </w:tcBorders>
            <w:shd w:val="clear" w:color="auto" w:fill="00B0F0"/>
            <w:hideMark/>
          </w:tcPr>
          <w:p w14:paraId="3EE02357" w14:textId="77777777" w:rsidR="0054272B" w:rsidRPr="00B101A4" w:rsidRDefault="0054272B" w:rsidP="00EF71BF">
            <w:pPr>
              <w:rPr>
                <w:b/>
                <w:bCs/>
                <w:lang w:val="en-GB"/>
              </w:rPr>
            </w:pPr>
            <w:r w:rsidRPr="00B101A4">
              <w:rPr>
                <w:b/>
                <w:bCs/>
                <w:lang w:val="en-GB"/>
              </w:rPr>
              <w:t xml:space="preserve">Answer </w:t>
            </w:r>
          </w:p>
        </w:tc>
      </w:tr>
      <w:tr w:rsidR="0054272B" w:rsidRPr="007D33D3" w14:paraId="049A22DF" w14:textId="77777777" w:rsidTr="00EF71BF">
        <w:tc>
          <w:tcPr>
            <w:tcW w:w="1410" w:type="dxa"/>
            <w:vMerge w:val="restart"/>
            <w:tcBorders>
              <w:top w:val="single" w:sz="4" w:space="0" w:color="auto"/>
              <w:left w:val="single" w:sz="4" w:space="0" w:color="auto"/>
              <w:right w:val="single" w:sz="4" w:space="0" w:color="auto"/>
            </w:tcBorders>
            <w:shd w:val="clear" w:color="auto" w:fill="D9E2F3" w:themeFill="accent1" w:themeFillTint="33"/>
            <w:hideMark/>
          </w:tcPr>
          <w:p w14:paraId="3EEA6605" w14:textId="77777777" w:rsidR="0054272B" w:rsidRPr="001134A1" w:rsidRDefault="0054272B" w:rsidP="00EF71BF">
            <w:pPr>
              <w:rPr>
                <w:b/>
                <w:bCs/>
                <w:lang w:val="en-GB"/>
              </w:rPr>
            </w:pPr>
            <w:r w:rsidRPr="001134A1">
              <w:rPr>
                <w:b/>
                <w:bCs/>
                <w:lang w:val="en-GB"/>
              </w:rPr>
              <w:t>1. Introduction </w:t>
            </w:r>
          </w:p>
        </w:tc>
        <w:tc>
          <w:tcPr>
            <w:tcW w:w="4534" w:type="dxa"/>
            <w:tcBorders>
              <w:top w:val="single" w:sz="4" w:space="0" w:color="auto"/>
              <w:left w:val="single" w:sz="4" w:space="0" w:color="auto"/>
              <w:bottom w:val="single" w:sz="6" w:space="0" w:color="auto"/>
              <w:right w:val="single" w:sz="6" w:space="0" w:color="auto"/>
            </w:tcBorders>
            <w:shd w:val="clear" w:color="auto" w:fill="FFFFFF" w:themeFill="background1"/>
            <w:hideMark/>
          </w:tcPr>
          <w:p w14:paraId="41589D51" w14:textId="77777777" w:rsidR="0054272B" w:rsidRPr="001134A1" w:rsidRDefault="0054272B" w:rsidP="00EF71BF">
            <w:pPr>
              <w:rPr>
                <w:lang w:val="en-GB"/>
              </w:rPr>
            </w:pPr>
            <w:r w:rsidRPr="001134A1">
              <w:rPr>
                <w:lang w:val="en-GB"/>
              </w:rPr>
              <w:t>Who are you?  </w:t>
            </w:r>
          </w:p>
        </w:tc>
        <w:tc>
          <w:tcPr>
            <w:tcW w:w="3112" w:type="dxa"/>
            <w:tcBorders>
              <w:top w:val="single" w:sz="4" w:space="0" w:color="auto"/>
              <w:left w:val="nil"/>
              <w:bottom w:val="single" w:sz="6" w:space="0" w:color="auto"/>
              <w:right w:val="single" w:sz="6" w:space="0" w:color="auto"/>
            </w:tcBorders>
            <w:shd w:val="clear" w:color="auto" w:fill="FFFFFF" w:themeFill="background1"/>
            <w:hideMark/>
          </w:tcPr>
          <w:p w14:paraId="7F97FB8C" w14:textId="77777777" w:rsidR="0054272B" w:rsidRPr="001134A1" w:rsidRDefault="0054272B" w:rsidP="00EF71BF">
            <w:pPr>
              <w:rPr>
                <w:lang w:val="en-GB"/>
              </w:rPr>
            </w:pPr>
            <w:r>
              <w:rPr>
                <w:lang w:val="en-GB"/>
              </w:rPr>
              <w:t>Tina Mioch</w:t>
            </w:r>
          </w:p>
        </w:tc>
      </w:tr>
      <w:tr w:rsidR="0054272B" w:rsidRPr="0009682D" w14:paraId="3A18A28A" w14:textId="77777777" w:rsidTr="00EF71BF">
        <w:tc>
          <w:tcPr>
            <w:tcW w:w="1410" w:type="dxa"/>
            <w:vMerge/>
            <w:tcBorders>
              <w:left w:val="single" w:sz="4" w:space="0" w:color="auto"/>
              <w:right w:val="single" w:sz="4" w:space="0" w:color="auto"/>
            </w:tcBorders>
            <w:shd w:val="clear" w:color="auto" w:fill="D9E2F3" w:themeFill="accent1" w:themeFillTint="33"/>
            <w:vAlign w:val="center"/>
            <w:hideMark/>
          </w:tcPr>
          <w:p w14:paraId="283885FA" w14:textId="77777777" w:rsidR="0054272B" w:rsidRPr="001134A1" w:rsidRDefault="0054272B" w:rsidP="00EF71BF">
            <w:pPr>
              <w:rPr>
                <w:b/>
                <w:bCs/>
                <w:lang w:val="en-GB"/>
              </w:rPr>
            </w:pPr>
          </w:p>
        </w:tc>
        <w:tc>
          <w:tcPr>
            <w:tcW w:w="4534" w:type="dxa"/>
            <w:tcBorders>
              <w:top w:val="nil"/>
              <w:left w:val="single" w:sz="4" w:space="0" w:color="auto"/>
              <w:bottom w:val="single" w:sz="6" w:space="0" w:color="auto"/>
              <w:right w:val="single" w:sz="6" w:space="0" w:color="auto"/>
            </w:tcBorders>
            <w:shd w:val="clear" w:color="auto" w:fill="FFFFFF" w:themeFill="background1"/>
            <w:hideMark/>
          </w:tcPr>
          <w:p w14:paraId="1B788DCE" w14:textId="77777777" w:rsidR="0054272B" w:rsidRPr="001949B8" w:rsidRDefault="0054272B" w:rsidP="00EF71BF">
            <w:pPr>
              <w:rPr>
                <w:lang w:val="en-GB"/>
              </w:rPr>
            </w:pPr>
            <w:r w:rsidRPr="001949B8">
              <w:rPr>
                <w:lang w:val="en-GB"/>
              </w:rPr>
              <w:t xml:space="preserve">What’s your relationship with </w:t>
            </w:r>
            <w:r>
              <w:rPr>
                <w:lang w:val="en-GB"/>
              </w:rPr>
              <w:t>Meaningful Human Control</w:t>
            </w:r>
            <w:r w:rsidRPr="001949B8">
              <w:rPr>
                <w:lang w:val="en-GB"/>
              </w:rPr>
              <w:t xml:space="preserve">? </w:t>
            </w:r>
          </w:p>
        </w:tc>
        <w:tc>
          <w:tcPr>
            <w:tcW w:w="3112" w:type="dxa"/>
            <w:tcBorders>
              <w:top w:val="nil"/>
              <w:left w:val="nil"/>
              <w:bottom w:val="single" w:sz="6" w:space="0" w:color="auto"/>
              <w:right w:val="single" w:sz="6" w:space="0" w:color="auto"/>
            </w:tcBorders>
            <w:shd w:val="clear" w:color="auto" w:fill="FFFFFF" w:themeFill="background1"/>
            <w:hideMark/>
          </w:tcPr>
          <w:p w14:paraId="7AE4E456" w14:textId="77777777" w:rsidR="0054272B" w:rsidRPr="001949B8" w:rsidRDefault="0054272B" w:rsidP="00EF71BF">
            <w:pPr>
              <w:rPr>
                <w:lang w:val="en-GB"/>
              </w:rPr>
            </w:pPr>
            <w:r w:rsidRPr="001949B8">
              <w:rPr>
                <w:lang w:val="en-GB"/>
              </w:rPr>
              <w:t>It is thought in any project is important where people can influence. So, I have also been thinking about what control people are allowed to keep and what control people are allowed to do in AI. I researched this in the fire service. For example, whether the AI system should only give advice or do more.</w:t>
            </w:r>
          </w:p>
        </w:tc>
      </w:tr>
      <w:tr w:rsidR="0054272B" w:rsidRPr="0009682D" w14:paraId="1E4638D2" w14:textId="77777777" w:rsidTr="00EF71BF">
        <w:tc>
          <w:tcPr>
            <w:tcW w:w="1410" w:type="dxa"/>
            <w:vMerge/>
            <w:tcBorders>
              <w:left w:val="single" w:sz="4" w:space="0" w:color="auto"/>
              <w:bottom w:val="single" w:sz="4" w:space="0" w:color="auto"/>
              <w:right w:val="single" w:sz="4" w:space="0" w:color="auto"/>
            </w:tcBorders>
            <w:shd w:val="clear" w:color="auto" w:fill="D9E2F3" w:themeFill="accent1" w:themeFillTint="33"/>
            <w:vAlign w:val="center"/>
          </w:tcPr>
          <w:p w14:paraId="5E20662B" w14:textId="77777777" w:rsidR="0054272B" w:rsidRPr="001E7229" w:rsidRDefault="0054272B" w:rsidP="00EF71BF">
            <w:pPr>
              <w:rPr>
                <w:lang w:val="en-US"/>
              </w:rPr>
            </w:pPr>
          </w:p>
        </w:tc>
        <w:tc>
          <w:tcPr>
            <w:tcW w:w="4534" w:type="dxa"/>
            <w:tcBorders>
              <w:top w:val="nil"/>
              <w:left w:val="single" w:sz="4" w:space="0" w:color="auto"/>
              <w:bottom w:val="single" w:sz="6" w:space="0" w:color="auto"/>
              <w:right w:val="single" w:sz="6" w:space="0" w:color="auto"/>
            </w:tcBorders>
            <w:shd w:val="clear" w:color="auto" w:fill="FFFFFF" w:themeFill="background1"/>
          </w:tcPr>
          <w:p w14:paraId="1BFC57E4" w14:textId="77777777" w:rsidR="0054272B" w:rsidRPr="001134A1" w:rsidRDefault="0054272B" w:rsidP="00EF71BF">
            <w:pPr>
              <w:rPr>
                <w:lang w:val="en-GB"/>
              </w:rPr>
            </w:pPr>
            <w:r>
              <w:rPr>
                <w:lang w:val="en-GB"/>
              </w:rPr>
              <w:t>Are you currently working on a project with Meaningful Human Control?</w:t>
            </w:r>
          </w:p>
        </w:tc>
        <w:tc>
          <w:tcPr>
            <w:tcW w:w="3112" w:type="dxa"/>
            <w:tcBorders>
              <w:top w:val="nil"/>
              <w:left w:val="nil"/>
              <w:bottom w:val="single" w:sz="6" w:space="0" w:color="auto"/>
              <w:right w:val="single" w:sz="6" w:space="0" w:color="auto"/>
            </w:tcBorders>
            <w:shd w:val="clear" w:color="auto" w:fill="FFFFFF" w:themeFill="background1"/>
          </w:tcPr>
          <w:p w14:paraId="3AC47841" w14:textId="77777777" w:rsidR="0054272B" w:rsidRPr="00C13C09" w:rsidRDefault="0054272B" w:rsidP="00EF71BF">
            <w:pPr>
              <w:rPr>
                <w:lang w:val="en-GB"/>
              </w:rPr>
            </w:pPr>
            <w:r w:rsidRPr="00C13C09">
              <w:rPr>
                <w:lang w:val="en-GB"/>
              </w:rPr>
              <w:t>Mainly very exploratory work now.</w:t>
            </w:r>
          </w:p>
        </w:tc>
      </w:tr>
      <w:tr w:rsidR="0054272B" w:rsidRPr="0009682D" w14:paraId="59C1E199" w14:textId="77777777" w:rsidTr="00EF71BF">
        <w:tc>
          <w:tcPr>
            <w:tcW w:w="1410" w:type="dxa"/>
            <w:vMerge w:val="restart"/>
            <w:tcBorders>
              <w:top w:val="single" w:sz="4" w:space="0" w:color="auto"/>
              <w:left w:val="single" w:sz="6" w:space="0" w:color="auto"/>
              <w:bottom w:val="single" w:sz="6" w:space="0" w:color="auto"/>
              <w:right w:val="single" w:sz="6" w:space="0" w:color="auto"/>
            </w:tcBorders>
            <w:shd w:val="clear" w:color="auto" w:fill="D9E2F3"/>
            <w:hideMark/>
          </w:tcPr>
          <w:p w14:paraId="06FE96A7" w14:textId="77777777" w:rsidR="0054272B" w:rsidRPr="005334BA" w:rsidRDefault="0054272B" w:rsidP="00EF71BF">
            <w:pPr>
              <w:rPr>
                <w:b/>
                <w:bCs/>
                <w:lang w:val="en-GB"/>
              </w:rPr>
            </w:pPr>
            <w:r w:rsidRPr="005334BA">
              <w:rPr>
                <w:b/>
                <w:bCs/>
                <w:lang w:val="en-GB"/>
              </w:rPr>
              <w:t xml:space="preserve">2. </w:t>
            </w:r>
            <w:r>
              <w:rPr>
                <w:b/>
                <w:bCs/>
                <w:lang w:val="en-GB"/>
              </w:rPr>
              <w:t>Meaningful Human Control</w:t>
            </w:r>
          </w:p>
        </w:tc>
        <w:tc>
          <w:tcPr>
            <w:tcW w:w="4534" w:type="dxa"/>
            <w:tcBorders>
              <w:top w:val="nil"/>
              <w:left w:val="nil"/>
              <w:bottom w:val="single" w:sz="6" w:space="0" w:color="auto"/>
              <w:right w:val="single" w:sz="6" w:space="0" w:color="auto"/>
            </w:tcBorders>
            <w:shd w:val="clear" w:color="auto" w:fill="FFFFFF" w:themeFill="background1"/>
            <w:hideMark/>
          </w:tcPr>
          <w:p w14:paraId="6FE62748" w14:textId="77777777" w:rsidR="0054272B" w:rsidRPr="005334BA" w:rsidRDefault="0054272B" w:rsidP="00EF71BF">
            <w:pPr>
              <w:rPr>
                <w:lang w:val="en-GB"/>
              </w:rPr>
            </w:pPr>
            <w:r w:rsidRPr="00D6108A">
              <w:rPr>
                <w:lang w:val="en-GB"/>
              </w:rPr>
              <w:t>What do you mean by "</w:t>
            </w:r>
            <w:r>
              <w:rPr>
                <w:lang w:val="en-GB"/>
              </w:rPr>
              <w:t>Meaningful Human Control</w:t>
            </w:r>
            <w:r w:rsidRPr="00D6108A">
              <w:rPr>
                <w:lang w:val="en-GB"/>
              </w:rPr>
              <w:t>?</w:t>
            </w:r>
          </w:p>
        </w:tc>
        <w:tc>
          <w:tcPr>
            <w:tcW w:w="3112" w:type="dxa"/>
            <w:tcBorders>
              <w:top w:val="nil"/>
              <w:left w:val="nil"/>
              <w:bottom w:val="single" w:sz="6" w:space="0" w:color="auto"/>
              <w:right w:val="single" w:sz="6" w:space="0" w:color="auto"/>
            </w:tcBorders>
            <w:shd w:val="clear" w:color="auto" w:fill="FFFFFF" w:themeFill="background1"/>
            <w:hideMark/>
          </w:tcPr>
          <w:p w14:paraId="6B7DF236" w14:textId="77777777" w:rsidR="0054272B" w:rsidRPr="00093ED7" w:rsidRDefault="0054272B" w:rsidP="00EF71BF">
            <w:pPr>
              <w:rPr>
                <w:lang w:val="en-US"/>
              </w:rPr>
            </w:pPr>
            <w:r>
              <w:rPr>
                <w:lang w:val="en-US"/>
              </w:rPr>
              <w:t>Meaningful Human Control</w:t>
            </w:r>
            <w:r w:rsidRPr="00093ED7">
              <w:rPr>
                <w:lang w:val="en-US"/>
              </w:rPr>
              <w:t xml:space="preserve"> is about what a human should control, why and where the human should control in such an AI system.</w:t>
            </w:r>
          </w:p>
        </w:tc>
      </w:tr>
      <w:tr w:rsidR="0054272B" w:rsidRPr="0009682D" w14:paraId="2AD5D8AE" w14:textId="77777777" w:rsidTr="00EF71BF">
        <w:tc>
          <w:tcPr>
            <w:tcW w:w="1410" w:type="dxa"/>
            <w:vMerge/>
            <w:tcBorders>
              <w:top w:val="single" w:sz="4" w:space="0" w:color="auto"/>
              <w:left w:val="single" w:sz="6" w:space="0" w:color="auto"/>
              <w:bottom w:val="single" w:sz="6" w:space="0" w:color="auto"/>
              <w:right w:val="single" w:sz="6" w:space="0" w:color="auto"/>
            </w:tcBorders>
            <w:shd w:val="clear" w:color="auto" w:fill="D9E2F3"/>
          </w:tcPr>
          <w:p w14:paraId="7DF89EA4" w14:textId="77777777" w:rsidR="0054272B" w:rsidRPr="00093ED7" w:rsidRDefault="0054272B" w:rsidP="00EF71BF">
            <w:pPr>
              <w:rPr>
                <w:b/>
                <w:bCs/>
                <w:lang w:val="en-US"/>
              </w:rPr>
            </w:pPr>
          </w:p>
        </w:tc>
        <w:tc>
          <w:tcPr>
            <w:tcW w:w="4534" w:type="dxa"/>
            <w:tcBorders>
              <w:top w:val="nil"/>
              <w:left w:val="nil"/>
              <w:bottom w:val="single" w:sz="6" w:space="0" w:color="auto"/>
              <w:right w:val="single" w:sz="6" w:space="0" w:color="auto"/>
            </w:tcBorders>
            <w:shd w:val="clear" w:color="auto" w:fill="FFFFFF" w:themeFill="background1"/>
          </w:tcPr>
          <w:p w14:paraId="45EB07A4" w14:textId="77777777" w:rsidR="0054272B" w:rsidRPr="005334BA" w:rsidRDefault="0054272B" w:rsidP="00EF71BF">
            <w:pPr>
              <w:rPr>
                <w:lang w:val="en-GB"/>
              </w:rPr>
            </w:pPr>
            <w:r w:rsidRPr="00F600A8">
              <w:rPr>
                <w:lang w:val="en-GB"/>
              </w:rPr>
              <w:t>Can you give an example of a company's internal decision-making scenario where an automated decision-making process was used and how human control was preserved?</w:t>
            </w:r>
          </w:p>
        </w:tc>
        <w:tc>
          <w:tcPr>
            <w:tcW w:w="3112" w:type="dxa"/>
            <w:tcBorders>
              <w:top w:val="nil"/>
              <w:left w:val="nil"/>
              <w:bottom w:val="single" w:sz="6" w:space="0" w:color="auto"/>
              <w:right w:val="single" w:sz="6" w:space="0" w:color="auto"/>
            </w:tcBorders>
            <w:shd w:val="clear" w:color="auto" w:fill="FFFFFF" w:themeFill="background1"/>
          </w:tcPr>
          <w:p w14:paraId="64910767" w14:textId="77777777" w:rsidR="0054272B" w:rsidRPr="00FB48CE" w:rsidRDefault="0054272B" w:rsidP="00EF71BF">
            <w:pPr>
              <w:rPr>
                <w:lang w:val="en-US"/>
              </w:rPr>
            </w:pPr>
            <w:r w:rsidRPr="00FB48CE">
              <w:rPr>
                <w:lang w:val="en-US"/>
              </w:rPr>
              <w:t xml:space="preserve">It's not a technology so many companies want to be responsible with AI. That ultimately you are responsible as a company and think about </w:t>
            </w:r>
            <w:r>
              <w:rPr>
                <w:lang w:val="en-US"/>
              </w:rPr>
              <w:t>Meaningful Human Control</w:t>
            </w:r>
            <w:r w:rsidRPr="00FB48CE">
              <w:rPr>
                <w:lang w:val="en-US"/>
              </w:rPr>
              <w:t>.</w:t>
            </w:r>
          </w:p>
        </w:tc>
      </w:tr>
      <w:tr w:rsidR="0054272B" w:rsidRPr="0009682D" w14:paraId="019EC95B" w14:textId="77777777" w:rsidTr="00EF71BF">
        <w:trPr>
          <w:trHeight w:val="740"/>
        </w:trPr>
        <w:tc>
          <w:tcPr>
            <w:tcW w:w="1410" w:type="dxa"/>
            <w:tcBorders>
              <w:top w:val="nil"/>
              <w:left w:val="single" w:sz="6" w:space="0" w:color="auto"/>
              <w:right w:val="single" w:sz="6" w:space="0" w:color="auto"/>
            </w:tcBorders>
            <w:shd w:val="clear" w:color="auto" w:fill="D9E2F3" w:themeFill="accent1" w:themeFillTint="33"/>
          </w:tcPr>
          <w:p w14:paraId="68E65204" w14:textId="77777777" w:rsidR="0054272B" w:rsidRPr="00403F76" w:rsidRDefault="0054272B" w:rsidP="00EF71BF">
            <w:pPr>
              <w:rPr>
                <w:b/>
                <w:bCs/>
                <w:lang w:val="en-GB"/>
              </w:rPr>
            </w:pPr>
            <w:r>
              <w:rPr>
                <w:b/>
                <w:bCs/>
                <w:lang w:val="en-GB"/>
              </w:rPr>
              <w:t>3. The process</w:t>
            </w:r>
          </w:p>
        </w:tc>
        <w:tc>
          <w:tcPr>
            <w:tcW w:w="4534" w:type="dxa"/>
            <w:tcBorders>
              <w:top w:val="nil"/>
              <w:left w:val="nil"/>
              <w:bottom w:val="single" w:sz="4" w:space="0" w:color="auto"/>
              <w:right w:val="single" w:sz="6" w:space="0" w:color="auto"/>
            </w:tcBorders>
            <w:shd w:val="clear" w:color="auto" w:fill="FFFFFF" w:themeFill="background1"/>
          </w:tcPr>
          <w:p w14:paraId="66E5563E" w14:textId="77777777" w:rsidR="0054272B" w:rsidRPr="00D60F68" w:rsidRDefault="0054272B" w:rsidP="00EF71BF">
            <w:pPr>
              <w:rPr>
                <w:lang w:val="en-GB"/>
              </w:rPr>
            </w:pPr>
            <w:r>
              <w:rPr>
                <w:lang w:val="en-GB"/>
              </w:rPr>
              <w:t xml:space="preserve">What are the ethical challenges in Meaningful Human Control? </w:t>
            </w:r>
          </w:p>
        </w:tc>
        <w:tc>
          <w:tcPr>
            <w:tcW w:w="3112" w:type="dxa"/>
            <w:tcBorders>
              <w:top w:val="nil"/>
              <w:left w:val="nil"/>
              <w:bottom w:val="single" w:sz="4" w:space="0" w:color="auto"/>
              <w:right w:val="single" w:sz="6" w:space="0" w:color="auto"/>
            </w:tcBorders>
            <w:shd w:val="clear" w:color="auto" w:fill="FFFFFF" w:themeFill="background1"/>
          </w:tcPr>
          <w:p w14:paraId="072A6CDB" w14:textId="77777777" w:rsidR="0054272B" w:rsidRPr="002C0C84" w:rsidRDefault="0054272B" w:rsidP="00EF71BF">
            <w:pPr>
              <w:rPr>
                <w:lang w:val="en-US"/>
              </w:rPr>
            </w:pPr>
            <w:r w:rsidRPr="002C0C84">
              <w:rPr>
                <w:lang w:val="en-US"/>
              </w:rPr>
              <w:t>It is more a response to that an ai-system must be ethical. Then that the ethical system is responsible and thinking about that as a company is the ethical challenge.</w:t>
            </w:r>
          </w:p>
        </w:tc>
      </w:tr>
      <w:tr w:rsidR="0054272B" w:rsidRPr="0009682D" w14:paraId="31AFB438" w14:textId="77777777" w:rsidTr="00EF71BF">
        <w:trPr>
          <w:trHeight w:val="740"/>
        </w:trPr>
        <w:tc>
          <w:tcPr>
            <w:tcW w:w="1410" w:type="dxa"/>
            <w:vMerge w:val="restart"/>
            <w:tcBorders>
              <w:top w:val="nil"/>
              <w:left w:val="single" w:sz="6" w:space="0" w:color="auto"/>
              <w:right w:val="single" w:sz="6" w:space="0" w:color="auto"/>
            </w:tcBorders>
            <w:shd w:val="clear" w:color="auto" w:fill="D9E2F3" w:themeFill="accent1" w:themeFillTint="33"/>
            <w:hideMark/>
          </w:tcPr>
          <w:p w14:paraId="439F5996" w14:textId="77777777" w:rsidR="0054272B" w:rsidRPr="002C0C84" w:rsidRDefault="0054272B" w:rsidP="00EF71BF">
            <w:pPr>
              <w:rPr>
                <w:b/>
                <w:bCs/>
                <w:lang w:val="en-US"/>
              </w:rPr>
            </w:pPr>
            <w:r w:rsidRPr="002C0C84">
              <w:rPr>
                <w:b/>
                <w:bCs/>
                <w:lang w:val="en-US"/>
              </w:rPr>
              <w:t> </w:t>
            </w:r>
          </w:p>
        </w:tc>
        <w:tc>
          <w:tcPr>
            <w:tcW w:w="4534" w:type="dxa"/>
            <w:tcBorders>
              <w:top w:val="nil"/>
              <w:left w:val="nil"/>
              <w:bottom w:val="single" w:sz="4" w:space="0" w:color="auto"/>
              <w:right w:val="single" w:sz="6" w:space="0" w:color="auto"/>
            </w:tcBorders>
            <w:shd w:val="clear" w:color="auto" w:fill="FFFFFF" w:themeFill="background1"/>
            <w:hideMark/>
          </w:tcPr>
          <w:p w14:paraId="533CABCE" w14:textId="77777777" w:rsidR="0054272B" w:rsidRPr="00403F76" w:rsidRDefault="0054272B" w:rsidP="00EF71BF">
            <w:pPr>
              <w:rPr>
                <w:lang w:val="en-GB"/>
              </w:rPr>
            </w:pPr>
            <w:r w:rsidRPr="00D60F68">
              <w:rPr>
                <w:lang w:val="en-GB"/>
              </w:rPr>
              <w:t xml:space="preserve">What precise standards or criteria does a company use to </w:t>
            </w:r>
            <w:r>
              <w:rPr>
                <w:lang w:val="en-GB"/>
              </w:rPr>
              <w:t>use Meaningful Human Control</w:t>
            </w:r>
            <w:r w:rsidRPr="00D60F68">
              <w:rPr>
                <w:lang w:val="en-GB"/>
              </w:rPr>
              <w:t>?</w:t>
            </w:r>
          </w:p>
        </w:tc>
        <w:tc>
          <w:tcPr>
            <w:tcW w:w="3112" w:type="dxa"/>
            <w:tcBorders>
              <w:top w:val="nil"/>
              <w:left w:val="nil"/>
              <w:bottom w:val="single" w:sz="4" w:space="0" w:color="auto"/>
              <w:right w:val="single" w:sz="6" w:space="0" w:color="auto"/>
            </w:tcBorders>
            <w:shd w:val="clear" w:color="auto" w:fill="FFFFFF" w:themeFill="background1"/>
            <w:hideMark/>
          </w:tcPr>
          <w:p w14:paraId="5997DABF" w14:textId="77777777" w:rsidR="0054272B" w:rsidRPr="00135825" w:rsidRDefault="0054272B" w:rsidP="00EF71BF">
            <w:pPr>
              <w:rPr>
                <w:lang w:val="en-US"/>
              </w:rPr>
            </w:pPr>
            <w:r w:rsidRPr="00135825">
              <w:rPr>
                <w:lang w:val="en-US"/>
              </w:rPr>
              <w:t>No not that I know of.</w:t>
            </w:r>
          </w:p>
        </w:tc>
      </w:tr>
      <w:tr w:rsidR="0054272B" w:rsidRPr="0009682D" w14:paraId="6E486354" w14:textId="77777777" w:rsidTr="00EF71BF">
        <w:tc>
          <w:tcPr>
            <w:tcW w:w="1410" w:type="dxa"/>
            <w:vMerge/>
            <w:tcBorders>
              <w:left w:val="single" w:sz="6" w:space="0" w:color="auto"/>
              <w:right w:val="single" w:sz="6" w:space="0" w:color="auto"/>
            </w:tcBorders>
            <w:shd w:val="clear" w:color="auto" w:fill="D9E2F3" w:themeFill="accent1" w:themeFillTint="33"/>
            <w:vAlign w:val="center"/>
            <w:hideMark/>
          </w:tcPr>
          <w:p w14:paraId="3CA19239" w14:textId="77777777" w:rsidR="0054272B" w:rsidRPr="00135825" w:rsidRDefault="0054272B" w:rsidP="00EF71BF">
            <w:pPr>
              <w:rPr>
                <w:b/>
                <w:bCs/>
                <w:lang w:val="en-US"/>
              </w:rPr>
            </w:pPr>
          </w:p>
        </w:tc>
        <w:tc>
          <w:tcPr>
            <w:tcW w:w="4534" w:type="dxa"/>
            <w:tcBorders>
              <w:top w:val="nil"/>
              <w:left w:val="nil"/>
              <w:bottom w:val="single" w:sz="6" w:space="0" w:color="auto"/>
              <w:right w:val="single" w:sz="6" w:space="0" w:color="auto"/>
            </w:tcBorders>
            <w:shd w:val="clear" w:color="auto" w:fill="FFFFFF" w:themeFill="background1"/>
            <w:hideMark/>
          </w:tcPr>
          <w:p w14:paraId="1D73724B" w14:textId="77777777" w:rsidR="0054272B" w:rsidRPr="00135825" w:rsidRDefault="0054272B" w:rsidP="00EF71BF">
            <w:pPr>
              <w:rPr>
                <w:lang w:val="en-US"/>
              </w:rPr>
            </w:pPr>
          </w:p>
        </w:tc>
        <w:tc>
          <w:tcPr>
            <w:tcW w:w="3112" w:type="dxa"/>
            <w:tcBorders>
              <w:top w:val="nil"/>
              <w:left w:val="nil"/>
              <w:bottom w:val="single" w:sz="6" w:space="0" w:color="auto"/>
              <w:right w:val="single" w:sz="6" w:space="0" w:color="auto"/>
            </w:tcBorders>
            <w:shd w:val="clear" w:color="auto" w:fill="FFFFFF" w:themeFill="background1"/>
            <w:hideMark/>
          </w:tcPr>
          <w:p w14:paraId="70F47C10" w14:textId="77777777" w:rsidR="0054272B" w:rsidRPr="00135825" w:rsidRDefault="0054272B" w:rsidP="00EF71BF">
            <w:pPr>
              <w:rPr>
                <w:lang w:val="en-US"/>
              </w:rPr>
            </w:pPr>
          </w:p>
        </w:tc>
      </w:tr>
      <w:tr w:rsidR="0054272B" w:rsidRPr="0009682D" w14:paraId="5046D5BC" w14:textId="77777777" w:rsidTr="00EF71BF">
        <w:tc>
          <w:tcPr>
            <w:tcW w:w="1410" w:type="dxa"/>
            <w:vMerge/>
            <w:tcBorders>
              <w:left w:val="single" w:sz="6" w:space="0" w:color="auto"/>
              <w:right w:val="single" w:sz="6" w:space="0" w:color="auto"/>
            </w:tcBorders>
            <w:shd w:val="clear" w:color="auto" w:fill="D9E2F3" w:themeFill="accent1" w:themeFillTint="33"/>
            <w:vAlign w:val="center"/>
          </w:tcPr>
          <w:p w14:paraId="6A176E8C" w14:textId="77777777" w:rsidR="0054272B" w:rsidRPr="00135825" w:rsidRDefault="0054272B" w:rsidP="00EF71BF">
            <w:pPr>
              <w:rPr>
                <w:b/>
                <w:bCs/>
                <w:lang w:val="en-US"/>
              </w:rPr>
            </w:pPr>
          </w:p>
        </w:tc>
        <w:tc>
          <w:tcPr>
            <w:tcW w:w="4534" w:type="dxa"/>
            <w:tcBorders>
              <w:top w:val="nil"/>
              <w:left w:val="nil"/>
              <w:bottom w:val="single" w:sz="6" w:space="0" w:color="auto"/>
              <w:right w:val="single" w:sz="6" w:space="0" w:color="auto"/>
            </w:tcBorders>
            <w:shd w:val="clear" w:color="auto" w:fill="FFFFFF" w:themeFill="background1"/>
          </w:tcPr>
          <w:p w14:paraId="1FF8D364" w14:textId="77777777" w:rsidR="0054272B" w:rsidRPr="00403F76" w:rsidRDefault="0054272B" w:rsidP="00EF71BF">
            <w:pPr>
              <w:rPr>
                <w:lang w:val="en-GB"/>
              </w:rPr>
            </w:pPr>
            <w:r w:rsidRPr="007A15FD">
              <w:rPr>
                <w:lang w:val="en-GB"/>
              </w:rPr>
              <w:t>What measures does a company put in place to guarantee that human control is upheld across all stages of the decision-making process?</w:t>
            </w:r>
          </w:p>
        </w:tc>
        <w:tc>
          <w:tcPr>
            <w:tcW w:w="3112" w:type="dxa"/>
            <w:tcBorders>
              <w:top w:val="nil"/>
              <w:left w:val="nil"/>
              <w:bottom w:val="single" w:sz="6" w:space="0" w:color="auto"/>
              <w:right w:val="single" w:sz="6" w:space="0" w:color="auto"/>
            </w:tcBorders>
            <w:shd w:val="clear" w:color="auto" w:fill="FFFFFF" w:themeFill="background1"/>
          </w:tcPr>
          <w:p w14:paraId="27D277B3" w14:textId="77777777" w:rsidR="0054272B" w:rsidRPr="000F3251" w:rsidRDefault="0054272B" w:rsidP="00EF71BF">
            <w:pPr>
              <w:rPr>
                <w:lang w:val="en-GB"/>
              </w:rPr>
            </w:pPr>
            <w:r w:rsidRPr="000F3251">
              <w:rPr>
                <w:lang w:val="en-GB"/>
              </w:rPr>
              <w:t xml:space="preserve">It is very wide so on multiple stakeholders. So, in your case both the data scientist and the </w:t>
            </w:r>
            <w:r>
              <w:rPr>
                <w:lang w:val="en-GB"/>
              </w:rPr>
              <w:t>loan officer</w:t>
            </w:r>
            <w:r w:rsidRPr="000F3251">
              <w:rPr>
                <w:lang w:val="en-GB"/>
              </w:rPr>
              <w:t>.</w:t>
            </w:r>
          </w:p>
        </w:tc>
      </w:tr>
      <w:tr w:rsidR="0054272B" w:rsidRPr="001C5BF6" w14:paraId="283655A5" w14:textId="77777777" w:rsidTr="00EF71BF">
        <w:trPr>
          <w:trHeight w:val="342"/>
        </w:trPr>
        <w:tc>
          <w:tcPr>
            <w:tcW w:w="1410" w:type="dxa"/>
            <w:vMerge/>
            <w:tcBorders>
              <w:left w:val="single" w:sz="6" w:space="0" w:color="auto"/>
              <w:bottom w:val="single" w:sz="4" w:space="0" w:color="auto"/>
              <w:right w:val="single" w:sz="6" w:space="0" w:color="auto"/>
            </w:tcBorders>
            <w:shd w:val="clear" w:color="auto" w:fill="D9E2F3" w:themeFill="accent1" w:themeFillTint="33"/>
            <w:vAlign w:val="center"/>
          </w:tcPr>
          <w:p w14:paraId="4882609E" w14:textId="77777777" w:rsidR="0054272B" w:rsidRPr="00D72C6E" w:rsidRDefault="0054272B" w:rsidP="00EF71BF">
            <w:pPr>
              <w:rPr>
                <w:b/>
                <w:bCs/>
                <w:lang w:val="en-US"/>
              </w:rPr>
            </w:pPr>
          </w:p>
        </w:tc>
        <w:tc>
          <w:tcPr>
            <w:tcW w:w="4534" w:type="dxa"/>
            <w:tcBorders>
              <w:top w:val="nil"/>
              <w:left w:val="nil"/>
              <w:bottom w:val="single" w:sz="6" w:space="0" w:color="auto"/>
              <w:right w:val="single" w:sz="6" w:space="0" w:color="auto"/>
            </w:tcBorders>
            <w:shd w:val="clear" w:color="auto" w:fill="FFFFFF" w:themeFill="background1"/>
          </w:tcPr>
          <w:p w14:paraId="4CC166A3" w14:textId="77777777" w:rsidR="0054272B" w:rsidRPr="009B31BC" w:rsidRDefault="0054272B" w:rsidP="00EF71BF">
            <w:pPr>
              <w:rPr>
                <w:lang w:val="en-GB"/>
              </w:rPr>
            </w:pPr>
            <w:r>
              <w:rPr>
                <w:lang w:val="en-GB"/>
              </w:rPr>
              <w:t xml:space="preserve">Are there levels of Meaningful Human Control? </w:t>
            </w:r>
          </w:p>
        </w:tc>
        <w:tc>
          <w:tcPr>
            <w:tcW w:w="3112" w:type="dxa"/>
            <w:tcBorders>
              <w:top w:val="nil"/>
              <w:left w:val="nil"/>
              <w:bottom w:val="single" w:sz="6" w:space="0" w:color="auto"/>
              <w:right w:val="single" w:sz="6" w:space="0" w:color="auto"/>
            </w:tcBorders>
            <w:shd w:val="clear" w:color="auto" w:fill="FFFFFF" w:themeFill="background1"/>
          </w:tcPr>
          <w:p w14:paraId="328B61DE" w14:textId="77777777" w:rsidR="0054272B" w:rsidRPr="00DA0CD6" w:rsidRDefault="0054272B" w:rsidP="00EF71BF">
            <w:pPr>
              <w:rPr>
                <w:lang w:val="en-GB"/>
              </w:rPr>
            </w:pPr>
            <w:r w:rsidRPr="00DA0CD6">
              <w:rPr>
                <w:lang w:val="en-GB"/>
              </w:rPr>
              <w:t xml:space="preserve">People rather talk about levels of autonomy in AI so how much control does a human have. There are not really levels of </w:t>
            </w:r>
            <w:r>
              <w:rPr>
                <w:lang w:val="en-GB"/>
              </w:rPr>
              <w:t>Meaningful Human Control</w:t>
            </w:r>
            <w:r w:rsidRPr="00DA0CD6">
              <w:rPr>
                <w:lang w:val="en-GB"/>
              </w:rPr>
              <w:t>.</w:t>
            </w:r>
          </w:p>
        </w:tc>
      </w:tr>
      <w:tr w:rsidR="0054272B" w:rsidRPr="0009682D" w14:paraId="6715FB67" w14:textId="77777777" w:rsidTr="00EF71BF">
        <w:tc>
          <w:tcPr>
            <w:tcW w:w="1410" w:type="dxa"/>
            <w:tcBorders>
              <w:top w:val="single" w:sz="4" w:space="0" w:color="auto"/>
              <w:left w:val="single" w:sz="6" w:space="0" w:color="auto"/>
              <w:bottom w:val="single" w:sz="6" w:space="0" w:color="auto"/>
              <w:right w:val="single" w:sz="6" w:space="0" w:color="auto"/>
            </w:tcBorders>
            <w:shd w:val="clear" w:color="auto" w:fill="D9E2F3"/>
            <w:hideMark/>
          </w:tcPr>
          <w:p w14:paraId="4780662B" w14:textId="77777777" w:rsidR="0054272B" w:rsidRPr="005334BA" w:rsidRDefault="0054272B" w:rsidP="00EF71BF">
            <w:pPr>
              <w:rPr>
                <w:b/>
                <w:bCs/>
                <w:lang w:val="en-GB"/>
              </w:rPr>
            </w:pPr>
            <w:r w:rsidRPr="005334BA">
              <w:rPr>
                <w:b/>
                <w:bCs/>
                <w:lang w:val="en-GB"/>
              </w:rPr>
              <w:t>4. Concluding </w:t>
            </w:r>
          </w:p>
        </w:tc>
        <w:tc>
          <w:tcPr>
            <w:tcW w:w="4534" w:type="dxa"/>
            <w:tcBorders>
              <w:top w:val="nil"/>
              <w:left w:val="nil"/>
              <w:bottom w:val="single" w:sz="6" w:space="0" w:color="auto"/>
              <w:right w:val="single" w:sz="6" w:space="0" w:color="auto"/>
            </w:tcBorders>
            <w:shd w:val="clear" w:color="auto" w:fill="FFFFFF" w:themeFill="background1"/>
            <w:hideMark/>
          </w:tcPr>
          <w:p w14:paraId="23DC678C" w14:textId="77777777" w:rsidR="0054272B" w:rsidRPr="005334BA" w:rsidRDefault="0054272B" w:rsidP="00EF71BF">
            <w:pPr>
              <w:rPr>
                <w:lang w:val="en-GB"/>
              </w:rPr>
            </w:pPr>
            <w:r w:rsidRPr="005334BA">
              <w:rPr>
                <w:lang w:val="en-GB"/>
              </w:rPr>
              <w:t>Do you have anything else I haven't asked you but would like to tell you? </w:t>
            </w:r>
          </w:p>
        </w:tc>
        <w:tc>
          <w:tcPr>
            <w:tcW w:w="3112" w:type="dxa"/>
            <w:tcBorders>
              <w:top w:val="nil"/>
              <w:left w:val="nil"/>
              <w:bottom w:val="single" w:sz="6" w:space="0" w:color="auto"/>
              <w:right w:val="single" w:sz="6" w:space="0" w:color="auto"/>
            </w:tcBorders>
            <w:shd w:val="clear" w:color="auto" w:fill="FFFFFF" w:themeFill="background1"/>
            <w:hideMark/>
          </w:tcPr>
          <w:p w14:paraId="597D3D39" w14:textId="77777777" w:rsidR="0054272B" w:rsidRDefault="0054272B" w:rsidP="00EF71BF">
            <w:pPr>
              <w:rPr>
                <w:lang w:val="en-GB"/>
              </w:rPr>
            </w:pPr>
            <w:r w:rsidRPr="00DA0CD6">
              <w:rPr>
                <w:lang w:val="en-GB"/>
              </w:rPr>
              <w:t xml:space="preserve">It might be interesting for you to look at how to apply statistics in a way that people understand it. </w:t>
            </w:r>
          </w:p>
          <w:p w14:paraId="34A2ABF8" w14:textId="77777777" w:rsidR="0054272B" w:rsidRPr="00DA0CD6" w:rsidRDefault="0054272B" w:rsidP="00EF71BF">
            <w:pPr>
              <w:rPr>
                <w:lang w:val="en-GB"/>
              </w:rPr>
            </w:pPr>
          </w:p>
          <w:p w14:paraId="5FAC1106" w14:textId="77777777" w:rsidR="0054272B" w:rsidRPr="00DA0CD6" w:rsidRDefault="0054272B" w:rsidP="00EF71BF">
            <w:pPr>
              <w:rPr>
                <w:lang w:val="en-GB"/>
              </w:rPr>
            </w:pPr>
            <w:r w:rsidRPr="00DA0CD6">
              <w:rPr>
                <w:lang w:val="en-GB"/>
              </w:rPr>
              <w:t xml:space="preserve">The understanding of </w:t>
            </w:r>
            <w:r>
              <w:rPr>
                <w:lang w:val="en-GB"/>
              </w:rPr>
              <w:t>Meaningful Human Control</w:t>
            </w:r>
            <w:r w:rsidRPr="00DA0CD6">
              <w:rPr>
                <w:lang w:val="en-GB"/>
              </w:rPr>
              <w:t xml:space="preserve"> is very important in my research. </w:t>
            </w:r>
          </w:p>
        </w:tc>
      </w:tr>
      <w:tr w:rsidR="0054272B" w:rsidRPr="0009682D" w14:paraId="2F5959A1" w14:textId="77777777" w:rsidTr="00EF71BF">
        <w:tc>
          <w:tcPr>
            <w:tcW w:w="1410" w:type="dxa"/>
            <w:tcBorders>
              <w:top w:val="nil"/>
              <w:left w:val="single" w:sz="6" w:space="0" w:color="auto"/>
              <w:bottom w:val="single" w:sz="6" w:space="0" w:color="auto"/>
              <w:right w:val="single" w:sz="6" w:space="0" w:color="auto"/>
            </w:tcBorders>
            <w:shd w:val="clear" w:color="auto" w:fill="D9E2F3" w:themeFill="accent1" w:themeFillTint="33"/>
            <w:hideMark/>
          </w:tcPr>
          <w:p w14:paraId="515A91A8" w14:textId="77777777" w:rsidR="0054272B" w:rsidRPr="00E54539" w:rsidRDefault="0054272B" w:rsidP="00EF71BF">
            <w:pPr>
              <w:rPr>
                <w:b/>
                <w:bCs/>
                <w:lang w:val="en-GB"/>
              </w:rPr>
            </w:pPr>
            <w:r w:rsidRPr="00E54539">
              <w:rPr>
                <w:b/>
                <w:bCs/>
                <w:lang w:val="en-GB"/>
              </w:rPr>
              <w:t>Other questions </w:t>
            </w:r>
          </w:p>
        </w:tc>
        <w:tc>
          <w:tcPr>
            <w:tcW w:w="4534" w:type="dxa"/>
            <w:tcBorders>
              <w:top w:val="nil"/>
              <w:left w:val="nil"/>
              <w:bottom w:val="single" w:sz="6" w:space="0" w:color="auto"/>
              <w:right w:val="single" w:sz="6" w:space="0" w:color="auto"/>
            </w:tcBorders>
            <w:shd w:val="clear" w:color="auto" w:fill="FFFFFF" w:themeFill="background1"/>
            <w:hideMark/>
          </w:tcPr>
          <w:p w14:paraId="1A92C1CF" w14:textId="77777777" w:rsidR="0054272B" w:rsidRPr="00E54539" w:rsidRDefault="0054272B" w:rsidP="00EF71BF">
            <w:pPr>
              <w:rPr>
                <w:lang w:val="en-GB"/>
              </w:rPr>
            </w:pPr>
            <w:r w:rsidRPr="00E54539">
              <w:rPr>
                <w:lang w:val="en-GB"/>
              </w:rPr>
              <w:t>These are questions that may come up during the interview</w:t>
            </w:r>
            <w:r>
              <w:rPr>
                <w:lang w:val="en-GB"/>
              </w:rPr>
              <w:t>.</w:t>
            </w:r>
          </w:p>
        </w:tc>
        <w:tc>
          <w:tcPr>
            <w:tcW w:w="3112" w:type="dxa"/>
            <w:tcBorders>
              <w:top w:val="nil"/>
              <w:left w:val="nil"/>
              <w:bottom w:val="single" w:sz="6" w:space="0" w:color="auto"/>
              <w:right w:val="single" w:sz="6" w:space="0" w:color="auto"/>
            </w:tcBorders>
            <w:shd w:val="clear" w:color="auto" w:fill="FFFFFF" w:themeFill="background1"/>
            <w:hideMark/>
          </w:tcPr>
          <w:p w14:paraId="0B21EBA2" w14:textId="77777777" w:rsidR="0054272B" w:rsidRPr="00E54539" w:rsidRDefault="0054272B" w:rsidP="00EF71BF">
            <w:pPr>
              <w:rPr>
                <w:lang w:val="en-GB"/>
              </w:rPr>
            </w:pPr>
          </w:p>
        </w:tc>
      </w:tr>
    </w:tbl>
    <w:p w14:paraId="11D03CAC" w14:textId="77777777" w:rsidR="0054272B" w:rsidRPr="00E54539" w:rsidRDefault="0054272B" w:rsidP="0054272B">
      <w:pPr>
        <w:rPr>
          <w:lang w:val="en-US"/>
        </w:rPr>
      </w:pPr>
    </w:p>
    <w:p w14:paraId="7CB45B63" w14:textId="77777777" w:rsidR="0054272B" w:rsidRPr="00E54539" w:rsidRDefault="0054272B" w:rsidP="0054272B">
      <w:pPr>
        <w:rPr>
          <w:lang w:val="en-US"/>
        </w:rPr>
      </w:pPr>
    </w:p>
    <w:p w14:paraId="2E22DB0E" w14:textId="77777777" w:rsidR="0054272B" w:rsidRPr="00E54539" w:rsidRDefault="0054272B" w:rsidP="0054272B">
      <w:pPr>
        <w:rPr>
          <w:lang w:val="en-US"/>
        </w:rPr>
      </w:pPr>
    </w:p>
    <w:p w14:paraId="0A3A65C1" w14:textId="77777777" w:rsidR="0054272B" w:rsidRPr="001E7229" w:rsidRDefault="0054272B" w:rsidP="0054272B">
      <w:pPr>
        <w:rPr>
          <w:lang w:val="en-US"/>
        </w:rPr>
      </w:pPr>
    </w:p>
    <w:p w14:paraId="46DD7680" w14:textId="77777777" w:rsidR="0054272B" w:rsidRPr="0054272B" w:rsidRDefault="0054272B" w:rsidP="0054272B">
      <w:pPr>
        <w:jc w:val="center"/>
        <w:rPr>
          <w:i/>
          <w:iCs/>
          <w:lang w:val="en-US"/>
        </w:rPr>
      </w:pPr>
    </w:p>
    <w:sectPr w:rsidR="0054272B" w:rsidRPr="005427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0AC"/>
    <w:rsid w:val="00035F52"/>
    <w:rsid w:val="00085065"/>
    <w:rsid w:val="002540AC"/>
    <w:rsid w:val="0054272B"/>
    <w:rsid w:val="005934E3"/>
    <w:rsid w:val="00953A0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6C94766D"/>
  <w15:chartTrackingRefBased/>
  <w15:docId w15:val="{33F81ABC-D626-D642-AB02-E4D046949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85065"/>
    <w:rPr>
      <w:kern w:val="0"/>
      <w:sz w:val="22"/>
      <w14:ligatures w14:val="non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540AC"/>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540AC"/>
    <w:rPr>
      <w:rFonts w:asciiTheme="majorHAnsi" w:eastAsiaTheme="majorEastAsia" w:hAnsiTheme="majorHAnsi" w:cstheme="majorBidi"/>
      <w:spacing w:val="-10"/>
      <w:kern w:val="28"/>
      <w:sz w:val="56"/>
      <w:szCs w:val="56"/>
      <w14:ligatures w14:val="none"/>
    </w:rPr>
  </w:style>
  <w:style w:type="character" w:customStyle="1" w:styleId="ui-provider">
    <w:name w:val="ui-provider"/>
    <w:basedOn w:val="Standaardalinea-lettertype"/>
    <w:rsid w:val="005427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1003</Words>
  <Characters>5520</Characters>
  <Application>Microsoft Office Word</Application>
  <DocSecurity>0</DocSecurity>
  <Lines>46</Lines>
  <Paragraphs>13</Paragraphs>
  <ScaleCrop>false</ScaleCrop>
  <Company/>
  <LinksUpToDate>false</LinksUpToDate>
  <CharactersWithSpaces>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 Smink</dc:creator>
  <cp:keywords/>
  <dc:description/>
  <cp:lastModifiedBy>Rik Smink</cp:lastModifiedBy>
  <cp:revision>3</cp:revision>
  <dcterms:created xsi:type="dcterms:W3CDTF">2023-03-15T07:52:00Z</dcterms:created>
  <dcterms:modified xsi:type="dcterms:W3CDTF">2023-03-15T07:54:00Z</dcterms:modified>
</cp:coreProperties>
</file>