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D" w:rsidRDefault="005B6A9D" w:rsidP="005B6A9D">
      <w:pPr>
        <w:ind w:left="0" w:firstLine="0"/>
        <w:contextualSpacing/>
        <w:jc w:val="center"/>
        <w:rPr>
          <w:rFonts w:cs="Arial"/>
          <w:b/>
          <w:lang w:val="ms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FDA6" wp14:editId="51DDCADB">
                <wp:simplePos x="0" y="0"/>
                <wp:positionH relativeFrom="column">
                  <wp:posOffset>-411480</wp:posOffset>
                </wp:positionH>
                <wp:positionV relativeFrom="paragraph">
                  <wp:posOffset>-635</wp:posOffset>
                </wp:positionV>
                <wp:extent cx="6590030" cy="8579485"/>
                <wp:effectExtent l="0" t="0" r="20320" b="12065"/>
                <wp:wrapNone/>
                <wp:docPr id="159689" name="Rectangle 159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395" cy="857885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2480" id="Rectangle 159689" o:spid="_x0000_s1026" style="position:absolute;margin-left:-32.4pt;margin-top:-.05pt;width:518.9pt;height:67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" filled="f" strokecolor="windowText" strokeweight=".5pt"/>
            </w:pict>
          </mc:Fallback>
        </mc:AlternateContent>
      </w:r>
    </w:p>
    <w:p w:rsidR="005B6A9D" w:rsidRDefault="005B6A9D" w:rsidP="005B6A9D">
      <w:pPr>
        <w:ind w:left="0" w:firstLine="0"/>
        <w:contextualSpacing/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SIJIL PENGESAHAN BAKI</w:t>
      </w:r>
    </w:p>
    <w:p w:rsidR="005B6A9D" w:rsidRDefault="005B6A9D" w:rsidP="005B6A9D">
      <w:pPr>
        <w:ind w:left="0" w:firstLine="0"/>
        <w:contextualSpacing/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(PERSEKITARAN ELEKTRONIK DAN INTEGRASI/TIDAK INTEGRASI SISTEM)</w:t>
      </w:r>
    </w:p>
    <w:p w:rsidR="005B6A9D" w:rsidRDefault="005B6A9D" w:rsidP="005B6A9D">
      <w:pPr>
        <w:ind w:left="0" w:firstLine="0"/>
        <w:contextualSpacing/>
        <w:jc w:val="center"/>
        <w:rPr>
          <w:rFonts w:cs="Arial"/>
          <w:lang w:val="ms-MY"/>
        </w:rPr>
      </w:pPr>
      <w:r>
        <w:rPr>
          <w:rFonts w:cs="Arial"/>
          <w:lang w:val="ms-MY"/>
        </w:rPr>
        <w:t>Nama Sistem Agensi......................................</w:t>
      </w:r>
    </w:p>
    <w:p w:rsidR="005B6A9D" w:rsidRDefault="005B6A9D" w:rsidP="005B6A9D">
      <w:pPr>
        <w:ind w:left="0" w:firstLine="0"/>
        <w:contextualSpacing/>
        <w:jc w:val="center"/>
        <w:rPr>
          <w:rFonts w:cs="Arial"/>
          <w:lang w:val="ms-MY"/>
        </w:rPr>
      </w:pPr>
      <w:r>
        <w:rPr>
          <w:rFonts w:cs="Arial"/>
          <w:lang w:val="ms-MY"/>
        </w:rPr>
        <w:t xml:space="preserve">Seperti Pada .......................... </w:t>
      </w:r>
    </w:p>
    <w:p w:rsidR="005B6A9D" w:rsidRDefault="005B6A9D" w:rsidP="005B6A9D">
      <w:pPr>
        <w:tabs>
          <w:tab w:val="left" w:pos="4065"/>
        </w:tabs>
        <w:rPr>
          <w:rFonts w:cs="Arial"/>
          <w:lang w:val="ms-MY"/>
        </w:rPr>
      </w:pPr>
      <w:r>
        <w:rPr>
          <w:rFonts w:cs="Arial"/>
          <w:lang w:val="ms-MY"/>
        </w:rPr>
        <w:tab/>
      </w:r>
      <w:r>
        <w:rPr>
          <w:rFonts w:cs="Arial"/>
          <w:lang w:val="ms-MY"/>
        </w:rPr>
        <w:tab/>
      </w:r>
    </w:p>
    <w:p w:rsidR="005B6A9D" w:rsidRDefault="005B6A9D" w:rsidP="005B6A9D">
      <w:pPr>
        <w:rPr>
          <w:rFonts w:cs="Arial"/>
          <w:lang w:val="ms-MY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332"/>
        <w:gridCol w:w="2575"/>
        <w:gridCol w:w="1089"/>
        <w:gridCol w:w="1058"/>
      </w:tblGrid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Membayar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  <w:gridSpan w:val="3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Membayar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  <w:gridSpan w:val="3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&amp; PTJ Membayar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  <w:gridSpan w:val="3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9211" w:type="dxa"/>
            <w:gridSpan w:val="5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Dipertanggung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831" w:type="dxa"/>
            <w:gridSpan w:val="3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  <w:bookmarkStart w:id="0" w:name="_GoBack"/>
            <w:bookmarkEnd w:id="0"/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Dipertanggung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635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114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082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Vot Dipertanggung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635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114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082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Program/Aktiviti atau Projek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635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114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082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rPr>
          <w:trHeight w:val="340"/>
        </w:trPr>
        <w:tc>
          <w:tcPr>
            <w:tcW w:w="4046" w:type="dxa"/>
            <w:hideMark/>
          </w:tcPr>
          <w:p w:rsidR="005B6A9D" w:rsidRDefault="005B6A9D" w:rsidP="00B02DA7">
            <w:pPr>
              <w:ind w:left="0" w:firstLine="0"/>
              <w:contextualSpacing/>
              <w:jc w:val="left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Baki di Laporan Kedudukan Vot</w:t>
            </w:r>
          </w:p>
        </w:tc>
        <w:tc>
          <w:tcPr>
            <w:tcW w:w="334" w:type="dxa"/>
            <w:hideMark/>
          </w:tcPr>
          <w:p w:rsidR="005B6A9D" w:rsidRDefault="005B6A9D" w:rsidP="00B02DA7">
            <w:pPr>
              <w:ind w:left="0" w:firstLine="0"/>
              <w:contextualSpacing/>
              <w:jc w:val="center"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635" w:type="dxa"/>
            <w:hideMark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 xml:space="preserve">RM </w:t>
            </w:r>
          </w:p>
        </w:tc>
        <w:tc>
          <w:tcPr>
            <w:tcW w:w="1114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  <w:tc>
          <w:tcPr>
            <w:tcW w:w="1082" w:type="dxa"/>
          </w:tcPr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c>
          <w:tcPr>
            <w:tcW w:w="9211" w:type="dxa"/>
            <w:gridSpan w:val="5"/>
          </w:tcPr>
          <w:p w:rsidR="005B6A9D" w:rsidRDefault="005B6A9D" w:rsidP="00B02DA7">
            <w:pPr>
              <w:pStyle w:val="ListParagraph"/>
              <w:ind w:left="360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Selaras dengan Arahan Perbendaharaan 143(b), disahkan baki Vot di atas mengikut Laporan Kedudukan Vot di iGFMAS adalah:</w:t>
            </w:r>
          </w:p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  <w:tr w:rsidR="005B6A9D" w:rsidTr="00B02DA7">
        <w:tc>
          <w:tcPr>
            <w:tcW w:w="9211" w:type="dxa"/>
            <w:gridSpan w:val="5"/>
          </w:tcPr>
          <w:p w:rsidR="005B6A9D" w:rsidRDefault="005B6A9D" w:rsidP="00B02DA7">
            <w:pPr>
              <w:ind w:left="0" w:firstLine="0"/>
              <w:rPr>
                <w:lang w:val="en-MY"/>
              </w:rPr>
            </w:pPr>
          </w:p>
          <w:p w:rsidR="005B6A9D" w:rsidRDefault="005B6A9D" w:rsidP="00B02DA7">
            <w:pPr>
              <w:ind w:left="0" w:firstLine="0"/>
              <w:rPr>
                <w:lang w:val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BC0FA5" wp14:editId="7DB10FD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129540</wp:posOffset>
                      </wp:positionV>
                      <wp:extent cx="285750" cy="230505"/>
                      <wp:effectExtent l="0" t="0" r="19050" b="17145"/>
                      <wp:wrapNone/>
                      <wp:docPr id="159688" name="Rectangle 159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191AE" id="Rectangle 159688" o:spid="_x0000_s1026" style="position:absolute;margin-left:20.8pt;margin-top:10.2pt;width:22.5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" filled="f" strokecolor="windowText" strokeweight=".5pt"/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B9C8AF" wp14:editId="4E5494C0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48260</wp:posOffset>
                      </wp:positionV>
                      <wp:extent cx="4945380" cy="533400"/>
                      <wp:effectExtent l="0" t="0" r="7620" b="0"/>
                      <wp:wrapNone/>
                      <wp:docPr id="159687" name="Text Box 159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4745" cy="533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B6A9D" w:rsidRDefault="005B6A9D" w:rsidP="005B6A9D">
                                  <w:pPr>
                                    <w:ind w:left="0" w:firstLine="0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Betul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sama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baki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mengikut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…………………………………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perakaunan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agensi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B9C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9687" o:spid="_x0000_s1026" type="#_x0000_t202" style="position:absolute;left:0;text-align:left;margin-left:55.05pt;margin-top:3.8pt;width:389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" fillcolor="window" stroked="f" strokeweight=".5pt">
                      <v:textbox>
                        <w:txbxContent>
                          <w:p w:rsidR="005B6A9D" w:rsidRDefault="005B6A9D" w:rsidP="005B6A9D">
                            <w:pPr>
                              <w:ind w:left="0" w:firstLine="0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Betul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  <w:szCs w:val="22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baki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mengikut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…………………………………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perakaunan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agensi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6A9D" w:rsidRDefault="005B6A9D" w:rsidP="00B02DA7">
            <w:pPr>
              <w:pStyle w:val="ListParagraph"/>
              <w:ind w:left="360" w:firstLine="0"/>
              <w:contextualSpacing/>
              <w:rPr>
                <w:b/>
                <w:lang w:val="en-MY"/>
              </w:rPr>
            </w:pPr>
            <w:r>
              <w:rPr>
                <w:rFonts w:cs="Arial"/>
                <w:lang w:val="ms-MY"/>
              </w:rPr>
              <w:t xml:space="preserve">   </w:t>
            </w: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DB65EA" wp14:editId="04E18586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194945</wp:posOffset>
                      </wp:positionV>
                      <wp:extent cx="285750" cy="230505"/>
                      <wp:effectExtent l="0" t="0" r="19050" b="1714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DAF04" id="Rectangle 80" o:spid="_x0000_s1026" style="position:absolute;margin-left:22.3pt;margin-top:15.35pt;width:22.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" filled="f" strokecolor="windowText" strokeweight=".5pt"/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C0C0B" wp14:editId="60F6DBD5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108585</wp:posOffset>
                      </wp:positionV>
                      <wp:extent cx="5018405" cy="1024255"/>
                      <wp:effectExtent l="0" t="0" r="0" b="4445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17770" cy="10236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B6A9D" w:rsidRDefault="005B6A9D" w:rsidP="005B6A9D">
                                  <w:pPr>
                                    <w:ind w:left="0" w:firstLine="0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Berbeza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baki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mengikut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……………………………………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sistem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perakaunan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agensi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bersama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ini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disertakan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Penyata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Penyesuaian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menerangkan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perbezaan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antara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kedua-dua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baki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tersebut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>seperti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Cs w:val="22"/>
                                    </w:rPr>
                                    <w:t xml:space="preserve"> di </w:t>
                                  </w:r>
                                  <w:hyperlink w:anchor="LAMPIRAN_K5a_PENYATAPENYESUAIAN" w:history="1">
                                    <w:proofErr w:type="spellStart"/>
                                    <w:r w:rsidRPr="004E48E9">
                                      <w:rPr>
                                        <w:rStyle w:val="Hyperlink"/>
                                        <w:rFonts w:cs="Arial"/>
                                        <w:szCs w:val="22"/>
                                      </w:rPr>
                                      <w:t>Lampiran</w:t>
                                    </w:r>
                                    <w:proofErr w:type="spellEnd"/>
                                    <w:r w:rsidRPr="004E48E9">
                                      <w:rPr>
                                        <w:rStyle w:val="Hyperlink"/>
                                        <w:rFonts w:cs="Arial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4E48E9">
                                      <w:rPr>
                                        <w:rStyle w:val="Hyperlink"/>
                                        <w:rFonts w:cs="Arial"/>
                                        <w:szCs w:val="22"/>
                                      </w:rPr>
                                      <w:t>K5(</w:t>
                                    </w:r>
                                    <w:proofErr w:type="gramEnd"/>
                                    <w:r w:rsidRPr="004E48E9">
                                      <w:rPr>
                                        <w:rStyle w:val="Hyperlink"/>
                                        <w:rFonts w:cs="Arial"/>
                                        <w:szCs w:val="22"/>
                                      </w:rPr>
                                      <w:t>a).</w:t>
                                    </w:r>
                                  </w:hyperlink>
                                </w:p>
                                <w:p w:rsidR="005B6A9D" w:rsidRDefault="005B6A9D" w:rsidP="005B6A9D">
                                  <w:pPr>
                                    <w:ind w:left="0" w:firstLine="0"/>
                                    <w:rPr>
                                      <w:rFonts w:cs="Arial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C0C0B" id="Text Box 79" o:spid="_x0000_s1027" type="#_x0000_t202" style="position:absolute;left:0;text-align:left;margin-left:52.75pt;margin-top:8.55pt;width:395.15pt;height:8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" fillcolor="window" stroked="f" strokeweight=".5pt">
                      <v:textbox>
                        <w:txbxContent>
                          <w:p w:rsidR="005B6A9D" w:rsidRDefault="005B6A9D" w:rsidP="005B6A9D">
                            <w:pPr>
                              <w:ind w:left="0" w:firstLine="0"/>
                              <w:rPr>
                                <w:rFonts w:cs="Arial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Berbeza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baki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mengikut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……………………………………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perakaunan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agensi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bersama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disertakan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Penyata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Penyesuaian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perbezaan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kedua-dua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baki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Cs w:val="22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cs="Arial"/>
                                <w:szCs w:val="22"/>
                              </w:rPr>
                              <w:t xml:space="preserve"> di </w:t>
                            </w:r>
                            <w:hyperlink w:anchor="LAMPIRAN_K5a_PENYATAPENYESUAIAN" w:history="1">
                              <w:proofErr w:type="spellStart"/>
                              <w:r w:rsidRPr="004E48E9">
                                <w:rPr>
                                  <w:rStyle w:val="Hyperlink"/>
                                  <w:rFonts w:cs="Arial"/>
                                  <w:szCs w:val="22"/>
                                </w:rPr>
                                <w:t>Lampiran</w:t>
                              </w:r>
                              <w:proofErr w:type="spellEnd"/>
                              <w:r w:rsidRPr="004E48E9">
                                <w:rPr>
                                  <w:rStyle w:val="Hyperlink"/>
                                  <w:rFonts w:cs="Arial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4E48E9">
                                <w:rPr>
                                  <w:rStyle w:val="Hyperlink"/>
                                  <w:rFonts w:cs="Arial"/>
                                  <w:szCs w:val="22"/>
                                </w:rPr>
                                <w:t>K5(</w:t>
                              </w:r>
                              <w:proofErr w:type="gramEnd"/>
                              <w:r w:rsidRPr="004E48E9">
                                <w:rPr>
                                  <w:rStyle w:val="Hyperlink"/>
                                  <w:rFonts w:cs="Arial"/>
                                  <w:szCs w:val="22"/>
                                </w:rPr>
                                <w:t>a).</w:t>
                              </w:r>
                            </w:hyperlink>
                          </w:p>
                          <w:p w:rsidR="005B6A9D" w:rsidRDefault="005B6A9D" w:rsidP="005B6A9D">
                            <w:pPr>
                              <w:ind w:left="0" w:firstLine="0"/>
                              <w:rPr>
                                <w:rFonts w:cs="Arial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 xml:space="preserve">                  </w:t>
            </w: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pStyle w:val="ListParagraph"/>
              <w:ind w:left="792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  <w:p w:rsidR="005B6A9D" w:rsidRDefault="005B6A9D" w:rsidP="00B02DA7">
            <w:pPr>
              <w:ind w:left="0" w:firstLine="0"/>
              <w:contextualSpacing/>
              <w:rPr>
                <w:rFonts w:cs="Arial"/>
                <w:lang w:val="ms-MY"/>
              </w:rPr>
            </w:pPr>
          </w:p>
        </w:tc>
      </w:tr>
    </w:tbl>
    <w:p w:rsidR="00A36404" w:rsidRDefault="00A36404"/>
    <w:sectPr w:rsidR="00A364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DE" w:rsidRDefault="00D93ADE" w:rsidP="00580B43">
      <w:pPr>
        <w:spacing w:line="240" w:lineRule="auto"/>
      </w:pPr>
      <w:r>
        <w:separator/>
      </w:r>
    </w:p>
  </w:endnote>
  <w:endnote w:type="continuationSeparator" w:id="0">
    <w:p w:rsidR="00D93ADE" w:rsidRDefault="00D93ADE" w:rsidP="00580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DE" w:rsidRDefault="00D93ADE" w:rsidP="00580B43">
      <w:pPr>
        <w:spacing w:line="240" w:lineRule="auto"/>
      </w:pPr>
      <w:r>
        <w:separator/>
      </w:r>
    </w:p>
  </w:footnote>
  <w:footnote w:type="continuationSeparator" w:id="0">
    <w:p w:rsidR="00D93ADE" w:rsidRDefault="00D93ADE" w:rsidP="00580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B43" w:rsidRPr="00580B43" w:rsidRDefault="00580B43" w:rsidP="00580B43">
    <w:pPr>
      <w:pStyle w:val="Header"/>
      <w:jc w:val="right"/>
      <w:rPr>
        <w:b/>
      </w:rPr>
    </w:pPr>
    <w:r w:rsidRPr="00580B43">
      <w:rPr>
        <w:b/>
      </w:rPr>
      <w:t>SPANM BIL. 5/2023</w:t>
    </w:r>
  </w:p>
  <w:p w:rsidR="00580B43" w:rsidRPr="00580B43" w:rsidRDefault="00580B43" w:rsidP="00580B43">
    <w:pPr>
      <w:pStyle w:val="Header"/>
      <w:tabs>
        <w:tab w:val="left" w:pos="6380"/>
      </w:tabs>
      <w:jc w:val="right"/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 w:rsidRPr="00580B43">
      <w:rPr>
        <w:b/>
      </w:rPr>
      <w:t>LAMPIRAN K5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9D"/>
    <w:rsid w:val="00580B43"/>
    <w:rsid w:val="005B6A9D"/>
    <w:rsid w:val="00A36404"/>
    <w:rsid w:val="00D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C0CA3-DE4E-47D2-AE2D-109616FB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9D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5B6A9D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5B6A9D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5B6A9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80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43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580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43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2023-11-07T04:14:00Z</dcterms:created>
  <dcterms:modified xsi:type="dcterms:W3CDTF">2023-11-07T08:01:00Z</dcterms:modified>
</cp:coreProperties>
</file>