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52344ADB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6529DC">
        <w:rPr>
          <w:rFonts w:ascii="Times New Roman" w:hAnsi="Times New Roman" w:cs="Times New Roman"/>
          <w:sz w:val="24"/>
          <w:szCs w:val="24"/>
        </w:rPr>
        <w:t>2</w:t>
      </w:r>
      <w:r w:rsidR="000121E9">
        <w:rPr>
          <w:rFonts w:ascii="Times New Roman" w:hAnsi="Times New Roman" w:cs="Times New Roman"/>
          <w:sz w:val="24"/>
          <w:szCs w:val="24"/>
        </w:rPr>
        <w:t>6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5D78A443" w14:textId="0DE0D398" w:rsidR="006646DA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681360" w:history="1">
            <w:r w:rsidR="006646DA" w:rsidRPr="00576D03">
              <w:rPr>
                <w:rStyle w:val="Hyperlink"/>
                <w:rFonts w:cs="Times New Roman"/>
                <w:noProof/>
              </w:rPr>
              <w:t>1.</w:t>
            </w:r>
            <w:r w:rsidR="006646DA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6646DA" w:rsidRPr="00576D03">
              <w:rPr>
                <w:rStyle w:val="Hyperlink"/>
                <w:rFonts w:cs="Times New Roman"/>
                <w:noProof/>
              </w:rPr>
              <w:t>Tilemaps e Tilesets</w:t>
            </w:r>
            <w:r w:rsidR="006646DA">
              <w:rPr>
                <w:noProof/>
                <w:webHidden/>
              </w:rPr>
              <w:tab/>
            </w:r>
            <w:r w:rsidR="006646DA">
              <w:rPr>
                <w:noProof/>
                <w:webHidden/>
              </w:rPr>
              <w:fldChar w:fldCharType="begin"/>
            </w:r>
            <w:r w:rsidR="006646DA">
              <w:rPr>
                <w:noProof/>
                <w:webHidden/>
              </w:rPr>
              <w:instrText xml:space="preserve"> PAGEREF _Toc169681360 \h </w:instrText>
            </w:r>
            <w:r w:rsidR="006646DA">
              <w:rPr>
                <w:noProof/>
                <w:webHidden/>
              </w:rPr>
            </w:r>
            <w:r w:rsidR="006646DA">
              <w:rPr>
                <w:noProof/>
                <w:webHidden/>
              </w:rPr>
              <w:fldChar w:fldCharType="separate"/>
            </w:r>
            <w:r w:rsidR="006646DA">
              <w:rPr>
                <w:noProof/>
                <w:webHidden/>
              </w:rPr>
              <w:t>3</w:t>
            </w:r>
            <w:r w:rsidR="006646DA">
              <w:rPr>
                <w:noProof/>
                <w:webHidden/>
              </w:rPr>
              <w:fldChar w:fldCharType="end"/>
            </w:r>
          </w:hyperlink>
        </w:p>
        <w:p w14:paraId="784287FD" w14:textId="07E3ED51" w:rsidR="006646DA" w:rsidRDefault="006646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81361" w:history="1">
            <w:r w:rsidRPr="00576D0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576D03">
              <w:rPr>
                <w:rStyle w:val="Hyperlink"/>
                <w:noProof/>
              </w:rPr>
              <w:t>Tileset (ou Tile Palette)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E17C" w14:textId="6D7167E4" w:rsidR="006646DA" w:rsidRDefault="006646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81362" w:history="1">
            <w:r w:rsidRPr="00576D0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576D03">
              <w:rPr>
                <w:rStyle w:val="Hyperlink"/>
                <w:noProof/>
              </w:rPr>
              <w:t>Gerando 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0D2A" w14:textId="78298ACC" w:rsidR="006646DA" w:rsidRDefault="006646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81363" w:history="1">
            <w:r w:rsidRPr="00576D03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576D03">
              <w:rPr>
                <w:rStyle w:val="Hyperlink"/>
                <w:rFonts w:cs="Times New Roman"/>
                <w:noProof/>
              </w:rPr>
              <w:t>Construção do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EA29" w14:textId="679FFAD8" w:rsidR="006646DA" w:rsidRDefault="006646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81364" w:history="1">
            <w:r w:rsidRPr="00576D03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576D03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57C701EE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624B2" w14:textId="361FDE0A" w:rsidR="006A288A" w:rsidRPr="00667CDF" w:rsidRDefault="006A288A" w:rsidP="00667CDF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681360"/>
      <w:r w:rsidRPr="00667CDF">
        <w:rPr>
          <w:rFonts w:cs="Times New Roman"/>
          <w:szCs w:val="24"/>
        </w:rPr>
        <w:lastRenderedPageBreak/>
        <w:t>Tilemaps e Tilesets</w:t>
      </w:r>
      <w:bookmarkEnd w:id="0"/>
      <w:r w:rsidRPr="00667CDF">
        <w:rPr>
          <w:rFonts w:cs="Times New Roman"/>
          <w:szCs w:val="24"/>
        </w:rPr>
        <w:t xml:space="preserve"> </w:t>
      </w:r>
    </w:p>
    <w:p w14:paraId="602AA7B4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88A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tilemaps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tilesets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, também conhecidos como tile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palettes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>, são componentes fundamentais nas engines de desenvolvimento de jogos, como a Unity, utilizados para construir ambientes 2D de maneira eficiente e organizada.</w:t>
      </w:r>
    </w:p>
    <w:p w14:paraId="7F4B12F4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88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é uma matriz bidimensional composta por células (tiles), onde cada célula representa uma parte específica do ambiente do jogo. Essas células podem conter diversas informações, como tipos de terreno, objetos, decorações e outros elementos. O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é essencial para definir o layout e a estrutura do ambiente do jogo de forma organizada e reutilizável. Ao criar um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>, é possível mapear detalhadamente o espaço do jogo, facilitando a criação e a modificação dos cenários.</w:t>
      </w:r>
    </w:p>
    <w:p w14:paraId="7E230F60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1D614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88A">
        <w:rPr>
          <w:rFonts w:ascii="Times New Roman" w:hAnsi="Times New Roman" w:cs="Times New Roman"/>
          <w:sz w:val="24"/>
          <w:szCs w:val="24"/>
        </w:rPr>
        <w:t xml:space="preserve">Os principais benefícios de usar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tilemaps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incluem:</w:t>
      </w:r>
    </w:p>
    <w:p w14:paraId="214E8F04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19079" w14:textId="77777777" w:rsidR="00C858EF" w:rsidRDefault="006A288A" w:rsidP="00667CDF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8EF">
        <w:rPr>
          <w:rFonts w:ascii="Times New Roman" w:hAnsi="Times New Roman" w:cs="Times New Roman"/>
          <w:sz w:val="24"/>
          <w:szCs w:val="24"/>
        </w:rPr>
        <w:t>Organização: Permite manter o ambiente do jogo organizado e fácil de gerenciar.</w:t>
      </w:r>
    </w:p>
    <w:p w14:paraId="6DDB2481" w14:textId="77777777" w:rsidR="00C858EF" w:rsidRDefault="006A288A" w:rsidP="00667CDF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8EF">
        <w:rPr>
          <w:rFonts w:ascii="Times New Roman" w:hAnsi="Times New Roman" w:cs="Times New Roman"/>
          <w:sz w:val="24"/>
          <w:szCs w:val="24"/>
        </w:rPr>
        <w:t>Reutilização: Facilita a reutilização de tiles em diferentes partes do mapa, economizando tempo e recursos.</w:t>
      </w:r>
    </w:p>
    <w:p w14:paraId="4DD2713A" w14:textId="4547C847" w:rsidR="006A288A" w:rsidRPr="00C858EF" w:rsidRDefault="006A288A" w:rsidP="00667CDF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8EF">
        <w:rPr>
          <w:rFonts w:ascii="Times New Roman" w:hAnsi="Times New Roman" w:cs="Times New Roman"/>
          <w:sz w:val="24"/>
          <w:szCs w:val="24"/>
        </w:rPr>
        <w:t>Flexibilidade: Oferece a capacidade de alterar rapidamente o design do ambiente sem a necessidade de recriar grandes áreas do mapa.</w:t>
      </w:r>
    </w:p>
    <w:p w14:paraId="1D4EACE4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B731A" w14:textId="1973A566" w:rsidR="006A288A" w:rsidRPr="006A288A" w:rsidRDefault="006A288A" w:rsidP="00667CDF">
      <w:pPr>
        <w:pStyle w:val="Ttulo1"/>
        <w:jc w:val="both"/>
      </w:pPr>
      <w:r w:rsidRPr="006A288A">
        <w:t xml:space="preserve"> </w:t>
      </w:r>
      <w:bookmarkStart w:id="1" w:name="_Toc169681361"/>
      <w:proofErr w:type="spellStart"/>
      <w:r w:rsidRPr="006A288A">
        <w:t>Tileset</w:t>
      </w:r>
      <w:proofErr w:type="spellEnd"/>
      <w:r w:rsidRPr="006A288A">
        <w:t xml:space="preserve"> (ou Tile </w:t>
      </w:r>
      <w:proofErr w:type="spellStart"/>
      <w:r w:rsidRPr="006A288A">
        <w:t>Palette</w:t>
      </w:r>
      <w:proofErr w:type="spellEnd"/>
      <w:r w:rsidRPr="006A288A">
        <w:t>)</w:t>
      </w:r>
      <w:bookmarkEnd w:id="1"/>
    </w:p>
    <w:p w14:paraId="5F8BA933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6F401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88A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é uma coleção de tiles individuais utilizados para preencher o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. Cada tile no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representa uma parte específica do ambiente do jogo, como texturas de terreno, objetos decorativos ou obstáculos. O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funciona como uma biblioteca de recursos visuais, permitindo a construção modular e consistente do ambiente do jogo.</w:t>
      </w:r>
    </w:p>
    <w:p w14:paraId="362B821C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B4B68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88A">
        <w:rPr>
          <w:rFonts w:ascii="Times New Roman" w:hAnsi="Times New Roman" w:cs="Times New Roman"/>
          <w:sz w:val="24"/>
          <w:szCs w:val="24"/>
        </w:rPr>
        <w:t xml:space="preserve">Os principais aspectos de um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são:</w:t>
      </w:r>
    </w:p>
    <w:p w14:paraId="1DF8A974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B1E3A" w14:textId="77777777" w:rsidR="00C858EF" w:rsidRDefault="006A288A" w:rsidP="00667CDF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8EF">
        <w:rPr>
          <w:rFonts w:ascii="Times New Roman" w:hAnsi="Times New Roman" w:cs="Times New Roman"/>
          <w:sz w:val="24"/>
          <w:szCs w:val="24"/>
        </w:rPr>
        <w:t>Modularidade: Cada tile pode ser reutilizado em várias partes do jogo, promovendo consistência visual e eficiência.</w:t>
      </w:r>
    </w:p>
    <w:p w14:paraId="3028437F" w14:textId="77777777" w:rsidR="00C858EF" w:rsidRDefault="006A288A" w:rsidP="00667CDF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8EF">
        <w:rPr>
          <w:rFonts w:ascii="Times New Roman" w:hAnsi="Times New Roman" w:cs="Times New Roman"/>
          <w:sz w:val="24"/>
          <w:szCs w:val="24"/>
        </w:rPr>
        <w:t>Variedade: Oferece uma ampla gama de elementos visuais para criar ambientes diversificados e ricos em detalhes.</w:t>
      </w:r>
    </w:p>
    <w:p w14:paraId="31F03EB7" w14:textId="7B817311" w:rsidR="006A288A" w:rsidRPr="00C858EF" w:rsidRDefault="006A288A" w:rsidP="00667CDF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8EF">
        <w:rPr>
          <w:rFonts w:ascii="Times New Roman" w:hAnsi="Times New Roman" w:cs="Times New Roman"/>
          <w:sz w:val="24"/>
          <w:szCs w:val="24"/>
        </w:rPr>
        <w:t xml:space="preserve">Facilidade de Uso: Na Unity, o uso de </w:t>
      </w:r>
      <w:proofErr w:type="spellStart"/>
      <w:r w:rsidRPr="00C858EF">
        <w:rPr>
          <w:rFonts w:ascii="Times New Roman" w:hAnsi="Times New Roman" w:cs="Times New Roman"/>
          <w:sz w:val="24"/>
          <w:szCs w:val="24"/>
        </w:rPr>
        <w:t>tilesets</w:t>
      </w:r>
      <w:proofErr w:type="spellEnd"/>
      <w:r w:rsidRPr="00C858EF">
        <w:rPr>
          <w:rFonts w:ascii="Times New Roman" w:hAnsi="Times New Roman" w:cs="Times New Roman"/>
          <w:sz w:val="24"/>
          <w:szCs w:val="24"/>
        </w:rPr>
        <w:t xml:space="preserve"> é simplificado através da interface de tile </w:t>
      </w:r>
      <w:proofErr w:type="spellStart"/>
      <w:r w:rsidRPr="00C858EF"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 w:rsidRPr="00C858EF">
        <w:rPr>
          <w:rFonts w:ascii="Times New Roman" w:hAnsi="Times New Roman" w:cs="Times New Roman"/>
          <w:sz w:val="24"/>
          <w:szCs w:val="24"/>
        </w:rPr>
        <w:t xml:space="preserve">, permitindo que os desenvolvedores arrastem e soltem tiles diretamente no </w:t>
      </w:r>
      <w:proofErr w:type="spellStart"/>
      <w:r w:rsidRPr="00C858EF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C858EF">
        <w:rPr>
          <w:rFonts w:ascii="Times New Roman" w:hAnsi="Times New Roman" w:cs="Times New Roman"/>
          <w:sz w:val="24"/>
          <w:szCs w:val="24"/>
        </w:rPr>
        <w:t>.</w:t>
      </w:r>
    </w:p>
    <w:p w14:paraId="68A2CB0B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459A9" w14:textId="496A3DEA" w:rsidR="006A288A" w:rsidRPr="006A288A" w:rsidRDefault="006A288A" w:rsidP="00667CDF">
      <w:pPr>
        <w:pStyle w:val="Ttulo1"/>
        <w:jc w:val="both"/>
      </w:pPr>
      <w:r w:rsidRPr="006A288A">
        <w:t xml:space="preserve"> </w:t>
      </w:r>
      <w:bookmarkStart w:id="2" w:name="_Toc169681362"/>
      <w:r w:rsidR="00667CDF">
        <w:t>Gerando cenario</w:t>
      </w:r>
      <w:bookmarkEnd w:id="2"/>
    </w:p>
    <w:p w14:paraId="187FF5C2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88A">
        <w:rPr>
          <w:rFonts w:ascii="Times New Roman" w:hAnsi="Times New Roman" w:cs="Times New Roman"/>
          <w:sz w:val="24"/>
          <w:szCs w:val="24"/>
        </w:rPr>
        <w:t xml:space="preserve">Para criar cenários 2D na Unity usando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tilemaps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tilesets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>, siga estas etapas:</w:t>
      </w:r>
    </w:p>
    <w:p w14:paraId="2D10E383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88A">
        <w:rPr>
          <w:rFonts w:ascii="Times New Roman" w:hAnsi="Times New Roman" w:cs="Times New Roman"/>
          <w:sz w:val="24"/>
          <w:szCs w:val="24"/>
        </w:rPr>
        <w:t xml:space="preserve">1. Criar um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: Na Unity, adicione um novo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ao seu projeto. Isso pode ser feito criando um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com os componentes Grid e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>.</w:t>
      </w:r>
    </w:p>
    <w:p w14:paraId="7BF4D9A0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88A">
        <w:rPr>
          <w:rFonts w:ascii="Times New Roman" w:hAnsi="Times New Roman" w:cs="Times New Roman"/>
          <w:sz w:val="24"/>
          <w:szCs w:val="24"/>
        </w:rPr>
        <w:t xml:space="preserve">2. Configurar o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: Importe as texturas desejadas para o seu projeto e organize-as em uma tile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>. A Unity oferece ferramentas para cortar e organizar essas texturas de forma eficiente.</w:t>
      </w:r>
    </w:p>
    <w:p w14:paraId="7B4DD043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88A">
        <w:rPr>
          <w:rFonts w:ascii="Times New Roman" w:hAnsi="Times New Roman" w:cs="Times New Roman"/>
          <w:sz w:val="24"/>
          <w:szCs w:val="24"/>
        </w:rPr>
        <w:t xml:space="preserve">3. Preencher o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: Use a tile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para preencher o </w:t>
      </w:r>
      <w:proofErr w:type="spellStart"/>
      <w:r w:rsidRPr="006A288A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6A288A">
        <w:rPr>
          <w:rFonts w:ascii="Times New Roman" w:hAnsi="Times New Roman" w:cs="Times New Roman"/>
          <w:sz w:val="24"/>
          <w:szCs w:val="24"/>
        </w:rPr>
        <w:t xml:space="preserve"> com os tiles apropriados, construindo o ambiente do jogo de maneira modular.</w:t>
      </w:r>
    </w:p>
    <w:p w14:paraId="733B899B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D3FE6" w14:textId="77777777" w:rsidR="00667CDF" w:rsidRPr="000B778D" w:rsidRDefault="00667CDF" w:rsidP="00667C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D911EE" w14:textId="77777777" w:rsidR="00667CDF" w:rsidRDefault="00667CD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193DA" wp14:editId="5AB2D549">
                <wp:simplePos x="0" y="0"/>
                <wp:positionH relativeFrom="margin">
                  <wp:posOffset>1581178</wp:posOffset>
                </wp:positionH>
                <wp:positionV relativeFrom="paragraph">
                  <wp:posOffset>457694</wp:posOffset>
                </wp:positionV>
                <wp:extent cx="3919538" cy="655092"/>
                <wp:effectExtent l="0" t="0" r="24130" b="12065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6550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A47B1" w14:textId="08E1BF3D" w:rsidR="00667CDF" w:rsidRPr="00DA53FD" w:rsidRDefault="00667CDF" w:rsidP="00667CD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Onde </w:t>
                            </w:r>
                            <w:r w:rsidRPr="00667CD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consigo Tiles de </w:t>
                            </w:r>
                            <w:r w:rsidRPr="00667CD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alta qualidade</w:t>
                            </w:r>
                            <w:r w:rsidRPr="00667CD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Gratuitos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93DA" id="Retângulo 6" o:spid="_x0000_s1026" style="position:absolute;left:0;text-align:left;margin-left:124.5pt;margin-top:36.05pt;width:308.65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FraQIAACsFAAAOAAAAZHJzL2Uyb0RvYy54bWysVE1v2zAMvQ/YfxB0Xx2nSdsEdYosRYcB&#10;RVusHXpWZCkxJosapcTJfv0o2XGzLqdhF5k0+filR13f7GrDtgp9Bbbg+dmAM2UllJVdFfz7y92n&#10;K858ELYUBqwq+F55fjP7+OG6cVM1hDWYUiGjINZPG1fwdQhummVerlUt/Bk4ZcmoAWsRSMVVVqJo&#10;KHptsuFgcJE1gKVDkMp7+nvbGvksxddayfCotVeBmYJTbSGdmM5lPLPZtZiuULh1JbsyxD9UUYvK&#10;UtI+1K0Igm2w+itUXUkEDzqcSagz0LqSKvVA3eSDd908r4VTqRcajnf9mPz/Cysfts/uCWkMjfNT&#10;T2LsYqexjl+qj+3SsPb9sNQuMEk/zyf5ZHxO1yvJdjEeDybDOM3sDe3Qhy8KahaFgiNdRpqR2N77&#10;0LoeXGIyD6Yq7ypjkoKr5cIg24p4cVeXo8+LLvqRW/ZWc5LC3qgINvab0qwqqcphypjopPp4Qkpl&#10;w0UXMHlHmKbcPTA/BTQh70Cdb4SpRLMeODgF/DNjj0hZwYYeXFcW8FSA8kefufWnSR/1HMWwW+66&#10;e1xCuX9ChtDy3Tt5V9Ed3AsfngQSwWkVaGnDIx3aQFNw6CTO1oC/Tv2P/sQ7snLW0MIU3P/cCFSc&#10;ma+WGDnJR6O4YUkZjS+HpOCxZXlssZt6AXS1OT0PTiYx+gdzEDVC/Uq7PY9ZySSspNwFlwEPyiK0&#10;i0yvg1TzeXKjrXIi3NtnJ2PwOODIsZfdq0DXETEQhR/gsFxi+o6PrW9EWphvAugqkTWOuJ1rN3ra&#10;yET37vWIK3+sJ6+3N272GwAA//8DAFBLAwQUAAYACAAAACEAeMn1vuIAAAAKAQAADwAAAGRycy9k&#10;b3ducmV2LnhtbEyPwU7DMBBE70j8g7VIXCrqJC1pCXGqgsSFQiUKElc3XpKIeB1itzV/z3KC42qf&#10;Zt6Uq2h7ccTRd44UpNMEBFLtTEeNgrfXh6slCB80Gd07QgXf6GFVnZ+VujDuRC943IVGcAj5Qito&#10;QxgKKX3dotV+6gYk/n240erA59hIM+oTh9teZkmSS6s74oZWD3jfYv25O1gFo+22m/B49/W+jm77&#10;nMbJ/MlMlLq8iOtbEAFj+IPhV5/VoWKnvTuQ8aJXkM1veEtQsMhSEAws83wGYs/k4noGsirl/wnV&#10;DwAAAP//AwBQSwECLQAUAAYACAAAACEAtoM4kv4AAADhAQAAEwAAAAAAAAAAAAAAAAAAAAAAW0Nv&#10;bnRlbnRfVHlwZXNdLnhtbFBLAQItABQABgAIAAAAIQA4/SH/1gAAAJQBAAALAAAAAAAAAAAAAAAA&#10;AC8BAABfcmVscy8ucmVsc1BLAQItABQABgAIAAAAIQAAgSFraQIAACsFAAAOAAAAAAAAAAAAAAAA&#10;AC4CAABkcnMvZTJvRG9jLnhtbFBLAQItABQABgAIAAAAIQB4yfW+4gAAAAoBAAAPAAAAAAAAAAAA&#10;AAAAAMMEAABkcnMvZG93bnJldi54bWxQSwUGAAAAAAQABADzAAAA0gUAAAAA&#10;" fillcolor="#0874bc" strokecolor="#70ad47 [3209]" strokeweight="1pt">
                <v:textbox>
                  <w:txbxContent>
                    <w:p w14:paraId="4AAA47B1" w14:textId="08E1BF3D" w:rsidR="00667CDF" w:rsidRPr="00DA53FD" w:rsidRDefault="00667CDF" w:rsidP="00667CD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Onde </w:t>
                      </w:r>
                      <w:r w:rsidRPr="00667CD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consigo Tiles de </w:t>
                      </w:r>
                      <w:r w:rsidRPr="00667CD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alta qualidade</w:t>
                      </w:r>
                      <w:r w:rsidRPr="00667CD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Gratuitos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5324890" wp14:editId="65168883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5441" w14:textId="19AD3C12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88A">
        <w:rPr>
          <w:rFonts w:ascii="Times New Roman" w:hAnsi="Times New Roman" w:cs="Times New Roman"/>
          <w:sz w:val="24"/>
          <w:szCs w:val="24"/>
        </w:rPr>
        <w:t>você pode explorar diversos sites que oferecem recursos gratuitos e pagos:</w:t>
      </w:r>
    </w:p>
    <w:p w14:paraId="659FFFE0" w14:textId="77777777" w:rsidR="006A288A" w:rsidRPr="006A288A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8575" w14:textId="77777777" w:rsidR="00C858EF" w:rsidRDefault="006A288A" w:rsidP="00667CDF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8EF">
        <w:rPr>
          <w:rFonts w:ascii="Times New Roman" w:hAnsi="Times New Roman" w:cs="Times New Roman"/>
          <w:sz w:val="24"/>
          <w:szCs w:val="24"/>
        </w:rPr>
        <w:t>[GameArt2D](https://www.gameart2d.com/freebies.html): Oferece uma vasta coleção de sprites e tiles gratuitos para uso em jogos 2D.</w:t>
      </w:r>
    </w:p>
    <w:p w14:paraId="0AB97C57" w14:textId="77777777" w:rsidR="00C858EF" w:rsidRDefault="006A288A" w:rsidP="00667CDF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8EF">
        <w:rPr>
          <w:rFonts w:ascii="Times New Roman" w:hAnsi="Times New Roman" w:cs="Times New Roman"/>
          <w:sz w:val="24"/>
          <w:szCs w:val="24"/>
        </w:rPr>
        <w:t xml:space="preserve">[Sprite </w:t>
      </w:r>
      <w:proofErr w:type="spellStart"/>
      <w:r w:rsidRPr="00C858E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858EF">
        <w:rPr>
          <w:rFonts w:ascii="Times New Roman" w:hAnsi="Times New Roman" w:cs="Times New Roman"/>
          <w:sz w:val="24"/>
          <w:szCs w:val="24"/>
        </w:rPr>
        <w:t>](https://spritedatabase.net/google_vignette): Um repositório extenso de sprites e tiles, ideal para desenvolvedores que buscam variedade.</w:t>
      </w:r>
    </w:p>
    <w:p w14:paraId="39278DA0" w14:textId="77777777" w:rsidR="00C858EF" w:rsidRDefault="006A288A" w:rsidP="00667CDF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8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858EF">
        <w:rPr>
          <w:rFonts w:ascii="Times New Roman" w:hAnsi="Times New Roman" w:cs="Times New Roman"/>
          <w:sz w:val="24"/>
          <w:szCs w:val="24"/>
        </w:rPr>
        <w:t>GameDev</w:t>
      </w:r>
      <w:proofErr w:type="spellEnd"/>
      <w:r w:rsidRPr="00C858EF">
        <w:rPr>
          <w:rFonts w:ascii="Times New Roman" w:hAnsi="Times New Roman" w:cs="Times New Roman"/>
          <w:sz w:val="24"/>
          <w:szCs w:val="24"/>
        </w:rPr>
        <w:t xml:space="preserve"> Market](https://www.gamedevmarket.net/): Fornece uma ampla gama de recursos, incluindo tiles, sprites e outros elementos gráficos, tanto gratuitos quanto pagos.</w:t>
      </w:r>
    </w:p>
    <w:p w14:paraId="0460CC9D" w14:textId="614BEF48" w:rsidR="006A288A" w:rsidRPr="00A6609B" w:rsidRDefault="006A288A" w:rsidP="00667CDF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8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858EF">
        <w:rPr>
          <w:rFonts w:ascii="Times New Roman" w:hAnsi="Times New Roman" w:cs="Times New Roman"/>
          <w:sz w:val="24"/>
          <w:szCs w:val="24"/>
        </w:rPr>
        <w:t>CraftPix</w:t>
      </w:r>
      <w:proofErr w:type="spellEnd"/>
      <w:r w:rsidRPr="00C858EF">
        <w:rPr>
          <w:rFonts w:ascii="Times New Roman" w:hAnsi="Times New Roman" w:cs="Times New Roman"/>
          <w:sz w:val="24"/>
          <w:szCs w:val="24"/>
        </w:rPr>
        <w:t>](</w:t>
      </w:r>
      <w:r w:rsidRPr="00A6609B">
        <w:rPr>
          <w:rFonts w:ascii="Times New Roman" w:hAnsi="Times New Roman" w:cs="Times New Roman"/>
          <w:sz w:val="24"/>
          <w:szCs w:val="24"/>
        </w:rPr>
        <w:t>https://craftpix.net/freebies/): Disponibiliza uma coleção diversificada de tiles e sprites gratuitos, perfeitos para diversos estilos de jogos.</w:t>
      </w:r>
    </w:p>
    <w:p w14:paraId="109661D4" w14:textId="77777777" w:rsidR="006A288A" w:rsidRPr="00A6609B" w:rsidRDefault="006A288A" w:rsidP="00667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47C34" w14:textId="35B8AE63" w:rsidR="00BB73AF" w:rsidRPr="00A6609B" w:rsidRDefault="00667CDF" w:rsidP="00667CDF">
      <w:pPr>
        <w:pStyle w:val="Ttulo1"/>
        <w:jc w:val="both"/>
        <w:rPr>
          <w:rFonts w:cs="Times New Roman"/>
          <w:szCs w:val="24"/>
        </w:rPr>
      </w:pPr>
      <w:bookmarkStart w:id="3" w:name="_Toc169681363"/>
      <w:r w:rsidRPr="00A6609B">
        <w:rPr>
          <w:rFonts w:cs="Times New Roman"/>
          <w:szCs w:val="24"/>
        </w:rPr>
        <w:t>Construção do cenário</w:t>
      </w:r>
      <w:bookmarkEnd w:id="3"/>
    </w:p>
    <w:p w14:paraId="759D8F29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 xml:space="preserve">Vamos até a pasta de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 e criar uma </w:t>
      </w:r>
      <w:proofErr w:type="gramStart"/>
      <w:r w:rsidRPr="00A6609B">
        <w:rPr>
          <w:rFonts w:ascii="Times New Roman" w:hAnsi="Times New Roman" w:cs="Times New Roman"/>
          <w:sz w:val="24"/>
          <w:szCs w:val="24"/>
        </w:rPr>
        <w:t>pasta Tiles</w:t>
      </w:r>
      <w:proofErr w:type="gramEnd"/>
    </w:p>
    <w:p w14:paraId="388A018C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4F022" wp14:editId="392FCF87">
            <wp:extent cx="4211502" cy="989463"/>
            <wp:effectExtent l="0" t="0" r="0" b="1270"/>
            <wp:docPr id="873085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85624" name=""/>
                    <pic:cNvPicPr/>
                  </pic:nvPicPr>
                  <pic:blipFill rotWithShape="1">
                    <a:blip r:embed="rId9"/>
                    <a:srcRect b="11162"/>
                    <a:stretch/>
                  </pic:blipFill>
                  <pic:spPr bwMode="auto">
                    <a:xfrm>
                      <a:off x="0" y="0"/>
                      <a:ext cx="4243011" cy="996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13360" w14:textId="6CC82943" w:rsidR="00667CDF" w:rsidRPr="00A6609B" w:rsidRDefault="00667CD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>Arraste as imagens de aula para a pasta tiles.</w:t>
      </w:r>
    </w:p>
    <w:p w14:paraId="7EA3187E" w14:textId="7D4F9E6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64C78" wp14:editId="3C8D2550">
            <wp:extent cx="1184246" cy="996286"/>
            <wp:effectExtent l="0" t="0" r="0" b="0"/>
            <wp:docPr id="10359928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92868" name=""/>
                    <pic:cNvPicPr/>
                  </pic:nvPicPr>
                  <pic:blipFill rotWithShape="1">
                    <a:blip r:embed="rId10"/>
                    <a:srcRect t="-1235" r="33731" b="16006"/>
                    <a:stretch/>
                  </pic:blipFill>
                  <pic:spPr bwMode="auto">
                    <a:xfrm>
                      <a:off x="0" y="0"/>
                      <a:ext cx="1188779" cy="1000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7CDF" w:rsidRPr="00A6609B">
        <w:rPr>
          <w:rFonts w:ascii="Times New Roman" w:hAnsi="Times New Roman" w:cs="Times New Roman"/>
          <w:sz w:val="24"/>
          <w:szCs w:val="24"/>
        </w:rPr>
        <w:t xml:space="preserve">    </w:t>
      </w: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8DE49" wp14:editId="59E51CDC">
            <wp:extent cx="2435219" cy="1145378"/>
            <wp:effectExtent l="0" t="0" r="3810" b="0"/>
            <wp:docPr id="19375663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66382" name=""/>
                    <pic:cNvPicPr/>
                  </pic:nvPicPr>
                  <pic:blipFill rotWithShape="1">
                    <a:blip r:embed="rId11"/>
                    <a:srcRect r="8854" b="24264"/>
                    <a:stretch/>
                  </pic:blipFill>
                  <pic:spPr bwMode="auto">
                    <a:xfrm>
                      <a:off x="0" y="0"/>
                      <a:ext cx="2447507" cy="115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FA238" w14:textId="79FBB278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>Agora vamos configurar nossos tiles</w:t>
      </w:r>
      <w:r w:rsidR="00667CDF" w:rsidRPr="00A6609B">
        <w:rPr>
          <w:rFonts w:ascii="Times New Roman" w:hAnsi="Times New Roman" w:cs="Times New Roman"/>
          <w:sz w:val="24"/>
          <w:szCs w:val="24"/>
        </w:rPr>
        <w:t xml:space="preserve"> conforme a figura.</w:t>
      </w:r>
    </w:p>
    <w:p w14:paraId="712F0F57" w14:textId="47FA8CCF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7F9CD" wp14:editId="09AC27D5">
            <wp:extent cx="2903344" cy="3076310"/>
            <wp:effectExtent l="0" t="0" r="0" b="0"/>
            <wp:docPr id="2036331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31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953" cy="30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B086" w14:textId="31C003FB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 xml:space="preserve">Faça as modificações e clique em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="00667CDF" w:rsidRPr="00A6609B">
        <w:rPr>
          <w:rFonts w:ascii="Times New Roman" w:hAnsi="Times New Roman" w:cs="Times New Roman"/>
          <w:sz w:val="24"/>
          <w:szCs w:val="24"/>
        </w:rPr>
        <w:t xml:space="preserve"> e então c</w:t>
      </w:r>
      <w:r w:rsidRPr="00A6609B">
        <w:rPr>
          <w:rFonts w:ascii="Times New Roman" w:hAnsi="Times New Roman" w:cs="Times New Roman"/>
          <w:sz w:val="24"/>
          <w:szCs w:val="24"/>
        </w:rPr>
        <w:t>lique em sprite editor</w:t>
      </w:r>
      <w:r w:rsidR="00667CDF" w:rsidRPr="00A6609B">
        <w:rPr>
          <w:rFonts w:ascii="Times New Roman" w:hAnsi="Times New Roman" w:cs="Times New Roman"/>
          <w:sz w:val="24"/>
          <w:szCs w:val="24"/>
        </w:rPr>
        <w:t>.</w:t>
      </w:r>
    </w:p>
    <w:p w14:paraId="3B8705A2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3EBE5" wp14:editId="3DC7A761">
            <wp:extent cx="2702257" cy="505189"/>
            <wp:effectExtent l="0" t="0" r="3175" b="9525"/>
            <wp:docPr id="142087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7844" name=""/>
                    <pic:cNvPicPr/>
                  </pic:nvPicPr>
                  <pic:blipFill rotWithShape="1">
                    <a:blip r:embed="rId13"/>
                    <a:srcRect b="9942"/>
                    <a:stretch/>
                  </pic:blipFill>
                  <pic:spPr bwMode="auto">
                    <a:xfrm>
                      <a:off x="0" y="0"/>
                      <a:ext cx="2834874" cy="52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AF31A" w14:textId="7C1C4A1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C65DD" wp14:editId="7B04FCE3">
            <wp:extent cx="1317573" cy="1800000"/>
            <wp:effectExtent l="0" t="0" r="0" b="0"/>
            <wp:docPr id="197821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1758" name=""/>
                    <pic:cNvPicPr/>
                  </pic:nvPicPr>
                  <pic:blipFill rotWithShape="1">
                    <a:blip r:embed="rId14"/>
                    <a:srcRect b="13172"/>
                    <a:stretch/>
                  </pic:blipFill>
                  <pic:spPr bwMode="auto">
                    <a:xfrm>
                      <a:off x="0" y="0"/>
                      <a:ext cx="1317573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7CDF" w:rsidRPr="00A6609B">
        <w:rPr>
          <w:rFonts w:ascii="Times New Roman" w:hAnsi="Times New Roman" w:cs="Times New Roman"/>
          <w:sz w:val="24"/>
          <w:szCs w:val="24"/>
        </w:rPr>
        <w:t xml:space="preserve">    </w:t>
      </w: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A710E" wp14:editId="4944F759">
            <wp:extent cx="2693152" cy="1800000"/>
            <wp:effectExtent l="0" t="0" r="0" b="0"/>
            <wp:docPr id="632372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72943" name=""/>
                    <pic:cNvPicPr/>
                  </pic:nvPicPr>
                  <pic:blipFill rotWithShape="1">
                    <a:blip r:embed="rId15"/>
                    <a:srcRect b="5842"/>
                    <a:stretch/>
                  </pic:blipFill>
                  <pic:spPr bwMode="auto">
                    <a:xfrm>
                      <a:off x="0" y="0"/>
                      <a:ext cx="269315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BAD6C" w14:textId="77777777" w:rsidR="00667CD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 xml:space="preserve">Mude de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 para grid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, modifique o pixel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 como configurado antes e clique em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>.</w:t>
      </w:r>
    </w:p>
    <w:p w14:paraId="6899E6C4" w14:textId="15024C74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59DB0" wp14:editId="0F4F1EA5">
            <wp:extent cx="2558570" cy="1800000"/>
            <wp:effectExtent l="0" t="0" r="0" b="0"/>
            <wp:docPr id="778613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13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85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D354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3CB40" w14:textId="212E058B" w:rsidR="00BB73AF" w:rsidRPr="00A6609B" w:rsidRDefault="00F01D11" w:rsidP="00F01D11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>Na</w:t>
      </w:r>
      <w:r w:rsidR="00BB73AF" w:rsidRPr="00A6609B">
        <w:rPr>
          <w:rFonts w:ascii="Times New Roman" w:hAnsi="Times New Roman" w:cs="Times New Roman"/>
          <w:sz w:val="24"/>
          <w:szCs w:val="24"/>
        </w:rPr>
        <w:t xml:space="preserve"> hierarquia  selecione </w:t>
      </w:r>
      <w:r w:rsidRPr="00A6609B">
        <w:rPr>
          <w:rFonts w:ascii="Times New Roman" w:hAnsi="Times New Roman" w:cs="Times New Roman"/>
          <w:sz w:val="24"/>
          <w:szCs w:val="24"/>
        </w:rPr>
        <w:t xml:space="preserve">com botão direito </w:t>
      </w:r>
      <w:r w:rsidR="00BB73AF" w:rsidRPr="00A6609B">
        <w:rPr>
          <w:rFonts w:ascii="Times New Roman" w:hAnsi="Times New Roman" w:cs="Times New Roman"/>
          <w:sz w:val="24"/>
          <w:szCs w:val="24"/>
        </w:rPr>
        <w:t xml:space="preserve">2d </w:t>
      </w:r>
      <w:proofErr w:type="spellStart"/>
      <w:r w:rsidR="00BB73AF" w:rsidRPr="00A6609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BB73AF" w:rsidRPr="00A660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B73AF" w:rsidRPr="00A6609B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="00BB73AF" w:rsidRPr="00A660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B73AF" w:rsidRPr="00A6609B">
        <w:rPr>
          <w:rFonts w:ascii="Times New Roman" w:hAnsi="Times New Roman" w:cs="Times New Roman"/>
          <w:sz w:val="24"/>
          <w:szCs w:val="24"/>
        </w:rPr>
        <w:t>Rectangular</w:t>
      </w:r>
      <w:proofErr w:type="spellEnd"/>
    </w:p>
    <w:p w14:paraId="01293065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597B4" wp14:editId="768FE884">
            <wp:extent cx="3830320" cy="1459158"/>
            <wp:effectExtent l="0" t="0" r="0" b="8255"/>
            <wp:docPr id="423801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1629" name=""/>
                    <pic:cNvPicPr/>
                  </pic:nvPicPr>
                  <pic:blipFill rotWithShape="1">
                    <a:blip r:embed="rId17"/>
                    <a:srcRect t="51713"/>
                    <a:stretch/>
                  </pic:blipFill>
                  <pic:spPr bwMode="auto">
                    <a:xfrm>
                      <a:off x="0" y="0"/>
                      <a:ext cx="3838422" cy="146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23383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7A924" wp14:editId="18DDBD83">
            <wp:extent cx="1951630" cy="1107308"/>
            <wp:effectExtent l="0" t="0" r="0" b="0"/>
            <wp:docPr id="744628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280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3566" cy="11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F17F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 xml:space="preserve">Vamos criar outras duas copias do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 para organizar nossas camadas do cenário.</w:t>
      </w:r>
    </w:p>
    <w:p w14:paraId="4DB3705D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AE8DA" wp14:editId="27580654">
            <wp:extent cx="1487606" cy="1115704"/>
            <wp:effectExtent l="0" t="0" r="0" b="8255"/>
            <wp:docPr id="19570680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680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3408" cy="11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6C19" w14:textId="3D70FF41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>Os renomeie</w:t>
      </w:r>
      <w:r w:rsidR="00C858EF" w:rsidRPr="00A6609B">
        <w:rPr>
          <w:rFonts w:ascii="Times New Roman" w:hAnsi="Times New Roman" w:cs="Times New Roman"/>
          <w:sz w:val="24"/>
          <w:szCs w:val="24"/>
        </w:rPr>
        <w:t>.</w:t>
      </w:r>
    </w:p>
    <w:p w14:paraId="7741E82D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F84E6" wp14:editId="646B9FF8">
            <wp:extent cx="1500607" cy="1119117"/>
            <wp:effectExtent l="0" t="0" r="4445" b="5080"/>
            <wp:docPr id="893231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31067" name=""/>
                    <pic:cNvPicPr/>
                  </pic:nvPicPr>
                  <pic:blipFill rotWithShape="1">
                    <a:blip r:embed="rId20"/>
                    <a:srcRect b="9575"/>
                    <a:stretch/>
                  </pic:blipFill>
                  <pic:spPr bwMode="auto">
                    <a:xfrm>
                      <a:off x="0" y="0"/>
                      <a:ext cx="1506233" cy="1123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4F22C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 xml:space="preserve">Em cada um deles vá até o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renderer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 e vamos criar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 novas:</w:t>
      </w:r>
    </w:p>
    <w:p w14:paraId="76F22830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57583" wp14:editId="7F8D5761">
            <wp:extent cx="3138985" cy="1288292"/>
            <wp:effectExtent l="0" t="0" r="4445" b="7620"/>
            <wp:docPr id="1712641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417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630" cy="12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B718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9685C6" wp14:editId="2AD85F8C">
            <wp:extent cx="3261344" cy="818866"/>
            <wp:effectExtent l="0" t="0" r="0" b="635"/>
            <wp:docPr id="1099062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629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9465" cy="8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DEB8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8BB10" wp14:editId="4FF8E292">
            <wp:extent cx="3260342" cy="1317009"/>
            <wp:effectExtent l="0" t="0" r="0" b="0"/>
            <wp:docPr id="660250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50055" name=""/>
                    <pic:cNvPicPr/>
                  </pic:nvPicPr>
                  <pic:blipFill rotWithShape="1">
                    <a:blip r:embed="rId23"/>
                    <a:srcRect b="18152"/>
                    <a:stretch/>
                  </pic:blipFill>
                  <pic:spPr bwMode="auto">
                    <a:xfrm>
                      <a:off x="0" y="0"/>
                      <a:ext cx="3278669" cy="132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5323B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 xml:space="preserve">Agora aponte cada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 conforme criada</w:t>
      </w:r>
    </w:p>
    <w:p w14:paraId="4674BECD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E3C53" wp14:editId="69E33CD0">
            <wp:extent cx="3268639" cy="1351320"/>
            <wp:effectExtent l="0" t="0" r="8255" b="1270"/>
            <wp:docPr id="6534897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897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7171" cy="13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8F40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 xml:space="preserve">Background </w:t>
      </w:r>
      <w:r w:rsidRPr="00A6609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6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Background</w:t>
      </w:r>
      <w:proofErr w:type="spellEnd"/>
    </w:p>
    <w:p w14:paraId="342C3662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09B">
        <w:rPr>
          <w:rFonts w:ascii="Times New Roman" w:hAnsi="Times New Roman" w:cs="Times New Roman"/>
          <w:sz w:val="24"/>
          <w:szCs w:val="24"/>
        </w:rPr>
        <w:t>Foreground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6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Foreground</w:t>
      </w:r>
      <w:proofErr w:type="spellEnd"/>
    </w:p>
    <w:p w14:paraId="1F2F26EB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09B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Intermediary</w:t>
      </w:r>
      <w:proofErr w:type="spellEnd"/>
    </w:p>
    <w:p w14:paraId="405B0C5D" w14:textId="77777777" w:rsidR="00BB73AF" w:rsidRPr="00A6609B" w:rsidRDefault="00BB73AF" w:rsidP="00667CDF">
      <w:pPr>
        <w:jc w:val="both"/>
        <w:rPr>
          <w:rFonts w:ascii="Times New Roman" w:hAnsi="Times New Roman" w:cs="Times New Roman"/>
          <w:sz w:val="24"/>
          <w:szCs w:val="24"/>
        </w:rPr>
      </w:pPr>
      <w:r w:rsidRPr="00A6609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6609B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A6609B">
        <w:rPr>
          <w:rFonts w:ascii="Times New Roman" w:hAnsi="Times New Roman" w:cs="Times New Roman"/>
          <w:sz w:val="24"/>
          <w:szCs w:val="24"/>
        </w:rPr>
        <w:t xml:space="preserve"> player será usada depois.</w:t>
      </w:r>
    </w:p>
    <w:p w14:paraId="01B19896" w14:textId="26864976" w:rsidR="00BB73AF" w:rsidRPr="00A6609B" w:rsidRDefault="00C858EF" w:rsidP="00C858E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69681125"/>
      <w:r w:rsidRPr="00A6609B">
        <w:rPr>
          <w:rFonts w:ascii="Times New Roman" w:hAnsi="Times New Roman" w:cs="Times New Roman"/>
          <w:sz w:val="24"/>
          <w:szCs w:val="24"/>
        </w:rPr>
        <w:t>Em nossos próximos passos devemos adicionar a física ao cenário.</w:t>
      </w:r>
    </w:p>
    <w:bookmarkEnd w:id="4"/>
    <w:p w14:paraId="53E88C45" w14:textId="77777777" w:rsidR="001A6F92" w:rsidRPr="006B2051" w:rsidRDefault="001A6F92" w:rsidP="00667C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A22DBE" w:rsidRDefault="002351D0" w:rsidP="00667CD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667CD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5" w:name="_Toc169681364"/>
      <w:r w:rsidRPr="001A6F92">
        <w:rPr>
          <w:rFonts w:cs="Times New Roman"/>
          <w:szCs w:val="24"/>
        </w:rPr>
        <w:t>Referencias</w:t>
      </w:r>
      <w:bookmarkEnd w:id="5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5C6B2" w14:textId="77777777" w:rsidR="00B3351F" w:rsidRDefault="00B3351F" w:rsidP="0058720B">
      <w:pPr>
        <w:spacing w:after="0" w:line="240" w:lineRule="auto"/>
      </w:pPr>
      <w:r>
        <w:separator/>
      </w:r>
    </w:p>
  </w:endnote>
  <w:endnote w:type="continuationSeparator" w:id="0">
    <w:p w14:paraId="31CA33B8" w14:textId="77777777" w:rsidR="00B3351F" w:rsidRDefault="00B3351F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663E3" w14:textId="77777777" w:rsidR="00B3351F" w:rsidRDefault="00B3351F" w:rsidP="0058720B">
      <w:pPr>
        <w:spacing w:after="0" w:line="240" w:lineRule="auto"/>
      </w:pPr>
      <w:r>
        <w:separator/>
      </w:r>
    </w:p>
  </w:footnote>
  <w:footnote w:type="continuationSeparator" w:id="0">
    <w:p w14:paraId="4310570E" w14:textId="77777777" w:rsidR="00B3351F" w:rsidRDefault="00B3351F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E4A2F"/>
    <w:multiLevelType w:val="hybridMultilevel"/>
    <w:tmpl w:val="63D8D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10B09"/>
    <w:multiLevelType w:val="hybridMultilevel"/>
    <w:tmpl w:val="25848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C72C7E"/>
    <w:multiLevelType w:val="hybridMultilevel"/>
    <w:tmpl w:val="481AA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F112DD"/>
    <w:multiLevelType w:val="hybridMultilevel"/>
    <w:tmpl w:val="95A43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7"/>
  </w:num>
  <w:num w:numId="2" w16cid:durableId="140315159">
    <w:abstractNumId w:val="12"/>
  </w:num>
  <w:num w:numId="3" w16cid:durableId="421297284">
    <w:abstractNumId w:val="2"/>
  </w:num>
  <w:num w:numId="4" w16cid:durableId="1459647830">
    <w:abstractNumId w:val="8"/>
  </w:num>
  <w:num w:numId="5" w16cid:durableId="59913839">
    <w:abstractNumId w:val="15"/>
  </w:num>
  <w:num w:numId="6" w16cid:durableId="1977635800">
    <w:abstractNumId w:val="10"/>
  </w:num>
  <w:num w:numId="7" w16cid:durableId="558635146">
    <w:abstractNumId w:val="3"/>
  </w:num>
  <w:num w:numId="8" w16cid:durableId="1606647391">
    <w:abstractNumId w:val="13"/>
  </w:num>
  <w:num w:numId="9" w16cid:durableId="1056782441">
    <w:abstractNumId w:val="11"/>
  </w:num>
  <w:num w:numId="10" w16cid:durableId="303698044">
    <w:abstractNumId w:val="5"/>
  </w:num>
  <w:num w:numId="11" w16cid:durableId="1331181270">
    <w:abstractNumId w:val="16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  <w:num w:numId="15" w16cid:durableId="85541786">
    <w:abstractNumId w:val="6"/>
  </w:num>
  <w:num w:numId="16" w16cid:durableId="354234362">
    <w:abstractNumId w:val="9"/>
  </w:num>
  <w:num w:numId="17" w16cid:durableId="231501423">
    <w:abstractNumId w:val="14"/>
  </w:num>
  <w:num w:numId="18" w16cid:durableId="831139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1E9"/>
    <w:rsid w:val="00012710"/>
    <w:rsid w:val="00020151"/>
    <w:rsid w:val="000604E1"/>
    <w:rsid w:val="00062AEF"/>
    <w:rsid w:val="000B2ABE"/>
    <w:rsid w:val="000F06C7"/>
    <w:rsid w:val="001062DC"/>
    <w:rsid w:val="001361D1"/>
    <w:rsid w:val="00151657"/>
    <w:rsid w:val="00195CDA"/>
    <w:rsid w:val="001A6F92"/>
    <w:rsid w:val="001D63A6"/>
    <w:rsid w:val="00233341"/>
    <w:rsid w:val="0023468D"/>
    <w:rsid w:val="002351D0"/>
    <w:rsid w:val="0024019F"/>
    <w:rsid w:val="002806E8"/>
    <w:rsid w:val="002B7027"/>
    <w:rsid w:val="0031799F"/>
    <w:rsid w:val="00335458"/>
    <w:rsid w:val="00397CAE"/>
    <w:rsid w:val="00410C96"/>
    <w:rsid w:val="00425DB6"/>
    <w:rsid w:val="00487879"/>
    <w:rsid w:val="004914F3"/>
    <w:rsid w:val="004C7C08"/>
    <w:rsid w:val="005360EC"/>
    <w:rsid w:val="00564F33"/>
    <w:rsid w:val="0058720B"/>
    <w:rsid w:val="005B559F"/>
    <w:rsid w:val="005B79B4"/>
    <w:rsid w:val="00603B20"/>
    <w:rsid w:val="00625DDD"/>
    <w:rsid w:val="006529DC"/>
    <w:rsid w:val="006646DA"/>
    <w:rsid w:val="00667CDF"/>
    <w:rsid w:val="0069675F"/>
    <w:rsid w:val="006A288A"/>
    <w:rsid w:val="006B2051"/>
    <w:rsid w:val="006D0FD5"/>
    <w:rsid w:val="006D49B0"/>
    <w:rsid w:val="00701A33"/>
    <w:rsid w:val="00730915"/>
    <w:rsid w:val="00731397"/>
    <w:rsid w:val="007425E9"/>
    <w:rsid w:val="00757963"/>
    <w:rsid w:val="007C58DC"/>
    <w:rsid w:val="007D430A"/>
    <w:rsid w:val="00826044"/>
    <w:rsid w:val="00862EAE"/>
    <w:rsid w:val="00907B11"/>
    <w:rsid w:val="00951830"/>
    <w:rsid w:val="00953B2A"/>
    <w:rsid w:val="00985C5B"/>
    <w:rsid w:val="009A48F6"/>
    <w:rsid w:val="009A67A3"/>
    <w:rsid w:val="009B683D"/>
    <w:rsid w:val="009D1ED1"/>
    <w:rsid w:val="009F64EA"/>
    <w:rsid w:val="00A03BBF"/>
    <w:rsid w:val="00A21C2E"/>
    <w:rsid w:val="00A6609B"/>
    <w:rsid w:val="00A733B8"/>
    <w:rsid w:val="00AC5EC9"/>
    <w:rsid w:val="00AF2495"/>
    <w:rsid w:val="00B02F91"/>
    <w:rsid w:val="00B12747"/>
    <w:rsid w:val="00B3351F"/>
    <w:rsid w:val="00B77D5B"/>
    <w:rsid w:val="00B97EF4"/>
    <w:rsid w:val="00BB73AF"/>
    <w:rsid w:val="00BC7DAC"/>
    <w:rsid w:val="00BF62D1"/>
    <w:rsid w:val="00C46038"/>
    <w:rsid w:val="00C7038C"/>
    <w:rsid w:val="00C858EF"/>
    <w:rsid w:val="00DA4CEC"/>
    <w:rsid w:val="00DB43B0"/>
    <w:rsid w:val="00E663BC"/>
    <w:rsid w:val="00F01D11"/>
    <w:rsid w:val="00F11D4F"/>
    <w:rsid w:val="00F1333D"/>
    <w:rsid w:val="00F7573A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803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18</cp:revision>
  <dcterms:created xsi:type="dcterms:W3CDTF">2024-06-06T11:29:00Z</dcterms:created>
  <dcterms:modified xsi:type="dcterms:W3CDTF">2024-06-19T12:22:00Z</dcterms:modified>
</cp:coreProperties>
</file>