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6E0CE5DD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931405">
        <w:rPr>
          <w:rFonts w:ascii="Times New Roman" w:hAnsi="Times New Roman" w:cs="Times New Roman"/>
          <w:sz w:val="24"/>
          <w:szCs w:val="24"/>
        </w:rPr>
        <w:t>42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305A999A" w14:textId="55671AFF" w:rsidR="00F55FD4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33272" w:history="1">
            <w:r w:rsidR="00F55FD4" w:rsidRPr="0003344C">
              <w:rPr>
                <w:rStyle w:val="Hyperlink"/>
                <w:rFonts w:cs="Times New Roman"/>
                <w:noProof/>
              </w:rPr>
              <w:t>1.</w:t>
            </w:r>
            <w:r w:rsidR="00F55FD4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F55FD4" w:rsidRPr="0003344C">
              <w:rPr>
                <w:rStyle w:val="Hyperlink"/>
                <w:rFonts w:cs="Times New Roman"/>
                <w:noProof/>
              </w:rPr>
              <w:t>Sistema de inimigos</w:t>
            </w:r>
            <w:r w:rsidR="00F55FD4">
              <w:rPr>
                <w:noProof/>
                <w:webHidden/>
              </w:rPr>
              <w:tab/>
            </w:r>
            <w:r w:rsidR="00F55FD4">
              <w:rPr>
                <w:noProof/>
                <w:webHidden/>
              </w:rPr>
              <w:fldChar w:fldCharType="begin"/>
            </w:r>
            <w:r w:rsidR="00F55FD4">
              <w:rPr>
                <w:noProof/>
                <w:webHidden/>
              </w:rPr>
              <w:instrText xml:space="preserve"> PAGEREF _Toc170133272 \h </w:instrText>
            </w:r>
            <w:r w:rsidR="00F55FD4">
              <w:rPr>
                <w:noProof/>
                <w:webHidden/>
              </w:rPr>
            </w:r>
            <w:r w:rsidR="00F55FD4">
              <w:rPr>
                <w:noProof/>
                <w:webHidden/>
              </w:rPr>
              <w:fldChar w:fldCharType="separate"/>
            </w:r>
            <w:r w:rsidR="00F55FD4">
              <w:rPr>
                <w:noProof/>
                <w:webHidden/>
              </w:rPr>
              <w:t>3</w:t>
            </w:r>
            <w:r w:rsidR="00F55FD4">
              <w:rPr>
                <w:noProof/>
                <w:webHidden/>
              </w:rPr>
              <w:fldChar w:fldCharType="end"/>
            </w:r>
          </w:hyperlink>
        </w:p>
        <w:p w14:paraId="1EC379F2" w14:textId="6D457CEA" w:rsidR="00F55FD4" w:rsidRDefault="00F55FD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33273" w:history="1">
            <w:r w:rsidRPr="0003344C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03344C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4C29F9F4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60265417" w:rsidR="00020151" w:rsidRPr="001A6F92" w:rsidRDefault="001214D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33272"/>
      <w:r>
        <w:rPr>
          <w:rFonts w:cs="Times New Roman"/>
          <w:szCs w:val="24"/>
        </w:rPr>
        <w:lastRenderedPageBreak/>
        <w:t>Sistema de inimigos</w:t>
      </w:r>
      <w:bookmarkEnd w:id="0"/>
    </w:p>
    <w:p w14:paraId="1EED81E2" w14:textId="77777777" w:rsidR="00931405" w:rsidRDefault="00931405" w:rsidP="00931405">
      <w:r>
        <w:t xml:space="preserve">Para gerar nosso sistema de dano vamos inserir um inimigo no jogo. Arraste a pasta </w:t>
      </w:r>
      <w:proofErr w:type="spellStart"/>
      <w:r>
        <w:t>flower</w:t>
      </w:r>
      <w:proofErr w:type="spellEnd"/>
      <w:r>
        <w:t xml:space="preserve"> para dentro da pasta </w:t>
      </w:r>
      <w:proofErr w:type="spellStart"/>
      <w:r>
        <w:t>assets</w:t>
      </w:r>
      <w:proofErr w:type="spellEnd"/>
      <w:r>
        <w:t xml:space="preserve">. Essa pasta pode ser encontrada no material de aula no </w:t>
      </w:r>
      <w:proofErr w:type="spellStart"/>
      <w:r>
        <w:t>github</w:t>
      </w:r>
      <w:proofErr w:type="spellEnd"/>
      <w:r>
        <w:t>.</w:t>
      </w:r>
    </w:p>
    <w:p w14:paraId="189C76F9" w14:textId="77777777" w:rsidR="00931405" w:rsidRDefault="00931405" w:rsidP="00931405">
      <w:r w:rsidRPr="00156114">
        <w:rPr>
          <w:noProof/>
        </w:rPr>
        <w:drawing>
          <wp:inline distT="0" distB="0" distL="0" distR="0" wp14:anchorId="197CD6B1" wp14:editId="42424878">
            <wp:extent cx="2393343" cy="1077296"/>
            <wp:effectExtent l="0" t="0" r="6985" b="8890"/>
            <wp:docPr id="1613714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4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526" cy="108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E6F4" w14:textId="77777777" w:rsidR="00931405" w:rsidRDefault="00931405" w:rsidP="00931405">
      <w:r>
        <w:t>Arraste uma imagem para a hierarquia e a renomeie para Enemy</w:t>
      </w:r>
    </w:p>
    <w:p w14:paraId="4984F6D5" w14:textId="5987FF83" w:rsidR="00931405" w:rsidRDefault="00931405" w:rsidP="001214DF">
      <w:pPr>
        <w:jc w:val="center"/>
      </w:pPr>
      <w:r w:rsidRPr="00156114">
        <w:rPr>
          <w:noProof/>
        </w:rPr>
        <w:drawing>
          <wp:inline distT="0" distB="0" distL="0" distR="0" wp14:anchorId="23CB08FB" wp14:editId="231F4FD4">
            <wp:extent cx="1494845" cy="1848306"/>
            <wp:effectExtent l="0" t="0" r="0" b="0"/>
            <wp:docPr id="10693639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3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0991" cy="18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4DF">
        <w:t xml:space="preserve">  </w:t>
      </w:r>
      <w:r w:rsidRPr="00156114">
        <w:rPr>
          <w:noProof/>
        </w:rPr>
        <w:drawing>
          <wp:inline distT="0" distB="0" distL="0" distR="0" wp14:anchorId="6FCBCCF4" wp14:editId="40018180">
            <wp:extent cx="2088155" cy="1812898"/>
            <wp:effectExtent l="0" t="0" r="7620" b="0"/>
            <wp:docPr id="1536681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81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961" cy="18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1B34" w14:textId="51622638" w:rsidR="00931405" w:rsidRDefault="00931405" w:rsidP="00931405">
      <w:r>
        <w:t>Vá em Windows/Animation/</w:t>
      </w:r>
      <w:proofErr w:type="spellStart"/>
      <w:r>
        <w:t>animatio</w:t>
      </w:r>
      <w:r w:rsidR="001214DF">
        <w:t>n</w:t>
      </w:r>
      <w:proofErr w:type="spellEnd"/>
      <w:r>
        <w:t xml:space="preserve"> para abrir a janela para animação</w:t>
      </w:r>
    </w:p>
    <w:p w14:paraId="0B665ADB" w14:textId="77777777" w:rsidR="00931405" w:rsidRDefault="00931405" w:rsidP="00931405">
      <w:r>
        <w:t xml:space="preserve">Na janela clique em </w:t>
      </w:r>
      <w:proofErr w:type="spellStart"/>
      <w:r>
        <w:t>create</w:t>
      </w:r>
      <w:proofErr w:type="spellEnd"/>
      <w:r>
        <w:t xml:space="preserve"> para gerar a nova animação</w:t>
      </w:r>
    </w:p>
    <w:p w14:paraId="70B8498A" w14:textId="77777777" w:rsidR="00931405" w:rsidRDefault="00931405" w:rsidP="00931405">
      <w:r w:rsidRPr="00156114">
        <w:rPr>
          <w:noProof/>
        </w:rPr>
        <w:drawing>
          <wp:inline distT="0" distB="0" distL="0" distR="0" wp14:anchorId="4855EA68" wp14:editId="653AD770">
            <wp:extent cx="4082302" cy="2083242"/>
            <wp:effectExtent l="0" t="0" r="0" b="0"/>
            <wp:docPr id="260708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08955" name=""/>
                    <pic:cNvPicPr/>
                  </pic:nvPicPr>
                  <pic:blipFill rotWithShape="1">
                    <a:blip r:embed="rId11"/>
                    <a:srcRect b="19531"/>
                    <a:stretch/>
                  </pic:blipFill>
                  <pic:spPr bwMode="auto">
                    <a:xfrm>
                      <a:off x="0" y="0"/>
                      <a:ext cx="4135485" cy="211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A25FF" w14:textId="0D70C028" w:rsidR="00931405" w:rsidRDefault="00931405" w:rsidP="00931405">
      <w:r>
        <w:t xml:space="preserve">Salve a nova animação na pasta </w:t>
      </w:r>
      <w:proofErr w:type="spellStart"/>
      <w:r>
        <w:t>animat</w:t>
      </w:r>
      <w:r w:rsidR="001214DF">
        <w:t>or</w:t>
      </w:r>
      <w:proofErr w:type="spellEnd"/>
      <w:r w:rsidR="001214DF">
        <w:t xml:space="preserve"> dentro de </w:t>
      </w:r>
      <w:proofErr w:type="spellStart"/>
      <w:r w:rsidR="001214DF">
        <w:t>assets</w:t>
      </w:r>
      <w:proofErr w:type="spellEnd"/>
    </w:p>
    <w:p w14:paraId="6BD498BA" w14:textId="77777777" w:rsidR="00931405" w:rsidRDefault="00931405" w:rsidP="00931405">
      <w:r>
        <w:t>Arraste as animações para a linha de samples</w:t>
      </w:r>
    </w:p>
    <w:p w14:paraId="55F41214" w14:textId="77777777" w:rsidR="00931405" w:rsidRDefault="00931405" w:rsidP="00931405">
      <w:r w:rsidRPr="00156114">
        <w:rPr>
          <w:noProof/>
        </w:rPr>
        <w:lastRenderedPageBreak/>
        <w:drawing>
          <wp:inline distT="0" distB="0" distL="0" distR="0" wp14:anchorId="37996950" wp14:editId="07BD74F4">
            <wp:extent cx="4755056" cy="1875966"/>
            <wp:effectExtent l="0" t="0" r="7620" b="0"/>
            <wp:docPr id="1736907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0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842" cy="18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282" w14:textId="77777777" w:rsidR="00931405" w:rsidRDefault="00931405" w:rsidP="00931405">
      <w:r>
        <w:t>Adicione um rigidbody2d com massa 1000</w:t>
      </w:r>
    </w:p>
    <w:p w14:paraId="65DDD583" w14:textId="77777777" w:rsidR="00931405" w:rsidRDefault="00931405" w:rsidP="00931405">
      <w:r w:rsidRPr="00156114">
        <w:rPr>
          <w:noProof/>
        </w:rPr>
        <w:drawing>
          <wp:inline distT="0" distB="0" distL="0" distR="0" wp14:anchorId="609BE4FF" wp14:editId="49E1268C">
            <wp:extent cx="3649032" cy="1446053"/>
            <wp:effectExtent l="0" t="0" r="8890" b="1905"/>
            <wp:docPr id="355391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91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773" cy="14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FCF4" w14:textId="77777777" w:rsidR="00931405" w:rsidRDefault="00931405" w:rsidP="00931405">
      <w:r>
        <w:t>Também coloque um boxcollider2d para gerar a física de colisão</w:t>
      </w:r>
    </w:p>
    <w:p w14:paraId="7978C181" w14:textId="77777777" w:rsidR="00931405" w:rsidRDefault="00931405" w:rsidP="00931405">
      <w:r w:rsidRPr="00156114">
        <w:rPr>
          <w:noProof/>
        </w:rPr>
        <w:drawing>
          <wp:inline distT="0" distB="0" distL="0" distR="0" wp14:anchorId="23E792E4" wp14:editId="2BC7A443">
            <wp:extent cx="3735123" cy="971550"/>
            <wp:effectExtent l="0" t="0" r="0" b="0"/>
            <wp:docPr id="2029181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1703" name=""/>
                    <pic:cNvPicPr/>
                  </pic:nvPicPr>
                  <pic:blipFill rotWithShape="1">
                    <a:blip r:embed="rId14"/>
                    <a:srcRect l="3887"/>
                    <a:stretch/>
                  </pic:blipFill>
                  <pic:spPr bwMode="auto">
                    <a:xfrm>
                      <a:off x="0" y="0"/>
                      <a:ext cx="3805193" cy="98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459CA" w14:textId="18AAF1AC" w:rsidR="00931405" w:rsidRDefault="001214DF" w:rsidP="00931405">
      <w:r w:rsidRPr="00156114">
        <w:rPr>
          <w:noProof/>
        </w:rPr>
        <w:drawing>
          <wp:anchor distT="0" distB="0" distL="114300" distR="114300" simplePos="0" relativeHeight="251663360" behindDoc="0" locked="0" layoutInCell="1" allowOverlap="1" wp14:anchorId="0AD62EA7" wp14:editId="24F562D4">
            <wp:simplePos x="0" y="0"/>
            <wp:positionH relativeFrom="margin">
              <wp:posOffset>857885</wp:posOffset>
            </wp:positionH>
            <wp:positionV relativeFrom="paragraph">
              <wp:posOffset>283845</wp:posOffset>
            </wp:positionV>
            <wp:extent cx="2491105" cy="1550035"/>
            <wp:effectExtent l="0" t="0" r="4445" b="0"/>
            <wp:wrapSquare wrapText="bothSides"/>
            <wp:docPr id="1779278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805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405">
        <w:t>Temos nosso inimigo adicionado</w:t>
      </w:r>
    </w:p>
    <w:p w14:paraId="05BC8485" w14:textId="3EAC46A6" w:rsidR="00931405" w:rsidRDefault="00931405" w:rsidP="00931405">
      <w:r>
        <w:br w:type="textWrapping" w:clear="all"/>
        <w:t xml:space="preserve">Então vamos adicionar a </w:t>
      </w:r>
      <w:r w:rsidR="001214DF">
        <w:t>lógica</w:t>
      </w:r>
      <w:r>
        <w:t xml:space="preserve"> com um script chamado </w:t>
      </w:r>
      <w:proofErr w:type="spellStart"/>
      <w:r>
        <w:t>TriggerDamage</w:t>
      </w:r>
      <w:proofErr w:type="spellEnd"/>
    </w:p>
    <w:p w14:paraId="2C34A621" w14:textId="77777777" w:rsidR="00931405" w:rsidRDefault="00931405" w:rsidP="00931405">
      <w:r w:rsidRPr="009430EE">
        <w:rPr>
          <w:noProof/>
        </w:rPr>
        <w:drawing>
          <wp:inline distT="0" distB="0" distL="0" distR="0" wp14:anchorId="03AE8233" wp14:editId="71763D94">
            <wp:extent cx="2453459" cy="1033669"/>
            <wp:effectExtent l="0" t="0" r="4445" b="0"/>
            <wp:docPr id="895523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23903" name=""/>
                    <pic:cNvPicPr/>
                  </pic:nvPicPr>
                  <pic:blipFill rotWithShape="1">
                    <a:blip r:embed="rId16"/>
                    <a:srcRect b="7389"/>
                    <a:stretch/>
                  </pic:blipFill>
                  <pic:spPr bwMode="auto">
                    <a:xfrm>
                      <a:off x="0" y="0"/>
                      <a:ext cx="2500593" cy="105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80CD9" w14:textId="77777777" w:rsidR="00931405" w:rsidRDefault="00931405" w:rsidP="00931405">
      <w:r w:rsidRPr="009430EE">
        <w:rPr>
          <w:noProof/>
        </w:rPr>
        <w:lastRenderedPageBreak/>
        <w:drawing>
          <wp:inline distT="0" distB="0" distL="0" distR="0" wp14:anchorId="2B9C4346" wp14:editId="7889670B">
            <wp:extent cx="4407588" cy="2679590"/>
            <wp:effectExtent l="0" t="0" r="0" b="6985"/>
            <wp:docPr id="848762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6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4209" cy="26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84DF" w14:textId="77777777" w:rsidR="00931405" w:rsidRDefault="00931405" w:rsidP="00931405">
      <w:r>
        <w:t>Volte para Unity e arraste o script para dentro dos componentes do Enemy</w:t>
      </w:r>
    </w:p>
    <w:p w14:paraId="50360B4B" w14:textId="77777777" w:rsidR="00931405" w:rsidRDefault="00931405" w:rsidP="00931405">
      <w:r w:rsidRPr="009430EE">
        <w:rPr>
          <w:noProof/>
        </w:rPr>
        <w:drawing>
          <wp:inline distT="0" distB="0" distL="0" distR="0" wp14:anchorId="7F505981" wp14:editId="61C4FAF3">
            <wp:extent cx="4317559" cy="1388585"/>
            <wp:effectExtent l="0" t="0" r="6985" b="2540"/>
            <wp:docPr id="868066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662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426" cy="13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37F" w14:textId="77777777" w:rsidR="00931405" w:rsidRDefault="00931405" w:rsidP="00931405">
      <w:r>
        <w:t xml:space="preserve">Arraste o player para script </w:t>
      </w:r>
      <w:proofErr w:type="spellStart"/>
      <w:r>
        <w:t>heart</w:t>
      </w:r>
      <w:proofErr w:type="spellEnd"/>
      <w:r>
        <w:t xml:space="preserve"> system no Enemy</w:t>
      </w:r>
    </w:p>
    <w:p w14:paraId="335CE49A" w14:textId="77777777" w:rsidR="00DF15DE" w:rsidRPr="001A6F92" w:rsidRDefault="00DF15DE" w:rsidP="00DF15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AC4DC" w14:textId="77777777" w:rsidR="00DF15DE" w:rsidRDefault="00DF15DE" w:rsidP="00DF1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60E36" wp14:editId="2E1BE4D7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CFA6" w14:textId="10A1C089" w:rsidR="00DF15DE" w:rsidRPr="00DA53FD" w:rsidRDefault="00DF15DE" w:rsidP="00DF15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Podemos adicionar lógicas diferentes em scripts diferentes, não existe um limite de scripts a serem usados em um objeto.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0E36" id="Retângulo 6" o:spid="_x0000_s1026" style="position:absolute;left:0;text-align:left;margin-left:124.45pt;margin-top:36.3pt;width:308.65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26DACFA6" w14:textId="10A1C089" w:rsidR="00DF15DE" w:rsidRPr="00DA53FD" w:rsidRDefault="00DF15DE" w:rsidP="00DF15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Podemos adicionar lógicas diferentes em scripts diferentes, não existe um limite de scripts a serem usados em um objeto.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26E0EC" wp14:editId="118FAF41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E863" w14:textId="77777777" w:rsidR="00DF15DE" w:rsidRDefault="00DF15DE" w:rsidP="00DF15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91BF86" w14:textId="77777777" w:rsidR="00DF15DE" w:rsidRDefault="00DF15DE" w:rsidP="00931405"/>
    <w:p w14:paraId="1DCAA484" w14:textId="77777777" w:rsidR="00931405" w:rsidRDefault="00931405" w:rsidP="00931405">
      <w:r w:rsidRPr="00337FBD">
        <w:rPr>
          <w:noProof/>
        </w:rPr>
        <w:lastRenderedPageBreak/>
        <w:drawing>
          <wp:inline distT="0" distB="0" distL="0" distR="0" wp14:anchorId="7281B11F" wp14:editId="2F3F5B82">
            <wp:extent cx="5112689" cy="3055349"/>
            <wp:effectExtent l="0" t="0" r="0" b="0"/>
            <wp:docPr id="542746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6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472" cy="30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2C94" w14:textId="77777777" w:rsidR="00931405" w:rsidRDefault="00931405" w:rsidP="00931405">
      <w:r w:rsidRPr="00C274B5">
        <w:rPr>
          <w:noProof/>
        </w:rPr>
        <w:drawing>
          <wp:inline distT="0" distB="0" distL="0" distR="0" wp14:anchorId="4583B12E" wp14:editId="6F759DC1">
            <wp:extent cx="3363402" cy="1281296"/>
            <wp:effectExtent l="0" t="0" r="0" b="0"/>
            <wp:docPr id="1697032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20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6655" cy="12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EE54" w14:textId="066068ED" w:rsidR="00931405" w:rsidRDefault="00931405" w:rsidP="00931405">
      <w:r>
        <w:t xml:space="preserve">Veja se o Player </w:t>
      </w:r>
      <w:r w:rsidR="00DF15DE">
        <w:t>está</w:t>
      </w:r>
      <w:r>
        <w:t xml:space="preserve"> com a tag Player</w:t>
      </w:r>
      <w:r w:rsidR="00DF15DE">
        <w:t>.</w:t>
      </w:r>
    </w:p>
    <w:p w14:paraId="7C9BC7B5" w14:textId="77777777" w:rsidR="00931405" w:rsidRDefault="00931405" w:rsidP="00931405">
      <w:r w:rsidRPr="00C274B5">
        <w:rPr>
          <w:noProof/>
        </w:rPr>
        <w:drawing>
          <wp:inline distT="0" distB="0" distL="0" distR="0" wp14:anchorId="3F3B5360" wp14:editId="1ADF6DDF">
            <wp:extent cx="2242326" cy="2234317"/>
            <wp:effectExtent l="0" t="0" r="5715" b="0"/>
            <wp:docPr id="436833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32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2159" cy="22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6EA0" w14:textId="77777777" w:rsidR="00931405" w:rsidRDefault="00931405" w:rsidP="00931405">
      <w:r>
        <w:t>O player sofre o dano</w:t>
      </w:r>
    </w:p>
    <w:p w14:paraId="3F25E457" w14:textId="77777777" w:rsidR="00931405" w:rsidRDefault="00931405" w:rsidP="00DF15DE">
      <w:pPr>
        <w:jc w:val="center"/>
      </w:pPr>
      <w:r w:rsidRPr="00C274B5">
        <w:rPr>
          <w:noProof/>
        </w:rPr>
        <w:lastRenderedPageBreak/>
        <w:drawing>
          <wp:inline distT="0" distB="0" distL="0" distR="0" wp14:anchorId="5BB98D35" wp14:editId="64A526FA">
            <wp:extent cx="4183490" cy="2366250"/>
            <wp:effectExtent l="0" t="0" r="7620" b="0"/>
            <wp:docPr id="845775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51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387" cy="23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ACF5" w14:textId="779193CE" w:rsidR="00931405" w:rsidRDefault="00DF15DE" w:rsidP="00931405">
      <w:r>
        <w:t>O player recebe o dano e perde um coração de vida, mas devemos criar uma animação a esta ação para que assim se torne mais realista. Faremos isso em um outro momento.</w:t>
      </w:r>
    </w:p>
    <w:p w14:paraId="53E88C45" w14:textId="77777777" w:rsidR="001A6F92" w:rsidRPr="006B2051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98DA1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A56531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71FC7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8AEB0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705E7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9ECDF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A5979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78B37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1D239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FE472" w14:textId="77777777" w:rsidR="00DF15DE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FA46F" w14:textId="77777777" w:rsidR="00DF15DE" w:rsidRPr="001A6F92" w:rsidRDefault="00DF15DE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33273"/>
      <w:r w:rsidRPr="001A6F92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763B6" w14:textId="77777777" w:rsidR="007047B5" w:rsidRDefault="007047B5" w:rsidP="0058720B">
      <w:pPr>
        <w:spacing w:after="0" w:line="240" w:lineRule="auto"/>
      </w:pPr>
      <w:r>
        <w:separator/>
      </w:r>
    </w:p>
  </w:endnote>
  <w:endnote w:type="continuationSeparator" w:id="0">
    <w:p w14:paraId="03BB87B7" w14:textId="77777777" w:rsidR="007047B5" w:rsidRDefault="007047B5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F9E25" w14:textId="77777777" w:rsidR="007047B5" w:rsidRDefault="007047B5" w:rsidP="0058720B">
      <w:pPr>
        <w:spacing w:after="0" w:line="240" w:lineRule="auto"/>
      </w:pPr>
      <w:r>
        <w:separator/>
      </w:r>
    </w:p>
  </w:footnote>
  <w:footnote w:type="continuationSeparator" w:id="0">
    <w:p w14:paraId="378B0E0B" w14:textId="77777777" w:rsidR="007047B5" w:rsidRDefault="007047B5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174A"/>
    <w:rsid w:val="001062DC"/>
    <w:rsid w:val="001214DF"/>
    <w:rsid w:val="00121B38"/>
    <w:rsid w:val="00134354"/>
    <w:rsid w:val="00195CDA"/>
    <w:rsid w:val="001A6F92"/>
    <w:rsid w:val="001D63A6"/>
    <w:rsid w:val="002200FC"/>
    <w:rsid w:val="00227CE0"/>
    <w:rsid w:val="00233341"/>
    <w:rsid w:val="0023468D"/>
    <w:rsid w:val="002351D0"/>
    <w:rsid w:val="0024019F"/>
    <w:rsid w:val="002804F5"/>
    <w:rsid w:val="002B7027"/>
    <w:rsid w:val="00335458"/>
    <w:rsid w:val="003601E6"/>
    <w:rsid w:val="00397CAE"/>
    <w:rsid w:val="003B011B"/>
    <w:rsid w:val="00425DB6"/>
    <w:rsid w:val="00487879"/>
    <w:rsid w:val="004914F3"/>
    <w:rsid w:val="004C7C08"/>
    <w:rsid w:val="004D3551"/>
    <w:rsid w:val="005360EC"/>
    <w:rsid w:val="00563020"/>
    <w:rsid w:val="00564F33"/>
    <w:rsid w:val="0058720B"/>
    <w:rsid w:val="005B559F"/>
    <w:rsid w:val="005B79B4"/>
    <w:rsid w:val="00624B0B"/>
    <w:rsid w:val="00625DDD"/>
    <w:rsid w:val="006529DC"/>
    <w:rsid w:val="0069675F"/>
    <w:rsid w:val="006B2051"/>
    <w:rsid w:val="006D0FD5"/>
    <w:rsid w:val="00701A33"/>
    <w:rsid w:val="007047B5"/>
    <w:rsid w:val="00731397"/>
    <w:rsid w:val="007425E9"/>
    <w:rsid w:val="00757963"/>
    <w:rsid w:val="007C58DC"/>
    <w:rsid w:val="007D430A"/>
    <w:rsid w:val="00806386"/>
    <w:rsid w:val="00820D5B"/>
    <w:rsid w:val="00826044"/>
    <w:rsid w:val="00862EAE"/>
    <w:rsid w:val="008D16DF"/>
    <w:rsid w:val="008E0E22"/>
    <w:rsid w:val="00907B11"/>
    <w:rsid w:val="00931405"/>
    <w:rsid w:val="00953B2A"/>
    <w:rsid w:val="00985C5B"/>
    <w:rsid w:val="009A67A3"/>
    <w:rsid w:val="009B683D"/>
    <w:rsid w:val="009B710C"/>
    <w:rsid w:val="009D1ED1"/>
    <w:rsid w:val="009F64EA"/>
    <w:rsid w:val="00A03BBF"/>
    <w:rsid w:val="00A21C2E"/>
    <w:rsid w:val="00A33772"/>
    <w:rsid w:val="00AA3230"/>
    <w:rsid w:val="00AA5596"/>
    <w:rsid w:val="00AC5EC9"/>
    <w:rsid w:val="00AF2495"/>
    <w:rsid w:val="00B02F91"/>
    <w:rsid w:val="00B12747"/>
    <w:rsid w:val="00B77D5B"/>
    <w:rsid w:val="00B97EF4"/>
    <w:rsid w:val="00BB0F48"/>
    <w:rsid w:val="00BC7DAC"/>
    <w:rsid w:val="00BF62D1"/>
    <w:rsid w:val="00C303C9"/>
    <w:rsid w:val="00C46038"/>
    <w:rsid w:val="00C7038C"/>
    <w:rsid w:val="00D16371"/>
    <w:rsid w:val="00DA4CEC"/>
    <w:rsid w:val="00DB43B0"/>
    <w:rsid w:val="00DF15DE"/>
    <w:rsid w:val="00E663BC"/>
    <w:rsid w:val="00F11D4F"/>
    <w:rsid w:val="00F1333D"/>
    <w:rsid w:val="00F13C61"/>
    <w:rsid w:val="00F55FD4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18</cp:revision>
  <dcterms:created xsi:type="dcterms:W3CDTF">2024-06-06T11:29:00Z</dcterms:created>
  <dcterms:modified xsi:type="dcterms:W3CDTF">2024-06-24T17:54:00Z</dcterms:modified>
</cp:coreProperties>
</file>