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E4B7" w14:textId="77777777" w:rsidR="00E84F9A" w:rsidRDefault="00E84F9A" w:rsidP="00E84F9A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Liderança em Tempos de IA</w:t>
      </w:r>
    </w:p>
    <w:p w14:paraId="74861DC3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Aula 56: Gerindo a Equipa Híbrida</w:t>
      </w:r>
    </w:p>
    <w:p w14:paraId="5830C783" w14:textId="77777777" w:rsidR="00E84F9A" w:rsidRDefault="00E84F9A" w:rsidP="00E84F9A">
      <w:pPr>
        <w:pStyle w:val="NormalWeb"/>
      </w:pPr>
      <w:r>
        <w:t xml:space="preserve">Até agora, focámo-nos em construir a tecnologia da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>. Mas uma empresa de biliões de dólares não sobrevive apenas com algoritmos; ela precisa de líderes que saibam guiar pessoas num mundo onde a IA faz o trabalho pesado. Em 2028, o papel do gestor mudou: ele já não é um supervisor de tarefas, mas sim um mentor de talentos e um auditor de inteligência.</w:t>
      </w:r>
    </w:p>
    <w:p w14:paraId="6262C83A" w14:textId="77777777" w:rsidR="00E84F9A" w:rsidRDefault="00E84F9A" w:rsidP="00E84F9A">
      <w:pPr>
        <w:pStyle w:val="NormalWeb"/>
      </w:pPr>
      <w:r>
        <w:t>Nesta aula, vamos aprender a liderar equipas híbridas. O seu desafio é garantir que a equipa humana se sinta valorizada e que a IA seja utilizada para potenciar a criatividade, e não para substituir a humanidade da nossa marca.</w:t>
      </w:r>
    </w:p>
    <w:p w14:paraId="02A83888" w14:textId="77777777" w:rsidR="00E84F9A" w:rsidRPr="006F1550" w:rsidRDefault="00E84F9A" w:rsidP="00E84F9A">
      <w:pPr>
        <w:pStyle w:val="Ttulo2"/>
        <w:rPr>
          <w:b/>
          <w:bCs/>
        </w:rPr>
      </w:pPr>
      <w:r w:rsidRPr="006F1550">
        <w:rPr>
          <w:rFonts w:ascii="Segoe UI Emoji" w:hAnsi="Segoe UI Emoji" w:cs="Segoe UI Emoji"/>
          <w:b/>
          <w:bCs/>
        </w:rPr>
        <w:t>🚀</w:t>
      </w:r>
      <w:r w:rsidRPr="006F1550">
        <w:rPr>
          <w:b/>
          <w:bCs/>
        </w:rPr>
        <w:t xml:space="preserve"> Missão 1: O Líder Mentor vs. O Gestor de Tarefas</w:t>
      </w:r>
    </w:p>
    <w:p w14:paraId="0A8D7C9F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a transição do papel da liderança na era da automação.</w:t>
      </w:r>
    </w:p>
    <w:p w14:paraId="70F2909D" w14:textId="77777777" w:rsidR="00E84F9A" w:rsidRDefault="00E84F9A" w:rsidP="00E84F9A">
      <w:pPr>
        <w:pStyle w:val="NormalWeb"/>
      </w:pPr>
      <w:r>
        <w:t>Se a IA (Mia) já organiza a agenda e qualifica os leads, o que faz o líder? Ele foca-se na estratégia e no desenvolvimento das pessoas. O líder moderno "gere a exceção" e "mentora o potencial".</w:t>
      </w:r>
    </w:p>
    <w:p w14:paraId="24A2D85B" w14:textId="77777777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um Coach Executivo de Liderança 4.0. Explique, em 3 pontos fundamentais, como o papel de um Gerente de Vendas da </w:t>
      </w:r>
      <w:proofErr w:type="spellStart"/>
      <w:r>
        <w:t>TechFlow</w:t>
      </w:r>
      <w:proofErr w:type="spellEnd"/>
      <w:r>
        <w:t xml:space="preserve"> deve mudar agora que a IA faz toda a parte burocrática e de prospecção. No que é que ele deve gastar as suas 8 horas de trabalho diárias?"</w:t>
      </w:r>
    </w:p>
    <w:p w14:paraId="1652D308" w14:textId="77777777" w:rsidR="00E84F9A" w:rsidRDefault="00E84F9A" w:rsidP="00E84F9A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Missão 2: Desenho de Workflow Híbrido (Simbiose)</w:t>
      </w:r>
    </w:p>
    <w:p w14:paraId="0276A7B0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fluxo de trabalho onde humanos e </w:t>
      </w:r>
      <w:proofErr w:type="spellStart"/>
      <w:r>
        <w:t>IAs</w:t>
      </w:r>
      <w:proofErr w:type="spellEnd"/>
      <w:r>
        <w:t xml:space="preserve"> colaboram sem conflitos.</w:t>
      </w:r>
    </w:p>
    <w:p w14:paraId="1D0BACE2" w14:textId="77777777" w:rsidR="00E84F9A" w:rsidRDefault="00E84F9A" w:rsidP="00E84F9A">
      <w:pPr>
        <w:pStyle w:val="NormalWeb"/>
      </w:pPr>
      <w:r>
        <w:t>A confusão numa equipa híbrida surge quando não se sabe onde termina o trabalho da máquina e começa o do humano. Vamos desenhar a "passagem de testemunho" ideal.</w:t>
      </w:r>
    </w:p>
    <w:p w14:paraId="63F41871" w14:textId="77777777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o fluxo de trabalho de um projeto de Consultoria Técnica na </w:t>
      </w:r>
      <w:proofErr w:type="spellStart"/>
      <w:r>
        <w:t>TechFlow</w:t>
      </w:r>
      <w:proofErr w:type="spellEnd"/>
      <w:r>
        <w:t>. Divida as tarefas em: 1. O que a IA faz sozinha (Processamento), 2. O que o Humano faz sozinho (Empatia/Ética) e 3. Onde eles colaboram (Refinamento). Use um exemplo prático de criação de um relatório para um cliente."</w:t>
      </w:r>
    </w:p>
    <w:p w14:paraId="265A9CB1" w14:textId="77777777" w:rsidR="00E84F9A" w:rsidRPr="006F1550" w:rsidRDefault="00E84F9A" w:rsidP="00E84F9A">
      <w:pPr>
        <w:pStyle w:val="Ttulo2"/>
        <w:rPr>
          <w:b/>
          <w:bCs/>
        </w:rPr>
      </w:pPr>
      <w:r w:rsidRPr="006F1550">
        <w:rPr>
          <w:rFonts w:ascii="Segoe UI Emoji" w:hAnsi="Segoe UI Emoji" w:cs="Segoe UI Emoji"/>
          <w:b/>
          <w:bCs/>
        </w:rPr>
        <w:t>🤖</w:t>
      </w:r>
      <w:r w:rsidRPr="006F1550">
        <w:rPr>
          <w:b/>
          <w:bCs/>
        </w:rPr>
        <w:t xml:space="preserve"> Missão 3: Identificação de Soft Skills Insubstituíveis</w:t>
      </w:r>
    </w:p>
    <w:p w14:paraId="7D39EC84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Mapear as competências humanas que a </w:t>
      </w:r>
      <w:proofErr w:type="spellStart"/>
      <w:r>
        <w:t>TechFlow</w:t>
      </w:r>
      <w:proofErr w:type="spellEnd"/>
      <w:r>
        <w:t xml:space="preserve"> deve contratar e proteger.</w:t>
      </w:r>
    </w:p>
    <w:p w14:paraId="32338954" w14:textId="77777777" w:rsidR="00E84F9A" w:rsidRDefault="00E84F9A" w:rsidP="00E84F9A">
      <w:pPr>
        <w:pStyle w:val="NormalWeb"/>
      </w:pPr>
      <w:r>
        <w:t>Quanto mais IA temos, mais valioso se torna o que é puramente humano. Precisamos de saber o que procurar num novo funcionário que a Mia nunca conseguirá replicar.</w:t>
      </w:r>
    </w:p>
    <w:p w14:paraId="7E281B47" w14:textId="77777777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"Liste as 3 'Soft Skills' (competências comportamentais) mais críticas para um consultor da </w:t>
      </w:r>
      <w:proofErr w:type="spellStart"/>
      <w:r>
        <w:t>TechFlow</w:t>
      </w:r>
      <w:proofErr w:type="spellEnd"/>
      <w:r>
        <w:t xml:space="preserve"> em 2028. Explique por que é que a Inteligência </w:t>
      </w:r>
      <w:r>
        <w:lastRenderedPageBreak/>
        <w:t>Artificial, por mais avançada que seja, terá dificuldade em substituir essas competências específicas no relacionamento com CEOs."</w:t>
      </w:r>
    </w:p>
    <w:p w14:paraId="63AB62BC" w14:textId="77777777" w:rsidR="00E84F9A" w:rsidRDefault="00E84F9A" w:rsidP="00E84F9A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Missão 4: Plano de </w:t>
      </w:r>
      <w:proofErr w:type="spellStart"/>
      <w:r>
        <w:t>Upskilling</w:t>
      </w:r>
      <w:proofErr w:type="spellEnd"/>
      <w:r>
        <w:t xml:space="preserve"> e </w:t>
      </w:r>
      <w:proofErr w:type="spellStart"/>
      <w:r>
        <w:t>Reskilling</w:t>
      </w:r>
      <w:proofErr w:type="spellEnd"/>
    </w:p>
    <w:p w14:paraId="40F7AE86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Preparar a equipa atual para não se tornar obsoleta perante a tecnologia.</w:t>
      </w:r>
    </w:p>
    <w:p w14:paraId="78EF178E" w14:textId="77777777" w:rsidR="00E84F9A" w:rsidRDefault="00E84F9A" w:rsidP="00E84F9A">
      <w:pPr>
        <w:pStyle w:val="NormalWeb"/>
      </w:pPr>
      <w:r>
        <w:t xml:space="preserve">O medo de ser substituído pela IA gera desmotivação. O líder deve criar um caminho de aprendizagem para que os funcionários evoluam </w:t>
      </w:r>
      <w:r>
        <w:rPr>
          <w:rStyle w:val="nfase"/>
          <w:rFonts w:eastAsiaTheme="majorEastAsia"/>
        </w:rPr>
        <w:t>com</w:t>
      </w:r>
      <w:r>
        <w:t xml:space="preserve"> a tecnologia, e não contra ela.</w:t>
      </w:r>
    </w:p>
    <w:p w14:paraId="07678A5E" w14:textId="77777777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RH (CHRO). Crie um plano de treinamento de 3 meses para a equipa de Suporte da </w:t>
      </w:r>
      <w:proofErr w:type="spellStart"/>
      <w:r>
        <w:t>TechFlow</w:t>
      </w:r>
      <w:proofErr w:type="spellEnd"/>
      <w:r>
        <w:t>. O objetivo é ensiná-los a passar de 'Atendentes' a 'Engenheiros de Prompt e Curadores de Conhecimento'. O que devem aprender no Mês 1, Mês 2 e Mês 3?"</w:t>
      </w:r>
    </w:p>
    <w:p w14:paraId="2A33DB4B" w14:textId="77777777" w:rsidR="00E84F9A" w:rsidRDefault="00E84F9A" w:rsidP="00E84F9A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Missão 5: Governança e Auditoria Humana (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-loop)</w:t>
      </w:r>
    </w:p>
    <w:p w14:paraId="227086FE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o líder mantém o controlo final sobre as decisões da máquina.</w:t>
      </w:r>
    </w:p>
    <w:p w14:paraId="51F78155" w14:textId="77777777" w:rsidR="00E84F9A" w:rsidRDefault="00E84F9A" w:rsidP="00E84F9A">
      <w:pPr>
        <w:pStyle w:val="NormalWeb"/>
      </w:pPr>
      <w:r>
        <w:t>Uma IA pode sugerir uma demissão ou um investimento arriscado baseando-se apenas em números frios. O líder deve ser o "filtro ético".</w:t>
      </w:r>
    </w:p>
    <w:p w14:paraId="1F298986" w14:textId="77777777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 Mia (nossa IA) sugeriu cancelar o contrato com um cliente antigo porque a margem de lucro dele caiu 5%. No entanto, esse cliente foi o primeiro a confiar na </w:t>
      </w:r>
      <w:proofErr w:type="spellStart"/>
      <w:r>
        <w:t>TechFlow</w:t>
      </w:r>
      <w:proofErr w:type="spellEnd"/>
      <w:r>
        <w:t xml:space="preserve"> no passado. Como líder, como deve auditar esta sugestão da IA? Que fatores humanos e estratégicos deve considerar antes de aceitar ou rejeitar a recomendação da máquina?"</w:t>
      </w:r>
    </w:p>
    <w:p w14:paraId="178DA5E2" w14:textId="77777777" w:rsidR="00E84F9A" w:rsidRPr="006F1550" w:rsidRDefault="00E84F9A" w:rsidP="00E84F9A">
      <w:pPr>
        <w:pStyle w:val="Ttulo2"/>
        <w:rPr>
          <w:b/>
          <w:bCs/>
        </w:rPr>
      </w:pPr>
      <w:r w:rsidRPr="006F1550">
        <w:rPr>
          <w:rFonts w:ascii="Segoe UI Emoji" w:hAnsi="Segoe UI Emoji" w:cs="Segoe UI Emoji"/>
          <w:b/>
          <w:bCs/>
        </w:rPr>
        <w:t>🏛</w:t>
      </w:r>
      <w:r w:rsidRPr="006F1550">
        <w:rPr>
          <w:b/>
          <w:bCs/>
        </w:rPr>
        <w:t>️ Missão 6: Cultura de Transparência e Segurança Psicológica</w:t>
      </w:r>
    </w:p>
    <w:p w14:paraId="30219E87" w14:textId="77777777" w:rsidR="00E84F9A" w:rsidRDefault="00E84F9A" w:rsidP="00E84F9A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ambiente onde as pessoas se sintam seguras para inovar com a IA.</w:t>
      </w:r>
    </w:p>
    <w:p w14:paraId="14CB6934" w14:textId="77777777" w:rsidR="00E84F9A" w:rsidRDefault="00E84F9A" w:rsidP="00E84F9A">
      <w:pPr>
        <w:pStyle w:val="NormalWeb"/>
      </w:pPr>
      <w:r>
        <w:t>Se a equipa tiver medo da IA, ela vai boicotar a tecnologia. O líder deve promover a transparência total sobre como a IA é usada na empresa.</w:t>
      </w:r>
    </w:p>
    <w:p w14:paraId="5A8FA04B" w14:textId="457841DD" w:rsidR="00E84F9A" w:rsidRDefault="00E84F9A" w:rsidP="00E84F9A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o rascunho de um comunicado interno para todos os colaboradores da </w:t>
      </w:r>
      <w:proofErr w:type="spellStart"/>
      <w:r>
        <w:t>TechFlow</w:t>
      </w:r>
      <w:proofErr w:type="spellEnd"/>
      <w:r>
        <w:t>. O tema é 'O Futuro do Trabalho conosco'. O objetivo é tranquilizar a equipa, garantindo que a IA é uma ferramenta de aumento de capacidade (</w:t>
      </w:r>
      <w:proofErr w:type="spellStart"/>
      <w:r>
        <w:t>Augmentation</w:t>
      </w:r>
      <w:proofErr w:type="spellEnd"/>
      <w:r>
        <w:t>) e não de substituição, incentivando todos a sugerirem novas formas de usar a tecnologia."</w:t>
      </w:r>
    </w:p>
    <w:p w14:paraId="5305441F" w14:textId="77777777" w:rsidR="00E84F9A" w:rsidRDefault="00E84F9A" w:rsidP="00E84F9A">
      <w:pPr>
        <w:pStyle w:val="NormalWeb"/>
      </w:pPr>
      <w:r>
        <w:rPr>
          <w:rStyle w:val="nfase"/>
          <w:rFonts w:eastAsiaTheme="majorEastAsia"/>
        </w:rPr>
        <w:t>Parabéns! Estás a tornar-te um líder preparado para o século XXI. Na próxima aula (Aula 57), vamos exercitar o olhar empreendedor: Identificando novas Oportunidades de Negócio com IA no mercado atual!</w:t>
      </w:r>
    </w:p>
    <w:p w14:paraId="37E0397C" w14:textId="2BE17D22" w:rsidR="00062AEF" w:rsidRPr="00E84F9A" w:rsidRDefault="00062AEF" w:rsidP="00E84F9A"/>
    <w:sectPr w:rsidR="00062AEF" w:rsidRPr="00E84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4E26D4"/>
    <w:rsid w:val="00603384"/>
    <w:rsid w:val="006665A3"/>
    <w:rsid w:val="006861D9"/>
    <w:rsid w:val="006965EB"/>
    <w:rsid w:val="006A48ED"/>
    <w:rsid w:val="006F1550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E84F9A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4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703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8</cp:revision>
  <dcterms:created xsi:type="dcterms:W3CDTF">2026-04-10T13:51:00Z</dcterms:created>
  <dcterms:modified xsi:type="dcterms:W3CDTF">2026-05-02T12:48:00Z</dcterms:modified>
</cp:coreProperties>
</file>