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FC46A" w14:textId="77777777" w:rsidR="00127449" w:rsidRDefault="00127449" w:rsidP="00127449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Ética e Responsabilidade no Uso da IA</w:t>
      </w:r>
    </w:p>
    <w:p w14:paraId="33EF05C7" w14:textId="77777777" w:rsidR="00127449" w:rsidRDefault="00127449" w:rsidP="00127449">
      <w:pPr>
        <w:pStyle w:val="NormalWeb"/>
      </w:pPr>
      <w:r>
        <w:rPr>
          <w:rStyle w:val="Forte"/>
          <w:rFonts w:eastAsiaTheme="majorEastAsia"/>
        </w:rPr>
        <w:t xml:space="preserve">Aula 59: O Compromisso Moral da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</w:p>
    <w:p w14:paraId="73BD7317" w14:textId="77777777" w:rsidR="00127449" w:rsidRDefault="00127449" w:rsidP="00127449">
      <w:pPr>
        <w:pStyle w:val="NormalWeb"/>
      </w:pPr>
      <w:r>
        <w:t xml:space="preserve">Chegámos a um ponto onde 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  <w:r>
        <w:t xml:space="preserve"> tem um poder imenso. A nossa IA (Mia) decide quem recebe descontos, o nosso software de </w:t>
      </w:r>
      <w:proofErr w:type="spellStart"/>
      <w:r>
        <w:t>Agrotech</w:t>
      </w:r>
      <w:proofErr w:type="spellEnd"/>
      <w:r>
        <w:t xml:space="preserve"> decide como regar plantações e os nossos sistemas de RH analisam o sentimento dos funcionários. Mas "com grandes poderes, vêm grandes responsabilidades". A eficiência nunca deve atropelar a ética.</w:t>
      </w:r>
    </w:p>
    <w:p w14:paraId="45F5245A" w14:textId="77777777" w:rsidR="00127449" w:rsidRDefault="00127449" w:rsidP="00127449">
      <w:pPr>
        <w:pStyle w:val="NormalWeb"/>
      </w:pPr>
      <w:r>
        <w:t xml:space="preserve">Nesta aula, vamos discutir os limites morais da implementação de IA. Vamos garantir que a </w:t>
      </w:r>
      <w:proofErr w:type="spellStart"/>
      <w:r>
        <w:t>TechFlow</w:t>
      </w:r>
      <w:proofErr w:type="spellEnd"/>
      <w:r>
        <w:t xml:space="preserve"> não seja apenas uma empresa lucrativa, mas uma organização justa, transparente e responsável perante a sociedade.</w:t>
      </w:r>
    </w:p>
    <w:p w14:paraId="68807938" w14:textId="77777777" w:rsidR="00127449" w:rsidRPr="003361B5" w:rsidRDefault="00127449" w:rsidP="00127449">
      <w:pPr>
        <w:pStyle w:val="Ttulo2"/>
        <w:rPr>
          <w:b/>
          <w:bCs/>
        </w:rPr>
      </w:pPr>
      <w:r w:rsidRPr="003361B5">
        <w:rPr>
          <w:rFonts w:ascii="Segoe UI Emoji" w:hAnsi="Segoe UI Emoji" w:cs="Segoe UI Emoji"/>
          <w:b/>
          <w:bCs/>
        </w:rPr>
        <w:t>🚀</w:t>
      </w:r>
      <w:r w:rsidRPr="003361B5">
        <w:rPr>
          <w:b/>
          <w:bCs/>
        </w:rPr>
        <w:t xml:space="preserve"> Missão 1: O Princípio da Transparência Radical</w:t>
      </w:r>
    </w:p>
    <w:p w14:paraId="23B74218" w14:textId="77777777" w:rsidR="00127449" w:rsidRDefault="00127449" w:rsidP="00127449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Garantir que o cliente saiba sempre quando está a interagir com uma máquina.</w:t>
      </w:r>
    </w:p>
    <w:p w14:paraId="486F6A03" w14:textId="77777777" w:rsidR="00127449" w:rsidRDefault="00127449" w:rsidP="00127449">
      <w:pPr>
        <w:pStyle w:val="NormalWeb"/>
      </w:pPr>
      <w:r>
        <w:t xml:space="preserve">Um dos maiores dilemas éticos é a "humanização" excessiva da IA que </w:t>
      </w:r>
      <w:proofErr w:type="spellStart"/>
      <w:r>
        <w:t>engana</w:t>
      </w:r>
      <w:proofErr w:type="spellEnd"/>
      <w:r>
        <w:t xml:space="preserve"> o utilizador. Na </w:t>
      </w:r>
      <w:proofErr w:type="spellStart"/>
      <w:r>
        <w:t>TechFlow</w:t>
      </w:r>
      <w:proofErr w:type="spellEnd"/>
      <w:r>
        <w:t>, a Mia é muito realista, mas o cliente tem o direito de saber que não está a falar com um humano.</w:t>
      </w:r>
    </w:p>
    <w:p w14:paraId="3A84D5C1" w14:textId="77777777" w:rsidR="003361B5" w:rsidRDefault="00127449" w:rsidP="00127449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1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7542C004" w14:textId="0C7D35C7" w:rsidR="00127449" w:rsidRDefault="00127449" w:rsidP="00127449">
      <w:pPr>
        <w:pStyle w:val="NormalWeb"/>
      </w:pPr>
      <w:r>
        <w:rPr>
          <w:rStyle w:val="Forte"/>
          <w:rFonts w:eastAsiaTheme="majorEastAsia"/>
        </w:rPr>
        <w:t>[Papel]</w:t>
      </w:r>
      <w:r>
        <w:t xml:space="preserve"> Atue como Oficial de Ética em IA. </w:t>
      </w:r>
      <w:r>
        <w:rPr>
          <w:rStyle w:val="Forte"/>
          <w:rFonts w:eastAsiaTheme="majorEastAsia"/>
        </w:rPr>
        <w:t>[Contexto]</w:t>
      </w:r>
      <w:r>
        <w:t xml:space="preserve"> A Mia (nossa IA) tornou-se tão fluida que muitos clientes pensam que ela é uma pessoa real. </w:t>
      </w:r>
      <w:r>
        <w:rPr>
          <w:rStyle w:val="Forte"/>
          <w:rFonts w:eastAsiaTheme="majorEastAsia"/>
        </w:rPr>
        <w:t>[Tarefa]</w:t>
      </w:r>
      <w:r>
        <w:t xml:space="preserve"> Redija uma "Declaração de Transparência" que a Mia deve apresentar logo no início de cada conversa. A mensagem deve ser simpática, mas deixar claro que se trata de uma inteligência artificial e explicar qual o benefício dessa tecnologia para o cliente. </w:t>
      </w:r>
      <w:r>
        <w:rPr>
          <w:rStyle w:val="Forte"/>
          <w:rFonts w:eastAsiaTheme="majorEastAsia"/>
        </w:rPr>
        <w:t>[Formato]</w:t>
      </w:r>
      <w:r>
        <w:t xml:space="preserve"> Texto curto de boas-vindas.</w:t>
      </w:r>
    </w:p>
    <w:p w14:paraId="1CCD4BDF" w14:textId="77777777" w:rsidR="00127449" w:rsidRPr="00E94152" w:rsidRDefault="00127449" w:rsidP="00127449">
      <w:pPr>
        <w:pStyle w:val="Ttulo2"/>
        <w:rPr>
          <w:b/>
          <w:bCs/>
        </w:rPr>
      </w:pPr>
      <w:r w:rsidRPr="00E94152">
        <w:rPr>
          <w:rFonts w:ascii="Segoe UI Emoji" w:hAnsi="Segoe UI Emoji" w:cs="Segoe UI Emoji"/>
          <w:b/>
          <w:bCs/>
        </w:rPr>
        <w:t>📊</w:t>
      </w:r>
      <w:r w:rsidRPr="00E94152">
        <w:rPr>
          <w:b/>
          <w:bCs/>
        </w:rPr>
        <w:t xml:space="preserve"> Missão 2: Responsabilidade por Erros (</w:t>
      </w:r>
      <w:proofErr w:type="spellStart"/>
      <w:r w:rsidRPr="00E94152">
        <w:rPr>
          <w:b/>
          <w:bCs/>
        </w:rPr>
        <w:t>Accountability</w:t>
      </w:r>
      <w:proofErr w:type="spellEnd"/>
      <w:r w:rsidRPr="00E94152">
        <w:rPr>
          <w:b/>
          <w:bCs/>
        </w:rPr>
        <w:t>)</w:t>
      </w:r>
    </w:p>
    <w:p w14:paraId="0AE46B94" w14:textId="77777777" w:rsidR="00127449" w:rsidRDefault="00127449" w:rsidP="00127449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Definir quem assume a culpa quando a IA comete um erro grave.</w:t>
      </w:r>
    </w:p>
    <w:p w14:paraId="77FFBDC4" w14:textId="77777777" w:rsidR="00127449" w:rsidRDefault="00127449" w:rsidP="00127449">
      <w:pPr>
        <w:pStyle w:val="NormalWeb"/>
      </w:pPr>
      <w:r>
        <w:t xml:space="preserve">Se a nossa IA de </w:t>
      </w:r>
      <w:proofErr w:type="spellStart"/>
      <w:r>
        <w:t>Agrotech</w:t>
      </w:r>
      <w:proofErr w:type="spellEnd"/>
      <w:r>
        <w:t xml:space="preserve"> sugerir o uso excessivo de um fertilizante e contaminar um solo, de quem é a responsabilidade? Do programador? Do CEO? Da própria IA?</w:t>
      </w:r>
    </w:p>
    <w:p w14:paraId="29200077" w14:textId="77777777" w:rsidR="00127449" w:rsidRDefault="00127449" w:rsidP="00127449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2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Consultor Jurídico especializado em Direito Digital. </w:t>
      </w:r>
      <w:r>
        <w:rPr>
          <w:rStyle w:val="Forte"/>
          <w:rFonts w:eastAsiaTheme="majorEastAsia"/>
        </w:rPr>
        <w:t>[Contexto]</w:t>
      </w:r>
      <w:r>
        <w:t xml:space="preserve"> A </w:t>
      </w:r>
      <w:proofErr w:type="spellStart"/>
      <w:r>
        <w:t>TechFlow</w:t>
      </w:r>
      <w:proofErr w:type="spellEnd"/>
      <w:r>
        <w:t xml:space="preserve"> quer criar uma cláusula de responsabilidade para os seus contratos SaaS. </w:t>
      </w:r>
      <w:r>
        <w:rPr>
          <w:rStyle w:val="Forte"/>
          <w:rFonts w:eastAsiaTheme="majorEastAsia"/>
        </w:rPr>
        <w:t>[Tarefa]</w:t>
      </w:r>
      <w:r>
        <w:t xml:space="preserve"> Explique o conceito de 'Responsabilidade Civil em IA'. Quem deve ser responsabilizado legalmente se uma decisão autónoma da IA causar prejuízo financeiro a um cliente? Como a </w:t>
      </w:r>
      <w:proofErr w:type="spellStart"/>
      <w:r>
        <w:t>TechFlow</w:t>
      </w:r>
      <w:proofErr w:type="spellEnd"/>
      <w:r>
        <w:t xml:space="preserve"> deve proteger-se e, ao mesmo tempo, garantir a reparação ao cliente? </w:t>
      </w:r>
      <w:r>
        <w:rPr>
          <w:rStyle w:val="Forte"/>
          <w:rFonts w:eastAsiaTheme="majorEastAsia"/>
        </w:rPr>
        <w:t>[Formato]</w:t>
      </w:r>
      <w:r>
        <w:t xml:space="preserve"> Resumo executivo de dois parágrafos.</w:t>
      </w:r>
    </w:p>
    <w:p w14:paraId="4BBE9D3C" w14:textId="77777777" w:rsidR="00127449" w:rsidRPr="00E94152" w:rsidRDefault="00127449" w:rsidP="00127449">
      <w:pPr>
        <w:pStyle w:val="Ttulo2"/>
        <w:rPr>
          <w:b/>
          <w:bCs/>
        </w:rPr>
      </w:pPr>
      <w:r w:rsidRPr="00E94152">
        <w:rPr>
          <w:rFonts w:ascii="Segoe UI Emoji" w:hAnsi="Segoe UI Emoji" w:cs="Segoe UI Emoji"/>
          <w:b/>
          <w:bCs/>
        </w:rPr>
        <w:lastRenderedPageBreak/>
        <w:t>🤖</w:t>
      </w:r>
      <w:r w:rsidRPr="00E94152">
        <w:rPr>
          <w:b/>
          <w:bCs/>
        </w:rPr>
        <w:t xml:space="preserve"> Missão 3: O "</w:t>
      </w:r>
      <w:proofErr w:type="spellStart"/>
      <w:r w:rsidRPr="00E94152">
        <w:rPr>
          <w:b/>
          <w:bCs/>
        </w:rPr>
        <w:t>Human</w:t>
      </w:r>
      <w:proofErr w:type="spellEnd"/>
      <w:r w:rsidRPr="00E94152">
        <w:rPr>
          <w:b/>
          <w:bCs/>
        </w:rPr>
        <w:t>-in-</w:t>
      </w:r>
      <w:proofErr w:type="spellStart"/>
      <w:r w:rsidRPr="00E94152">
        <w:rPr>
          <w:b/>
          <w:bCs/>
        </w:rPr>
        <w:t>the</w:t>
      </w:r>
      <w:proofErr w:type="spellEnd"/>
      <w:r w:rsidRPr="00E94152">
        <w:rPr>
          <w:b/>
          <w:bCs/>
        </w:rPr>
        <w:t>-loop" (Veto Humano)</w:t>
      </w:r>
    </w:p>
    <w:p w14:paraId="6AA2F5FD" w14:textId="77777777" w:rsidR="00127449" w:rsidRDefault="00127449" w:rsidP="00127449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Estabelecer que as decisões de alto impacto devem ter supervisão humana obrigatória.</w:t>
      </w:r>
    </w:p>
    <w:p w14:paraId="08C3DA08" w14:textId="77777777" w:rsidR="00127449" w:rsidRDefault="00127449" w:rsidP="00127449">
      <w:pPr>
        <w:pStyle w:val="NormalWeb"/>
      </w:pPr>
      <w:r>
        <w:t xml:space="preserve">Existem decisões que uma máquina nunca deve tomar sozinha, como demissões ou cortes críticos de orçamento. Vamos definir a "Linha Vermelha" da </w:t>
      </w:r>
      <w:proofErr w:type="spellStart"/>
      <w:r>
        <w:t>TechFlow</w:t>
      </w:r>
      <w:proofErr w:type="spellEnd"/>
      <w:r>
        <w:t>.</w:t>
      </w:r>
    </w:p>
    <w:p w14:paraId="5C9026B1" w14:textId="77777777" w:rsidR="00127449" w:rsidRDefault="00127449" w:rsidP="00127449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3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Diretor de Operações (COO). </w:t>
      </w:r>
      <w:r>
        <w:rPr>
          <w:rStyle w:val="Forte"/>
          <w:rFonts w:eastAsiaTheme="majorEastAsia"/>
        </w:rPr>
        <w:t>[Tarefa]</w:t>
      </w:r>
      <w:r>
        <w:t xml:space="preserve"> Liste 3 tipos de decisões dentro da </w:t>
      </w:r>
      <w:proofErr w:type="spellStart"/>
      <w:r>
        <w:t>TechFlow</w:t>
      </w:r>
      <w:proofErr w:type="spellEnd"/>
      <w:r>
        <w:t xml:space="preserve"> que a IA pode "Sugerir", mas que exigem obrigatoriamente a assinatura de um diretor humano para serem executadas. Justifique o risco ético de deixar estas decisões 100% nas mãos da automação.</w:t>
      </w:r>
    </w:p>
    <w:p w14:paraId="21294093" w14:textId="77777777" w:rsidR="00127449" w:rsidRPr="004A5B41" w:rsidRDefault="00127449" w:rsidP="00127449">
      <w:pPr>
        <w:pStyle w:val="Ttulo2"/>
        <w:rPr>
          <w:b/>
          <w:bCs/>
        </w:rPr>
      </w:pPr>
      <w:r w:rsidRPr="004A5B41">
        <w:rPr>
          <w:rFonts w:ascii="Segoe UI Emoji" w:hAnsi="Segoe UI Emoji" w:cs="Segoe UI Emoji"/>
          <w:b/>
          <w:bCs/>
        </w:rPr>
        <w:t>⚡</w:t>
      </w:r>
      <w:r w:rsidRPr="004A5B41">
        <w:rPr>
          <w:b/>
          <w:bCs/>
        </w:rPr>
        <w:t xml:space="preserve"> Missão 4: Uso Ético de Dados de Treinamento</w:t>
      </w:r>
    </w:p>
    <w:p w14:paraId="469F0CF0" w14:textId="77777777" w:rsidR="00127449" w:rsidRDefault="00127449" w:rsidP="00127449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Garantir que não usamos dados de clientes de forma abusiva para treinar novos modelos.</w:t>
      </w:r>
    </w:p>
    <w:p w14:paraId="5EC01C3E" w14:textId="77777777" w:rsidR="00127449" w:rsidRDefault="00127449" w:rsidP="00127449">
      <w:pPr>
        <w:pStyle w:val="NormalWeb"/>
      </w:pPr>
      <w:r>
        <w:t xml:space="preserve">A </w:t>
      </w:r>
      <w:proofErr w:type="spellStart"/>
      <w:r>
        <w:t>TechFlow</w:t>
      </w:r>
      <w:proofErr w:type="spellEnd"/>
      <w:r>
        <w:t xml:space="preserve"> tem acesso a dados sensíveis de milhares de empresas. É ético usar esses dados para tornar a nossa IA mais inteligente sem o consentimento explícito dos clientes?</w:t>
      </w:r>
    </w:p>
    <w:p w14:paraId="0B085430" w14:textId="77777777" w:rsidR="00127449" w:rsidRDefault="00127449" w:rsidP="00127449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4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Especialista em Privacidade de Dados. </w:t>
      </w:r>
      <w:r>
        <w:rPr>
          <w:rStyle w:val="Forte"/>
          <w:rFonts w:eastAsiaTheme="majorEastAsia"/>
        </w:rPr>
        <w:t>[Contexto</w:t>
      </w:r>
      <w:proofErr w:type="gramStart"/>
      <w:r>
        <w:rPr>
          <w:rStyle w:val="Forte"/>
          <w:rFonts w:eastAsiaTheme="majorEastAsia"/>
        </w:rPr>
        <w:t>]</w:t>
      </w:r>
      <w:r>
        <w:t xml:space="preserve"> Queremos</w:t>
      </w:r>
      <w:proofErr w:type="gramEnd"/>
      <w:r>
        <w:t xml:space="preserve"> melhorar a precisão da Mia usando o histórico de conversas de todos os nossos clientes. </w:t>
      </w:r>
      <w:r>
        <w:rPr>
          <w:rStyle w:val="Forte"/>
          <w:rFonts w:eastAsiaTheme="majorEastAsia"/>
        </w:rPr>
        <w:t>[Tarefa]</w:t>
      </w:r>
      <w:r>
        <w:t xml:space="preserve"> Escreva uma política de "Consentimento Informado" para os nossos clientes. Como podemos explicar-lhes que os seus dados serão usados para treinar a </w:t>
      </w:r>
      <w:proofErr w:type="gramStart"/>
      <w:r>
        <w:t>IA, garantindo</w:t>
      </w:r>
      <w:proofErr w:type="gramEnd"/>
      <w:r>
        <w:t xml:space="preserve"> que a sua identidade será anonimizada (anonimização de dados)? </w:t>
      </w:r>
      <w:r>
        <w:rPr>
          <w:rStyle w:val="Forte"/>
          <w:rFonts w:eastAsiaTheme="majorEastAsia"/>
        </w:rPr>
        <w:t>[Formato]</w:t>
      </w:r>
      <w:r>
        <w:t xml:space="preserve"> Texto explicativo para ser incluído nos Termos de Uso.</w:t>
      </w:r>
    </w:p>
    <w:p w14:paraId="59926ADC" w14:textId="77777777" w:rsidR="00127449" w:rsidRPr="004A5B41" w:rsidRDefault="00127449" w:rsidP="00127449">
      <w:pPr>
        <w:pStyle w:val="Ttulo2"/>
        <w:rPr>
          <w:b/>
          <w:bCs/>
        </w:rPr>
      </w:pPr>
      <w:r w:rsidRPr="004A5B41">
        <w:rPr>
          <w:rFonts w:ascii="Segoe UI Emoji" w:hAnsi="Segoe UI Emoji" w:cs="Segoe UI Emoji"/>
          <w:b/>
          <w:bCs/>
        </w:rPr>
        <w:t>🔍</w:t>
      </w:r>
      <w:r w:rsidRPr="004A5B41">
        <w:rPr>
          <w:b/>
          <w:bCs/>
        </w:rPr>
        <w:t xml:space="preserve"> Missão 5: O Comitê de Ética da </w:t>
      </w:r>
      <w:proofErr w:type="spellStart"/>
      <w:r w:rsidRPr="004A5B41">
        <w:rPr>
          <w:b/>
          <w:bCs/>
        </w:rPr>
        <w:t>TechFlow</w:t>
      </w:r>
      <w:proofErr w:type="spellEnd"/>
    </w:p>
    <w:p w14:paraId="611A6751" w14:textId="77777777" w:rsidR="00127449" w:rsidRDefault="00127449" w:rsidP="00127449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Criar um órgão interno que fiscaliza as inovações tecnológicas.</w:t>
      </w:r>
    </w:p>
    <w:p w14:paraId="4CFA6FC2" w14:textId="77777777" w:rsidR="00127449" w:rsidRDefault="00127449" w:rsidP="00127449">
      <w:pPr>
        <w:pStyle w:val="NormalWeb"/>
      </w:pPr>
      <w:r>
        <w:t xml:space="preserve">Toda a inovação na </w:t>
      </w:r>
      <w:proofErr w:type="spellStart"/>
      <w:r>
        <w:t>TechFlow</w:t>
      </w:r>
      <w:proofErr w:type="spellEnd"/>
      <w:r>
        <w:t xml:space="preserve"> agora deve passar por um "Crivo Ético" antes de ser lançada no mercado.</w:t>
      </w:r>
    </w:p>
    <w:p w14:paraId="3E9E3D71" w14:textId="77777777" w:rsidR="00127449" w:rsidRDefault="00127449" w:rsidP="00127449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5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CEO da </w:t>
      </w:r>
      <w:proofErr w:type="spellStart"/>
      <w:r>
        <w:t>TechFlow</w:t>
      </w:r>
      <w:proofErr w:type="spellEnd"/>
      <w:r>
        <w:t xml:space="preserve">. </w:t>
      </w:r>
      <w:r>
        <w:rPr>
          <w:rStyle w:val="Forte"/>
          <w:rFonts w:eastAsiaTheme="majorEastAsia"/>
        </w:rPr>
        <w:t>[Tarefa]</w:t>
      </w:r>
      <w:r>
        <w:t xml:space="preserve"> Estruture o 'Comitê de Ética em IA' da empresa. Quem devem ser os membros (</w:t>
      </w:r>
      <w:proofErr w:type="spellStart"/>
      <w:r>
        <w:t>ex</w:t>
      </w:r>
      <w:proofErr w:type="spellEnd"/>
      <w:r>
        <w:t xml:space="preserve">: um filósofo, um advogado, um engenheiro, um cliente)? Qual será o papel deste grupo nas reuniões trimestrais de produto? </w:t>
      </w:r>
      <w:r>
        <w:rPr>
          <w:rStyle w:val="Forte"/>
          <w:rFonts w:eastAsiaTheme="majorEastAsia"/>
        </w:rPr>
        <w:t>[Formato]</w:t>
      </w:r>
      <w:r>
        <w:t xml:space="preserve"> Estrutura do comitê e lista de responsabilidades.</w:t>
      </w:r>
    </w:p>
    <w:p w14:paraId="57A7FB54" w14:textId="77777777" w:rsidR="00127449" w:rsidRPr="004A5B41" w:rsidRDefault="00127449" w:rsidP="00127449">
      <w:pPr>
        <w:pStyle w:val="Ttulo2"/>
        <w:rPr>
          <w:b/>
          <w:bCs/>
        </w:rPr>
      </w:pPr>
      <w:r w:rsidRPr="004A5B41">
        <w:rPr>
          <w:rFonts w:ascii="Segoe UI Emoji" w:hAnsi="Segoe UI Emoji" w:cs="Segoe UI Emoji"/>
          <w:b/>
          <w:bCs/>
        </w:rPr>
        <w:t>🏛</w:t>
      </w:r>
      <w:r w:rsidRPr="004A5B41">
        <w:rPr>
          <w:b/>
          <w:bCs/>
        </w:rPr>
        <w:t>️ Missão 6: Auditoria de Justiça Algorítmica (</w:t>
      </w:r>
      <w:proofErr w:type="spellStart"/>
      <w:r w:rsidRPr="004A5B41">
        <w:rPr>
          <w:b/>
          <w:bCs/>
        </w:rPr>
        <w:t>Fairness</w:t>
      </w:r>
      <w:proofErr w:type="spellEnd"/>
      <w:r w:rsidRPr="004A5B41">
        <w:rPr>
          <w:b/>
          <w:bCs/>
        </w:rPr>
        <w:t>)</w:t>
      </w:r>
    </w:p>
    <w:p w14:paraId="6261B934" w14:textId="77777777" w:rsidR="00127449" w:rsidRDefault="00127449" w:rsidP="00127449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Prevenir que a nossa IA favoreça ou prejudique grupos de forma injusta.</w:t>
      </w:r>
    </w:p>
    <w:p w14:paraId="5A0AEB1D" w14:textId="77777777" w:rsidR="00127449" w:rsidRDefault="00127449" w:rsidP="00127449">
      <w:pPr>
        <w:pStyle w:val="NormalWeb"/>
      </w:pPr>
      <w:r>
        <w:lastRenderedPageBreak/>
        <w:t>A IA pode aprender padrões que replicam injustiças do passado (</w:t>
      </w:r>
      <w:proofErr w:type="spellStart"/>
      <w:r>
        <w:t>ex</w:t>
      </w:r>
      <w:proofErr w:type="spellEnd"/>
      <w:r>
        <w:t>: dar menos crédito a certas regiões ou perfis). Precisamos de auditar a "Justiça" do sistema.</w:t>
      </w:r>
    </w:p>
    <w:p w14:paraId="6FEA8E99" w14:textId="77777777" w:rsidR="00127449" w:rsidRDefault="00127449" w:rsidP="00127449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6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Auditor de Algoritmos. </w:t>
      </w:r>
      <w:r>
        <w:rPr>
          <w:rStyle w:val="Forte"/>
          <w:rFonts w:eastAsiaTheme="majorEastAsia"/>
        </w:rPr>
        <w:t>[Contexto]</w:t>
      </w:r>
      <w:r>
        <w:t xml:space="preserve"> A </w:t>
      </w:r>
      <w:proofErr w:type="spellStart"/>
      <w:r>
        <w:t>TechFlow</w:t>
      </w:r>
      <w:proofErr w:type="spellEnd"/>
      <w:r>
        <w:t xml:space="preserve"> usa IA para filtrar candidatos a emprego.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Como</w:t>
      </w:r>
      <w:proofErr w:type="gramEnd"/>
      <w:r>
        <w:t xml:space="preserve"> podemos testar se a nossa IA não está a excluir candidatos com base em critérios injustos (como género ou idade) que ela possa ter aprendido de forma tendenciosa? Sugira um método de auditoria técnica para </w:t>
      </w:r>
      <w:proofErr w:type="spellStart"/>
      <w:r>
        <w:t>detetar</w:t>
      </w:r>
      <w:proofErr w:type="spellEnd"/>
      <w:r>
        <w:t xml:space="preserve"> esse preconceito. </w:t>
      </w:r>
      <w:r>
        <w:rPr>
          <w:rStyle w:val="Forte"/>
          <w:rFonts w:eastAsiaTheme="majorEastAsia"/>
        </w:rPr>
        <w:t>[Formato]</w:t>
      </w:r>
      <w:r>
        <w:t xml:space="preserve"> Plano de auditoria em 3 passos.</w:t>
      </w:r>
    </w:p>
    <w:p w14:paraId="146D8656" w14:textId="77777777" w:rsidR="00127449" w:rsidRDefault="00127449" w:rsidP="00127449">
      <w:pPr>
        <w:pStyle w:val="NormalWeb"/>
      </w:pPr>
      <w:r>
        <w:rPr>
          <w:rStyle w:val="nfase"/>
          <w:rFonts w:eastAsiaTheme="majorEastAsia"/>
        </w:rPr>
        <w:t xml:space="preserve">Parabéns! Garantiste que a </w:t>
      </w:r>
      <w:proofErr w:type="spellStart"/>
      <w:r>
        <w:rPr>
          <w:rStyle w:val="nfase"/>
          <w:rFonts w:eastAsiaTheme="majorEastAsia"/>
        </w:rPr>
        <w:t>TechFlow</w:t>
      </w:r>
      <w:proofErr w:type="spellEnd"/>
      <w:r>
        <w:rPr>
          <w:rStyle w:val="nfase"/>
          <w:rFonts w:eastAsiaTheme="majorEastAsia"/>
        </w:rPr>
        <w:t xml:space="preserve"> cresça com integridade. Na próxima aula (Aula 60), vamos aprofundar este tema e analisar tecnicamente como os Vieses e a Discriminação Algorítmica ocorrem e como podemos combatê-los!</w:t>
      </w:r>
    </w:p>
    <w:p w14:paraId="37E0397C" w14:textId="2BE17D22" w:rsidR="00062AEF" w:rsidRPr="00127449" w:rsidRDefault="00062AEF" w:rsidP="00127449"/>
    <w:sectPr w:rsidR="00062AEF" w:rsidRPr="001274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9"/>
  </w:num>
  <w:num w:numId="11">
    <w:abstractNumId w:val="13"/>
  </w:num>
  <w:num w:numId="12">
    <w:abstractNumId w:val="28"/>
  </w:num>
  <w:num w:numId="13">
    <w:abstractNumId w:val="27"/>
  </w:num>
  <w:num w:numId="14">
    <w:abstractNumId w:val="5"/>
  </w:num>
  <w:num w:numId="15">
    <w:abstractNumId w:val="38"/>
  </w:num>
  <w:num w:numId="16">
    <w:abstractNumId w:val="26"/>
  </w:num>
  <w:num w:numId="17">
    <w:abstractNumId w:val="18"/>
  </w:num>
  <w:num w:numId="18">
    <w:abstractNumId w:val="2"/>
  </w:num>
  <w:num w:numId="19">
    <w:abstractNumId w:val="7"/>
  </w:num>
  <w:num w:numId="20">
    <w:abstractNumId w:val="23"/>
  </w:num>
  <w:num w:numId="21">
    <w:abstractNumId w:val="37"/>
  </w:num>
  <w:num w:numId="22">
    <w:abstractNumId w:val="17"/>
  </w:num>
  <w:num w:numId="23">
    <w:abstractNumId w:val="34"/>
  </w:num>
  <w:num w:numId="24">
    <w:abstractNumId w:val="11"/>
  </w:num>
  <w:num w:numId="25">
    <w:abstractNumId w:val="11"/>
  </w:num>
  <w:num w:numId="26">
    <w:abstractNumId w:val="41"/>
  </w:num>
  <w:num w:numId="27">
    <w:abstractNumId w:val="19"/>
  </w:num>
  <w:num w:numId="28">
    <w:abstractNumId w:val="36"/>
  </w:num>
  <w:num w:numId="29">
    <w:abstractNumId w:val="31"/>
  </w:num>
  <w:num w:numId="30">
    <w:abstractNumId w:val="35"/>
  </w:num>
  <w:num w:numId="31">
    <w:abstractNumId w:val="40"/>
  </w:num>
  <w:num w:numId="32">
    <w:abstractNumId w:val="4"/>
  </w:num>
  <w:num w:numId="33">
    <w:abstractNumId w:val="33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5"/>
  </w:num>
  <w:num w:numId="40">
    <w:abstractNumId w:val="32"/>
  </w:num>
  <w:num w:numId="41">
    <w:abstractNumId w:val="16"/>
  </w:num>
  <w:num w:numId="42">
    <w:abstractNumId w:val="30"/>
  </w:num>
  <w:num w:numId="43">
    <w:abstractNumId w:val="39"/>
  </w:num>
  <w:num w:numId="44">
    <w:abstractNumId w:val="42"/>
  </w:num>
  <w:num w:numId="45">
    <w:abstractNumId w:val="2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27449"/>
    <w:rsid w:val="00181813"/>
    <w:rsid w:val="002331AB"/>
    <w:rsid w:val="003361B5"/>
    <w:rsid w:val="00380CB1"/>
    <w:rsid w:val="004076B2"/>
    <w:rsid w:val="004A5B41"/>
    <w:rsid w:val="004C295B"/>
    <w:rsid w:val="00603384"/>
    <w:rsid w:val="006665A3"/>
    <w:rsid w:val="006861D9"/>
    <w:rsid w:val="006965EB"/>
    <w:rsid w:val="006A48ED"/>
    <w:rsid w:val="007D7389"/>
    <w:rsid w:val="007F66EE"/>
    <w:rsid w:val="008920F2"/>
    <w:rsid w:val="009A2D45"/>
    <w:rsid w:val="009C5BB7"/>
    <w:rsid w:val="00B4392D"/>
    <w:rsid w:val="00B74D59"/>
    <w:rsid w:val="00C52689"/>
    <w:rsid w:val="00C638F8"/>
    <w:rsid w:val="00CC6318"/>
    <w:rsid w:val="00CD6BB8"/>
    <w:rsid w:val="00D93008"/>
    <w:rsid w:val="00DA7315"/>
    <w:rsid w:val="00E74C26"/>
    <w:rsid w:val="00E94152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6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6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4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3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822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9</cp:revision>
  <dcterms:created xsi:type="dcterms:W3CDTF">2026-04-10T13:51:00Z</dcterms:created>
  <dcterms:modified xsi:type="dcterms:W3CDTF">2026-05-02T15:56:00Z</dcterms:modified>
</cp:coreProperties>
</file>