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9D1B2C" w14:textId="77777777" w:rsidR="00F505D6" w:rsidRPr="00F505D6" w:rsidRDefault="00F505D6" w:rsidP="00F505D6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  <w:t xml:space="preserve">Guia Prático: Aula 42 — Arrow </w:t>
      </w:r>
      <w:proofErr w:type="spellStart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  <w:t>Functions</w:t>
      </w:r>
      <w:proofErr w:type="spellEnd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  <w:t xml:space="preserve"> e Controle de Escopo</w:t>
      </w:r>
    </w:p>
    <w:p w14:paraId="66282C24" w14:textId="6B1AEA33" w:rsidR="00F505D6" w:rsidRDefault="00F505D6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Este roteiro orienta a implementação de funções modernas e o gerenciamento de visibilidade de variáveis. Siga as tarefas detalhadas para evoluir sua escrita de código, focando em segurança e legibilidade .</w:t>
      </w:r>
    </w:p>
    <w:p w14:paraId="02978FBB" w14:textId="04D3F46F" w:rsidR="00513DF4" w:rsidRDefault="00513DF4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Para iniciar vamos completar o css da atv2 da aula 41</w:t>
      </w:r>
    </w:p>
    <w:p w14:paraId="5254F4DB" w14:textId="77777777" w:rsidR="00513DF4" w:rsidRDefault="00513DF4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</w:pPr>
    </w:p>
    <w:p w14:paraId="545EACC6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/* Configurações Globais */</w:t>
      </w:r>
    </w:p>
    <w:p w14:paraId="4F171A6B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445D69B1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font-family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'Segoe UI'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Tahoma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Geneva,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Verdana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sans-serif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EAC7794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background-color: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#f4f7f6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9743F28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display: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0BA7CBEF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justify-content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: center;</w:t>
      </w:r>
    </w:p>
    <w:p w14:paraId="3F47409A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align-items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: center;</w:t>
      </w:r>
    </w:p>
    <w:p w14:paraId="2B86374D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height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100vh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7045944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margin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CE16CCE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4F17F247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4B666A8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/* Container Principal */</w:t>
      </w:r>
    </w:p>
    <w:p w14:paraId="448D2534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.container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75D9247D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background: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#ffffff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659BF21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30px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C06283B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border-radius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8px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3425811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box-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shadow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6px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513DF4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rgba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0.1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53396EF3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width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100%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D6233F9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max-width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400px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B70AD2D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text-align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: center;</w:t>
      </w:r>
    </w:p>
    <w:p w14:paraId="4CB06965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26C81D90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622D6EE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h2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619C5C73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color: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#333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6938882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margin-bottom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4E8D02D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128705DF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0F90657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/* Grupo do Formulário */</w:t>
      </w:r>
    </w:p>
    <w:p w14:paraId="4C7518A3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</w:t>
      </w:r>
      <w:proofErr w:type="spellStart"/>
      <w:r w:rsidRPr="00513DF4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form</w:t>
      </w:r>
      <w:proofErr w:type="spellEnd"/>
      <w:r w:rsidRPr="00513DF4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-grupo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433F07AC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display: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4161EE2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flex-direction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column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FABB64B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gap: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15px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/* Espaçamento entre os campos */</w:t>
      </w:r>
    </w:p>
    <w:p w14:paraId="397D2E31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1261EA91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1706B35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/* Estilização dos Inputs e </w:t>
      </w:r>
      <w:proofErr w:type="spellStart"/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proofErr w:type="spellEnd"/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*/</w:t>
      </w:r>
    </w:p>
    <w:p w14:paraId="60CDA260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input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select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513DF4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textarea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4BDB19B6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12px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F7636FB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solid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#ccc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528092F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border-radius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BF52D49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font-size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14px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7D721DD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width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100%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33AD4AE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box-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sizing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-box; </w:t>
      </w:r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/* </w:t>
      </w:r>
      <w:proofErr w:type="gramStart"/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Garante</w:t>
      </w:r>
      <w:proofErr w:type="gramEnd"/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que o </w:t>
      </w:r>
      <w:proofErr w:type="spellStart"/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não aumente a largura */</w:t>
      </w:r>
    </w:p>
    <w:p w14:paraId="72FDF64B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13DE8858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B215D6D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513DF4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textarea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2A0A070D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height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100px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DBD3924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resize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none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/* </w:t>
      </w:r>
      <w:proofErr w:type="gramStart"/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Impede</w:t>
      </w:r>
      <w:proofErr w:type="gramEnd"/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o redimensionamento manual */</w:t>
      </w:r>
    </w:p>
    <w:p w14:paraId="3F45F57E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79E7AD53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7F13F17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/* Botão de Ação */</w:t>
      </w:r>
    </w:p>
    <w:p w14:paraId="0D0E2B9A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513DF4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73AB690A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background-color: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#007bff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1E9AA62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color: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white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C3A2DEB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12px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6F0072AD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none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F3C3CAC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border-radius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4F08CFE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cursor: pointer;</w:t>
      </w:r>
    </w:p>
    <w:p w14:paraId="5B5DC583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font-weight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bold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76F193E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transition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background-color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0.3s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C283385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6D4D408B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7B1FC6C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513DF4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button</w:t>
      </w:r>
      <w:r w:rsidRPr="00513DF4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:hover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122D92AE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background-color: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#0056b3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960CFB6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120D634B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6A6F68F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/* Área de Feedback */</w:t>
      </w:r>
    </w:p>
    <w:p w14:paraId="6E4D9C45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#feedback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3270F87B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margin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-top: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15px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32F95270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font-size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14px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1DC5EAB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font-weight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500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E2880A4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min-</w:t>
      </w:r>
      <w:proofErr w:type="spellStart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height</w:t>
      </w:r>
      <w:proofErr w:type="spellEnd"/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513DF4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r w:rsidRPr="00513DF4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/* Evita que o layout "pule" quando a mensagem aparece */</w:t>
      </w:r>
    </w:p>
    <w:p w14:paraId="12DBE81A" w14:textId="77777777" w:rsidR="00513DF4" w:rsidRPr="00513DF4" w:rsidRDefault="00513DF4" w:rsidP="00513D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513DF4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644DE54C" w14:textId="77777777" w:rsidR="00513DF4" w:rsidRPr="00F505D6" w:rsidRDefault="00513DF4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</w:p>
    <w:p w14:paraId="2E325405" w14:textId="77777777" w:rsidR="00F505D6" w:rsidRPr="00F505D6" w:rsidRDefault="00F505D6" w:rsidP="00F505D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1. Preparação do Ambiente</w:t>
      </w:r>
    </w:p>
    <w:p w14:paraId="5BCE0FB8" w14:textId="77777777" w:rsidR="00F505D6" w:rsidRPr="00F505D6" w:rsidRDefault="00F505D6" w:rsidP="00F505D6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Certifique-se de que o </w:t>
      </w: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WAMP Server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está ativo (ícone verde).</w:t>
      </w:r>
    </w:p>
    <w:p w14:paraId="0B3DDFC3" w14:textId="77777777" w:rsidR="00F505D6" w:rsidRPr="00F505D6" w:rsidRDefault="00F505D6" w:rsidP="00F505D6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No VS Code, abra a pasta principal </w:t>
      </w:r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C:\wamp64\www\LP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5FBDEE1D" w14:textId="0AB17603" w:rsidR="00F505D6" w:rsidRPr="00F505D6" w:rsidRDefault="00F505D6" w:rsidP="00F505D6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Crie a subpasta </w:t>
      </w:r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aula42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e, dentro dela, os arquivos </w:t>
      </w:r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index.html</w:t>
      </w:r>
      <w:r w:rsidR="006A6842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, style.css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 </w:t>
      </w:r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script.js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1464CA2B" w14:textId="77777777" w:rsidR="00F505D6" w:rsidRPr="00F505D6" w:rsidRDefault="00F505D6" w:rsidP="00F505D6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2. Interface HTML (</w:t>
      </w:r>
      <w:r w:rsidRPr="00F505D6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index.html</w:t>
      </w: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)</w:t>
      </w:r>
    </w:p>
    <w:p w14:paraId="79ACA238" w14:textId="77777777" w:rsidR="00F505D6" w:rsidRPr="00F505D6" w:rsidRDefault="00F505D6" w:rsidP="00F505D6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Insira a estrutura básica para carregar o script e validar os resultados via console:</w:t>
      </w:r>
    </w:p>
    <w:p w14:paraId="6ED82CEF" w14:textId="77777777" w:rsidR="00F505D6" w:rsidRPr="00F505D6" w:rsidRDefault="00F505D6" w:rsidP="00F505D6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HTML</w:t>
      </w:r>
    </w:p>
    <w:p w14:paraId="7640D0EB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&lt;!DOCTYPE </w:t>
      </w:r>
      <w:r w:rsidRPr="00F505D6">
        <w:rPr>
          <w:rFonts w:ascii="Courier New" w:eastAsia="Times New Roman" w:hAnsi="Courier New" w:cs="Courier New"/>
          <w:b/>
          <w:bCs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F9BD091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lang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pt-br</w:t>
      </w:r>
      <w:proofErr w:type="spellEnd"/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79D14A2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proofErr w:type="spellStart"/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02D490B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meta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charset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"UTF-8"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457FBB1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proofErr w:type="spellStart"/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&gt;Aula 42 - Arrow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Functions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e Escopo&lt;/</w:t>
      </w:r>
      <w:proofErr w:type="spellStart"/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E5FA731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proofErr w:type="spellStart"/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69DE03C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1B04B0B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&gt;Modernização de Código: Escopo e Arrow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Functions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33BB864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&gt;Pressione &lt;</w:t>
      </w:r>
      <w:proofErr w:type="spellStart"/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&gt;F12&lt;/</w:t>
      </w:r>
      <w:proofErr w:type="spellStart"/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 e observe o Console para entender o ciclo de vida das variáveis.&lt;/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51DB489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src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"script.js"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&gt;&lt;/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FA3CE4D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A2E3457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F505D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99ADBAD" w14:textId="77777777" w:rsidR="00F505D6" w:rsidRPr="00F505D6" w:rsidRDefault="006A6842" w:rsidP="00F505D6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lastRenderedPageBreak/>
        <w:pict w14:anchorId="035E553C">
          <v:rect id="_x0000_i1025" style="width:0;height:1.5pt" o:hralign="center" o:hrstd="t" o:hrnoshade="t" o:hr="t" fillcolor="gray" stroked="f"/>
        </w:pict>
      </w:r>
    </w:p>
    <w:p w14:paraId="04EA4F2C" w14:textId="77777777" w:rsidR="00F505D6" w:rsidRPr="00F505D6" w:rsidRDefault="00F505D6" w:rsidP="00F505D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3. Implementação Técnica (Tarefas Detalhadas)</w:t>
      </w:r>
    </w:p>
    <w:p w14:paraId="2BEBFDDD" w14:textId="77777777" w:rsidR="00F505D6" w:rsidRPr="00F505D6" w:rsidRDefault="00F505D6" w:rsidP="00F505D6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Tarefa A: Visibilidade (Escopo Global e Local)</w:t>
      </w:r>
    </w:p>
    <w:p w14:paraId="1776C794" w14:textId="7EC2274F" w:rsidR="00F505D6" w:rsidRDefault="00F505D6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Instrução: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 objetivo aqui é entender que variáveis criadas dentro de uma função são "privadas" e não podem ser acessadas de fora, protegendo a integridade dos dados .</w:t>
      </w:r>
    </w:p>
    <w:p w14:paraId="796AF22A" w14:textId="23D99927" w:rsidR="00F505D6" w:rsidRDefault="00F505D6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valide se as mensagens no </w:t>
      </w: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F12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batem com as instruções.</w:t>
      </w:r>
    </w:p>
    <w:p w14:paraId="6DD53C4A" w14:textId="77777777" w:rsidR="00F505D6" w:rsidRPr="00F505D6" w:rsidRDefault="00F505D6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</w:p>
    <w:p w14:paraId="42D32666" w14:textId="77777777" w:rsidR="00F505D6" w:rsidRPr="00F505D6" w:rsidRDefault="00F505D6" w:rsidP="00F505D6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3974E249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VARIÁVEL GLOBAL: Vive no nível do arquivo e todos a enxergam.</w:t>
      </w:r>
    </w:p>
    <w:p w14:paraId="5419CC15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empresa = 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"Hub de Inovação Tecnológica"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CB718FE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746C089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mostrarEscopo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 {</w:t>
      </w:r>
    </w:p>
    <w:p w14:paraId="10550FC7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VARIÁVEL LOCAL: Existe apenas dentro destas chaves { }.</w:t>
      </w:r>
    </w:p>
    <w:p w14:paraId="2A4B0E20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departamento = 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"Desenvolvimento de Software"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C69AA62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1CBA3364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"--- Dentro da Função ---"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E52493D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"Global:"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empresa);     </w:t>
      </w: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</w:t>
      </w:r>
      <w:proofErr w:type="gramStart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Funciona</w:t>
      </w:r>
      <w:proofErr w:type="gramEnd"/>
    </w:p>
    <w:p w14:paraId="25D06EB2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"Local:"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departamento); </w:t>
      </w: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</w:t>
      </w:r>
      <w:proofErr w:type="gramStart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Funciona</w:t>
      </w:r>
      <w:proofErr w:type="gramEnd"/>
    </w:p>
    <w:p w14:paraId="48336BB8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77B84F80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74CEE3A6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mostrarEscopo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400044C6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55B484E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"--- Fora da Função ---"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79F1B325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"Global:"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empresa); </w:t>
      </w: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</w:t>
      </w:r>
      <w:proofErr w:type="gramStart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Funciona</w:t>
      </w:r>
      <w:proofErr w:type="gramEnd"/>
    </w:p>
    <w:p w14:paraId="48729857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Tentar acessar 'departamento' aqui geraria um erro (</w:t>
      </w:r>
      <w:proofErr w:type="spellStart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ReferenceError</w:t>
      </w:r>
      <w:proofErr w:type="spellEnd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).</w:t>
      </w:r>
    </w:p>
    <w:p w14:paraId="6F4B0BDB" w14:textId="77777777" w:rsidR="00F505D6" w:rsidRPr="00F505D6" w:rsidRDefault="00F505D6" w:rsidP="00F505D6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Tarefa B: Segurança de Bloco (</w:t>
      </w:r>
      <w:proofErr w:type="spellStart"/>
      <w:r w:rsidRPr="00F505D6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let</w:t>
      </w:r>
      <w:proofErr w:type="spellEnd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vs</w:t>
      </w:r>
      <w:proofErr w:type="spellEnd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 xml:space="preserve"> </w:t>
      </w:r>
      <w:r w:rsidRPr="00F505D6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var</w:t>
      </w: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)</w:t>
      </w:r>
    </w:p>
    <w:p w14:paraId="2D12D0FD" w14:textId="2876DBE5" w:rsidR="00F505D6" w:rsidRDefault="00F505D6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Instrução: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Entenda por que o </w:t>
      </w:r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var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é considerado perigoso. Ele "vaza" de blocos como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if</w:t>
      </w:r>
      <w:proofErr w:type="spellEnd"/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ou </w:t>
      </w:r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for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, enquanto o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let</w:t>
      </w:r>
      <w:proofErr w:type="spellEnd"/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respeita as chaves </w:t>
      </w:r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{}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, evitando bugs de sobrescrita acidental .</w:t>
      </w:r>
    </w:p>
    <w:p w14:paraId="72DEA127" w14:textId="61D94183" w:rsidR="00F505D6" w:rsidRPr="00F505D6" w:rsidRDefault="00F505D6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valide se as mensagens no </w:t>
      </w: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F12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batem com as instruções.</w:t>
      </w:r>
    </w:p>
    <w:p w14:paraId="45E83A46" w14:textId="77777777" w:rsidR="00F505D6" w:rsidRPr="00F505D6" w:rsidRDefault="00F505D6" w:rsidP="00F505D6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79106A64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"--- Teste de Escopo de Bloco ---"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5CE6BCD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B0A597C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F505D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true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3717C4DC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var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escopoVazado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"Eu escapo do bloco (Cuidado!)"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5E80B75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escopoProtegido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"Eu fico preso no bloco (Seguro)"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20C51AF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"Dentro do bloco:"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escopoProtegido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DA679AC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36967FD2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6B267F1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"Fora do bloco (var):"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escopoVazado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); </w:t>
      </w: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O var vazou!</w:t>
      </w:r>
    </w:p>
    <w:p w14:paraId="454A5B6C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console.log(</w:t>
      </w:r>
      <w:proofErr w:type="spellStart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escopoProtegido</w:t>
      </w:r>
      <w:proofErr w:type="spellEnd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); // </w:t>
      </w:r>
      <w:proofErr w:type="gramStart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</w:t>
      </w:r>
      <w:proofErr w:type="gramEnd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descomentar</w:t>
      </w:r>
      <w:proofErr w:type="spellEnd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 dará erro: seguro e isolado.</w:t>
      </w:r>
    </w:p>
    <w:p w14:paraId="50A21407" w14:textId="77777777" w:rsidR="00F505D6" w:rsidRPr="00F505D6" w:rsidRDefault="00F505D6" w:rsidP="00F505D6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Tarefa C: Modernização (</w:t>
      </w:r>
      <w:proofErr w:type="spellStart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Refatoração</w:t>
      </w:r>
      <w:proofErr w:type="spellEnd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 xml:space="preserve"> para Arrow </w:t>
      </w:r>
      <w:proofErr w:type="spellStart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Functions</w:t>
      </w:r>
      <w:proofErr w:type="spellEnd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)</w:t>
      </w:r>
    </w:p>
    <w:p w14:paraId="74E7298E" w14:textId="66B3319A" w:rsidR="00F505D6" w:rsidRDefault="00F505D6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lastRenderedPageBreak/>
        <w:t>Instrução: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Refatorar é melhorar a escrita sem mudar a lógica. As </w:t>
      </w: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Arrow </w:t>
      </w:r>
      <w:proofErr w:type="spellStart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Functions</w:t>
      </w:r>
      <w:proofErr w:type="spellEnd"/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(</w:t>
      </w:r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=&gt;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 tornam o código mais "enxuto", ideal para o paradigma funcional moderno .</w:t>
      </w:r>
    </w:p>
    <w:p w14:paraId="0382DA2F" w14:textId="6195E9E0" w:rsidR="00F505D6" w:rsidRDefault="00F505D6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valide se as mensagens no </w:t>
      </w: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F12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batem com as instruções.</w:t>
      </w:r>
    </w:p>
    <w:p w14:paraId="4F3A2E7C" w14:textId="77777777" w:rsidR="00F505D6" w:rsidRPr="00F505D6" w:rsidRDefault="00F505D6" w:rsidP="00F505D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</w:p>
    <w:p w14:paraId="633224B2" w14:textId="77777777" w:rsidR="00F505D6" w:rsidRPr="00F505D6" w:rsidRDefault="00F505D6" w:rsidP="00F505D6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15B6A11A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1. Função Tradicional: Jeito clássico de declarar.</w:t>
      </w:r>
    </w:p>
    <w:p w14:paraId="1A4F0D28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F505D6">
        <w:rPr>
          <w:rFonts w:ascii="Courier New" w:eastAsia="Times New Roman" w:hAnsi="Courier New" w:cs="Courier New"/>
          <w:color w:val="996900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somar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(a, b) {</w:t>
      </w:r>
    </w:p>
    <w:p w14:paraId="65B87F89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return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 + b;</w:t>
      </w:r>
    </w:p>
    <w:p w14:paraId="720199F6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427C617C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8B4BA46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2. Arrow </w:t>
      </w:r>
      <w:proofErr w:type="spellStart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(Versão longa): Útil para múltiplas linhas de lógica.</w:t>
      </w:r>
    </w:p>
    <w:p w14:paraId="085ADC4F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somarArrow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(a, b) =&gt; {</w:t>
      </w:r>
    </w:p>
    <w:p w14:paraId="20C2841D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return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 + b;</w:t>
      </w:r>
    </w:p>
    <w:p w14:paraId="615315F7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};</w:t>
      </w:r>
    </w:p>
    <w:p w14:paraId="4B7E7EDE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ED5F831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3. Arrow </w:t>
      </w:r>
      <w:proofErr w:type="spellStart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(Versão curta): Retorno implícito. </w:t>
      </w:r>
    </w:p>
    <w:p w14:paraId="019F5F13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Ideal para Clean Code quando a função apenas processa uma conta simples[cite: 73].</w:t>
      </w:r>
    </w:p>
    <w:p w14:paraId="5A0F0543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F505D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somarCurta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(a, b) =&gt; a + b;</w:t>
      </w:r>
    </w:p>
    <w:p w14:paraId="0D49BF60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13F7142" w14:textId="77777777" w:rsidR="00F505D6" w:rsidRPr="00F505D6" w:rsidRDefault="00F505D6" w:rsidP="00F505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F505D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F505D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"Resultado Arrow:"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somarCurta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F505D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F505D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</w:t>
      </w:r>
      <w:r w:rsidRPr="00F505D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));</w:t>
      </w:r>
    </w:p>
    <w:p w14:paraId="59E8D155" w14:textId="77777777" w:rsidR="00F505D6" w:rsidRPr="00F505D6" w:rsidRDefault="006A6842" w:rsidP="00F505D6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54F88216">
          <v:rect id="_x0000_i1026" style="width:0;height:1.5pt" o:hralign="center" o:hrstd="t" o:hrnoshade="t" o:hr="t" fillcolor="gray" stroked="f"/>
        </w:pict>
      </w:r>
    </w:p>
    <w:p w14:paraId="53B39A58" w14:textId="77777777" w:rsidR="00F505D6" w:rsidRPr="00F505D6" w:rsidRDefault="00F505D6" w:rsidP="00F505D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 xml:space="preserve">4. Teste, Validação e </w:t>
      </w:r>
      <w:proofErr w:type="spellStart"/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Git</w:t>
      </w:r>
      <w:proofErr w:type="spellEnd"/>
    </w:p>
    <w:p w14:paraId="2C351476" w14:textId="77777777" w:rsidR="00F505D6" w:rsidRPr="00F505D6" w:rsidRDefault="00F505D6" w:rsidP="00F505D6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Acesse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localhost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/LP/aula42/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 valide se as mensagens no </w:t>
      </w:r>
      <w:r w:rsidRPr="00F505D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F12</w:t>
      </w: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batem com as instruções.</w:t>
      </w:r>
    </w:p>
    <w:p w14:paraId="0B5EBB54" w14:textId="77777777" w:rsidR="00F505D6" w:rsidRPr="00F505D6" w:rsidRDefault="00F505D6" w:rsidP="00F505D6">
      <w:pPr>
        <w:numPr>
          <w:ilvl w:val="0"/>
          <w:numId w:val="11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F505D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Sincronize seu progresso:</w:t>
      </w:r>
    </w:p>
    <w:p w14:paraId="4C452B6E" w14:textId="77777777" w:rsidR="00F505D6" w:rsidRPr="00F505D6" w:rsidRDefault="00F505D6" w:rsidP="00F505D6">
      <w:pPr>
        <w:numPr>
          <w:ilvl w:val="1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git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add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 xml:space="preserve"> .</w:t>
      </w:r>
    </w:p>
    <w:p w14:paraId="149FF15B" w14:textId="77777777" w:rsidR="00F505D6" w:rsidRPr="00F505D6" w:rsidRDefault="00F505D6" w:rsidP="00F505D6">
      <w:pPr>
        <w:numPr>
          <w:ilvl w:val="1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git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commit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 xml:space="preserve"> -m "Aula 42: Prática de escopo e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refatoração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 xml:space="preserve"> para Arrow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Functions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"</w:t>
      </w:r>
    </w:p>
    <w:p w14:paraId="56FAF418" w14:textId="77777777" w:rsidR="00F505D6" w:rsidRPr="00F505D6" w:rsidRDefault="00F505D6" w:rsidP="00F505D6">
      <w:pPr>
        <w:numPr>
          <w:ilvl w:val="1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git</w:t>
      </w:r>
      <w:proofErr w:type="spellEnd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F505D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push</w:t>
      </w:r>
      <w:proofErr w:type="spellEnd"/>
    </w:p>
    <w:p w14:paraId="51E51716" w14:textId="0B9C0664" w:rsidR="00ED1B6C" w:rsidRDefault="00ED1B6C" w:rsidP="00F505D6">
      <w:pPr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</w:pPr>
    </w:p>
    <w:p w14:paraId="7BADEF69" w14:textId="5AC67B1D" w:rsidR="006A6842" w:rsidRDefault="006A6842" w:rsidP="00F505D6">
      <w:pPr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</w:pPr>
    </w:p>
    <w:p w14:paraId="0230637C" w14:textId="77777777" w:rsidR="006A6842" w:rsidRPr="009D7E90" w:rsidRDefault="006A6842" w:rsidP="006A6842">
      <w:pPr>
        <w:spacing w:after="120"/>
        <w:rPr>
          <w:rFonts w:ascii="Times New Roman" w:hAnsi="Times New Roman" w:cs="Times New Roman"/>
          <w:color w:val="1F1F1F"/>
        </w:rPr>
      </w:pPr>
      <w:r>
        <w:rPr>
          <w:rFonts w:ascii="Times New Roman" w:hAnsi="Times New Roman" w:cs="Times New Roman"/>
          <w:color w:val="1F1F1F"/>
        </w:rPr>
        <w:pict w14:anchorId="15B60026">
          <v:rect id="_x0000_i1076" style="width:0;height:1.5pt" o:hralign="center" o:hrstd="t" o:hrnoshade="t" o:hr="t" fillcolor="gray" stroked="f"/>
        </w:pict>
      </w:r>
    </w:p>
    <w:p w14:paraId="15654FEF" w14:textId="77777777" w:rsidR="006A6842" w:rsidRPr="009D7E90" w:rsidRDefault="006A6842" w:rsidP="006A6842">
      <w:pPr>
        <w:pStyle w:val="Ttulo2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0" w:name="_Toc224456793"/>
      <w:r w:rsidRPr="009D7E90">
        <w:rPr>
          <w:rFonts w:ascii="Times New Roman" w:hAnsi="Times New Roman" w:cs="Times New Roman"/>
          <w:color w:val="1F1F1F"/>
          <w:sz w:val="22"/>
          <w:szCs w:val="22"/>
        </w:rPr>
        <w:t>Código Completo da Atividade</w:t>
      </w:r>
      <w:bookmarkEnd w:id="0"/>
    </w:p>
    <w:p w14:paraId="6AB84D07" w14:textId="77777777" w:rsidR="006A6842" w:rsidRPr="009D7E90" w:rsidRDefault="006A6842" w:rsidP="006A684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script.js</w:t>
      </w:r>
    </w:p>
    <w:p w14:paraId="3B700825" w14:textId="77777777" w:rsidR="006A6842" w:rsidRPr="009D7E90" w:rsidRDefault="006A6842" w:rsidP="006A684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324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53F53DEB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SISTEMA DE CÁLCULO DE IMPOSTOS MODULARIZADO</w:t>
      </w:r>
    </w:p>
    <w:p w14:paraId="02554F58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1DD196D2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Variável Global de Configuração</w:t>
      </w:r>
    </w:p>
    <w:p w14:paraId="0C93C472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taxaPadrao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0.15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</w:p>
    <w:p w14:paraId="1BE3FED7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14B44524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// Arrow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Function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 para formatar moeda (Escopo Global)</w:t>
      </w:r>
    </w:p>
    <w:p w14:paraId="62CD310B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formatar =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params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valor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=&gt;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`R$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valor.toFixed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(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2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)}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74DF7153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3B0B606F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// Função principal utilizando Arrow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Function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 e Escopo Local</w:t>
      </w:r>
    </w:p>
    <w:p w14:paraId="3E7F4FBA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lastRenderedPageBreak/>
        <w:t>const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processarTaxa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r w:rsidRPr="009D7E90">
        <w:rPr>
          <w:rStyle w:val="hljs-params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valorBruto</w:t>
      </w:r>
      <w:proofErr w:type="spellEnd"/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=&gt;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35225E66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Escopo Local: '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valorImposto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' só existe aqui dentro</w:t>
      </w:r>
    </w:p>
    <w:p w14:paraId="028C4201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let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valorImposto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valorBruto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* </w:t>
      </w:r>
      <w:proofErr w:type="spellStart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taxaPadrao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59CCD6C3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let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valorLiquido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valorBruto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- </w:t>
      </w:r>
      <w:proofErr w:type="spellStart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valorImposto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2257CBBD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1D2FD46C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"--- Resumo Financeiro ---"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4EF50701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`Valor Bruto: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${formatar(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valorBruto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)}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91A8E0D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`Imposto (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taxaPadrao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 xml:space="preserve"> *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100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%):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${formatar(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valorImposto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)}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7AC856A5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`Valor Líquido: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${formatar(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valorLiquido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)}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72B0F48B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};</w:t>
      </w:r>
    </w:p>
    <w:p w14:paraId="09A27B66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3964B81E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Execução</w:t>
      </w:r>
    </w:p>
    <w:p w14:paraId="67F83C59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processarTaxa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1500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3930204A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processarTaxa</w:t>
      </w:r>
      <w:proofErr w:type="spellEnd"/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3200</w:t>
      </w:r>
      <w:r w:rsidRPr="009D7E90"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06537753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4B1566B8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// Tentativa de acessar variável local fora do seu escopo (Gerará erro se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descomentado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)</w:t>
      </w:r>
    </w:p>
    <w:p w14:paraId="0F128A32" w14:textId="77777777" w:rsidR="006A6842" w:rsidRPr="009D7E90" w:rsidRDefault="006A6842" w:rsidP="006A6842">
      <w:pPr>
        <w:pStyle w:val="Pr-formataoHTML"/>
        <w:rPr>
          <w:rStyle w:val="CdigoHTML"/>
          <w:rFonts w:ascii="Times New Roman" w:eastAsiaTheme="majorEastAsia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console.log(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valorImposto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); </w:t>
      </w:r>
    </w:p>
    <w:p w14:paraId="0B6DFE00" w14:textId="77777777" w:rsidR="006A6842" w:rsidRDefault="006A6842" w:rsidP="00F505D6">
      <w:pPr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</w:pPr>
    </w:p>
    <w:p w14:paraId="11FAE382" w14:textId="77777777" w:rsidR="00D52519" w:rsidRDefault="00D52519" w:rsidP="00D52519">
      <w:pPr>
        <w:pStyle w:val="Titulo1fadex"/>
      </w:pPr>
      <w:r>
        <w:rPr>
          <w:color w:val="1F1F1F"/>
        </w:rPr>
        <w:pict w14:anchorId="55EE7683">
          <v:rect id="_x0000_i1027" style="width:0;height:1.5pt" o:hralign="center" o:hrstd="t" o:hrnoshade="t" o:hr="t" fillcolor="gray" stroked="f"/>
        </w:pict>
      </w:r>
    </w:p>
    <w:p w14:paraId="60F6ACAB" w14:textId="77777777" w:rsidR="00D52519" w:rsidRDefault="00D52519" w:rsidP="00D52519">
      <w:pPr>
        <w:pStyle w:val="Titulo1fadex"/>
      </w:pPr>
      <w:r>
        <w:t>ATIVIDADE EXTRA</w:t>
      </w:r>
    </w:p>
    <w:p w14:paraId="724B1008" w14:textId="77777777" w:rsidR="00D52519" w:rsidRDefault="00D52519" w:rsidP="00D52519">
      <w:pPr>
        <w:spacing w:after="120"/>
        <w:rPr>
          <w:color w:val="1F1F1F"/>
        </w:rPr>
      </w:pPr>
      <w:r>
        <w:rPr>
          <w:color w:val="1F1F1F"/>
        </w:rPr>
        <w:pict w14:anchorId="3845687E">
          <v:rect id="_x0000_i1028" style="width:0;height:1.5pt" o:hralign="center" o:hrstd="t" o:hrnoshade="t" o:hr="t" fillcolor="gray" stroked="f"/>
        </w:pict>
      </w:r>
    </w:p>
    <w:p w14:paraId="44B30309" w14:textId="77777777" w:rsidR="00D52519" w:rsidRDefault="00D52519" w:rsidP="00D52519">
      <w:pPr>
        <w:pStyle w:val="Ttulo2"/>
        <w:spacing w:after="120"/>
        <w:rPr>
          <w:color w:val="1F1F1F"/>
        </w:rPr>
      </w:pPr>
      <w:bookmarkStart w:id="1" w:name="_Toc224456794"/>
      <w:r>
        <w:rPr>
          <w:color w:val="1F1F1F"/>
        </w:rPr>
        <w:t>Guia do Aluno: Modernização de Funções e Escopo</w:t>
      </w:r>
      <w:bookmarkEnd w:id="1"/>
    </w:p>
    <w:p w14:paraId="22883B20" w14:textId="77777777" w:rsidR="00D52519" w:rsidRDefault="00D52519" w:rsidP="00D52519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Siga estes passos para ver como a evolução do JavaScript torna o seu código mais seguro e limpo.</w:t>
      </w:r>
    </w:p>
    <w:p w14:paraId="5F50FFB5" w14:textId="77777777" w:rsidR="00D52519" w:rsidRDefault="00D52519" w:rsidP="00D52519">
      <w:pPr>
        <w:pStyle w:val="Ttulo3"/>
        <w:spacing w:after="120"/>
        <w:rPr>
          <w:color w:val="1F1F1F"/>
        </w:rPr>
      </w:pPr>
      <w:bookmarkStart w:id="2" w:name="_Toc224456795"/>
      <w:r>
        <w:rPr>
          <w:color w:val="1F1F1F"/>
        </w:rPr>
        <w:t>1. Preparação dos Arquivos</w:t>
      </w:r>
      <w:bookmarkEnd w:id="2"/>
    </w:p>
    <w:p w14:paraId="416EAEBA" w14:textId="77777777" w:rsidR="00D52519" w:rsidRDefault="00D52519" w:rsidP="00D52519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>Certifique-se de que você está na sua pasta de estudos (</w:t>
      </w:r>
      <w:proofErr w:type="spellStart"/>
      <w:r>
        <w:rPr>
          <w:b/>
          <w:bCs/>
          <w:color w:val="1F1F1F"/>
          <w:bdr w:val="none" w:sz="0" w:space="0" w:color="auto" w:frame="1"/>
        </w:rPr>
        <w:t>ex</w:t>
      </w:r>
      <w:proofErr w:type="spellEnd"/>
      <w:r>
        <w:rPr>
          <w:b/>
          <w:bCs/>
          <w:color w:val="1F1F1F"/>
          <w:bdr w:val="none" w:sz="0" w:space="0" w:color="auto" w:frame="1"/>
        </w:rPr>
        <w:t>: aula42</w:t>
      </w:r>
      <w:r>
        <w:rPr>
          <w:color w:val="1F1F1F"/>
        </w:rPr>
        <w:t>). Você precisará de três arquivos:</w:t>
      </w:r>
    </w:p>
    <w:p w14:paraId="4E31E598" w14:textId="77777777" w:rsidR="00D52519" w:rsidRDefault="00D52519" w:rsidP="00D52519">
      <w:pPr>
        <w:pStyle w:val="NormalWeb"/>
        <w:numPr>
          <w:ilvl w:val="0"/>
          <w:numId w:val="13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  <w:r>
        <w:rPr>
          <w:color w:val="1F1F1F"/>
        </w:rPr>
        <w:t>: A casca do projeto.</w:t>
      </w:r>
    </w:p>
    <w:p w14:paraId="6B41D1C1" w14:textId="77777777" w:rsidR="00D52519" w:rsidRDefault="00D52519" w:rsidP="00D52519">
      <w:pPr>
        <w:pStyle w:val="NormalWeb"/>
        <w:numPr>
          <w:ilvl w:val="0"/>
          <w:numId w:val="13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  <w:r>
        <w:rPr>
          <w:color w:val="1F1F1F"/>
        </w:rPr>
        <w:t xml:space="preserve">: Onde compararemos o "Velho" </w:t>
      </w:r>
      <w:proofErr w:type="spellStart"/>
      <w:r>
        <w:rPr>
          <w:color w:val="1F1F1F"/>
        </w:rPr>
        <w:t>vs</w:t>
      </w:r>
      <w:proofErr w:type="spellEnd"/>
      <w:r>
        <w:rPr>
          <w:color w:val="1F1F1F"/>
        </w:rPr>
        <w:t xml:space="preserve"> o "Novo".</w:t>
      </w:r>
    </w:p>
    <w:p w14:paraId="5718DBA3" w14:textId="77777777" w:rsidR="00D52519" w:rsidRDefault="00D52519" w:rsidP="00D52519">
      <w:pPr>
        <w:pStyle w:val="NormalWeb"/>
        <w:numPr>
          <w:ilvl w:val="0"/>
          <w:numId w:val="13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Css</w:t>
      </w:r>
      <w:r w:rsidRPr="00C8092C">
        <w:rPr>
          <w:color w:val="1F1F1F"/>
        </w:rPr>
        <w:t>:</w:t>
      </w:r>
      <w:r>
        <w:rPr>
          <w:color w:val="1F1F1F"/>
        </w:rPr>
        <w:t xml:space="preserve"> para complementar o layout</w:t>
      </w:r>
    </w:p>
    <w:p w14:paraId="6FAEE63C" w14:textId="77777777" w:rsidR="00D52519" w:rsidRDefault="00D52519" w:rsidP="00D52519">
      <w:pPr>
        <w:spacing w:after="120"/>
        <w:rPr>
          <w:color w:val="1F1F1F"/>
        </w:rPr>
      </w:pPr>
      <w:r>
        <w:rPr>
          <w:color w:val="1F1F1F"/>
        </w:rPr>
        <w:pict w14:anchorId="59C668A3">
          <v:rect id="_x0000_i1029" style="width:0;height:1.5pt" o:hralign="center" o:hrstd="t" o:hrnoshade="t" o:hr="t" fillcolor="gray" stroked="f"/>
        </w:pict>
      </w:r>
    </w:p>
    <w:p w14:paraId="23C38CD3" w14:textId="77777777" w:rsidR="00D52519" w:rsidRDefault="00D52519" w:rsidP="00D52519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Esta abordagem reforça o princípio de </w:t>
      </w:r>
      <w:r>
        <w:rPr>
          <w:b/>
          <w:bCs/>
          <w:color w:val="1F1F1F"/>
          <w:bdr w:val="none" w:sz="0" w:space="0" w:color="auto" w:frame="1"/>
        </w:rPr>
        <w:t>Separação de Responsabilidades</w:t>
      </w:r>
      <w:r>
        <w:rPr>
          <w:color w:val="1F1F1F"/>
        </w:rPr>
        <w:t>, onde o HTML cuida da estrutura e o CSS da apresentação.</w:t>
      </w:r>
    </w:p>
    <w:p w14:paraId="1FFE4C67" w14:textId="77777777" w:rsidR="00D52519" w:rsidRDefault="00D52519" w:rsidP="00D52519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 xml:space="preserve">Abaixo, a atividade </w:t>
      </w:r>
      <w:proofErr w:type="spellStart"/>
      <w:r>
        <w:rPr>
          <w:color w:val="1F1F1F"/>
        </w:rPr>
        <w:t>refatorada</w:t>
      </w:r>
      <w:proofErr w:type="spellEnd"/>
      <w:r>
        <w:rPr>
          <w:color w:val="1F1F1F"/>
        </w:rPr>
        <w:t xml:space="preserve"> com os arquivos devidamente isolados:</w:t>
      </w:r>
    </w:p>
    <w:p w14:paraId="79C5C569" w14:textId="77777777" w:rsidR="00D52519" w:rsidRDefault="00D52519" w:rsidP="00D52519">
      <w:pPr>
        <w:pStyle w:val="Ttulo3"/>
        <w:rPr>
          <w:color w:val="1F1F1F"/>
        </w:rPr>
      </w:pPr>
      <w:r>
        <w:rPr>
          <w:color w:val="1F1F1F"/>
        </w:rPr>
        <w:t>1. Estrutura do Documento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r>
        <w:rPr>
          <w:color w:val="1F1F1F"/>
        </w:rPr>
        <w:t>)</w:t>
      </w:r>
    </w:p>
    <w:p w14:paraId="33333D9D" w14:textId="77777777" w:rsidR="00D52519" w:rsidRDefault="00D52519" w:rsidP="00D52519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O HTML contém apenas a marcação semântica e as referências aos arquivos externos.</w:t>
      </w:r>
    </w:p>
    <w:p w14:paraId="4FCF7C3D" w14:textId="77777777" w:rsidR="00D52519" w:rsidRDefault="00D52519" w:rsidP="00D52519">
      <w:pPr>
        <w:rPr>
          <w:color w:val="444746"/>
        </w:rPr>
      </w:pPr>
      <w:r>
        <w:rPr>
          <w:rStyle w:val="ng-tns-c3890557271-88"/>
          <w:color w:val="444746"/>
          <w:bdr w:val="none" w:sz="0" w:space="0" w:color="auto" w:frame="1"/>
        </w:rPr>
        <w:t>HTML</w:t>
      </w:r>
    </w:p>
    <w:p w14:paraId="65DDFF95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10A2E5A7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450E81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EE3E16A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74B8868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name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viewport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content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=device-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initial-scale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=1.0"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BCE303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Aula 42 - Modernização e Segurança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45DACC6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8BA1B17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6AE4887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213098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F5210FC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Refatoração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Técnica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A625E40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A evolução do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ES5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para o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ES6+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prioriza segurança e legibilidade.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AC69AC4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Inspecione o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badge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Console (F12)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span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para validar os resultados.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02BF8B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1F06D93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FA880FC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E6930F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4876EE3" w14:textId="77777777" w:rsidR="00D52519" w:rsidRDefault="00D52519" w:rsidP="00D52519">
      <w:pPr>
        <w:pStyle w:val="Pr-formataoHTML"/>
        <w:rPr>
          <w:rStyle w:val="hljs-tag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AB5AC1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696EB75" w14:textId="77777777" w:rsidR="00D52519" w:rsidRDefault="00D52519" w:rsidP="00D52519">
      <w:pPr>
        <w:pStyle w:val="Ttulo3"/>
        <w:rPr>
          <w:color w:val="1F1F1F"/>
        </w:rPr>
      </w:pPr>
      <w:r>
        <w:rPr>
          <w:color w:val="1F1F1F"/>
        </w:rPr>
        <w:t>2. Camada de Apresentação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r>
        <w:rPr>
          <w:color w:val="1F1F1F"/>
        </w:rPr>
        <w:t>)</w:t>
      </w:r>
    </w:p>
    <w:p w14:paraId="36D3B4D5" w14:textId="77777777" w:rsidR="00D52519" w:rsidRDefault="00D52519" w:rsidP="00D52519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O design é centralizado aqui, mantendo o HTML limpo e profissional.</w:t>
      </w:r>
    </w:p>
    <w:p w14:paraId="72CD143C" w14:textId="77777777" w:rsidR="00D52519" w:rsidRDefault="00D52519" w:rsidP="00D52519">
      <w:pPr>
        <w:rPr>
          <w:color w:val="444746"/>
        </w:rPr>
      </w:pPr>
      <w:r>
        <w:rPr>
          <w:rStyle w:val="ng-tns-c3890557271-89"/>
          <w:color w:val="444746"/>
          <w:bdr w:val="none" w:sz="0" w:space="0" w:color="auto" w:frame="1"/>
        </w:rPr>
        <w:t>CSS</w:t>
      </w:r>
    </w:p>
    <w:p w14:paraId="408E3F3A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Definições de Layout e Tipografia */</w:t>
      </w:r>
    </w:p>
    <w:p w14:paraId="2C1C709C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</w:p>
    <w:p w14:paraId="5A18D0A9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'Segoe UI'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Tahoma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Geneva,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Verdana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0509C1E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background-color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#f0f2f5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625FB073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0C011235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</w:p>
    <w:p w14:paraId="20243A59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</w:p>
    <w:p w14:paraId="28DF1990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height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100vh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11E469C1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02B9CCAF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2CEE1890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5310EA0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Componente de Cartão */</w:t>
      </w:r>
    </w:p>
    <w:p w14:paraId="060AF774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</w:p>
    <w:p w14:paraId="6DC3E31F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#ffffff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0EED0F21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376A2A00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7EDA00A3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0.12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</w:p>
    <w:p w14:paraId="0C5767BA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center;</w:t>
      </w:r>
    </w:p>
    <w:p w14:paraId="1032FD73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max-width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450px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F31E51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082D912D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7271036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</w:p>
    <w:p w14:paraId="10A5CF8C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#1a73e8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417DEDD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62CD962E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0407510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27BB7B97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E811CBB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</w:p>
    <w:p w14:paraId="1A3819B6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#5f6368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753F248B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line-height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1.6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1269E900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041C6C43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171EFD9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Destaque para termos técnicos */</w:t>
      </w:r>
    </w:p>
    <w:p w14:paraId="1B0B49CD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lastRenderedPageBreak/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badge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</w:p>
    <w:p w14:paraId="1B1AFB84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#e8f0fe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752FB9B6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#1967d2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42F47540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3742F516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1EC128DB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'Courier New'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Courier,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monospace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</w:p>
    <w:p w14:paraId="7349278E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87F7629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2CE4DB3D" w14:textId="77777777" w:rsidR="00D52519" w:rsidRDefault="00D52519" w:rsidP="00D52519">
      <w:pPr>
        <w:pStyle w:val="Ttulo3"/>
        <w:rPr>
          <w:color w:val="1F1F1F"/>
        </w:rPr>
      </w:pPr>
      <w:r>
        <w:rPr>
          <w:color w:val="1F1F1F"/>
        </w:rPr>
        <w:t>3. Lógica e Segurança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script.js</w:t>
      </w:r>
      <w:r>
        <w:rPr>
          <w:color w:val="1F1F1F"/>
        </w:rPr>
        <w:t>)</w:t>
      </w:r>
    </w:p>
    <w:p w14:paraId="62BB6C8E" w14:textId="77777777" w:rsidR="00D52519" w:rsidRDefault="00D52519" w:rsidP="00D52519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O código demonstra a modernização das funções e a proteção de escopo.</w:t>
      </w:r>
    </w:p>
    <w:p w14:paraId="4B4062AB" w14:textId="77777777" w:rsidR="00D52519" w:rsidRDefault="00D52519" w:rsidP="00D52519">
      <w:pPr>
        <w:rPr>
          <w:color w:val="444746"/>
        </w:rPr>
      </w:pPr>
      <w:r>
        <w:rPr>
          <w:rStyle w:val="ng-tns-c3890557271-90"/>
          <w:color w:val="444746"/>
          <w:bdr w:val="none" w:sz="0" w:space="0" w:color="auto" w:frame="1"/>
        </w:rPr>
        <w:t>JavaScript</w:t>
      </w:r>
    </w:p>
    <w:p w14:paraId="00162739" w14:textId="77777777" w:rsidR="00D52519" w:rsidRDefault="00D52519" w:rsidP="00D52519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6CEB54CD" w14:textId="77777777" w:rsidR="00D52519" w:rsidRDefault="00D52519" w:rsidP="00D52519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COMPARATIVO TÉCNICO: LEGADO VS MODERNO</w:t>
      </w:r>
    </w:p>
    <w:p w14:paraId="1B2124ED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6192614D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7ABB29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bancoPatentes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[</w:t>
      </w:r>
    </w:p>
    <w:p w14:paraId="20EE5E96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"PI - Sensor Óptico"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73AF6845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"MU - Válvula de Segurança"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2B401FB8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"PI - Sistema de Automação"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560DAB09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"MU - Interface de Usuário"</w:t>
      </w:r>
    </w:p>
    <w:p w14:paraId="65676643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];</w:t>
      </w:r>
    </w:p>
    <w:p w14:paraId="4ACB0B0E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A73F57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ESTILO LEGADO (Imperativo) - Problemas: Verbosidade e vazamento de var</w:t>
      </w:r>
    </w:p>
    <w:p w14:paraId="7D9BFCB0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buscarLegado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lista, termo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6439E9D1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resultados = [];</w:t>
      </w:r>
    </w:p>
    <w:p w14:paraId="1CCBD6C3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 =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i &lt;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lista.length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i++) {</w:t>
      </w:r>
    </w:p>
    <w:p w14:paraId="52FAB687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(lista[i].includes(termo)) {</w:t>
      </w:r>
    </w:p>
    <w:p w14:paraId="77394204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resultados.push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(lista[i]);</w:t>
      </w:r>
    </w:p>
    <w:p w14:paraId="6AA67FA6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107BE83C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7C8912F8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resultados;</w:t>
      </w:r>
    </w:p>
    <w:p w14:paraId="31A9B7BE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6FAD368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F8D1F6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ESTILO MODERNO (Declarativo) - Vantagens: Arrow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Functions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e Imutabilidade</w:t>
      </w:r>
    </w:p>
    <w:p w14:paraId="13F9F44E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buscarModerno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lista, termo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lista.filter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item.includes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(termo));</w:t>
      </w:r>
    </w:p>
    <w:p w14:paraId="771E17FE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88B6C4C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Execução dos testes no Console</w:t>
      </w:r>
    </w:p>
    <w:p w14:paraId="77C697B7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console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.log(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"--- RESULTADO LEGADO ---"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8B74E34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console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.table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buscarLegado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bancoPatentes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"PI"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));</w:t>
      </w:r>
    </w:p>
    <w:p w14:paraId="4B3FEB25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E2CC481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console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.log(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"--- RESULTADO MODERNO ---"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67B6F71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console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.table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buscarModerno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bancoPatentes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"MU"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));</w:t>
      </w:r>
    </w:p>
    <w:p w14:paraId="086F0F28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7A5217D" w14:textId="77777777" w:rsidR="00D52519" w:rsidRDefault="00D52519" w:rsidP="00D52519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0502757B" w14:textId="77777777" w:rsidR="00D52519" w:rsidRDefault="00D52519" w:rsidP="00D52519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PROVA DE SEGURANÇA (Escopo de Bloco)</w:t>
      </w:r>
    </w:p>
    <w:p w14:paraId="4A61A495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1EF3CB1D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09C3C8FE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vazou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"Acesso inseguro: vazou do bloco!"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7026741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let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protegido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"Segurança garantida: privado ao bloco."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23FFE2E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1C071530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6C48A42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console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.log(vazou); </w:t>
      </w:r>
    </w:p>
    <w:p w14:paraId="4CF8EC2E" w14:textId="77777777" w:rsidR="00D52519" w:rsidRDefault="00D52519" w:rsidP="00D52519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lastRenderedPageBreak/>
        <w:t xml:space="preserve">// console.log(protegido); // Gera erro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ReferenceError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, protegendo a integridade dos dados.</w:t>
      </w:r>
    </w:p>
    <w:p w14:paraId="04897143" w14:textId="77777777" w:rsidR="00D52519" w:rsidRDefault="00D52519" w:rsidP="00D52519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7CAD4EF" w14:textId="77777777" w:rsidR="00D52519" w:rsidRDefault="00D52519" w:rsidP="00D52519">
      <w:pPr>
        <w:pStyle w:val="Ttulo3"/>
        <w:spacing w:after="120"/>
        <w:rPr>
          <w:color w:val="1F1F1F"/>
        </w:rPr>
      </w:pPr>
      <w:r>
        <w:rPr>
          <w:color w:val="1F1F1F"/>
        </w:rPr>
        <w:t>O que o aluno deve notar:</w:t>
      </w:r>
    </w:p>
    <w:p w14:paraId="2B579424" w14:textId="77777777" w:rsidR="00D52519" w:rsidRDefault="00D52519" w:rsidP="00D52519">
      <w:pPr>
        <w:pStyle w:val="NormalWeb"/>
        <w:numPr>
          <w:ilvl w:val="0"/>
          <w:numId w:val="1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Organização</w:t>
      </w:r>
      <w:r>
        <w:rPr>
          <w:color w:val="1F1F1F"/>
        </w:rPr>
        <w:t>: Três arquivos distintos facilitam a manutenção e o trabalho em equipe.</w:t>
      </w:r>
    </w:p>
    <w:p w14:paraId="59DAEF36" w14:textId="77777777" w:rsidR="00D52519" w:rsidRDefault="00D52519" w:rsidP="00D52519">
      <w:pPr>
        <w:pStyle w:val="NormalWeb"/>
        <w:numPr>
          <w:ilvl w:val="0"/>
          <w:numId w:val="1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Concisão</w:t>
      </w:r>
      <w:r>
        <w:rPr>
          <w:color w:val="1F1F1F"/>
        </w:rPr>
        <w:t>: A função moderna reduz 8 linhas de lógica complexa para 1 linha intuitiva.</w:t>
      </w:r>
    </w:p>
    <w:p w14:paraId="3F17C50E" w14:textId="77777777" w:rsidR="00D52519" w:rsidRDefault="00D52519" w:rsidP="00D52519">
      <w:pPr>
        <w:pStyle w:val="NormalWeb"/>
        <w:numPr>
          <w:ilvl w:val="0"/>
          <w:numId w:val="16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Segurança</w:t>
      </w:r>
      <w:r>
        <w:rPr>
          <w:color w:val="1F1F1F"/>
        </w:rPr>
        <w:t xml:space="preserve">: O uso de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let</w:t>
      </w:r>
      <w:proofErr w:type="spellEnd"/>
      <w:r>
        <w:rPr>
          <w:color w:val="1F1F1F"/>
        </w:rPr>
        <w:t xml:space="preserve"> impede que dados sensíveis fiquem acessíveis fora do escopo necessário.</w:t>
      </w:r>
    </w:p>
    <w:p w14:paraId="0DEF8D25" w14:textId="77777777" w:rsidR="00D52519" w:rsidRDefault="00D52519" w:rsidP="00D52519">
      <w:pPr>
        <w:spacing w:after="120"/>
        <w:rPr>
          <w:color w:val="1F1F1F"/>
        </w:rPr>
      </w:pPr>
      <w:r>
        <w:rPr>
          <w:color w:val="1F1F1F"/>
        </w:rPr>
        <w:pict w14:anchorId="2BA91E44">
          <v:rect id="_x0000_i1030" style="width:0;height:1.5pt" o:hralign="center" o:hrstd="t" o:hrnoshade="t" o:hr="t" fillcolor="gray" stroked="f"/>
        </w:pict>
      </w:r>
    </w:p>
    <w:p w14:paraId="3A067CDD" w14:textId="77777777" w:rsidR="00D52519" w:rsidRDefault="00D52519" w:rsidP="00D52519">
      <w:pPr>
        <w:pStyle w:val="Ttulo3"/>
        <w:spacing w:after="120"/>
        <w:rPr>
          <w:color w:val="1F1F1F"/>
        </w:rPr>
      </w:pPr>
      <w:bookmarkStart w:id="3" w:name="_Toc224456798"/>
      <w:r>
        <w:rPr>
          <w:color w:val="1F1F1F"/>
        </w:rPr>
        <w:t>3. Como ver o resultado e aprender</w:t>
      </w:r>
      <w:bookmarkEnd w:id="3"/>
    </w:p>
    <w:p w14:paraId="25F0FB82" w14:textId="77777777" w:rsidR="00D52519" w:rsidRDefault="00D52519" w:rsidP="00D52519">
      <w:pPr>
        <w:pStyle w:val="NormalWeb"/>
        <w:numPr>
          <w:ilvl w:val="0"/>
          <w:numId w:val="14"/>
        </w:numPr>
        <w:spacing w:after="0" w:afterAutospacing="0"/>
        <w:rPr>
          <w:color w:val="1F1F1F"/>
        </w:rPr>
      </w:pPr>
      <w:r>
        <w:rPr>
          <w:color w:val="1F1F1F"/>
        </w:rPr>
        <w:t xml:space="preserve">Abra o </w:t>
      </w:r>
      <w:r>
        <w:rPr>
          <w:b/>
          <w:bCs/>
          <w:color w:val="1F1F1F"/>
          <w:bdr w:val="none" w:sz="0" w:space="0" w:color="auto" w:frame="1"/>
        </w:rPr>
        <w:t>index.html</w:t>
      </w:r>
      <w:r>
        <w:rPr>
          <w:color w:val="1F1F1F"/>
        </w:rPr>
        <w:t xml:space="preserve"> no seu navegador.</w:t>
      </w:r>
    </w:p>
    <w:p w14:paraId="28ED802C" w14:textId="77777777" w:rsidR="00D52519" w:rsidRDefault="00D52519" w:rsidP="00D52519">
      <w:pPr>
        <w:pStyle w:val="NormalWeb"/>
        <w:numPr>
          <w:ilvl w:val="0"/>
          <w:numId w:val="14"/>
        </w:numPr>
        <w:spacing w:after="0" w:afterAutospacing="0"/>
        <w:rPr>
          <w:color w:val="1F1F1F"/>
        </w:rPr>
      </w:pPr>
      <w:r>
        <w:rPr>
          <w:color w:val="1F1F1F"/>
        </w:rPr>
        <w:t xml:space="preserve">Aperte </w:t>
      </w:r>
      <w:r>
        <w:rPr>
          <w:b/>
          <w:bCs/>
          <w:color w:val="1F1F1F"/>
          <w:bdr w:val="none" w:sz="0" w:space="0" w:color="auto" w:frame="1"/>
        </w:rPr>
        <w:t>F12</w:t>
      </w:r>
      <w:r>
        <w:rPr>
          <w:color w:val="1F1F1F"/>
        </w:rPr>
        <w:t xml:space="preserve"> e vá na </w:t>
      </w:r>
      <w:proofErr w:type="gramStart"/>
      <w:r>
        <w:rPr>
          <w:color w:val="1F1F1F"/>
        </w:rPr>
        <w:t xml:space="preserve">aba </w:t>
      </w:r>
      <w:r>
        <w:rPr>
          <w:b/>
          <w:bCs/>
          <w:color w:val="1F1F1F"/>
          <w:bdr w:val="none" w:sz="0" w:space="0" w:color="auto" w:frame="1"/>
        </w:rPr>
        <w:t>Console</w:t>
      </w:r>
      <w:proofErr w:type="gramEnd"/>
      <w:r>
        <w:rPr>
          <w:color w:val="1F1F1F"/>
        </w:rPr>
        <w:t>.</w:t>
      </w:r>
    </w:p>
    <w:p w14:paraId="3A5AD893" w14:textId="77777777" w:rsidR="00D52519" w:rsidRDefault="00D52519" w:rsidP="00D52519">
      <w:pPr>
        <w:pStyle w:val="NormalWeb"/>
        <w:numPr>
          <w:ilvl w:val="0"/>
          <w:numId w:val="14"/>
        </w:numPr>
        <w:spacing w:after="0" w:afterAutospacing="0"/>
        <w:rPr>
          <w:color w:val="1F1F1F"/>
        </w:rPr>
      </w:pPr>
      <w:r>
        <w:rPr>
          <w:color w:val="1F1F1F"/>
        </w:rPr>
        <w:t xml:space="preserve">Observe o uso de </w:t>
      </w:r>
      <w:proofErr w:type="spellStart"/>
      <w:r>
        <w:rPr>
          <w:rStyle w:val="CdigoHTML"/>
          <w:color w:val="444746"/>
          <w:bdr w:val="none" w:sz="0" w:space="0" w:color="auto" w:frame="1"/>
        </w:rPr>
        <w:t>console.table</w:t>
      </w:r>
      <w:proofErr w:type="spellEnd"/>
      <w:r>
        <w:rPr>
          <w:color w:val="1F1F1F"/>
        </w:rPr>
        <w:t>: ele organiza os dados de forma muito mais profissional que o log comum.</w:t>
      </w:r>
    </w:p>
    <w:p w14:paraId="4A3348E8" w14:textId="77777777" w:rsidR="00D52519" w:rsidRDefault="00D52519" w:rsidP="00D52519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notar:</w:t>
      </w:r>
    </w:p>
    <w:p w14:paraId="2C80CD64" w14:textId="77777777" w:rsidR="00D52519" w:rsidRDefault="00D52519" w:rsidP="00D52519">
      <w:pPr>
        <w:pStyle w:val="NormalWeb"/>
        <w:numPr>
          <w:ilvl w:val="0"/>
          <w:numId w:val="15"/>
        </w:numPr>
        <w:spacing w:after="0" w:afterAutospacing="0"/>
        <w:rPr>
          <w:color w:val="1F1F1F"/>
        </w:rPr>
      </w:pPr>
      <w:r>
        <w:rPr>
          <w:color w:val="1F1F1F"/>
        </w:rPr>
        <w:t>A função moderna (</w:t>
      </w:r>
      <w:proofErr w:type="spellStart"/>
      <w:r>
        <w:rPr>
          <w:rStyle w:val="CdigoHTML"/>
          <w:color w:val="444746"/>
          <w:bdr w:val="none" w:sz="0" w:space="0" w:color="auto" w:frame="1"/>
        </w:rPr>
        <w:t>buscarModerno</w:t>
      </w:r>
      <w:proofErr w:type="spellEnd"/>
      <w:r>
        <w:rPr>
          <w:color w:val="1F1F1F"/>
        </w:rPr>
        <w:t xml:space="preserve">) faz em </w:t>
      </w:r>
      <w:r>
        <w:rPr>
          <w:b/>
          <w:bCs/>
          <w:color w:val="1F1F1F"/>
          <w:bdr w:val="none" w:sz="0" w:space="0" w:color="auto" w:frame="1"/>
        </w:rPr>
        <w:t>1 linha</w:t>
      </w:r>
      <w:r>
        <w:rPr>
          <w:color w:val="1F1F1F"/>
        </w:rPr>
        <w:t xml:space="preserve"> o que a antiga levava </w:t>
      </w:r>
      <w:r>
        <w:rPr>
          <w:b/>
          <w:bCs/>
          <w:color w:val="1F1F1F"/>
          <w:bdr w:val="none" w:sz="0" w:space="0" w:color="auto" w:frame="1"/>
        </w:rPr>
        <w:t>8 linhas</w:t>
      </w:r>
      <w:r>
        <w:rPr>
          <w:color w:val="1F1F1F"/>
        </w:rPr>
        <w:t>.</w:t>
      </w:r>
    </w:p>
    <w:p w14:paraId="64543863" w14:textId="45237468" w:rsidR="00D52519" w:rsidRDefault="00D52519" w:rsidP="00D52519">
      <w:pPr>
        <w:pStyle w:val="NormalWeb"/>
        <w:numPr>
          <w:ilvl w:val="0"/>
          <w:numId w:val="15"/>
        </w:numPr>
        <w:spacing w:after="0" w:afterAutospacing="0"/>
        <w:rPr>
          <w:color w:val="1F1F1F"/>
        </w:rPr>
      </w:pPr>
      <w:r>
        <w:rPr>
          <w:color w:val="1F1F1F"/>
        </w:rPr>
        <w:t xml:space="preserve">A variável </w:t>
      </w:r>
      <w:r>
        <w:rPr>
          <w:rStyle w:val="CdigoHTML"/>
          <w:color w:val="444746"/>
          <w:bdr w:val="none" w:sz="0" w:space="0" w:color="auto" w:frame="1"/>
        </w:rPr>
        <w:t>var</w:t>
      </w:r>
      <w:r>
        <w:rPr>
          <w:color w:val="1F1F1F"/>
        </w:rPr>
        <w:t xml:space="preserve"> dentro do </w:t>
      </w:r>
      <w:proofErr w:type="spellStart"/>
      <w:r>
        <w:rPr>
          <w:rStyle w:val="CdigoHTML"/>
          <w:color w:val="444746"/>
          <w:bdr w:val="none" w:sz="0" w:space="0" w:color="auto" w:frame="1"/>
        </w:rPr>
        <w:t>if</w:t>
      </w:r>
      <w:proofErr w:type="spellEnd"/>
      <w:r>
        <w:rPr>
          <w:color w:val="1F1F1F"/>
        </w:rPr>
        <w:t xml:space="preserve"> "vazou" para fora, enquanto o </w:t>
      </w:r>
      <w:proofErr w:type="spellStart"/>
      <w:r>
        <w:rPr>
          <w:rStyle w:val="CdigoHTML"/>
          <w:color w:val="444746"/>
          <w:bdr w:val="none" w:sz="0" w:space="0" w:color="auto" w:frame="1"/>
        </w:rPr>
        <w:t>let</w:t>
      </w:r>
      <w:proofErr w:type="spellEnd"/>
      <w:r>
        <w:rPr>
          <w:color w:val="1F1F1F"/>
        </w:rPr>
        <w:t xml:space="preserve"> protege a informação (essencial para evitar que segredos industriais ou dados sensíveis sejam acessados por engano).</w:t>
      </w:r>
    </w:p>
    <w:p w14:paraId="7540F3D1" w14:textId="77777777" w:rsidR="006A6842" w:rsidRDefault="006A6842" w:rsidP="006A6842">
      <w:pPr>
        <w:pStyle w:val="NormalWeb"/>
        <w:spacing w:after="0" w:afterAutospacing="0"/>
        <w:rPr>
          <w:color w:val="1F1F1F"/>
        </w:rPr>
      </w:pPr>
    </w:p>
    <w:p w14:paraId="10806F68" w14:textId="77777777" w:rsidR="006A6842" w:rsidRDefault="006A6842" w:rsidP="006A6842">
      <w:pPr>
        <w:spacing w:after="120"/>
        <w:rPr>
          <w:color w:val="1F1F1F"/>
        </w:rPr>
      </w:pPr>
      <w:bookmarkStart w:id="4" w:name="_Hlk224457583"/>
      <w:r>
        <w:rPr>
          <w:color w:val="1F1F1F"/>
        </w:rPr>
        <w:pict w14:anchorId="01A494B0">
          <v:rect id="_x0000_i1059" style="width:0;height:1.5pt" o:hralign="center" o:hrstd="t" o:hrnoshade="t" o:hr="t" fillcolor="gray" stroked="f"/>
        </w:pict>
      </w:r>
    </w:p>
    <w:p w14:paraId="2A3EAA58" w14:textId="77777777" w:rsidR="006A6842" w:rsidRDefault="006A6842" w:rsidP="006A6842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2: Simulador de Royalties e Proteção de Dados</w:t>
      </w:r>
    </w:p>
    <w:p w14:paraId="4119C956" w14:textId="77777777" w:rsidR="006A6842" w:rsidRDefault="006A6842" w:rsidP="006A68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Praticar a sintaxe reduzida de Arrow </w:t>
      </w:r>
      <w:proofErr w:type="spellStart"/>
      <w:r>
        <w:rPr>
          <w:color w:val="1F1F1F"/>
        </w:rPr>
        <w:t>Functions</w:t>
      </w:r>
      <w:proofErr w:type="spellEnd"/>
      <w:r>
        <w:rPr>
          <w:color w:val="1F1F1F"/>
        </w:rPr>
        <w:t xml:space="preserve"> e entender como o escopo de bloco protege variáveis de sistema.</w:t>
      </w:r>
    </w:p>
    <w:p w14:paraId="154DBA24" w14:textId="77777777" w:rsidR="006A6842" w:rsidRDefault="006A6842" w:rsidP="006A6842">
      <w:pPr>
        <w:pStyle w:val="Ttulo4"/>
        <w:spacing w:after="120"/>
        <w:rPr>
          <w:color w:val="1F1F1F"/>
        </w:rPr>
      </w:pPr>
      <w:r>
        <w:rPr>
          <w:color w:val="1F1F1F"/>
        </w:rPr>
        <w:t>Passo 1: Organização de Pastas e Arquivos</w:t>
      </w:r>
    </w:p>
    <w:p w14:paraId="61EABF02" w14:textId="77777777" w:rsidR="006A6842" w:rsidRDefault="006A6842" w:rsidP="006A6842">
      <w:pPr>
        <w:pStyle w:val="NormalWeb"/>
        <w:numPr>
          <w:ilvl w:val="0"/>
          <w:numId w:val="1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VS Code, abra a pasta principal </w:t>
      </w:r>
      <w:r>
        <w:rPr>
          <w:rStyle w:val="CdigoHTML"/>
          <w:color w:val="444746"/>
          <w:bdr w:val="none" w:sz="0" w:space="0" w:color="auto" w:frame="1"/>
        </w:rPr>
        <w:t>C:\wamp64\www\LP\aula42</w:t>
      </w:r>
      <w:r>
        <w:rPr>
          <w:color w:val="1F1F1F"/>
        </w:rPr>
        <w:t>.</w:t>
      </w:r>
    </w:p>
    <w:p w14:paraId="05AE97F5" w14:textId="77777777" w:rsidR="006A6842" w:rsidRDefault="006A6842" w:rsidP="006A6842">
      <w:pPr>
        <w:pStyle w:val="NormalWeb"/>
        <w:numPr>
          <w:ilvl w:val="0"/>
          <w:numId w:val="17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a subpasta </w:t>
      </w:r>
      <w:r>
        <w:rPr>
          <w:rStyle w:val="CdigoHTML"/>
          <w:b/>
          <w:bCs/>
          <w:color w:val="444746"/>
          <w:bdr w:val="none" w:sz="0" w:space="0" w:color="auto" w:frame="1"/>
        </w:rPr>
        <w:t>atv2</w:t>
      </w:r>
      <w:r>
        <w:rPr>
          <w:color w:val="1F1F1F"/>
        </w:rPr>
        <w:t>.</w:t>
      </w:r>
    </w:p>
    <w:p w14:paraId="16083885" w14:textId="77777777" w:rsidR="006A6842" w:rsidRDefault="006A6842" w:rsidP="006A6842">
      <w:pPr>
        <w:pStyle w:val="NormalWeb"/>
        <w:numPr>
          <w:ilvl w:val="0"/>
          <w:numId w:val="17"/>
        </w:numPr>
        <w:spacing w:after="0" w:afterAutospacing="0"/>
        <w:rPr>
          <w:color w:val="1F1F1F"/>
        </w:rPr>
      </w:pPr>
      <w:r>
        <w:rPr>
          <w:color w:val="1F1F1F"/>
        </w:rPr>
        <w:t xml:space="preserve">Dentro de </w:t>
      </w:r>
      <w:r>
        <w:rPr>
          <w:rStyle w:val="CdigoHTML"/>
          <w:color w:val="444746"/>
          <w:bdr w:val="none" w:sz="0" w:space="0" w:color="auto" w:frame="1"/>
        </w:rPr>
        <w:t>atv2</w:t>
      </w:r>
      <w:r>
        <w:rPr>
          <w:color w:val="1F1F1F"/>
        </w:rPr>
        <w:t xml:space="preserve">, crie os arquivos: </w:t>
      </w:r>
      <w:r>
        <w:rPr>
          <w:rStyle w:val="CdigoHTML"/>
          <w:b/>
          <w:bCs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b/>
          <w:bCs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b/>
          <w:bCs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546D07BA" w14:textId="77777777" w:rsidR="006A6842" w:rsidRDefault="006A6842" w:rsidP="006A6842">
      <w:pPr>
        <w:spacing w:after="120"/>
        <w:rPr>
          <w:color w:val="1F1F1F"/>
        </w:rPr>
      </w:pPr>
      <w:r>
        <w:rPr>
          <w:color w:val="1F1F1F"/>
        </w:rPr>
        <w:pict w14:anchorId="21E8D59E">
          <v:rect id="_x0000_i1060" style="width:0;height:1.5pt" o:hralign="center" o:hrstd="t" o:hrnoshade="t" o:hr="t" fillcolor="gray" stroked="f"/>
        </w:pict>
      </w:r>
    </w:p>
    <w:p w14:paraId="75CE5A5C" w14:textId="77777777" w:rsidR="006A6842" w:rsidRDefault="006A6842" w:rsidP="006A6842">
      <w:pPr>
        <w:pStyle w:val="Ttulo4"/>
        <w:rPr>
          <w:color w:val="1F1F1F"/>
        </w:rPr>
      </w:pPr>
      <w:r>
        <w:rPr>
          <w:color w:val="1F1F1F"/>
        </w:rPr>
        <w:t>Passo 2: Estrutura da Interface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r>
        <w:rPr>
          <w:color w:val="1F1F1F"/>
        </w:rPr>
        <w:t>)</w:t>
      </w:r>
    </w:p>
    <w:p w14:paraId="086D7BED" w14:textId="77777777" w:rsidR="006A6842" w:rsidRDefault="006A6842" w:rsidP="006A6842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Este arquivo define os campos de entrada para o valor da patente e o botão de processamento.</w:t>
      </w:r>
    </w:p>
    <w:p w14:paraId="6B37FA5A" w14:textId="77777777" w:rsidR="006A6842" w:rsidRDefault="006A6842" w:rsidP="006A6842">
      <w:pPr>
        <w:rPr>
          <w:color w:val="444746"/>
        </w:rPr>
      </w:pPr>
      <w:r>
        <w:rPr>
          <w:rStyle w:val="ng-tns-c3890557271-107"/>
          <w:color w:val="444746"/>
          <w:bdr w:val="none" w:sz="0" w:space="0" w:color="auto" w:frame="1"/>
        </w:rPr>
        <w:t>HTML</w:t>
      </w:r>
    </w:p>
    <w:p w14:paraId="5D8C44EE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693D5093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04909BE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D079EE8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867FEE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Atividade 2 - Cálculo de Royalties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8A9B3F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16AB7DF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61C9A17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250210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"card-sistema"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10A825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Gestão de Royalties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50F64AB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"input-container"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A95A3B4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number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valorPatente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"Valor da Patente (R$)"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9B5F0FB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btnCalcular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Calcular Taxas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3EA96B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9A3BF0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"resultado"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"resultado-box"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9E4F26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Aguardando processamento...</w:t>
      </w:r>
    </w:p>
    <w:p w14:paraId="1F34E284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AE2AE28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54003F4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3E49629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36179B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D880F25" w14:textId="77777777" w:rsidR="006A6842" w:rsidRDefault="006A6842" w:rsidP="006A6842">
      <w:pPr>
        <w:spacing w:after="120"/>
        <w:rPr>
          <w:color w:val="1F1F1F"/>
        </w:rPr>
      </w:pPr>
      <w:r>
        <w:rPr>
          <w:color w:val="1F1F1F"/>
        </w:rPr>
        <w:pict w14:anchorId="7C57D248">
          <v:rect id="_x0000_i1061" style="width:0;height:1.5pt" o:hralign="center" o:hrstd="t" o:hrnoshade="t" o:hr="t" fillcolor="gray" stroked="f"/>
        </w:pict>
      </w:r>
    </w:p>
    <w:p w14:paraId="57B9BCDB" w14:textId="77777777" w:rsidR="006A6842" w:rsidRDefault="006A6842" w:rsidP="006A6842">
      <w:pPr>
        <w:pStyle w:val="Ttulo4"/>
        <w:rPr>
          <w:color w:val="1F1F1F"/>
        </w:rPr>
      </w:pPr>
      <w:r>
        <w:rPr>
          <w:color w:val="1F1F1F"/>
        </w:rPr>
        <w:t>Passo 3: Camada de Estilo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r>
        <w:rPr>
          <w:color w:val="1F1F1F"/>
        </w:rPr>
        <w:t>)</w:t>
      </w:r>
    </w:p>
    <w:p w14:paraId="0B8F032A" w14:textId="77777777" w:rsidR="006A6842" w:rsidRDefault="006A6842" w:rsidP="006A6842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Mantendo a separação de responsabilidades, definimos o visual do componente.</w:t>
      </w:r>
    </w:p>
    <w:p w14:paraId="0879216D" w14:textId="77777777" w:rsidR="006A6842" w:rsidRDefault="006A6842" w:rsidP="006A6842">
      <w:pPr>
        <w:rPr>
          <w:color w:val="444746"/>
        </w:rPr>
      </w:pPr>
      <w:r>
        <w:rPr>
          <w:rStyle w:val="ng-tns-c3890557271-108"/>
          <w:color w:val="444746"/>
          <w:bdr w:val="none" w:sz="0" w:space="0" w:color="auto" w:frame="1"/>
        </w:rPr>
        <w:t>CSS</w:t>
      </w:r>
    </w:p>
    <w:p w14:paraId="2A040AC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81EF06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Arial,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5FA67E7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background-color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#f4f4f9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270EEC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4183E975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: center;</w:t>
      </w:r>
    </w:p>
    <w:p w14:paraId="7C9FFFB3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12170D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1AF2907F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69E07F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.card-sistema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57A37E0B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6274F8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D21C3B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35EBBCB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45732F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049F303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1FFC7B0E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4098E12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.input-container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D9C150A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7E00BEF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flex-direction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column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936878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BF8EB68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676BA735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7FA7F7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FF89839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EF4B20E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C5F736A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#ddd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4DB896A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05339488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6D5E3E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694B4C2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background-color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#28a745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41E77E3F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8E315D2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AC8F872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: pointer;</w:t>
      </w:r>
    </w:p>
    <w:p w14:paraId="3AF0217B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29412D19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46BE183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.resultado-box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9B738BA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508251F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484B8F5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#e9ecef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2B8464E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426DD3C3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0.9em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A61A6E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#333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F4B9A58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</w:t>
      </w:r>
    </w:p>
    <w:p w14:paraId="726CF9EF" w14:textId="77777777" w:rsidR="006A6842" w:rsidRDefault="006A6842" w:rsidP="006A6842">
      <w:pPr>
        <w:spacing w:after="120"/>
        <w:rPr>
          <w:color w:val="1F1F1F"/>
        </w:rPr>
      </w:pPr>
      <w:r>
        <w:rPr>
          <w:color w:val="1F1F1F"/>
        </w:rPr>
        <w:pict w14:anchorId="502B0F3A">
          <v:rect id="_x0000_i1062" style="width:0;height:1.5pt" o:hralign="center" o:hrstd="t" o:hrnoshade="t" o:hr="t" fillcolor="gray" stroked="f"/>
        </w:pict>
      </w:r>
    </w:p>
    <w:p w14:paraId="59BD291A" w14:textId="77777777" w:rsidR="006A6842" w:rsidRDefault="006A6842" w:rsidP="006A6842">
      <w:pPr>
        <w:pStyle w:val="Ttulo4"/>
        <w:rPr>
          <w:color w:val="1F1F1F"/>
        </w:rPr>
      </w:pPr>
      <w:r>
        <w:rPr>
          <w:color w:val="1F1F1F"/>
        </w:rPr>
        <w:t>Passo 4: Lógica e Escopo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script.js</w:t>
      </w:r>
      <w:r>
        <w:rPr>
          <w:color w:val="1F1F1F"/>
        </w:rPr>
        <w:t>)</w:t>
      </w:r>
    </w:p>
    <w:p w14:paraId="48DEBE36" w14:textId="77777777" w:rsidR="006A6842" w:rsidRDefault="006A6842" w:rsidP="006A6842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Aqui você aplicará a </w:t>
      </w:r>
      <w:r>
        <w:rPr>
          <w:b/>
          <w:bCs/>
          <w:color w:val="1F1F1F"/>
          <w:bdr w:val="none" w:sz="0" w:space="0" w:color="auto" w:frame="1"/>
        </w:rPr>
        <w:t xml:space="preserve">Arrow </w:t>
      </w:r>
      <w:proofErr w:type="spellStart"/>
      <w:r>
        <w:rPr>
          <w:b/>
          <w:bCs/>
          <w:color w:val="1F1F1F"/>
          <w:bdr w:val="none" w:sz="0" w:space="0" w:color="auto" w:frame="1"/>
        </w:rPr>
        <w:t>Function</w:t>
      </w:r>
      <w:proofErr w:type="spellEnd"/>
      <w:r>
        <w:rPr>
          <w:color w:val="1F1F1F"/>
        </w:rPr>
        <w:t xml:space="preserve"> para o cálculo e testará o </w:t>
      </w:r>
      <w:r>
        <w:rPr>
          <w:b/>
          <w:bCs/>
          <w:color w:val="1F1F1F"/>
          <w:bdr w:val="none" w:sz="0" w:space="0" w:color="auto" w:frame="1"/>
        </w:rPr>
        <w:t>Escopo de Bloco</w:t>
      </w:r>
      <w:r>
        <w:rPr>
          <w:color w:val="1F1F1F"/>
        </w:rPr>
        <w:t>.</w:t>
      </w:r>
    </w:p>
    <w:p w14:paraId="2433E972" w14:textId="77777777" w:rsidR="006A6842" w:rsidRDefault="006A6842" w:rsidP="006A6842">
      <w:pPr>
        <w:rPr>
          <w:color w:val="444746"/>
        </w:rPr>
      </w:pPr>
      <w:r>
        <w:rPr>
          <w:rStyle w:val="ng-tns-c3890557271-109"/>
          <w:color w:val="444746"/>
          <w:bdr w:val="none" w:sz="0" w:space="0" w:color="auto" w:frame="1"/>
        </w:rPr>
        <w:t>JavaScript</w:t>
      </w:r>
    </w:p>
    <w:p w14:paraId="768F8D5B" w14:textId="77777777" w:rsidR="006A6842" w:rsidRDefault="006A6842" w:rsidP="006A6842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7C2EDF2E" w14:textId="77777777" w:rsidR="006A6842" w:rsidRDefault="006A6842" w:rsidP="006A6842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ATIVIDADE: Cálculo de Royalties e Escopo</w:t>
      </w:r>
    </w:p>
    <w:p w14:paraId="2D34E31F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60F9D608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B94CC77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1. Arrow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para cálculo (Sintaxe Moderna)</w:t>
      </w:r>
    </w:p>
    <w:p w14:paraId="4674F01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Recebe o valor e retorna 10% de taxa</w:t>
      </w:r>
    </w:p>
    <w:p w14:paraId="0F2B4367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calcularRoyalties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valor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valor *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9C57DDE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87A7101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btnCalcular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addEventListener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C4E3EE2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valorInput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Number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valorPatente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0CF1FF8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display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"resultado"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150A4BF5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710A7D5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valorInput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&gt;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65036833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Bloco de processamento</w:t>
      </w:r>
    </w:p>
    <w:p w14:paraId="4EC153DA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let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taxaFinal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calcularRoyalties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valorInput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9BABE8A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3C2CA70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display.innerHTML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`Taxa de Royalties: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&gt;R$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taxaFinal.toFixed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)}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80F6FF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234601D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Teste de Escopo para o Aluno:</w:t>
      </w:r>
    </w:p>
    <w:p w14:paraId="4FC22D3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console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.log(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"Taxa calculada com sucesso."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74C633A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78878B4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02F6E928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Tente acessar '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taxaFinal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' aqui fora do IF. </w:t>
      </w:r>
    </w:p>
    <w:p w14:paraId="555B4639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O console mostrará que ela está protegida pelo escopo de bloco (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let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).</w:t>
      </w:r>
    </w:p>
    <w:p w14:paraId="29A1D65F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});</w:t>
      </w:r>
    </w:p>
    <w:p w14:paraId="40A9C6F0" w14:textId="77777777" w:rsidR="006A6842" w:rsidRDefault="006A6842" w:rsidP="006A6842">
      <w:pPr>
        <w:pStyle w:val="Ttulo3"/>
        <w:spacing w:after="120"/>
        <w:rPr>
          <w:color w:val="1F1F1F"/>
        </w:rPr>
      </w:pPr>
      <w:r>
        <w:rPr>
          <w:color w:val="1F1F1F"/>
        </w:rPr>
        <w:t>O que você deve observar:</w:t>
      </w:r>
    </w:p>
    <w:p w14:paraId="4C41C984" w14:textId="77777777" w:rsidR="006A6842" w:rsidRDefault="006A6842" w:rsidP="006A6842">
      <w:pPr>
        <w:pStyle w:val="NormalWeb"/>
        <w:numPr>
          <w:ilvl w:val="0"/>
          <w:numId w:val="18"/>
        </w:numPr>
        <w:spacing w:after="0" w:afterAutospacing="0"/>
        <w:rPr>
          <w:color w:val="1F1F1F"/>
        </w:rPr>
      </w:pPr>
      <w:r>
        <w:rPr>
          <w:rStyle w:val="citation-135"/>
          <w:b/>
          <w:bCs/>
          <w:color w:val="1F1F1F"/>
          <w:bdr w:val="none" w:sz="0" w:space="0" w:color="auto" w:frame="1"/>
        </w:rPr>
        <w:t>Concisão</w:t>
      </w:r>
      <w:r>
        <w:rPr>
          <w:rStyle w:val="citation-135"/>
          <w:color w:val="1F1F1F"/>
          <w:bdr w:val="none" w:sz="0" w:space="0" w:color="auto" w:frame="1"/>
        </w:rPr>
        <w:t xml:space="preserve">: A Arrow </w:t>
      </w:r>
      <w:proofErr w:type="spellStart"/>
      <w:r>
        <w:rPr>
          <w:rStyle w:val="citation-135"/>
          <w:color w:val="1F1F1F"/>
          <w:bdr w:val="none" w:sz="0" w:space="0" w:color="auto" w:frame="1"/>
        </w:rPr>
        <w:t>Function</w:t>
      </w:r>
      <w:proofErr w:type="spellEnd"/>
      <w:r>
        <w:rPr>
          <w:rStyle w:val="citation-135"/>
          <w:color w:val="1F1F1F"/>
          <w:bdr w:val="none" w:sz="0" w:space="0" w:color="auto" w:frame="1"/>
        </w:rPr>
        <w:t xml:space="preserve"> </w:t>
      </w:r>
      <w:proofErr w:type="spellStart"/>
      <w:r>
        <w:rPr>
          <w:rStyle w:val="citation-135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const</w:t>
      </w:r>
      <w:proofErr w:type="spellEnd"/>
      <w:r>
        <w:rPr>
          <w:rStyle w:val="citation-135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citation-135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calcularRoyalties</w:t>
      </w:r>
      <w:proofErr w:type="spellEnd"/>
      <w:r>
        <w:rPr>
          <w:rStyle w:val="citation-135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 xml:space="preserve"> = valor =&gt; valor * 0.10;</w:t>
      </w:r>
      <w:r>
        <w:rPr>
          <w:rStyle w:val="citation-135"/>
          <w:color w:val="1F1F1F"/>
          <w:bdr w:val="none" w:sz="0" w:space="0" w:color="auto" w:frame="1"/>
        </w:rPr>
        <w:t xml:space="preserve"> resolve a lógica em uma única linha, sem a necessidade da palavra-chave </w:t>
      </w:r>
      <w:proofErr w:type="spellStart"/>
      <w:r>
        <w:rPr>
          <w:rStyle w:val="citation-135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function</w:t>
      </w:r>
      <w:proofErr w:type="spellEnd"/>
      <w:r>
        <w:rPr>
          <w:rStyle w:val="citation-135"/>
          <w:color w:val="1F1F1F"/>
          <w:bdr w:val="none" w:sz="0" w:space="0" w:color="auto" w:frame="1"/>
        </w:rPr>
        <w:t xml:space="preserve"> ou </w:t>
      </w:r>
      <w:proofErr w:type="spellStart"/>
      <w:r>
        <w:rPr>
          <w:rStyle w:val="citation-135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return</w:t>
      </w:r>
      <w:proofErr w:type="spellEnd"/>
      <w:r>
        <w:rPr>
          <w:rStyle w:val="citation-135"/>
          <w:color w:val="1F1F1F"/>
          <w:bdr w:val="none" w:sz="0" w:space="0" w:color="auto" w:frame="1"/>
        </w:rPr>
        <w:t xml:space="preserve"> explícito (neste caso de linha única). </w:t>
      </w:r>
    </w:p>
    <w:p w14:paraId="12DCAF1D" w14:textId="77777777" w:rsidR="006A6842" w:rsidRDefault="006A6842" w:rsidP="006A6842">
      <w:pPr>
        <w:pStyle w:val="NormalWeb"/>
        <w:numPr>
          <w:ilvl w:val="0"/>
          <w:numId w:val="18"/>
        </w:numPr>
        <w:spacing w:after="0" w:afterAutospacing="0"/>
        <w:rPr>
          <w:color w:val="1F1F1F"/>
        </w:rPr>
      </w:pPr>
      <w:r>
        <w:rPr>
          <w:rStyle w:val="citation-134"/>
          <w:b/>
          <w:bCs/>
          <w:color w:val="1F1F1F"/>
          <w:bdr w:val="none" w:sz="0" w:space="0" w:color="auto" w:frame="1"/>
        </w:rPr>
        <w:t>Segurança</w:t>
      </w:r>
      <w:r>
        <w:rPr>
          <w:rStyle w:val="citation-134"/>
          <w:color w:val="1F1F1F"/>
          <w:bdr w:val="none" w:sz="0" w:space="0" w:color="auto" w:frame="1"/>
        </w:rPr>
        <w:t xml:space="preserve">: A variável </w:t>
      </w:r>
      <w:proofErr w:type="spellStart"/>
      <w:r>
        <w:rPr>
          <w:rStyle w:val="citation-134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let</w:t>
      </w:r>
      <w:proofErr w:type="spellEnd"/>
      <w:r>
        <w:rPr>
          <w:rStyle w:val="citation-134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citation-134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taxaFinal</w:t>
      </w:r>
      <w:proofErr w:type="spellEnd"/>
      <w:r>
        <w:rPr>
          <w:rStyle w:val="citation-134"/>
          <w:color w:val="1F1F1F"/>
          <w:bdr w:val="none" w:sz="0" w:space="0" w:color="auto" w:frame="1"/>
        </w:rPr>
        <w:t xml:space="preserve"> existe apenas dentro do bloco </w:t>
      </w:r>
      <w:proofErr w:type="spellStart"/>
      <w:r>
        <w:rPr>
          <w:rStyle w:val="citation-134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if</w:t>
      </w:r>
      <w:proofErr w:type="spellEnd"/>
      <w:r>
        <w:rPr>
          <w:rStyle w:val="citation-134"/>
          <w:color w:val="1F1F1F"/>
          <w:bdr w:val="none" w:sz="0" w:space="0" w:color="auto" w:frame="1"/>
        </w:rPr>
        <w:t xml:space="preserve">. </w:t>
      </w:r>
      <w:r>
        <w:rPr>
          <w:rStyle w:val="citation-133"/>
          <w:color w:val="1F1F1F"/>
          <w:bdr w:val="none" w:sz="0" w:space="0" w:color="auto" w:frame="1"/>
        </w:rPr>
        <w:t xml:space="preserve">Isso evita que valores temporários de cálculos sensíveis "vazem" para outras partes do sistema de gestão. </w:t>
      </w:r>
    </w:p>
    <w:p w14:paraId="3E86AA74" w14:textId="77777777" w:rsidR="006A6842" w:rsidRDefault="006A6842" w:rsidP="006A6842">
      <w:pPr>
        <w:pStyle w:val="NormalWeb"/>
        <w:spacing w:after="0" w:afterAutospacing="0"/>
        <w:rPr>
          <w:color w:val="1F1F1F"/>
        </w:rPr>
      </w:pPr>
    </w:p>
    <w:p w14:paraId="02083D06" w14:textId="4FCC0BE3" w:rsidR="006A6842" w:rsidRDefault="006A6842" w:rsidP="006A6842">
      <w:pPr>
        <w:pStyle w:val="Ttulo3"/>
        <w:spacing w:after="120"/>
        <w:rPr>
          <w:color w:val="1F1F1F"/>
        </w:rPr>
      </w:pPr>
      <w:r>
        <w:rPr>
          <w:color w:val="1F1F1F"/>
        </w:rPr>
        <w:pict w14:anchorId="420B8A79">
          <v:rect id="_x0000_i1075" style="width:0;height:1.5pt" o:hralign="center" o:hrstd="t" o:hrnoshade="t" o:hr="t" fillcolor="gray" stroked="f"/>
        </w:pict>
      </w:r>
      <w:r>
        <w:rPr>
          <w:color w:val="1F1F1F"/>
        </w:rPr>
        <w:t>ATIVIDADE EXTRA 3: Formatador de Dados de Patentes</w:t>
      </w:r>
    </w:p>
    <w:p w14:paraId="1119BDCA" w14:textId="77777777" w:rsidR="006A6842" w:rsidRDefault="006A6842" w:rsidP="006A68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Substituir a concatenação antiga de </w:t>
      </w:r>
      <w:proofErr w:type="spellStart"/>
      <w:r>
        <w:rPr>
          <w:color w:val="1F1F1F"/>
        </w:rPr>
        <w:t>strings</w:t>
      </w:r>
      <w:proofErr w:type="spellEnd"/>
      <w:r>
        <w:rPr>
          <w:color w:val="1F1F1F"/>
        </w:rPr>
        <w:t xml:space="preserve"> pela sintaxe de </w:t>
      </w:r>
      <w:proofErr w:type="spellStart"/>
      <w:r>
        <w:rPr>
          <w:b/>
          <w:bCs/>
          <w:color w:val="1F1F1F"/>
          <w:bdr w:val="none" w:sz="0" w:space="0" w:color="auto" w:frame="1"/>
        </w:rPr>
        <w:t>Template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Literals</w:t>
      </w:r>
      <w:proofErr w:type="spellEnd"/>
      <w:r>
        <w:rPr>
          <w:color w:val="1F1F1F"/>
        </w:rPr>
        <w:t xml:space="preserve"> e validar a proteção de dados sensíveis via </w:t>
      </w:r>
      <w:r>
        <w:rPr>
          <w:b/>
          <w:bCs/>
          <w:color w:val="1F1F1F"/>
          <w:bdr w:val="none" w:sz="0" w:space="0" w:color="auto" w:frame="1"/>
        </w:rPr>
        <w:t>Escopo de Bloco</w:t>
      </w:r>
      <w:r>
        <w:rPr>
          <w:color w:val="1F1F1F"/>
        </w:rPr>
        <w:t>.</w:t>
      </w:r>
    </w:p>
    <w:p w14:paraId="2392A11D" w14:textId="77777777" w:rsidR="006A6842" w:rsidRDefault="006A6842" w:rsidP="006A6842">
      <w:pPr>
        <w:spacing w:after="120"/>
        <w:rPr>
          <w:color w:val="1F1F1F"/>
        </w:rPr>
      </w:pPr>
      <w:r>
        <w:rPr>
          <w:color w:val="1F1F1F"/>
        </w:rPr>
        <w:pict w14:anchorId="49A005CD">
          <v:rect id="_x0000_i1067" style="width:0;height:1.5pt" o:hralign="center" o:hrstd="t" o:hrnoshade="t" o:hr="t" fillcolor="gray" stroked="f"/>
        </w:pict>
      </w:r>
    </w:p>
    <w:p w14:paraId="4B3B9EE4" w14:textId="77777777" w:rsidR="006A6842" w:rsidRDefault="006A6842" w:rsidP="006A6842">
      <w:pPr>
        <w:pStyle w:val="Ttulo4"/>
        <w:spacing w:after="120"/>
        <w:rPr>
          <w:color w:val="1F1F1F"/>
        </w:rPr>
      </w:pPr>
      <w:r>
        <w:rPr>
          <w:color w:val="1F1F1F"/>
        </w:rPr>
        <w:t>Passo 1: Organização de Pastas</w:t>
      </w:r>
    </w:p>
    <w:p w14:paraId="494B6400" w14:textId="77777777" w:rsidR="006A6842" w:rsidRDefault="006A6842" w:rsidP="006A6842">
      <w:pPr>
        <w:pStyle w:val="NormalWeb"/>
        <w:numPr>
          <w:ilvl w:val="0"/>
          <w:numId w:val="19"/>
        </w:numPr>
        <w:spacing w:after="0" w:afterAutospacing="0"/>
        <w:rPr>
          <w:color w:val="1F1F1F"/>
        </w:rPr>
      </w:pPr>
      <w:r>
        <w:rPr>
          <w:rStyle w:val="citation-158"/>
          <w:rFonts w:eastAsiaTheme="majorEastAsia"/>
          <w:color w:val="1F1F1F"/>
          <w:bdr w:val="none" w:sz="0" w:space="0" w:color="auto" w:frame="1"/>
        </w:rPr>
        <w:t xml:space="preserve">No VS Code, abra a pasta </w:t>
      </w:r>
      <w:r>
        <w:rPr>
          <w:rStyle w:val="citation-158"/>
          <w:rFonts w:ascii="Courier New" w:eastAsiaTheme="majorEastAsia" w:hAnsi="Courier New" w:cs="Courier New"/>
          <w:color w:val="444746"/>
          <w:sz w:val="20"/>
          <w:szCs w:val="20"/>
          <w:bdr w:val="none" w:sz="0" w:space="0" w:color="auto" w:frame="1"/>
        </w:rPr>
        <w:t>C:\wamp64\www\LP\aula42</w:t>
      </w:r>
      <w:r>
        <w:rPr>
          <w:rStyle w:val="citation-158"/>
          <w:rFonts w:eastAsiaTheme="majorEastAsia"/>
          <w:color w:val="1F1F1F"/>
          <w:bdr w:val="none" w:sz="0" w:space="0" w:color="auto" w:frame="1"/>
        </w:rPr>
        <w:t xml:space="preserve">. </w:t>
      </w:r>
    </w:p>
    <w:p w14:paraId="6C481F4D" w14:textId="77777777" w:rsidR="006A6842" w:rsidRDefault="006A6842" w:rsidP="006A6842">
      <w:pPr>
        <w:pStyle w:val="NormalWeb"/>
        <w:numPr>
          <w:ilvl w:val="0"/>
          <w:numId w:val="19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a subpasta </w:t>
      </w:r>
      <w:r>
        <w:rPr>
          <w:rStyle w:val="CdigoHTML"/>
          <w:b/>
          <w:bCs/>
          <w:color w:val="444746"/>
          <w:bdr w:val="none" w:sz="0" w:space="0" w:color="auto" w:frame="1"/>
        </w:rPr>
        <w:t>atv3</w:t>
      </w:r>
      <w:r>
        <w:rPr>
          <w:color w:val="1F1F1F"/>
        </w:rPr>
        <w:t>.</w:t>
      </w:r>
    </w:p>
    <w:p w14:paraId="25E5BBDE" w14:textId="77777777" w:rsidR="006A6842" w:rsidRDefault="006A6842" w:rsidP="006A6842">
      <w:pPr>
        <w:pStyle w:val="NormalWeb"/>
        <w:numPr>
          <w:ilvl w:val="0"/>
          <w:numId w:val="19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os arquivos: </w:t>
      </w:r>
      <w:r>
        <w:rPr>
          <w:rStyle w:val="CdigoHTML"/>
          <w:b/>
          <w:bCs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b/>
          <w:bCs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b/>
          <w:bCs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796506E4" w14:textId="77777777" w:rsidR="006A6842" w:rsidRDefault="006A6842" w:rsidP="006A6842">
      <w:pPr>
        <w:spacing w:after="120"/>
        <w:rPr>
          <w:color w:val="1F1F1F"/>
        </w:rPr>
      </w:pPr>
      <w:r>
        <w:rPr>
          <w:color w:val="1F1F1F"/>
        </w:rPr>
        <w:pict w14:anchorId="1B0B56BA">
          <v:rect id="_x0000_i1068" style="width:0;height:1.5pt" o:hralign="center" o:hrstd="t" o:hrnoshade="t" o:hr="t" fillcolor="gray" stroked="f"/>
        </w:pict>
      </w:r>
    </w:p>
    <w:p w14:paraId="33C65177" w14:textId="77777777" w:rsidR="006A6842" w:rsidRDefault="006A6842" w:rsidP="006A6842">
      <w:pPr>
        <w:pStyle w:val="Ttulo4"/>
        <w:rPr>
          <w:color w:val="1F1F1F"/>
        </w:rPr>
      </w:pPr>
      <w:r>
        <w:rPr>
          <w:color w:val="1F1F1F"/>
        </w:rPr>
        <w:t>Passo 2: Estrutura da Interface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r>
        <w:rPr>
          <w:color w:val="1F1F1F"/>
        </w:rPr>
        <w:t>)</w:t>
      </w:r>
    </w:p>
    <w:p w14:paraId="5A3006CA" w14:textId="77777777" w:rsidR="006A6842" w:rsidRDefault="006A6842" w:rsidP="006A6842">
      <w:pPr>
        <w:pStyle w:val="NormalWeb"/>
        <w:spacing w:after="0" w:afterAutospacing="0"/>
        <w:rPr>
          <w:color w:val="1F1F1F"/>
        </w:rPr>
      </w:pPr>
      <w:r>
        <w:rPr>
          <w:rStyle w:val="citation-157"/>
          <w:color w:val="1F1F1F"/>
          <w:bdr w:val="none" w:sz="0" w:space="0" w:color="auto" w:frame="1"/>
        </w:rPr>
        <w:t xml:space="preserve">Define os campos para capturar o nome do inventor e o título da invenção. </w:t>
      </w:r>
    </w:p>
    <w:p w14:paraId="7F8154F0" w14:textId="77777777" w:rsidR="006A6842" w:rsidRDefault="006A6842" w:rsidP="006A6842">
      <w:pPr>
        <w:rPr>
          <w:color w:val="444746"/>
        </w:rPr>
      </w:pPr>
      <w:r>
        <w:rPr>
          <w:rStyle w:val="ng-tns-c3890557271-126"/>
          <w:color w:val="444746"/>
          <w:bdr w:val="none" w:sz="0" w:space="0" w:color="auto" w:frame="1"/>
        </w:rPr>
        <w:t>HTML</w:t>
      </w:r>
    </w:p>
    <w:p w14:paraId="1FA4681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0138DE72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7DBA6A77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73935A21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76F595F4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Atividade 3 -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Template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Literals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4686961F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3439ED11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2D487BCB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50C1F3AF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"card-peticionamento"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3BAE71B7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Protocolo de Registro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2E4D5DF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691A7018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"inventor"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 do Inventor"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364B3EBB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"titulo"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"Título da Invenção"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7FB268FE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btnGerar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Gerar Protocolo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7A72C90A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20976CB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"protocolo"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"protocolo-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saida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6C324121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5EF985F9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25958C62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753746CB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rFonts w:eastAsiaTheme="majorEastAsia"/>
          <w:color w:val="444746"/>
          <w:sz w:val="21"/>
          <w:szCs w:val="21"/>
          <w:bdr w:val="none" w:sz="0" w:space="0" w:color="auto" w:frame="1"/>
        </w:rPr>
        <w:t>&gt;</w:t>
      </w:r>
    </w:p>
    <w:p w14:paraId="64A3C69D" w14:textId="77777777" w:rsidR="006A6842" w:rsidRDefault="006A6842" w:rsidP="006A6842">
      <w:pPr>
        <w:spacing w:after="120"/>
        <w:rPr>
          <w:color w:val="1F1F1F"/>
        </w:rPr>
      </w:pPr>
      <w:r>
        <w:rPr>
          <w:color w:val="1F1F1F"/>
        </w:rPr>
        <w:pict w14:anchorId="1D0ADB77">
          <v:rect id="_x0000_i1069" style="width:0;height:1.5pt" o:hralign="center" o:hrstd="t" o:hrnoshade="t" o:hr="t" fillcolor="gray" stroked="f"/>
        </w:pict>
      </w:r>
    </w:p>
    <w:p w14:paraId="7A077263" w14:textId="77777777" w:rsidR="006A6842" w:rsidRDefault="006A6842" w:rsidP="006A6842">
      <w:pPr>
        <w:pStyle w:val="Ttulo4"/>
        <w:rPr>
          <w:color w:val="1F1F1F"/>
        </w:rPr>
      </w:pPr>
      <w:r>
        <w:rPr>
          <w:color w:val="1F1F1F"/>
        </w:rPr>
        <w:t>Passo 3: Estilização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r>
        <w:rPr>
          <w:color w:val="1F1F1F"/>
        </w:rPr>
        <w:t>)</w:t>
      </w:r>
    </w:p>
    <w:p w14:paraId="0ABC3BC0" w14:textId="77777777" w:rsidR="006A6842" w:rsidRDefault="006A6842" w:rsidP="006A6842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Cria uma aparência de documento oficial para o protocolo.</w:t>
      </w:r>
    </w:p>
    <w:p w14:paraId="724CEAEC" w14:textId="77777777" w:rsidR="006A6842" w:rsidRDefault="006A6842" w:rsidP="006A6842">
      <w:pPr>
        <w:rPr>
          <w:color w:val="444746"/>
        </w:rPr>
      </w:pPr>
      <w:r>
        <w:rPr>
          <w:rStyle w:val="ng-tns-c3890557271-127"/>
          <w:color w:val="444746"/>
          <w:bdr w:val="none" w:sz="0" w:space="0" w:color="auto" w:frame="1"/>
        </w:rPr>
        <w:t>CSS</w:t>
      </w:r>
    </w:p>
    <w:p w14:paraId="0BDD4617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#dfe6e9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42D698A0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.card-peticionamento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350px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 }</w:t>
      </w:r>
    </w:p>
    <w:p w14:paraId="3DAA1BC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form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flex-direction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column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41F8591D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6F7F93B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lastRenderedPageBreak/>
        <w:t>button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#0984e3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: pointer; }</w:t>
      </w:r>
    </w:p>
    <w:p w14:paraId="0C538A3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.protocolo-</w:t>
      </w:r>
      <w:proofErr w:type="spellStart"/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saida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0.85em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#2d3436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7BE9F748" w14:textId="77777777" w:rsidR="006A6842" w:rsidRDefault="006A6842" w:rsidP="006A6842">
      <w:pPr>
        <w:spacing w:after="120"/>
        <w:rPr>
          <w:color w:val="1F1F1F"/>
        </w:rPr>
      </w:pPr>
      <w:r>
        <w:rPr>
          <w:color w:val="1F1F1F"/>
        </w:rPr>
        <w:pict w14:anchorId="4492190E">
          <v:rect id="_x0000_i1070" style="width:0;height:1.5pt" o:hralign="center" o:hrstd="t" o:hrnoshade="t" o:hr="t" fillcolor="gray" stroked="f"/>
        </w:pict>
      </w:r>
    </w:p>
    <w:p w14:paraId="59C071CD" w14:textId="77777777" w:rsidR="006A6842" w:rsidRDefault="006A6842" w:rsidP="006A6842">
      <w:pPr>
        <w:pStyle w:val="Ttulo4"/>
        <w:rPr>
          <w:color w:val="1F1F1F"/>
        </w:rPr>
      </w:pPr>
      <w:r>
        <w:rPr>
          <w:color w:val="1F1F1F"/>
        </w:rPr>
        <w:t>Passo 4: Lógica e Formatação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script.js</w:t>
      </w:r>
      <w:r>
        <w:rPr>
          <w:color w:val="1F1F1F"/>
        </w:rPr>
        <w:t>)</w:t>
      </w:r>
    </w:p>
    <w:p w14:paraId="46DAADFF" w14:textId="77777777" w:rsidR="006A6842" w:rsidRDefault="006A6842" w:rsidP="006A6842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 xml:space="preserve">Aplicação de Arrow </w:t>
      </w:r>
      <w:proofErr w:type="spellStart"/>
      <w:r>
        <w:rPr>
          <w:color w:val="1F1F1F"/>
        </w:rPr>
        <w:t>Functions</w:t>
      </w:r>
      <w:proofErr w:type="spellEnd"/>
      <w:r>
        <w:rPr>
          <w:color w:val="1F1F1F"/>
        </w:rPr>
        <w:t xml:space="preserve"> e </w:t>
      </w:r>
      <w:proofErr w:type="spellStart"/>
      <w:r>
        <w:rPr>
          <w:color w:val="1F1F1F"/>
        </w:rPr>
        <w:t>Template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Literals</w:t>
      </w:r>
      <w:proofErr w:type="spellEnd"/>
      <w:r>
        <w:rPr>
          <w:color w:val="1F1F1F"/>
        </w:rPr>
        <w:t>.</w:t>
      </w:r>
    </w:p>
    <w:p w14:paraId="4E51F863" w14:textId="77777777" w:rsidR="006A6842" w:rsidRDefault="006A6842" w:rsidP="006A6842">
      <w:pPr>
        <w:rPr>
          <w:color w:val="444746"/>
        </w:rPr>
      </w:pPr>
      <w:r>
        <w:rPr>
          <w:rStyle w:val="ng-tns-c3890557271-128"/>
          <w:color w:val="444746"/>
          <w:bdr w:val="none" w:sz="0" w:space="0" w:color="auto" w:frame="1"/>
        </w:rPr>
        <w:t>JavaScript</w:t>
      </w:r>
    </w:p>
    <w:p w14:paraId="39B2C542" w14:textId="77777777" w:rsidR="006A6842" w:rsidRDefault="006A6842" w:rsidP="006A6842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1A463FE8" w14:textId="77777777" w:rsidR="006A6842" w:rsidRDefault="006A6842" w:rsidP="006A6842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ATIVIDADE 3: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Template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Literals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e Escopo</w:t>
      </w:r>
    </w:p>
    <w:p w14:paraId="140E735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096B6BB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910B554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Arrow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para gerar ID aleatório</w:t>
      </w:r>
    </w:p>
    <w:p w14:paraId="110953E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gerarID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Math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.floor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Math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.random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() *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10000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2DE4661D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E2E2BE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btnGerar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addEventListener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C57B7DA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inventor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"inventor"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C350C1A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titulo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"titulo"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A1DF61E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display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"protocolo"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1A77D157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01A6B46D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(inventor &amp;&amp; titulo) {</w:t>
      </w:r>
    </w:p>
    <w:p w14:paraId="73646773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ESCOPO DE BLOCO: Esta constante só existe dentro deste '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'</w:t>
      </w:r>
    </w:p>
    <w:p w14:paraId="6DE1AD46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idProtocolo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gerarID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05C13D9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616541CB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Uso de TEMPLATE LITERALS (Crases e interpolação)</w:t>
      </w:r>
    </w:p>
    <w:p w14:paraId="0499E476" w14:textId="77777777" w:rsidR="006A6842" w:rsidRDefault="006A6842" w:rsidP="006A6842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display.innerHTML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</w:p>
    <w:p w14:paraId="1EDE42EF" w14:textId="77777777" w:rsidR="006A6842" w:rsidRDefault="006A6842" w:rsidP="006A6842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&gt;Protocolo Gerado:&lt;/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4FBA89EA" w14:textId="77777777" w:rsidR="006A6842" w:rsidRDefault="006A6842" w:rsidP="006A6842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Nº: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idProtocolo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4249AD99" w14:textId="77777777" w:rsidR="006A6842" w:rsidRDefault="006A6842" w:rsidP="006A6842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Inventor: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inventor.toUpperCase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()}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&gt;</w:t>
      </w:r>
    </w:p>
    <w:p w14:paraId="1F95AD63" w14:textId="77777777" w:rsidR="006A6842" w:rsidRDefault="006A6842" w:rsidP="006A6842">
      <w:pPr>
        <w:pStyle w:val="Pr-formataoHTML"/>
        <w:rPr>
          <w:rStyle w:val="hljs-string"/>
          <w:color w:val="188038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    Título: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${titulo}</w:t>
      </w:r>
    </w:p>
    <w:p w14:paraId="4C296A88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       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BE8CCC1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5D03F0C9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display.innerText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"Preencha todos os campos."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B3945C7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5F36DFAC" w14:textId="77777777" w:rsidR="006A6842" w:rsidRDefault="006A6842" w:rsidP="006A6842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});</w:t>
      </w:r>
    </w:p>
    <w:p w14:paraId="572FB767" w14:textId="77777777" w:rsidR="006A6842" w:rsidRDefault="006A6842" w:rsidP="006A6842">
      <w:pPr>
        <w:pStyle w:val="Ttulo3"/>
        <w:spacing w:after="120"/>
        <w:rPr>
          <w:color w:val="1F1F1F"/>
        </w:rPr>
      </w:pPr>
      <w:r>
        <w:rPr>
          <w:color w:val="1F1F1F"/>
        </w:rPr>
        <w:t>O que o aluno deve notar:</w:t>
      </w:r>
    </w:p>
    <w:p w14:paraId="5C9BD62A" w14:textId="77777777" w:rsidR="006A6842" w:rsidRDefault="006A6842" w:rsidP="006A6842">
      <w:pPr>
        <w:pStyle w:val="NormalWeb"/>
        <w:numPr>
          <w:ilvl w:val="0"/>
          <w:numId w:val="20"/>
        </w:numPr>
        <w:spacing w:after="0" w:afterAutospacing="0"/>
        <w:rPr>
          <w:color w:val="1F1F1F"/>
        </w:rPr>
      </w:pPr>
      <w:r>
        <w:rPr>
          <w:rStyle w:val="citation-156"/>
          <w:b/>
          <w:bCs/>
          <w:color w:val="1F1F1F"/>
          <w:bdr w:val="none" w:sz="0" w:space="0" w:color="auto" w:frame="1"/>
        </w:rPr>
        <w:t>Legibilidade</w:t>
      </w:r>
      <w:r>
        <w:rPr>
          <w:rStyle w:val="citation-156"/>
          <w:color w:val="1F1F1F"/>
          <w:bdr w:val="none" w:sz="0" w:space="0" w:color="auto" w:frame="1"/>
        </w:rPr>
        <w:t xml:space="preserve">: O uso de crases permite quebrar linhas diretamente no código JavaScript, facilitando a criação de blocos HTML complexos. </w:t>
      </w:r>
    </w:p>
    <w:p w14:paraId="6173EABD" w14:textId="77777777" w:rsidR="006A6842" w:rsidRDefault="006A6842" w:rsidP="006A6842">
      <w:pPr>
        <w:pStyle w:val="NormalWeb"/>
        <w:numPr>
          <w:ilvl w:val="0"/>
          <w:numId w:val="20"/>
        </w:numPr>
        <w:spacing w:after="0" w:afterAutospacing="0"/>
        <w:rPr>
          <w:color w:val="1F1F1F"/>
        </w:rPr>
      </w:pPr>
      <w:r>
        <w:rPr>
          <w:rStyle w:val="citation-155"/>
          <w:b/>
          <w:bCs/>
          <w:color w:val="1F1F1F"/>
          <w:bdr w:val="none" w:sz="0" w:space="0" w:color="auto" w:frame="1"/>
        </w:rPr>
        <w:t>Interpolação</w:t>
      </w:r>
      <w:r>
        <w:rPr>
          <w:rStyle w:val="citation-155"/>
          <w:color w:val="1F1F1F"/>
          <w:bdr w:val="none" w:sz="0" w:space="0" w:color="auto" w:frame="1"/>
        </w:rPr>
        <w:t xml:space="preserve">: A sintaxe </w:t>
      </w:r>
      <w:r>
        <w:rPr>
          <w:rStyle w:val="citation-155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${}</w:t>
      </w:r>
      <w:r>
        <w:rPr>
          <w:rStyle w:val="citation-155"/>
          <w:color w:val="1F1F1F"/>
          <w:bdr w:val="none" w:sz="0" w:space="0" w:color="auto" w:frame="1"/>
        </w:rPr>
        <w:t xml:space="preserve"> permite inserir variáveis e até executar métodos (como </w:t>
      </w:r>
      <w:r>
        <w:rPr>
          <w:rStyle w:val="citation-155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.</w:t>
      </w:r>
      <w:proofErr w:type="spellStart"/>
      <w:r>
        <w:rPr>
          <w:rStyle w:val="citation-155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toUpperCase</w:t>
      </w:r>
      <w:proofErr w:type="spellEnd"/>
      <w:r>
        <w:rPr>
          <w:rStyle w:val="citation-155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()</w:t>
      </w:r>
      <w:r>
        <w:rPr>
          <w:rStyle w:val="citation-155"/>
          <w:color w:val="1F1F1F"/>
          <w:bdr w:val="none" w:sz="0" w:space="0" w:color="auto" w:frame="1"/>
        </w:rPr>
        <w:t xml:space="preserve">) diretamente dentro da </w:t>
      </w:r>
      <w:proofErr w:type="spellStart"/>
      <w:r>
        <w:rPr>
          <w:rStyle w:val="citation-155"/>
          <w:color w:val="1F1F1F"/>
          <w:bdr w:val="none" w:sz="0" w:space="0" w:color="auto" w:frame="1"/>
        </w:rPr>
        <w:t>string</w:t>
      </w:r>
      <w:proofErr w:type="spellEnd"/>
      <w:r>
        <w:rPr>
          <w:rStyle w:val="citation-155"/>
          <w:color w:val="1F1F1F"/>
          <w:bdr w:val="none" w:sz="0" w:space="0" w:color="auto" w:frame="1"/>
        </w:rPr>
        <w:t xml:space="preserve">. </w:t>
      </w:r>
    </w:p>
    <w:p w14:paraId="37013A90" w14:textId="77777777" w:rsidR="006A6842" w:rsidRDefault="006A6842" w:rsidP="006A6842">
      <w:pPr>
        <w:pStyle w:val="NormalWeb"/>
        <w:numPr>
          <w:ilvl w:val="0"/>
          <w:numId w:val="20"/>
        </w:numPr>
        <w:spacing w:after="0" w:afterAutospacing="0"/>
        <w:rPr>
          <w:color w:val="1F1F1F"/>
        </w:rPr>
      </w:pPr>
      <w:r>
        <w:rPr>
          <w:rStyle w:val="citation-154"/>
          <w:b/>
          <w:bCs/>
          <w:color w:val="1F1F1F"/>
          <w:bdr w:val="none" w:sz="0" w:space="0" w:color="auto" w:frame="1"/>
        </w:rPr>
        <w:t>Escopo</w:t>
      </w:r>
      <w:r>
        <w:rPr>
          <w:rStyle w:val="citation-154"/>
          <w:color w:val="1F1F1F"/>
          <w:bdr w:val="none" w:sz="0" w:space="0" w:color="auto" w:frame="1"/>
        </w:rPr>
        <w:t xml:space="preserve">: A constante </w:t>
      </w:r>
      <w:proofErr w:type="spellStart"/>
      <w:r>
        <w:rPr>
          <w:rStyle w:val="citation-154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idProtocolo</w:t>
      </w:r>
      <w:proofErr w:type="spellEnd"/>
      <w:r>
        <w:rPr>
          <w:rStyle w:val="citation-154"/>
          <w:color w:val="1F1F1F"/>
          <w:bdr w:val="none" w:sz="0" w:space="0" w:color="auto" w:frame="1"/>
        </w:rPr>
        <w:t xml:space="preserve"> é gerada apenas no momento do clique e permanece protegida dentro do bloco de validação. </w:t>
      </w:r>
    </w:p>
    <w:p w14:paraId="7B5B1427" w14:textId="70211540" w:rsidR="00F505D6" w:rsidRDefault="00F505D6" w:rsidP="00F505D6">
      <w:pPr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</w:pPr>
    </w:p>
    <w:bookmarkEnd w:id="4"/>
    <w:p w14:paraId="40392678" w14:textId="77777777" w:rsidR="00F505D6" w:rsidRPr="00F505D6" w:rsidRDefault="00F505D6" w:rsidP="00F505D6"/>
    <w:sectPr w:rsidR="00F505D6" w:rsidRPr="00F505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C2A9C"/>
    <w:multiLevelType w:val="multilevel"/>
    <w:tmpl w:val="D3748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1F0C9F"/>
    <w:multiLevelType w:val="multilevel"/>
    <w:tmpl w:val="A3406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62F73"/>
    <w:multiLevelType w:val="multilevel"/>
    <w:tmpl w:val="1E005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F16239"/>
    <w:multiLevelType w:val="multilevel"/>
    <w:tmpl w:val="C2B05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9F0C14"/>
    <w:multiLevelType w:val="multilevel"/>
    <w:tmpl w:val="3CA6F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647DB1"/>
    <w:multiLevelType w:val="multilevel"/>
    <w:tmpl w:val="7DFEE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665771"/>
    <w:multiLevelType w:val="multilevel"/>
    <w:tmpl w:val="C97C2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4664B1"/>
    <w:multiLevelType w:val="multilevel"/>
    <w:tmpl w:val="32961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43711B"/>
    <w:multiLevelType w:val="multilevel"/>
    <w:tmpl w:val="C9882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602CD5"/>
    <w:multiLevelType w:val="multilevel"/>
    <w:tmpl w:val="3E6E5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0D0B2A"/>
    <w:multiLevelType w:val="multilevel"/>
    <w:tmpl w:val="D152E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1223E4"/>
    <w:multiLevelType w:val="multilevel"/>
    <w:tmpl w:val="5AD4C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310F3A"/>
    <w:multiLevelType w:val="multilevel"/>
    <w:tmpl w:val="CEE49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0FF738D"/>
    <w:multiLevelType w:val="multilevel"/>
    <w:tmpl w:val="7F24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D26290"/>
    <w:multiLevelType w:val="multilevel"/>
    <w:tmpl w:val="CE0C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29490E"/>
    <w:multiLevelType w:val="multilevel"/>
    <w:tmpl w:val="DF4C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3C62E8"/>
    <w:multiLevelType w:val="multilevel"/>
    <w:tmpl w:val="6E6CA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7"/>
  </w:num>
  <w:num w:numId="5">
    <w:abstractNumId w:val="6"/>
  </w:num>
  <w:num w:numId="6">
    <w:abstractNumId w:val="8"/>
  </w:num>
  <w:num w:numId="7">
    <w:abstractNumId w:val="10"/>
  </w:num>
  <w:num w:numId="8">
    <w:abstractNumId w:val="15"/>
  </w:num>
  <w:num w:numId="9">
    <w:abstractNumId w:val="13"/>
  </w:num>
  <w:num w:numId="10">
    <w:abstractNumId w:val="12"/>
  </w:num>
  <w:num w:numId="11">
    <w:abstractNumId w:val="11"/>
  </w:num>
  <w:num w:numId="12">
    <w:abstractNumId w:val="17"/>
  </w:num>
  <w:num w:numId="13">
    <w:abstractNumId w:val="9"/>
  </w:num>
  <w:num w:numId="14">
    <w:abstractNumId w:val="0"/>
  </w:num>
  <w:num w:numId="15">
    <w:abstractNumId w:val="18"/>
  </w:num>
  <w:num w:numId="16">
    <w:abstractNumId w:val="16"/>
  </w:num>
  <w:num w:numId="17">
    <w:abstractNumId w:val="19"/>
  </w:num>
  <w:num w:numId="18">
    <w:abstractNumId w:val="14"/>
  </w:num>
  <w:num w:numId="19">
    <w:abstractNumId w:val="5"/>
  </w:num>
  <w:num w:numId="20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81813"/>
    <w:rsid w:val="002331AB"/>
    <w:rsid w:val="00380CB1"/>
    <w:rsid w:val="0046203F"/>
    <w:rsid w:val="004C295B"/>
    <w:rsid w:val="00513DF4"/>
    <w:rsid w:val="005826A0"/>
    <w:rsid w:val="00603384"/>
    <w:rsid w:val="006665A3"/>
    <w:rsid w:val="006A48ED"/>
    <w:rsid w:val="006A6842"/>
    <w:rsid w:val="007D7389"/>
    <w:rsid w:val="008A489C"/>
    <w:rsid w:val="00B4392D"/>
    <w:rsid w:val="00C52689"/>
    <w:rsid w:val="00C638F8"/>
    <w:rsid w:val="00C64994"/>
    <w:rsid w:val="00CD6BB8"/>
    <w:rsid w:val="00D52519"/>
    <w:rsid w:val="00D93008"/>
    <w:rsid w:val="00ED1B6C"/>
    <w:rsid w:val="00F505D6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5D6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683">
    <w:name w:val="citation-683"/>
    <w:basedOn w:val="Fontepargpadro"/>
    <w:rsid w:val="00F505D6"/>
  </w:style>
  <w:style w:type="character" w:customStyle="1" w:styleId="citation-682">
    <w:name w:val="citation-682"/>
    <w:basedOn w:val="Fontepargpadro"/>
    <w:rsid w:val="00F505D6"/>
  </w:style>
  <w:style w:type="character" w:customStyle="1" w:styleId="ng-tns-c3890557271-634">
    <w:name w:val="ng-tns-c3890557271-634"/>
    <w:basedOn w:val="Fontepargpadro"/>
    <w:rsid w:val="00F505D6"/>
  </w:style>
  <w:style w:type="character" w:customStyle="1" w:styleId="citation-681">
    <w:name w:val="citation-681"/>
    <w:basedOn w:val="Fontepargpadro"/>
    <w:rsid w:val="00F505D6"/>
  </w:style>
  <w:style w:type="character" w:customStyle="1" w:styleId="ng-tns-c3890557271-635">
    <w:name w:val="ng-tns-c3890557271-635"/>
    <w:basedOn w:val="Fontepargpadro"/>
    <w:rsid w:val="00F505D6"/>
  </w:style>
  <w:style w:type="character" w:customStyle="1" w:styleId="citation-680">
    <w:name w:val="citation-680"/>
    <w:basedOn w:val="Fontepargpadro"/>
    <w:rsid w:val="00F505D6"/>
  </w:style>
  <w:style w:type="character" w:customStyle="1" w:styleId="ng-tns-c3890557271-636">
    <w:name w:val="ng-tns-c3890557271-636"/>
    <w:basedOn w:val="Fontepargpadro"/>
    <w:rsid w:val="00F505D6"/>
  </w:style>
  <w:style w:type="character" w:customStyle="1" w:styleId="citation-679">
    <w:name w:val="citation-679"/>
    <w:basedOn w:val="Fontepargpadro"/>
    <w:rsid w:val="00F505D6"/>
  </w:style>
  <w:style w:type="character" w:customStyle="1" w:styleId="ng-tns-c3890557271-637">
    <w:name w:val="ng-tns-c3890557271-637"/>
    <w:basedOn w:val="Fontepargpadro"/>
    <w:rsid w:val="00F505D6"/>
  </w:style>
  <w:style w:type="character" w:customStyle="1" w:styleId="citation-117">
    <w:name w:val="citation-117"/>
    <w:basedOn w:val="Fontepargpadro"/>
    <w:rsid w:val="00513DF4"/>
  </w:style>
  <w:style w:type="character" w:customStyle="1" w:styleId="ng-tns-c3890557271-60">
    <w:name w:val="ng-tns-c3890557271-60"/>
    <w:basedOn w:val="Fontepargpadro"/>
    <w:rsid w:val="00513DF4"/>
  </w:style>
  <w:style w:type="character" w:customStyle="1" w:styleId="citation-116">
    <w:name w:val="citation-116"/>
    <w:basedOn w:val="Fontepargpadro"/>
    <w:rsid w:val="00513DF4"/>
  </w:style>
  <w:style w:type="character" w:customStyle="1" w:styleId="citation-115">
    <w:name w:val="citation-115"/>
    <w:basedOn w:val="Fontepargpadro"/>
    <w:rsid w:val="00513DF4"/>
  </w:style>
  <w:style w:type="character" w:customStyle="1" w:styleId="citation-114">
    <w:name w:val="citation-114"/>
    <w:basedOn w:val="Fontepargpadro"/>
    <w:rsid w:val="00513DF4"/>
  </w:style>
  <w:style w:type="character" w:customStyle="1" w:styleId="citation-113">
    <w:name w:val="citation-113"/>
    <w:basedOn w:val="Fontepargpadro"/>
    <w:rsid w:val="00513DF4"/>
  </w:style>
  <w:style w:type="character" w:customStyle="1" w:styleId="citation-112">
    <w:name w:val="citation-112"/>
    <w:basedOn w:val="Fontepargpadro"/>
    <w:rsid w:val="00513DF4"/>
  </w:style>
  <w:style w:type="character" w:customStyle="1" w:styleId="ng-tns-c3890557271-88">
    <w:name w:val="ng-tns-c3890557271-88"/>
    <w:basedOn w:val="Fontepargpadro"/>
    <w:rsid w:val="00D52519"/>
  </w:style>
  <w:style w:type="character" w:customStyle="1" w:styleId="ng-tns-c3890557271-89">
    <w:name w:val="ng-tns-c3890557271-89"/>
    <w:basedOn w:val="Fontepargpadro"/>
    <w:rsid w:val="00D52519"/>
  </w:style>
  <w:style w:type="character" w:customStyle="1" w:styleId="ng-tns-c3890557271-90">
    <w:name w:val="ng-tns-c3890557271-90"/>
    <w:basedOn w:val="Fontepargpadro"/>
    <w:rsid w:val="00D52519"/>
  </w:style>
  <w:style w:type="character" w:customStyle="1" w:styleId="ng-tns-c3890557271-107">
    <w:name w:val="ng-tns-c3890557271-107"/>
    <w:basedOn w:val="Fontepargpadro"/>
    <w:rsid w:val="006A6842"/>
  </w:style>
  <w:style w:type="character" w:customStyle="1" w:styleId="ng-tns-c3890557271-108">
    <w:name w:val="ng-tns-c3890557271-108"/>
    <w:basedOn w:val="Fontepargpadro"/>
    <w:rsid w:val="006A6842"/>
  </w:style>
  <w:style w:type="character" w:customStyle="1" w:styleId="ng-tns-c3890557271-109">
    <w:name w:val="ng-tns-c3890557271-109"/>
    <w:basedOn w:val="Fontepargpadro"/>
    <w:rsid w:val="006A6842"/>
  </w:style>
  <w:style w:type="character" w:customStyle="1" w:styleId="citation-135">
    <w:name w:val="citation-135"/>
    <w:basedOn w:val="Fontepargpadro"/>
    <w:rsid w:val="006A6842"/>
  </w:style>
  <w:style w:type="character" w:customStyle="1" w:styleId="citation-134">
    <w:name w:val="citation-134"/>
    <w:basedOn w:val="Fontepargpadro"/>
    <w:rsid w:val="006A6842"/>
  </w:style>
  <w:style w:type="character" w:customStyle="1" w:styleId="citation-133">
    <w:name w:val="citation-133"/>
    <w:basedOn w:val="Fontepargpadro"/>
    <w:rsid w:val="006A6842"/>
  </w:style>
  <w:style w:type="character" w:customStyle="1" w:styleId="citation-158">
    <w:name w:val="citation-158"/>
    <w:basedOn w:val="Fontepargpadro"/>
    <w:rsid w:val="006A6842"/>
  </w:style>
  <w:style w:type="character" w:customStyle="1" w:styleId="citation-157">
    <w:name w:val="citation-157"/>
    <w:basedOn w:val="Fontepargpadro"/>
    <w:rsid w:val="006A6842"/>
  </w:style>
  <w:style w:type="character" w:customStyle="1" w:styleId="ng-tns-c3890557271-126">
    <w:name w:val="ng-tns-c3890557271-126"/>
    <w:basedOn w:val="Fontepargpadro"/>
    <w:rsid w:val="006A6842"/>
  </w:style>
  <w:style w:type="character" w:customStyle="1" w:styleId="ng-tns-c3890557271-127">
    <w:name w:val="ng-tns-c3890557271-127"/>
    <w:basedOn w:val="Fontepargpadro"/>
    <w:rsid w:val="006A6842"/>
  </w:style>
  <w:style w:type="character" w:customStyle="1" w:styleId="ng-tns-c3890557271-128">
    <w:name w:val="ng-tns-c3890557271-128"/>
    <w:basedOn w:val="Fontepargpadro"/>
    <w:rsid w:val="006A6842"/>
  </w:style>
  <w:style w:type="character" w:customStyle="1" w:styleId="citation-156">
    <w:name w:val="citation-156"/>
    <w:basedOn w:val="Fontepargpadro"/>
    <w:rsid w:val="006A6842"/>
  </w:style>
  <w:style w:type="character" w:customStyle="1" w:styleId="citation-155">
    <w:name w:val="citation-155"/>
    <w:basedOn w:val="Fontepargpadro"/>
    <w:rsid w:val="006A6842"/>
  </w:style>
  <w:style w:type="character" w:customStyle="1" w:styleId="citation-154">
    <w:name w:val="citation-154"/>
    <w:basedOn w:val="Fontepargpadro"/>
    <w:rsid w:val="006A68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12</Pages>
  <Words>2641</Words>
  <Characters>14264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8</cp:revision>
  <dcterms:created xsi:type="dcterms:W3CDTF">2026-03-13T11:29:00Z</dcterms:created>
  <dcterms:modified xsi:type="dcterms:W3CDTF">2026-03-15T11:59:00Z</dcterms:modified>
</cp:coreProperties>
</file>