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CSI DIGITAL OPERATING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ED1F24"/>
          <w:sz w:val="36"/>
          <w:szCs w:val="36"/>
        </w:rPr>
        <w:t xml:space="preserve">Comprehensive Module Workflow Review</w:t>
      </w:r>
    </w:p>
    <w:p>
      <w:pPr>
        <w:pBdr>
          <w:top w:val="single" w:color="ED1F24" w:sz="3" w:space="10"/>
        </w:pBdr>
        <w:spacing w:after="1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 Modules • API Endpoints • Role Matrix • Implementation Status</w:t>
      </w:r>
    </w:p>
    <w:p>
      <w:pPr>
        <w:spacing w:before="5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 June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Farhan Bin Nordin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CSI, 10 Creative Solutions Sdn Bhd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D1F24"/>
                <w:sz w:val="20"/>
                <w:szCs w:val="20"/>
              </w:rPr>
              <w:t xml:space="preserve">INTERNAL USE ONLY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Overview of all 20 modules with their current implementation status.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&amp; Session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Task Checklist &amp; 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Assignment &amp; 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Effort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Progress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Pipeline (CSI 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PARTIALLY BUILT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Workloads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&amp; Skills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&amp; Evidence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PARTIALLY BUILT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60" w:before="2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Status Legend: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COMPLETED</w:t>
      </w:r>
      <w:r>
        <w:rPr>
          <w:rFonts w:ascii="Arial" w:cs="Arial" w:eastAsia="Arial" w:hAnsi="Arial"/>
          <w:sz w:val="18"/>
          <w:szCs w:val="18"/>
        </w:rPr>
        <w:t xml:space="preserve"> = Fully built and tested  |  </w:t>
      </w: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PARTIALLY BUILT</w:t>
      </w:r>
      <w:r>
        <w:rPr>
          <w:rFonts w:ascii="Arial" w:cs="Arial" w:eastAsia="Arial" w:hAnsi="Arial"/>
          <w:sz w:val="18"/>
          <w:szCs w:val="18"/>
        </w:rPr>
        <w:t xml:space="preserve"> = Some functionality exists  |  </w:t>
      </w:r>
      <w:r>
        <w:rPr>
          <w:rFonts w:ascii="Arial" w:cs="Arial" w:eastAsia="Arial" w:hAnsi="Arial"/>
          <w:b/>
          <w:bCs/>
          <w:color w:val="757575"/>
          <w:sz w:val="18"/>
          <w:szCs w:val="18"/>
        </w:rPr>
        <w:t xml:space="preserve">NOT STARTED</w:t>
      </w:r>
      <w:r>
        <w:rPr>
          <w:rFonts w:ascii="Arial" w:cs="Arial" w:eastAsia="Arial" w:hAnsi="Arial"/>
          <w:sz w:val="18"/>
          <w:szCs w:val="18"/>
        </w:rPr>
        <w:t xml:space="preserve"> = Planned, not yet implemented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Changes in v2.0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Major updates since v1.0 (25 June 2026):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Work Order Module redesigned: dual priority (inter-dept + internal), SLA in working days, 14 WO sources, monitoring staff, optional assignment at creation, task checklist with %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 Task Checklist added: per-WO child tasks with 0–100% progress tracking, auto-populated 16-item template for Tender/RFP WOs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Tender Module clarified: CSI has read-only view; CMT owns intake/commercial/submission; Go/No-Go by committee (HOD CSI + HOD CMT)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Multi-department platform: CSIDOP serves CSI (now) and CMT (later) with department-scoped sidebar menus and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7 new departments added: CST, CSO, CSF, Legal, Procurement, SVP, Chairman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Sidebar reorganized: Tenders moved to bottom as read-only link; ‘+ New Tender’ button removed from Workloads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Optional WO assignment at creation: ‘Assign To Staff’ section on create form with assignee picker and hours input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Authentication &amp; Session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OTP-based email authentication with no local passwords (SR-SEC-01). Supports dev bypass mode for local development. Staff register, admin approves, then OTP login flow.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submits registration request with name, email, staff code, department, role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(SystemConfigFlag=true) reviews and approves/rejects registration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Approved staff requests OTP via email (6-digit code, 10-minute expiry)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enters OTP to verify identity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creates JWT session (8-hour expiry) stored in Redis, sets HttpOnly cookie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 subsequent requests validated via middleware JWT check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Logout destroys Redis session and clears cookie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email address,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one-time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minutes from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session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 signed, 8h expiry, payload: {sid}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registration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/api/auth/request-otp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OTP via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and create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Destroy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mode: auto-login bypass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 local passwords stored, ever (SR-SEC-01)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OTP expires after 10 minutes or single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approval required before first 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SystemConfigFlag=true grants admin panel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Session cookie is HttpOnly, Secure, SameSite=Lax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Dev bypass active only when NODE_ENV=development and OIDC_CLIENT_ID is empty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Registration + OTP + admin approval flow working end-to-end. Future: migrate to OIDC SSO via Microsoft Entra ID.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Work Order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 module for tracking work orders within CSI department. WOs originate from two sources: External (from EWM system or other departments) and Internal (created by HOD/Manager). Redesigned in v2 to match actual department workflow with dual priority, SLA working days, monitoring staff, and task checklist.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HOD/Manager creates WO specifying Source of WO (14 department/source options)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auto-generates CSI_WO_No (format: 300-DDMMYYYY-NNN)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For external WOs: optional External WO No, Source Department, Received Date recorded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Request Type selected (grouped by domain), Complexity Tier and priority assigned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Optional: assign staff member with allocated hours during creation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If assigned, WO status transitions from Open to InProgress automatically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work on WO, update task progress, log effort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marks WO complete → PendingApproval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HOD/Manager approves or returns WO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Approved WO moves to Closed status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CMT, CSA, CPO, CBA, CST, CSO, CGI, CSF, Legal, Procurement, SVP, Chairman, CSI HOD, Others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CSI WO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Auto-generated: 300-DDMMYYYY-NNN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REQUEST_TYPE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by domain (Consultancy, Solution, Innovation,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description of the work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(Inter-dept)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/ High / Medium / Low — set by requestor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(Internal)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/ High / Medium / Low / N/A — CSI’s own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Working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measured in working days, not calendar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COMPLEXITY_TIER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(Simple), Tier 2 (Moderate), Tier 3 (Complex)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effort or cost value (e.g. RM or man-days)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member who oversees this WO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Tender/Project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tender or project code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notes or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WO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EWM system. Required for external WOs, N/A for 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at creation, can assign later from detail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allocated to assignee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→ InProgress → PendingApproval → Closed / OnHold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WOs with filters, sort, cursor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work order with optional assignment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WO detail with tasks, assignments, effort, evidence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priority, due date, tier (requires amend reason)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or reassign staff to WO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(assigned)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WO as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or return completed WO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WO (scoped)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WO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CSI_WO_No is auto-generated, never accepted as user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External WO No is optional — internal WOs (source: CSI HOD) have no external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Row-level scope enforced server-side: HOD=Department, SM=Stream, TL=Pod, TM=Self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Priority (Inter-dept) set by requestor; Priority (Internal) is CSI’s own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SLA measured in working days, not calendar 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Assignment during creation is optional; can assign later from WO detail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Reassignment requires a logged reason (audit trail)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Status transitions: Open → InProgress (on assign) → PendingApproval (on complete) → Closed (on approve)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Amending dueDate or tierId requires an amendReason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redesigned in v2 (migration 017). Form, API, and frontend updated. Supports both external (EWM) and internal WO creation workflows. Future: EWM API integration for auto-import.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WO Task Checklist &amp; Progress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Child task tracking per work order with percentage-based progress (0–100%). For Tender/RFP work orders, auto-populates a standard 16-item baseline checklist. Non-tender WOs support free-form task entry.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When a Tender/RFP WO is created, system auto-populates 16-item baseline checklist from template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For non-tender WOs, HOD/SM/TL adds tasks manually (free-form)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Each task has: description, assigned staff (optional), scope (Internal/External), progress 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updates task progress (0–100%) as work progresses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Overall WO progress calculated as average of all task progress values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Tasks can be added, updated, or removed throughout the WO lifecycle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Auto-incrementing within each WO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needs to be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responsible for this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(0–100)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complete,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or External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task was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progress reaches 100%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task to work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/api/wo/:id/tasks/:taskId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task progress, description, assignment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/api/wo/:id/tasks/:taskId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task from work order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Tender/RFP WOs auto-populate from TENDER_CHECKLIST_TEMPLATE (16 baseline items)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Baseline items: Culcu, EP Fill, Prestasi, Jadual Pelaksanaan, Pematuhan, Org Chart, Pasukan Projek, Cadangan, Katalog/Brosur, and others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Non-tender WOs have no standard template — tasks are fully free-form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Progress must be 0–100 integer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WO overall progress = AVG(task progress values)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Complex tenders may have additional tasks beyond the baseline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Template table seeded with 16 items. Auto-population triggered by request type name containing ‘Tender’ or ‘RFP’.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WO Assignment &amp; Utilization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assignment workflow with capacity-aware utilization view. Supports initial assignment during WO creation and later reassignment from the detail page.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Option A: Assign during WO creation via optional ‘Assign To Staff’ section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Option B: Assign later from WO detail page → /wo/:id/assign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Assignment page shows staff list with utilization bands and pod filters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Manager selects staff member and allocates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creates assignment record and updates WO.AssignedTo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If WO was Open, status transitions to InProgress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Reassignment deactivates current assignment and requires a reason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team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allocated for this WO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who made the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for active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Reassign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when reassigning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or reassign staff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utilization list with bands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Reassign (with reason)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Utilization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Utilization bands: Free (&lt;50%), Safe (50–74%), Warning (75–89%), Overloaded (≥90%)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Reassignment requires a logged reason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Assignment triggers notification to assigned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First assignment transitions WO from Open to InProgress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Both create-time assignment and post-creation assignment supported.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Effort Logging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time tracking per work order. Staff log hours spent each day with optional notes.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navigates to assigned WO or My Tasks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Logs hours for a specific date (max 8h per entry)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Adds optional notes describing work done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Effort totals visible on WO detail and progress dashboard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CSI_WO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work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work was performed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spent (0.01–8.00)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of work done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effort logs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effort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hours or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effort entry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Own 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Effort (scoped)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Edit/Delete 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Maximum 8 hours per effort log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can only edit/delete their own entries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Effort totals aggregated on WO detail page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Evidence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upload and management for work order deliverables and supporting documents.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requests upload URL for a file (validates type and size)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returns pre-signed upload URL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uploads file directly to storage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confirms upload with evidence type classification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Evidence listed on WO detail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Soft-delete only — files are never hard-deleted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file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PDF, images, Office docs,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25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soft-deleted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/api/evidence/upload-url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pre-signed upload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/api/evidence/confirm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upload completion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evidence for a WO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Evidence files use soft-delete (RemovedAt/RemovedBy), never hard 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Allowed types: PDF, JPEG, PNG, GIF, DOCX, XLSX, PPTX, 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Maximum file size: 25 MB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WO Progress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Comprehensive progress tracking dashboard with overview stats, overdue items, assignee breakdown, priority analysis, and SLA compliance.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navigates to WO Progress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Dashboard shows role-scoped data (HOD=dept, SM=stream, TL=pod, TM=self)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Overview cards: total, open, in-progress, closed, overdue, avg resolution days, SLA compliance 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Overdue items list with days overdue count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By-assignee breakdown: staff name, open/in-progress/closed/overdue counts, effort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By-priority breakdown: active, closed, overdue per priority level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SLA bands: Overdue, Due Soon (3d), Due This Week, On Track, No Due Date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Recent activity feed showing latest WO updates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progress dashboard data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 data is role-scoped at the server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SLA compliance = % of closed WOs completed on or before due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Average resolution days = mean time from creation to closure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My Tasks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Personal work queue for individual staff members showing their assigned WOs with summary counts.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views their assigned work orders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Summary: open, in-progress, pending approval, due this week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 by status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through to WO detail for actions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/api/wo/my-tasks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WO list with summary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Own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Shows only WOs assigned to the current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Due this week = WOs with due date within 7 days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Executive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High-level KPI summary for department heads with status distribution, priority breakdown, and recent activity.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 views department-level KPI cards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WO status distribution chart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Priority breakdown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Recent activity table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dashboard data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Department-scoped data for HOD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Shows on the main / route.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Department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NOT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Operational dashboard with kanban board view of WOs by status, stream/pod filters, and team capacity at-a-glance.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Manager views kanban board with WO cards organized by status columns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 by stream or pod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Capacity utilization overview per team member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Drag-and-drop status transitions (future)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dashboard data (planned)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Role-scoped: HOD sees department, SM sees stream, TL sees pod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 yet started. Planned as operational companion to the Executive Dashboard.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Tender Pipeline (CSI View)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PARTIALLY BUILT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Read-only tracking view of tenders for CSI department. CMT department owns tender intake, commercial/pricing, and submission. CSI only handles the technical part once a tender is approved as ‘Go’.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CMT captures tender intake and initiates commercial evaluation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Go/No-Go decision made by tender committee (HOD CSI + HOD CMT)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Once ‘Go’, CMT initiates WO to CSI for technical work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 tracks: tender status, technical assignments, deliverables via WO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 view is read-only — no create/edit actions for tenders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Full tender management will be in CMT module (future)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by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Indicative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contract value (RM)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submission deadline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tenders (read-only for CSI)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/api/tenders/:id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detail (read-only for CSI)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Tenders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 Tender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 users have read-only access to tenders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Tender creation and management belongs to CMT department (future module)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Go/No-Go is decided by committee: HOD CSI + HOD CMT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Once Go, CMT initiates WO to CSI; CSI manages technical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‘+ New Tender’ button removed from CSI sidebar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Tender link positioned at bottom of CSI sidebar as read-only tracking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exists with read-only list. No create/edit actions for CSI. Full tender management deferred to CMT module. Sidebar link moved to bottom position.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Capacity 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utilization calculation based on assigned hours, role split percentages, and productivity factors.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calculates available hours per staff based on role split and productivity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Assigned hours aggregated from active work orders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Utilization percentage = assigned hours / available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categorized into bands: Free, Safe, Warning, Overloaded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hours / available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Safe / Warning / Overloaded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 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minus assigned hours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utilization with bands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Role-split percentages must sum to exactly 100% per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Bands: Free &lt;50%, Safe 50–74%, Warning 75–89%, Overloaded ≥90%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Workloads 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Domain-tabbed view showing WO distribution across request type domains with summary statistics.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navigates to Workloads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Tabs for each domain: All, Consultancy, Solution, Innovation, etc.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Summary cards: active tenders, total value, SLA compliance, overdue count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Filterable WO table within each domain tab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summary by domain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Workloads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Data is role-scoped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 tender creation from this page (removed)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‘+ New Tender’ button removed since CSI doesn’t create tenders.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Staff &amp; Skills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NOT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profiles, certifications tracking, skill matrix, and skills gap analysis for the CSI department.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maintains staff profiles with skills and certifications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Certifications tracked with expiry dates and renewal alerts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Skill matrix shows team capabilities across domains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Gap analysis identifies missing skills vs project requirements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certification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obtained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it expires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grouping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Proficiency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Beginner / Intermediate / Expert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skills matrix (planned)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/api/certifications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list (planned)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rows are never hard-deleted (Active/Inactive/OnLeave status)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Certification expiry warnings at 30/60/90 days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 yet started. Database tables exist from initial migration.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KPI &amp; Evidence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NOT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KPI targets vs actuals tracking with evidence linkage for quarterly/annual performance reporting.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 sets KPI targets per period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link evidence uploads to KPI items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Dashboard shows target vs actual with visual indicators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Quarterly and annual report generation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indicator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Q1/Q2/Q3/Q4/Annual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EVIDENCE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documents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dashboard (planned)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KPIs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Targets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KPI targets set by HOD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Evidence linkage available to all staff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 yet started. Placeholder page exists.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Reports &amp; Analytics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PARTIALLY BUILT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Report generation and export capabilities for WO data, utilization, and performance metrics.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selects report type and date range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generates report from live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Export to PDF or Excel (planned)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report data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Reports are role-scoped to department/stream level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Basic report endpoint exists. Export functionality and additional report types planned.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Admin Panel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Administrative panel for approving staff registrations. Accessible only to users with SystemConfigFlag=true.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navigates to Admin panel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Views pending registration requests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Reviews staff details: name, email, staff code, department, role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Approves or rejects each request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Approved staff can then request OTP and login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/api/admin/registrations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pending registrations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/api/admin/registrations/:id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or reject registration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Admin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Only users with SystemConfigFlag=true can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Approval is required before first login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*Requires SystemConfigFlag, not role-based.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Notifications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NOT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In-app notification system for WO assignments, SLA warnings, and approval requests.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generates notification on trigger events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 bell shows unread count badge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clicks to view notification list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notification to navigate to relevant page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heading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WorkOrder / Approval / SLA /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user read the notification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notifications (planned)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/api/notifications/:id/read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as read (planned)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as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 created on: WO assignment, SLA approaching, approval request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 bell count badge is built (shows unread count)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Infrastructure partially built (notification count badge, create function). Full notification list UI and mark-as-read not yet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Audit Trail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Immutable audit log with hash-chaining for all significant system actions. INSERT+SELECT only for the application database role.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logs action on entity change (create, update, assign, status change)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Each entry hash-chained with SHA-256 of previous entry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Audit log is append-only — no UPDATE or DELETE permitted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New partitions automatically inherit immutability via event trigger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name (e.g. CSI_WO)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/ Update /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field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the change was made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made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Integrity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chain hash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AUDIT_LOG is INSERT+SELECT only for csidop_app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Never grant UPDATE/DELETE, including on new partitions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Event trigger (migration 013) enforces immutability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Hash chain: SHA-256(prevHash | entityName | entityId | action | timestamp)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Infrastructure tested with partition auto-protection.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20. System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NOT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Administrative interface for managing lookup tables (request types, complexity tiers, departments), system settings, and role permissions.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navigates to system configuration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Manage lookup tables: add/edit request types, tiers, departments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Configure system settings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View and manage role permissions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/api/lookups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all lookup tables (exists)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Only users with SystemConfigFlag=true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Changes to lookup tables should be audited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 yet started. Read-only lookups API exists. Management UI planned.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CSI Digital Operating Platform  —  10 Creative Solutions Sdn Bhd  —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1F24" w:sz="6" w:space="4"/>
      </w:pBdr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CSIDOP Module Workflow Review</w:t>
    </w:r>
    <w:r>
      <w:rPr>
        <w:rFonts w:ascii="Arial" w:cs="Arial" w:eastAsia="Arial" w:hAnsi="Arial"/>
        <w:color w:val="666666"/>
        <w:sz w:val="16"/>
        <w:szCs w:val="16"/>
      </w:rPr>
      <w:t xml:space="preserve">  |  v2.0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2026-06-25T17:07:39.899Z</dcterms:created>
  <dcterms:modified xsi:type="dcterms:W3CDTF">2026-06-25T17:07:39.900Z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