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rFonts w:ascii="Calibri" w:cs="Calibri" w:eastAsia="Calibri" w:hAnsi="Calibri"/>
          <w:b/>
          <w:bCs/>
          <w:color w:val="1F3A5F"/>
          <w:sz w:val="48"/>
          <w:szCs w:val="48"/>
        </w:rPr>
        <w:t xml:space="preserve">Riley Morris</w:t>
      </w:r>
    </w:p>
    <w:p>
      <w:pPr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(647) 469-0777   •   riley.morris@alumni.utoronto.ca   •   linkedin.com/in/riley1morris   •   riley-collab.github.io/personal</w:t>
      </w:r>
    </w:p>
    <w:p>
      <w:pPr>
        <w:keepNext/>
        <w:pBdr>
          <w:bottom w:val="single" w:color="1F3A5F" w:sz="8" w:space="2"/>
        </w:pBdr>
        <w:spacing w:after="70" w:before="170"/>
      </w:pPr>
      <w:r>
        <w:rPr>
          <w:rFonts w:ascii="Calibri" w:cs="Calibri" w:eastAsia="Calibri" w:hAnsi="Calibri"/>
          <w:b/>
          <w:bCs/>
          <w:color w:val="1F3A5F"/>
          <w:spacing w:val="20"/>
          <w:sz w:val="21"/>
          <w:szCs w:val="21"/>
        </w:rPr>
        <w:t xml:space="preserve">TECHNICAL SKILLS</w:t>
      </w:r>
    </w:p>
    <w:p>
      <w:pPr>
        <w:spacing w:after="15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Frontend Technologies: </w:t>
      </w:r>
      <w:r>
        <w:rPr>
          <w:rFonts w:ascii="Calibri" w:cs="Calibri" w:eastAsia="Calibri" w:hAnsi="Calibri"/>
          <w:sz w:val="20"/>
          <w:szCs w:val="20"/>
        </w:rPr>
        <w:t xml:space="preserve">HTML, JavaScript, TypeScript, ReactJS, Tailwind CSS, Material-UI, Redux Toolkit, Jotai, React Query, Shadcn</w:t>
      </w:r>
    </w:p>
    <w:p>
      <w:pPr>
        <w:spacing w:after="15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Backend Technologies: </w:t>
      </w:r>
      <w:r>
        <w:rPr>
          <w:rFonts w:ascii="Calibri" w:cs="Calibri" w:eastAsia="Calibri" w:hAnsi="Calibri"/>
          <w:sz w:val="20"/>
          <w:szCs w:val="20"/>
        </w:rPr>
        <w:t xml:space="preserve">Python, Node.js, NestJS, FastAPI, Prisma, Supabase, Elasticsearch, REST</w:t>
      </w:r>
    </w:p>
    <w:p>
      <w:pPr>
        <w:spacing w:after="15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Cloud, Infrastructure + Testing: </w:t>
      </w:r>
      <w:r>
        <w:rPr>
          <w:rFonts w:ascii="Calibri" w:cs="Calibri" w:eastAsia="Calibri" w:hAnsi="Calibri"/>
          <w:sz w:val="20"/>
          <w:szCs w:val="20"/>
        </w:rPr>
        <w:t xml:space="preserve">AWS, Terraform, Jest, Playwright</w:t>
      </w:r>
    </w:p>
    <w:p>
      <w:pPr>
        <w:spacing w:after="15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AI &amp; Developer Tooling: </w:t>
      </w:r>
      <w:r>
        <w:rPr>
          <w:rFonts w:ascii="Calibri" w:cs="Calibri" w:eastAsia="Calibri" w:hAnsi="Calibri"/>
          <w:sz w:val="20"/>
          <w:szCs w:val="20"/>
        </w:rPr>
        <w:t xml:space="preserve">GitHub Copilot (agent mode &amp; coding agent), Claude, Cursor, MCP, Agentic Workflows</w:t>
      </w:r>
    </w:p>
    <w:p>
      <w:pPr>
        <w:keepNext/>
        <w:pBdr>
          <w:bottom w:val="single" w:color="1F3A5F" w:sz="8" w:space="2"/>
        </w:pBdr>
        <w:spacing w:after="70" w:before="170"/>
      </w:pPr>
      <w:r>
        <w:rPr>
          <w:rFonts w:ascii="Calibri" w:cs="Calibri" w:eastAsia="Calibri" w:hAnsi="Calibri"/>
          <w:b/>
          <w:bCs/>
          <w:color w:val="1F3A5F"/>
          <w:spacing w:val="20"/>
          <w:sz w:val="21"/>
          <w:szCs w:val="21"/>
        </w:rPr>
        <w:t xml:space="preserve">PROFESSIONAL EXPERIENCE</w:t>
      </w:r>
    </w:p>
    <w:p>
      <w:pPr>
        <w:keepNext/>
        <w:tabs>
          <w:tab w:val="right" w:pos="10512"/>
        </w:tabs>
        <w:spacing w:after="1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Software Engineer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Avanade (Microsoft Fabric UX)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May 2025 - Present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Calibri" w:cs="Calibri" w:eastAsia="Calibri" w:hAnsi="Calibri"/>
          <w:sz w:val="20"/>
          <w:szCs w:val="20"/>
        </w:rPr>
        <w:t xml:space="preserve">Shipped 5 new React features to the Microsoft Fabric UX project, reaching 19,000+ users, and resolved complex defects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Calibri" w:cs="Calibri" w:eastAsia="Calibri" w:hAnsi="Calibri"/>
          <w:sz w:val="20"/>
          <w:szCs w:val="20"/>
        </w:rPr>
        <w:t xml:space="preserve">Drove features end to end with designers, PMs and external dev teams, managing dependencies across 6 teams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Calibri" w:cs="Calibri" w:eastAsia="Calibri" w:hAnsi="Calibri"/>
          <w:sz w:val="20"/>
          <w:szCs w:val="20"/>
        </w:rPr>
        <w:t xml:space="preserve">Built an AI agent with GitHub Copilot coding agent to autonomously resolve low-effort incidents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Calibri" w:cs="Calibri" w:eastAsia="Calibri" w:hAnsi="Calibri"/>
          <w:sz w:val="20"/>
          <w:szCs w:val="20"/>
        </w:rPr>
        <w:t xml:space="preserve">Embedded GitHub Copilot into developer and non-developer workflows, automating 3 weekly tests and saving ~4 hours of work per week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Calibri" w:cs="Calibri" w:eastAsia="Calibri" w:hAnsi="Calibri"/>
          <w:sz w:val="20"/>
          <w:szCs w:val="20"/>
        </w:rPr>
        <w:t xml:space="preserve">Owned on-call duties across feature switch deployments, incident triage and production error log monitoring</w:t>
      </w:r>
    </w:p>
    <w:p>
      <w:pPr>
        <w:keepNext/>
        <w:tabs>
          <w:tab w:val="right" w:pos="10512"/>
        </w:tabs>
        <w:spacing w:after="1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Software Engineer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Flock - Contract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Jan 2025 - Apr 2025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Calibri" w:cs="Calibri" w:eastAsia="Calibri" w:hAnsi="Calibri"/>
          <w:sz w:val="20"/>
          <w:szCs w:val="20"/>
        </w:rPr>
        <w:t xml:space="preserve">Developed a referral management platform using React, Tailwind, and ShadCN, with a customizable and embeddable referral component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Calibri" w:cs="Calibri" w:eastAsia="Calibri" w:hAnsi="Calibri"/>
          <w:sz w:val="20"/>
          <w:szCs w:val="20"/>
        </w:rPr>
        <w:t xml:space="preserve">Built and secured scalable backend APIs with NestJS and Supabase, enabling real-time analytics, third-party integrations and automated reward payouts, tested with Jest and Playwright</w:t>
      </w:r>
    </w:p>
    <w:p>
      <w:pPr>
        <w:keepNext/>
        <w:tabs>
          <w:tab w:val="right" w:pos="10512"/>
        </w:tabs>
        <w:spacing w:after="1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Software Engineer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Sanofi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Oct 2022 - Dec 2024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Calibri" w:cs="Calibri" w:eastAsia="Calibri" w:hAnsi="Calibri"/>
          <w:sz w:val="20"/>
          <w:szCs w:val="20"/>
        </w:rPr>
        <w:t xml:space="preserve">Designed and built a GenAI application to generate Clinical Study Reports (CSR), expediting drug-to-market timelines by 90%, built with React and NodeJS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Calibri" w:cs="Calibri" w:eastAsia="Calibri" w:hAnsi="Calibri"/>
          <w:sz w:val="20"/>
          <w:szCs w:val="20"/>
        </w:rPr>
        <w:t xml:space="preserve">Led a refactor of front-end codebases onto an in-house component library, reducing development time by 20% and improving maintainability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Calibri" w:cs="Calibri" w:eastAsia="Calibri" w:hAnsi="Calibri"/>
          <w:sz w:val="20"/>
          <w:szCs w:val="20"/>
        </w:rPr>
        <w:t xml:space="preserve">Developed a full stack feature (React, Python, FastAPI) enabling data scientists and ML engineers to rapidly develop and deploy AI models and applications at scale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Calibri" w:cs="Calibri" w:eastAsia="Calibri" w:hAnsi="Calibri"/>
          <w:sz w:val="20"/>
          <w:szCs w:val="20"/>
        </w:rPr>
        <w:t xml:space="preserve">Built an internal search application for 10,000+ employees across structured and unstructured data, and improved search recall by 15% with an Elasticsearch DisMax query without relevancy loss</w:t>
      </w:r>
    </w:p>
    <w:p>
      <w:pPr>
        <w:keepNext/>
        <w:tabs>
          <w:tab w:val="right" w:pos="10512"/>
        </w:tabs>
        <w:spacing w:after="1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Software Engineer Intern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Nference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Jan 2022 - Apr 2022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Calibri" w:cs="Calibri" w:eastAsia="Calibri" w:hAnsi="Calibri"/>
          <w:sz w:val="20"/>
          <w:szCs w:val="20"/>
        </w:rPr>
        <w:t xml:space="preserve">Built a React search interface integrating NLP to identify medications in biomedical papers, and a trie-based data structure giving sub-millisecond queries over 1 million+ entries</w:t>
      </w:r>
    </w:p>
    <w:p>
      <w:pPr>
        <w:keepNext/>
        <w:tabs>
          <w:tab w:val="right" w:pos="10512"/>
        </w:tabs>
        <w:spacing w:after="1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Market Analyst Intern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TMX Group - Equity and Derivatives Trading Products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May 2021 - Aug 2021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Calibri" w:cs="Calibri" w:eastAsia="Calibri" w:hAnsi="Calibri"/>
          <w:sz w:val="20"/>
          <w:szCs w:val="20"/>
        </w:rPr>
        <w:t xml:space="preserve">Developed data-driven insights to optimize client interactions and support growth of Equity Trading products</w:t>
      </w:r>
    </w:p>
    <w:p>
      <w:pPr>
        <w:keepNext/>
        <w:tabs>
          <w:tab w:val="right" w:pos="10512"/>
        </w:tabs>
        <w:spacing w:after="1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Research Analyst Intern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Virtu Financial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May 2019 - May 2020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Calibri" w:cs="Calibri" w:eastAsia="Calibri" w:hAnsi="Calibri"/>
          <w:sz w:val="20"/>
          <w:szCs w:val="20"/>
        </w:rPr>
        <w:t xml:space="preserve">Analyzed trading data for 90 institutional clients to identify execution trends, producing algorithmic performance reports for the Global Transaction Cost Analysis team</w:t>
      </w:r>
    </w:p>
    <w:p>
      <w:pPr>
        <w:keepNext/>
        <w:pBdr>
          <w:bottom w:val="single" w:color="1F3A5F" w:sz="8" w:space="2"/>
        </w:pBdr>
        <w:spacing w:after="70" w:before="170"/>
      </w:pPr>
      <w:r>
        <w:rPr>
          <w:rFonts w:ascii="Calibri" w:cs="Calibri" w:eastAsia="Calibri" w:hAnsi="Calibri"/>
          <w:b/>
          <w:bCs/>
          <w:color w:val="1F3A5F"/>
          <w:spacing w:val="20"/>
          <w:sz w:val="21"/>
          <w:szCs w:val="21"/>
        </w:rPr>
        <w:t xml:space="preserve">EDUCATION</w:t>
      </w:r>
    </w:p>
    <w:p>
      <w:pPr>
        <w:tabs>
          <w:tab w:val="right" w:pos="10512"/>
        </w:tabs>
        <w:spacing w:before="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Applied Science, University of Toronto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June 2022</w:t>
      </w:r>
    </w:p>
    <w:p>
      <w:r>
        <w:rPr>
          <w:rFonts w:ascii="Calibri" w:cs="Calibri" w:eastAsia="Calibri" w:hAnsi="Calibri"/>
          <w:i/>
          <w:iCs/>
          <w:sz w:val="20"/>
          <w:szCs w:val="20"/>
        </w:rPr>
        <w:t xml:space="preserve">Electrical &amp; Computer Engineering, Minor in Business, Leadership &amp; Communications Certificates</w:t>
      </w:r>
    </w:p>
    <w:p>
      <w:pPr>
        <w:keepNext/>
        <w:pBdr>
          <w:bottom w:val="single" w:color="1F3A5F" w:sz="8" w:space="2"/>
        </w:pBdr>
        <w:spacing w:after="70" w:before="170"/>
      </w:pPr>
      <w:r>
        <w:rPr>
          <w:rFonts w:ascii="Calibri" w:cs="Calibri" w:eastAsia="Calibri" w:hAnsi="Calibri"/>
          <w:b/>
          <w:bCs/>
          <w:color w:val="1F3A5F"/>
          <w:spacing w:val="20"/>
          <w:sz w:val="21"/>
          <w:szCs w:val="21"/>
        </w:rPr>
        <w:t xml:space="preserve">SOFTWARE ENGINEERING PROJECTS</w:t>
      </w:r>
    </w:p>
    <w:p>
      <w:pPr>
        <w:spacing w:after="15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Relationship Management Library: </w:t>
      </w:r>
      <w:r>
        <w:rPr>
          <w:rFonts w:ascii="Calibri" w:cs="Calibri" w:eastAsia="Calibri" w:hAnsi="Calibri"/>
          <w:sz w:val="20"/>
          <w:szCs w:val="20"/>
        </w:rPr>
        <w:t xml:space="preserve">vanillaJS library for modelling and viewing relationships between nodes, visualized with the Canvas API</w:t>
      </w:r>
    </w:p>
    <w:p>
      <w:pPr>
        <w:spacing w:after="15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Web-Based Navigation UI and Algorithm: </w:t>
      </w:r>
      <w:r>
        <w:rPr>
          <w:rFonts w:ascii="Calibri" w:cs="Calibri" w:eastAsia="Calibri" w:hAnsi="Calibri"/>
          <w:sz w:val="20"/>
          <w:szCs w:val="20"/>
        </w:rPr>
        <w:t xml:space="preserve">Google Maps competitor with a responsive UI and performance-driven routing algorithms (Dijkstra)</w:t>
      </w:r>
    </w:p>
    <w:sectPr>
      <w:pgSz w:w="12240" w:h="15840" w:orient="portrait"/>
      <w:pgMar w:top="720" w:right="864" w:bottom="60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20"/>
      </w:pPr>
      <w:rPr>
        <w:b/>
        <w:bCs/>
        <w:color w:val="1F3A5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2026-10-06T16:03:15.353Z</dcterms:created>
  <dcterms:modified xsi:type="dcterms:W3CDTF">2026-10-06T16:03:15.399Z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